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83" w:rsidRPr="00CE56CC" w:rsidRDefault="00911D83" w:rsidP="00911D83">
      <w:pPr>
        <w:pStyle w:val="29"/>
        <w:tabs>
          <w:tab w:val="right" w:pos="9638"/>
        </w:tabs>
        <w:ind w:left="3960"/>
        <w:rPr>
          <w:noProof/>
          <w:sz w:val="16"/>
          <w:szCs w:val="16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2504307</wp:posOffset>
            </wp:positionH>
            <wp:positionV relativeFrom="paragraph">
              <wp:posOffset>-5475</wp:posOffset>
            </wp:positionV>
            <wp:extent cx="764721" cy="806824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tab/>
      </w:r>
    </w:p>
    <w:p w:rsidR="00911D83" w:rsidRDefault="00911D83" w:rsidP="00911D83">
      <w:pPr>
        <w:pStyle w:val="29"/>
        <w:tabs>
          <w:tab w:val="right" w:pos="9638"/>
        </w:tabs>
        <w:ind w:left="3960"/>
        <w:rPr>
          <w:noProof/>
          <w:szCs w:val="24"/>
        </w:rPr>
      </w:pPr>
    </w:p>
    <w:p w:rsidR="00911D83" w:rsidRDefault="00911D83" w:rsidP="00911D83"/>
    <w:p w:rsidR="00911D83" w:rsidRDefault="00911D83" w:rsidP="00911D83"/>
    <w:p w:rsidR="00911D83" w:rsidRDefault="00911D83" w:rsidP="00911D83"/>
    <w:p w:rsidR="00911D83" w:rsidRDefault="00911D83" w:rsidP="00911D83"/>
    <w:p w:rsidR="00911D83" w:rsidRDefault="00911D83" w:rsidP="00911D83"/>
    <w:p w:rsidR="00911D83" w:rsidRDefault="0080309C" w:rsidP="00911D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3.85pt;margin-top:116.65pt;width:174.55pt;height:1in;z-index:251661312;mso-position-horizontal-relative:page;mso-position-vertical-relative:page" stroked="f">
            <v:textbox style="mso-next-textbox:#_x0000_s1030" inset="0,0,0,0">
              <w:txbxContent>
                <w:p w:rsidR="00086173" w:rsidRPr="007C382A" w:rsidRDefault="00086173" w:rsidP="00911D83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086173" w:rsidRPr="007C382A" w:rsidRDefault="00086173" w:rsidP="00911D83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086173" w:rsidRPr="007C382A" w:rsidRDefault="00086173" w:rsidP="00911D83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086173" w:rsidRPr="00D241F1" w:rsidRDefault="00086173" w:rsidP="00911D83">
                  <w:pPr>
                    <w:rPr>
                      <w:b/>
                      <w:caps/>
                      <w:sz w:val="16"/>
                    </w:rPr>
                  </w:pPr>
                </w:p>
                <w:p w:rsidR="00086173" w:rsidRPr="007C382A" w:rsidRDefault="00086173" w:rsidP="00911D83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77.5pt;margin-top:117.55pt;width:169.7pt;height:1in;z-index:251660288;mso-position-horizontal-relative:page;mso-position-vertical-relative:page" stroked="f">
            <v:textbox style="mso-next-textbox:#_x0000_s1029" inset=",0,,0">
              <w:txbxContent>
                <w:p w:rsidR="00086173" w:rsidRPr="007C382A" w:rsidRDefault="00086173" w:rsidP="00911D83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086173" w:rsidRPr="007C382A" w:rsidRDefault="00086173" w:rsidP="00911D83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086173" w:rsidRPr="007C382A" w:rsidRDefault="00086173" w:rsidP="00911D83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086173" w:rsidRDefault="00086173" w:rsidP="00911D83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086173" w:rsidRPr="007C382A" w:rsidRDefault="00086173" w:rsidP="00911D83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911D83" w:rsidRDefault="00911D83" w:rsidP="00911D83">
      <w:pPr>
        <w:tabs>
          <w:tab w:val="left" w:pos="5670"/>
        </w:tabs>
        <w:jc w:val="both"/>
      </w:pPr>
    </w:p>
    <w:p w:rsidR="00911D83" w:rsidRDefault="00911D83" w:rsidP="00911D83">
      <w:pPr>
        <w:tabs>
          <w:tab w:val="left" w:pos="5670"/>
        </w:tabs>
        <w:jc w:val="both"/>
      </w:pPr>
    </w:p>
    <w:p w:rsidR="00911D83" w:rsidRPr="00435C6B" w:rsidRDefault="00911D83" w:rsidP="00911D83">
      <w:pPr>
        <w:tabs>
          <w:tab w:val="left" w:pos="5670"/>
        </w:tabs>
        <w:jc w:val="both"/>
        <w:rPr>
          <w:sz w:val="16"/>
          <w:szCs w:val="16"/>
        </w:rPr>
      </w:pPr>
    </w:p>
    <w:p w:rsidR="00911D83" w:rsidRDefault="00911D83" w:rsidP="00911D83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___________ 2019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     </w:t>
      </w:r>
      <w:r w:rsidR="003B4DD0">
        <w:rPr>
          <w:sz w:val="20"/>
        </w:rPr>
        <w:t>05.06.</w:t>
      </w:r>
      <w:r>
        <w:rPr>
          <w:sz w:val="20"/>
        </w:rPr>
        <w:t xml:space="preserve">2019 г. № </w:t>
      </w:r>
      <w:r w:rsidR="003B4DD0">
        <w:rPr>
          <w:sz w:val="20"/>
        </w:rPr>
        <w:t>663</w:t>
      </w:r>
    </w:p>
    <w:p w:rsidR="00911D83" w:rsidRDefault="00911D83" w:rsidP="00911D83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911D83" w:rsidRDefault="00911D83" w:rsidP="00911D83">
      <w:pPr>
        <w:tabs>
          <w:tab w:val="left" w:pos="6804"/>
        </w:tabs>
        <w:ind w:hanging="1"/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CE4E07" w:rsidRPr="00F553EA" w:rsidTr="006A6AF1">
        <w:tc>
          <w:tcPr>
            <w:tcW w:w="3369" w:type="dxa"/>
            <w:vAlign w:val="center"/>
          </w:tcPr>
          <w:p w:rsidR="00CE4E07" w:rsidRPr="00F263D3" w:rsidRDefault="008A15FE" w:rsidP="00F912C1">
            <w:pPr>
              <w:ind w:right="33"/>
              <w:jc w:val="both"/>
              <w:rPr>
                <w:b/>
              </w:rPr>
            </w:pPr>
            <w:r w:rsidRPr="00F263D3">
              <w:rPr>
                <w:b/>
              </w:rPr>
              <w:t>О</w:t>
            </w:r>
            <w:r w:rsidR="00F912C1">
              <w:rPr>
                <w:b/>
              </w:rPr>
              <w:t xml:space="preserve">б утверждении </w:t>
            </w:r>
            <w:r w:rsidR="00CF096B">
              <w:rPr>
                <w:b/>
              </w:rPr>
              <w:t>муниц</w:t>
            </w:r>
            <w:r w:rsidR="00CF096B">
              <w:rPr>
                <w:b/>
              </w:rPr>
              <w:t>и</w:t>
            </w:r>
            <w:r w:rsidR="00CF096B">
              <w:rPr>
                <w:b/>
              </w:rPr>
              <w:t>пальн</w:t>
            </w:r>
            <w:r w:rsidR="0021654B">
              <w:rPr>
                <w:b/>
              </w:rPr>
              <w:t>ой</w:t>
            </w:r>
            <w:r w:rsidR="00CF096B">
              <w:rPr>
                <w:b/>
              </w:rPr>
              <w:t xml:space="preserve"> программ</w:t>
            </w:r>
            <w:r w:rsidR="00F912C1">
              <w:rPr>
                <w:b/>
              </w:rPr>
              <w:t>ы</w:t>
            </w:r>
            <w:r w:rsidR="0021654B">
              <w:rPr>
                <w:b/>
              </w:rPr>
              <w:t xml:space="preserve"> города Шумерл</w:t>
            </w:r>
            <w:r w:rsidR="00F912C1">
              <w:rPr>
                <w:b/>
              </w:rPr>
              <w:t xml:space="preserve">и </w:t>
            </w:r>
            <w:r w:rsidR="0021654B" w:rsidRPr="0044365A">
              <w:rPr>
                <w:b/>
              </w:rPr>
              <w:t>Чувашской Ре</w:t>
            </w:r>
            <w:r w:rsidR="0021654B" w:rsidRPr="0044365A">
              <w:rPr>
                <w:b/>
              </w:rPr>
              <w:t>с</w:t>
            </w:r>
            <w:r w:rsidR="0021654B" w:rsidRPr="0044365A">
              <w:rPr>
                <w:b/>
              </w:rPr>
              <w:t>публики</w:t>
            </w:r>
            <w:r w:rsidR="0021654B">
              <w:rPr>
                <w:b/>
              </w:rPr>
              <w:t xml:space="preserve"> </w:t>
            </w:r>
            <w:r w:rsidR="0021654B" w:rsidRPr="0044365A">
              <w:rPr>
                <w:b/>
              </w:rPr>
              <w:t>«Обеспечение о</w:t>
            </w:r>
            <w:r w:rsidR="0021654B" w:rsidRPr="0044365A">
              <w:rPr>
                <w:b/>
              </w:rPr>
              <w:t>б</w:t>
            </w:r>
            <w:r w:rsidR="0021654B" w:rsidRPr="0044365A">
              <w:rPr>
                <w:b/>
              </w:rPr>
              <w:t>щественного порядка и противодействие престу</w:t>
            </w:r>
            <w:r w:rsidR="0021654B" w:rsidRPr="0044365A">
              <w:rPr>
                <w:b/>
              </w:rPr>
              <w:t>п</w:t>
            </w:r>
            <w:r w:rsidR="0021654B" w:rsidRPr="0044365A">
              <w:rPr>
                <w:b/>
              </w:rPr>
              <w:t>ности»</w:t>
            </w:r>
          </w:p>
        </w:tc>
      </w:tr>
    </w:tbl>
    <w:p w:rsidR="00CF096B" w:rsidRDefault="00CF096B" w:rsidP="00990A5F">
      <w:pPr>
        <w:tabs>
          <w:tab w:val="left" w:pos="1134"/>
        </w:tabs>
        <w:ind w:firstLine="720"/>
        <w:jc w:val="both"/>
      </w:pPr>
    </w:p>
    <w:p w:rsidR="008A15FE" w:rsidRDefault="008A15FE" w:rsidP="008A15FE">
      <w:pPr>
        <w:ind w:firstLine="720"/>
        <w:jc w:val="both"/>
      </w:pPr>
      <w:proofErr w:type="gramStart"/>
      <w:r w:rsidRPr="00F263D3">
        <w:t xml:space="preserve">В соответствии с </w:t>
      </w:r>
      <w:hyperlink r:id="rId9" w:history="1">
        <w:r w:rsidRPr="00F263D3">
          <w:rPr>
            <w:rStyle w:val="afa"/>
            <w:color w:val="auto"/>
            <w:sz w:val="24"/>
            <w:szCs w:val="24"/>
            <w:u w:val="none"/>
          </w:rPr>
          <w:t>Федеральным законом</w:t>
        </w:r>
      </w:hyperlink>
      <w:r w:rsidRPr="00F263D3">
        <w:t xml:space="preserve"> от 06 октября 2003 г</w:t>
      </w:r>
      <w:r>
        <w:t>ода</w:t>
      </w:r>
      <w:r w:rsidRPr="00F263D3">
        <w:t xml:space="preserve"> </w:t>
      </w:r>
      <w:r>
        <w:t>№</w:t>
      </w:r>
      <w:r w:rsidRPr="00F263D3">
        <w:t xml:space="preserve"> 131-ФЗ </w:t>
      </w:r>
      <w:r>
        <w:t>«</w:t>
      </w:r>
      <w:r w:rsidRPr="00F263D3">
        <w:t>Об о</w:t>
      </w:r>
      <w:r w:rsidRPr="00F263D3">
        <w:t>б</w:t>
      </w:r>
      <w:r w:rsidRPr="00F263D3">
        <w:t>щих принципах организации местного самоуп</w:t>
      </w:r>
      <w:r>
        <w:t>равления в Российской Федерации»</w:t>
      </w:r>
      <w:r w:rsidRPr="00F263D3">
        <w:t xml:space="preserve">, </w:t>
      </w:r>
      <w:hyperlink r:id="rId10" w:history="1">
        <w:r w:rsidRPr="00F263D3">
          <w:rPr>
            <w:rStyle w:val="afa"/>
            <w:color w:val="auto"/>
            <w:sz w:val="24"/>
            <w:szCs w:val="24"/>
            <w:u w:val="none"/>
          </w:rPr>
          <w:t>Бюдже</w:t>
        </w:r>
        <w:r w:rsidRPr="00F263D3">
          <w:rPr>
            <w:rStyle w:val="afa"/>
            <w:color w:val="auto"/>
            <w:sz w:val="24"/>
            <w:szCs w:val="24"/>
            <w:u w:val="none"/>
          </w:rPr>
          <w:t>т</w:t>
        </w:r>
        <w:r w:rsidRPr="00F263D3">
          <w:rPr>
            <w:rStyle w:val="afa"/>
            <w:color w:val="auto"/>
            <w:sz w:val="24"/>
            <w:szCs w:val="24"/>
            <w:u w:val="none"/>
          </w:rPr>
          <w:t>ным кодексом</w:t>
        </w:r>
      </w:hyperlink>
      <w:r w:rsidRPr="00F263D3">
        <w:t xml:space="preserve"> Российской Федерации, </w:t>
      </w:r>
      <w:hyperlink r:id="rId11" w:history="1">
        <w:r w:rsidRPr="00F263D3">
          <w:rPr>
            <w:rStyle w:val="afa"/>
            <w:color w:val="auto"/>
            <w:sz w:val="24"/>
            <w:szCs w:val="24"/>
            <w:u w:val="none"/>
          </w:rPr>
          <w:t>Законом</w:t>
        </w:r>
      </w:hyperlink>
      <w:r w:rsidRPr="00F263D3">
        <w:t xml:space="preserve"> Чувашской Республики от 18 октября 2004 г</w:t>
      </w:r>
      <w:r>
        <w:t>ода</w:t>
      </w:r>
      <w:r w:rsidRPr="00F263D3">
        <w:t xml:space="preserve"> </w:t>
      </w:r>
      <w:r>
        <w:t>№</w:t>
      </w:r>
      <w:r w:rsidRPr="00F263D3">
        <w:t xml:space="preserve"> 19 </w:t>
      </w:r>
      <w:r>
        <w:t>«</w:t>
      </w:r>
      <w:r w:rsidRPr="00F263D3">
        <w:t>Об организации местного самоуправления в Чувашской Республике</w:t>
      </w:r>
      <w:r>
        <w:t>»</w:t>
      </w:r>
      <w:r w:rsidRPr="00F263D3">
        <w:t xml:space="preserve">, </w:t>
      </w:r>
      <w:hyperlink r:id="rId12" w:history="1">
        <w:r w:rsidRPr="00F263D3">
          <w:rPr>
            <w:rStyle w:val="afa"/>
            <w:color w:val="auto"/>
            <w:sz w:val="24"/>
            <w:szCs w:val="24"/>
            <w:u w:val="none"/>
          </w:rPr>
          <w:t>Уст</w:t>
        </w:r>
        <w:r w:rsidRPr="00F263D3">
          <w:rPr>
            <w:rStyle w:val="afa"/>
            <w:color w:val="auto"/>
            <w:sz w:val="24"/>
            <w:szCs w:val="24"/>
            <w:u w:val="none"/>
          </w:rPr>
          <w:t>а</w:t>
        </w:r>
        <w:r w:rsidRPr="00F263D3">
          <w:rPr>
            <w:rStyle w:val="afa"/>
            <w:color w:val="auto"/>
            <w:sz w:val="24"/>
            <w:szCs w:val="24"/>
            <w:u w:val="none"/>
          </w:rPr>
          <w:t>вом</w:t>
        </w:r>
      </w:hyperlink>
      <w:r w:rsidRPr="00F263D3">
        <w:t xml:space="preserve"> города Шумерля Чувашской Республики, </w:t>
      </w:r>
      <w:hyperlink r:id="rId13" w:history="1">
        <w:r w:rsidRPr="00F263D3">
          <w:rPr>
            <w:rStyle w:val="afa"/>
            <w:color w:val="auto"/>
            <w:sz w:val="24"/>
            <w:szCs w:val="24"/>
            <w:u w:val="none"/>
          </w:rPr>
          <w:t>постановлением</w:t>
        </w:r>
      </w:hyperlink>
      <w:r w:rsidRPr="00F263D3">
        <w:t xml:space="preserve"> администрации города Ш</w:t>
      </w:r>
      <w:r w:rsidRPr="00F263D3">
        <w:t>у</w:t>
      </w:r>
      <w:r w:rsidRPr="00F263D3">
        <w:t>мерля от 30 октября 2013 г</w:t>
      </w:r>
      <w:r>
        <w:t>ода</w:t>
      </w:r>
      <w:r w:rsidRPr="00F263D3">
        <w:t xml:space="preserve"> </w:t>
      </w:r>
      <w:r>
        <w:t>№</w:t>
      </w:r>
      <w:r w:rsidRPr="00F263D3">
        <w:t xml:space="preserve"> 896 </w:t>
      </w:r>
      <w:r>
        <w:t>«</w:t>
      </w:r>
      <w:r w:rsidRPr="00F263D3">
        <w:t>О Порядке разработки, реализации и</w:t>
      </w:r>
      <w:proofErr w:type="gramEnd"/>
      <w:r w:rsidRPr="00F263D3">
        <w:t xml:space="preserve"> оценки эффе</w:t>
      </w:r>
      <w:r w:rsidRPr="00F263D3">
        <w:t>к</w:t>
      </w:r>
      <w:r w:rsidRPr="00F263D3">
        <w:t>тивности муниципальных программ города Шумерли Чувашской Республики</w:t>
      </w:r>
      <w:r>
        <w:t>»</w:t>
      </w:r>
      <w:r w:rsidRPr="00F263D3">
        <w:t xml:space="preserve"> Администр</w:t>
      </w:r>
      <w:r w:rsidRPr="00F263D3">
        <w:t>а</w:t>
      </w:r>
      <w:r w:rsidRPr="00F263D3">
        <w:t xml:space="preserve">ция города Шумерля </w:t>
      </w:r>
      <w:proofErr w:type="gramStart"/>
      <w:r w:rsidRPr="00F263D3">
        <w:t>п</w:t>
      </w:r>
      <w:proofErr w:type="gramEnd"/>
      <w:r>
        <w:t xml:space="preserve"> </w:t>
      </w:r>
      <w:r w:rsidRPr="00F263D3">
        <w:t>о</w:t>
      </w:r>
      <w:r>
        <w:t xml:space="preserve"> </w:t>
      </w:r>
      <w:r w:rsidRPr="00F263D3">
        <w:t>с</w:t>
      </w:r>
      <w:r>
        <w:t xml:space="preserve"> </w:t>
      </w:r>
      <w:r w:rsidRPr="00F263D3">
        <w:t>т</w:t>
      </w:r>
      <w:r>
        <w:t xml:space="preserve"> </w:t>
      </w:r>
      <w:r w:rsidRPr="00F263D3">
        <w:t>а</w:t>
      </w:r>
      <w:r>
        <w:t xml:space="preserve"> </w:t>
      </w:r>
      <w:r w:rsidRPr="00F263D3">
        <w:t>н</w:t>
      </w:r>
      <w:r>
        <w:t xml:space="preserve"> </w:t>
      </w:r>
      <w:r w:rsidRPr="00F263D3">
        <w:t>о</w:t>
      </w:r>
      <w:r>
        <w:t xml:space="preserve"> </w:t>
      </w:r>
      <w:r w:rsidRPr="00F263D3">
        <w:t>в</w:t>
      </w:r>
      <w:r>
        <w:t xml:space="preserve"> </w:t>
      </w:r>
      <w:r w:rsidRPr="00F263D3">
        <w:t>л</w:t>
      </w:r>
      <w:r>
        <w:t xml:space="preserve"> </w:t>
      </w:r>
      <w:r w:rsidRPr="00F263D3">
        <w:t>я</w:t>
      </w:r>
      <w:r>
        <w:t xml:space="preserve"> </w:t>
      </w:r>
      <w:r w:rsidRPr="00F263D3">
        <w:t>е</w:t>
      </w:r>
      <w:r>
        <w:t xml:space="preserve"> </w:t>
      </w:r>
      <w:r w:rsidRPr="00F263D3">
        <w:t>т:</w:t>
      </w:r>
    </w:p>
    <w:p w:rsidR="0021654B" w:rsidRPr="00C21C79" w:rsidRDefault="0021654B" w:rsidP="008A15FE">
      <w:pPr>
        <w:ind w:firstLine="720"/>
        <w:jc w:val="both"/>
      </w:pPr>
      <w:r w:rsidRPr="00C21C79">
        <w:t xml:space="preserve">1. </w:t>
      </w:r>
      <w:r w:rsidR="00C21C79" w:rsidRPr="00C21C79">
        <w:t xml:space="preserve">Утвердить </w:t>
      </w:r>
      <w:r w:rsidR="00C21C79">
        <w:t xml:space="preserve">муниципальную </w:t>
      </w:r>
      <w:r w:rsidR="00C21C79" w:rsidRPr="00C21C79">
        <w:t xml:space="preserve">программу </w:t>
      </w:r>
      <w:r w:rsidR="00C21C79">
        <w:t>города Шумерл</w:t>
      </w:r>
      <w:r w:rsidR="00F912C1">
        <w:t>и</w:t>
      </w:r>
      <w:r w:rsidR="00C21C79">
        <w:t xml:space="preserve"> </w:t>
      </w:r>
      <w:r w:rsidR="00C21C79" w:rsidRPr="00C21C79">
        <w:t xml:space="preserve">Чувашской Республики «Обеспечение общественного порядка и противодействие преступности» (далее – </w:t>
      </w:r>
      <w:r w:rsidR="00C21C79">
        <w:t>муниц</w:t>
      </w:r>
      <w:r w:rsidR="00C21C79">
        <w:t>и</w:t>
      </w:r>
      <w:r w:rsidR="00C21C79">
        <w:t>пальная</w:t>
      </w:r>
      <w:r w:rsidR="00C21C79" w:rsidRPr="00C21C79">
        <w:t xml:space="preserve"> программа)</w:t>
      </w:r>
      <w:r w:rsidR="00C21C79">
        <w:t xml:space="preserve"> согласно приложению к настоящему постановлению</w:t>
      </w:r>
      <w:r w:rsidR="00C21C79" w:rsidRPr="00C21C79">
        <w:t>.</w:t>
      </w:r>
    </w:p>
    <w:p w:rsidR="00D01D77" w:rsidRDefault="00C21C79" w:rsidP="008A15FE">
      <w:pPr>
        <w:ind w:firstLine="720"/>
        <w:jc w:val="both"/>
      </w:pPr>
      <w:bookmarkStart w:id="0" w:name="sub_4"/>
      <w:r>
        <w:t>2</w:t>
      </w:r>
      <w:r w:rsidR="00CF096B" w:rsidRPr="00C21C79">
        <w:t>. Контроль за исполнением настоящего</w:t>
      </w:r>
      <w:r w:rsidR="00CF096B" w:rsidRPr="00811C4E">
        <w:t xml:space="preserve"> постановления возложить на заместителя главы администрации</w:t>
      </w:r>
      <w:r w:rsidR="005354F1">
        <w:t xml:space="preserve"> </w:t>
      </w:r>
      <w:r w:rsidR="00811C4E" w:rsidRPr="00811C4E">
        <w:t>- начальника Управления градостроительства и городского хозяйства</w:t>
      </w:r>
      <w:r w:rsidR="00CF096B" w:rsidRPr="00811C4E">
        <w:t xml:space="preserve"> администрации города Шумерля.</w:t>
      </w:r>
    </w:p>
    <w:p w:rsidR="00C21C79" w:rsidRPr="00811C4E" w:rsidRDefault="00C21C79" w:rsidP="008A15FE">
      <w:pPr>
        <w:ind w:firstLine="720"/>
        <w:jc w:val="both"/>
      </w:pPr>
      <w:r>
        <w:t xml:space="preserve">3. Настоящее постановление </w:t>
      </w:r>
      <w:proofErr w:type="gramStart"/>
      <w:r>
        <w:t xml:space="preserve">вступает в силу </w:t>
      </w:r>
      <w:r w:rsidR="006A6AF1">
        <w:t xml:space="preserve">после </w:t>
      </w:r>
      <w:r>
        <w:t>его официального опубликования и распространяется</w:t>
      </w:r>
      <w:proofErr w:type="gramEnd"/>
      <w:r>
        <w:t xml:space="preserve"> на правоотношения, возникшие с 01 января 2019 года.</w:t>
      </w:r>
    </w:p>
    <w:bookmarkEnd w:id="0"/>
    <w:p w:rsidR="00404FA2" w:rsidRDefault="00404FA2" w:rsidP="004F1CEF">
      <w:pPr>
        <w:ind w:firstLine="709"/>
        <w:jc w:val="both"/>
      </w:pPr>
    </w:p>
    <w:p w:rsidR="007B7651" w:rsidRDefault="007B7651" w:rsidP="004F1CEF">
      <w:pPr>
        <w:ind w:firstLine="709"/>
        <w:jc w:val="both"/>
      </w:pPr>
    </w:p>
    <w:p w:rsidR="006A6AF1" w:rsidRDefault="006A6AF1" w:rsidP="004F1CEF">
      <w:pPr>
        <w:ind w:firstLine="709"/>
        <w:jc w:val="both"/>
      </w:pPr>
    </w:p>
    <w:p w:rsidR="007B7651" w:rsidRDefault="007B7651" w:rsidP="004F1CEF">
      <w:pPr>
        <w:ind w:firstLine="709"/>
        <w:jc w:val="both"/>
      </w:pPr>
    </w:p>
    <w:p w:rsidR="004B29E6" w:rsidRDefault="00CA1302" w:rsidP="00B933CF">
      <w:pPr>
        <w:jc w:val="both"/>
      </w:pPr>
      <w:r>
        <w:t>Г</w:t>
      </w:r>
      <w:r w:rsidR="00A8397B">
        <w:t>лав</w:t>
      </w:r>
      <w:r>
        <w:t>а</w:t>
      </w:r>
      <w:r w:rsidR="00A8397B">
        <w:t xml:space="preserve"> адм</w:t>
      </w:r>
      <w:r>
        <w:t>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А.Д. Григорьев</w:t>
      </w:r>
    </w:p>
    <w:p w:rsidR="002900D1" w:rsidRDefault="002900D1" w:rsidP="00CA1302">
      <w:pPr>
        <w:tabs>
          <w:tab w:val="left" w:pos="2280"/>
        </w:tabs>
      </w:pPr>
    </w:p>
    <w:p w:rsidR="00CA1302" w:rsidRDefault="00CA1302" w:rsidP="00CA1302">
      <w:pPr>
        <w:tabs>
          <w:tab w:val="left" w:pos="2280"/>
        </w:tabs>
      </w:pPr>
    </w:p>
    <w:p w:rsidR="00CA1302" w:rsidRDefault="00CA1302" w:rsidP="00CA1302">
      <w:pPr>
        <w:tabs>
          <w:tab w:val="left" w:pos="2280"/>
        </w:tabs>
      </w:pPr>
    </w:p>
    <w:p w:rsidR="00CA1302" w:rsidRDefault="00CA1302" w:rsidP="00CA1302">
      <w:pPr>
        <w:tabs>
          <w:tab w:val="left" w:pos="2280"/>
        </w:tabs>
      </w:pPr>
    </w:p>
    <w:p w:rsidR="00CA1302" w:rsidRDefault="00CA1302" w:rsidP="00CA1302">
      <w:pPr>
        <w:tabs>
          <w:tab w:val="left" w:pos="2280"/>
        </w:tabs>
      </w:pPr>
    </w:p>
    <w:p w:rsidR="00CA1302" w:rsidRDefault="00CA1302" w:rsidP="00CA1302">
      <w:pPr>
        <w:tabs>
          <w:tab w:val="left" w:pos="2280"/>
        </w:tabs>
      </w:pPr>
    </w:p>
    <w:p w:rsidR="00CA1302" w:rsidRDefault="00CA1302" w:rsidP="00CA1302">
      <w:pPr>
        <w:tabs>
          <w:tab w:val="left" w:pos="2280"/>
        </w:tabs>
      </w:pPr>
    </w:p>
    <w:p w:rsidR="00CA1302" w:rsidRDefault="00CA1302" w:rsidP="00CA1302">
      <w:pPr>
        <w:tabs>
          <w:tab w:val="left" w:pos="2280"/>
        </w:tabs>
      </w:pPr>
    </w:p>
    <w:p w:rsidR="00CA1302" w:rsidRPr="00CA1302" w:rsidRDefault="00CA1302" w:rsidP="00CA1302">
      <w:pPr>
        <w:tabs>
          <w:tab w:val="left" w:pos="2280"/>
        </w:tabs>
        <w:rPr>
          <w:sz w:val="20"/>
          <w:szCs w:val="20"/>
        </w:rPr>
      </w:pPr>
      <w:r w:rsidRPr="00CA1302">
        <w:rPr>
          <w:sz w:val="20"/>
          <w:szCs w:val="20"/>
        </w:rPr>
        <w:t xml:space="preserve">Кочнев А.Н., </w:t>
      </w:r>
    </w:p>
    <w:p w:rsidR="006A6AF1" w:rsidRDefault="00CA1302" w:rsidP="00CA1302">
      <w:pPr>
        <w:tabs>
          <w:tab w:val="left" w:pos="2280"/>
        </w:tabs>
      </w:pPr>
      <w:r w:rsidRPr="00CA1302">
        <w:rPr>
          <w:sz w:val="20"/>
          <w:szCs w:val="20"/>
        </w:rPr>
        <w:t>2-25-20</w:t>
      </w:r>
      <w:r w:rsidR="006A6AF1">
        <w:br w:type="page"/>
      </w:r>
    </w:p>
    <w:p w:rsidR="002D48B0" w:rsidRDefault="002D48B0" w:rsidP="00B12987">
      <w:pPr>
        <w:tabs>
          <w:tab w:val="left" w:pos="2280"/>
        </w:tabs>
        <w:ind w:firstLine="6237"/>
        <w:jc w:val="center"/>
      </w:pPr>
      <w:r>
        <w:lastRenderedPageBreak/>
        <w:t>Приложение</w:t>
      </w:r>
    </w:p>
    <w:p w:rsidR="002D48B0" w:rsidRDefault="002D48B0" w:rsidP="007336B1">
      <w:pPr>
        <w:ind w:left="6300"/>
        <w:jc w:val="both"/>
      </w:pPr>
      <w:r>
        <w:t>к постановлению администр</w:t>
      </w:r>
      <w:r>
        <w:t>а</w:t>
      </w:r>
      <w:r>
        <w:t>ции города Шумерля</w:t>
      </w:r>
    </w:p>
    <w:p w:rsidR="002D48B0" w:rsidRDefault="002D48B0" w:rsidP="007336B1">
      <w:pPr>
        <w:ind w:left="6300"/>
        <w:jc w:val="both"/>
      </w:pPr>
      <w:r>
        <w:t xml:space="preserve">от </w:t>
      </w:r>
      <w:r w:rsidR="003B4DD0">
        <w:t>05.06.</w:t>
      </w:r>
      <w:r w:rsidR="006A6AF1">
        <w:t>2019</w:t>
      </w:r>
      <w:r>
        <w:t xml:space="preserve"> г. №</w:t>
      </w:r>
      <w:r w:rsidR="00D01D77">
        <w:t xml:space="preserve"> </w:t>
      </w:r>
      <w:r w:rsidR="003B4DD0">
        <w:t>663</w:t>
      </w:r>
    </w:p>
    <w:p w:rsidR="002D48B0" w:rsidRDefault="002D48B0" w:rsidP="002D48B0">
      <w:pPr>
        <w:ind w:firstLine="709"/>
        <w:jc w:val="right"/>
      </w:pPr>
    </w:p>
    <w:p w:rsidR="002D48B0" w:rsidRDefault="002D48B0" w:rsidP="002D48B0">
      <w:pPr>
        <w:ind w:firstLine="709"/>
        <w:jc w:val="right"/>
      </w:pPr>
    </w:p>
    <w:p w:rsidR="00E74B40" w:rsidRPr="0001433A" w:rsidRDefault="00E74B40" w:rsidP="00E74B40">
      <w:pPr>
        <w:jc w:val="center"/>
        <w:rPr>
          <w:b/>
        </w:rPr>
      </w:pPr>
      <w:r w:rsidRPr="0001433A">
        <w:rPr>
          <w:b/>
        </w:rPr>
        <w:t xml:space="preserve">Муниципальная программа </w:t>
      </w:r>
    </w:p>
    <w:p w:rsidR="00E74B40" w:rsidRPr="0001433A" w:rsidRDefault="00E74B40" w:rsidP="00E74B40">
      <w:pPr>
        <w:jc w:val="center"/>
        <w:rPr>
          <w:b/>
        </w:rPr>
      </w:pPr>
      <w:r w:rsidRPr="0001433A">
        <w:rPr>
          <w:b/>
        </w:rPr>
        <w:t xml:space="preserve">города Шумерли Чувашской Республики </w:t>
      </w:r>
      <w:r w:rsidR="00C21C79" w:rsidRPr="0001433A">
        <w:rPr>
          <w:b/>
        </w:rPr>
        <w:t>«Обеспечение общественного порядка и пр</w:t>
      </w:r>
      <w:r w:rsidR="00C21C79" w:rsidRPr="0001433A">
        <w:rPr>
          <w:b/>
        </w:rPr>
        <w:t>о</w:t>
      </w:r>
      <w:r w:rsidR="00C21C79" w:rsidRPr="0001433A">
        <w:rPr>
          <w:b/>
        </w:rPr>
        <w:t>тиводействие преступности»</w:t>
      </w:r>
    </w:p>
    <w:p w:rsidR="00E74B40" w:rsidRPr="0001433A" w:rsidRDefault="00E74B40" w:rsidP="00E74B40">
      <w:pPr>
        <w:keepNext/>
        <w:jc w:val="center"/>
        <w:outlineLvl w:val="1"/>
        <w:rPr>
          <w:b/>
          <w:bCs/>
          <w:iCs/>
        </w:rPr>
      </w:pPr>
    </w:p>
    <w:p w:rsidR="00E74B40" w:rsidRPr="0001433A" w:rsidRDefault="0001433A" w:rsidP="00E74B40">
      <w:pPr>
        <w:keepNext/>
        <w:jc w:val="center"/>
        <w:outlineLvl w:val="1"/>
        <w:rPr>
          <w:b/>
          <w:bCs/>
          <w:iCs/>
        </w:rPr>
      </w:pPr>
      <w:proofErr w:type="gramStart"/>
      <w:r w:rsidRPr="0001433A">
        <w:rPr>
          <w:b/>
          <w:bCs/>
          <w:iCs/>
        </w:rPr>
        <w:t>П</w:t>
      </w:r>
      <w:proofErr w:type="gramEnd"/>
      <w:r w:rsidRPr="0001433A">
        <w:rPr>
          <w:b/>
          <w:bCs/>
          <w:iCs/>
        </w:rPr>
        <w:t xml:space="preserve"> </w:t>
      </w:r>
      <w:r w:rsidR="00E74B40" w:rsidRPr="0001433A">
        <w:rPr>
          <w:b/>
          <w:bCs/>
          <w:iCs/>
        </w:rPr>
        <w:t>а с п о р т</w:t>
      </w:r>
    </w:p>
    <w:p w:rsidR="00E74B40" w:rsidRPr="0001433A" w:rsidRDefault="00E74B40" w:rsidP="00E74B40">
      <w:pPr>
        <w:jc w:val="center"/>
        <w:rPr>
          <w:b/>
        </w:rPr>
      </w:pPr>
      <w:r w:rsidRPr="0001433A">
        <w:rPr>
          <w:b/>
        </w:rPr>
        <w:t>муници</w:t>
      </w:r>
      <w:r w:rsidR="0001433A" w:rsidRPr="0001433A">
        <w:rPr>
          <w:b/>
        </w:rPr>
        <w:t>пальной программы города Шумерл</w:t>
      </w:r>
      <w:r w:rsidR="00F912C1">
        <w:rPr>
          <w:b/>
        </w:rPr>
        <w:t>и</w:t>
      </w:r>
      <w:r w:rsidRPr="0001433A">
        <w:rPr>
          <w:b/>
        </w:rPr>
        <w:t xml:space="preserve"> Чувашской Республики</w:t>
      </w:r>
      <w:r w:rsidRPr="0001433A">
        <w:rPr>
          <w:b/>
        </w:rPr>
        <w:br/>
      </w:r>
      <w:r w:rsidR="00C21C79" w:rsidRPr="0001433A">
        <w:rPr>
          <w:b/>
        </w:rPr>
        <w:t>«Обеспечение общественного порядка и противодействие преступности»</w:t>
      </w:r>
    </w:p>
    <w:p w:rsidR="00C21C79" w:rsidRDefault="00C21C79" w:rsidP="00E74B40">
      <w:pPr>
        <w:jc w:val="center"/>
      </w:pPr>
    </w:p>
    <w:tbl>
      <w:tblPr>
        <w:tblW w:w="5000" w:type="pct"/>
        <w:tblLayout w:type="fixed"/>
        <w:tblLook w:val="01E0"/>
      </w:tblPr>
      <w:tblGrid>
        <w:gridCol w:w="3551"/>
        <w:gridCol w:w="242"/>
        <w:gridCol w:w="8"/>
        <w:gridCol w:w="6047"/>
      </w:tblGrid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01471C" w:rsidRDefault="00C21C79" w:rsidP="002B54A9">
            <w:pPr>
              <w:jc w:val="both"/>
            </w:pPr>
            <w:r w:rsidRPr="0001471C">
              <w:t>Ответственный исполнитель муниципальной программы</w:t>
            </w:r>
          </w:p>
        </w:tc>
        <w:tc>
          <w:tcPr>
            <w:tcW w:w="127" w:type="pct"/>
            <w:gridSpan w:val="2"/>
          </w:tcPr>
          <w:p w:rsidR="00C21C79" w:rsidRPr="00E74B40" w:rsidRDefault="00C21C79" w:rsidP="002B54A9">
            <w:pPr>
              <w:jc w:val="center"/>
            </w:pPr>
            <w:r w:rsidRPr="00E74B40">
              <w:t>–</w:t>
            </w:r>
          </w:p>
        </w:tc>
        <w:tc>
          <w:tcPr>
            <w:tcW w:w="3070" w:type="pct"/>
          </w:tcPr>
          <w:p w:rsidR="00C21C79" w:rsidRPr="00E74B40" w:rsidRDefault="002E2E6B" w:rsidP="001C3B46">
            <w:pPr>
              <w:jc w:val="both"/>
            </w:pPr>
            <w:r w:rsidRPr="00E74B40">
              <w:t xml:space="preserve">Отдел </w:t>
            </w:r>
            <w:r>
              <w:t>по делам гражданской обороны и чрезвычайным ситуациям</w:t>
            </w:r>
            <w:r w:rsidRPr="00E74B40">
              <w:t xml:space="preserve"> администрации города Шумер</w:t>
            </w:r>
            <w:r>
              <w:t>ля</w:t>
            </w: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01471C" w:rsidRDefault="00C21C79" w:rsidP="002B54A9">
            <w:pPr>
              <w:jc w:val="both"/>
            </w:pPr>
            <w:r w:rsidRPr="0001471C">
              <w:t>Соисполнители муниципальной программы</w:t>
            </w:r>
          </w:p>
        </w:tc>
        <w:tc>
          <w:tcPr>
            <w:tcW w:w="127" w:type="pct"/>
            <w:gridSpan w:val="2"/>
          </w:tcPr>
          <w:p w:rsidR="00C21C79" w:rsidRPr="00E74B40" w:rsidRDefault="00D941C5" w:rsidP="002B54A9">
            <w:pPr>
              <w:jc w:val="center"/>
            </w:pPr>
            <w:r w:rsidRPr="00E74B40">
              <w:t>–</w:t>
            </w:r>
          </w:p>
        </w:tc>
        <w:tc>
          <w:tcPr>
            <w:tcW w:w="3070" w:type="pct"/>
          </w:tcPr>
          <w:p w:rsidR="00C21C79" w:rsidRDefault="002E2E6B" w:rsidP="001C3B46">
            <w:pPr>
              <w:jc w:val="both"/>
            </w:pPr>
            <w:r>
              <w:t>Управление градостроительства и городского хозяйства администрации города Шумерля</w:t>
            </w:r>
            <w:r w:rsidR="001C3B46">
              <w:t>;</w:t>
            </w:r>
          </w:p>
          <w:p w:rsidR="002E2E6B" w:rsidRDefault="002E2E6B" w:rsidP="001C3B46">
            <w:pPr>
              <w:jc w:val="both"/>
            </w:pPr>
            <w:r w:rsidRPr="001A0F79">
              <w:rPr>
                <w:bCs/>
              </w:rPr>
              <w:t>Организационно-правовой отдел администрации города Шумерля</w:t>
            </w:r>
            <w:r>
              <w:rPr>
                <w:bCs/>
              </w:rPr>
              <w:t>;</w:t>
            </w:r>
          </w:p>
          <w:p w:rsidR="001C3B46" w:rsidRPr="00EA0F83" w:rsidRDefault="001C3B46" w:rsidP="001C3B46">
            <w:pPr>
              <w:jc w:val="both"/>
            </w:pPr>
            <w:r>
              <w:t>Отдел образования, молодежной и социальной полит</w:t>
            </w:r>
            <w:r>
              <w:t>и</w:t>
            </w:r>
            <w:r>
              <w:t>ки</w:t>
            </w:r>
            <w:r w:rsidR="002E2E6B">
              <w:t xml:space="preserve"> администрации города Шумерля</w:t>
            </w:r>
            <w:r>
              <w:t>;</w:t>
            </w:r>
          </w:p>
          <w:p w:rsidR="001C3B46" w:rsidRPr="001C7DA4" w:rsidRDefault="002E2E6B" w:rsidP="002E2E6B">
            <w:pPr>
              <w:jc w:val="both"/>
            </w:pPr>
            <w:r w:rsidRPr="001C7DA4">
              <w:rPr>
                <w:bCs/>
              </w:rPr>
              <w:t>Сектор по делам несовершеннолетних и защите их прав</w:t>
            </w:r>
            <w:r>
              <w:rPr>
                <w:bCs/>
              </w:rPr>
              <w:t xml:space="preserve"> администрации города Шумерля</w:t>
            </w: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E74B40" w:rsidRDefault="00C21C79" w:rsidP="002B54A9">
            <w:pPr>
              <w:jc w:val="both"/>
            </w:pPr>
            <w:r w:rsidRPr="00245A18">
              <w:t>Участники муниципальной пр</w:t>
            </w:r>
            <w:r w:rsidRPr="00245A18">
              <w:t>о</w:t>
            </w:r>
            <w:r w:rsidRPr="00245A18">
              <w:t>граммы</w:t>
            </w:r>
          </w:p>
        </w:tc>
        <w:tc>
          <w:tcPr>
            <w:tcW w:w="127" w:type="pct"/>
            <w:gridSpan w:val="2"/>
          </w:tcPr>
          <w:p w:rsidR="00C21C79" w:rsidRPr="00E74B40" w:rsidRDefault="00C21C79" w:rsidP="002B54A9">
            <w:pPr>
              <w:jc w:val="center"/>
            </w:pPr>
            <w:r w:rsidRPr="00E74B40">
              <w:t>–</w:t>
            </w:r>
          </w:p>
        </w:tc>
        <w:tc>
          <w:tcPr>
            <w:tcW w:w="3070" w:type="pct"/>
          </w:tcPr>
          <w:p w:rsidR="00C21C79" w:rsidRPr="00EA0F83" w:rsidRDefault="002E2E6B" w:rsidP="002B54A9">
            <w:pPr>
              <w:jc w:val="both"/>
            </w:pPr>
            <w:r>
              <w:t xml:space="preserve">отраслевые органы и </w:t>
            </w:r>
            <w:r w:rsidRPr="003B392B">
              <w:t>структурные подразделения адм</w:t>
            </w:r>
            <w:r w:rsidRPr="003B392B">
              <w:t>и</w:t>
            </w:r>
            <w:r w:rsidRPr="003B392B">
              <w:t>нистрации города Шумерля;</w:t>
            </w:r>
            <w:r w:rsidR="00C21C79">
              <w:t xml:space="preserve"> </w:t>
            </w:r>
          </w:p>
          <w:p w:rsidR="00C21C79" w:rsidRPr="00E74B40" w:rsidRDefault="00C21C79" w:rsidP="002B54A9">
            <w:pPr>
              <w:jc w:val="both"/>
            </w:pPr>
            <w:r w:rsidRPr="00E74B40">
              <w:t>Межмуниципальный отдел МВД России «Шумерли</w:t>
            </w:r>
            <w:r w:rsidRPr="00E74B40">
              <w:t>н</w:t>
            </w:r>
            <w:r w:rsidRPr="00E74B40">
              <w:t>ский» (по согласованию);</w:t>
            </w:r>
          </w:p>
          <w:p w:rsidR="00C21C79" w:rsidRPr="00E74B40" w:rsidRDefault="00C21C79" w:rsidP="002B54A9">
            <w:pPr>
              <w:jc w:val="both"/>
            </w:pPr>
            <w:r>
              <w:t>О</w:t>
            </w:r>
            <w:r w:rsidRPr="00E74B40">
              <w:t xml:space="preserve">тдел надзорной деятельности </w:t>
            </w:r>
            <w:r>
              <w:t>и профилактической р</w:t>
            </w:r>
            <w:r>
              <w:t>а</w:t>
            </w:r>
            <w:r>
              <w:t xml:space="preserve">боты по </w:t>
            </w:r>
            <w:r w:rsidRPr="00E74B40">
              <w:t>г. Шумерля</w:t>
            </w:r>
            <w:r>
              <w:t xml:space="preserve">, Красночетайскому </w:t>
            </w:r>
            <w:r w:rsidRPr="00E74B40">
              <w:t>и Шумерли</w:t>
            </w:r>
            <w:r w:rsidRPr="00E74B40">
              <w:t>н</w:t>
            </w:r>
            <w:r w:rsidRPr="00E74B40">
              <w:t>ско</w:t>
            </w:r>
            <w:r w:rsidR="00F41866">
              <w:t>му</w:t>
            </w:r>
            <w:r w:rsidRPr="00E74B40">
              <w:t xml:space="preserve"> района</w:t>
            </w:r>
            <w:r>
              <w:t>м</w:t>
            </w:r>
            <w:r w:rsidRPr="00E74B40">
              <w:t xml:space="preserve"> управления надзорной деятельности</w:t>
            </w:r>
            <w:r>
              <w:t xml:space="preserve"> и профилактической работы</w:t>
            </w:r>
            <w:r w:rsidRPr="00E74B40">
              <w:t xml:space="preserve"> Главного управления МЧС России по Чувашской Республике (по согласованию);</w:t>
            </w:r>
          </w:p>
          <w:p w:rsidR="00C21C79" w:rsidRDefault="00C21C79" w:rsidP="002B54A9">
            <w:pPr>
              <w:jc w:val="both"/>
            </w:pPr>
            <w:r>
              <w:t>Шумерлинское отделение вневедомственной охраны – филиал ФГКУ «Управление вневедомственной охраны войск национальной гвардии Российской Фед</w:t>
            </w:r>
            <w:r w:rsidR="00245A18">
              <w:t>ерации по Чувашской Республике»</w:t>
            </w:r>
            <w:r w:rsidR="00245A18" w:rsidRPr="00245A18">
              <w:t xml:space="preserve"> (по согласованию);</w:t>
            </w:r>
          </w:p>
          <w:p w:rsidR="00C21C79" w:rsidRDefault="00C21C79" w:rsidP="002B54A9">
            <w:pPr>
              <w:jc w:val="both"/>
            </w:pPr>
            <w:r>
              <w:t>Шумерлинский межмуниципальный филиал ФКУ У</w:t>
            </w:r>
            <w:r>
              <w:t>Ф</w:t>
            </w:r>
            <w:r>
              <w:t>СИН России по Чувашской Республике – Чувашии</w:t>
            </w:r>
            <w:r w:rsidR="00245A18" w:rsidRPr="00245A18">
              <w:t xml:space="preserve"> (по согласованию);</w:t>
            </w:r>
          </w:p>
          <w:p w:rsidR="00C21C79" w:rsidRDefault="00C21C79" w:rsidP="002B54A9">
            <w:pPr>
              <w:jc w:val="both"/>
            </w:pPr>
            <w:r>
              <w:t>Отдел судебных приставов по городу Шумерля, Ш</w:t>
            </w:r>
            <w:r>
              <w:t>у</w:t>
            </w:r>
            <w:r>
              <w:t>мерлинскому и Порецкому районам УФССП России по Чувашской Республике</w:t>
            </w:r>
            <w:r w:rsidR="002E2E6B">
              <w:t xml:space="preserve"> (по согласованию)</w:t>
            </w:r>
            <w:r w:rsidR="00245A18" w:rsidRPr="00245A18">
              <w:t>;</w:t>
            </w:r>
          </w:p>
          <w:p w:rsidR="008F0ACF" w:rsidRDefault="008F0ACF" w:rsidP="002B54A9">
            <w:pPr>
              <w:jc w:val="both"/>
            </w:pPr>
            <w:r w:rsidRPr="00AC1DAE">
              <w:t xml:space="preserve">4 отделение БУ </w:t>
            </w:r>
            <w:r>
              <w:t>«</w:t>
            </w:r>
            <w:r w:rsidRPr="00AC1DAE">
              <w:t>Р</w:t>
            </w:r>
            <w:r>
              <w:t>еспубликанский наркологический диспансер» города</w:t>
            </w:r>
            <w:r w:rsidR="00245A18">
              <w:t xml:space="preserve"> Шумерля</w:t>
            </w:r>
            <w:r w:rsidR="00245A18" w:rsidRPr="00245A18">
              <w:t xml:space="preserve"> (по согласованию);</w:t>
            </w:r>
          </w:p>
          <w:p w:rsidR="00245A18" w:rsidRDefault="00245A18" w:rsidP="002B54A9">
            <w:pPr>
              <w:jc w:val="both"/>
            </w:pPr>
            <w:r>
              <w:t>КУ «Центр занятости населения города Шумерля» М</w:t>
            </w:r>
            <w:r>
              <w:t>и</w:t>
            </w:r>
            <w:r>
              <w:t>нистерства труда и социальной защиты Чувашской Ре</w:t>
            </w:r>
            <w:r>
              <w:t>с</w:t>
            </w:r>
            <w:r>
              <w:t>публики (по согласованию);</w:t>
            </w:r>
          </w:p>
          <w:p w:rsidR="00C21C79" w:rsidRDefault="002E2E6B" w:rsidP="002B54A9">
            <w:pPr>
              <w:jc w:val="both"/>
            </w:pPr>
            <w:r w:rsidRPr="003B392B">
              <w:t>предприятия и организации всех форм собственности</w:t>
            </w:r>
            <w:r w:rsidR="00011F33">
              <w:t>,</w:t>
            </w:r>
            <w:r w:rsidRPr="003B392B">
              <w:t xml:space="preserve"> расположенные на территории города Шумерля (по с</w:t>
            </w:r>
            <w:r w:rsidRPr="003B392B">
              <w:t>о</w:t>
            </w:r>
            <w:r w:rsidRPr="003B392B">
              <w:t>гласованию)</w:t>
            </w:r>
          </w:p>
          <w:p w:rsidR="003F60FF" w:rsidRPr="00E74B40" w:rsidRDefault="003F60FF" w:rsidP="002B54A9">
            <w:pPr>
              <w:jc w:val="both"/>
            </w:pPr>
          </w:p>
        </w:tc>
      </w:tr>
      <w:tr w:rsidR="00C21C79" w:rsidRPr="00E74B40" w:rsidTr="00E85F28">
        <w:trPr>
          <w:trHeight w:val="20"/>
        </w:trPr>
        <w:tc>
          <w:tcPr>
            <w:tcW w:w="1803" w:type="pct"/>
          </w:tcPr>
          <w:p w:rsidR="00C21C79" w:rsidRPr="00E74B40" w:rsidRDefault="00C21C79" w:rsidP="002B54A9">
            <w:pPr>
              <w:jc w:val="both"/>
            </w:pPr>
            <w:r w:rsidRPr="00E74B40">
              <w:lastRenderedPageBreak/>
              <w:t>Структура муниципальной пр</w:t>
            </w:r>
            <w:r w:rsidRPr="00E74B40">
              <w:t>о</w:t>
            </w:r>
            <w:r w:rsidRPr="00E74B40">
              <w:t>граммы:</w:t>
            </w:r>
          </w:p>
          <w:p w:rsidR="00C21C79" w:rsidRPr="00E74B40" w:rsidRDefault="00C21C79" w:rsidP="002B54A9">
            <w:pPr>
              <w:jc w:val="both"/>
            </w:pPr>
            <w:r w:rsidRPr="00E74B40">
              <w:t>Подпрограммы</w:t>
            </w:r>
          </w:p>
          <w:p w:rsidR="00C21C79" w:rsidRPr="00E74B40" w:rsidRDefault="00C21C79" w:rsidP="002B54A9">
            <w:pPr>
              <w:jc w:val="both"/>
            </w:pPr>
          </w:p>
          <w:p w:rsidR="00C21C79" w:rsidRPr="00E74B40" w:rsidRDefault="00C21C79" w:rsidP="002B54A9">
            <w:pPr>
              <w:jc w:val="both"/>
            </w:pPr>
          </w:p>
          <w:p w:rsidR="00C21C79" w:rsidRPr="00E74B40" w:rsidRDefault="00C21C79" w:rsidP="002B54A9">
            <w:pPr>
              <w:jc w:val="both"/>
            </w:pPr>
          </w:p>
        </w:tc>
        <w:tc>
          <w:tcPr>
            <w:tcW w:w="123" w:type="pct"/>
          </w:tcPr>
          <w:p w:rsidR="00C21C79" w:rsidRDefault="00C21C79" w:rsidP="002B54A9">
            <w:pPr>
              <w:jc w:val="center"/>
            </w:pPr>
          </w:p>
          <w:p w:rsidR="00C21C79" w:rsidRDefault="00C21C79" w:rsidP="002B54A9">
            <w:pPr>
              <w:jc w:val="center"/>
            </w:pPr>
          </w:p>
          <w:p w:rsidR="00C21C79" w:rsidRDefault="00C21C79" w:rsidP="002B54A9">
            <w:pPr>
              <w:jc w:val="center"/>
            </w:pPr>
            <w:r w:rsidRPr="00E74B40">
              <w:t>–</w:t>
            </w: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7E5D72" w:rsidRDefault="007E5D72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7E5D72" w:rsidRDefault="007E5D72" w:rsidP="002B54A9">
            <w:pPr>
              <w:jc w:val="center"/>
            </w:pPr>
          </w:p>
          <w:p w:rsidR="00E85F28" w:rsidRPr="00E74B40" w:rsidRDefault="00E85F28" w:rsidP="002B54A9">
            <w:pPr>
              <w:jc w:val="center"/>
            </w:pPr>
          </w:p>
        </w:tc>
        <w:tc>
          <w:tcPr>
            <w:tcW w:w="3074" w:type="pct"/>
            <w:gridSpan w:val="2"/>
          </w:tcPr>
          <w:p w:rsidR="002E2E6B" w:rsidRDefault="002E2E6B" w:rsidP="002B54A9">
            <w:pPr>
              <w:pStyle w:val="ConsPlusNormal"/>
              <w:spacing w:line="233" w:lineRule="auto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6B" w:rsidRDefault="002E2E6B" w:rsidP="002B54A9">
            <w:pPr>
              <w:pStyle w:val="ConsPlusNormal"/>
              <w:spacing w:line="233" w:lineRule="auto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79" w:rsidRPr="0044365A" w:rsidRDefault="00C21C79" w:rsidP="007E5D72">
            <w:pPr>
              <w:pStyle w:val="ConsPlusNormal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правонарушений»;</w:t>
            </w:r>
          </w:p>
          <w:p w:rsidR="00C21C79" w:rsidRPr="0044365A" w:rsidRDefault="00C21C79" w:rsidP="007E5D72">
            <w:pPr>
              <w:pStyle w:val="ConsPlusNormal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«Профилактика незаконного потребления наркотич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веществ, наркомании</w:t>
            </w:r>
            <w:r w:rsidR="008F0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C79" w:rsidRPr="0044365A" w:rsidRDefault="00C21C79" w:rsidP="007E5D72">
            <w:pPr>
              <w:pStyle w:val="ConsPlusNormal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детской беспризорности, безнадзо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ности и правонарушений несовершеннолетних»;</w:t>
            </w:r>
          </w:p>
          <w:p w:rsidR="00C21C79" w:rsidRPr="00B54E5C" w:rsidRDefault="00C21C79" w:rsidP="001C04A9">
            <w:pPr>
              <w:pStyle w:val="ConsPlusNormal"/>
              <w:ind w:left="37" w:firstLine="0"/>
              <w:jc w:val="both"/>
            </w:pP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</w:t>
            </w:r>
            <w:r w:rsidR="001C04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1C04A9">
              <w:rPr>
                <w:rFonts w:ascii="Times New Roman" w:hAnsi="Times New Roman" w:cs="Times New Roman"/>
                <w:sz w:val="24"/>
                <w:szCs w:val="24"/>
              </w:rPr>
              <w:t xml:space="preserve">города Шумерли 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«Обеспечение общественного порядка и противодействие преступн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BE22E4" w:rsidRDefault="00C21C79" w:rsidP="002B54A9">
            <w:pPr>
              <w:jc w:val="both"/>
              <w:rPr>
                <w:highlight w:val="yellow"/>
              </w:rPr>
            </w:pPr>
            <w:r w:rsidRPr="00245A18">
              <w:t>Цели муниципальной програ</w:t>
            </w:r>
            <w:r w:rsidRPr="00245A18">
              <w:t>м</w:t>
            </w:r>
            <w:r w:rsidRPr="00245A18">
              <w:t>мы</w:t>
            </w:r>
          </w:p>
        </w:tc>
        <w:tc>
          <w:tcPr>
            <w:tcW w:w="127" w:type="pct"/>
            <w:gridSpan w:val="2"/>
          </w:tcPr>
          <w:p w:rsidR="00C21C79" w:rsidRDefault="00C21C79" w:rsidP="002B54A9">
            <w:pPr>
              <w:jc w:val="center"/>
            </w:pPr>
            <w:r w:rsidRPr="00E74B40">
              <w:t>–</w:t>
            </w: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Pr="00E74B40" w:rsidRDefault="00E85F28" w:rsidP="00E85F28"/>
        </w:tc>
        <w:tc>
          <w:tcPr>
            <w:tcW w:w="3070" w:type="pct"/>
          </w:tcPr>
          <w:p w:rsidR="008F0ACF" w:rsidRDefault="008F0ACF" w:rsidP="008F0A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65A">
              <w:rPr>
                <w:lang w:eastAsia="en-US"/>
              </w:rPr>
              <w:t>обеспечение безопасности жизнедеятельности насел</w:t>
            </w:r>
            <w:r w:rsidRPr="0044365A">
              <w:rPr>
                <w:lang w:eastAsia="en-US"/>
              </w:rPr>
              <w:t>е</w:t>
            </w:r>
            <w:r w:rsidRPr="0044365A">
              <w:rPr>
                <w:lang w:eastAsia="en-US"/>
              </w:rPr>
              <w:t>ния;</w:t>
            </w:r>
          </w:p>
          <w:p w:rsidR="00C21C79" w:rsidRPr="000644BE" w:rsidRDefault="008A658C" w:rsidP="008A658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снижение уровня преступности, в том числе среди нес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вершеннолетних</w:t>
            </w: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BE22E4" w:rsidRDefault="00C21C79" w:rsidP="002B54A9">
            <w:pPr>
              <w:jc w:val="both"/>
              <w:rPr>
                <w:highlight w:val="yellow"/>
              </w:rPr>
            </w:pPr>
            <w:r w:rsidRPr="00245A18">
              <w:t>Задачи муниципальной пр</w:t>
            </w:r>
            <w:r w:rsidRPr="00245A18">
              <w:t>о</w:t>
            </w:r>
            <w:r w:rsidRPr="00245A18">
              <w:t>граммы</w:t>
            </w:r>
          </w:p>
        </w:tc>
        <w:tc>
          <w:tcPr>
            <w:tcW w:w="127" w:type="pct"/>
            <w:gridSpan w:val="2"/>
          </w:tcPr>
          <w:p w:rsidR="00C21C79" w:rsidRDefault="00C21C79" w:rsidP="002B54A9">
            <w:pPr>
              <w:jc w:val="center"/>
            </w:pPr>
            <w:r w:rsidRPr="00E74B40">
              <w:t>–</w:t>
            </w: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Default="00E85F28" w:rsidP="00E85F28"/>
          <w:p w:rsidR="00E85F28" w:rsidRDefault="00E85F28" w:rsidP="00E85F28"/>
          <w:p w:rsidR="00E85F28" w:rsidRDefault="00E85F28" w:rsidP="00E85F28"/>
          <w:p w:rsidR="00E85F28" w:rsidRPr="00E74B40" w:rsidRDefault="00E85F28" w:rsidP="00E85F28"/>
        </w:tc>
        <w:tc>
          <w:tcPr>
            <w:tcW w:w="3070" w:type="pct"/>
          </w:tcPr>
          <w:p w:rsidR="00C21C79" w:rsidRPr="0044365A" w:rsidRDefault="00C21C79" w:rsidP="002B54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65A">
              <w:rPr>
                <w:lang w:eastAsia="en-US"/>
              </w:rPr>
              <w:t>организация контроля над обстановкой на улицах и в других общественных местах, своевременное реагир</w:t>
            </w:r>
            <w:r w:rsidRPr="0044365A">
              <w:rPr>
                <w:lang w:eastAsia="en-US"/>
              </w:rPr>
              <w:t>о</w:t>
            </w:r>
            <w:r w:rsidRPr="0044365A">
              <w:rPr>
                <w:lang w:eastAsia="en-US"/>
              </w:rPr>
              <w:t>вание на осложнение оперативной обстановки и опер</w:t>
            </w:r>
            <w:r w:rsidRPr="0044365A">
              <w:rPr>
                <w:lang w:eastAsia="en-US"/>
              </w:rPr>
              <w:t>а</w:t>
            </w:r>
            <w:r w:rsidRPr="0044365A">
              <w:rPr>
                <w:lang w:eastAsia="en-US"/>
              </w:rPr>
              <w:t>тивное управление силами и средствами, задействова</w:t>
            </w:r>
            <w:r w:rsidRPr="0044365A">
              <w:rPr>
                <w:lang w:eastAsia="en-US"/>
              </w:rPr>
              <w:t>н</w:t>
            </w:r>
            <w:r w:rsidRPr="0044365A">
              <w:rPr>
                <w:lang w:eastAsia="en-US"/>
              </w:rPr>
              <w:t>ными в охране общественного порядка;</w:t>
            </w:r>
          </w:p>
          <w:p w:rsidR="00C46D55" w:rsidRPr="00C46D55" w:rsidRDefault="00C46D55" w:rsidP="00C46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ской деятельности;</w:t>
            </w:r>
          </w:p>
          <w:p w:rsidR="00C46D55" w:rsidRPr="00C46D55" w:rsidRDefault="00C46D55" w:rsidP="008A65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системы профилактики н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медицинского потребления наркотических средств и психотропных веществ различными категориями нас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ления на территории  города Шумерли;</w:t>
            </w:r>
          </w:p>
          <w:p w:rsidR="00C21C79" w:rsidRDefault="00C46D55" w:rsidP="008A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F83">
              <w:t>организация и проведение  комплекса  мероприятий по профилактике социально-негативных явлений для нес</w:t>
            </w:r>
            <w:r w:rsidRPr="00EA0F83">
              <w:t>о</w:t>
            </w:r>
            <w:r w:rsidRPr="00EA0F83">
              <w:t>вершеннолетних, молодежи города Шумерля, в том числе для лиц, попавших в трудную жизненную ситу</w:t>
            </w:r>
            <w:r w:rsidRPr="00EA0F83">
              <w:t>а</w:t>
            </w:r>
            <w:r w:rsidRPr="00EA0F83">
              <w:t>цию</w:t>
            </w:r>
            <w:r>
              <w:t>;</w:t>
            </w:r>
          </w:p>
          <w:p w:rsidR="00C46D55" w:rsidRPr="00C46D55" w:rsidRDefault="00C46D55" w:rsidP="00C46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снижение уровня безнадзорности, а также числа нес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вершеннолетних, совершивших преступления;</w:t>
            </w:r>
          </w:p>
          <w:p w:rsidR="00C46D55" w:rsidRPr="00C46D55" w:rsidRDefault="00C46D55" w:rsidP="00C46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детей и подростков с асоциальным поведением; </w:t>
            </w:r>
          </w:p>
          <w:p w:rsidR="00C46D55" w:rsidRPr="001C12BE" w:rsidRDefault="00C46D55" w:rsidP="008A658C">
            <w:pPr>
              <w:pStyle w:val="ConsPlusNormal"/>
              <w:ind w:firstLine="0"/>
              <w:jc w:val="both"/>
            </w:pP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и учреждений системы профилактики</w:t>
            </w:r>
            <w:r w:rsidRPr="00C46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общественных объединений, осуществляющих меры по профилактике безнадзорности и правонарушений несовершенноле</w:t>
            </w:r>
            <w:r w:rsidRPr="00C46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46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них, </w:t>
            </w:r>
            <w:r w:rsidRPr="00C46D55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пресечению преступлений, совершаемых несовершеннолетними, и преступлений в </w:t>
            </w:r>
            <w:r w:rsidR="008A658C">
              <w:rPr>
                <w:rFonts w:ascii="Times New Roman" w:hAnsi="Times New Roman" w:cs="Times New Roman"/>
                <w:sz w:val="24"/>
                <w:szCs w:val="24"/>
              </w:rPr>
              <w:t>отношении них</w:t>
            </w: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E74B40" w:rsidRDefault="00C21C79" w:rsidP="002B54A9">
            <w:pPr>
              <w:jc w:val="both"/>
            </w:pPr>
            <w:r w:rsidRPr="00E74B40">
              <w:t>Целевые индикаторы (показат</w:t>
            </w:r>
            <w:r w:rsidRPr="00E74B40">
              <w:t>е</w:t>
            </w:r>
            <w:r w:rsidRPr="00E74B40">
              <w:t>ли) муниципальной программы</w:t>
            </w:r>
          </w:p>
        </w:tc>
        <w:tc>
          <w:tcPr>
            <w:tcW w:w="127" w:type="pct"/>
            <w:gridSpan w:val="2"/>
          </w:tcPr>
          <w:p w:rsidR="00C21C79" w:rsidRDefault="00C21C79" w:rsidP="002B54A9">
            <w:pPr>
              <w:jc w:val="center"/>
            </w:pPr>
            <w:r w:rsidRPr="00E74B40">
              <w:t>–</w:t>
            </w:r>
          </w:p>
          <w:p w:rsidR="00E85F28" w:rsidRDefault="00E85F28" w:rsidP="002B54A9">
            <w:pPr>
              <w:jc w:val="center"/>
            </w:pPr>
          </w:p>
          <w:p w:rsidR="00937312" w:rsidRDefault="00937312" w:rsidP="00937312">
            <w:pPr>
              <w:jc w:val="center"/>
            </w:pPr>
          </w:p>
          <w:p w:rsidR="00937312" w:rsidRDefault="00937312" w:rsidP="00937312">
            <w:pPr>
              <w:jc w:val="center"/>
            </w:pPr>
          </w:p>
          <w:p w:rsidR="00E85F28" w:rsidRDefault="00E85F28" w:rsidP="002B54A9">
            <w:pPr>
              <w:jc w:val="center"/>
            </w:pPr>
          </w:p>
          <w:p w:rsidR="00E85F28" w:rsidRPr="00E74B40" w:rsidRDefault="00E85F28" w:rsidP="002B54A9">
            <w:pPr>
              <w:jc w:val="center"/>
            </w:pPr>
          </w:p>
        </w:tc>
        <w:tc>
          <w:tcPr>
            <w:tcW w:w="3070" w:type="pct"/>
          </w:tcPr>
          <w:p w:rsidR="00C21C79" w:rsidRPr="0044365A" w:rsidRDefault="00C21C79" w:rsidP="002B54A9">
            <w:pPr>
              <w:autoSpaceDE w:val="0"/>
              <w:autoSpaceDN w:val="0"/>
              <w:adjustRightInd w:val="0"/>
              <w:jc w:val="both"/>
            </w:pPr>
            <w:r w:rsidRPr="0044365A">
              <w:t>к 2036 году будут достигнуты следующие показатели:</w:t>
            </w:r>
          </w:p>
          <w:p w:rsidR="00C21C79" w:rsidRDefault="00C21C79" w:rsidP="002B54A9">
            <w:pPr>
              <w:jc w:val="both"/>
            </w:pPr>
            <w:r w:rsidRPr="0044365A">
              <w:t>доля преступлений, совершенных на улицах, в общем числе зарегистрированных  преступлений – 19,1 пр</w:t>
            </w:r>
            <w:r w:rsidRPr="0044365A">
              <w:t>о</w:t>
            </w:r>
            <w:r w:rsidRPr="0044365A">
              <w:t>цента;</w:t>
            </w:r>
          </w:p>
          <w:p w:rsidR="00BE22E4" w:rsidRPr="00BE22E4" w:rsidRDefault="00BE22E4" w:rsidP="00BE22E4">
            <w:pPr>
              <w:jc w:val="both"/>
            </w:pPr>
            <w:r w:rsidRPr="00246F48">
              <w:t>распространенность преступлений в сфере незаконного оборота наркотиков – 60,0 преступления на 100 тыс. н</w:t>
            </w:r>
            <w:r w:rsidRPr="00246F48">
              <w:t>а</w:t>
            </w:r>
            <w:r w:rsidRPr="00246F48">
              <w:t>селения;</w:t>
            </w:r>
          </w:p>
          <w:p w:rsidR="00BE22E4" w:rsidRPr="0044365A" w:rsidRDefault="00C21C79" w:rsidP="00BE22E4">
            <w:pPr>
              <w:jc w:val="both"/>
            </w:pPr>
            <w:r w:rsidRPr="0044365A">
              <w:t>число несовершеннолетних, совершивших преступл</w:t>
            </w:r>
            <w:r w:rsidRPr="0044365A">
              <w:t>е</w:t>
            </w:r>
            <w:r w:rsidRPr="0044365A">
              <w:t xml:space="preserve">ния, в расчете на 1 тыс. несовершеннолетних в возрасте </w:t>
            </w:r>
            <w:r w:rsidRPr="0044365A">
              <w:lastRenderedPageBreak/>
              <w:t>от 14 до 18 лет – 4,2 человека</w:t>
            </w: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E74B40" w:rsidRDefault="00C21C79" w:rsidP="002B54A9">
            <w:pPr>
              <w:jc w:val="both"/>
            </w:pPr>
            <w:r w:rsidRPr="00E74B40">
              <w:lastRenderedPageBreak/>
              <w:t>Сроки реализации муниципал</w:t>
            </w:r>
            <w:r w:rsidRPr="00E74B40">
              <w:t>ь</w:t>
            </w:r>
            <w:r w:rsidRPr="00E74B40">
              <w:t>ной программы</w:t>
            </w:r>
          </w:p>
        </w:tc>
        <w:tc>
          <w:tcPr>
            <w:tcW w:w="127" w:type="pct"/>
            <w:gridSpan w:val="2"/>
          </w:tcPr>
          <w:p w:rsidR="00C21C79" w:rsidRPr="00E74B40" w:rsidRDefault="00C21C79" w:rsidP="002B54A9">
            <w:pPr>
              <w:jc w:val="center"/>
            </w:pPr>
            <w:r w:rsidRPr="00E74B40">
              <w:t>–</w:t>
            </w:r>
          </w:p>
        </w:tc>
        <w:tc>
          <w:tcPr>
            <w:tcW w:w="3070" w:type="pct"/>
          </w:tcPr>
          <w:p w:rsidR="00C21C79" w:rsidRPr="001C12BE" w:rsidRDefault="00C21C79" w:rsidP="002B54A9">
            <w:pPr>
              <w:jc w:val="both"/>
            </w:pPr>
            <w:r w:rsidRPr="001C12BE">
              <w:t>2019–2035 годы</w:t>
            </w:r>
          </w:p>
          <w:p w:rsidR="00C21C79" w:rsidRPr="00E74B40" w:rsidRDefault="00C21C79" w:rsidP="002B54A9">
            <w:pPr>
              <w:jc w:val="both"/>
            </w:pP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E74B40" w:rsidRDefault="00C21C79" w:rsidP="002B54A9">
            <w:pPr>
              <w:jc w:val="both"/>
            </w:pPr>
            <w:r w:rsidRPr="00E74B40">
              <w:t>Объем средств бюджета города Шумерли на финансирование муниципальной программы и прогнозная оценка привлека</w:t>
            </w:r>
            <w:r w:rsidRPr="00E74B40">
              <w:t>е</w:t>
            </w:r>
            <w:r w:rsidRPr="00E74B40">
              <w:t>мых на реализацию ее целей средств федерального бюджета, республиканского бюджета Ч</w:t>
            </w:r>
            <w:r w:rsidRPr="00E74B40">
              <w:t>у</w:t>
            </w:r>
            <w:r w:rsidRPr="00E74B40">
              <w:t>вашской Республики, внебю</w:t>
            </w:r>
            <w:r w:rsidRPr="00E74B40">
              <w:t>д</w:t>
            </w:r>
            <w:r w:rsidRPr="00E74B40">
              <w:t>жетных источников</w:t>
            </w:r>
          </w:p>
        </w:tc>
        <w:tc>
          <w:tcPr>
            <w:tcW w:w="127" w:type="pct"/>
            <w:gridSpan w:val="2"/>
          </w:tcPr>
          <w:p w:rsidR="00C21C79" w:rsidRPr="00E74B40" w:rsidRDefault="00C21C79" w:rsidP="002B54A9">
            <w:pPr>
              <w:jc w:val="center"/>
            </w:pPr>
            <w:r w:rsidRPr="00E74B40">
              <w:t>–</w:t>
            </w:r>
          </w:p>
        </w:tc>
        <w:tc>
          <w:tcPr>
            <w:tcW w:w="3070" w:type="pct"/>
          </w:tcPr>
          <w:p w:rsidR="002C7B86" w:rsidRPr="0042249F" w:rsidRDefault="002C7B86" w:rsidP="002C7B86">
            <w:pPr>
              <w:jc w:val="both"/>
              <w:rPr>
                <w:highlight w:val="yellow"/>
              </w:rPr>
            </w:pPr>
            <w:r w:rsidRPr="001C12BE">
              <w:t xml:space="preserve">прогнозируемый объем финансирования мероприятий муниципальной программы в 2019–2035 годах </w:t>
            </w:r>
            <w:r w:rsidRPr="006F345D">
              <w:t>соста</w:t>
            </w:r>
            <w:r w:rsidRPr="006F345D">
              <w:t>в</w:t>
            </w:r>
            <w:r w:rsidRPr="006F345D">
              <w:t xml:space="preserve">ляет  </w:t>
            </w:r>
            <w:r w:rsidR="00937312">
              <w:t>17564</w:t>
            </w:r>
            <w:r w:rsidRPr="006F345D">
              <w:t>,</w:t>
            </w:r>
            <w:r w:rsidR="00937312">
              <w:t>0</w:t>
            </w:r>
            <w:r w:rsidRPr="006F345D">
              <w:t xml:space="preserve"> тыс. рублей</w:t>
            </w:r>
            <w:r w:rsidRPr="001C12BE">
              <w:t>, в том числе:</w:t>
            </w:r>
          </w:p>
          <w:p w:rsidR="002C7B86" w:rsidRPr="006F345D" w:rsidRDefault="002C7B86" w:rsidP="002C7B86">
            <w:pPr>
              <w:jc w:val="both"/>
            </w:pPr>
            <w:r w:rsidRPr="006F345D">
              <w:t>в 2019 году – 1013,6 тыс. рублей;</w:t>
            </w:r>
          </w:p>
          <w:p w:rsidR="002C7B86" w:rsidRPr="006F345D" w:rsidRDefault="002C7B86" w:rsidP="002C7B86">
            <w:pPr>
              <w:jc w:val="both"/>
            </w:pPr>
            <w:r w:rsidRPr="006F345D">
              <w:t>в 2020 году – 1034,4 тыс. рублей;</w:t>
            </w:r>
          </w:p>
          <w:p w:rsidR="002C7B86" w:rsidRPr="006F345D" w:rsidRDefault="002C7B86" w:rsidP="002C7B86">
            <w:pPr>
              <w:jc w:val="both"/>
            </w:pPr>
            <w:r w:rsidRPr="006F345D">
              <w:t xml:space="preserve">в 2021 году – 1034,4 тыс. рублей; </w:t>
            </w:r>
          </w:p>
          <w:p w:rsidR="002C7B86" w:rsidRPr="006F345D" w:rsidRDefault="002C7B86" w:rsidP="002C7B86">
            <w:pPr>
              <w:jc w:val="both"/>
            </w:pPr>
            <w:r w:rsidRPr="006F345D">
              <w:t xml:space="preserve">в 2022 году – </w:t>
            </w:r>
            <w:r w:rsidR="00937312" w:rsidRPr="006F345D">
              <w:t xml:space="preserve">1034,4 </w:t>
            </w:r>
            <w:r w:rsidRPr="006F345D">
              <w:t xml:space="preserve">тыс. рублей; </w:t>
            </w:r>
          </w:p>
          <w:p w:rsidR="002C7B86" w:rsidRPr="006F345D" w:rsidRDefault="002C7B86" w:rsidP="002C7B86">
            <w:pPr>
              <w:jc w:val="both"/>
            </w:pPr>
            <w:r w:rsidRPr="006F345D">
              <w:t xml:space="preserve">в 2023 году – </w:t>
            </w:r>
            <w:r w:rsidR="00937312" w:rsidRPr="006F345D">
              <w:t xml:space="preserve">1034,4 </w:t>
            </w:r>
            <w:r w:rsidRPr="006F345D">
              <w:t xml:space="preserve">тыс. рублей; </w:t>
            </w:r>
          </w:p>
          <w:p w:rsidR="002C7B86" w:rsidRPr="006F345D" w:rsidRDefault="002C7B86" w:rsidP="002C7B86">
            <w:pPr>
              <w:jc w:val="both"/>
            </w:pPr>
            <w:r w:rsidRPr="006F345D">
              <w:t xml:space="preserve">в 2024 году – </w:t>
            </w:r>
            <w:r w:rsidR="00937312" w:rsidRPr="006F345D">
              <w:t xml:space="preserve">1034,4 </w:t>
            </w:r>
            <w:r w:rsidRPr="006F345D">
              <w:t xml:space="preserve">тыс. рублей; </w:t>
            </w:r>
          </w:p>
          <w:p w:rsidR="002C7B86" w:rsidRPr="006F345D" w:rsidRDefault="002C7B86" w:rsidP="002C7B86">
            <w:pPr>
              <w:jc w:val="both"/>
            </w:pPr>
            <w:r w:rsidRPr="006F345D">
              <w:t xml:space="preserve">в 2025 году – </w:t>
            </w:r>
            <w:r w:rsidR="00937312" w:rsidRPr="006F345D">
              <w:t xml:space="preserve">1034,4 </w:t>
            </w:r>
            <w:r w:rsidRPr="006F345D">
              <w:t>тыс. рублей;</w:t>
            </w:r>
          </w:p>
          <w:p w:rsidR="002C7B86" w:rsidRPr="006F345D" w:rsidRDefault="002C7B86" w:rsidP="002C7B86">
            <w:pPr>
              <w:jc w:val="both"/>
            </w:pPr>
            <w:r w:rsidRPr="006F345D">
              <w:t xml:space="preserve">2026-2030 – </w:t>
            </w:r>
            <w:r w:rsidR="00937312">
              <w:t>5172</w:t>
            </w:r>
            <w:r w:rsidRPr="0035137D">
              <w:t xml:space="preserve">,0 </w:t>
            </w:r>
            <w:r w:rsidRPr="006F345D">
              <w:t>тыс. рублей;</w:t>
            </w:r>
          </w:p>
          <w:p w:rsidR="002C7B86" w:rsidRPr="006F345D" w:rsidRDefault="002C7B86" w:rsidP="002C7B86">
            <w:pPr>
              <w:jc w:val="both"/>
            </w:pPr>
            <w:r w:rsidRPr="006F345D">
              <w:t xml:space="preserve">2031-2035 – </w:t>
            </w:r>
            <w:r w:rsidR="00937312">
              <w:t>5172</w:t>
            </w:r>
            <w:r w:rsidR="00937312" w:rsidRPr="0035137D">
              <w:t xml:space="preserve">,0 </w:t>
            </w:r>
            <w:r>
              <w:t>тыс. рублей.</w:t>
            </w:r>
          </w:p>
          <w:p w:rsidR="002C7B86" w:rsidRDefault="002C7B86" w:rsidP="002C7B86">
            <w:pPr>
              <w:jc w:val="both"/>
            </w:pPr>
            <w:r w:rsidRPr="006F345D">
              <w:t>из них средства:</w:t>
            </w:r>
          </w:p>
          <w:p w:rsidR="002C7B86" w:rsidRPr="005F2AAD" w:rsidRDefault="002C7B86" w:rsidP="002C7B86">
            <w:pPr>
              <w:jc w:val="both"/>
            </w:pPr>
            <w:r>
              <w:t xml:space="preserve">республиканский </w:t>
            </w:r>
            <w:r w:rsidRPr="0035137D">
              <w:t xml:space="preserve">бюджет – </w:t>
            </w:r>
            <w:r w:rsidR="00937312">
              <w:t>10968,0</w:t>
            </w:r>
            <w:r w:rsidRPr="005F2AAD">
              <w:t xml:space="preserve"> тыс. рублей (</w:t>
            </w:r>
            <w:r w:rsidR="005E65DE">
              <w:t>6</w:t>
            </w:r>
            <w:r w:rsidRPr="005F2AAD">
              <w:t>2,</w:t>
            </w:r>
            <w:r w:rsidR="005E65DE">
              <w:t>4</w:t>
            </w:r>
            <w:r w:rsidRPr="005F2AAD">
              <w:t xml:space="preserve"> процента), в том числе:</w:t>
            </w:r>
          </w:p>
          <w:p w:rsidR="002C7B86" w:rsidRPr="0035137D" w:rsidRDefault="002C7B86" w:rsidP="002C7B86">
            <w:pPr>
              <w:jc w:val="both"/>
            </w:pPr>
            <w:r w:rsidRPr="005F2AAD">
              <w:t>в 2019 году –</w:t>
            </w:r>
            <w:r w:rsidRPr="0035137D">
              <w:t xml:space="preserve"> 625,6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2020 году – 646,4 тыс. рублей;</w:t>
            </w:r>
          </w:p>
          <w:p w:rsidR="002C7B86" w:rsidRDefault="00C72A9E" w:rsidP="002C7B86">
            <w:pPr>
              <w:jc w:val="both"/>
            </w:pPr>
            <w:r>
              <w:t>в 2021 году – 646,4 тыс. рублей;</w:t>
            </w:r>
          </w:p>
          <w:p w:rsidR="00C72A9E" w:rsidRPr="0035137D" w:rsidRDefault="00C72A9E" w:rsidP="00C72A9E">
            <w:pPr>
              <w:jc w:val="both"/>
            </w:pPr>
            <w:r w:rsidRPr="0035137D">
              <w:t>в 2022 году – 646,4 тыс. рублей;</w:t>
            </w:r>
          </w:p>
          <w:p w:rsidR="00C72A9E" w:rsidRPr="0035137D" w:rsidRDefault="00C72A9E" w:rsidP="00C72A9E">
            <w:pPr>
              <w:jc w:val="both"/>
            </w:pPr>
            <w:r w:rsidRPr="0035137D">
              <w:t>в 2023 году – 646,4 тыс. рублей;</w:t>
            </w:r>
          </w:p>
          <w:p w:rsidR="00C72A9E" w:rsidRPr="0035137D" w:rsidRDefault="00C72A9E" w:rsidP="00C72A9E">
            <w:pPr>
              <w:jc w:val="both"/>
            </w:pPr>
            <w:r w:rsidRPr="0035137D">
              <w:t>в 2024 году – 646,4 тыс. рублей;</w:t>
            </w:r>
          </w:p>
          <w:p w:rsidR="00C72A9E" w:rsidRPr="0035137D" w:rsidRDefault="00C72A9E" w:rsidP="00C72A9E">
            <w:pPr>
              <w:jc w:val="both"/>
            </w:pPr>
            <w:r w:rsidRPr="0035137D">
              <w:t>в 2025 году – 646,4 тыс. рублей;</w:t>
            </w:r>
          </w:p>
          <w:p w:rsidR="00C72A9E" w:rsidRPr="0035137D" w:rsidRDefault="00C72A9E" w:rsidP="00C72A9E">
            <w:pPr>
              <w:jc w:val="both"/>
            </w:pPr>
            <w:r w:rsidRPr="0035137D">
              <w:t xml:space="preserve">2026-2030 – </w:t>
            </w:r>
            <w:r>
              <w:t>3232</w:t>
            </w:r>
            <w:r w:rsidRPr="0035137D">
              <w:t>,</w:t>
            </w:r>
            <w:r>
              <w:t>0</w:t>
            </w:r>
            <w:r w:rsidRPr="0035137D">
              <w:t xml:space="preserve"> тыс. рублей;</w:t>
            </w:r>
          </w:p>
          <w:p w:rsidR="00C72A9E" w:rsidRPr="0035137D" w:rsidRDefault="00C72A9E" w:rsidP="00C72A9E">
            <w:pPr>
              <w:jc w:val="both"/>
            </w:pPr>
            <w:r w:rsidRPr="0035137D">
              <w:t xml:space="preserve">2031-2035 – </w:t>
            </w:r>
            <w:r>
              <w:t>3232</w:t>
            </w:r>
            <w:r w:rsidRPr="0035137D">
              <w:t>,</w:t>
            </w:r>
            <w:r>
              <w:t>0</w:t>
            </w:r>
            <w:r w:rsidRPr="0035137D">
              <w:t xml:space="preserve"> тыс. рублей.</w:t>
            </w:r>
          </w:p>
          <w:p w:rsidR="002C7B86" w:rsidRPr="0035137D" w:rsidRDefault="002C7B86" w:rsidP="002C7B86">
            <w:pPr>
              <w:jc w:val="both"/>
            </w:pPr>
            <w:r w:rsidRPr="0035137D">
              <w:t>бюджета города Шумерля Чувашской Республики – 6596,0 тыс. рублей (</w:t>
            </w:r>
            <w:r w:rsidR="00C72A9E">
              <w:t>37</w:t>
            </w:r>
            <w:r w:rsidRPr="0035137D">
              <w:t>,</w:t>
            </w:r>
            <w:r w:rsidR="00C72A9E">
              <w:t>6</w:t>
            </w:r>
            <w:r w:rsidRPr="0035137D">
              <w:t xml:space="preserve"> процента), в том числе: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2019 году – 388,0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2020 году – 388,0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2021 году – 388,0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2022 году – 388,0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2023 году – 388,0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2024 году – 388,0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в 2025 году – 388,0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2026-2030 – 1940,0 тыс. рублей;</w:t>
            </w:r>
          </w:p>
          <w:p w:rsidR="002C7B86" w:rsidRPr="0035137D" w:rsidRDefault="002C7B86" w:rsidP="002C7B86">
            <w:pPr>
              <w:jc w:val="both"/>
            </w:pPr>
            <w:r w:rsidRPr="0035137D">
              <w:t>2031-2035 – 1940,0 тыс. рублей.</w:t>
            </w:r>
          </w:p>
          <w:p w:rsidR="00C21C79" w:rsidRPr="00E74B40" w:rsidRDefault="002C7B86" w:rsidP="002C7B86">
            <w:pPr>
              <w:jc w:val="both"/>
            </w:pPr>
            <w:r w:rsidRPr="009D27EE">
              <w:t>Объемы бюджетных ассигнований уточняются ежего</w:t>
            </w:r>
            <w:r w:rsidRPr="009D27EE">
              <w:t>д</w:t>
            </w:r>
            <w:r w:rsidRPr="009D27EE">
              <w:t>но при формировании муниципального  бюджета города Шумерля Чувашской Республики на очередной фина</w:t>
            </w:r>
            <w:r w:rsidRPr="009D27EE">
              <w:t>н</w:t>
            </w:r>
            <w:r w:rsidRPr="009D27EE">
              <w:t>совый год и плановый период</w:t>
            </w:r>
          </w:p>
        </w:tc>
      </w:tr>
      <w:tr w:rsidR="00C21C79" w:rsidRPr="00E74B40" w:rsidTr="002B54A9">
        <w:trPr>
          <w:trHeight w:val="20"/>
        </w:trPr>
        <w:tc>
          <w:tcPr>
            <w:tcW w:w="1803" w:type="pct"/>
          </w:tcPr>
          <w:p w:rsidR="00C21C79" w:rsidRPr="00E74B40" w:rsidRDefault="00C21C79" w:rsidP="002B54A9">
            <w:pPr>
              <w:jc w:val="both"/>
            </w:pPr>
            <w:r w:rsidRPr="00E74B40">
              <w:t>Ожидаемые результаты реал</w:t>
            </w:r>
            <w:r w:rsidRPr="00E74B40">
              <w:t>и</w:t>
            </w:r>
            <w:r w:rsidRPr="00E74B40">
              <w:t>зации муниципальной програ</w:t>
            </w:r>
            <w:r w:rsidRPr="00E74B40">
              <w:t>м</w:t>
            </w:r>
            <w:r w:rsidRPr="00E74B40">
              <w:t>мы</w:t>
            </w:r>
          </w:p>
        </w:tc>
        <w:tc>
          <w:tcPr>
            <w:tcW w:w="127" w:type="pct"/>
            <w:gridSpan w:val="2"/>
          </w:tcPr>
          <w:p w:rsidR="00C21C79" w:rsidRPr="00E74B40" w:rsidRDefault="00C21C79" w:rsidP="002B54A9">
            <w:pPr>
              <w:jc w:val="center"/>
            </w:pPr>
            <w:r w:rsidRPr="00E74B40">
              <w:t>–</w:t>
            </w:r>
          </w:p>
        </w:tc>
        <w:tc>
          <w:tcPr>
            <w:tcW w:w="3070" w:type="pct"/>
          </w:tcPr>
          <w:p w:rsidR="002C7B86" w:rsidRPr="00AD7424" w:rsidRDefault="002C7B86" w:rsidP="002C7B86">
            <w:pPr>
              <w:autoSpaceDE w:val="0"/>
              <w:autoSpaceDN w:val="0"/>
              <w:adjustRightInd w:val="0"/>
              <w:jc w:val="both"/>
            </w:pPr>
            <w:r w:rsidRPr="00AD7424">
              <w:t>реализация муниципальной программы позволит:</w:t>
            </w:r>
          </w:p>
          <w:p w:rsidR="002C7B86" w:rsidRPr="00AD7424" w:rsidRDefault="002C7B86" w:rsidP="002C7B8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7424">
              <w:rPr>
                <w:lang w:eastAsia="en-US"/>
              </w:rPr>
              <w:t>снизить количество преступлений на улицах и в других общественных местах;</w:t>
            </w:r>
          </w:p>
          <w:p w:rsidR="002C7B86" w:rsidRPr="00AD7424" w:rsidRDefault="002C7B86" w:rsidP="002C7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424">
              <w:t>снизить масштабы незаконного потребления наркотич</w:t>
            </w:r>
            <w:r w:rsidRPr="00AD7424">
              <w:t>е</w:t>
            </w:r>
            <w:r w:rsidRPr="00AD7424">
              <w:t>ских средств и психотропных веществ;</w:t>
            </w:r>
          </w:p>
          <w:p w:rsidR="00C21C79" w:rsidRPr="001D1AAC" w:rsidRDefault="00BE22E4" w:rsidP="002C7B86">
            <w:pPr>
              <w:autoSpaceDE w:val="0"/>
              <w:autoSpaceDN w:val="0"/>
              <w:adjustRightInd w:val="0"/>
              <w:jc w:val="both"/>
            </w:pPr>
            <w:r>
              <w:t>уменьшить</w:t>
            </w:r>
            <w:r w:rsidR="002C7B86" w:rsidRPr="00AD7424">
              <w:rPr>
                <w:lang w:eastAsia="en-US"/>
              </w:rPr>
              <w:t xml:space="preserve"> число несовершеннолетних, совершивших преступления</w:t>
            </w:r>
          </w:p>
        </w:tc>
      </w:tr>
      <w:tr w:rsidR="00011F33" w:rsidRPr="00E74B40" w:rsidTr="002B54A9">
        <w:trPr>
          <w:trHeight w:val="20"/>
        </w:trPr>
        <w:tc>
          <w:tcPr>
            <w:tcW w:w="1803" w:type="pct"/>
          </w:tcPr>
          <w:p w:rsidR="00011F33" w:rsidRPr="00E74B40" w:rsidRDefault="00011F33" w:rsidP="002B54A9">
            <w:pPr>
              <w:jc w:val="both"/>
            </w:pPr>
          </w:p>
        </w:tc>
        <w:tc>
          <w:tcPr>
            <w:tcW w:w="127" w:type="pct"/>
            <w:gridSpan w:val="2"/>
          </w:tcPr>
          <w:p w:rsidR="00011F33" w:rsidRPr="00E74B40" w:rsidRDefault="00011F33" w:rsidP="002B54A9">
            <w:pPr>
              <w:jc w:val="center"/>
            </w:pPr>
          </w:p>
        </w:tc>
        <w:tc>
          <w:tcPr>
            <w:tcW w:w="3070" w:type="pct"/>
          </w:tcPr>
          <w:p w:rsidR="00011F33" w:rsidRPr="00AD7424" w:rsidRDefault="00011F33" w:rsidP="002C7B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5318D" w:rsidRPr="00A5318D" w:rsidRDefault="00A5318D" w:rsidP="00A5318D">
      <w:pPr>
        <w:pStyle w:val="1"/>
        <w:rPr>
          <w:rFonts w:ascii="Times New Roman" w:hAnsi="Times New Roman"/>
          <w:b/>
          <w:sz w:val="24"/>
        </w:rPr>
      </w:pPr>
      <w:bookmarkStart w:id="1" w:name="sub_1001"/>
      <w:r w:rsidRPr="00A5318D">
        <w:rPr>
          <w:rFonts w:ascii="Times New Roman" w:hAnsi="Times New Roman"/>
          <w:b/>
          <w:sz w:val="24"/>
        </w:rPr>
        <w:lastRenderedPageBreak/>
        <w:t xml:space="preserve">Раздел I. Характеристика </w:t>
      </w:r>
      <w:r w:rsidR="00AF06C5">
        <w:rPr>
          <w:rFonts w:ascii="Times New Roman" w:hAnsi="Times New Roman"/>
          <w:b/>
          <w:sz w:val="24"/>
        </w:rPr>
        <w:t xml:space="preserve">текущего состояния </w:t>
      </w:r>
      <w:r w:rsidRPr="00A5318D">
        <w:rPr>
          <w:rFonts w:ascii="Times New Roman" w:hAnsi="Times New Roman"/>
          <w:b/>
          <w:sz w:val="24"/>
        </w:rPr>
        <w:t xml:space="preserve">сферы реализации программы, </w:t>
      </w:r>
      <w:r w:rsidR="00AF06C5">
        <w:rPr>
          <w:rFonts w:ascii="Times New Roman" w:hAnsi="Times New Roman"/>
          <w:b/>
          <w:sz w:val="24"/>
        </w:rPr>
        <w:t xml:space="preserve">прогноз </w:t>
      </w:r>
      <w:r w:rsidRPr="00A5318D">
        <w:rPr>
          <w:rFonts w:ascii="Times New Roman" w:hAnsi="Times New Roman"/>
          <w:b/>
          <w:sz w:val="24"/>
        </w:rPr>
        <w:t>развития</w:t>
      </w:r>
    </w:p>
    <w:bookmarkEnd w:id="1"/>
    <w:p w:rsidR="00A5318D" w:rsidRPr="00A5318D" w:rsidRDefault="00A5318D" w:rsidP="00A5318D">
      <w:pPr>
        <w:jc w:val="both"/>
      </w:pPr>
    </w:p>
    <w:p w:rsidR="00A5318D" w:rsidRDefault="00A5318D" w:rsidP="00B30EC9">
      <w:pPr>
        <w:ind w:firstLine="709"/>
        <w:jc w:val="both"/>
      </w:pPr>
      <w:proofErr w:type="gramStart"/>
      <w:r w:rsidRPr="007772EB">
        <w:t>Реализация муниципальной политики в области обеспечени</w:t>
      </w:r>
      <w:r w:rsidR="00B30EC9" w:rsidRPr="007772EB">
        <w:t>я общественного порядка</w:t>
      </w:r>
      <w:r w:rsidRPr="007772EB">
        <w:t>, предупреждение детской беспризорности и безнадзорности, правонарушений несовершенн</w:t>
      </w:r>
      <w:r w:rsidRPr="007772EB">
        <w:t>о</w:t>
      </w:r>
      <w:r w:rsidRPr="007772EB">
        <w:t>летних, противодействие рецидивной преступности, ресоциализации лиц, освободившихся из мест лишения свободы, профилактику бытовой преступности, алкоголизма и наркомании</w:t>
      </w:r>
      <w:r w:rsidR="007772EB">
        <w:t xml:space="preserve"> направлена на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</w:t>
      </w:r>
      <w:r w:rsidR="007772EB">
        <w:t>е</w:t>
      </w:r>
      <w:r w:rsidR="007772EB">
        <w:t>ступных посягательств, снижение уровня преступности</w:t>
      </w:r>
      <w:r w:rsidRPr="007772EB">
        <w:t>.</w:t>
      </w:r>
      <w:proofErr w:type="gramEnd"/>
    </w:p>
    <w:p w:rsidR="00A5318D" w:rsidRPr="007772EB" w:rsidRDefault="00A5318D" w:rsidP="00A5318D">
      <w:pPr>
        <w:ind w:firstLine="709"/>
        <w:jc w:val="both"/>
      </w:pPr>
      <w:r w:rsidRPr="007772EB">
        <w:t>На территории города Шумерл</w:t>
      </w:r>
      <w:r w:rsidR="007772EB" w:rsidRPr="007772EB">
        <w:t>я</w:t>
      </w:r>
      <w:r w:rsidRPr="007772EB">
        <w:t xml:space="preserve"> Чувашской Республики создана многоуровневая си</w:t>
      </w:r>
      <w:r w:rsidRPr="007772EB">
        <w:t>с</w:t>
      </w:r>
      <w:r w:rsidRPr="007772EB">
        <w:t>тема профилактики правонарушений. Совершенствуются межведомственное взаимодействие и координация действий субъектов профилактики правонарушений города Шумерл</w:t>
      </w:r>
      <w:r w:rsidR="007772EB" w:rsidRPr="007772EB">
        <w:t>я</w:t>
      </w:r>
      <w:r w:rsidRPr="007772EB">
        <w:t xml:space="preserve"> Чува</w:t>
      </w:r>
      <w:r w:rsidRPr="007772EB">
        <w:t>ш</w:t>
      </w:r>
      <w:r w:rsidRPr="007772EB">
        <w:t>ской Республики. Координирует взаимодействие Межведомственная комиссия по профила</w:t>
      </w:r>
      <w:r w:rsidRPr="007772EB">
        <w:t>к</w:t>
      </w:r>
      <w:r w:rsidRPr="007772EB">
        <w:t>тике правонарушений под председательством главы администрации города Шумерли Ч</w:t>
      </w:r>
      <w:r w:rsidRPr="007772EB">
        <w:t>у</w:t>
      </w:r>
      <w:r w:rsidRPr="007772EB">
        <w:t>вашской Республики.</w:t>
      </w:r>
    </w:p>
    <w:p w:rsidR="00A5318D" w:rsidRPr="007772EB" w:rsidRDefault="00A5318D" w:rsidP="00A5318D">
      <w:pPr>
        <w:ind w:firstLine="709"/>
        <w:jc w:val="both"/>
      </w:pPr>
      <w:r w:rsidRPr="007772EB">
        <w:t xml:space="preserve">Накоплен опыт программно-целевого планирования профилактики и противодействия преступности. Правоохранительными органами проделан значительный объем работы по стабилизации </w:t>
      </w:r>
      <w:proofErr w:type="gramStart"/>
      <w:r w:rsidRPr="007772EB">
        <w:t>криминогенной обстановки</w:t>
      </w:r>
      <w:proofErr w:type="gramEnd"/>
      <w:r w:rsidRPr="007772EB">
        <w:t>, обеспечению защиты прав и интересов граждан и юридических лиц, обеспечению общественного порядка и безопасности. На территории г</w:t>
      </w:r>
      <w:r w:rsidRPr="007772EB">
        <w:t>о</w:t>
      </w:r>
      <w:r w:rsidRPr="007772EB">
        <w:t>рода Шумерли Чувашской Республики не допущено совершение террористических актов и других чрезвычайных происшествий.</w:t>
      </w:r>
    </w:p>
    <w:p w:rsidR="00896EC8" w:rsidRDefault="00A5318D" w:rsidP="00D63832">
      <w:pPr>
        <w:ind w:firstLine="709"/>
        <w:jc w:val="both"/>
        <w:rPr>
          <w:color w:val="7030A0"/>
          <w:sz w:val="28"/>
        </w:rPr>
      </w:pPr>
      <w:r w:rsidRPr="00D63832">
        <w:t xml:space="preserve">Вместе с тем </w:t>
      </w:r>
      <w:proofErr w:type="gramStart"/>
      <w:r w:rsidRPr="00D63832">
        <w:t>криминогенная ситуация</w:t>
      </w:r>
      <w:proofErr w:type="gramEnd"/>
      <w:r w:rsidRPr="00D63832">
        <w:t xml:space="preserve"> по отдельным направлениям остается сложной и продолжает оказывать негативное влияние на различные сферы жизнедеятельности города Шумерл</w:t>
      </w:r>
      <w:r w:rsidR="00D63832" w:rsidRPr="00D63832">
        <w:t>я</w:t>
      </w:r>
      <w:r w:rsidRPr="00D63832">
        <w:t xml:space="preserve">. </w:t>
      </w:r>
      <w:r w:rsidR="00D63832" w:rsidRPr="00D63832">
        <w:rPr>
          <w:color w:val="000000" w:themeColor="text1"/>
        </w:rPr>
        <w:t xml:space="preserve">Социально-экономические процессы, происходившие в </w:t>
      </w:r>
      <w:r w:rsidR="00D63832">
        <w:rPr>
          <w:color w:val="000000" w:themeColor="text1"/>
        </w:rPr>
        <w:t xml:space="preserve">городе Шумерля и </w:t>
      </w:r>
      <w:r w:rsidR="00D63832" w:rsidRPr="00D63832">
        <w:rPr>
          <w:color w:val="000000" w:themeColor="text1"/>
        </w:rPr>
        <w:t>Ш</w:t>
      </w:r>
      <w:r w:rsidR="00D63832" w:rsidRPr="00D63832">
        <w:rPr>
          <w:color w:val="000000" w:themeColor="text1"/>
        </w:rPr>
        <w:t>у</w:t>
      </w:r>
      <w:r w:rsidR="00D63832" w:rsidRPr="00D63832">
        <w:rPr>
          <w:color w:val="000000" w:themeColor="text1"/>
        </w:rPr>
        <w:t>мерлинском</w:t>
      </w:r>
      <w:r w:rsidR="00D63832">
        <w:rPr>
          <w:color w:val="000000" w:themeColor="text1"/>
        </w:rPr>
        <w:t xml:space="preserve"> </w:t>
      </w:r>
      <w:r w:rsidR="00D63832" w:rsidRPr="00D63832">
        <w:rPr>
          <w:color w:val="000000" w:themeColor="text1"/>
        </w:rPr>
        <w:t>район</w:t>
      </w:r>
      <w:r w:rsidR="00D63832">
        <w:rPr>
          <w:color w:val="000000" w:themeColor="text1"/>
        </w:rPr>
        <w:t>е</w:t>
      </w:r>
      <w:r w:rsidR="00D63832" w:rsidRPr="00D63832">
        <w:rPr>
          <w:color w:val="000000" w:themeColor="text1"/>
        </w:rPr>
        <w:t xml:space="preserve"> Чувашской Республики, оказали существенное влияние на состояние оперативной обстановки.</w:t>
      </w:r>
      <w:r w:rsidR="00D63832">
        <w:rPr>
          <w:color w:val="000000" w:themeColor="text1"/>
        </w:rPr>
        <w:t xml:space="preserve"> Н</w:t>
      </w:r>
      <w:r w:rsidR="00D63832" w:rsidRPr="00D63832">
        <w:rPr>
          <w:color w:val="000000" w:themeColor="text1"/>
        </w:rPr>
        <w:t>аиболее часто совершаю</w:t>
      </w:r>
      <w:r w:rsidR="00D63832">
        <w:rPr>
          <w:color w:val="000000" w:themeColor="text1"/>
        </w:rPr>
        <w:t>т</w:t>
      </w:r>
      <w:r w:rsidR="00D63832" w:rsidRPr="00D63832">
        <w:rPr>
          <w:color w:val="000000" w:themeColor="text1"/>
        </w:rPr>
        <w:t xml:space="preserve"> противоправные деяния неработающие</w:t>
      </w:r>
      <w:r w:rsidR="00D63832">
        <w:rPr>
          <w:color w:val="000000" w:themeColor="text1"/>
        </w:rPr>
        <w:t xml:space="preserve"> лица</w:t>
      </w:r>
      <w:r w:rsidR="00D63832" w:rsidRPr="00D63832">
        <w:rPr>
          <w:color w:val="000000" w:themeColor="text1"/>
        </w:rPr>
        <w:t xml:space="preserve">, ранее судимые, а также лица, злоупотребляющие алкоголем. В качестве </w:t>
      </w:r>
      <w:r w:rsidR="00D63832">
        <w:rPr>
          <w:color w:val="000000" w:themeColor="text1"/>
        </w:rPr>
        <w:t xml:space="preserve">основного </w:t>
      </w:r>
      <w:r w:rsidR="00D63832" w:rsidRPr="00D63832">
        <w:rPr>
          <w:color w:val="000000" w:themeColor="text1"/>
        </w:rPr>
        <w:t>м</w:t>
      </w:r>
      <w:r w:rsidR="00D63832" w:rsidRPr="00D63832">
        <w:rPr>
          <w:color w:val="000000" w:themeColor="text1"/>
        </w:rPr>
        <w:t>о</w:t>
      </w:r>
      <w:r w:rsidR="00D63832" w:rsidRPr="00D63832">
        <w:rPr>
          <w:color w:val="000000" w:themeColor="text1"/>
        </w:rPr>
        <w:t>тив</w:t>
      </w:r>
      <w:r w:rsidR="00D63832">
        <w:rPr>
          <w:color w:val="000000" w:themeColor="text1"/>
        </w:rPr>
        <w:t>а</w:t>
      </w:r>
      <w:r w:rsidR="00D63832" w:rsidRPr="00D63832">
        <w:rPr>
          <w:color w:val="000000" w:themeColor="text1"/>
        </w:rPr>
        <w:t>, побудивш</w:t>
      </w:r>
      <w:r w:rsidR="00D63832">
        <w:rPr>
          <w:color w:val="000000" w:themeColor="text1"/>
        </w:rPr>
        <w:t xml:space="preserve">его </w:t>
      </w:r>
      <w:r w:rsidR="00D63832" w:rsidRPr="00D63832">
        <w:rPr>
          <w:color w:val="000000" w:themeColor="text1"/>
        </w:rPr>
        <w:t xml:space="preserve">граждан на совершение преступлений у 1/3 части </w:t>
      </w:r>
      <w:r w:rsidR="00896EC8">
        <w:rPr>
          <w:color w:val="000000" w:themeColor="text1"/>
        </w:rPr>
        <w:t xml:space="preserve">числа </w:t>
      </w:r>
      <w:r w:rsidR="00D63832" w:rsidRPr="00D63832">
        <w:rPr>
          <w:color w:val="000000" w:themeColor="text1"/>
        </w:rPr>
        <w:t>зарегистрирова</w:t>
      </w:r>
      <w:r w:rsidR="00D63832" w:rsidRPr="00D63832">
        <w:rPr>
          <w:color w:val="000000" w:themeColor="text1"/>
        </w:rPr>
        <w:t>н</w:t>
      </w:r>
      <w:r w:rsidR="00D63832" w:rsidRPr="00D63832">
        <w:rPr>
          <w:color w:val="000000" w:themeColor="text1"/>
        </w:rPr>
        <w:t>ных преступлений были корыстные цели</w:t>
      </w:r>
      <w:r w:rsidR="00896EC8">
        <w:rPr>
          <w:color w:val="000000" w:themeColor="text1"/>
        </w:rPr>
        <w:t>.</w:t>
      </w:r>
      <w:r w:rsidR="00D63832" w:rsidRPr="00D63832">
        <w:rPr>
          <w:color w:val="000000" w:themeColor="text1"/>
        </w:rPr>
        <w:t xml:space="preserve"> </w:t>
      </w:r>
      <w:r w:rsidR="00896EC8">
        <w:rPr>
          <w:color w:val="000000" w:themeColor="text1"/>
        </w:rPr>
        <w:t>А</w:t>
      </w:r>
      <w:r w:rsidR="00D63832" w:rsidRPr="00D63832">
        <w:rPr>
          <w:color w:val="000000" w:themeColor="text1"/>
        </w:rPr>
        <w:t>налогичная ситуация по бытовому мотиву</w:t>
      </w:r>
      <w:r w:rsidR="00896EC8">
        <w:rPr>
          <w:color w:val="000000" w:themeColor="text1"/>
        </w:rPr>
        <w:t>:</w:t>
      </w:r>
      <w:r w:rsidR="00D63832" w:rsidRPr="00D63832">
        <w:rPr>
          <w:color w:val="000000" w:themeColor="text1"/>
        </w:rPr>
        <w:t xml:space="preserve"> 1/4 част</w:t>
      </w:r>
      <w:r w:rsidR="00896EC8">
        <w:rPr>
          <w:color w:val="000000" w:themeColor="text1"/>
        </w:rPr>
        <w:t>ь зарегистрированных преступлений</w:t>
      </w:r>
      <w:r w:rsidR="00D63832" w:rsidRPr="00D63832">
        <w:rPr>
          <w:color w:val="000000" w:themeColor="text1"/>
        </w:rPr>
        <w:t>.</w:t>
      </w:r>
      <w:r w:rsidR="00D63832" w:rsidRPr="00FF26FE">
        <w:rPr>
          <w:color w:val="7030A0"/>
          <w:sz w:val="28"/>
        </w:rPr>
        <w:t xml:space="preserve"> </w:t>
      </w:r>
    </w:p>
    <w:p w:rsidR="00896EC8" w:rsidRDefault="00896EC8" w:rsidP="00896EC8">
      <w:pPr>
        <w:ind w:firstLine="567"/>
        <w:jc w:val="both"/>
        <w:rPr>
          <w:color w:val="7030A0"/>
          <w:sz w:val="28"/>
          <w:szCs w:val="28"/>
        </w:rPr>
      </w:pPr>
      <w:r w:rsidRPr="00896EC8">
        <w:rPr>
          <w:color w:val="000000" w:themeColor="text1"/>
        </w:rPr>
        <w:t xml:space="preserve">Практически каждое </w:t>
      </w:r>
      <w:r>
        <w:rPr>
          <w:color w:val="000000" w:themeColor="text1"/>
        </w:rPr>
        <w:t>втор</w:t>
      </w:r>
      <w:r w:rsidRPr="00896EC8">
        <w:rPr>
          <w:color w:val="000000" w:themeColor="text1"/>
        </w:rPr>
        <w:t>ое преступление совершае</w:t>
      </w:r>
      <w:r>
        <w:rPr>
          <w:color w:val="000000" w:themeColor="text1"/>
        </w:rPr>
        <w:t>тся</w:t>
      </w:r>
      <w:r w:rsidRPr="00896EC8">
        <w:rPr>
          <w:color w:val="000000" w:themeColor="text1"/>
        </w:rPr>
        <w:t xml:space="preserve"> лицами, ранее привлекавшим</w:t>
      </w:r>
      <w:r w:rsidRPr="00896EC8">
        <w:rPr>
          <w:color w:val="000000" w:themeColor="text1"/>
        </w:rPr>
        <w:t>и</w:t>
      </w:r>
      <w:r w:rsidRPr="00896EC8">
        <w:rPr>
          <w:color w:val="000000" w:themeColor="text1"/>
        </w:rPr>
        <w:t xml:space="preserve">ся к уголовной ответственности. </w:t>
      </w:r>
      <w:r>
        <w:rPr>
          <w:color w:val="000000" w:themeColor="text1"/>
        </w:rPr>
        <w:t>Д</w:t>
      </w:r>
      <w:r w:rsidRPr="00896EC8">
        <w:rPr>
          <w:color w:val="000000" w:themeColor="text1"/>
        </w:rPr>
        <w:t>оля лиц, ранее совершавших преступления в общем числе лиц, совершивших преступления</w:t>
      </w:r>
      <w:r>
        <w:rPr>
          <w:color w:val="000000" w:themeColor="text1"/>
        </w:rPr>
        <w:t>,</w:t>
      </w:r>
      <w:r w:rsidRPr="00896EC8">
        <w:rPr>
          <w:color w:val="000000" w:themeColor="text1"/>
        </w:rPr>
        <w:t xml:space="preserve"> составила 60,8%</w:t>
      </w:r>
      <w:r>
        <w:rPr>
          <w:color w:val="000000" w:themeColor="text1"/>
        </w:rPr>
        <w:t>.</w:t>
      </w:r>
      <w:r w:rsidRPr="00896EC8">
        <w:rPr>
          <w:color w:val="000000" w:themeColor="text1"/>
        </w:rPr>
        <w:t xml:space="preserve"> Побуждающим фактором к совершению противоправных деяний продолжает оставаться злоупотребление алкоголем. В </w:t>
      </w:r>
      <w:r>
        <w:rPr>
          <w:color w:val="000000" w:themeColor="text1"/>
        </w:rPr>
        <w:t>2018 го</w:t>
      </w:r>
      <w:r w:rsidRPr="00896EC8">
        <w:rPr>
          <w:color w:val="000000" w:themeColor="text1"/>
        </w:rPr>
        <w:t>ду л</w:t>
      </w:r>
      <w:r w:rsidRPr="00896EC8">
        <w:rPr>
          <w:color w:val="000000" w:themeColor="text1"/>
        </w:rPr>
        <w:t>и</w:t>
      </w:r>
      <w:r w:rsidRPr="00896EC8">
        <w:rPr>
          <w:color w:val="000000" w:themeColor="text1"/>
        </w:rPr>
        <w:t>цами в состоянии алкогольного опьянения совершено 1</w:t>
      </w:r>
      <w:r>
        <w:rPr>
          <w:color w:val="000000" w:themeColor="text1"/>
        </w:rPr>
        <w:t>15</w:t>
      </w:r>
      <w:r w:rsidRPr="00896EC8">
        <w:rPr>
          <w:color w:val="000000" w:themeColor="text1"/>
        </w:rPr>
        <w:t xml:space="preserve"> преступлений</w:t>
      </w:r>
      <w:r>
        <w:rPr>
          <w:color w:val="000000" w:themeColor="text1"/>
        </w:rPr>
        <w:t>.</w:t>
      </w:r>
      <w:r w:rsidRPr="00896EC8">
        <w:rPr>
          <w:color w:val="7030A0"/>
          <w:sz w:val="28"/>
          <w:szCs w:val="28"/>
        </w:rPr>
        <w:t xml:space="preserve"> </w:t>
      </w:r>
      <w:r>
        <w:rPr>
          <w:color w:val="000000" w:themeColor="text1"/>
        </w:rPr>
        <w:t>Д</w:t>
      </w:r>
      <w:r w:rsidRPr="00896EC8">
        <w:rPr>
          <w:color w:val="000000" w:themeColor="text1"/>
        </w:rPr>
        <w:t>оля преступл</w:t>
      </w:r>
      <w:r w:rsidRPr="00896EC8">
        <w:rPr>
          <w:color w:val="000000" w:themeColor="text1"/>
        </w:rPr>
        <w:t>е</w:t>
      </w:r>
      <w:r w:rsidRPr="00896EC8">
        <w:rPr>
          <w:color w:val="000000" w:themeColor="text1"/>
        </w:rPr>
        <w:t>ний, совершенных пьяными</w:t>
      </w:r>
      <w:r>
        <w:rPr>
          <w:color w:val="000000" w:themeColor="text1"/>
        </w:rPr>
        <w:t>,</w:t>
      </w:r>
      <w:r w:rsidRPr="00896EC8">
        <w:rPr>
          <w:color w:val="000000" w:themeColor="text1"/>
        </w:rPr>
        <w:t xml:space="preserve"> составила  4</w:t>
      </w:r>
      <w:r>
        <w:rPr>
          <w:color w:val="000000" w:themeColor="text1"/>
        </w:rPr>
        <w:t>2</w:t>
      </w:r>
      <w:r w:rsidRPr="00896EC8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Pr="00896EC8">
        <w:rPr>
          <w:color w:val="000000" w:themeColor="text1"/>
        </w:rPr>
        <w:t>%</w:t>
      </w:r>
      <w:r>
        <w:rPr>
          <w:color w:val="000000" w:themeColor="text1"/>
        </w:rPr>
        <w:t>.</w:t>
      </w:r>
      <w:r w:rsidRPr="00896EC8">
        <w:rPr>
          <w:color w:val="7030A0"/>
          <w:sz w:val="28"/>
          <w:szCs w:val="28"/>
        </w:rPr>
        <w:t xml:space="preserve"> </w:t>
      </w:r>
    </w:p>
    <w:p w:rsidR="00896EC8" w:rsidRDefault="00896EC8" w:rsidP="00896EC8">
      <w:pPr>
        <w:ind w:firstLine="567"/>
        <w:jc w:val="both"/>
        <w:rPr>
          <w:color w:val="7030A0"/>
          <w:sz w:val="28"/>
          <w:szCs w:val="26"/>
        </w:rPr>
      </w:pPr>
      <w:r w:rsidRPr="00896EC8">
        <w:rPr>
          <w:color w:val="000000" w:themeColor="text1"/>
        </w:rPr>
        <w:t>На 20 %</w:t>
      </w:r>
      <w:r>
        <w:rPr>
          <w:color w:val="7030A0"/>
          <w:sz w:val="28"/>
          <w:szCs w:val="28"/>
        </w:rPr>
        <w:t xml:space="preserve"> </w:t>
      </w:r>
      <w:r>
        <w:rPr>
          <w:color w:val="000000" w:themeColor="text1"/>
        </w:rPr>
        <w:t>у</w:t>
      </w:r>
      <w:r w:rsidRPr="00896EC8">
        <w:rPr>
          <w:color w:val="000000" w:themeColor="text1"/>
        </w:rPr>
        <w:t>меньшилось количество неработающих лиц</w:t>
      </w:r>
      <w:r>
        <w:rPr>
          <w:color w:val="000000" w:themeColor="text1"/>
        </w:rPr>
        <w:t>, совершивших преступления.</w:t>
      </w:r>
      <w:r w:rsidRPr="00896EC8">
        <w:rPr>
          <w:color w:val="7030A0"/>
          <w:sz w:val="28"/>
          <w:szCs w:val="26"/>
        </w:rPr>
        <w:t xml:space="preserve"> </w:t>
      </w:r>
    </w:p>
    <w:p w:rsidR="00896EC8" w:rsidRDefault="00896EC8" w:rsidP="00896EC8">
      <w:pPr>
        <w:ind w:firstLine="567"/>
        <w:jc w:val="both"/>
        <w:rPr>
          <w:color w:val="7030A0"/>
          <w:sz w:val="28"/>
          <w:szCs w:val="26"/>
        </w:rPr>
      </w:pPr>
      <w:r w:rsidRPr="00896EC8">
        <w:rPr>
          <w:color w:val="000000" w:themeColor="text1"/>
        </w:rPr>
        <w:t>Уровень преступности на 10 тыс. населения составил 88 преступлений, данный показ</w:t>
      </w:r>
      <w:r w:rsidRPr="00896EC8">
        <w:rPr>
          <w:color w:val="000000" w:themeColor="text1"/>
        </w:rPr>
        <w:t>а</w:t>
      </w:r>
      <w:r w:rsidRPr="00896EC8">
        <w:rPr>
          <w:color w:val="000000" w:themeColor="text1"/>
        </w:rPr>
        <w:t>тель ниже средне республиканского на 8,</w:t>
      </w:r>
      <w:r>
        <w:rPr>
          <w:color w:val="000000" w:themeColor="text1"/>
        </w:rPr>
        <w:t>7</w:t>
      </w:r>
      <w:r w:rsidRPr="00896EC8">
        <w:rPr>
          <w:color w:val="000000" w:themeColor="text1"/>
        </w:rPr>
        <w:t xml:space="preserve"> (по Республике – 96,7).</w:t>
      </w:r>
      <w:r w:rsidRPr="001A0399">
        <w:rPr>
          <w:color w:val="7030A0"/>
          <w:sz w:val="28"/>
          <w:szCs w:val="26"/>
        </w:rPr>
        <w:t xml:space="preserve"> </w:t>
      </w:r>
    </w:p>
    <w:p w:rsidR="008B089F" w:rsidRDefault="00896EC8" w:rsidP="008B089F">
      <w:pPr>
        <w:pStyle w:val="23"/>
        <w:spacing w:after="0" w:line="240" w:lineRule="auto"/>
        <w:ind w:left="0" w:firstLine="567"/>
        <w:jc w:val="both"/>
        <w:rPr>
          <w:color w:val="000000" w:themeColor="text1"/>
        </w:rPr>
      </w:pPr>
      <w:r w:rsidRPr="00896EC8">
        <w:rPr>
          <w:color w:val="000000" w:themeColor="text1"/>
        </w:rPr>
        <w:t>Наибольший удельный вес в структуре преступности приходится на хище</w:t>
      </w:r>
      <w:r>
        <w:rPr>
          <w:color w:val="000000" w:themeColor="text1"/>
        </w:rPr>
        <w:t>ния чужого имущества (40</w:t>
      </w:r>
      <w:r w:rsidRPr="008B089F">
        <w:rPr>
          <w:color w:val="000000" w:themeColor="text1"/>
        </w:rPr>
        <w:t>,6%).</w:t>
      </w:r>
    </w:p>
    <w:p w:rsidR="008B089F" w:rsidRPr="008B089F" w:rsidRDefault="008B089F" w:rsidP="008B089F">
      <w:pPr>
        <w:pStyle w:val="Style3"/>
        <w:widowControl/>
        <w:suppressAutoHyphens/>
        <w:spacing w:line="228" w:lineRule="auto"/>
        <w:rPr>
          <w:rStyle w:val="FontStyle14"/>
          <w:color w:val="000000" w:themeColor="text1"/>
          <w:sz w:val="24"/>
          <w:szCs w:val="24"/>
        </w:rPr>
      </w:pPr>
      <w:r w:rsidRPr="008B089F">
        <w:rPr>
          <w:rFonts w:eastAsia="MS Mincho"/>
          <w:color w:val="000000" w:themeColor="text1"/>
        </w:rPr>
        <w:t xml:space="preserve">Оперативная обстановка, связанная с </w:t>
      </w:r>
      <w:r w:rsidRPr="008B089F">
        <w:rPr>
          <w:color w:val="000000" w:themeColor="text1"/>
        </w:rPr>
        <w:t>хищениями в отношении граждан с использованием сети Интернет, мобильной связи, посредством перевода (снятия) денежных средств с их банковских карт, сохраняется напряженной</w:t>
      </w:r>
      <w:r w:rsidRPr="008B089F">
        <w:rPr>
          <w:rFonts w:eastAsia="MS Mincho"/>
          <w:color w:val="000000" w:themeColor="text1"/>
        </w:rPr>
        <w:t>.</w:t>
      </w:r>
    </w:p>
    <w:p w:rsidR="008B089F" w:rsidRPr="008B089F" w:rsidRDefault="008B089F" w:rsidP="008B089F">
      <w:pPr>
        <w:pStyle w:val="12"/>
        <w:shd w:val="clear" w:color="auto" w:fill="FFFFFF"/>
        <w:suppressAutoHyphens/>
        <w:ind w:firstLine="851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8B089F">
        <w:rPr>
          <w:color w:val="000000" w:themeColor="text1"/>
          <w:sz w:val="24"/>
          <w:szCs w:val="24"/>
        </w:rPr>
        <w:t xml:space="preserve"> 2018 год</w:t>
      </w:r>
      <w:r>
        <w:rPr>
          <w:color w:val="000000" w:themeColor="text1"/>
          <w:sz w:val="24"/>
          <w:szCs w:val="24"/>
        </w:rPr>
        <w:t>у</w:t>
      </w:r>
      <w:r w:rsidRPr="008B089F">
        <w:rPr>
          <w:color w:val="000000" w:themeColor="text1"/>
          <w:sz w:val="24"/>
          <w:szCs w:val="24"/>
        </w:rPr>
        <w:t xml:space="preserve"> </w:t>
      </w:r>
      <w:r w:rsidRPr="008B089F">
        <w:rPr>
          <w:rFonts w:eastAsia="MS Mincho"/>
          <w:color w:val="000000" w:themeColor="text1"/>
          <w:sz w:val="24"/>
          <w:szCs w:val="24"/>
        </w:rPr>
        <w:t>число хищений, совершенных с использованием сети Интернет, средств мобильной связи, а также неправомерным списанием денежных средств со счетов банковских карт</w:t>
      </w:r>
      <w:r w:rsidRPr="008B089F">
        <w:rPr>
          <w:color w:val="000000" w:themeColor="text1"/>
          <w:sz w:val="24"/>
          <w:szCs w:val="24"/>
        </w:rPr>
        <w:t xml:space="preserve"> возросло с  48 до 85. </w:t>
      </w:r>
    </w:p>
    <w:p w:rsidR="008B089F" w:rsidRPr="008B089F" w:rsidRDefault="008B089F" w:rsidP="008B089F">
      <w:pPr>
        <w:widowControl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8B089F">
        <w:rPr>
          <w:color w:val="000000" w:themeColor="text1"/>
        </w:rPr>
        <w:t>ыявлено 6 преступлени</w:t>
      </w:r>
      <w:r>
        <w:rPr>
          <w:color w:val="000000" w:themeColor="text1"/>
        </w:rPr>
        <w:t>й</w:t>
      </w:r>
      <w:r w:rsidRPr="008B089F">
        <w:rPr>
          <w:color w:val="000000" w:themeColor="text1"/>
        </w:rPr>
        <w:t xml:space="preserve"> в сфере незаконного оборота наркотиков (АППГ-17), сн</w:t>
      </w:r>
      <w:r w:rsidRPr="008B089F">
        <w:rPr>
          <w:color w:val="000000" w:themeColor="text1"/>
        </w:rPr>
        <w:t>и</w:t>
      </w:r>
      <w:r w:rsidRPr="008B089F">
        <w:rPr>
          <w:color w:val="000000" w:themeColor="text1"/>
        </w:rPr>
        <w:t>жение на 64,7 %.</w:t>
      </w:r>
    </w:p>
    <w:p w:rsidR="008B089F" w:rsidRPr="008B089F" w:rsidRDefault="008B089F" w:rsidP="008B089F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B089F">
        <w:rPr>
          <w:rFonts w:ascii="Times New Roman" w:hAnsi="Times New Roman" w:cs="Times New Roman"/>
          <w:color w:val="000000" w:themeColor="text1"/>
        </w:rPr>
        <w:t>Значительную роль в осуществлении превентивного воздействия на лиц, склонных к совершению противоправных деяний, играют специальные операции («БытСемья», «Алк</w:t>
      </w:r>
      <w:r w:rsidRPr="008B089F">
        <w:rPr>
          <w:rFonts w:ascii="Times New Roman" w:hAnsi="Times New Roman" w:cs="Times New Roman"/>
          <w:color w:val="000000" w:themeColor="text1"/>
        </w:rPr>
        <w:t>о</w:t>
      </w:r>
      <w:r w:rsidRPr="008B089F">
        <w:rPr>
          <w:rFonts w:ascii="Times New Roman" w:hAnsi="Times New Roman" w:cs="Times New Roman"/>
          <w:color w:val="000000" w:themeColor="text1"/>
        </w:rPr>
        <w:lastRenderedPageBreak/>
        <w:t xml:space="preserve">голь», «Мак», «Подросток», «Условник», «Надзор», «Нелегал», «Нелегальный мигрант» и другие). </w:t>
      </w:r>
    </w:p>
    <w:p w:rsidR="008B089F" w:rsidRPr="008B089F" w:rsidRDefault="008B089F" w:rsidP="008B089F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B089F">
        <w:rPr>
          <w:rFonts w:ascii="Times New Roman" w:hAnsi="Times New Roman" w:cs="Times New Roman"/>
          <w:color w:val="000000" w:themeColor="text1"/>
        </w:rPr>
        <w:t>В ходе проведения этих операций особое внимание уделяется профилактике правон</w:t>
      </w:r>
      <w:r w:rsidRPr="008B089F">
        <w:rPr>
          <w:rFonts w:ascii="Times New Roman" w:hAnsi="Times New Roman" w:cs="Times New Roman"/>
          <w:color w:val="000000" w:themeColor="text1"/>
        </w:rPr>
        <w:t>а</w:t>
      </w:r>
      <w:r w:rsidRPr="008B089F">
        <w:rPr>
          <w:rFonts w:ascii="Times New Roman" w:hAnsi="Times New Roman" w:cs="Times New Roman"/>
          <w:color w:val="000000" w:themeColor="text1"/>
        </w:rPr>
        <w:t>рушений, выявлению лиц, незаконно пребывающих в республике, а также граждан, причас</w:t>
      </w:r>
      <w:r w:rsidRPr="008B089F">
        <w:rPr>
          <w:rFonts w:ascii="Times New Roman" w:hAnsi="Times New Roman" w:cs="Times New Roman"/>
          <w:color w:val="000000" w:themeColor="text1"/>
        </w:rPr>
        <w:t>т</w:t>
      </w:r>
      <w:r w:rsidRPr="008B089F">
        <w:rPr>
          <w:rFonts w:ascii="Times New Roman" w:hAnsi="Times New Roman" w:cs="Times New Roman"/>
          <w:color w:val="000000" w:themeColor="text1"/>
        </w:rPr>
        <w:t xml:space="preserve">ных к совершению преступлений. </w:t>
      </w:r>
    </w:p>
    <w:p w:rsidR="008B089F" w:rsidRPr="008B089F" w:rsidRDefault="008B089F" w:rsidP="008B089F">
      <w:pPr>
        <w:ind w:firstLine="719"/>
        <w:jc w:val="both"/>
        <w:rPr>
          <w:color w:val="000000" w:themeColor="text1"/>
        </w:rPr>
      </w:pPr>
      <w:r w:rsidRPr="008B089F">
        <w:rPr>
          <w:color w:val="000000" w:themeColor="text1"/>
        </w:rPr>
        <w:t>Продолжается работа по выявлению и постановке на профилактический учет лиц, склонных к совершению правонарушений. По состоянию на 01 января 2019 года на проф</w:t>
      </w:r>
      <w:r w:rsidRPr="008B089F">
        <w:rPr>
          <w:color w:val="000000" w:themeColor="text1"/>
        </w:rPr>
        <w:t>и</w:t>
      </w:r>
      <w:r w:rsidRPr="008B089F">
        <w:rPr>
          <w:color w:val="000000" w:themeColor="text1"/>
        </w:rPr>
        <w:t>лактическом учете в органах внутренних дел состоят 346 контролируемых лиц. Осужденных к мерам наказания, не связанным с лишением свободы – 95, допускающих правонарушения в сфере семейно-бытовых отношений – 62, в отношении которых установлен администрати</w:t>
      </w:r>
      <w:r w:rsidRPr="008B089F">
        <w:rPr>
          <w:color w:val="000000" w:themeColor="text1"/>
        </w:rPr>
        <w:t>в</w:t>
      </w:r>
      <w:r w:rsidRPr="008B089F">
        <w:rPr>
          <w:color w:val="000000" w:themeColor="text1"/>
        </w:rPr>
        <w:t>ный надзор – 59, формально подпадающих под действие административного надзора – 79, больных алкоголизмом и наркоманией - 35 и д.р. категории граждан.</w:t>
      </w:r>
    </w:p>
    <w:p w:rsidR="008B089F" w:rsidRPr="008B089F" w:rsidRDefault="008B089F" w:rsidP="008B089F">
      <w:pPr>
        <w:ind w:firstLine="708"/>
        <w:jc w:val="both"/>
        <w:rPr>
          <w:color w:val="000000" w:themeColor="text1"/>
        </w:rPr>
      </w:pPr>
      <w:r w:rsidRPr="008B089F">
        <w:rPr>
          <w:color w:val="000000" w:themeColor="text1"/>
        </w:rPr>
        <w:t xml:space="preserve">С </w:t>
      </w:r>
      <w:proofErr w:type="gramStart"/>
      <w:r w:rsidRPr="008B089F">
        <w:rPr>
          <w:color w:val="000000" w:themeColor="text1"/>
        </w:rPr>
        <w:t>лицами, состоящими на профилактическом учете проводится</w:t>
      </w:r>
      <w:proofErr w:type="gramEnd"/>
      <w:r w:rsidRPr="008B089F">
        <w:rPr>
          <w:color w:val="000000" w:themeColor="text1"/>
        </w:rPr>
        <w:t xml:space="preserve"> определенная проф</w:t>
      </w:r>
      <w:r w:rsidRPr="008B089F">
        <w:rPr>
          <w:color w:val="000000" w:themeColor="text1"/>
        </w:rPr>
        <w:t>и</w:t>
      </w:r>
      <w:r w:rsidRPr="008B089F">
        <w:rPr>
          <w:color w:val="000000" w:themeColor="text1"/>
        </w:rPr>
        <w:t xml:space="preserve">лактическая работа в целях предупреждения с их стороны повторных преступлений.  </w:t>
      </w:r>
    </w:p>
    <w:p w:rsidR="008B089F" w:rsidRPr="008B089F" w:rsidRDefault="008B089F" w:rsidP="008B089F">
      <w:pPr>
        <w:ind w:firstLine="709"/>
        <w:jc w:val="both"/>
        <w:rPr>
          <w:color w:val="000000" w:themeColor="text1"/>
        </w:rPr>
      </w:pPr>
      <w:r w:rsidRPr="008B089F">
        <w:rPr>
          <w:color w:val="000000" w:themeColor="text1"/>
        </w:rPr>
        <w:t>На сегодняшний день борьба с незаконным оборотом алкогольной продукции в гор</w:t>
      </w:r>
      <w:r w:rsidRPr="008B089F">
        <w:rPr>
          <w:color w:val="000000" w:themeColor="text1"/>
        </w:rPr>
        <w:t>о</w:t>
      </w:r>
      <w:r w:rsidRPr="008B089F">
        <w:rPr>
          <w:color w:val="000000" w:themeColor="text1"/>
        </w:rPr>
        <w:t>де и районе остается одной из серьёзнейших задач, поставленных перед правоохранител</w:t>
      </w:r>
      <w:r w:rsidRPr="008B089F">
        <w:rPr>
          <w:color w:val="000000" w:themeColor="text1"/>
        </w:rPr>
        <w:t>ь</w:t>
      </w:r>
      <w:r w:rsidRPr="008B089F">
        <w:rPr>
          <w:color w:val="000000" w:themeColor="text1"/>
        </w:rPr>
        <w:t xml:space="preserve">ными органами и всем активом района. </w:t>
      </w:r>
    </w:p>
    <w:p w:rsidR="008B089F" w:rsidRPr="008B089F" w:rsidRDefault="008B089F" w:rsidP="008B08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B089F">
        <w:rPr>
          <w:color w:val="000000" w:themeColor="text1"/>
        </w:rPr>
        <w:t>Привлечение лиц к административной ответственности имеет профилактический х</w:t>
      </w:r>
      <w:r w:rsidRPr="008B089F">
        <w:rPr>
          <w:color w:val="000000" w:themeColor="text1"/>
        </w:rPr>
        <w:t>а</w:t>
      </w:r>
      <w:r w:rsidRPr="008B089F">
        <w:rPr>
          <w:color w:val="000000" w:themeColor="text1"/>
        </w:rPr>
        <w:t>рактер, позволяющий поддерживать общественный порядок и безопасность на улицах города и предотвратить совершение преступлений не только самими правонарушителями, но и в о</w:t>
      </w:r>
      <w:r w:rsidRPr="008B089F">
        <w:rPr>
          <w:color w:val="000000" w:themeColor="text1"/>
        </w:rPr>
        <w:t>т</w:t>
      </w:r>
      <w:r w:rsidRPr="008B089F">
        <w:rPr>
          <w:color w:val="000000" w:themeColor="text1"/>
        </w:rPr>
        <w:t xml:space="preserve">ношении них. </w:t>
      </w:r>
    </w:p>
    <w:p w:rsidR="008B089F" w:rsidRDefault="008B089F" w:rsidP="008B089F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B089F">
        <w:rPr>
          <w:rFonts w:ascii="Times New Roman" w:hAnsi="Times New Roman" w:cs="Times New Roman"/>
          <w:color w:val="000000" w:themeColor="text1"/>
        </w:rPr>
        <w:t>За нарушение антиалкогольного законодательства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089F">
        <w:rPr>
          <w:rFonts w:ascii="Times New Roman" w:hAnsi="Times New Roman" w:cs="Times New Roman"/>
          <w:color w:val="000000" w:themeColor="text1"/>
        </w:rPr>
        <w:t>(ст.ст.20.20-20.22 КоАП РФ) выя</w:t>
      </w:r>
      <w:r w:rsidRPr="008B089F">
        <w:rPr>
          <w:rFonts w:ascii="Times New Roman" w:hAnsi="Times New Roman" w:cs="Times New Roman"/>
          <w:color w:val="000000" w:themeColor="text1"/>
        </w:rPr>
        <w:t>в</w:t>
      </w:r>
      <w:r w:rsidRPr="008B089F">
        <w:rPr>
          <w:rFonts w:ascii="Times New Roman" w:hAnsi="Times New Roman" w:cs="Times New Roman"/>
          <w:color w:val="000000" w:themeColor="text1"/>
        </w:rPr>
        <w:t>лено – 1414 (АППГ - 1500;  -5,7%).</w:t>
      </w:r>
    </w:p>
    <w:p w:rsidR="00610BD1" w:rsidRPr="008B089F" w:rsidRDefault="00610BD1" w:rsidP="008B089F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Анализ состояния правопорядка, сложившегося на территории города Шумерля, пок</w:t>
      </w:r>
      <w:r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>зывает, что проблема обеспечения общественного порядка и противодействия преступности эффективно решается с использованием программно-целевого метода.</w:t>
      </w:r>
    </w:p>
    <w:p w:rsidR="00245A18" w:rsidRDefault="00245A18" w:rsidP="00EE3E1B">
      <w:pPr>
        <w:jc w:val="center"/>
        <w:rPr>
          <w:b/>
          <w:highlight w:val="yellow"/>
        </w:rPr>
      </w:pPr>
    </w:p>
    <w:p w:rsidR="00EE3E1B" w:rsidRPr="00E726E1" w:rsidRDefault="00EE3E1B" w:rsidP="00EE3E1B">
      <w:pPr>
        <w:jc w:val="center"/>
        <w:rPr>
          <w:b/>
        </w:rPr>
      </w:pPr>
      <w:r w:rsidRPr="00E726E1">
        <w:rPr>
          <w:b/>
        </w:rPr>
        <w:t xml:space="preserve">Раздел II. Приоритеты, цели, задачи, показатели (индикаторы) достижения целей </w:t>
      </w:r>
    </w:p>
    <w:p w:rsidR="00EE3E1B" w:rsidRPr="00E726E1" w:rsidRDefault="00EE3E1B" w:rsidP="00EE3E1B">
      <w:pPr>
        <w:jc w:val="center"/>
        <w:rPr>
          <w:b/>
        </w:rPr>
      </w:pPr>
      <w:r w:rsidRPr="00E726E1">
        <w:rPr>
          <w:b/>
        </w:rPr>
        <w:t>и задач, основные ожидаемые результаты и</w:t>
      </w:r>
      <w:r w:rsidRPr="00E726E1">
        <w:t xml:space="preserve"> </w:t>
      </w:r>
      <w:r w:rsidR="00AF06C5" w:rsidRPr="00E726E1">
        <w:rPr>
          <w:b/>
        </w:rPr>
        <w:t xml:space="preserve">срок реализации </w:t>
      </w:r>
      <w:r w:rsidRPr="00E726E1">
        <w:rPr>
          <w:b/>
        </w:rPr>
        <w:t xml:space="preserve">программы </w:t>
      </w:r>
    </w:p>
    <w:p w:rsidR="00A5318D" w:rsidRPr="00245A18" w:rsidRDefault="00A5318D" w:rsidP="00A5318D">
      <w:pPr>
        <w:ind w:firstLine="709"/>
        <w:jc w:val="both"/>
        <w:rPr>
          <w:highlight w:val="yellow"/>
        </w:rPr>
      </w:pPr>
    </w:p>
    <w:p w:rsidR="00610BD1" w:rsidRPr="00EA00F9" w:rsidRDefault="00610BD1" w:rsidP="00610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0F9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профилактики правонарушений опр</w:t>
      </w:r>
      <w:r w:rsidRPr="00EA00F9">
        <w:rPr>
          <w:rFonts w:ascii="Times New Roman" w:hAnsi="Times New Roman" w:cs="Times New Roman"/>
          <w:sz w:val="24"/>
          <w:szCs w:val="24"/>
        </w:rPr>
        <w:t>е</w:t>
      </w:r>
      <w:r w:rsidRPr="00EA00F9">
        <w:rPr>
          <w:rFonts w:ascii="Times New Roman" w:hAnsi="Times New Roman" w:cs="Times New Roman"/>
          <w:sz w:val="24"/>
          <w:szCs w:val="24"/>
        </w:rPr>
        <w:t>делены в Стратегии национальной безопасности Российской Федерации, утвержденной Ук</w:t>
      </w:r>
      <w:r w:rsidRPr="00EA00F9">
        <w:rPr>
          <w:rFonts w:ascii="Times New Roman" w:hAnsi="Times New Roman" w:cs="Times New Roman"/>
          <w:sz w:val="24"/>
          <w:szCs w:val="24"/>
        </w:rPr>
        <w:t>а</w:t>
      </w:r>
      <w:r w:rsidRPr="00EA00F9">
        <w:rPr>
          <w:rFonts w:ascii="Times New Roman" w:hAnsi="Times New Roman" w:cs="Times New Roman"/>
          <w:sz w:val="24"/>
          <w:szCs w:val="24"/>
        </w:rPr>
        <w:t xml:space="preserve">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A00F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A00F9">
        <w:rPr>
          <w:rFonts w:ascii="Times New Roman" w:hAnsi="Times New Roman" w:cs="Times New Roman"/>
          <w:sz w:val="24"/>
          <w:szCs w:val="24"/>
        </w:rPr>
        <w:t>. № 683, Стратегии социально-экономического развития Чувашской Республики до 2035 года, утвержденной постановлен</w:t>
      </w:r>
      <w:r w:rsidRPr="00EA00F9">
        <w:rPr>
          <w:rFonts w:ascii="Times New Roman" w:hAnsi="Times New Roman" w:cs="Times New Roman"/>
          <w:sz w:val="24"/>
          <w:szCs w:val="24"/>
        </w:rPr>
        <w:t>и</w:t>
      </w:r>
      <w:r w:rsidRPr="00EA00F9">
        <w:rPr>
          <w:rFonts w:ascii="Times New Roman" w:hAnsi="Times New Roman" w:cs="Times New Roman"/>
          <w:sz w:val="24"/>
          <w:szCs w:val="24"/>
        </w:rPr>
        <w:t xml:space="preserve">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EA00F9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EA00F9">
        <w:rPr>
          <w:rFonts w:ascii="Times New Roman" w:hAnsi="Times New Roman" w:cs="Times New Roman"/>
          <w:sz w:val="24"/>
          <w:szCs w:val="24"/>
        </w:rPr>
        <w:t>. № 254, в ежегодных п</w:t>
      </w:r>
      <w:r w:rsidRPr="00EA00F9">
        <w:rPr>
          <w:rFonts w:ascii="Times New Roman" w:hAnsi="Times New Roman" w:cs="Times New Roman"/>
          <w:sz w:val="24"/>
          <w:szCs w:val="24"/>
        </w:rPr>
        <w:t>о</w:t>
      </w:r>
      <w:r w:rsidRPr="00EA00F9">
        <w:rPr>
          <w:rFonts w:ascii="Times New Roman" w:hAnsi="Times New Roman" w:cs="Times New Roman"/>
          <w:sz w:val="24"/>
          <w:szCs w:val="24"/>
        </w:rPr>
        <w:t>сланиях Главы Чувашской Республики Государственному Совету Чувашской Республики.</w:t>
      </w:r>
      <w:proofErr w:type="gramEnd"/>
    </w:p>
    <w:p w:rsidR="003B3658" w:rsidRPr="00EA00F9" w:rsidRDefault="003B3658" w:rsidP="003B3658">
      <w:pPr>
        <w:ind w:firstLine="709"/>
        <w:jc w:val="both"/>
      </w:pPr>
      <w:r w:rsidRPr="00EA00F9"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</w:t>
      </w:r>
      <w:r w:rsidRPr="00EA00F9">
        <w:t>а</w:t>
      </w:r>
      <w:r w:rsidRPr="00EA00F9">
        <w:t>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8A658C" w:rsidRDefault="003B3658" w:rsidP="008A658C">
      <w:pPr>
        <w:autoSpaceDE w:val="0"/>
        <w:autoSpaceDN w:val="0"/>
        <w:adjustRightInd w:val="0"/>
        <w:jc w:val="both"/>
        <w:rPr>
          <w:lang w:eastAsia="en-US"/>
        </w:rPr>
      </w:pPr>
      <w:r w:rsidRPr="00EA00F9">
        <w:t>Муниципальная программа «Обеспечение общественного порядка и противодействие пр</w:t>
      </w:r>
      <w:r w:rsidRPr="00EA00F9">
        <w:t>е</w:t>
      </w:r>
      <w:r w:rsidRPr="00EA00F9">
        <w:t>ступности» направлена на достижение следующих целей:</w:t>
      </w:r>
      <w:r w:rsidR="008A658C" w:rsidRPr="008A658C">
        <w:rPr>
          <w:lang w:eastAsia="en-US"/>
        </w:rPr>
        <w:t xml:space="preserve"> </w:t>
      </w:r>
    </w:p>
    <w:p w:rsidR="00EA00F9" w:rsidRPr="0044365A" w:rsidRDefault="00EA00F9" w:rsidP="00EA00F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44365A">
        <w:rPr>
          <w:lang w:eastAsia="en-US"/>
        </w:rPr>
        <w:t>обеспечение безопасности жизнедеятельности населения;</w:t>
      </w:r>
    </w:p>
    <w:p w:rsidR="0083246A" w:rsidRPr="00EA00F9" w:rsidRDefault="00EA00F9" w:rsidP="0083246A">
      <w:pPr>
        <w:ind w:firstLine="709"/>
        <w:jc w:val="both"/>
      </w:pPr>
      <w:r>
        <w:rPr>
          <w:bCs/>
          <w:lang w:eastAsia="en-US"/>
        </w:rPr>
        <w:t xml:space="preserve">- </w:t>
      </w:r>
      <w:r w:rsidR="0083246A">
        <w:rPr>
          <w:lang w:eastAsia="en-US"/>
        </w:rPr>
        <w:t>снижение уровня преступности, в том числе среди несовершеннолетних.</w:t>
      </w:r>
    </w:p>
    <w:p w:rsidR="003B3658" w:rsidRPr="00EA00F9" w:rsidRDefault="003B3658" w:rsidP="0083246A">
      <w:pPr>
        <w:autoSpaceDE w:val="0"/>
        <w:autoSpaceDN w:val="0"/>
        <w:adjustRightInd w:val="0"/>
        <w:spacing w:line="233" w:lineRule="auto"/>
        <w:ind w:firstLine="708"/>
        <w:jc w:val="both"/>
      </w:pPr>
      <w:r w:rsidRPr="00EA00F9">
        <w:t>Для достижения поставленных целей необходимо решение следующих задач:</w:t>
      </w:r>
    </w:p>
    <w:p w:rsidR="0083246A" w:rsidRPr="0044365A" w:rsidRDefault="0083246A" w:rsidP="0083246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44365A">
        <w:rPr>
          <w:lang w:eastAsia="en-US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</w:t>
      </w:r>
      <w:r w:rsidRPr="0044365A">
        <w:rPr>
          <w:lang w:eastAsia="en-US"/>
        </w:rPr>
        <w:t>в</w:t>
      </w:r>
      <w:r w:rsidRPr="0044365A">
        <w:rPr>
          <w:lang w:eastAsia="en-US"/>
        </w:rPr>
        <w:t>ление силами и средствами, задействованными в охране общественного порядка;</w:t>
      </w:r>
    </w:p>
    <w:p w:rsidR="0083246A" w:rsidRPr="00C46D55" w:rsidRDefault="0083246A" w:rsidP="008324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6D55">
        <w:rPr>
          <w:rFonts w:ascii="Times New Roman" w:hAnsi="Times New Roman" w:cs="Times New Roman"/>
          <w:sz w:val="24"/>
          <w:szCs w:val="24"/>
        </w:rPr>
        <w:t>совершенствование организационного, нормативно-правового и ресурсного обесп</w:t>
      </w:r>
      <w:r w:rsidRPr="00C46D55">
        <w:rPr>
          <w:rFonts w:ascii="Times New Roman" w:hAnsi="Times New Roman" w:cs="Times New Roman"/>
          <w:sz w:val="24"/>
          <w:szCs w:val="24"/>
        </w:rPr>
        <w:t>е</w:t>
      </w:r>
      <w:r w:rsidRPr="00C46D55">
        <w:rPr>
          <w:rFonts w:ascii="Times New Roman" w:hAnsi="Times New Roman" w:cs="Times New Roman"/>
          <w:sz w:val="24"/>
          <w:szCs w:val="24"/>
        </w:rPr>
        <w:t>чения антинаркотической деятельности;</w:t>
      </w:r>
    </w:p>
    <w:p w:rsidR="0083246A" w:rsidRPr="00C46D55" w:rsidRDefault="0083246A" w:rsidP="008324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46D55">
        <w:rPr>
          <w:rFonts w:ascii="Times New Roman" w:hAnsi="Times New Roman" w:cs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на те</w:t>
      </w:r>
      <w:r w:rsidRPr="00C46D55">
        <w:rPr>
          <w:rFonts w:ascii="Times New Roman" w:hAnsi="Times New Roman" w:cs="Times New Roman"/>
          <w:sz w:val="24"/>
          <w:szCs w:val="24"/>
        </w:rPr>
        <w:t>р</w:t>
      </w:r>
      <w:r w:rsidRPr="00C46D55">
        <w:rPr>
          <w:rFonts w:ascii="Times New Roman" w:hAnsi="Times New Roman" w:cs="Times New Roman"/>
          <w:sz w:val="24"/>
          <w:szCs w:val="24"/>
        </w:rPr>
        <w:t>ритории  города Шумерли;</w:t>
      </w:r>
    </w:p>
    <w:p w:rsidR="0083246A" w:rsidRDefault="0083246A" w:rsidP="0083246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A0F83">
        <w:t>организация и проведение  комплекса  мероприятий по профилактике социально-негативных явлений для несовершеннолетних, молодежи города Шумерля, в том числе для лиц, попавших в трудную жизненную ситуацию</w:t>
      </w:r>
      <w:r>
        <w:t>;</w:t>
      </w:r>
    </w:p>
    <w:p w:rsidR="0083246A" w:rsidRPr="00C46D55" w:rsidRDefault="0083246A" w:rsidP="008324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6D55">
        <w:rPr>
          <w:rFonts w:ascii="Times New Roman" w:hAnsi="Times New Roman" w:cs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83246A" w:rsidRPr="00C46D55" w:rsidRDefault="0083246A" w:rsidP="008324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6D55">
        <w:rPr>
          <w:rFonts w:ascii="Times New Roman" w:hAnsi="Times New Roman" w:cs="Times New Roman"/>
          <w:sz w:val="24"/>
          <w:szCs w:val="24"/>
        </w:rPr>
        <w:t xml:space="preserve">сокращение числа детей и подростков с асоциальным поведением; </w:t>
      </w:r>
    </w:p>
    <w:p w:rsidR="0083246A" w:rsidRDefault="0083246A" w:rsidP="0083246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46D55">
        <w:t>повышение эффективности взаимодействия органов и учреждений системы проф</w:t>
      </w:r>
      <w:r w:rsidRPr="00C46D55">
        <w:t>и</w:t>
      </w:r>
      <w:r w:rsidRPr="00C46D55">
        <w:t>лактики</w:t>
      </w:r>
      <w:r w:rsidRPr="00C46D55">
        <w:rPr>
          <w:lang w:eastAsia="en-US"/>
        </w:rPr>
        <w:t>, общественных объединений, осуществляющих меры по профилактике безнадзорн</w:t>
      </w:r>
      <w:r w:rsidRPr="00C46D55">
        <w:rPr>
          <w:lang w:eastAsia="en-US"/>
        </w:rPr>
        <w:t>о</w:t>
      </w:r>
      <w:r w:rsidRPr="00C46D55">
        <w:rPr>
          <w:lang w:eastAsia="en-US"/>
        </w:rPr>
        <w:t xml:space="preserve">сти и правонарушений несовершеннолетних, </w:t>
      </w:r>
      <w:r w:rsidRPr="00C46D55">
        <w:t>по предупреждению и пресечению преступл</w:t>
      </w:r>
      <w:r w:rsidRPr="00C46D55">
        <w:t>е</w:t>
      </w:r>
      <w:r w:rsidRPr="00C46D55">
        <w:t xml:space="preserve">ний, совершаемых несовершеннолетними, и преступлений в </w:t>
      </w:r>
      <w:r>
        <w:t>отношении них.</w:t>
      </w:r>
    </w:p>
    <w:p w:rsidR="003B3658" w:rsidRPr="00EA00F9" w:rsidRDefault="003B3658" w:rsidP="0083246A">
      <w:pPr>
        <w:autoSpaceDE w:val="0"/>
        <w:autoSpaceDN w:val="0"/>
        <w:adjustRightInd w:val="0"/>
        <w:ind w:firstLine="709"/>
        <w:jc w:val="both"/>
      </w:pPr>
      <w:r w:rsidRPr="00EA00F9">
        <w:t>Муниципальная программа будет реализовываться в 2019–2035 годах в три этапа:</w:t>
      </w:r>
    </w:p>
    <w:p w:rsidR="003B3658" w:rsidRPr="00EA00F9" w:rsidRDefault="003B3658" w:rsidP="003B3658">
      <w:pPr>
        <w:autoSpaceDE w:val="0"/>
        <w:autoSpaceDN w:val="0"/>
        <w:adjustRightInd w:val="0"/>
        <w:ind w:firstLine="709"/>
        <w:jc w:val="both"/>
      </w:pPr>
      <w:r w:rsidRPr="00EA00F9">
        <w:t>1 этап – 2019–2025 годы;</w:t>
      </w:r>
    </w:p>
    <w:p w:rsidR="003B3658" w:rsidRPr="00EA00F9" w:rsidRDefault="003B3658" w:rsidP="003B3658">
      <w:pPr>
        <w:autoSpaceDE w:val="0"/>
        <w:autoSpaceDN w:val="0"/>
        <w:adjustRightInd w:val="0"/>
        <w:ind w:firstLine="709"/>
        <w:jc w:val="both"/>
      </w:pPr>
      <w:r w:rsidRPr="00EA00F9">
        <w:t>2 этап – 2026–2030 годы;</w:t>
      </w:r>
    </w:p>
    <w:p w:rsidR="003B3658" w:rsidRPr="00EA00F9" w:rsidRDefault="003B3658" w:rsidP="003B3658">
      <w:pPr>
        <w:autoSpaceDE w:val="0"/>
        <w:autoSpaceDN w:val="0"/>
        <w:adjustRightInd w:val="0"/>
        <w:ind w:firstLine="709"/>
        <w:jc w:val="both"/>
      </w:pPr>
      <w:r w:rsidRPr="00EA00F9">
        <w:t>3 этап – 2031–2035 годы.</w:t>
      </w:r>
    </w:p>
    <w:p w:rsidR="00897A44" w:rsidRPr="00EA00F9" w:rsidRDefault="003B3658" w:rsidP="00897A44">
      <w:pPr>
        <w:ind w:firstLine="709"/>
        <w:jc w:val="both"/>
      </w:pPr>
      <w:r w:rsidRPr="00EA00F9">
        <w:t>Перечень целевых индикаторов и показателей носит открытый характер и предусма</w:t>
      </w:r>
      <w:r w:rsidRPr="00EA00F9">
        <w:t>т</w:t>
      </w:r>
      <w:r w:rsidRPr="00EA00F9">
        <w:t xml:space="preserve">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897A44" w:rsidRPr="00EA00F9">
        <w:t>муниципал</w:t>
      </w:r>
      <w:r w:rsidR="00897A44" w:rsidRPr="00EA00F9">
        <w:t>ь</w:t>
      </w:r>
      <w:r w:rsidRPr="00EA00F9">
        <w:t>ной политики в рассматриваемой сфере.</w:t>
      </w:r>
    </w:p>
    <w:p w:rsidR="00897A44" w:rsidRPr="003B3658" w:rsidRDefault="00897A44" w:rsidP="00897A44">
      <w:pPr>
        <w:ind w:firstLine="709"/>
        <w:jc w:val="both"/>
      </w:pPr>
      <w:r w:rsidRPr="00EA00F9">
        <w:t>Сведения о целевых индикаторах и показателях муниципальной программы, подпр</w:t>
      </w:r>
      <w:r w:rsidRPr="00EA00F9">
        <w:t>о</w:t>
      </w:r>
      <w:r w:rsidRPr="00EA00F9">
        <w:t>грамм муниципальной программы и их значениях приведены в приложении № 1 к настоящей муниципальной программе.</w:t>
      </w:r>
    </w:p>
    <w:p w:rsidR="008A15FE" w:rsidRPr="00A5318D" w:rsidRDefault="008A15FE" w:rsidP="008A15FE"/>
    <w:p w:rsidR="00A5318D" w:rsidRPr="00A5318D" w:rsidRDefault="00A5318D" w:rsidP="00A5318D">
      <w:pPr>
        <w:pStyle w:val="1"/>
        <w:ind w:firstLine="709"/>
        <w:rPr>
          <w:rFonts w:ascii="Times New Roman" w:hAnsi="Times New Roman"/>
          <w:b/>
          <w:sz w:val="24"/>
        </w:rPr>
      </w:pPr>
      <w:r w:rsidRPr="00A5318D">
        <w:rPr>
          <w:rFonts w:ascii="Times New Roman" w:hAnsi="Times New Roman"/>
          <w:b/>
          <w:sz w:val="24"/>
        </w:rPr>
        <w:t>Раздел II</w:t>
      </w:r>
      <w:r w:rsidRPr="00A5318D">
        <w:rPr>
          <w:rFonts w:ascii="Times New Roman" w:hAnsi="Times New Roman"/>
          <w:b/>
          <w:sz w:val="24"/>
          <w:lang w:val="en-US"/>
        </w:rPr>
        <w:t>I</w:t>
      </w:r>
      <w:r w:rsidRPr="00A5318D">
        <w:rPr>
          <w:rFonts w:ascii="Times New Roman" w:hAnsi="Times New Roman"/>
          <w:b/>
          <w:sz w:val="24"/>
        </w:rPr>
        <w:t xml:space="preserve">. </w:t>
      </w:r>
      <w:r w:rsidR="00245A18">
        <w:rPr>
          <w:rFonts w:ascii="Times New Roman" w:hAnsi="Times New Roman"/>
          <w:b/>
          <w:sz w:val="24"/>
        </w:rPr>
        <w:t>Обобщенная х</w:t>
      </w:r>
      <w:r w:rsidRPr="00A5318D">
        <w:rPr>
          <w:rFonts w:ascii="Times New Roman" w:hAnsi="Times New Roman"/>
          <w:b/>
          <w:sz w:val="24"/>
        </w:rPr>
        <w:t>арактеристика</w:t>
      </w:r>
      <w:r w:rsidR="00245A18">
        <w:rPr>
          <w:rFonts w:ascii="Times New Roman" w:hAnsi="Times New Roman"/>
          <w:b/>
          <w:sz w:val="24"/>
        </w:rPr>
        <w:t xml:space="preserve"> реализуемых в составе муниципальной программы</w:t>
      </w:r>
      <w:r w:rsidRPr="00A5318D">
        <w:rPr>
          <w:rFonts w:ascii="Times New Roman" w:hAnsi="Times New Roman"/>
          <w:b/>
          <w:sz w:val="24"/>
        </w:rPr>
        <w:t xml:space="preserve"> </w:t>
      </w:r>
      <w:r w:rsidR="00245A18">
        <w:rPr>
          <w:rFonts w:ascii="Times New Roman" w:hAnsi="Times New Roman"/>
          <w:b/>
          <w:sz w:val="24"/>
        </w:rPr>
        <w:t>подпрограмм (</w:t>
      </w:r>
      <w:r w:rsidRPr="00A5318D">
        <w:rPr>
          <w:rFonts w:ascii="Times New Roman" w:hAnsi="Times New Roman"/>
          <w:b/>
          <w:sz w:val="24"/>
        </w:rPr>
        <w:t>основных мероприятий</w:t>
      </w:r>
      <w:r w:rsidR="00245A18">
        <w:rPr>
          <w:rFonts w:ascii="Times New Roman" w:hAnsi="Times New Roman"/>
          <w:b/>
          <w:sz w:val="24"/>
        </w:rPr>
        <w:t>)</w:t>
      </w:r>
    </w:p>
    <w:p w:rsidR="00A5318D" w:rsidRPr="00A5318D" w:rsidRDefault="00A5318D" w:rsidP="00A5318D">
      <w:pPr>
        <w:ind w:firstLine="709"/>
        <w:jc w:val="both"/>
      </w:pPr>
    </w:p>
    <w:p w:rsidR="00A5318D" w:rsidRDefault="00A5318D" w:rsidP="00A5318D">
      <w:pPr>
        <w:ind w:firstLine="709"/>
        <w:jc w:val="both"/>
      </w:pPr>
      <w:r w:rsidRPr="005B1E8E">
        <w:t>Выстроенная в рамках настоящей муниципальной программы система целевых ор</w:t>
      </w:r>
      <w:r w:rsidRPr="005B1E8E">
        <w:t>и</w:t>
      </w:r>
      <w:r w:rsidRPr="005B1E8E">
        <w:t>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</w:t>
      </w:r>
      <w:r w:rsidRPr="005B1E8E">
        <w:t>т</w:t>
      </w:r>
      <w:r w:rsidRPr="005B1E8E">
        <w:t>дельных мероприятий с достижением конкретных целей в течение срока реализации мун</w:t>
      </w:r>
      <w:r w:rsidRPr="005B1E8E">
        <w:t>и</w:t>
      </w:r>
      <w:r w:rsidRPr="005B1E8E">
        <w:t>ципальной программы.</w:t>
      </w:r>
    </w:p>
    <w:p w:rsidR="005B1E8E" w:rsidRPr="000951D9" w:rsidRDefault="005B1E8E" w:rsidP="007E7769">
      <w:pPr>
        <w:ind w:firstLine="708"/>
        <w:jc w:val="both"/>
      </w:pPr>
      <w:r w:rsidRPr="000951D9">
        <w:t>З</w:t>
      </w:r>
      <w:r w:rsidR="001244F6" w:rsidRPr="000951D9">
        <w:t xml:space="preserve">адачи муниципальной программы будут решаться в рамках </w:t>
      </w:r>
      <w:r w:rsidR="000A0F2A" w:rsidRPr="000951D9">
        <w:t>четы</w:t>
      </w:r>
      <w:r w:rsidRPr="000951D9">
        <w:t xml:space="preserve">рех </w:t>
      </w:r>
      <w:r w:rsidR="001244F6" w:rsidRPr="000951D9">
        <w:t>подпрограмм</w:t>
      </w:r>
      <w:r w:rsidRPr="000951D9">
        <w:t>:</w:t>
      </w:r>
    </w:p>
    <w:p w:rsidR="00A5318D" w:rsidRPr="00A5318D" w:rsidRDefault="0080309C" w:rsidP="00A5318D">
      <w:pPr>
        <w:ind w:firstLine="709"/>
        <w:jc w:val="both"/>
      </w:pPr>
      <w:hyperlink w:anchor="sub_7000" w:history="1">
        <w:r w:rsidR="00A5318D" w:rsidRPr="007E5D72">
          <w:rPr>
            <w:rStyle w:val="afa"/>
            <w:color w:val="auto"/>
            <w:sz w:val="24"/>
            <w:szCs w:val="24"/>
            <w:u w:val="none"/>
          </w:rPr>
          <w:t>Подпрограмма</w:t>
        </w:r>
      </w:hyperlink>
      <w:r w:rsidR="00A5318D" w:rsidRPr="007E5D72">
        <w:t xml:space="preserve"> </w:t>
      </w:r>
      <w:r w:rsidR="00FE38BB" w:rsidRPr="007E5D72">
        <w:t xml:space="preserve">1 </w:t>
      </w:r>
      <w:r w:rsidR="00A5318D" w:rsidRPr="007E5D72">
        <w:t>«</w:t>
      </w:r>
      <w:r w:rsidR="005B1E8E" w:rsidRPr="007E5D72">
        <w:t>Профилактика</w:t>
      </w:r>
      <w:r w:rsidR="005B1E8E" w:rsidRPr="0044365A">
        <w:t xml:space="preserve"> правонарушений</w:t>
      </w:r>
      <w:r w:rsidR="00A5318D" w:rsidRPr="007E7769">
        <w:t xml:space="preserve">» </w:t>
      </w:r>
      <w:r w:rsidR="00A5318D" w:rsidRPr="0007578A">
        <w:t xml:space="preserve">объединяет </w:t>
      </w:r>
      <w:r w:rsidR="00BC3D17">
        <w:t>шест</w:t>
      </w:r>
      <w:r w:rsidR="00321FDF">
        <w:t>ь</w:t>
      </w:r>
      <w:r w:rsidR="00A5318D" w:rsidRPr="0007578A">
        <w:t xml:space="preserve"> основных м</w:t>
      </w:r>
      <w:r w:rsidR="00A5318D" w:rsidRPr="0007578A">
        <w:t>е</w:t>
      </w:r>
      <w:r w:rsidR="00A5318D" w:rsidRPr="0007578A">
        <w:t>роприяти</w:t>
      </w:r>
      <w:r w:rsidR="007E7769" w:rsidRPr="0007578A">
        <w:t>й</w:t>
      </w:r>
      <w:r w:rsidR="00A5318D" w:rsidRPr="0007578A">
        <w:t>:</w:t>
      </w:r>
    </w:p>
    <w:p w:rsidR="00875FE0" w:rsidRPr="005B1E8E" w:rsidRDefault="00A5318D" w:rsidP="00875FE0">
      <w:pPr>
        <w:ind w:firstLine="709"/>
        <w:jc w:val="both"/>
      </w:pPr>
      <w:r w:rsidRPr="005B1E8E">
        <w:t xml:space="preserve">Основное мероприятие </w:t>
      </w:r>
      <w:r w:rsidR="00856247">
        <w:t>1.</w:t>
      </w:r>
      <w:r w:rsidR="00FE38BB" w:rsidRPr="005B1E8E">
        <w:t>1</w:t>
      </w:r>
      <w:r w:rsidR="00A6331D">
        <w:t>.</w:t>
      </w:r>
      <w:r w:rsidR="00094A7C">
        <w:t xml:space="preserve"> </w:t>
      </w:r>
      <w:r w:rsidR="001A4E39" w:rsidRPr="005B1E8E">
        <w:t>«</w:t>
      </w:r>
      <w:r w:rsidR="005B1E8E" w:rsidRPr="005B1E8E">
        <w:t>Дальнейшее развитие многоуровневой системы проф</w:t>
      </w:r>
      <w:r w:rsidR="005B1E8E" w:rsidRPr="005B1E8E">
        <w:t>и</w:t>
      </w:r>
      <w:r w:rsidR="005B1E8E" w:rsidRPr="005B1E8E">
        <w:t>лактики правонарушений</w:t>
      </w:r>
      <w:r w:rsidR="001A4E39" w:rsidRPr="005B1E8E">
        <w:t>»</w:t>
      </w:r>
      <w:r w:rsidR="00875FE0" w:rsidRPr="005B1E8E">
        <w:t>.</w:t>
      </w:r>
    </w:p>
    <w:p w:rsidR="005B1E8E" w:rsidRPr="005B1E8E" w:rsidRDefault="005B1E8E" w:rsidP="005B1E8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5B1E8E">
        <w:t>В рамках данного основного мероприятия предусматривается реализация следующих мероприятий:</w:t>
      </w:r>
    </w:p>
    <w:p w:rsidR="005B1E8E" w:rsidRDefault="005B1E8E" w:rsidP="005B1E8E">
      <w:pPr>
        <w:spacing w:line="233" w:lineRule="auto"/>
        <w:ind w:firstLine="709"/>
        <w:jc w:val="both"/>
      </w:pPr>
      <w:r w:rsidRPr="005B1E8E">
        <w:t>Мероприятие 1.1.</w:t>
      </w:r>
      <w:r w:rsidR="00856247">
        <w:t>1.</w:t>
      </w:r>
      <w:r w:rsidRPr="005B1E8E">
        <w:t xml:space="preserve">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0A0F2A" w:rsidRPr="005B1E8E" w:rsidRDefault="000A0F2A" w:rsidP="005B1E8E">
      <w:pPr>
        <w:spacing w:line="233" w:lineRule="auto"/>
        <w:ind w:firstLine="709"/>
        <w:jc w:val="both"/>
      </w:pPr>
      <w:r>
        <w:t>Данное мероприятие включает в себя обеспечение деятельности народной дружины, материальное стимулирование деятельности народной дружины, материально-техническое</w:t>
      </w:r>
      <w:r w:rsidRPr="000A0F2A">
        <w:t xml:space="preserve"> </w:t>
      </w:r>
      <w:r>
        <w:t xml:space="preserve">обеспечение деятельности народной дружины. </w:t>
      </w:r>
    </w:p>
    <w:p w:rsidR="005B1E8E" w:rsidRPr="005B1E8E" w:rsidRDefault="005B1E8E" w:rsidP="005B1E8E">
      <w:pPr>
        <w:spacing w:line="233" w:lineRule="auto"/>
        <w:ind w:firstLine="709"/>
        <w:jc w:val="both"/>
      </w:pPr>
      <w:r w:rsidRPr="002B54A9">
        <w:t xml:space="preserve">Мероприятие </w:t>
      </w:r>
      <w:r w:rsidR="00856247">
        <w:t>1.</w:t>
      </w:r>
      <w:r w:rsidRPr="002B54A9">
        <w:t xml:space="preserve">1.2. Проведение </w:t>
      </w:r>
      <w:r w:rsidR="00094A7C" w:rsidRPr="002B54A9">
        <w:t>городского</w:t>
      </w:r>
      <w:r w:rsidRPr="002B54A9">
        <w:t xml:space="preserve"> конкурса «Лучший народный дружи</w:t>
      </w:r>
      <w:r w:rsidRPr="002B54A9">
        <w:t>н</w:t>
      </w:r>
      <w:r w:rsidRPr="002B54A9">
        <w:t>ник».</w:t>
      </w:r>
    </w:p>
    <w:p w:rsidR="005B1E8E" w:rsidRPr="002B54A9" w:rsidRDefault="005B1E8E" w:rsidP="005B1E8E">
      <w:pPr>
        <w:spacing w:line="233" w:lineRule="auto"/>
        <w:ind w:firstLine="709"/>
        <w:jc w:val="both"/>
      </w:pPr>
      <w:r w:rsidRPr="002B54A9">
        <w:t xml:space="preserve">Мероприятие </w:t>
      </w:r>
      <w:r w:rsidR="00856247">
        <w:t>1.</w:t>
      </w:r>
      <w:r w:rsidRPr="002B54A9">
        <w:t xml:space="preserve">1.3. </w:t>
      </w:r>
      <w:proofErr w:type="gramStart"/>
      <w:r w:rsidRPr="002B54A9">
        <w:t>Проведение совместных профилактических мероприятий по в</w:t>
      </w:r>
      <w:r w:rsidRPr="002B54A9">
        <w:t>ы</w:t>
      </w:r>
      <w:r w:rsidRPr="002B54A9">
        <w:t>явлению иностранных граждан и лиц без гражданства, незаконно осуществляющих труд</w:t>
      </w:r>
      <w:r w:rsidRPr="002B54A9">
        <w:t>о</w:t>
      </w:r>
      <w:r w:rsidRPr="002B54A9">
        <w:t>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</w:t>
      </w:r>
      <w:r w:rsidRPr="002B54A9">
        <w:t>к</w:t>
      </w:r>
      <w:r w:rsidRPr="002B54A9">
        <w:t xml:space="preserve">же по пресечению нелегальной миграции, выявлению адресов регистрации и проживания </w:t>
      </w:r>
      <w:r w:rsidRPr="002B54A9">
        <w:lastRenderedPageBreak/>
        <w:t>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5B1E8E" w:rsidRPr="005B1E8E" w:rsidRDefault="005B1E8E" w:rsidP="005B1E8E">
      <w:pPr>
        <w:spacing w:line="233" w:lineRule="auto"/>
        <w:ind w:firstLine="709"/>
        <w:jc w:val="both"/>
      </w:pPr>
      <w:r w:rsidRPr="002B54A9">
        <w:t xml:space="preserve">Мероприятие </w:t>
      </w:r>
      <w:r w:rsidR="00856247">
        <w:t>1.</w:t>
      </w:r>
      <w:r w:rsidRPr="002B54A9">
        <w:t xml:space="preserve">1.4. </w:t>
      </w:r>
      <w:proofErr w:type="gramStart"/>
      <w:r w:rsidRPr="002B54A9">
        <w:t>Организация встреч с руководителями (представителями) хозя</w:t>
      </w:r>
      <w:r w:rsidRPr="002B54A9">
        <w:t>й</w:t>
      </w:r>
      <w:r w:rsidRPr="002B54A9">
        <w:t>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</w:t>
      </w:r>
      <w:r w:rsidRPr="002B54A9">
        <w:t>о</w:t>
      </w:r>
      <w:r w:rsidRPr="002B54A9">
        <w:t>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2B54A9"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5B1E8E" w:rsidRPr="005B1E8E" w:rsidRDefault="005B1E8E" w:rsidP="005B1E8E">
      <w:pPr>
        <w:ind w:firstLine="709"/>
        <w:jc w:val="both"/>
      </w:pPr>
      <w:r w:rsidRPr="005B1E8E">
        <w:t xml:space="preserve">Мероприятие </w:t>
      </w:r>
      <w:r w:rsidR="00856247">
        <w:t>1.</w:t>
      </w:r>
      <w:r w:rsidRPr="005B1E8E">
        <w:t>1.5. Приведение помещений, занимаемых участковыми уполномоче</w:t>
      </w:r>
      <w:r w:rsidRPr="005B1E8E">
        <w:t>н</w:t>
      </w:r>
      <w:r w:rsidRPr="005B1E8E">
        <w:t>ными полиции, в надлежащее состояние, в том числе проведение необходимых ремонтных работ.</w:t>
      </w:r>
    </w:p>
    <w:p w:rsidR="005B1E8E" w:rsidRDefault="005B1E8E" w:rsidP="005B1E8E">
      <w:pPr>
        <w:ind w:firstLine="709"/>
        <w:jc w:val="both"/>
      </w:pPr>
      <w:r w:rsidRPr="005B1E8E">
        <w:t xml:space="preserve">Мероприятие </w:t>
      </w:r>
      <w:r w:rsidR="00A6331D">
        <w:t>1.</w:t>
      </w:r>
      <w:r w:rsidRPr="005B1E8E">
        <w:t>1.6. Проведение межведомственных совещаний по проблемным в</w:t>
      </w:r>
      <w:r w:rsidRPr="005B1E8E">
        <w:t>о</w:t>
      </w:r>
      <w:r w:rsidRPr="005B1E8E">
        <w:t>просам, возникающим при работе с лицами, осужденными к уголовным наказаниям, не св</w:t>
      </w:r>
      <w:r w:rsidRPr="005B1E8E">
        <w:t>я</w:t>
      </w:r>
      <w:r w:rsidRPr="005B1E8E">
        <w:t>занным с лишением свободы, и страдающими психическими расстройствами, представля</w:t>
      </w:r>
      <w:r w:rsidRPr="005B1E8E">
        <w:t>ю</w:t>
      </w:r>
      <w:r w:rsidRPr="005B1E8E">
        <w:t>щими опасность для себя и окружающих.</w:t>
      </w:r>
    </w:p>
    <w:p w:rsidR="000A0F2A" w:rsidRDefault="000A0F2A" w:rsidP="005B1E8E">
      <w:pPr>
        <w:ind w:firstLine="709"/>
        <w:jc w:val="both"/>
      </w:pPr>
      <w:r>
        <w:t xml:space="preserve">Мероприятие </w:t>
      </w:r>
      <w:r w:rsidR="00A6331D">
        <w:t>1.</w:t>
      </w:r>
      <w:r>
        <w:t xml:space="preserve">1.7. </w:t>
      </w:r>
      <w:r w:rsidR="00E86AEE">
        <w:t>Мероприятия, направленные на снижение количества преступл</w:t>
      </w:r>
      <w:r w:rsidR="00E86AEE">
        <w:t>е</w:t>
      </w:r>
      <w:r w:rsidR="00E86AEE">
        <w:t>ний, совершаемых несовершеннолетними гражданами.</w:t>
      </w:r>
    </w:p>
    <w:p w:rsidR="00E86AEE" w:rsidRDefault="00E86AEE" w:rsidP="002B54A9">
      <w:pPr>
        <w:ind w:firstLine="709"/>
        <w:jc w:val="both"/>
      </w:pPr>
      <w:r>
        <w:t xml:space="preserve">Данное мероприятие включает в себя обеспечение </w:t>
      </w:r>
      <w:r w:rsidR="00BC3D17">
        <w:t>и</w:t>
      </w:r>
      <w:r w:rsidR="00BC3D17" w:rsidRPr="00D33232">
        <w:t>нформационно-методическо</w:t>
      </w:r>
      <w:r w:rsidR="00BC3D17">
        <w:t>го</w:t>
      </w:r>
      <w:r w:rsidR="00BC3D17" w:rsidRPr="00D33232">
        <w:t xml:space="preserve"> сопровождени</w:t>
      </w:r>
      <w:r w:rsidR="00BC3D17">
        <w:t>я</w:t>
      </w:r>
      <w:r w:rsidR="00BC3D17" w:rsidRPr="00D33232">
        <w:t xml:space="preserve"> мероприятий, направленных на предупреждение безнадзорности, беспризо</w:t>
      </w:r>
      <w:r w:rsidR="00BC3D17" w:rsidRPr="00D33232">
        <w:t>р</w:t>
      </w:r>
      <w:r w:rsidR="00BC3D17" w:rsidRPr="00D33232">
        <w:t>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2B54A9" w:rsidRPr="002B54A9" w:rsidRDefault="002B54A9" w:rsidP="002B54A9">
      <w:pPr>
        <w:ind w:firstLine="709"/>
        <w:jc w:val="both"/>
      </w:pPr>
      <w:r w:rsidRPr="002B54A9">
        <w:t xml:space="preserve">Основное мероприятие </w:t>
      </w:r>
      <w:r w:rsidR="00A6331D">
        <w:t>1.</w:t>
      </w:r>
      <w:r w:rsidRPr="002B54A9">
        <w:t>2. Профилактика и предупреждение рецидивной преступн</w:t>
      </w:r>
      <w:r w:rsidRPr="002B54A9">
        <w:t>о</w:t>
      </w:r>
      <w:r w:rsidRPr="002B54A9">
        <w:t>сти, ресоциализация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2B54A9" w:rsidRPr="002B54A9" w:rsidRDefault="002B54A9" w:rsidP="002B54A9">
      <w:pPr>
        <w:autoSpaceDE w:val="0"/>
        <w:autoSpaceDN w:val="0"/>
        <w:adjustRightInd w:val="0"/>
        <w:ind w:firstLine="709"/>
        <w:jc w:val="both"/>
      </w:pPr>
      <w:r w:rsidRPr="002B54A9">
        <w:t>В рамках данного основного мероприятия предусматривается реализация следующих мероприятий:</w:t>
      </w:r>
    </w:p>
    <w:p w:rsidR="002B54A9" w:rsidRPr="00F60D46" w:rsidRDefault="002B54A9" w:rsidP="002B54A9">
      <w:pPr>
        <w:ind w:firstLine="709"/>
        <w:jc w:val="both"/>
      </w:pPr>
      <w:r w:rsidRPr="00F60D46">
        <w:t xml:space="preserve">Мероприятие </w:t>
      </w:r>
      <w:r w:rsidR="00A6331D">
        <w:t>1.</w:t>
      </w:r>
      <w:r w:rsidRPr="00F60D46">
        <w:t>2.</w:t>
      </w:r>
      <w:r w:rsidR="00321FDF">
        <w:t>1</w:t>
      </w:r>
      <w:r w:rsidRPr="00F60D46">
        <w:t>. Содействие занятости лиц, освободившихся из мест лишения св</w:t>
      </w:r>
      <w:r w:rsidRPr="00F60D46">
        <w:t>о</w:t>
      </w:r>
      <w:r w:rsidRPr="00F60D46">
        <w:t>боды, осужденных к исправительным работам.</w:t>
      </w:r>
    </w:p>
    <w:p w:rsidR="002B54A9" w:rsidRPr="00F60D46" w:rsidRDefault="002B54A9" w:rsidP="002B54A9">
      <w:pPr>
        <w:ind w:firstLine="709"/>
        <w:jc w:val="both"/>
      </w:pPr>
      <w:r w:rsidRPr="00F60D46">
        <w:t xml:space="preserve">Мероприятие </w:t>
      </w:r>
      <w:r w:rsidR="00A6331D">
        <w:t>1.</w:t>
      </w:r>
      <w:r w:rsidRPr="00F60D46">
        <w:t>2.</w:t>
      </w:r>
      <w:r w:rsidR="00321FDF">
        <w:t>2</w:t>
      </w:r>
      <w:r w:rsidRPr="00F60D46">
        <w:t xml:space="preserve">. </w:t>
      </w:r>
      <w:r w:rsidR="00F60D46" w:rsidRPr="00F60D46">
        <w:t>Проведение</w:t>
      </w:r>
      <w:r w:rsidRPr="00F60D46">
        <w:t xml:space="preserve"> комплекса </w:t>
      </w:r>
      <w:r w:rsidR="00F60D46" w:rsidRPr="00F60D46">
        <w:t>мероприятий</w:t>
      </w:r>
      <w:r w:rsidRPr="00F60D46">
        <w:t xml:space="preserve"> по реабилитации и ресоци</w:t>
      </w:r>
      <w:r w:rsidRPr="00F60D46">
        <w:t>а</w:t>
      </w:r>
      <w:r w:rsidRPr="00F60D46">
        <w:t>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2B54A9" w:rsidRPr="00F60D46" w:rsidRDefault="002B54A9" w:rsidP="002B54A9">
      <w:pPr>
        <w:autoSpaceDE w:val="0"/>
        <w:autoSpaceDN w:val="0"/>
        <w:adjustRightInd w:val="0"/>
        <w:ind w:firstLine="709"/>
        <w:jc w:val="both"/>
      </w:pPr>
      <w:r w:rsidRPr="00F60D46">
        <w:t xml:space="preserve">Мероприятие </w:t>
      </w:r>
      <w:r w:rsidR="00A6331D">
        <w:t>1.</w:t>
      </w:r>
      <w:r w:rsidRPr="00F60D46">
        <w:t>2.</w:t>
      </w:r>
      <w:r w:rsidR="00321FDF">
        <w:t>3</w:t>
      </w:r>
      <w:r w:rsidRPr="00F60D46">
        <w:t xml:space="preserve">. </w:t>
      </w:r>
      <w:r w:rsidRPr="00F60D46">
        <w:rPr>
          <w:lang w:eastAsia="en-US"/>
        </w:rPr>
        <w:t>Организация проверки возможности бытового устройства осв</w:t>
      </w:r>
      <w:r w:rsidRPr="00F60D46">
        <w:rPr>
          <w:lang w:eastAsia="en-US"/>
        </w:rPr>
        <w:t>о</w:t>
      </w:r>
      <w:r w:rsidRPr="00F60D46">
        <w:rPr>
          <w:lang w:eastAsia="en-US"/>
        </w:rPr>
        <w:t>бождаемого осужденного и направление в месячный срок по запросам исправительных у</w:t>
      </w:r>
      <w:r w:rsidRPr="00F60D46">
        <w:rPr>
          <w:lang w:eastAsia="en-US"/>
        </w:rPr>
        <w:t>ч</w:t>
      </w:r>
      <w:r w:rsidRPr="00F60D46">
        <w:rPr>
          <w:lang w:eastAsia="en-US"/>
        </w:rPr>
        <w:t>реждений заключения о возможности бытового устройства лица, освобождаемого из мест лишения свободы.</w:t>
      </w:r>
    </w:p>
    <w:p w:rsidR="002B54A9" w:rsidRPr="00F60D46" w:rsidRDefault="002B54A9" w:rsidP="002B54A9">
      <w:pPr>
        <w:ind w:firstLine="709"/>
        <w:jc w:val="both"/>
      </w:pPr>
      <w:r w:rsidRPr="00F60D46">
        <w:t xml:space="preserve">Мероприятие </w:t>
      </w:r>
      <w:r w:rsidR="00A6331D">
        <w:t>1.</w:t>
      </w:r>
      <w:r w:rsidRPr="00F60D46">
        <w:t>2.</w:t>
      </w:r>
      <w:r w:rsidR="00321FDF">
        <w:t>4</w:t>
      </w:r>
      <w:r w:rsidRPr="00F60D46">
        <w:t>. Оказание помощи в направлении в дома престарелых и инвалидов лиц, освобождаемых из исправительных учреждений уголовно-испол</w:t>
      </w:r>
      <w:r w:rsidRPr="00F60D46">
        <w:softHyphen/>
        <w:t>ни</w:t>
      </w:r>
      <w:r w:rsidRPr="00F60D46">
        <w:softHyphen/>
        <w:t>тельной системы, не имеющих постоянного места жительства и по состоянию здоровья нуждающихся в пост</w:t>
      </w:r>
      <w:r w:rsidRPr="00F60D46">
        <w:t>о</w:t>
      </w:r>
      <w:r w:rsidRPr="00F60D46">
        <w:t>роннем уходе.</w:t>
      </w:r>
    </w:p>
    <w:p w:rsidR="002B54A9" w:rsidRPr="00D6086A" w:rsidRDefault="002B54A9" w:rsidP="002B54A9">
      <w:pPr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>2.</w:t>
      </w:r>
      <w:r w:rsidR="00321FDF">
        <w:t>5</w:t>
      </w:r>
      <w:r w:rsidRPr="00D6086A">
        <w:t>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Федерации, по разъяснению целей и задач пенсионной реформы и других вопросов пенсионного страхования и обеспечения.</w:t>
      </w:r>
    </w:p>
    <w:p w:rsidR="002B54A9" w:rsidRPr="00F60D46" w:rsidRDefault="002B54A9" w:rsidP="002B54A9">
      <w:pPr>
        <w:ind w:firstLine="709"/>
        <w:jc w:val="both"/>
      </w:pPr>
      <w:r w:rsidRPr="00321FDF">
        <w:t xml:space="preserve">Мероприятие </w:t>
      </w:r>
      <w:r w:rsidR="00A6331D">
        <w:t>1.</w:t>
      </w:r>
      <w:r w:rsidRPr="00321FDF">
        <w:t>2.</w:t>
      </w:r>
      <w:r w:rsidR="00321FDF">
        <w:t>6</w:t>
      </w:r>
      <w:r w:rsidRPr="00321FDF">
        <w:t>. Оказание помощи в проведении медико-социальной экспертизы для установления инвалидности осужденному</w:t>
      </w:r>
      <w:r w:rsidR="00F60D46" w:rsidRPr="00321FDF">
        <w:t>, в том числе выплата компенсации по затр</w:t>
      </w:r>
      <w:r w:rsidR="00F60D46" w:rsidRPr="00321FDF">
        <w:t>а</w:t>
      </w:r>
      <w:r w:rsidR="00F60D46" w:rsidRPr="00321FDF">
        <w:t>там</w:t>
      </w:r>
      <w:r w:rsidR="00D6086A" w:rsidRPr="00321FDF">
        <w:t xml:space="preserve"> </w:t>
      </w:r>
      <w:r w:rsidR="00321FDF" w:rsidRPr="00321FDF">
        <w:t>з</w:t>
      </w:r>
      <w:r w:rsidR="00D6086A" w:rsidRPr="00321FDF">
        <w:t>а выполненные платные медицинские услуги по проведению медицинских анализов и обследований.</w:t>
      </w:r>
    </w:p>
    <w:p w:rsidR="002B54A9" w:rsidRPr="00F60D46" w:rsidRDefault="002B54A9" w:rsidP="002B54A9">
      <w:pPr>
        <w:ind w:firstLine="709"/>
        <w:jc w:val="both"/>
      </w:pPr>
      <w:r w:rsidRPr="00F60D46">
        <w:t xml:space="preserve">Мероприятие </w:t>
      </w:r>
      <w:r w:rsidR="00A6331D">
        <w:t>1.</w:t>
      </w:r>
      <w:r w:rsidRPr="00F60D46">
        <w:t>2.</w:t>
      </w:r>
      <w:r w:rsidR="00321FDF">
        <w:t>7</w:t>
      </w:r>
      <w:r w:rsidRPr="00F60D46">
        <w:t>. Оказание бесплатной юридической помощи лицам, освободи</w:t>
      </w:r>
      <w:r w:rsidRPr="00F60D46">
        <w:t>в</w:t>
      </w:r>
      <w:r w:rsidRPr="00F60D46">
        <w:t>шимся из мест лишения свободы, в течение трех месяцев со дня освобождения.</w:t>
      </w:r>
    </w:p>
    <w:p w:rsidR="00F60D46" w:rsidRPr="00A931D2" w:rsidRDefault="00F60D46" w:rsidP="00F60D46">
      <w:pPr>
        <w:ind w:firstLine="709"/>
        <w:jc w:val="both"/>
      </w:pPr>
      <w:r w:rsidRPr="00A931D2">
        <w:lastRenderedPageBreak/>
        <w:t xml:space="preserve">Основное мероприятие </w:t>
      </w:r>
      <w:r w:rsidR="00A6331D">
        <w:t>1.</w:t>
      </w:r>
      <w:r w:rsidRPr="00A931D2">
        <w:t>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60D46" w:rsidRPr="00D6086A" w:rsidRDefault="00F60D46" w:rsidP="00F60D46">
      <w:pPr>
        <w:autoSpaceDE w:val="0"/>
        <w:autoSpaceDN w:val="0"/>
        <w:adjustRightInd w:val="0"/>
        <w:ind w:firstLine="709"/>
        <w:jc w:val="both"/>
      </w:pPr>
      <w:r w:rsidRPr="00D6086A">
        <w:t>В рамках данного основного мероприятия предусматривается реализация следующих мероприятий:</w:t>
      </w:r>
    </w:p>
    <w:p w:rsidR="00F60D46" w:rsidRPr="00D6086A" w:rsidRDefault="00F60D46" w:rsidP="00F60D46">
      <w:pPr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>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60D46" w:rsidRPr="00D6086A" w:rsidRDefault="00F60D46" w:rsidP="00F60D46">
      <w:pPr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 xml:space="preserve">3.2. Организация взаимодействия с </w:t>
      </w:r>
      <w:r w:rsidR="00D6086A" w:rsidRPr="00D6086A">
        <w:t>образовательными организациями</w:t>
      </w:r>
      <w:r w:rsidRPr="00D6086A">
        <w:t xml:space="preserve">, </w:t>
      </w:r>
      <w:r w:rsidR="00D6086A" w:rsidRPr="00D6086A">
        <w:t xml:space="preserve">организациями </w:t>
      </w:r>
      <w:r w:rsidRPr="00D6086A">
        <w:t>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60D46" w:rsidRPr="00D6086A" w:rsidRDefault="00F60D46" w:rsidP="00F60D46">
      <w:pPr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>3.3. Проведение комплекса профилактических мероприятий по работе с неблагополучными семьями, устранению причин и обстоятельств, способствующих сове</w:t>
      </w:r>
      <w:r w:rsidRPr="00D6086A">
        <w:t>р</w:t>
      </w:r>
      <w:r w:rsidRPr="00D6086A">
        <w:t>шению преступлений в сфере семейно-бытовых отношений.</w:t>
      </w:r>
    </w:p>
    <w:p w:rsidR="00F60D46" w:rsidRPr="00EC63DC" w:rsidRDefault="00F60D46" w:rsidP="00F60D46">
      <w:pPr>
        <w:ind w:firstLine="709"/>
        <w:jc w:val="both"/>
        <w:rPr>
          <w:lang w:eastAsia="en-US"/>
        </w:rPr>
      </w:pPr>
      <w:r w:rsidRPr="00EC63DC">
        <w:t xml:space="preserve">Мероприятие </w:t>
      </w:r>
      <w:r w:rsidR="00A6331D">
        <w:t>1.</w:t>
      </w:r>
      <w:r w:rsidRPr="00EC63DC">
        <w:t xml:space="preserve">3.4. </w:t>
      </w:r>
      <w:r w:rsidR="00321FDF" w:rsidRPr="00EC63DC">
        <w:t>Организация</w:t>
      </w:r>
      <w:r w:rsidRPr="00EC63DC">
        <w:rPr>
          <w:lang w:eastAsia="en-US"/>
        </w:rPr>
        <w:t xml:space="preserve"> деятельности советов профилактики</w:t>
      </w:r>
      <w:r w:rsidR="00321FDF" w:rsidRPr="00EC63DC">
        <w:rPr>
          <w:lang w:eastAsia="en-US"/>
        </w:rPr>
        <w:t xml:space="preserve"> при</w:t>
      </w:r>
      <w:r w:rsidRPr="00EC63DC">
        <w:rPr>
          <w:lang w:eastAsia="en-US"/>
        </w:rPr>
        <w:t xml:space="preserve"> участковых пункт</w:t>
      </w:r>
      <w:r w:rsidR="00321FDF" w:rsidRPr="00EC63DC">
        <w:rPr>
          <w:lang w:eastAsia="en-US"/>
        </w:rPr>
        <w:t>ах</w:t>
      </w:r>
      <w:r w:rsidRPr="00EC63DC">
        <w:rPr>
          <w:lang w:eastAsia="en-US"/>
        </w:rPr>
        <w:t xml:space="preserve"> полиции, содействие участию граждан, общественных формирований в охране о</w:t>
      </w:r>
      <w:r w:rsidRPr="00EC63DC">
        <w:rPr>
          <w:lang w:eastAsia="en-US"/>
        </w:rPr>
        <w:t>б</w:t>
      </w:r>
      <w:r w:rsidRPr="00EC63DC">
        <w:rPr>
          <w:lang w:eastAsia="en-US"/>
        </w:rPr>
        <w:t>щественного порядка, профилактике правонарушений, в том числе связанных с бытовым пьянством, алкоголизмом.</w:t>
      </w:r>
    </w:p>
    <w:p w:rsidR="00F60D46" w:rsidRPr="00D6086A" w:rsidRDefault="00F60D46" w:rsidP="00F60D46">
      <w:pPr>
        <w:ind w:firstLine="709"/>
        <w:jc w:val="both"/>
      </w:pPr>
      <w:r w:rsidRPr="00EC63DC">
        <w:t xml:space="preserve">Мероприятие </w:t>
      </w:r>
      <w:r w:rsidR="00A6331D">
        <w:t>1.</w:t>
      </w:r>
      <w:r w:rsidRPr="00EC63DC">
        <w:t>3.5. Организация профилактических</w:t>
      </w:r>
      <w:r w:rsidRPr="00D6086A">
        <w:t xml:space="preserve"> мероприятий по выявлению и пресечению правонарушений в сфере оборота алкогольной продукции, незаконного изгото</w:t>
      </w:r>
      <w:r w:rsidRPr="00D6086A">
        <w:t>в</w:t>
      </w:r>
      <w:r w:rsidRPr="00D6086A">
        <w:t>ления и реализации спиртных напитков домашней выработки, продажи алкогольной проду</w:t>
      </w:r>
      <w:r w:rsidRPr="00D6086A">
        <w:t>к</w:t>
      </w:r>
      <w:r w:rsidRPr="00D6086A">
        <w:t>ции.</w:t>
      </w:r>
    </w:p>
    <w:p w:rsidR="00F60D46" w:rsidRPr="00D6086A" w:rsidRDefault="00F60D46" w:rsidP="00F60D46">
      <w:pPr>
        <w:spacing w:line="235" w:lineRule="auto"/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>3.6. Проведение профилактической работы с населением по недоп</w:t>
      </w:r>
      <w:r w:rsidRPr="00D6086A">
        <w:t>у</w:t>
      </w:r>
      <w:r w:rsidRPr="00D6086A">
        <w:t>щению употребления пива и напитков, изготавливаемых на его основе, алкогольной и спи</w:t>
      </w:r>
      <w:r w:rsidRPr="00D6086A">
        <w:t>р</w:t>
      </w:r>
      <w:r w:rsidRPr="00D6086A">
        <w:t>тосодержащей продукции в присутствии несовершеннолетних и вовлечения их в употребл</w:t>
      </w:r>
      <w:r w:rsidRPr="00D6086A">
        <w:t>е</w:t>
      </w:r>
      <w:r w:rsidRPr="00D6086A">
        <w:t>ние.</w:t>
      </w:r>
    </w:p>
    <w:p w:rsidR="00D6086A" w:rsidRPr="00D6086A" w:rsidRDefault="00D6086A" w:rsidP="00D6086A">
      <w:pPr>
        <w:spacing w:line="235" w:lineRule="auto"/>
        <w:ind w:firstLine="709"/>
        <w:jc w:val="both"/>
      </w:pPr>
      <w:r w:rsidRPr="00D6086A">
        <w:t xml:space="preserve">Основное мероприятие </w:t>
      </w:r>
      <w:r w:rsidR="00A6331D">
        <w:t>1.</w:t>
      </w:r>
      <w:r w:rsidRPr="00D6086A">
        <w:t>4. Социальная адаптация лиц, находящихся в трудной жи</w:t>
      </w:r>
      <w:r w:rsidRPr="00D6086A">
        <w:t>з</w:t>
      </w:r>
      <w:r w:rsidRPr="00D6086A">
        <w:t>ненной ситуации, содействие в реализации их конституционных прав и свобод, а также п</w:t>
      </w:r>
      <w:r w:rsidRPr="00D6086A">
        <w:t>о</w:t>
      </w:r>
      <w:r w:rsidRPr="00D6086A">
        <w:t>мощь в трудовом и бытовом устройстве</w:t>
      </w:r>
      <w:r>
        <w:t>.</w:t>
      </w:r>
    </w:p>
    <w:p w:rsidR="00D6086A" w:rsidRPr="00D6086A" w:rsidRDefault="00D6086A" w:rsidP="00D6086A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D6086A">
        <w:t>В рамках данного основного мероприятия предусматривается реализация следующих мероприятий:</w:t>
      </w:r>
    </w:p>
    <w:p w:rsidR="00D6086A" w:rsidRPr="00D6086A" w:rsidRDefault="00D6086A" w:rsidP="00D6086A">
      <w:pPr>
        <w:spacing w:line="235" w:lineRule="auto"/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>4.1. Выявление граждан, находящихся в трудной жизненной ситуации и на ранних стадиях социального неблагополучия.</w:t>
      </w:r>
    </w:p>
    <w:p w:rsidR="00D6086A" w:rsidRPr="00D6086A" w:rsidRDefault="00D6086A" w:rsidP="00D6086A">
      <w:pPr>
        <w:spacing w:line="235" w:lineRule="auto"/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>4.2. Предоставление лицам, нуждающимся в социальной адаптации, в том числе лицам, находящимся в трудной жизненной ситуации, социальных услуг в орган</w:t>
      </w:r>
      <w:r w:rsidRPr="00D6086A">
        <w:t>и</w:t>
      </w:r>
      <w:r w:rsidRPr="00D6086A">
        <w:t>зациях социального обслуживания.</w:t>
      </w:r>
    </w:p>
    <w:p w:rsidR="00D6086A" w:rsidRDefault="00D6086A" w:rsidP="00D6086A">
      <w:pPr>
        <w:spacing w:line="235" w:lineRule="auto"/>
        <w:ind w:firstLine="709"/>
        <w:jc w:val="both"/>
      </w:pPr>
      <w:r w:rsidRPr="00D6086A">
        <w:t xml:space="preserve">Мероприятие </w:t>
      </w:r>
      <w:r w:rsidR="00A6331D">
        <w:t>1.</w:t>
      </w:r>
      <w:r w:rsidRPr="00D6086A">
        <w:t>4.3. Оказание бесплатной юридической помощи в экстренных случаях гражданам, оказавшимся в трудной жизненной ситуации.</w:t>
      </w:r>
    </w:p>
    <w:p w:rsidR="00D6086A" w:rsidRPr="00FD0E40" w:rsidRDefault="00D6086A" w:rsidP="00D6086A">
      <w:pPr>
        <w:spacing w:line="235" w:lineRule="auto"/>
        <w:ind w:firstLine="709"/>
        <w:jc w:val="both"/>
      </w:pPr>
      <w:r w:rsidRPr="00FD0E40">
        <w:t xml:space="preserve">Основное мероприятие </w:t>
      </w:r>
      <w:r w:rsidR="00A6331D">
        <w:t>1.</w:t>
      </w:r>
      <w:r w:rsidRPr="00FD0E40">
        <w:t>5. Помощь лицам, пострадавшим от правонарушений или подверженным риску стать таковыми</w:t>
      </w:r>
      <w:r w:rsidR="00FD0E40" w:rsidRPr="00FD0E40">
        <w:t>.</w:t>
      </w:r>
    </w:p>
    <w:p w:rsidR="00D6086A" w:rsidRDefault="00D6086A" w:rsidP="00D6086A">
      <w:pPr>
        <w:spacing w:line="235" w:lineRule="auto"/>
        <w:ind w:firstLine="709"/>
        <w:jc w:val="both"/>
      </w:pPr>
      <w:r w:rsidRPr="00FD0E40">
        <w:t>Данное мероприятие включает в себя оказание правовой, социальной, психологич</w:t>
      </w:r>
      <w:r w:rsidRPr="00FD0E40">
        <w:t>е</w:t>
      </w:r>
      <w:r w:rsidRPr="00FD0E40">
        <w:t>ской, медицинской и иной поддержки лицам, пострадавшим от правонарушений или по</w:t>
      </w:r>
      <w:r w:rsidRPr="00FD0E40">
        <w:t>д</w:t>
      </w:r>
      <w:r w:rsidRPr="00FD0E40">
        <w:t>верженным риску стать таковыми, осуществляемой в соответствии с законодательством Ро</w:t>
      </w:r>
      <w:r w:rsidRPr="00FD0E40">
        <w:t>с</w:t>
      </w:r>
      <w:r w:rsidRPr="00FD0E40">
        <w:t>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D0E40" w:rsidRPr="00FD0E40" w:rsidRDefault="00FD0E40" w:rsidP="00FD0E40">
      <w:pPr>
        <w:spacing w:line="235" w:lineRule="auto"/>
        <w:ind w:firstLine="709"/>
        <w:jc w:val="both"/>
      </w:pPr>
      <w:r w:rsidRPr="00FD0E40">
        <w:t xml:space="preserve">Основное мероприятие </w:t>
      </w:r>
      <w:r w:rsidR="00A6331D">
        <w:t>1.</w:t>
      </w:r>
      <w:r w:rsidRPr="00FD0E40">
        <w:t>6. Информационно-методическое обеспечение профилакт</w:t>
      </w:r>
      <w:r w:rsidRPr="00FD0E40">
        <w:t>и</w:t>
      </w:r>
      <w:r w:rsidRPr="00FD0E40">
        <w:t>ки правонарушений и повышение уровня правовой культуры населения</w:t>
      </w:r>
    </w:p>
    <w:p w:rsidR="00FD0E40" w:rsidRPr="00FD0E40" w:rsidRDefault="00FD0E40" w:rsidP="00FD0E4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D0E40">
        <w:t>В рамках данного основного мероприятия предусматривается реализация следующих мероприятий:</w:t>
      </w:r>
    </w:p>
    <w:p w:rsidR="00FD0E40" w:rsidRPr="00321FDF" w:rsidRDefault="00FD0E40" w:rsidP="00FD0E40">
      <w:pPr>
        <w:spacing w:line="235" w:lineRule="auto"/>
        <w:ind w:firstLine="709"/>
        <w:jc w:val="both"/>
      </w:pPr>
      <w:r w:rsidRPr="00321FDF">
        <w:t xml:space="preserve">Мероприятие </w:t>
      </w:r>
      <w:r w:rsidR="00A6331D">
        <w:t>1.</w:t>
      </w:r>
      <w:r w:rsidRPr="00321FDF">
        <w:t>6.1. Ра</w:t>
      </w:r>
      <w:r w:rsidR="00321FDF" w:rsidRPr="00321FDF">
        <w:t>змещение в</w:t>
      </w:r>
      <w:r w:rsidRPr="00321FDF">
        <w:t xml:space="preserve"> средства</w:t>
      </w:r>
      <w:r w:rsidR="00321FDF" w:rsidRPr="00321FDF">
        <w:t>х</w:t>
      </w:r>
      <w:r w:rsidRPr="00321FDF">
        <w:t xml:space="preserve"> массовой информации положительного опыта работы граждан, добровольно участвующих в охране общественного порядка.</w:t>
      </w:r>
    </w:p>
    <w:p w:rsidR="00FD0E40" w:rsidRPr="00321FDF" w:rsidRDefault="00FD0E40" w:rsidP="00FD0E40">
      <w:pPr>
        <w:spacing w:line="235" w:lineRule="auto"/>
        <w:ind w:firstLine="709"/>
        <w:jc w:val="both"/>
      </w:pPr>
      <w:r w:rsidRPr="00321FDF">
        <w:t xml:space="preserve">Мероприятие </w:t>
      </w:r>
      <w:r w:rsidR="00A6331D">
        <w:t>1.</w:t>
      </w:r>
      <w:r w:rsidRPr="00321FDF">
        <w:t>6.2. Информирование граждан о наиболее часто совершаемых прест</w:t>
      </w:r>
      <w:r w:rsidRPr="00321FDF">
        <w:t>у</w:t>
      </w:r>
      <w:r w:rsidRPr="00321FDF">
        <w:t>плениях и их видах и проводимых сотрудниками органов внутренних дел мероприятиях по их профилактике и раскрытию.</w:t>
      </w:r>
    </w:p>
    <w:p w:rsidR="00FD0E40" w:rsidRPr="00321FDF" w:rsidRDefault="00FD0E40" w:rsidP="00FD0E40">
      <w:pPr>
        <w:spacing w:line="235" w:lineRule="auto"/>
        <w:ind w:firstLine="709"/>
        <w:jc w:val="both"/>
      </w:pPr>
      <w:r w:rsidRPr="00321FDF">
        <w:lastRenderedPageBreak/>
        <w:t xml:space="preserve">Мероприятие </w:t>
      </w:r>
      <w:r w:rsidR="00A6331D">
        <w:t>1.</w:t>
      </w:r>
      <w:r w:rsidRPr="00321FDF">
        <w:t>6.3. Размещение в средствах массовой информации материалов о п</w:t>
      </w:r>
      <w:r w:rsidRPr="00321FDF">
        <w:t>о</w:t>
      </w:r>
      <w:r w:rsidRPr="00321FDF">
        <w:t>зитивных результатах деятельности правоохранительных органов, лучших сотрудниках.</w:t>
      </w:r>
    </w:p>
    <w:p w:rsidR="00FD0E40" w:rsidRPr="00321FDF" w:rsidRDefault="00FD0E40" w:rsidP="00FD0E40">
      <w:pPr>
        <w:spacing w:line="235" w:lineRule="auto"/>
        <w:ind w:firstLine="709"/>
        <w:jc w:val="both"/>
      </w:pPr>
      <w:r w:rsidRPr="00321FDF">
        <w:t xml:space="preserve">Мероприятие </w:t>
      </w:r>
      <w:r w:rsidR="00A6331D">
        <w:t>1.</w:t>
      </w:r>
      <w:r w:rsidRPr="00321FDF">
        <w:t>6.4. Освещение в средствах массовой информации результатов прод</w:t>
      </w:r>
      <w:r w:rsidRPr="00321FDF">
        <w:t>е</w:t>
      </w:r>
      <w:r w:rsidRPr="00321FDF">
        <w:t>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D0E40" w:rsidRPr="00321FDF" w:rsidRDefault="00FD0E40" w:rsidP="00FD0E4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321FDF">
        <w:t xml:space="preserve">Мероприятие </w:t>
      </w:r>
      <w:r w:rsidR="00A6331D">
        <w:t>1.</w:t>
      </w:r>
      <w:r w:rsidRPr="00321FDF">
        <w:t>6.5. Изготовление информационных материалов (баннеры, листовки, брошюры, стенды и т.п.), направленных на предупреждение отдельных видов преступлений, организация их распространения, размещение в средствах массовой информации.</w:t>
      </w:r>
    </w:p>
    <w:p w:rsidR="00FD0E40" w:rsidRPr="007E5D72" w:rsidRDefault="00FD0E40" w:rsidP="00FD0E4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321FDF">
        <w:t xml:space="preserve">Мероприятие </w:t>
      </w:r>
      <w:r w:rsidR="00A6331D">
        <w:t>1.</w:t>
      </w:r>
      <w:r w:rsidRPr="00321FDF">
        <w:t>6.6.</w:t>
      </w:r>
      <w:r w:rsidR="00321FDF" w:rsidRPr="00321FDF">
        <w:t xml:space="preserve"> Изготовление</w:t>
      </w:r>
      <w:r w:rsidRPr="00321FDF">
        <w:t xml:space="preserve"> социальной рекламы, направленной на </w:t>
      </w:r>
      <w:r w:rsidRPr="007E5D72">
        <w:t>профилакт</w:t>
      </w:r>
      <w:r w:rsidRPr="007E5D72">
        <w:t>и</w:t>
      </w:r>
      <w:r w:rsidRPr="007E5D72">
        <w:t>ку правонарушений</w:t>
      </w:r>
      <w:r w:rsidR="00321FDF" w:rsidRPr="007E5D72">
        <w:t>, размещение в средствах массовой информации.</w:t>
      </w:r>
    </w:p>
    <w:p w:rsidR="00EC63DC" w:rsidRPr="00A5318D" w:rsidRDefault="00EC63DC" w:rsidP="00EC63DC">
      <w:pPr>
        <w:ind w:firstLine="709"/>
        <w:jc w:val="both"/>
      </w:pPr>
      <w:r w:rsidRPr="007E5D72">
        <w:t>Подпрограмма 2 «Профилактика незаконного потребления наркотических средств и психотропных веществ, наркомании</w:t>
      </w:r>
      <w:r w:rsidRPr="005B1E8E">
        <w:t>»</w:t>
      </w:r>
      <w:r w:rsidRPr="00EC63DC">
        <w:t xml:space="preserve"> </w:t>
      </w:r>
      <w:r w:rsidRPr="0007578A">
        <w:t xml:space="preserve">объединяет </w:t>
      </w:r>
      <w:r>
        <w:t>четыре</w:t>
      </w:r>
      <w:r w:rsidRPr="0007578A">
        <w:t xml:space="preserve"> основных мероприятий:</w:t>
      </w:r>
    </w:p>
    <w:p w:rsidR="00AF6BDB" w:rsidRPr="00BA2154" w:rsidRDefault="00AF6BDB" w:rsidP="00AF6BDB">
      <w:pPr>
        <w:ind w:firstLine="709"/>
        <w:jc w:val="both"/>
        <w:rPr>
          <w:sz w:val="26"/>
          <w:szCs w:val="26"/>
        </w:rPr>
      </w:pPr>
      <w:r w:rsidRPr="00607821">
        <w:t xml:space="preserve">Основное мероприятие </w:t>
      </w:r>
      <w:r>
        <w:t>2.</w:t>
      </w:r>
      <w:r w:rsidRPr="00607821">
        <w:t xml:space="preserve">1. </w:t>
      </w:r>
      <w:r w:rsidRPr="00BA2154">
        <w:rPr>
          <w:sz w:val="26"/>
          <w:szCs w:val="26"/>
        </w:rPr>
        <w:t>Совершенствование системы мер по сокращению предложения наркотиков</w:t>
      </w:r>
      <w:r>
        <w:rPr>
          <w:sz w:val="26"/>
          <w:szCs w:val="26"/>
        </w:rPr>
        <w:t>.</w:t>
      </w:r>
    </w:p>
    <w:p w:rsidR="00AF6BDB" w:rsidRPr="00607821" w:rsidRDefault="00AF6BDB" w:rsidP="00AF6BDB">
      <w:pPr>
        <w:ind w:firstLine="709"/>
        <w:jc w:val="both"/>
        <w:rPr>
          <w:lang w:eastAsia="en-US"/>
        </w:rPr>
      </w:pPr>
      <w:r w:rsidRPr="00607821">
        <w:rPr>
          <w:lang w:eastAsia="en-US"/>
        </w:rPr>
        <w:t>В рамках данного основного мероприятия предусматривается реализация следующих мероприятий:</w:t>
      </w:r>
    </w:p>
    <w:p w:rsidR="00AF6BDB" w:rsidRPr="001D29BE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 xml:space="preserve">1.1. </w:t>
      </w:r>
      <w:r w:rsidRPr="00D45B86">
        <w:t xml:space="preserve">Организация и проведение мероприятий в местах компактного проживания и работы лиц, прибывших в </w:t>
      </w:r>
      <w:r>
        <w:t>город Шумерлю</w:t>
      </w:r>
      <w:r w:rsidRPr="00D45B86">
        <w:t xml:space="preserve"> из наркоопасных регионов, с ц</w:t>
      </w:r>
      <w:r w:rsidRPr="00D45B86">
        <w:t>е</w:t>
      </w:r>
      <w:r w:rsidRPr="00D45B86">
        <w:t>лью выявления мигрантов, представляющих оперативный интерес.</w:t>
      </w:r>
    </w:p>
    <w:p w:rsidR="00AF6BDB" w:rsidRPr="00607821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>1.2. Проведение мероприятий в общественных местах с концентрац</w:t>
      </w:r>
      <w:r w:rsidRPr="00607821">
        <w:t>и</w:t>
      </w:r>
      <w:r w:rsidRPr="00607821">
        <w:t>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AF6BDB" w:rsidRPr="00607821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 xml:space="preserve">1.3. </w:t>
      </w:r>
      <w:r w:rsidRPr="00607821">
        <w:rPr>
          <w:rStyle w:val="actstextwidth"/>
        </w:rPr>
        <w:t>Осуществление комплекса согласованных межведомственных мер по пресечению деятельности организованных групп и преступных сообществ, специализ</w:t>
      </w:r>
      <w:r w:rsidRPr="00607821">
        <w:rPr>
          <w:rStyle w:val="actstextwidth"/>
        </w:rPr>
        <w:t>и</w:t>
      </w:r>
      <w:r w:rsidRPr="00607821">
        <w:rPr>
          <w:rStyle w:val="actstextwidth"/>
        </w:rPr>
        <w:t>рующихся на незаконном обороте наркотиков и их прекурсоров, налаживании сетей их сб</w:t>
      </w:r>
      <w:r w:rsidRPr="00607821">
        <w:rPr>
          <w:rStyle w:val="actstextwidth"/>
        </w:rPr>
        <w:t>ы</w:t>
      </w:r>
      <w:r w:rsidRPr="00607821">
        <w:rPr>
          <w:rStyle w:val="actstextwidth"/>
        </w:rPr>
        <w:t>та и незаконного распространения.</w:t>
      </w:r>
    </w:p>
    <w:p w:rsidR="00AF6BDB" w:rsidRPr="00607821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>1.4. Проведение мероприятий по выявлению и пресечению деятельн</w:t>
      </w:r>
      <w:r w:rsidRPr="00607821">
        <w:t>о</w:t>
      </w:r>
      <w:r w:rsidRPr="00607821">
        <w:t>сти лиц, задействованных в налаживании каналов поставок наркотических средств и псих</w:t>
      </w:r>
      <w:r w:rsidRPr="00607821">
        <w:t>о</w:t>
      </w:r>
      <w:r w:rsidRPr="00607821">
        <w:t xml:space="preserve">тропных веществ на территорию </w:t>
      </w:r>
      <w:r>
        <w:t>города Шумерля</w:t>
      </w:r>
      <w:r w:rsidRPr="00607821">
        <w:t xml:space="preserve">, в том числе с использованием ресурсов информационно-телекоммуникационной сети </w:t>
      </w:r>
      <w:r>
        <w:t>«</w:t>
      </w:r>
      <w:r w:rsidRPr="00607821">
        <w:t>Интернет</w:t>
      </w:r>
      <w:r>
        <w:t>»</w:t>
      </w:r>
      <w:r w:rsidRPr="00607821">
        <w:t>.</w:t>
      </w:r>
    </w:p>
    <w:p w:rsidR="00AF6BDB" w:rsidRPr="00607821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Основное мероприятие </w:t>
      </w:r>
      <w:r>
        <w:t>2.</w:t>
      </w:r>
      <w:r w:rsidRPr="00607821">
        <w:t>2. Совершенствование системы мер по сокращению спроса на наркотики</w:t>
      </w:r>
      <w:r>
        <w:t>.</w:t>
      </w:r>
    </w:p>
    <w:p w:rsidR="00AF6BDB" w:rsidRPr="00607821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>Данное основное мероприятие включает в себя:</w:t>
      </w:r>
    </w:p>
    <w:p w:rsidR="00AF6BDB" w:rsidRPr="00607821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>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AF6BDB" w:rsidRPr="001D29BE" w:rsidRDefault="00AF6BDB" w:rsidP="00AF6BDB">
      <w:pPr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 xml:space="preserve">2.2. </w:t>
      </w:r>
      <w:r>
        <w:t>Организация</w:t>
      </w:r>
      <w:r w:rsidRPr="001D29BE">
        <w:t xml:space="preserve"> и проведени</w:t>
      </w:r>
      <w:r>
        <w:t>е</w:t>
      </w:r>
      <w:r w:rsidRPr="001D29BE">
        <w:t xml:space="preserve"> антинаркотических акций с привлеч</w:t>
      </w:r>
      <w:r w:rsidRPr="001D29BE">
        <w:t>е</w:t>
      </w:r>
      <w:r w:rsidRPr="001D29BE">
        <w:t>нием сотрудников всех заинтересованных органов.</w:t>
      </w:r>
    </w:p>
    <w:p w:rsidR="00AF6BDB" w:rsidRPr="00607821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>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AF6BDB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</w:t>
      </w:r>
      <w:r>
        <w:t>2.</w:t>
      </w:r>
      <w:r w:rsidRPr="00607821">
        <w:t>2.4. Проведение декадника, посвященного Международному дню борьбы с наркоманией.</w:t>
      </w:r>
    </w:p>
    <w:p w:rsidR="00AF6BDB" w:rsidRPr="004045C5" w:rsidRDefault="00AF6BDB" w:rsidP="00AF6BDB">
      <w:pPr>
        <w:tabs>
          <w:tab w:val="left" w:pos="3922"/>
        </w:tabs>
        <w:spacing w:line="235" w:lineRule="auto"/>
        <w:ind w:firstLine="709"/>
        <w:jc w:val="both"/>
      </w:pPr>
      <w:r w:rsidRPr="004045C5">
        <w:t xml:space="preserve">Основное мероприятие </w:t>
      </w:r>
      <w:r>
        <w:t>2.</w:t>
      </w:r>
      <w:r w:rsidRPr="004045C5">
        <w:t>3. Совершенствование организационно-правового и ресур</w:t>
      </w:r>
      <w:r w:rsidRPr="004045C5">
        <w:t>с</w:t>
      </w:r>
      <w:r w:rsidRPr="004045C5">
        <w:t xml:space="preserve">ного обеспечения антинаркотической деятельности в </w:t>
      </w:r>
      <w:r>
        <w:t>городе Шумерля.</w:t>
      </w:r>
    </w:p>
    <w:p w:rsidR="00AF6BDB" w:rsidRPr="004045C5" w:rsidRDefault="00AF6BDB" w:rsidP="00AF6BDB">
      <w:pPr>
        <w:autoSpaceDE w:val="0"/>
        <w:autoSpaceDN w:val="0"/>
        <w:adjustRightInd w:val="0"/>
        <w:ind w:firstLine="709"/>
        <w:jc w:val="both"/>
      </w:pPr>
      <w:r w:rsidRPr="004045C5">
        <w:t>В рамках данного основного мероприятия предусматривается реализация следующих мероприятий:</w:t>
      </w:r>
    </w:p>
    <w:p w:rsidR="00AF6BDB" w:rsidRPr="004045C5" w:rsidRDefault="00AF6BDB" w:rsidP="00AF6BDB">
      <w:pPr>
        <w:tabs>
          <w:tab w:val="left" w:pos="3922"/>
        </w:tabs>
        <w:ind w:firstLine="709"/>
        <w:jc w:val="both"/>
      </w:pPr>
      <w:r w:rsidRPr="004045C5">
        <w:t xml:space="preserve">Мероприятие </w:t>
      </w:r>
      <w:r>
        <w:t>2.</w:t>
      </w:r>
      <w:r w:rsidRPr="004045C5">
        <w:t xml:space="preserve">3.1. Организация методического обеспечения деятельности </w:t>
      </w:r>
      <w:r>
        <w:t xml:space="preserve">в городе Шумерля </w:t>
      </w:r>
      <w:r w:rsidRPr="004045C5">
        <w:t>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AF6BDB" w:rsidRPr="004045C5" w:rsidRDefault="00AF6BDB" w:rsidP="00AF6BDB">
      <w:pPr>
        <w:tabs>
          <w:tab w:val="left" w:pos="3922"/>
        </w:tabs>
        <w:ind w:firstLine="709"/>
        <w:jc w:val="both"/>
      </w:pPr>
      <w:r w:rsidRPr="004045C5">
        <w:lastRenderedPageBreak/>
        <w:t xml:space="preserve">Мероприятие </w:t>
      </w:r>
      <w:r>
        <w:t>2.</w:t>
      </w:r>
      <w:r w:rsidRPr="004045C5">
        <w:t xml:space="preserve">3.2. Организация и проведение мониторинга наркоситуации в </w:t>
      </w:r>
      <w:r>
        <w:t>городе Шумерля.</w:t>
      </w:r>
    </w:p>
    <w:p w:rsidR="00AF6BDB" w:rsidRPr="004045C5" w:rsidRDefault="00AF6BDB" w:rsidP="00AF6BDB">
      <w:pPr>
        <w:ind w:firstLine="709"/>
        <w:jc w:val="both"/>
      </w:pPr>
      <w:r w:rsidRPr="004045C5">
        <w:t xml:space="preserve">Основное мероприятие </w:t>
      </w:r>
      <w:r>
        <w:t>2.</w:t>
      </w:r>
      <w:r w:rsidRPr="004045C5">
        <w:t>4. Совершенствование системы социальной реабилитации и ресоциализации лиц, находящихся в трудной жизненной ситуации, потребляющих наркот</w:t>
      </w:r>
      <w:r w:rsidRPr="004045C5">
        <w:t>и</w:t>
      </w:r>
      <w:r w:rsidRPr="004045C5">
        <w:t>ческие средства и психотропные вещества в немедицинских целях (за исключением мед</w:t>
      </w:r>
      <w:r w:rsidRPr="004045C5">
        <w:t>и</w:t>
      </w:r>
      <w:r w:rsidRPr="004045C5">
        <w:t>цинской)</w:t>
      </w:r>
    </w:p>
    <w:p w:rsidR="00AF6BDB" w:rsidRPr="00607821" w:rsidRDefault="00AF6BDB" w:rsidP="00AF6BDB">
      <w:pPr>
        <w:autoSpaceDE w:val="0"/>
        <w:autoSpaceDN w:val="0"/>
        <w:adjustRightInd w:val="0"/>
        <w:ind w:firstLine="709"/>
        <w:jc w:val="both"/>
      </w:pPr>
      <w:r w:rsidRPr="00607821">
        <w:t>В рамках данного основного мероприятия предусматривается реализация следующих мероприятий:</w:t>
      </w:r>
    </w:p>
    <w:p w:rsidR="00AF6BDB" w:rsidRPr="00607821" w:rsidRDefault="00AF6BDB" w:rsidP="00AF6BDB">
      <w:pPr>
        <w:tabs>
          <w:tab w:val="left" w:pos="3922"/>
        </w:tabs>
        <w:ind w:firstLine="709"/>
        <w:jc w:val="both"/>
      </w:pPr>
      <w:r>
        <w:t>- о</w:t>
      </w:r>
      <w:r w:rsidRPr="00607821">
        <w:t>рганизация работы с лицами, находящимися в трудной жизненной ситуации, п</w:t>
      </w:r>
      <w:r w:rsidRPr="00607821">
        <w:t>о</w:t>
      </w:r>
      <w:r w:rsidRPr="00607821">
        <w:t>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</w:t>
      </w:r>
      <w:r w:rsidRPr="00607821">
        <w:t>ь</w:t>
      </w:r>
      <w:r w:rsidR="00CA4881">
        <w:t>ной реабилитации;</w:t>
      </w:r>
    </w:p>
    <w:p w:rsidR="00AF6BDB" w:rsidRPr="00607821" w:rsidRDefault="00AF6BDB" w:rsidP="00AF6BDB">
      <w:pPr>
        <w:tabs>
          <w:tab w:val="left" w:pos="3922"/>
        </w:tabs>
        <w:ind w:firstLine="709"/>
        <w:jc w:val="both"/>
      </w:pPr>
      <w:r>
        <w:t>- о</w:t>
      </w:r>
      <w:r w:rsidRPr="00607821">
        <w:t>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</w:t>
      </w:r>
      <w:r w:rsidRPr="00607821">
        <w:t>и</w:t>
      </w:r>
      <w:r w:rsidRPr="00607821">
        <w:t>тации и ресоциализации лиц, находящихся в трудной жизненной ситуации, потребляющих наркотические средства и психотропные</w:t>
      </w:r>
      <w:r w:rsidR="00CA4881">
        <w:t xml:space="preserve"> вещества в немедицинских целях;</w:t>
      </w:r>
    </w:p>
    <w:p w:rsidR="00AF6BDB" w:rsidRPr="00607821" w:rsidRDefault="00AF6BDB" w:rsidP="00AF6BDB">
      <w:pPr>
        <w:ind w:firstLine="709"/>
        <w:jc w:val="both"/>
      </w:pPr>
      <w:r>
        <w:t>- р</w:t>
      </w:r>
      <w:r w:rsidRPr="00607821">
        <w:t>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BC3D17" w:rsidRDefault="00B41CF4" w:rsidP="00BC3D17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AF6BDB">
        <w:t>Подпрограмма</w:t>
      </w:r>
      <w:r w:rsidR="00BC3D17" w:rsidRPr="00AF6BDB">
        <w:t xml:space="preserve"> 3</w:t>
      </w:r>
      <w:r w:rsidR="00BC3D17" w:rsidRPr="007E5D72">
        <w:rPr>
          <w:sz w:val="26"/>
          <w:szCs w:val="26"/>
        </w:rPr>
        <w:t xml:space="preserve"> </w:t>
      </w:r>
      <w:r w:rsidRPr="007E5D72">
        <w:rPr>
          <w:sz w:val="26"/>
          <w:szCs w:val="26"/>
        </w:rPr>
        <w:t>«</w:t>
      </w:r>
      <w:r w:rsidR="00BC3D17" w:rsidRPr="007E5D72">
        <w:rPr>
          <w:lang w:eastAsia="en-US"/>
        </w:rPr>
        <w:t>Предупреждение детской беспризорности, безнадзорности и прав</w:t>
      </w:r>
      <w:r w:rsidR="00BC3D17" w:rsidRPr="007E5D72">
        <w:rPr>
          <w:lang w:eastAsia="en-US"/>
        </w:rPr>
        <w:t>о</w:t>
      </w:r>
      <w:r w:rsidR="00BC3D17" w:rsidRPr="007E5D72">
        <w:rPr>
          <w:lang w:eastAsia="en-US"/>
        </w:rPr>
        <w:t>нарушений несовершеннолетних» объе</w:t>
      </w:r>
      <w:r w:rsidR="00AF6BDB">
        <w:rPr>
          <w:lang w:eastAsia="en-US"/>
        </w:rPr>
        <w:t>диняет два основных мероприятия:</w:t>
      </w:r>
    </w:p>
    <w:p w:rsidR="00AF6BDB" w:rsidRPr="00D33232" w:rsidRDefault="00AF6BDB" w:rsidP="00AF6BDB">
      <w:pPr>
        <w:spacing w:line="247" w:lineRule="auto"/>
        <w:ind w:firstLine="709"/>
        <w:jc w:val="both"/>
      </w:pPr>
      <w:r w:rsidRPr="00D33232">
        <w:rPr>
          <w:lang w:eastAsia="en-US"/>
        </w:rPr>
        <w:t xml:space="preserve">Основное мероприятие </w:t>
      </w:r>
      <w:r>
        <w:rPr>
          <w:lang w:eastAsia="en-US"/>
        </w:rPr>
        <w:t>3.</w:t>
      </w:r>
      <w:r w:rsidRPr="00D33232">
        <w:rPr>
          <w:lang w:eastAsia="en-US"/>
        </w:rPr>
        <w:t xml:space="preserve">1. </w:t>
      </w:r>
      <w:r>
        <w:rPr>
          <w:lang w:eastAsia="en-US"/>
        </w:rPr>
        <w:t>«</w:t>
      </w:r>
      <w:r w:rsidRPr="00D33232">
        <w:rPr>
          <w:lang w:eastAsia="en-US"/>
        </w:rPr>
        <w:t>Предупреждение безнадзорности, беспризорности, пр</w:t>
      </w:r>
      <w:r w:rsidRPr="00D33232">
        <w:rPr>
          <w:lang w:eastAsia="en-US"/>
        </w:rPr>
        <w:t>а</w:t>
      </w:r>
      <w:r w:rsidRPr="00D33232">
        <w:rPr>
          <w:lang w:eastAsia="en-US"/>
        </w:rPr>
        <w:t>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  <w:r>
        <w:rPr>
          <w:lang w:eastAsia="en-US"/>
        </w:rPr>
        <w:t>» в</w:t>
      </w:r>
      <w:r w:rsidRPr="00D33232">
        <w:t xml:space="preserve"> рамках </w:t>
      </w:r>
      <w:r>
        <w:t>кот</w:t>
      </w:r>
      <w:r>
        <w:t>о</w:t>
      </w:r>
      <w:r>
        <w:t>рого</w:t>
      </w:r>
      <w:r w:rsidRPr="00D33232">
        <w:t xml:space="preserve"> предусматривается реализация следующих мероприятий: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>1.1. «Организация в образовательных организациях работы по форм</w:t>
      </w:r>
      <w:r w:rsidRPr="00AF6BDB">
        <w:t>и</w:t>
      </w:r>
      <w:r w:rsidRPr="00AF6BDB">
        <w:t xml:space="preserve">рованию законопослушного поведения обучающихся» предусматривает: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вовлечение несовершеннолетних в детские общественные объединения;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правовое просвещение;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>- проведение социально-психологического мониторинга, обучающих мероприятий с привлечением представителей органов и учреждений системы профилактики.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 xml:space="preserve">1.2. </w:t>
      </w:r>
      <w:proofErr w:type="gramStart"/>
      <w:r w:rsidRPr="00AF6BDB">
        <w:t>«Выявление несовершеннолетних, находящихся в социально опасном положении, а также не посещающих или систематически пропускающих по неув</w:t>
      </w:r>
      <w:r w:rsidRPr="00AF6BDB">
        <w:t>а</w:t>
      </w:r>
      <w:r w:rsidRPr="00AF6BDB">
        <w:t>жительным причинам занятия в образовательных организациях, принятие мер по их восп</w:t>
      </w:r>
      <w:r w:rsidRPr="00AF6BDB">
        <w:t>и</w:t>
      </w:r>
      <w:r w:rsidRPr="00AF6BDB">
        <w:t>танию и содействие им в получении общего образования» предусматривает  формирование банка данных по выявлению и учёту несовершеннолетних, не посещающих или системат</w:t>
      </w:r>
      <w:r w:rsidRPr="00AF6BDB">
        <w:t>и</w:t>
      </w:r>
      <w:r w:rsidRPr="00AF6BDB">
        <w:t>чески пропускающих по неуважительным причинам занятия в общеобразовательных учре</w:t>
      </w:r>
      <w:r w:rsidRPr="00AF6BDB">
        <w:t>ж</w:t>
      </w:r>
      <w:r w:rsidRPr="00AF6BDB">
        <w:t>дениях и не получающих обязательного общего образования</w:t>
      </w:r>
      <w:r w:rsidRPr="00AF6BDB">
        <w:rPr>
          <w:color w:val="000000" w:themeColor="text1"/>
        </w:rPr>
        <w:t>.</w:t>
      </w:r>
      <w:proofErr w:type="gramEnd"/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>1.3. «Организация работы по вовлечению несовершеннолетних, с</w:t>
      </w:r>
      <w:r w:rsidRPr="00AF6BDB">
        <w:t>о</w:t>
      </w:r>
      <w:r w:rsidRPr="00AF6BDB">
        <w:t>стоящих на профилактическом учете, в кружки и секции организаций дополнительного обр</w:t>
      </w:r>
      <w:r w:rsidRPr="00AF6BDB">
        <w:t>а</w:t>
      </w:r>
      <w:r w:rsidRPr="00AF6BDB">
        <w:t xml:space="preserve">зования, общеобразовательных организаций» предусматривает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развитие системы дополнительного образования;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вовлечение и контроль за посещаемостью </w:t>
      </w:r>
      <w:r w:rsidRPr="00AF6BDB">
        <w:rPr>
          <w:rStyle w:val="extended-textfull"/>
        </w:rPr>
        <w:t>социально-культурных, досуговых и спо</w:t>
      </w:r>
      <w:r w:rsidRPr="00AF6BDB">
        <w:rPr>
          <w:rStyle w:val="extended-textfull"/>
        </w:rPr>
        <w:t>р</w:t>
      </w:r>
      <w:r w:rsidRPr="00AF6BDB">
        <w:rPr>
          <w:rStyle w:val="extended-textfull"/>
        </w:rPr>
        <w:t xml:space="preserve">тивно-оздоровительных </w:t>
      </w:r>
      <w:r w:rsidRPr="00AF6BDB">
        <w:rPr>
          <w:rStyle w:val="extended-textfull"/>
          <w:bCs/>
        </w:rPr>
        <w:t>учреждений дополнительного образования</w:t>
      </w:r>
      <w:r w:rsidRPr="00AF6BDB">
        <w:t>.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>1.4. «Развитие института общественных воспитателей несовершенн</w:t>
      </w:r>
      <w:r w:rsidRPr="00AF6BDB">
        <w:t>о</w:t>
      </w:r>
      <w:r w:rsidRPr="00AF6BDB">
        <w:t>летних» предусматривает: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повышение уровня профилактической работы;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>- создание условий для всестороннего развития и самореализации несовершенноле</w:t>
      </w:r>
      <w:r w:rsidRPr="00AF6BDB">
        <w:t>т</w:t>
      </w:r>
      <w:r w:rsidRPr="00AF6BDB">
        <w:t>них.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lastRenderedPageBreak/>
        <w:t xml:space="preserve">Мероприятие </w:t>
      </w:r>
      <w:r>
        <w:t>3.</w:t>
      </w:r>
      <w:r w:rsidRPr="00AF6BDB">
        <w:t>1.5. «Информационно-методическое сопровождение мероприятий, н</w:t>
      </w:r>
      <w:r w:rsidRPr="00AF6BDB">
        <w:t>а</w:t>
      </w:r>
      <w:r w:rsidRPr="00AF6BDB">
        <w:t>правленных на предупреждение безнадзорности, беспризорности, правонарушений и ант</w:t>
      </w:r>
      <w:r w:rsidRPr="00AF6BDB">
        <w:t>и</w:t>
      </w:r>
      <w:r w:rsidRPr="00AF6BDB">
        <w:t>общественных действий несовершеннолетних, выявление и устранение причин и условий, способствующих развитию этих негативных явлений» предусматривает: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просвещение субъектов профилактики;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обновление учебного и научно-методического оборудования и материала; 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- </w:t>
      </w:r>
      <w:r w:rsidRPr="00AF6BDB">
        <w:rPr>
          <w:rStyle w:val="extended-textfull"/>
        </w:rPr>
        <w:t xml:space="preserve">анализ и распространение лучших практик, технологий и методов </w:t>
      </w:r>
      <w:r w:rsidRPr="00AF6BDB">
        <w:rPr>
          <w:rStyle w:val="extended-textfull"/>
          <w:bCs/>
        </w:rPr>
        <w:t>профилактики</w:t>
      </w:r>
      <w:r w:rsidRPr="00AF6BDB">
        <w:rPr>
          <w:rStyle w:val="extended-textfull"/>
        </w:rPr>
        <w:t>, используемых в сфере правонарушений несовершеннолетних.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>1.6. «Обеспечение содержания и обучения несовершеннолетних, с</w:t>
      </w:r>
      <w:r w:rsidRPr="00AF6BDB">
        <w:t>о</w:t>
      </w:r>
      <w:r w:rsidRPr="00AF6BDB">
        <w:t>вершивших общественно опасные деяния, в специальных учебно-воспитательных учрежд</w:t>
      </w:r>
      <w:r w:rsidRPr="00AF6BDB">
        <w:t>е</w:t>
      </w:r>
      <w:r w:rsidRPr="00AF6BDB">
        <w:t>ниях» предусматривает проверку условий воспитания, обучения, содержания несовершенн</w:t>
      </w:r>
      <w:r w:rsidRPr="00AF6BDB">
        <w:t>о</w:t>
      </w:r>
      <w:r w:rsidRPr="00AF6BDB">
        <w:t>летних, а также обращения с несовершеннолетними.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>1.7. «Создание комиссий по делам несовершеннолетних и защите их прав и организация деятельности таких комиссий» предусматривает: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>- обеспечение осуществления мер по защите и восстановлению прав и законных инт</w:t>
      </w:r>
      <w:r w:rsidRPr="00AF6BDB">
        <w:t>е</w:t>
      </w:r>
      <w:r w:rsidRPr="00AF6BDB">
        <w:t>ресов несовершеннолетних, защите их от всех форм дискриминации, физического или пс</w:t>
      </w:r>
      <w:r w:rsidRPr="00AF6BDB">
        <w:t>и</w:t>
      </w:r>
      <w:r w:rsidRPr="00AF6BDB">
        <w:t>хического насилия, оскорбления, грубого обращения, сексуальной и иной эксплуатации;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t>- выявление и устранение причин и условий, способствующих безнадзорности, бе</w:t>
      </w:r>
      <w:r w:rsidRPr="00AF6BDB">
        <w:t>с</w:t>
      </w:r>
      <w:r w:rsidRPr="00AF6BDB">
        <w:t>призорности, правонарушениям и антиобщественным действиям несовершеннолетних.</w:t>
      </w:r>
    </w:p>
    <w:p w:rsidR="00AF6BDB" w:rsidRPr="00AF6BDB" w:rsidRDefault="00AF6BDB" w:rsidP="00AF6BDB">
      <w:pPr>
        <w:spacing w:line="247" w:lineRule="auto"/>
        <w:ind w:firstLine="709"/>
        <w:jc w:val="both"/>
      </w:pPr>
      <w:r w:rsidRPr="00AF6BDB">
        <w:rPr>
          <w:lang w:eastAsia="en-US"/>
        </w:rPr>
        <w:t xml:space="preserve">Основное мероприятие </w:t>
      </w:r>
      <w:r>
        <w:rPr>
          <w:lang w:eastAsia="en-US"/>
        </w:rPr>
        <w:t>3.</w:t>
      </w:r>
      <w:r w:rsidRPr="00AF6BDB">
        <w:rPr>
          <w:lang w:eastAsia="en-US"/>
        </w:rPr>
        <w:t>2. «Работа с семьями, находящимися в социально опасном положении, выявление и устранение причин и условий, способствующих развитию семейн</w:t>
      </w:r>
      <w:r w:rsidRPr="00AF6BDB">
        <w:rPr>
          <w:lang w:eastAsia="en-US"/>
        </w:rPr>
        <w:t>о</w:t>
      </w:r>
      <w:r w:rsidRPr="00AF6BDB">
        <w:rPr>
          <w:lang w:eastAsia="en-US"/>
        </w:rPr>
        <w:t>го неблагополучия,  оказание помощи в обучении и воспитании детей» в</w:t>
      </w:r>
      <w:r w:rsidRPr="00AF6BDB">
        <w:t xml:space="preserve"> рамках которого предусматривается реализация следующих мероприятий:</w:t>
      </w:r>
    </w:p>
    <w:p w:rsidR="00AF6BDB" w:rsidRPr="00AF6BDB" w:rsidRDefault="00AF6BDB" w:rsidP="00AF6BDB">
      <w:pPr>
        <w:ind w:firstLine="708"/>
        <w:jc w:val="both"/>
      </w:pPr>
      <w:r w:rsidRPr="00AF6BDB">
        <w:t xml:space="preserve">Мероприятие </w:t>
      </w:r>
      <w:r>
        <w:t>3.</w:t>
      </w:r>
      <w:r w:rsidRPr="00AF6BDB">
        <w:t>2.1. «Проведение мероприятий по выявлению фактов семейного н</w:t>
      </w:r>
      <w:r w:rsidRPr="00AF6BDB">
        <w:t>е</w:t>
      </w:r>
      <w:r w:rsidRPr="00AF6BDB">
        <w:t>благополучия на ранней стадии» предусматривает:</w:t>
      </w:r>
    </w:p>
    <w:p w:rsidR="00AF6BDB" w:rsidRPr="00AF6BDB" w:rsidRDefault="00AF6BDB" w:rsidP="00AF6BDB">
      <w:pPr>
        <w:ind w:firstLine="708"/>
        <w:jc w:val="both"/>
        <w:rPr>
          <w:color w:val="000000"/>
        </w:rPr>
      </w:pPr>
      <w:r w:rsidRPr="00AF6BDB">
        <w:t xml:space="preserve">- обеспечение межведомственного взаимодействия органов и учреждений системы </w:t>
      </w:r>
      <w:r w:rsidRPr="00AF6BDB">
        <w:rPr>
          <w:color w:val="000000"/>
        </w:rPr>
        <w:t>профилактики;</w:t>
      </w:r>
    </w:p>
    <w:p w:rsidR="00AF6BDB" w:rsidRPr="00AF6BDB" w:rsidRDefault="00AF6BDB" w:rsidP="00AF6BDB">
      <w:pPr>
        <w:ind w:firstLine="708"/>
        <w:jc w:val="both"/>
        <w:rPr>
          <w:color w:val="000000"/>
        </w:rPr>
      </w:pPr>
      <w:r w:rsidRPr="00AF6BDB">
        <w:rPr>
          <w:color w:val="000000" w:themeColor="text1"/>
        </w:rPr>
        <w:t>- защита прав и законных интересов детей и подростков во всех сферах их жизнеде</w:t>
      </w:r>
      <w:r w:rsidRPr="00AF6BDB">
        <w:rPr>
          <w:color w:val="000000" w:themeColor="text1"/>
        </w:rPr>
        <w:t>я</w:t>
      </w:r>
      <w:r w:rsidRPr="00AF6BDB">
        <w:rPr>
          <w:color w:val="000000" w:themeColor="text1"/>
        </w:rPr>
        <w:t>тельности;</w:t>
      </w:r>
    </w:p>
    <w:p w:rsidR="00AF6BDB" w:rsidRPr="00AF6BDB" w:rsidRDefault="00AF6BDB" w:rsidP="00AF6BDB">
      <w:pPr>
        <w:ind w:firstLine="708"/>
        <w:jc w:val="both"/>
      </w:pPr>
      <w:r w:rsidRPr="00AF6BDB">
        <w:rPr>
          <w:color w:val="000000"/>
        </w:rPr>
        <w:t>- выявление и устранение причин и условий, приводящих к дестабилизации ситуации в семье</w:t>
      </w:r>
      <w:r w:rsidRPr="00AF6BDB">
        <w:t>.</w:t>
      </w:r>
    </w:p>
    <w:p w:rsidR="00AF6BDB" w:rsidRPr="00AF6BDB" w:rsidRDefault="00AF6BDB" w:rsidP="00AF6BDB">
      <w:pPr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>2.2. «Организация работы с семьями, находящимися в социально опасном положении, и оказание им помощи в обучении и воспитании детей» предусматрив</w:t>
      </w:r>
      <w:r w:rsidRPr="00AF6BDB">
        <w:t>а</w:t>
      </w:r>
      <w:r w:rsidRPr="00AF6BDB">
        <w:t>ет:</w:t>
      </w:r>
    </w:p>
    <w:p w:rsidR="00AF6BDB" w:rsidRPr="00AF6BDB" w:rsidRDefault="00AF6BDB" w:rsidP="00AF6BDB">
      <w:pPr>
        <w:ind w:firstLine="709"/>
        <w:jc w:val="both"/>
      </w:pPr>
      <w:r w:rsidRPr="00AF6BDB">
        <w:t>- эффективное использование потенциала учреждений культуры и спорта, здрав</w:t>
      </w:r>
      <w:r w:rsidRPr="00AF6BDB">
        <w:t>о</w:t>
      </w:r>
      <w:r w:rsidRPr="00AF6BDB">
        <w:t>охранения, социальной сферы, общественных формирований и различных религиозных ко</w:t>
      </w:r>
      <w:r w:rsidRPr="00AF6BDB">
        <w:t>н</w:t>
      </w:r>
      <w:r w:rsidRPr="00AF6BDB">
        <w:t xml:space="preserve">фессий; </w:t>
      </w:r>
    </w:p>
    <w:p w:rsidR="00AF6BDB" w:rsidRPr="00AF6BDB" w:rsidRDefault="00AF6BDB" w:rsidP="00AF6BDB">
      <w:pPr>
        <w:ind w:firstLine="709"/>
        <w:jc w:val="both"/>
      </w:pPr>
      <w:r w:rsidRPr="00AF6BDB">
        <w:t>- сохранение приоритета семьи.</w:t>
      </w:r>
    </w:p>
    <w:p w:rsidR="00AF6BDB" w:rsidRPr="00AF6BDB" w:rsidRDefault="00AF6BDB" w:rsidP="00AF6B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DB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F6BDB">
        <w:rPr>
          <w:rFonts w:ascii="Times New Roman" w:hAnsi="Times New Roman" w:cs="Times New Roman"/>
          <w:sz w:val="24"/>
          <w:szCs w:val="24"/>
        </w:rPr>
        <w:t>2.3. «Организация мероприятий, направленных на профилактику же</w:t>
      </w:r>
      <w:r w:rsidRPr="00AF6BDB">
        <w:rPr>
          <w:rFonts w:ascii="Times New Roman" w:hAnsi="Times New Roman" w:cs="Times New Roman"/>
          <w:sz w:val="24"/>
          <w:szCs w:val="24"/>
        </w:rPr>
        <w:t>с</w:t>
      </w:r>
      <w:r w:rsidRPr="00AF6BDB">
        <w:rPr>
          <w:rFonts w:ascii="Times New Roman" w:hAnsi="Times New Roman" w:cs="Times New Roman"/>
          <w:sz w:val="24"/>
          <w:szCs w:val="24"/>
        </w:rPr>
        <w:t>токого обращения с несовершеннолетними и оказание помощи детям и подросткам, по</w:t>
      </w:r>
      <w:r w:rsidRPr="00AF6BDB">
        <w:rPr>
          <w:rFonts w:ascii="Times New Roman" w:hAnsi="Times New Roman" w:cs="Times New Roman"/>
          <w:sz w:val="24"/>
          <w:szCs w:val="24"/>
        </w:rPr>
        <w:t>д</w:t>
      </w:r>
      <w:r w:rsidRPr="00AF6BDB">
        <w:rPr>
          <w:rFonts w:ascii="Times New Roman" w:hAnsi="Times New Roman" w:cs="Times New Roman"/>
          <w:sz w:val="24"/>
          <w:szCs w:val="24"/>
        </w:rPr>
        <w:t xml:space="preserve">вергшимся жестокому обращению» предусматривает </w:t>
      </w:r>
      <w:r w:rsidRPr="00AF6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выработку межведомственных мер с</w:t>
      </w:r>
      <w:r w:rsidRPr="00AF6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F6BD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циальной профилактики и организации индивидуальной профилактической работы</w:t>
      </w:r>
      <w:r w:rsidRPr="00AF6BDB">
        <w:rPr>
          <w:rFonts w:ascii="Times New Roman" w:hAnsi="Times New Roman" w:cs="Times New Roman"/>
          <w:sz w:val="24"/>
          <w:szCs w:val="24"/>
        </w:rPr>
        <w:t>, напра</w:t>
      </w:r>
      <w:r w:rsidRPr="00AF6BDB">
        <w:rPr>
          <w:rFonts w:ascii="Times New Roman" w:hAnsi="Times New Roman" w:cs="Times New Roman"/>
          <w:sz w:val="24"/>
          <w:szCs w:val="24"/>
        </w:rPr>
        <w:t>в</w:t>
      </w:r>
      <w:r w:rsidRPr="00AF6BDB">
        <w:rPr>
          <w:rFonts w:ascii="Times New Roman" w:hAnsi="Times New Roman" w:cs="Times New Roman"/>
          <w:sz w:val="24"/>
          <w:szCs w:val="24"/>
        </w:rPr>
        <w:t>ленной на обеспечение безопасности детей и поддержку семей</w:t>
      </w:r>
      <w:r w:rsidRPr="00AF6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6BDB" w:rsidRPr="00AF6BDB" w:rsidRDefault="00AF6BDB" w:rsidP="00AF6BDB">
      <w:pPr>
        <w:ind w:firstLine="709"/>
        <w:jc w:val="both"/>
      </w:pPr>
      <w:r w:rsidRPr="00AF6BDB">
        <w:t xml:space="preserve">Мероприятие </w:t>
      </w:r>
      <w:r>
        <w:t>3.</w:t>
      </w:r>
      <w:r w:rsidRPr="00AF6BDB">
        <w:t>2.4. «Проведение семинаров-совещаний, круглых столов, конкурсов для лиц, ответственных за профилактическую работу» предусматривает:</w:t>
      </w:r>
    </w:p>
    <w:p w:rsidR="00AF6BDB" w:rsidRPr="00AF6BDB" w:rsidRDefault="00AF6BDB" w:rsidP="00AF6BDB">
      <w:pPr>
        <w:pStyle w:val="af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BDB">
        <w:rPr>
          <w:rFonts w:ascii="Times New Roman" w:hAnsi="Times New Roman"/>
          <w:sz w:val="24"/>
          <w:szCs w:val="24"/>
        </w:rPr>
        <w:t xml:space="preserve">-  </w:t>
      </w:r>
      <w:r w:rsidRPr="00AF6BDB">
        <w:rPr>
          <w:rFonts w:ascii="Times New Roman" w:hAnsi="Times New Roman"/>
          <w:color w:val="000000" w:themeColor="text1"/>
          <w:sz w:val="24"/>
          <w:szCs w:val="24"/>
        </w:rPr>
        <w:t>повышение роли специалистов органов и учреждений системы профилактики в р</w:t>
      </w:r>
      <w:r w:rsidRPr="00AF6BD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F6BDB">
        <w:rPr>
          <w:rFonts w:ascii="Times New Roman" w:hAnsi="Times New Roman"/>
          <w:color w:val="000000" w:themeColor="text1"/>
          <w:sz w:val="24"/>
          <w:szCs w:val="24"/>
        </w:rPr>
        <w:t>шении вопросов профилактики безнадзорности и правонарушений несовершеннолетних;</w:t>
      </w:r>
    </w:p>
    <w:p w:rsidR="00AF6BDB" w:rsidRPr="00AF6BDB" w:rsidRDefault="00AF6BDB" w:rsidP="00AF6BDB">
      <w:pPr>
        <w:pStyle w:val="af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BDB">
        <w:rPr>
          <w:rFonts w:ascii="Times New Roman" w:hAnsi="Times New Roman"/>
          <w:color w:val="000000" w:themeColor="text1"/>
          <w:sz w:val="24"/>
          <w:szCs w:val="24"/>
        </w:rPr>
        <w:t>- обобщение и распространение новых форм и методов работы по профилактике бе</w:t>
      </w:r>
      <w:r w:rsidRPr="00AF6BDB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F6BDB">
        <w:rPr>
          <w:rFonts w:ascii="Times New Roman" w:hAnsi="Times New Roman"/>
          <w:color w:val="000000" w:themeColor="text1"/>
          <w:sz w:val="24"/>
          <w:szCs w:val="24"/>
        </w:rPr>
        <w:t>надзорности и правонарушений несовершеннолетних;</w:t>
      </w:r>
    </w:p>
    <w:p w:rsidR="00AF6BDB" w:rsidRPr="00AF6BDB" w:rsidRDefault="00AF6BDB" w:rsidP="00AF6BDB">
      <w:pPr>
        <w:pStyle w:val="af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BDB">
        <w:rPr>
          <w:rFonts w:ascii="Times New Roman" w:hAnsi="Times New Roman"/>
          <w:color w:val="000000" w:themeColor="text1"/>
          <w:sz w:val="24"/>
          <w:szCs w:val="24"/>
        </w:rPr>
        <w:t>- совершенствование профессиональной компетенции.</w:t>
      </w:r>
    </w:p>
    <w:p w:rsidR="00AF6BDB" w:rsidRPr="00AF6BDB" w:rsidRDefault="00AF6BDB" w:rsidP="00AF6BDB">
      <w:pPr>
        <w:autoSpaceDE w:val="0"/>
        <w:autoSpaceDN w:val="0"/>
        <w:adjustRightInd w:val="0"/>
        <w:ind w:firstLine="708"/>
        <w:jc w:val="both"/>
      </w:pPr>
      <w:r w:rsidRPr="00AF6BDB">
        <w:lastRenderedPageBreak/>
        <w:t xml:space="preserve">Мероприятие </w:t>
      </w:r>
      <w:r>
        <w:t>3.</w:t>
      </w:r>
      <w:r w:rsidRPr="00AF6BDB">
        <w:t>2.5. «Формирование единой базы данных о выявленных несоверше</w:t>
      </w:r>
      <w:r w:rsidRPr="00AF6BDB">
        <w:t>н</w:t>
      </w:r>
      <w:r w:rsidRPr="00AF6BDB">
        <w:t xml:space="preserve">нолетних и семьях, находящихся в социально опасном положении» предусматривает: </w:t>
      </w:r>
    </w:p>
    <w:p w:rsidR="00AF6BDB" w:rsidRPr="00AF6BDB" w:rsidRDefault="00AF6BDB" w:rsidP="00AF6BDB">
      <w:pPr>
        <w:autoSpaceDE w:val="0"/>
        <w:autoSpaceDN w:val="0"/>
        <w:adjustRightInd w:val="0"/>
        <w:ind w:firstLine="708"/>
        <w:jc w:val="both"/>
      </w:pPr>
      <w:r w:rsidRPr="00AF6BDB">
        <w:t xml:space="preserve">- персонифицированный учет; </w:t>
      </w:r>
    </w:p>
    <w:p w:rsidR="00AF6BDB" w:rsidRPr="00AF6BDB" w:rsidRDefault="00AF6BDB" w:rsidP="00AF6BDB">
      <w:pPr>
        <w:autoSpaceDE w:val="0"/>
        <w:autoSpaceDN w:val="0"/>
        <w:adjustRightInd w:val="0"/>
        <w:ind w:firstLine="708"/>
        <w:jc w:val="both"/>
      </w:pPr>
      <w:r w:rsidRPr="00AF6BDB">
        <w:t xml:space="preserve">- хранение, пополнение и актуализацию информации; </w:t>
      </w:r>
    </w:p>
    <w:p w:rsidR="00AF6BDB" w:rsidRPr="00AF6BDB" w:rsidRDefault="00AF6BDB" w:rsidP="00AF6BDB">
      <w:pPr>
        <w:autoSpaceDE w:val="0"/>
        <w:autoSpaceDN w:val="0"/>
        <w:adjustRightInd w:val="0"/>
        <w:ind w:firstLine="708"/>
        <w:jc w:val="both"/>
      </w:pPr>
      <w:r w:rsidRPr="00AF6BDB">
        <w:t>- обработка и предоставление информации, содержащейся в единой базе данных, о</w:t>
      </w:r>
      <w:r w:rsidRPr="00AF6BDB">
        <w:t>р</w:t>
      </w:r>
      <w:r w:rsidRPr="00AF6BDB">
        <w:t>ганам и учреждениям системы профилактики безнадзорности и правонарушений несове</w:t>
      </w:r>
      <w:r w:rsidRPr="00AF6BDB">
        <w:t>р</w:t>
      </w:r>
      <w:r w:rsidRPr="00AF6BDB">
        <w:t xml:space="preserve">шеннолетних; </w:t>
      </w:r>
    </w:p>
    <w:p w:rsidR="00AF6BDB" w:rsidRPr="00AF6BDB" w:rsidRDefault="00AF6BDB" w:rsidP="00AF6BDB">
      <w:pPr>
        <w:autoSpaceDE w:val="0"/>
        <w:autoSpaceDN w:val="0"/>
        <w:adjustRightInd w:val="0"/>
        <w:ind w:firstLine="708"/>
        <w:jc w:val="both"/>
      </w:pPr>
      <w:r w:rsidRPr="00AF6BDB">
        <w:t>- анализ,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</w:t>
      </w:r>
      <w:r w:rsidRPr="00AF6BDB">
        <w:t>р</w:t>
      </w:r>
      <w:r w:rsidRPr="00AF6BDB">
        <w:t>шеннолетних.</w:t>
      </w:r>
    </w:p>
    <w:p w:rsidR="00A5318D" w:rsidRPr="007E5D72" w:rsidRDefault="00A5318D" w:rsidP="009D21C6">
      <w:pPr>
        <w:ind w:firstLine="709"/>
        <w:jc w:val="both"/>
      </w:pPr>
      <w:r w:rsidRPr="007E5D72">
        <w:t xml:space="preserve">Подпрограмма </w:t>
      </w:r>
      <w:r w:rsidR="00575F16" w:rsidRPr="007E5D72">
        <w:t>4</w:t>
      </w:r>
      <w:r w:rsidR="00FE38BB" w:rsidRPr="007E5D72">
        <w:t xml:space="preserve"> </w:t>
      </w:r>
      <w:r w:rsidRPr="007E5D72">
        <w:t xml:space="preserve">«Обеспечение реализации </w:t>
      </w:r>
      <w:r w:rsidR="001C04A9">
        <w:t xml:space="preserve">муниципальной </w:t>
      </w:r>
      <w:r w:rsidRPr="007E5D72">
        <w:t xml:space="preserve">программы </w:t>
      </w:r>
      <w:r w:rsidR="001C04A9">
        <w:t>города Ш</w:t>
      </w:r>
      <w:r w:rsidR="001C04A9">
        <w:t>у</w:t>
      </w:r>
      <w:r w:rsidR="001C04A9">
        <w:t xml:space="preserve">мерли </w:t>
      </w:r>
      <w:r w:rsidR="00575F16" w:rsidRPr="007E5D72">
        <w:t xml:space="preserve">Чувашской Республики </w:t>
      </w:r>
      <w:r w:rsidRPr="007E5D72">
        <w:t>«</w:t>
      </w:r>
      <w:r w:rsidR="00575F16" w:rsidRPr="007E5D72">
        <w:t>Обеспечение общественного порядка и противодействие преступности</w:t>
      </w:r>
      <w:r w:rsidRPr="007E5D72">
        <w:t>»</w:t>
      </w:r>
      <w:r w:rsidR="00575F16" w:rsidRPr="007E5D72">
        <w:t xml:space="preserve"> реализуется в рамках одного</w:t>
      </w:r>
      <w:r w:rsidRPr="007E5D72">
        <w:t xml:space="preserve"> мероприяти</w:t>
      </w:r>
      <w:r w:rsidR="00CF0508" w:rsidRPr="007E5D72">
        <w:t>я</w:t>
      </w:r>
      <w:r w:rsidRPr="007E5D72">
        <w:t>:</w:t>
      </w:r>
    </w:p>
    <w:p w:rsidR="00606A43" w:rsidRPr="00AF6BDB" w:rsidRDefault="00A5318D" w:rsidP="0083246A">
      <w:pPr>
        <w:widowControl w:val="0"/>
        <w:spacing w:line="235" w:lineRule="auto"/>
        <w:ind w:firstLine="709"/>
        <w:jc w:val="both"/>
      </w:pPr>
      <w:r w:rsidRPr="007E5D72">
        <w:t>Основное</w:t>
      </w:r>
      <w:r w:rsidRPr="00A5318D">
        <w:t xml:space="preserve"> мероприятие </w:t>
      </w:r>
      <w:r w:rsidR="00575F16">
        <w:t xml:space="preserve">4.1. </w:t>
      </w:r>
      <w:r w:rsidR="0083246A">
        <w:t>«</w:t>
      </w:r>
      <w:r w:rsidR="00575F16">
        <w:t>Общепрограммные расходы</w:t>
      </w:r>
      <w:r w:rsidR="0083246A">
        <w:t xml:space="preserve">», </w:t>
      </w:r>
      <w:r w:rsidR="0083246A">
        <w:rPr>
          <w:lang w:eastAsia="en-US"/>
        </w:rPr>
        <w:t>в</w:t>
      </w:r>
      <w:r w:rsidR="0083246A" w:rsidRPr="00D33232">
        <w:t xml:space="preserve"> рамках </w:t>
      </w:r>
      <w:r w:rsidR="0083246A">
        <w:t>которого</w:t>
      </w:r>
      <w:r w:rsidR="0083246A" w:rsidRPr="00D33232">
        <w:t xml:space="preserve"> пред</w:t>
      </w:r>
      <w:r w:rsidR="0083246A" w:rsidRPr="00D33232">
        <w:t>у</w:t>
      </w:r>
      <w:r w:rsidR="0083246A" w:rsidRPr="00D33232">
        <w:t>сматривается реализация мероприяти</w:t>
      </w:r>
      <w:r w:rsidR="0083246A">
        <w:t>я 4.1.1. «О</w:t>
      </w:r>
      <w:r w:rsidR="00575F16" w:rsidRPr="00AF6BDB">
        <w:rPr>
          <w:lang w:eastAsia="en-US"/>
        </w:rPr>
        <w:t>беспечение деятельности административных комиссий для рассмотрения дел об административных правонарушениях</w:t>
      </w:r>
      <w:r w:rsidR="0083246A">
        <w:rPr>
          <w:lang w:eastAsia="en-US"/>
        </w:rPr>
        <w:t>»</w:t>
      </w:r>
      <w:r w:rsidR="00575F16" w:rsidRPr="00AF6BDB">
        <w:rPr>
          <w:lang w:eastAsia="en-US"/>
        </w:rPr>
        <w:t>.</w:t>
      </w:r>
    </w:p>
    <w:p w:rsidR="0066580C" w:rsidRDefault="0066580C" w:rsidP="0066580C">
      <w:pPr>
        <w:ind w:firstLine="709"/>
        <w:jc w:val="both"/>
      </w:pPr>
      <w:r>
        <w:t>О</w:t>
      </w:r>
      <w:r w:rsidRPr="00924317">
        <w:t xml:space="preserve">бобщенная характеристика </w:t>
      </w:r>
      <w:r>
        <w:t>реализуемых в составе муниципальной программы гор</w:t>
      </w:r>
      <w:r>
        <w:t>о</w:t>
      </w:r>
      <w:r>
        <w:t>да Шумерли Чувашской Республики «Обеспечение общественного порядка и противодейс</w:t>
      </w:r>
      <w:r>
        <w:t>т</w:t>
      </w:r>
      <w:r>
        <w:t xml:space="preserve">вие преступности» подпрограмм (основных мероприятий) представлена </w:t>
      </w:r>
      <w:r w:rsidRPr="00924317">
        <w:t xml:space="preserve">в приложении № </w:t>
      </w:r>
      <w:r>
        <w:t>2</w:t>
      </w:r>
      <w:r w:rsidRPr="00924317">
        <w:t xml:space="preserve"> к муниципальной программе.</w:t>
      </w:r>
    </w:p>
    <w:p w:rsidR="00A5318D" w:rsidRPr="001B47C9" w:rsidRDefault="00A5318D" w:rsidP="00A5318D">
      <w:pPr>
        <w:ind w:firstLine="709"/>
        <w:jc w:val="both"/>
      </w:pPr>
    </w:p>
    <w:p w:rsidR="00575F16" w:rsidRDefault="00575F16" w:rsidP="00575F16">
      <w:pPr>
        <w:pStyle w:val="1"/>
        <w:ind w:firstLine="709"/>
        <w:rPr>
          <w:rFonts w:ascii="Times New Roman" w:hAnsi="Times New Roman"/>
          <w:b/>
          <w:sz w:val="24"/>
        </w:rPr>
      </w:pPr>
      <w:r w:rsidRPr="001B47C9">
        <w:rPr>
          <w:rFonts w:ascii="Times New Roman" w:hAnsi="Times New Roman"/>
          <w:b/>
          <w:sz w:val="24"/>
        </w:rPr>
        <w:t>Раздел IV. Основные меры правового регулирования</w:t>
      </w:r>
    </w:p>
    <w:p w:rsidR="00575F16" w:rsidRPr="00575F16" w:rsidRDefault="00575F16" w:rsidP="00575F16"/>
    <w:p w:rsidR="00575F16" w:rsidRPr="00A5318D" w:rsidRDefault="00575F16" w:rsidP="00575F16">
      <w:pPr>
        <w:autoSpaceDE w:val="0"/>
        <w:autoSpaceDN w:val="0"/>
        <w:adjustRightInd w:val="0"/>
        <w:ind w:firstLine="709"/>
        <w:jc w:val="both"/>
      </w:pPr>
      <w:proofErr w:type="gramStart"/>
      <w:r w:rsidRPr="001B47C9">
        <w:t xml:space="preserve">В случае изменения законодательства Российской Федерации, </w:t>
      </w:r>
      <w:r>
        <w:t xml:space="preserve">Чувашской Республики в области </w:t>
      </w:r>
      <w:r w:rsidRPr="001B47C9">
        <w:t xml:space="preserve"> обеспечени</w:t>
      </w:r>
      <w:r>
        <w:t xml:space="preserve">я общественного порядка и противодействия преступности и в целях эффективной </w:t>
      </w:r>
      <w:r w:rsidRPr="00A5318D">
        <w:t>реализации мероприятий муниципальной программы города Шумерли  Чува</w:t>
      </w:r>
      <w:r w:rsidRPr="00A5318D">
        <w:t>ш</w:t>
      </w:r>
      <w:r w:rsidRPr="00A5318D">
        <w:t>ской Республики «</w:t>
      </w:r>
      <w:r w:rsidRPr="00575F16">
        <w:t>Обеспечение общественного порядка и противодействие преступности</w:t>
      </w:r>
      <w:r w:rsidRPr="00A5318D">
        <w:t>» в течение периода ее действия администрация города Шумерля вносит изменения в дейс</w:t>
      </w:r>
      <w:r w:rsidRPr="00A5318D">
        <w:t>т</w:t>
      </w:r>
      <w:r w:rsidRPr="00A5318D">
        <w:t>вующие нормативные правовые акты города Шумерля в указанной сфере, а также разраб</w:t>
      </w:r>
      <w:r w:rsidRPr="00A5318D">
        <w:t>а</w:t>
      </w:r>
      <w:r w:rsidRPr="00A5318D">
        <w:t>тывает проекты новых нормативных</w:t>
      </w:r>
      <w:proofErr w:type="gramEnd"/>
      <w:r w:rsidRPr="00A5318D">
        <w:t xml:space="preserve"> правовых актов города Шумерля.</w:t>
      </w:r>
    </w:p>
    <w:p w:rsidR="00575F16" w:rsidRDefault="00575F16" w:rsidP="00575F16">
      <w:pPr>
        <w:ind w:firstLine="709"/>
        <w:jc w:val="both"/>
      </w:pPr>
      <w:r w:rsidRPr="00A5318D">
        <w:t>Существующая нормативно-правовая база представляет собой комплекс мер госуда</w:t>
      </w:r>
      <w:r w:rsidRPr="00A5318D">
        <w:t>р</w:t>
      </w:r>
      <w:r w:rsidRPr="00A5318D">
        <w:t>ственного и правового регулирования, направленных на реализацию мероприятий подпр</w:t>
      </w:r>
      <w:r w:rsidRPr="00A5318D">
        <w:t>о</w:t>
      </w:r>
      <w:r w:rsidRPr="00A5318D">
        <w:t xml:space="preserve">грамм. </w:t>
      </w:r>
    </w:p>
    <w:p w:rsidR="001F48FC" w:rsidRPr="00A5318D" w:rsidRDefault="001F48FC" w:rsidP="00A5318D">
      <w:pPr>
        <w:ind w:firstLine="709"/>
        <w:jc w:val="both"/>
      </w:pPr>
    </w:p>
    <w:p w:rsidR="00A5318D" w:rsidRPr="00A5318D" w:rsidRDefault="00A5318D" w:rsidP="00A5318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5318D">
        <w:rPr>
          <w:b/>
        </w:rPr>
        <w:t xml:space="preserve">Раздел </w:t>
      </w:r>
      <w:r w:rsidRPr="00A5318D">
        <w:rPr>
          <w:b/>
          <w:lang w:val="en-US"/>
        </w:rPr>
        <w:t>V</w:t>
      </w:r>
      <w:r w:rsidRPr="00A5318D">
        <w:rPr>
          <w:b/>
        </w:rPr>
        <w:t xml:space="preserve">. </w:t>
      </w:r>
      <w:r w:rsidR="0066580C">
        <w:rPr>
          <w:b/>
        </w:rPr>
        <w:t>Ресурсное о</w:t>
      </w:r>
      <w:r w:rsidR="00AF06C5">
        <w:rPr>
          <w:b/>
        </w:rPr>
        <w:t>беспечение</w:t>
      </w:r>
      <w:r w:rsidR="0066580C">
        <w:rPr>
          <w:b/>
        </w:rPr>
        <w:t xml:space="preserve"> </w:t>
      </w:r>
      <w:r w:rsidR="00AF06C5">
        <w:rPr>
          <w:b/>
        </w:rPr>
        <w:t>П</w:t>
      </w:r>
      <w:r w:rsidRPr="00A5318D">
        <w:rPr>
          <w:b/>
        </w:rPr>
        <w:t>рограммы за счет всех источников финанс</w:t>
      </w:r>
      <w:r w:rsidRPr="00A5318D">
        <w:rPr>
          <w:b/>
        </w:rPr>
        <w:t>и</w:t>
      </w:r>
      <w:r w:rsidRPr="00A5318D">
        <w:rPr>
          <w:b/>
        </w:rPr>
        <w:t>рования</w:t>
      </w:r>
    </w:p>
    <w:p w:rsidR="00A5318D" w:rsidRPr="00A5318D" w:rsidRDefault="00A5318D" w:rsidP="00A5318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72A9E" w:rsidRPr="00575F16" w:rsidRDefault="00A5318D" w:rsidP="007E52BD">
      <w:pPr>
        <w:ind w:firstLine="851"/>
        <w:jc w:val="both"/>
      </w:pPr>
      <w:r w:rsidRPr="00575F16">
        <w:t>Общий объем финансирования  муниципальной программы в 201</w:t>
      </w:r>
      <w:r w:rsidR="00575F16" w:rsidRPr="00575F16">
        <w:t>9</w:t>
      </w:r>
      <w:r w:rsidRPr="00575F16">
        <w:t>–20</w:t>
      </w:r>
      <w:r w:rsidR="00575F16" w:rsidRPr="00575F16">
        <w:t>35</w:t>
      </w:r>
      <w:r w:rsidRPr="00575F16">
        <w:t xml:space="preserve"> годах будет осуществляться за счет средств</w:t>
      </w:r>
      <w:r w:rsidR="00FE5350">
        <w:t xml:space="preserve"> республиканского бюджета Чувашской Республики и</w:t>
      </w:r>
      <w:r w:rsidRPr="00575F16">
        <w:t xml:space="preserve"> бю</w:t>
      </w:r>
      <w:r w:rsidRPr="00575F16">
        <w:t>д</w:t>
      </w:r>
      <w:r w:rsidRPr="00575F16">
        <w:t xml:space="preserve">жета города Шумерля, и </w:t>
      </w:r>
      <w:r w:rsidR="00C72A9E" w:rsidRPr="00575F16">
        <w:t>составляет  17564,0 тыс. рублей, в том числе:</w:t>
      </w:r>
    </w:p>
    <w:p w:rsidR="00C72A9E" w:rsidRPr="006F345D" w:rsidRDefault="00C72A9E" w:rsidP="007E52BD">
      <w:pPr>
        <w:ind w:firstLine="851"/>
        <w:jc w:val="both"/>
      </w:pPr>
      <w:r w:rsidRPr="006F345D">
        <w:t>в 2019 году – 1013,6 тыс. рублей;</w:t>
      </w:r>
    </w:p>
    <w:p w:rsidR="00C72A9E" w:rsidRPr="006F345D" w:rsidRDefault="00C72A9E" w:rsidP="007E52BD">
      <w:pPr>
        <w:ind w:firstLine="851"/>
        <w:jc w:val="both"/>
      </w:pPr>
      <w:r w:rsidRPr="006F345D">
        <w:t>в 2020 году – 1034,4 тыс. рублей;</w:t>
      </w:r>
    </w:p>
    <w:p w:rsidR="00C72A9E" w:rsidRPr="006F345D" w:rsidRDefault="00C72A9E" w:rsidP="007E52BD">
      <w:pPr>
        <w:ind w:firstLine="851"/>
        <w:jc w:val="both"/>
      </w:pPr>
      <w:r w:rsidRPr="006F345D">
        <w:t xml:space="preserve">в 2021 году – 1034,4 тыс. рублей; </w:t>
      </w:r>
    </w:p>
    <w:p w:rsidR="00C72A9E" w:rsidRPr="006F345D" w:rsidRDefault="00C72A9E" w:rsidP="007E52BD">
      <w:pPr>
        <w:ind w:firstLine="851"/>
        <w:jc w:val="both"/>
      </w:pPr>
      <w:r w:rsidRPr="006F345D">
        <w:t xml:space="preserve">в 2022 году – 1034,4 тыс. рублей; </w:t>
      </w:r>
    </w:p>
    <w:p w:rsidR="00C72A9E" w:rsidRPr="006F345D" w:rsidRDefault="00C72A9E" w:rsidP="007E52BD">
      <w:pPr>
        <w:ind w:firstLine="851"/>
        <w:jc w:val="both"/>
      </w:pPr>
      <w:r w:rsidRPr="006F345D">
        <w:t xml:space="preserve">в 2023 году – 1034,4 тыс. рублей; </w:t>
      </w:r>
    </w:p>
    <w:p w:rsidR="00C72A9E" w:rsidRPr="006F345D" w:rsidRDefault="00C72A9E" w:rsidP="007E52BD">
      <w:pPr>
        <w:ind w:firstLine="851"/>
        <w:jc w:val="both"/>
      </w:pPr>
      <w:r w:rsidRPr="006F345D">
        <w:t xml:space="preserve">в 2024 году – 1034,4 тыс. рублей; </w:t>
      </w:r>
    </w:p>
    <w:p w:rsidR="00C72A9E" w:rsidRPr="006F345D" w:rsidRDefault="00C72A9E" w:rsidP="007E52BD">
      <w:pPr>
        <w:ind w:firstLine="851"/>
        <w:jc w:val="both"/>
      </w:pPr>
      <w:r w:rsidRPr="006F345D">
        <w:t>в 2025 году – 1034,4 тыс. рублей;</w:t>
      </w:r>
    </w:p>
    <w:p w:rsidR="00C72A9E" w:rsidRPr="006F345D" w:rsidRDefault="00C72A9E" w:rsidP="007E52BD">
      <w:pPr>
        <w:ind w:firstLine="851"/>
        <w:jc w:val="both"/>
      </w:pPr>
      <w:r w:rsidRPr="006F345D">
        <w:t xml:space="preserve">2026-2030 – </w:t>
      </w:r>
      <w:r>
        <w:t>5172</w:t>
      </w:r>
      <w:r w:rsidRPr="0035137D">
        <w:t xml:space="preserve">,0 </w:t>
      </w:r>
      <w:r w:rsidRPr="006F345D">
        <w:t>тыс. рублей;</w:t>
      </w:r>
    </w:p>
    <w:p w:rsidR="00C72A9E" w:rsidRPr="006F345D" w:rsidRDefault="00C72A9E" w:rsidP="007E52BD">
      <w:pPr>
        <w:ind w:firstLine="851"/>
        <w:jc w:val="both"/>
      </w:pPr>
      <w:r w:rsidRPr="006F345D">
        <w:t xml:space="preserve">2031-2035 – </w:t>
      </w:r>
      <w:r>
        <w:t>5172</w:t>
      </w:r>
      <w:r w:rsidRPr="0035137D">
        <w:t xml:space="preserve">,0 </w:t>
      </w:r>
      <w:r>
        <w:t>тыс. рублей.</w:t>
      </w:r>
    </w:p>
    <w:p w:rsidR="00C72A9E" w:rsidRDefault="00C72A9E" w:rsidP="007E52BD">
      <w:pPr>
        <w:ind w:firstLine="851"/>
        <w:jc w:val="both"/>
      </w:pPr>
      <w:r w:rsidRPr="006F345D">
        <w:t>из них средства:</w:t>
      </w:r>
    </w:p>
    <w:p w:rsidR="00C72A9E" w:rsidRPr="005F2AAD" w:rsidRDefault="00C72A9E" w:rsidP="007E52BD">
      <w:pPr>
        <w:ind w:firstLine="851"/>
        <w:jc w:val="both"/>
      </w:pPr>
      <w:r>
        <w:t xml:space="preserve">республиканский </w:t>
      </w:r>
      <w:r w:rsidRPr="0035137D">
        <w:t xml:space="preserve">бюджет </w:t>
      </w:r>
      <w:r w:rsidRPr="007E52BD">
        <w:t>– 1</w:t>
      </w:r>
      <w:r w:rsidR="007E52BD" w:rsidRPr="007E52BD">
        <w:t>0968</w:t>
      </w:r>
      <w:r w:rsidRPr="007E52BD">
        <w:t>,</w:t>
      </w:r>
      <w:r w:rsidR="007E52BD" w:rsidRPr="007E52BD">
        <w:t>0</w:t>
      </w:r>
      <w:r w:rsidRPr="007E52BD">
        <w:t xml:space="preserve"> тыс. рублей (62,4 процента), в том числе:</w:t>
      </w:r>
    </w:p>
    <w:p w:rsidR="00C72A9E" w:rsidRPr="0035137D" w:rsidRDefault="00C72A9E" w:rsidP="007E52BD">
      <w:pPr>
        <w:ind w:firstLine="851"/>
        <w:jc w:val="both"/>
      </w:pPr>
      <w:r w:rsidRPr="005F2AAD">
        <w:t>в 2019 году –</w:t>
      </w:r>
      <w:r w:rsidRPr="0035137D">
        <w:t xml:space="preserve"> 62</w:t>
      </w:r>
      <w:r w:rsidR="007E52BD">
        <w:t>5</w:t>
      </w:r>
      <w:r w:rsidRPr="0035137D">
        <w:t>,</w:t>
      </w:r>
      <w:r w:rsidR="007E52BD">
        <w:t>6</w:t>
      </w:r>
      <w:r w:rsidRPr="0035137D">
        <w:t xml:space="preserve">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lastRenderedPageBreak/>
        <w:t xml:space="preserve">в 2020 году – </w:t>
      </w:r>
      <w:r w:rsidR="007E52BD">
        <w:t>646,4</w:t>
      </w:r>
      <w:r w:rsidRPr="0035137D">
        <w:t xml:space="preserve"> тыс. рублей;</w:t>
      </w:r>
    </w:p>
    <w:p w:rsidR="00C72A9E" w:rsidRDefault="00C72A9E" w:rsidP="007E52BD">
      <w:pPr>
        <w:ind w:firstLine="851"/>
        <w:jc w:val="both"/>
      </w:pPr>
      <w:r>
        <w:t xml:space="preserve">в 2021 году – </w:t>
      </w:r>
      <w:r w:rsidR="007E52BD">
        <w:t>646,4</w:t>
      </w:r>
      <w:r w:rsidR="007E52BD" w:rsidRPr="0035137D">
        <w:t xml:space="preserve"> </w:t>
      </w:r>
      <w:r>
        <w:t>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 xml:space="preserve">в 2022 году – </w:t>
      </w:r>
      <w:r w:rsidR="007E52BD">
        <w:t>646,4</w:t>
      </w:r>
      <w:r w:rsidR="007E52BD" w:rsidRPr="0035137D">
        <w:t xml:space="preserve"> </w:t>
      </w:r>
      <w:r w:rsidRPr="0035137D">
        <w:t>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 xml:space="preserve">в 2023 году – </w:t>
      </w:r>
      <w:r w:rsidR="007E52BD">
        <w:t>646,4</w:t>
      </w:r>
      <w:r w:rsidR="007E52BD" w:rsidRPr="0035137D">
        <w:t xml:space="preserve"> </w:t>
      </w:r>
      <w:r w:rsidRPr="0035137D">
        <w:t>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 xml:space="preserve">в 2024 году – </w:t>
      </w:r>
      <w:r w:rsidR="007E52BD">
        <w:t>646,4</w:t>
      </w:r>
      <w:r w:rsidR="007E52BD" w:rsidRPr="0035137D">
        <w:t xml:space="preserve"> </w:t>
      </w:r>
      <w:r w:rsidRPr="0035137D">
        <w:t>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 xml:space="preserve">в 2025 году – </w:t>
      </w:r>
      <w:r w:rsidR="007E52BD">
        <w:t>646,4</w:t>
      </w:r>
      <w:r w:rsidR="007E52BD" w:rsidRPr="0035137D">
        <w:t xml:space="preserve"> </w:t>
      </w:r>
      <w:r w:rsidRPr="0035137D">
        <w:t>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 xml:space="preserve">2026-2030 – </w:t>
      </w:r>
      <w:r w:rsidR="007E52BD">
        <w:t>3232</w:t>
      </w:r>
      <w:r w:rsidRPr="0035137D">
        <w:t>,</w:t>
      </w:r>
      <w:r w:rsidR="007E52BD">
        <w:t>2</w:t>
      </w:r>
      <w:r w:rsidRPr="0035137D">
        <w:t xml:space="preserve">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2031-2035 –</w:t>
      </w:r>
      <w:r w:rsidR="007E52BD">
        <w:t>3232</w:t>
      </w:r>
      <w:r w:rsidR="007E52BD" w:rsidRPr="0035137D">
        <w:t>,</w:t>
      </w:r>
      <w:r w:rsidR="007E52BD">
        <w:t>2</w:t>
      </w:r>
      <w:r w:rsidR="007E52BD" w:rsidRPr="0035137D">
        <w:t xml:space="preserve"> </w:t>
      </w:r>
      <w:r w:rsidRPr="0035137D">
        <w:t>тыс. рублей.</w:t>
      </w:r>
    </w:p>
    <w:p w:rsidR="00C72A9E" w:rsidRPr="0035137D" w:rsidRDefault="00C72A9E" w:rsidP="007E52BD">
      <w:pPr>
        <w:ind w:firstLine="851"/>
        <w:jc w:val="both"/>
      </w:pPr>
      <w:r w:rsidRPr="0035137D">
        <w:t xml:space="preserve">бюджета города Шумерля Чувашской Республики – 6596,0 тыс. </w:t>
      </w:r>
      <w:r w:rsidRPr="007E52BD">
        <w:t>рублей (37,6 пр</w:t>
      </w:r>
      <w:r w:rsidRPr="007E52BD">
        <w:t>о</w:t>
      </w:r>
      <w:r w:rsidRPr="007E52BD">
        <w:t>цента), в</w:t>
      </w:r>
      <w:r w:rsidRPr="0035137D">
        <w:t xml:space="preserve"> том числе:</w:t>
      </w:r>
    </w:p>
    <w:p w:rsidR="00C72A9E" w:rsidRPr="0035137D" w:rsidRDefault="00C72A9E" w:rsidP="007E52BD">
      <w:pPr>
        <w:ind w:firstLine="851"/>
        <w:jc w:val="both"/>
      </w:pPr>
      <w:r w:rsidRPr="0035137D">
        <w:t>в 2019 году – 388,0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в 2020 году – 388,0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в 2021 году – 388,0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в 2022 году – 388,0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в 2023 году – 388,0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в 2024 году – 388,0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в 2025 году – 388,0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2026-2030 – 1940,0 тыс. рублей;</w:t>
      </w:r>
    </w:p>
    <w:p w:rsidR="00C72A9E" w:rsidRPr="0035137D" w:rsidRDefault="00C72A9E" w:rsidP="007E52BD">
      <w:pPr>
        <w:ind w:firstLine="851"/>
        <w:jc w:val="both"/>
      </w:pPr>
      <w:r w:rsidRPr="0035137D">
        <w:t>2031-2035 – 1940,0 тыс. рублей.</w:t>
      </w:r>
    </w:p>
    <w:p w:rsidR="0066580C" w:rsidRDefault="0066580C" w:rsidP="0066580C">
      <w:pPr>
        <w:ind w:firstLine="851"/>
        <w:jc w:val="both"/>
      </w:pPr>
      <w:r w:rsidRPr="009D27EE">
        <w:t>Объемы бюджетных ассигнований уточняются ежегодно при формировании бюдж</w:t>
      </w:r>
      <w:r w:rsidRPr="009D27EE">
        <w:t>е</w:t>
      </w:r>
      <w:r w:rsidRPr="009D27EE">
        <w:t>та города Шумерля Чувашской Республики на очередной финансовый год и плановый пер</w:t>
      </w:r>
      <w:r w:rsidRPr="009D27EE">
        <w:t>и</w:t>
      </w:r>
      <w:r w:rsidRPr="009D27EE">
        <w:t>од</w:t>
      </w:r>
      <w:r>
        <w:t>.</w:t>
      </w:r>
    </w:p>
    <w:p w:rsidR="0066580C" w:rsidRPr="007375D3" w:rsidRDefault="0066580C" w:rsidP="0066580C">
      <w:pPr>
        <w:ind w:firstLine="851"/>
        <w:jc w:val="both"/>
      </w:pPr>
      <w:r w:rsidRPr="00597633">
        <w:t>Ресурсное обеспечение муниципальной программы в разрезе подпрограмм, осно</w:t>
      </w:r>
      <w:r w:rsidRPr="00597633">
        <w:t>в</w:t>
      </w:r>
      <w:r w:rsidRPr="00597633">
        <w:t>ных мероприятий и мероприятий по годам реализации Программы за счет всех источников финансирования представлено в приложении № 3 к муниципальной программе.</w:t>
      </w:r>
    </w:p>
    <w:p w:rsidR="00F263D3" w:rsidRDefault="00F263D3" w:rsidP="00F263D3"/>
    <w:p w:rsidR="00AF06C5" w:rsidRPr="007375D3" w:rsidRDefault="00AF06C5" w:rsidP="00F263D3">
      <w:pPr>
        <w:sectPr w:rsidR="00AF06C5" w:rsidRPr="007375D3" w:rsidSect="007336B1">
          <w:footerReference w:type="default" r:id="rId14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924317" w:rsidRPr="00361642" w:rsidRDefault="00924317" w:rsidP="00924317">
      <w:pPr>
        <w:tabs>
          <w:tab w:val="left" w:pos="5387"/>
        </w:tabs>
        <w:ind w:left="11520"/>
        <w:jc w:val="center"/>
        <w:rPr>
          <w:rFonts w:eastAsia="Calibri"/>
          <w:lang w:eastAsia="en-US"/>
        </w:rPr>
      </w:pPr>
      <w:bookmarkStart w:id="2" w:name="sub_10000"/>
      <w:r w:rsidRPr="00361642">
        <w:rPr>
          <w:rFonts w:eastAsia="Calibri"/>
          <w:lang w:eastAsia="en-US"/>
        </w:rPr>
        <w:lastRenderedPageBreak/>
        <w:t>Приложение № 1</w:t>
      </w:r>
    </w:p>
    <w:p w:rsidR="00924317" w:rsidRPr="00361642" w:rsidRDefault="00924317" w:rsidP="00924317">
      <w:pPr>
        <w:tabs>
          <w:tab w:val="left" w:pos="5387"/>
        </w:tabs>
        <w:ind w:left="11520"/>
        <w:jc w:val="both"/>
      </w:pPr>
      <w:r w:rsidRPr="00361642">
        <w:rPr>
          <w:rFonts w:eastAsia="Calibri"/>
          <w:lang w:eastAsia="en-US"/>
        </w:rPr>
        <w:t>к муници</w:t>
      </w:r>
      <w:r w:rsidR="009A44F8">
        <w:rPr>
          <w:rFonts w:eastAsia="Calibri"/>
          <w:lang w:eastAsia="en-US"/>
        </w:rPr>
        <w:t>пальной программе города Шумерл</w:t>
      </w:r>
      <w:r w:rsidR="00246F48">
        <w:rPr>
          <w:rFonts w:eastAsia="Calibri"/>
          <w:lang w:eastAsia="en-US"/>
        </w:rPr>
        <w:t>и</w:t>
      </w:r>
      <w:r w:rsidRPr="00361642">
        <w:rPr>
          <w:rFonts w:eastAsia="Calibri"/>
          <w:lang w:eastAsia="en-US"/>
        </w:rPr>
        <w:t xml:space="preserve"> </w:t>
      </w:r>
      <w:r w:rsidRPr="00361642">
        <w:rPr>
          <w:rFonts w:eastAsia="Arial Cyr Chuv"/>
          <w:bCs/>
        </w:rPr>
        <w:t>Чувашской Республики</w:t>
      </w:r>
      <w:r w:rsidRPr="007E52BD">
        <w:t xml:space="preserve"> </w:t>
      </w:r>
      <w:r w:rsidRPr="007E52BD">
        <w:rPr>
          <w:rFonts w:eastAsia="Arial Cyr Chuv"/>
          <w:bCs/>
        </w:rPr>
        <w:t>«</w:t>
      </w:r>
      <w:r w:rsidR="007E52BD">
        <w:rPr>
          <w:rFonts w:eastAsia="Arial Cyr Chuv"/>
          <w:bCs/>
        </w:rPr>
        <w:t>О</w:t>
      </w:r>
      <w:r w:rsidR="007E52BD" w:rsidRPr="007E52BD">
        <w:rPr>
          <w:rFonts w:eastAsia="Arial Cyr Chuv"/>
          <w:bCs/>
        </w:rPr>
        <w:t>беспечение общественного порядка и противодействие преступн</w:t>
      </w:r>
      <w:r w:rsidR="007E52BD" w:rsidRPr="007E52BD">
        <w:rPr>
          <w:rFonts w:eastAsia="Arial Cyr Chuv"/>
          <w:bCs/>
        </w:rPr>
        <w:t>о</w:t>
      </w:r>
      <w:r w:rsidR="007E52BD" w:rsidRPr="007E52BD">
        <w:rPr>
          <w:rFonts w:eastAsia="Arial Cyr Chuv"/>
          <w:bCs/>
        </w:rPr>
        <w:t>сти</w:t>
      </w:r>
      <w:r w:rsidRPr="007E52BD">
        <w:rPr>
          <w:rFonts w:eastAsia="Arial Cyr Chuv"/>
          <w:bCs/>
        </w:rPr>
        <w:t>»</w:t>
      </w:r>
    </w:p>
    <w:p w:rsidR="00924317" w:rsidRPr="00924317" w:rsidRDefault="00924317" w:rsidP="00924317">
      <w:pPr>
        <w:keepNext/>
        <w:jc w:val="center"/>
        <w:outlineLvl w:val="0"/>
        <w:rPr>
          <w:rFonts w:ascii="Arial Cyr Chuv" w:hAnsi="Arial Cyr Chuv"/>
        </w:rPr>
      </w:pPr>
    </w:p>
    <w:p w:rsidR="00924317" w:rsidRPr="00924317" w:rsidRDefault="00924317" w:rsidP="00924317">
      <w:pPr>
        <w:keepNext/>
        <w:jc w:val="center"/>
        <w:outlineLvl w:val="0"/>
        <w:rPr>
          <w:b/>
        </w:rPr>
      </w:pPr>
    </w:p>
    <w:p w:rsidR="00924317" w:rsidRPr="00924317" w:rsidRDefault="00924317" w:rsidP="00924317">
      <w:pPr>
        <w:keepNext/>
        <w:jc w:val="center"/>
        <w:outlineLvl w:val="0"/>
        <w:rPr>
          <w:b/>
        </w:rPr>
      </w:pPr>
      <w:r w:rsidRPr="00924317">
        <w:rPr>
          <w:b/>
        </w:rPr>
        <w:t>СВЕДЕНИЯ</w:t>
      </w:r>
      <w:r w:rsidRPr="00924317">
        <w:rPr>
          <w:b/>
        </w:rPr>
        <w:br/>
        <w:t xml:space="preserve">о целевых </w:t>
      </w:r>
      <w:r w:rsidR="007E5D72">
        <w:rPr>
          <w:b/>
        </w:rPr>
        <w:t xml:space="preserve">индикаторах (показателях) </w:t>
      </w:r>
      <w:r w:rsidRPr="00924317">
        <w:rPr>
          <w:b/>
        </w:rPr>
        <w:t>муниципальной программы города Шумерл</w:t>
      </w:r>
      <w:r w:rsidR="00175359">
        <w:rPr>
          <w:b/>
        </w:rPr>
        <w:t>и</w:t>
      </w:r>
      <w:r w:rsidRPr="00924317">
        <w:rPr>
          <w:b/>
        </w:rPr>
        <w:t xml:space="preserve"> Чувашской Республики </w:t>
      </w:r>
    </w:p>
    <w:p w:rsidR="00924317" w:rsidRDefault="007E52BD" w:rsidP="007E52BD">
      <w:pPr>
        <w:ind w:firstLine="720"/>
        <w:jc w:val="center"/>
        <w:rPr>
          <w:rFonts w:eastAsia="Arial Cyr Chuv"/>
          <w:b/>
          <w:bCs/>
        </w:rPr>
      </w:pPr>
      <w:r w:rsidRPr="007E52BD">
        <w:rPr>
          <w:rFonts w:eastAsia="Arial Cyr Chuv"/>
          <w:b/>
          <w:bCs/>
        </w:rPr>
        <w:t>«Обеспечение общественного порядка и противодействие преступности»</w:t>
      </w:r>
      <w:r w:rsidR="008D08E1">
        <w:rPr>
          <w:rFonts w:eastAsia="Arial Cyr Chuv"/>
          <w:b/>
          <w:bCs/>
        </w:rPr>
        <w:t>, подпрограмм муниципальной программы и их зн</w:t>
      </w:r>
      <w:r w:rsidR="008D08E1">
        <w:rPr>
          <w:rFonts w:eastAsia="Arial Cyr Chuv"/>
          <w:b/>
          <w:bCs/>
        </w:rPr>
        <w:t>а</w:t>
      </w:r>
      <w:r w:rsidR="008D08E1">
        <w:rPr>
          <w:rFonts w:eastAsia="Arial Cyr Chuv"/>
          <w:b/>
          <w:bCs/>
        </w:rPr>
        <w:t>чениях</w:t>
      </w:r>
    </w:p>
    <w:p w:rsidR="007E52BD" w:rsidRPr="007E52BD" w:rsidRDefault="007E52BD" w:rsidP="007E52BD">
      <w:pPr>
        <w:ind w:firstLine="720"/>
        <w:jc w:val="center"/>
        <w:rPr>
          <w:b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515"/>
        <w:gridCol w:w="1405"/>
        <w:gridCol w:w="877"/>
        <w:gridCol w:w="919"/>
        <w:gridCol w:w="920"/>
        <w:gridCol w:w="919"/>
        <w:gridCol w:w="919"/>
        <w:gridCol w:w="919"/>
        <w:gridCol w:w="871"/>
        <w:gridCol w:w="990"/>
        <w:gridCol w:w="742"/>
      </w:tblGrid>
      <w:tr w:rsidR="008D08E1" w:rsidRPr="00183776" w:rsidTr="009F60B9">
        <w:trPr>
          <w:trHeight w:val="288"/>
        </w:trPr>
        <w:tc>
          <w:tcPr>
            <w:tcW w:w="697" w:type="dxa"/>
            <w:vMerge w:val="restart"/>
            <w:shd w:val="clear" w:color="auto" w:fill="auto"/>
            <w:noWrap/>
          </w:tcPr>
          <w:p w:rsidR="008D08E1" w:rsidRPr="00183776" w:rsidRDefault="008D08E1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№ </w:t>
            </w:r>
          </w:p>
          <w:p w:rsidR="008D08E1" w:rsidRPr="00183776" w:rsidRDefault="008D08E1" w:rsidP="00924317">
            <w:pPr>
              <w:jc w:val="center"/>
              <w:rPr>
                <w:sz w:val="20"/>
                <w:szCs w:val="20"/>
              </w:rPr>
            </w:pPr>
            <w:proofErr w:type="gramStart"/>
            <w:r w:rsidRPr="00183776">
              <w:rPr>
                <w:sz w:val="20"/>
                <w:szCs w:val="20"/>
              </w:rPr>
              <w:t>п</w:t>
            </w:r>
            <w:proofErr w:type="gramEnd"/>
            <w:r w:rsidR="00183776" w:rsidRPr="00183776">
              <w:rPr>
                <w:sz w:val="20"/>
                <w:szCs w:val="20"/>
              </w:rPr>
              <w:t>/</w:t>
            </w:r>
            <w:r w:rsidRPr="00183776">
              <w:rPr>
                <w:sz w:val="20"/>
                <w:szCs w:val="20"/>
              </w:rPr>
              <w:t>п</w:t>
            </w:r>
          </w:p>
        </w:tc>
        <w:tc>
          <w:tcPr>
            <w:tcW w:w="4515" w:type="dxa"/>
            <w:vMerge w:val="restart"/>
            <w:shd w:val="clear" w:color="auto" w:fill="auto"/>
            <w:noWrap/>
          </w:tcPr>
          <w:p w:rsidR="008D08E1" w:rsidRPr="00183776" w:rsidRDefault="008D08E1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 xml:space="preserve">Показатель (индикатор) </w:t>
            </w:r>
          </w:p>
          <w:p w:rsidR="008D08E1" w:rsidRPr="00183776" w:rsidRDefault="008D08E1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405" w:type="dxa"/>
            <w:vMerge w:val="restart"/>
            <w:shd w:val="clear" w:color="auto" w:fill="auto"/>
            <w:noWrap/>
          </w:tcPr>
          <w:p w:rsidR="008D08E1" w:rsidRPr="00183776" w:rsidRDefault="008D08E1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Единица и</w:t>
            </w:r>
            <w:r w:rsidRPr="00183776">
              <w:rPr>
                <w:sz w:val="20"/>
                <w:szCs w:val="20"/>
              </w:rPr>
              <w:t>з</w:t>
            </w:r>
            <w:r w:rsidRPr="00183776">
              <w:rPr>
                <w:sz w:val="20"/>
                <w:szCs w:val="20"/>
              </w:rPr>
              <w:t>мерения</w:t>
            </w:r>
          </w:p>
        </w:tc>
        <w:tc>
          <w:tcPr>
            <w:tcW w:w="8076" w:type="dxa"/>
            <w:gridSpan w:val="9"/>
            <w:shd w:val="clear" w:color="auto" w:fill="auto"/>
            <w:noWrap/>
            <w:vAlign w:val="center"/>
          </w:tcPr>
          <w:p w:rsidR="008D08E1" w:rsidRPr="00183776" w:rsidRDefault="008D08E1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Значения показателей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vMerge/>
            <w:shd w:val="clear" w:color="auto" w:fill="auto"/>
            <w:noWrap/>
          </w:tcPr>
          <w:p w:rsidR="007E52BD" w:rsidRPr="00183776" w:rsidRDefault="007E52BD" w:rsidP="00924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vMerge/>
            <w:shd w:val="clear" w:color="auto" w:fill="auto"/>
            <w:noWrap/>
          </w:tcPr>
          <w:p w:rsidR="007E52BD" w:rsidRPr="00183776" w:rsidRDefault="007E52BD" w:rsidP="00924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noWrap/>
          </w:tcPr>
          <w:p w:rsidR="007E52BD" w:rsidRPr="00183776" w:rsidRDefault="007E52BD" w:rsidP="00924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2019 г.</w:t>
            </w:r>
          </w:p>
        </w:tc>
        <w:tc>
          <w:tcPr>
            <w:tcW w:w="919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2020 г.</w:t>
            </w:r>
          </w:p>
        </w:tc>
        <w:tc>
          <w:tcPr>
            <w:tcW w:w="920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2021 г.</w:t>
            </w:r>
          </w:p>
        </w:tc>
        <w:tc>
          <w:tcPr>
            <w:tcW w:w="919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2022 г.</w:t>
            </w:r>
          </w:p>
        </w:tc>
        <w:tc>
          <w:tcPr>
            <w:tcW w:w="919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2023 г.</w:t>
            </w:r>
          </w:p>
        </w:tc>
        <w:tc>
          <w:tcPr>
            <w:tcW w:w="919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2024 г.</w:t>
            </w:r>
          </w:p>
        </w:tc>
        <w:tc>
          <w:tcPr>
            <w:tcW w:w="871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2025 г.</w:t>
            </w:r>
          </w:p>
        </w:tc>
        <w:tc>
          <w:tcPr>
            <w:tcW w:w="990" w:type="dxa"/>
            <w:shd w:val="clear" w:color="auto" w:fill="auto"/>
            <w:noWrap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2026-2030 г.г.</w:t>
            </w:r>
          </w:p>
        </w:tc>
        <w:tc>
          <w:tcPr>
            <w:tcW w:w="742" w:type="dxa"/>
          </w:tcPr>
          <w:p w:rsidR="007E52BD" w:rsidRPr="00183776" w:rsidRDefault="007E52BD" w:rsidP="007E52BD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2031-2035 г.г.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1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9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7E52BD" w:rsidRPr="00183776" w:rsidRDefault="007E52BD" w:rsidP="00924317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12</w:t>
            </w:r>
          </w:p>
        </w:tc>
      </w:tr>
      <w:tr w:rsidR="008D08E1" w:rsidRPr="00183776" w:rsidTr="008D08E1">
        <w:trPr>
          <w:trHeight w:val="640"/>
        </w:trPr>
        <w:tc>
          <w:tcPr>
            <w:tcW w:w="14693" w:type="dxa"/>
            <w:gridSpan w:val="12"/>
            <w:shd w:val="clear" w:color="auto" w:fill="auto"/>
            <w:noWrap/>
          </w:tcPr>
          <w:p w:rsidR="0001433A" w:rsidRDefault="0001433A" w:rsidP="008D08E1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8D08E1" w:rsidRPr="00183776" w:rsidRDefault="008D08E1" w:rsidP="008D08E1">
            <w:pPr>
              <w:ind w:firstLine="720"/>
              <w:jc w:val="center"/>
              <w:rPr>
                <w:b/>
                <w:sz w:val="20"/>
                <w:szCs w:val="20"/>
              </w:rPr>
            </w:pPr>
            <w:r w:rsidRPr="00183776">
              <w:rPr>
                <w:b/>
                <w:sz w:val="20"/>
                <w:szCs w:val="20"/>
              </w:rPr>
              <w:t xml:space="preserve">Муниципальная программа города Шумерли Чувашской Республики </w:t>
            </w:r>
            <w:r w:rsidRPr="00183776">
              <w:rPr>
                <w:rFonts w:eastAsia="Arial Cyr Chuv"/>
                <w:b/>
                <w:bCs/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183776" w:rsidRPr="00246F48" w:rsidRDefault="00183776" w:rsidP="008D08E1">
            <w:pPr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1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246F48" w:rsidRDefault="00183776" w:rsidP="008D08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F48">
              <w:rPr>
                <w:rFonts w:ascii="Times New Roman" w:hAnsi="Times New Roman" w:cs="Times New Roman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42" w:type="dxa"/>
          </w:tcPr>
          <w:p w:rsidR="00183776" w:rsidRPr="00183776" w:rsidRDefault="00246F48" w:rsidP="001837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3776">
              <w:rPr>
                <w:rFonts w:ascii="Times New Roman" w:hAnsi="Times New Roman" w:cs="Times New Roman"/>
              </w:rPr>
              <w:t>9,1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183776" w:rsidRPr="00246F48" w:rsidRDefault="00183776" w:rsidP="008D08E1">
            <w:pPr>
              <w:jc w:val="center"/>
              <w:rPr>
                <w:sz w:val="20"/>
                <w:szCs w:val="20"/>
              </w:rPr>
            </w:pPr>
          </w:p>
          <w:p w:rsidR="00183776" w:rsidRPr="00246F48" w:rsidRDefault="00183776" w:rsidP="008D08E1">
            <w:pPr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246F48" w:rsidRDefault="00183776" w:rsidP="008D08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F48">
              <w:rPr>
                <w:rFonts w:ascii="Times New Roman" w:hAnsi="Times New Roman" w:cs="Times New Roman"/>
              </w:rPr>
              <w:t>Распространенность преступлений в сфере нез</w:t>
            </w:r>
            <w:r w:rsidRPr="00246F48">
              <w:rPr>
                <w:rFonts w:ascii="Times New Roman" w:hAnsi="Times New Roman" w:cs="Times New Roman"/>
              </w:rPr>
              <w:t>а</w:t>
            </w:r>
            <w:r w:rsidRPr="00246F48">
              <w:rPr>
                <w:rFonts w:ascii="Times New Roman" w:hAnsi="Times New Roman" w:cs="Times New Roman"/>
              </w:rPr>
              <w:t>конного оборота наркотиков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преступлений на 100 тыс. населения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183776" w:rsidRDefault="00183776" w:rsidP="0018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77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42" w:type="dxa"/>
          </w:tcPr>
          <w:p w:rsidR="00183776" w:rsidRPr="00183776" w:rsidRDefault="00183776" w:rsidP="001837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246F48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246F48" w:rsidRPr="00246F48" w:rsidRDefault="00246F48" w:rsidP="008D08E1">
            <w:pPr>
              <w:jc w:val="center"/>
              <w:rPr>
                <w:sz w:val="20"/>
                <w:szCs w:val="20"/>
              </w:rPr>
            </w:pPr>
          </w:p>
          <w:p w:rsidR="00246F48" w:rsidRPr="00246F48" w:rsidRDefault="00246F48" w:rsidP="008D08E1">
            <w:pPr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3</w:t>
            </w:r>
          </w:p>
        </w:tc>
        <w:tc>
          <w:tcPr>
            <w:tcW w:w="4515" w:type="dxa"/>
            <w:shd w:val="clear" w:color="auto" w:fill="auto"/>
            <w:noWrap/>
          </w:tcPr>
          <w:p w:rsidR="00246F48" w:rsidRPr="00246F48" w:rsidRDefault="00246F48" w:rsidP="008D08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F48">
              <w:rPr>
                <w:rFonts w:ascii="Times New Roman" w:hAnsi="Times New Roman" w:cs="Times New Roman"/>
              </w:rPr>
              <w:t>Доля преступлений, совершенных несоверше</w:t>
            </w:r>
            <w:r w:rsidRPr="00246F48">
              <w:rPr>
                <w:rFonts w:ascii="Times New Roman" w:hAnsi="Times New Roman" w:cs="Times New Roman"/>
              </w:rPr>
              <w:t>н</w:t>
            </w:r>
            <w:r w:rsidRPr="00246F48">
              <w:rPr>
                <w:rFonts w:ascii="Times New Roman" w:hAnsi="Times New Roman" w:cs="Times New Roman"/>
              </w:rPr>
              <w:t>нолетними, в общем числе преступлений</w:t>
            </w:r>
          </w:p>
        </w:tc>
        <w:tc>
          <w:tcPr>
            <w:tcW w:w="1405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7,36</w:t>
            </w:r>
          </w:p>
        </w:tc>
        <w:tc>
          <w:tcPr>
            <w:tcW w:w="919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7,32</w:t>
            </w:r>
          </w:p>
        </w:tc>
        <w:tc>
          <w:tcPr>
            <w:tcW w:w="920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7,28</w:t>
            </w:r>
          </w:p>
        </w:tc>
        <w:tc>
          <w:tcPr>
            <w:tcW w:w="919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7,22</w:t>
            </w:r>
          </w:p>
        </w:tc>
        <w:tc>
          <w:tcPr>
            <w:tcW w:w="919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7,16</w:t>
            </w:r>
          </w:p>
        </w:tc>
        <w:tc>
          <w:tcPr>
            <w:tcW w:w="919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71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0" w:type="dxa"/>
            <w:shd w:val="clear" w:color="auto" w:fill="auto"/>
            <w:noWrap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42" w:type="dxa"/>
          </w:tcPr>
          <w:p w:rsidR="00246F48" w:rsidRPr="00FF34F1" w:rsidRDefault="00246F48" w:rsidP="00246F48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8D08E1" w:rsidRPr="00183776" w:rsidTr="0050252A">
        <w:trPr>
          <w:trHeight w:val="288"/>
        </w:trPr>
        <w:tc>
          <w:tcPr>
            <w:tcW w:w="14693" w:type="dxa"/>
            <w:gridSpan w:val="12"/>
            <w:shd w:val="clear" w:color="auto" w:fill="auto"/>
            <w:noWrap/>
          </w:tcPr>
          <w:p w:rsidR="0001433A" w:rsidRPr="0066580C" w:rsidRDefault="0001433A" w:rsidP="008D08E1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D08E1" w:rsidRPr="00866020" w:rsidRDefault="008D08E1" w:rsidP="008D08E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20">
              <w:rPr>
                <w:rFonts w:ascii="Times New Roman" w:hAnsi="Times New Roman" w:cs="Times New Roman"/>
                <w:b/>
              </w:rPr>
              <w:t>Подпрограмма</w:t>
            </w:r>
            <w:r w:rsidR="00183776" w:rsidRPr="00866020">
              <w:rPr>
                <w:rFonts w:ascii="Times New Roman" w:hAnsi="Times New Roman" w:cs="Times New Roman"/>
                <w:b/>
              </w:rPr>
              <w:t xml:space="preserve"> 1</w:t>
            </w:r>
            <w:r w:rsidRPr="00866020">
              <w:rPr>
                <w:rFonts w:ascii="Times New Roman" w:hAnsi="Times New Roman" w:cs="Times New Roman"/>
                <w:b/>
              </w:rPr>
              <w:t xml:space="preserve"> «Профилактика правонарушений»</w:t>
            </w:r>
          </w:p>
          <w:p w:rsidR="008D08E1" w:rsidRPr="0066580C" w:rsidRDefault="008D08E1" w:rsidP="008D5B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183776" w:rsidRPr="00866020" w:rsidRDefault="00183776" w:rsidP="008D08E1">
            <w:pPr>
              <w:pStyle w:val="ConsPlusNormal"/>
              <w:tabs>
                <w:tab w:val="left" w:pos="167"/>
              </w:tabs>
              <w:jc w:val="center"/>
              <w:rPr>
                <w:rFonts w:ascii="Times New Roman" w:hAnsi="Times New Roman" w:cs="Times New Roman"/>
              </w:rPr>
            </w:pPr>
            <w:r w:rsidRPr="00866020">
              <w:rPr>
                <w:rFonts w:ascii="Times New Roman" w:hAnsi="Times New Roman" w:cs="Times New Roman"/>
              </w:rPr>
              <w:t>11</w:t>
            </w:r>
            <w:r w:rsidR="00AB60B7" w:rsidRPr="0086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3755D2" w:rsidRDefault="00183776" w:rsidP="00183776">
            <w:pPr>
              <w:rPr>
                <w:sz w:val="20"/>
                <w:szCs w:val="20"/>
              </w:rPr>
            </w:pPr>
            <w:r w:rsidRPr="003755D2"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42" w:type="dxa"/>
          </w:tcPr>
          <w:p w:rsidR="00183776" w:rsidRPr="00AB60B7" w:rsidRDefault="00850EE4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776" w:rsidRPr="00AB60B7">
              <w:rPr>
                <w:rFonts w:ascii="Times New Roman" w:hAnsi="Times New Roman" w:cs="Times New Roman"/>
              </w:rPr>
              <w:t>2,9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183776" w:rsidRPr="00866020" w:rsidRDefault="00183776" w:rsidP="008D08E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020">
              <w:rPr>
                <w:rFonts w:ascii="Times New Roman" w:hAnsi="Times New Roman" w:cs="Times New Roman"/>
              </w:rPr>
              <w:t>2</w:t>
            </w:r>
            <w:r w:rsidR="00AB60B7" w:rsidRPr="0086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3755D2" w:rsidRDefault="00183776" w:rsidP="00183776">
            <w:pPr>
              <w:spacing w:line="235" w:lineRule="auto"/>
              <w:rPr>
                <w:sz w:val="20"/>
                <w:szCs w:val="20"/>
              </w:rPr>
            </w:pPr>
            <w:r w:rsidRPr="003755D2">
              <w:rPr>
                <w:sz w:val="20"/>
                <w:szCs w:val="20"/>
              </w:rPr>
              <w:t>Доля преступлений, совершенных лицами в с</w:t>
            </w:r>
            <w:r w:rsidRPr="003755D2">
              <w:rPr>
                <w:sz w:val="20"/>
                <w:szCs w:val="20"/>
              </w:rPr>
              <w:t>о</w:t>
            </w:r>
            <w:r w:rsidRPr="003755D2">
              <w:rPr>
                <w:sz w:val="20"/>
                <w:szCs w:val="20"/>
              </w:rPr>
              <w:t>стоянии алкогольного опьянения, в общем числе раскрытых преступлений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42" w:type="dxa"/>
          </w:tcPr>
          <w:p w:rsidR="00183776" w:rsidRPr="00AB60B7" w:rsidRDefault="00850EE4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3776" w:rsidRPr="00AB60B7">
              <w:rPr>
                <w:rFonts w:ascii="Times New Roman" w:hAnsi="Times New Roman" w:cs="Times New Roman"/>
              </w:rPr>
              <w:t>6,1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183776" w:rsidRPr="00866020" w:rsidRDefault="00183776" w:rsidP="008D08E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3776" w:rsidRPr="00866020" w:rsidRDefault="00183776" w:rsidP="008D08E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020">
              <w:rPr>
                <w:rFonts w:ascii="Times New Roman" w:hAnsi="Times New Roman" w:cs="Times New Roman"/>
              </w:rPr>
              <w:t>3</w:t>
            </w:r>
            <w:r w:rsidR="00AB60B7" w:rsidRPr="0086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3755D2" w:rsidRDefault="00183776" w:rsidP="00183776">
            <w:pPr>
              <w:spacing w:line="235" w:lineRule="auto"/>
              <w:rPr>
                <w:sz w:val="20"/>
                <w:szCs w:val="20"/>
              </w:rPr>
            </w:pPr>
            <w:r w:rsidRPr="003755D2">
              <w:rPr>
                <w:sz w:val="20"/>
                <w:szCs w:val="20"/>
              </w:rPr>
              <w:t>Доля расследованных преступлений превенти</w:t>
            </w:r>
            <w:r w:rsidRPr="003755D2">
              <w:rPr>
                <w:sz w:val="20"/>
                <w:szCs w:val="20"/>
              </w:rPr>
              <w:t>в</w:t>
            </w:r>
            <w:r w:rsidRPr="003755D2">
              <w:rPr>
                <w:sz w:val="20"/>
                <w:szCs w:val="20"/>
              </w:rPr>
              <w:t>ной направленности в общем массиве расслед</w:t>
            </w:r>
            <w:r w:rsidRPr="003755D2">
              <w:rPr>
                <w:sz w:val="20"/>
                <w:szCs w:val="20"/>
              </w:rPr>
              <w:t>о</w:t>
            </w:r>
            <w:r w:rsidRPr="003755D2">
              <w:rPr>
                <w:sz w:val="20"/>
                <w:szCs w:val="20"/>
              </w:rPr>
              <w:t>ванных преступлений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742" w:type="dxa"/>
          </w:tcPr>
          <w:p w:rsidR="00183776" w:rsidRPr="00AB60B7" w:rsidRDefault="003755D2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776" w:rsidRPr="00AB60B7">
              <w:rPr>
                <w:rFonts w:ascii="Times New Roman" w:hAnsi="Times New Roman" w:cs="Times New Roman"/>
              </w:rPr>
              <w:t>7,6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183776" w:rsidRPr="00866020" w:rsidRDefault="00183776" w:rsidP="008D08E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3776" w:rsidRPr="00866020" w:rsidRDefault="00183776" w:rsidP="008D08E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020">
              <w:rPr>
                <w:rFonts w:ascii="Times New Roman" w:hAnsi="Times New Roman" w:cs="Times New Roman"/>
              </w:rPr>
              <w:t>4</w:t>
            </w:r>
            <w:r w:rsidR="00AB60B7" w:rsidRPr="0086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3755D2" w:rsidRDefault="00183776" w:rsidP="00183776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3755D2">
              <w:rPr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</w:t>
            </w:r>
            <w:r w:rsidRPr="003755D2">
              <w:rPr>
                <w:sz w:val="20"/>
                <w:szCs w:val="20"/>
                <w:lang w:eastAsia="en-US"/>
              </w:rPr>
              <w:t>б</w:t>
            </w:r>
            <w:r w:rsidRPr="003755D2">
              <w:rPr>
                <w:sz w:val="20"/>
                <w:szCs w:val="20"/>
                <w:lang w:eastAsia="en-US"/>
              </w:rPr>
              <w:t>ратившихся в органы службы занятости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42" w:type="dxa"/>
          </w:tcPr>
          <w:p w:rsidR="00183776" w:rsidRPr="00AB60B7" w:rsidRDefault="003755D2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776" w:rsidRPr="00AB60B7">
              <w:rPr>
                <w:rFonts w:ascii="Times New Roman" w:hAnsi="Times New Roman" w:cs="Times New Roman"/>
              </w:rPr>
              <w:t>3,5</w:t>
            </w:r>
          </w:p>
        </w:tc>
      </w:tr>
      <w:tr w:rsidR="00183776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183776" w:rsidRPr="00866020" w:rsidRDefault="00183776" w:rsidP="008D08E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66020">
              <w:rPr>
                <w:rFonts w:ascii="Times New Roman" w:hAnsi="Times New Roman" w:cs="Times New Roman"/>
              </w:rPr>
              <w:t>55</w:t>
            </w:r>
            <w:r w:rsidR="00AB60B7" w:rsidRPr="0086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3755D2" w:rsidRDefault="00183776" w:rsidP="00183776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3755D2">
              <w:rPr>
                <w:sz w:val="20"/>
                <w:szCs w:val="20"/>
                <w:lang w:eastAsia="en-US"/>
              </w:rPr>
              <w:t>Доля трудоустроенных лиц, осужденных к уг</w:t>
            </w:r>
            <w:r w:rsidRPr="003755D2">
              <w:rPr>
                <w:sz w:val="20"/>
                <w:szCs w:val="20"/>
                <w:lang w:eastAsia="en-US"/>
              </w:rPr>
              <w:t>о</w:t>
            </w:r>
            <w:r w:rsidRPr="003755D2">
              <w:rPr>
                <w:sz w:val="20"/>
                <w:szCs w:val="20"/>
                <w:lang w:eastAsia="en-US"/>
              </w:rPr>
              <w:t>ловным наказаниям, не связанным с лишением свободы, обратившихся в центры занятости нас</w:t>
            </w:r>
            <w:r w:rsidRPr="003755D2">
              <w:rPr>
                <w:sz w:val="20"/>
                <w:szCs w:val="20"/>
                <w:lang w:eastAsia="en-US"/>
              </w:rPr>
              <w:t>е</w:t>
            </w:r>
            <w:r w:rsidRPr="003755D2">
              <w:rPr>
                <w:sz w:val="20"/>
                <w:szCs w:val="20"/>
                <w:lang w:eastAsia="en-US"/>
              </w:rPr>
              <w:t>ления, в общем количестве лиц, осужденных к уголовным наказаниям, не связанным с лишен</w:t>
            </w:r>
            <w:r w:rsidRPr="003755D2">
              <w:rPr>
                <w:sz w:val="20"/>
                <w:szCs w:val="20"/>
                <w:lang w:eastAsia="en-US"/>
              </w:rPr>
              <w:t>и</w:t>
            </w:r>
            <w:r w:rsidRPr="003755D2">
              <w:rPr>
                <w:sz w:val="20"/>
                <w:szCs w:val="20"/>
                <w:lang w:eastAsia="en-US"/>
              </w:rPr>
              <w:t>ем свободы, обратившихся в органы службы з</w:t>
            </w:r>
            <w:r w:rsidRPr="003755D2">
              <w:rPr>
                <w:sz w:val="20"/>
                <w:szCs w:val="20"/>
                <w:lang w:eastAsia="en-US"/>
              </w:rPr>
              <w:t>а</w:t>
            </w:r>
            <w:r w:rsidRPr="003755D2">
              <w:rPr>
                <w:sz w:val="20"/>
                <w:szCs w:val="20"/>
                <w:lang w:eastAsia="en-US"/>
              </w:rPr>
              <w:t>нятости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42" w:type="dxa"/>
          </w:tcPr>
          <w:p w:rsidR="00183776" w:rsidRPr="00AB60B7" w:rsidRDefault="003755D2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776" w:rsidRPr="00AB60B7">
              <w:rPr>
                <w:rFonts w:ascii="Times New Roman" w:hAnsi="Times New Roman" w:cs="Times New Roman"/>
              </w:rPr>
              <w:t>8,5</w:t>
            </w:r>
          </w:p>
        </w:tc>
      </w:tr>
      <w:tr w:rsidR="00183776" w:rsidRPr="00183776" w:rsidTr="009F60B9">
        <w:trPr>
          <w:trHeight w:val="855"/>
        </w:trPr>
        <w:tc>
          <w:tcPr>
            <w:tcW w:w="697" w:type="dxa"/>
            <w:shd w:val="clear" w:color="auto" w:fill="auto"/>
            <w:noWrap/>
          </w:tcPr>
          <w:p w:rsidR="00183776" w:rsidRPr="00866020" w:rsidRDefault="00183776" w:rsidP="008D08E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66020">
              <w:rPr>
                <w:rFonts w:ascii="Times New Roman" w:hAnsi="Times New Roman" w:cs="Times New Roman"/>
              </w:rPr>
              <w:t>66</w:t>
            </w:r>
            <w:r w:rsidR="00AB60B7" w:rsidRPr="00866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5" w:type="dxa"/>
            <w:shd w:val="clear" w:color="auto" w:fill="auto"/>
            <w:noWrap/>
          </w:tcPr>
          <w:p w:rsidR="00183776" w:rsidRPr="003755D2" w:rsidRDefault="00183776" w:rsidP="00447CC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3755D2">
              <w:rPr>
                <w:sz w:val="20"/>
                <w:szCs w:val="20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</w:t>
            </w:r>
            <w:r w:rsidRPr="003755D2">
              <w:rPr>
                <w:sz w:val="20"/>
                <w:szCs w:val="20"/>
                <w:lang w:eastAsia="en-US"/>
              </w:rPr>
              <w:t>а</w:t>
            </w:r>
            <w:r w:rsidRPr="003755D2">
              <w:rPr>
                <w:sz w:val="20"/>
                <w:szCs w:val="20"/>
                <w:lang w:eastAsia="en-US"/>
              </w:rPr>
              <w:t>ния в виде исправительных работ</w:t>
            </w:r>
          </w:p>
        </w:tc>
        <w:tc>
          <w:tcPr>
            <w:tcW w:w="1405" w:type="dxa"/>
            <w:shd w:val="clear" w:color="auto" w:fill="auto"/>
            <w:noWrap/>
          </w:tcPr>
          <w:p w:rsidR="00183776" w:rsidRPr="00183776" w:rsidRDefault="00183776" w:rsidP="008D08E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92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919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71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990" w:type="dxa"/>
            <w:shd w:val="clear" w:color="auto" w:fill="auto"/>
            <w:noWrap/>
          </w:tcPr>
          <w:p w:rsidR="00183776" w:rsidRPr="00AB60B7" w:rsidRDefault="00183776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742" w:type="dxa"/>
          </w:tcPr>
          <w:p w:rsidR="00183776" w:rsidRPr="00AB60B7" w:rsidRDefault="00447CC0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83776" w:rsidRPr="00AB60B7">
              <w:rPr>
                <w:rFonts w:ascii="Times New Roman" w:hAnsi="Times New Roman" w:cs="Times New Roman"/>
              </w:rPr>
              <w:t>9,99</w:t>
            </w:r>
          </w:p>
        </w:tc>
      </w:tr>
      <w:tr w:rsidR="00183776" w:rsidRPr="00183776" w:rsidTr="0050252A">
        <w:trPr>
          <w:trHeight w:val="288"/>
        </w:trPr>
        <w:tc>
          <w:tcPr>
            <w:tcW w:w="14693" w:type="dxa"/>
            <w:gridSpan w:val="12"/>
            <w:shd w:val="clear" w:color="auto" w:fill="auto"/>
            <w:noWrap/>
            <w:vAlign w:val="bottom"/>
          </w:tcPr>
          <w:p w:rsidR="00183776" w:rsidRPr="00183776" w:rsidRDefault="00183776" w:rsidP="00924317">
            <w:pPr>
              <w:jc w:val="center"/>
              <w:rPr>
                <w:b/>
                <w:sz w:val="20"/>
                <w:szCs w:val="20"/>
              </w:rPr>
            </w:pPr>
          </w:p>
          <w:p w:rsidR="00183776" w:rsidRPr="00183776" w:rsidRDefault="0001433A" w:rsidP="001837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  <w:r w:rsidR="00183776" w:rsidRPr="00183776">
              <w:rPr>
                <w:rFonts w:ascii="Times New Roman" w:hAnsi="Times New Roman" w:cs="Times New Roman"/>
                <w:b/>
              </w:rPr>
              <w:t xml:space="preserve"> «Профилактика незаконного потребления наркотических средств и п</w:t>
            </w:r>
            <w:r w:rsidR="001C04A9">
              <w:rPr>
                <w:rFonts w:ascii="Times New Roman" w:hAnsi="Times New Roman" w:cs="Times New Roman"/>
                <w:b/>
              </w:rPr>
              <w:t>сихотропных веществ, наркомании</w:t>
            </w:r>
            <w:r w:rsidR="00183776" w:rsidRPr="00183776">
              <w:rPr>
                <w:rFonts w:ascii="Times New Roman" w:hAnsi="Times New Roman" w:cs="Times New Roman"/>
                <w:b/>
              </w:rPr>
              <w:t>»</w:t>
            </w:r>
          </w:p>
          <w:p w:rsidR="00183776" w:rsidRPr="00183776" w:rsidRDefault="00183776" w:rsidP="00924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60B7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AB60B7" w:rsidRPr="0066580C" w:rsidRDefault="00AB60B7" w:rsidP="0092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80C">
              <w:rPr>
                <w:sz w:val="20"/>
                <w:szCs w:val="20"/>
              </w:rPr>
              <w:t>1.</w:t>
            </w:r>
          </w:p>
        </w:tc>
        <w:tc>
          <w:tcPr>
            <w:tcW w:w="4515" w:type="dxa"/>
            <w:shd w:val="clear" w:color="auto" w:fill="auto"/>
            <w:noWrap/>
          </w:tcPr>
          <w:p w:rsidR="00AB60B7" w:rsidRPr="00BA2154" w:rsidRDefault="00AB60B7" w:rsidP="005025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Удельный вес наркопреступлений в общем кол</w:t>
            </w:r>
            <w:r w:rsidRPr="00BA2154">
              <w:rPr>
                <w:sz w:val="20"/>
                <w:szCs w:val="20"/>
              </w:rPr>
              <w:t>и</w:t>
            </w:r>
            <w:r w:rsidRPr="00BA2154">
              <w:rPr>
                <w:sz w:val="20"/>
                <w:szCs w:val="20"/>
              </w:rPr>
              <w:t>честве зарегистрированных преступных деяний</w:t>
            </w:r>
          </w:p>
        </w:tc>
        <w:tc>
          <w:tcPr>
            <w:tcW w:w="1405" w:type="dxa"/>
            <w:shd w:val="clear" w:color="auto" w:fill="auto"/>
            <w:noWrap/>
          </w:tcPr>
          <w:p w:rsidR="00AB60B7" w:rsidRPr="00183776" w:rsidRDefault="00AB60B7" w:rsidP="0050252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8,7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8,6</w:t>
            </w:r>
          </w:p>
        </w:tc>
        <w:tc>
          <w:tcPr>
            <w:tcW w:w="920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8,4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8,3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8,1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7,9</w:t>
            </w:r>
          </w:p>
        </w:tc>
        <w:tc>
          <w:tcPr>
            <w:tcW w:w="871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7,8</w:t>
            </w:r>
          </w:p>
        </w:tc>
        <w:tc>
          <w:tcPr>
            <w:tcW w:w="990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42" w:type="dxa"/>
          </w:tcPr>
          <w:p w:rsidR="00AB60B7" w:rsidRPr="00AB60B7" w:rsidRDefault="00AB60B7" w:rsidP="00AB60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6,0</w:t>
            </w:r>
          </w:p>
        </w:tc>
      </w:tr>
      <w:tr w:rsidR="00AB60B7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AB60B7" w:rsidRPr="0066580C" w:rsidRDefault="00AB60B7" w:rsidP="007F0BE7">
            <w:pPr>
              <w:jc w:val="center"/>
              <w:rPr>
                <w:sz w:val="20"/>
                <w:szCs w:val="20"/>
              </w:rPr>
            </w:pPr>
            <w:r w:rsidRPr="0066580C">
              <w:rPr>
                <w:sz w:val="20"/>
                <w:szCs w:val="20"/>
              </w:rPr>
              <w:t>2.</w:t>
            </w:r>
          </w:p>
        </w:tc>
        <w:tc>
          <w:tcPr>
            <w:tcW w:w="4515" w:type="dxa"/>
            <w:shd w:val="clear" w:color="auto" w:fill="auto"/>
            <w:noWrap/>
          </w:tcPr>
          <w:p w:rsidR="00AB60B7" w:rsidRPr="00BA2154" w:rsidRDefault="00AB60B7" w:rsidP="005025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 выявленных тяжких и особо тяжких пр</w:t>
            </w:r>
            <w:r w:rsidRPr="00BA2154">
              <w:rPr>
                <w:sz w:val="20"/>
                <w:szCs w:val="20"/>
              </w:rPr>
              <w:t>е</w:t>
            </w:r>
            <w:r w:rsidRPr="00BA2154">
              <w:rPr>
                <w:sz w:val="20"/>
                <w:szCs w:val="20"/>
              </w:rPr>
              <w:t>ступлений, связанных с незаконным оборотом наркотических средств, в общем количестве зар</w:t>
            </w:r>
            <w:r w:rsidRPr="00BA2154">
              <w:rPr>
                <w:sz w:val="20"/>
                <w:szCs w:val="20"/>
              </w:rPr>
              <w:t>е</w:t>
            </w:r>
            <w:r w:rsidRPr="00BA2154">
              <w:rPr>
                <w:sz w:val="20"/>
                <w:szCs w:val="20"/>
              </w:rPr>
              <w:t>гистрированных преступлений, связанных с нез</w:t>
            </w:r>
            <w:r w:rsidRPr="00BA2154">
              <w:rPr>
                <w:sz w:val="20"/>
                <w:szCs w:val="20"/>
              </w:rPr>
              <w:t>а</w:t>
            </w:r>
            <w:r w:rsidRPr="00BA2154">
              <w:rPr>
                <w:sz w:val="20"/>
                <w:szCs w:val="20"/>
              </w:rPr>
              <w:t>конным оборотом наркотических средств</w:t>
            </w:r>
          </w:p>
        </w:tc>
        <w:tc>
          <w:tcPr>
            <w:tcW w:w="1405" w:type="dxa"/>
            <w:shd w:val="clear" w:color="auto" w:fill="auto"/>
            <w:noWrap/>
          </w:tcPr>
          <w:p w:rsidR="00AB60B7" w:rsidRPr="00183776" w:rsidRDefault="00AB60B7" w:rsidP="005025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87,1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86,3</w:t>
            </w:r>
          </w:p>
        </w:tc>
        <w:tc>
          <w:tcPr>
            <w:tcW w:w="920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85,0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84,2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83,3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81,4</w:t>
            </w:r>
          </w:p>
        </w:tc>
        <w:tc>
          <w:tcPr>
            <w:tcW w:w="871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80,5</w:t>
            </w:r>
          </w:p>
        </w:tc>
        <w:tc>
          <w:tcPr>
            <w:tcW w:w="990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42" w:type="dxa"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70,0</w:t>
            </w:r>
          </w:p>
        </w:tc>
      </w:tr>
      <w:tr w:rsidR="00AB60B7" w:rsidRPr="00183776" w:rsidTr="009F60B9">
        <w:trPr>
          <w:trHeight w:val="663"/>
        </w:trPr>
        <w:tc>
          <w:tcPr>
            <w:tcW w:w="697" w:type="dxa"/>
            <w:shd w:val="clear" w:color="auto" w:fill="auto"/>
            <w:noWrap/>
          </w:tcPr>
          <w:p w:rsidR="00AB60B7" w:rsidRPr="0066580C" w:rsidRDefault="00AB60B7" w:rsidP="00853D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15" w:type="dxa"/>
            <w:shd w:val="clear" w:color="auto" w:fill="auto"/>
            <w:noWrap/>
          </w:tcPr>
          <w:p w:rsidR="00AB60B7" w:rsidRPr="00BA2154" w:rsidRDefault="00AB60B7" w:rsidP="005025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Удельный вес несовершеннолетних лиц в общем числе лиц, привлеченных к уголовной ответс</w:t>
            </w:r>
            <w:r w:rsidRPr="00BA2154">
              <w:rPr>
                <w:sz w:val="20"/>
                <w:szCs w:val="20"/>
              </w:rPr>
              <w:t>т</w:t>
            </w:r>
            <w:r w:rsidRPr="00BA2154">
              <w:rPr>
                <w:sz w:val="20"/>
                <w:szCs w:val="20"/>
              </w:rPr>
              <w:t>венности за совершение наркопреступлений</w:t>
            </w:r>
          </w:p>
        </w:tc>
        <w:tc>
          <w:tcPr>
            <w:tcW w:w="1405" w:type="dxa"/>
            <w:shd w:val="clear" w:color="auto" w:fill="auto"/>
            <w:noWrap/>
          </w:tcPr>
          <w:p w:rsidR="00AB60B7" w:rsidRPr="00183776" w:rsidRDefault="00AB60B7" w:rsidP="005025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5,0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5,0</w:t>
            </w:r>
          </w:p>
        </w:tc>
        <w:tc>
          <w:tcPr>
            <w:tcW w:w="920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4,9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4,8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4,7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4,7</w:t>
            </w:r>
          </w:p>
        </w:tc>
        <w:tc>
          <w:tcPr>
            <w:tcW w:w="871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4,6</w:t>
            </w:r>
          </w:p>
        </w:tc>
        <w:tc>
          <w:tcPr>
            <w:tcW w:w="990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42" w:type="dxa"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4,0</w:t>
            </w:r>
          </w:p>
        </w:tc>
      </w:tr>
      <w:tr w:rsidR="00AB60B7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AB60B7" w:rsidRPr="0066580C" w:rsidRDefault="00AB60B7" w:rsidP="0092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80C">
              <w:rPr>
                <w:sz w:val="20"/>
                <w:szCs w:val="20"/>
              </w:rPr>
              <w:t>4.</w:t>
            </w:r>
          </w:p>
        </w:tc>
        <w:tc>
          <w:tcPr>
            <w:tcW w:w="4515" w:type="dxa"/>
            <w:shd w:val="clear" w:color="auto" w:fill="auto"/>
            <w:noWrap/>
          </w:tcPr>
          <w:p w:rsidR="00AB60B7" w:rsidRPr="00BA2154" w:rsidRDefault="00AB60B7" w:rsidP="005025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 детей, подростков и лиц до 25 лет, вовл</w:t>
            </w:r>
            <w:r w:rsidRPr="00BA2154">
              <w:rPr>
                <w:sz w:val="20"/>
                <w:szCs w:val="20"/>
              </w:rPr>
              <w:t>е</w:t>
            </w:r>
            <w:r w:rsidRPr="00BA2154">
              <w:rPr>
                <w:sz w:val="20"/>
                <w:szCs w:val="20"/>
              </w:rPr>
              <w:t>ченных в мероприятия по профилактике незако</w:t>
            </w:r>
            <w:r w:rsidRPr="00BA2154">
              <w:rPr>
                <w:sz w:val="20"/>
                <w:szCs w:val="20"/>
              </w:rPr>
              <w:t>н</w:t>
            </w:r>
            <w:r w:rsidRPr="00BA2154">
              <w:rPr>
                <w:sz w:val="20"/>
                <w:szCs w:val="20"/>
              </w:rPr>
              <w:t>ного потребления наркотиков, в общей численн</w:t>
            </w:r>
            <w:r w:rsidRPr="00BA2154">
              <w:rPr>
                <w:sz w:val="20"/>
                <w:szCs w:val="20"/>
              </w:rPr>
              <w:t>о</w:t>
            </w:r>
            <w:r w:rsidRPr="00BA2154">
              <w:rPr>
                <w:sz w:val="20"/>
                <w:szCs w:val="20"/>
              </w:rPr>
              <w:t>сти указанной категории населения</w:t>
            </w:r>
          </w:p>
        </w:tc>
        <w:tc>
          <w:tcPr>
            <w:tcW w:w="1405" w:type="dxa"/>
            <w:shd w:val="clear" w:color="auto" w:fill="auto"/>
            <w:noWrap/>
          </w:tcPr>
          <w:p w:rsidR="00AB60B7" w:rsidRPr="00183776" w:rsidRDefault="00AB60B7" w:rsidP="005025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20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34,0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36,0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38,0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40,0</w:t>
            </w:r>
          </w:p>
        </w:tc>
        <w:tc>
          <w:tcPr>
            <w:tcW w:w="871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42" w:type="dxa"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50,0</w:t>
            </w:r>
          </w:p>
        </w:tc>
      </w:tr>
      <w:tr w:rsidR="00AB60B7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AB60B7" w:rsidRPr="0066580C" w:rsidRDefault="00AB60B7" w:rsidP="00204C4B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15" w:type="dxa"/>
            <w:shd w:val="clear" w:color="auto" w:fill="auto"/>
            <w:noWrap/>
          </w:tcPr>
          <w:p w:rsidR="00AB60B7" w:rsidRPr="00BA2154" w:rsidRDefault="00AB60B7" w:rsidP="005025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 больных наркоманией, привлеченных к м</w:t>
            </w:r>
            <w:r w:rsidRPr="00BA2154">
              <w:rPr>
                <w:sz w:val="20"/>
                <w:szCs w:val="20"/>
              </w:rPr>
              <w:t>е</w:t>
            </w:r>
            <w:r w:rsidRPr="00BA2154">
              <w:rPr>
                <w:sz w:val="20"/>
                <w:szCs w:val="20"/>
              </w:rPr>
              <w:t>роприятиям медицинской и социальной реабил</w:t>
            </w:r>
            <w:r w:rsidRPr="00BA2154">
              <w:rPr>
                <w:sz w:val="20"/>
                <w:szCs w:val="20"/>
              </w:rPr>
              <w:t>и</w:t>
            </w:r>
            <w:r w:rsidRPr="00BA2154">
              <w:rPr>
                <w:sz w:val="20"/>
                <w:szCs w:val="20"/>
              </w:rPr>
              <w:t>тации, в общем числе больных наркоманией, пролеченных стационарно</w:t>
            </w:r>
          </w:p>
        </w:tc>
        <w:tc>
          <w:tcPr>
            <w:tcW w:w="1405" w:type="dxa"/>
            <w:shd w:val="clear" w:color="auto" w:fill="auto"/>
            <w:noWrap/>
          </w:tcPr>
          <w:p w:rsidR="00AB60B7" w:rsidRPr="00183776" w:rsidRDefault="00AB60B7" w:rsidP="005025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37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38</w:t>
            </w:r>
          </w:p>
        </w:tc>
        <w:tc>
          <w:tcPr>
            <w:tcW w:w="920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38,1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38,2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38,3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38,4</w:t>
            </w:r>
          </w:p>
        </w:tc>
        <w:tc>
          <w:tcPr>
            <w:tcW w:w="871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38,5</w:t>
            </w:r>
          </w:p>
        </w:tc>
        <w:tc>
          <w:tcPr>
            <w:tcW w:w="990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42" w:type="dxa"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40,0</w:t>
            </w:r>
          </w:p>
        </w:tc>
      </w:tr>
      <w:tr w:rsidR="00AB60B7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AB60B7" w:rsidRPr="00183776" w:rsidRDefault="00AB60B7" w:rsidP="0092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t>6.</w:t>
            </w:r>
          </w:p>
        </w:tc>
        <w:tc>
          <w:tcPr>
            <w:tcW w:w="4515" w:type="dxa"/>
            <w:shd w:val="clear" w:color="auto" w:fill="auto"/>
            <w:noWrap/>
          </w:tcPr>
          <w:p w:rsidR="00AB60B7" w:rsidRPr="00BA2154" w:rsidRDefault="00AB60B7" w:rsidP="005025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Число больных наркоманией, на</w:t>
            </w:r>
            <w:r>
              <w:rPr>
                <w:sz w:val="20"/>
                <w:szCs w:val="20"/>
              </w:rPr>
              <w:softHyphen/>
            </w:r>
            <w:r w:rsidRPr="00BA2154">
              <w:rPr>
                <w:sz w:val="20"/>
                <w:szCs w:val="20"/>
              </w:rPr>
              <w:t>ходящихся в р</w:t>
            </w:r>
            <w:r w:rsidRPr="00BA2154">
              <w:rPr>
                <w:sz w:val="20"/>
                <w:szCs w:val="20"/>
              </w:rPr>
              <w:t>е</w:t>
            </w:r>
            <w:r w:rsidRPr="00BA2154">
              <w:rPr>
                <w:sz w:val="20"/>
                <w:szCs w:val="20"/>
              </w:rPr>
              <w:lastRenderedPageBreak/>
              <w:t>миссии свыше двух лет, на 100 больных средн</w:t>
            </w:r>
            <w:r w:rsidRPr="00BA2154">
              <w:rPr>
                <w:sz w:val="20"/>
                <w:szCs w:val="20"/>
              </w:rPr>
              <w:t>е</w:t>
            </w:r>
            <w:r w:rsidRPr="00BA2154">
              <w:rPr>
                <w:sz w:val="20"/>
                <w:szCs w:val="20"/>
              </w:rPr>
              <w:t xml:space="preserve">годового контингента </w:t>
            </w:r>
          </w:p>
        </w:tc>
        <w:tc>
          <w:tcPr>
            <w:tcW w:w="1405" w:type="dxa"/>
            <w:shd w:val="clear" w:color="auto" w:fill="auto"/>
            <w:noWrap/>
          </w:tcPr>
          <w:p w:rsidR="00AB60B7" w:rsidRPr="00183776" w:rsidRDefault="00AB60B7" w:rsidP="005025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37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B60B7">
              <w:rPr>
                <w:sz w:val="20"/>
                <w:szCs w:val="20"/>
                <w:lang w:val="en-US"/>
              </w:rPr>
              <w:t>12</w:t>
            </w:r>
            <w:r w:rsidRPr="00AB60B7">
              <w:rPr>
                <w:sz w:val="20"/>
                <w:szCs w:val="20"/>
              </w:rPr>
              <w:t>,</w:t>
            </w:r>
            <w:r w:rsidRPr="00AB60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  <w:lang w:val="en-US"/>
              </w:rPr>
              <w:t>12</w:t>
            </w:r>
            <w:r w:rsidRPr="00AB60B7">
              <w:rPr>
                <w:sz w:val="20"/>
                <w:szCs w:val="20"/>
              </w:rPr>
              <w:t>,</w:t>
            </w:r>
            <w:r w:rsidRPr="00AB60B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12,6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12,7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12,8</w:t>
            </w:r>
          </w:p>
        </w:tc>
        <w:tc>
          <w:tcPr>
            <w:tcW w:w="919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12,9</w:t>
            </w:r>
          </w:p>
        </w:tc>
        <w:tc>
          <w:tcPr>
            <w:tcW w:w="871" w:type="dxa"/>
            <w:shd w:val="clear" w:color="auto" w:fill="auto"/>
            <w:noWrap/>
          </w:tcPr>
          <w:p w:rsidR="00AB60B7" w:rsidRPr="00AB60B7" w:rsidRDefault="00AB60B7" w:rsidP="00AB60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0B7">
              <w:rPr>
                <w:sz w:val="20"/>
                <w:szCs w:val="20"/>
              </w:rPr>
              <w:t>13,0</w:t>
            </w:r>
          </w:p>
        </w:tc>
        <w:tc>
          <w:tcPr>
            <w:tcW w:w="990" w:type="dxa"/>
            <w:shd w:val="clear" w:color="auto" w:fill="auto"/>
            <w:noWrap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42" w:type="dxa"/>
          </w:tcPr>
          <w:p w:rsidR="00AB60B7" w:rsidRPr="00AB60B7" w:rsidRDefault="00AB60B7" w:rsidP="00AB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0B7">
              <w:rPr>
                <w:rFonts w:ascii="Times New Roman" w:hAnsi="Times New Roman" w:cs="Times New Roman"/>
              </w:rPr>
              <w:t>14,0</w:t>
            </w:r>
          </w:p>
        </w:tc>
      </w:tr>
      <w:tr w:rsidR="00AB60B7" w:rsidRPr="00183776" w:rsidTr="0050252A">
        <w:trPr>
          <w:trHeight w:val="288"/>
        </w:trPr>
        <w:tc>
          <w:tcPr>
            <w:tcW w:w="14693" w:type="dxa"/>
            <w:gridSpan w:val="12"/>
            <w:shd w:val="clear" w:color="auto" w:fill="auto"/>
            <w:noWrap/>
            <w:vAlign w:val="bottom"/>
          </w:tcPr>
          <w:p w:rsidR="00AB60B7" w:rsidRDefault="00AB60B7" w:rsidP="00AB60B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AB60B7" w:rsidRDefault="00AB60B7" w:rsidP="00AB60B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B60B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«</w:t>
            </w:r>
            <w:r w:rsidRPr="00AB60B7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Предупреждение детской беспризорности, безнадзорности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</w:t>
            </w:r>
            <w:r w:rsidRPr="00AB60B7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и правонарушений несовершеннолетних»</w:t>
            </w:r>
          </w:p>
          <w:p w:rsidR="00AB60B7" w:rsidRPr="00AB60B7" w:rsidRDefault="00AB60B7" w:rsidP="00AB60B7">
            <w:pPr>
              <w:rPr>
                <w:lang w:eastAsia="en-US"/>
              </w:rPr>
            </w:pPr>
          </w:p>
        </w:tc>
      </w:tr>
      <w:tr w:rsidR="00FF34F1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FF34F1" w:rsidRPr="00FF34F1" w:rsidRDefault="00246F48" w:rsidP="009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4F1" w:rsidRPr="00FF34F1">
              <w:rPr>
                <w:sz w:val="20"/>
                <w:szCs w:val="20"/>
              </w:rPr>
              <w:t>.</w:t>
            </w:r>
          </w:p>
        </w:tc>
        <w:tc>
          <w:tcPr>
            <w:tcW w:w="4515" w:type="dxa"/>
            <w:shd w:val="clear" w:color="auto" w:fill="auto"/>
            <w:noWrap/>
          </w:tcPr>
          <w:p w:rsidR="00FF34F1" w:rsidRPr="00FF34F1" w:rsidRDefault="00FF34F1" w:rsidP="0050252A">
            <w:pPr>
              <w:widowControl w:val="0"/>
              <w:jc w:val="both"/>
              <w:rPr>
                <w:sz w:val="20"/>
                <w:szCs w:val="20"/>
              </w:rPr>
            </w:pPr>
            <w:r w:rsidRPr="00FF34F1">
              <w:rPr>
                <w:sz w:val="20"/>
                <w:szCs w:val="20"/>
              </w:rPr>
              <w:t>Доля преступлений, совершенных несоверше</w:t>
            </w:r>
            <w:r w:rsidRPr="00FF34F1">
              <w:rPr>
                <w:sz w:val="20"/>
                <w:szCs w:val="20"/>
              </w:rPr>
              <w:t>н</w:t>
            </w:r>
            <w:r w:rsidRPr="00FF34F1">
              <w:rPr>
                <w:sz w:val="20"/>
                <w:szCs w:val="20"/>
              </w:rPr>
              <w:t>нолетними, в общем числе преступлений</w:t>
            </w:r>
          </w:p>
        </w:tc>
        <w:tc>
          <w:tcPr>
            <w:tcW w:w="1405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7,36</w:t>
            </w:r>
          </w:p>
        </w:tc>
        <w:tc>
          <w:tcPr>
            <w:tcW w:w="919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7,32</w:t>
            </w:r>
          </w:p>
        </w:tc>
        <w:tc>
          <w:tcPr>
            <w:tcW w:w="920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7,28</w:t>
            </w:r>
          </w:p>
        </w:tc>
        <w:tc>
          <w:tcPr>
            <w:tcW w:w="919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7,22</w:t>
            </w:r>
          </w:p>
        </w:tc>
        <w:tc>
          <w:tcPr>
            <w:tcW w:w="919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7,16</w:t>
            </w:r>
          </w:p>
        </w:tc>
        <w:tc>
          <w:tcPr>
            <w:tcW w:w="919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71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0" w:type="dxa"/>
            <w:shd w:val="clear" w:color="auto" w:fill="auto"/>
            <w:noWrap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42" w:type="dxa"/>
          </w:tcPr>
          <w:p w:rsidR="00FF34F1" w:rsidRPr="00FF34F1" w:rsidRDefault="00FF34F1" w:rsidP="00FF34F1">
            <w:pPr>
              <w:jc w:val="center"/>
              <w:rPr>
                <w:sz w:val="20"/>
                <w:szCs w:val="20"/>
                <w:lang w:eastAsia="en-US"/>
              </w:rPr>
            </w:pPr>
            <w:r w:rsidRPr="00FF34F1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791AEF" w:rsidRPr="00183776" w:rsidTr="003726C7">
        <w:trPr>
          <w:trHeight w:val="288"/>
        </w:trPr>
        <w:tc>
          <w:tcPr>
            <w:tcW w:w="14693" w:type="dxa"/>
            <w:gridSpan w:val="12"/>
            <w:shd w:val="clear" w:color="auto" w:fill="auto"/>
            <w:noWrap/>
          </w:tcPr>
          <w:p w:rsidR="00791AEF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AEF" w:rsidRPr="00791AEF" w:rsidRDefault="00791AEF" w:rsidP="00FF34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="0001433A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Pr="00791AEF">
              <w:rPr>
                <w:b/>
                <w:sz w:val="20"/>
                <w:szCs w:val="20"/>
                <w:lang w:eastAsia="en-US"/>
              </w:rPr>
              <w:t xml:space="preserve">Обеспечение реализации </w:t>
            </w:r>
            <w:r w:rsidR="001C04A9">
              <w:rPr>
                <w:b/>
                <w:sz w:val="20"/>
                <w:szCs w:val="20"/>
                <w:lang w:eastAsia="en-US"/>
              </w:rPr>
              <w:t>муниципальн</w:t>
            </w:r>
            <w:r w:rsidRPr="00791AEF">
              <w:rPr>
                <w:b/>
                <w:sz w:val="20"/>
                <w:szCs w:val="20"/>
                <w:lang w:eastAsia="en-US"/>
              </w:rPr>
              <w:t xml:space="preserve">ой программы </w:t>
            </w:r>
            <w:r w:rsidR="001C04A9">
              <w:rPr>
                <w:b/>
                <w:sz w:val="20"/>
                <w:szCs w:val="20"/>
                <w:lang w:eastAsia="en-US"/>
              </w:rPr>
              <w:t xml:space="preserve">города Шумерли </w:t>
            </w:r>
            <w:r w:rsidRPr="00791AEF">
              <w:rPr>
                <w:b/>
                <w:sz w:val="20"/>
                <w:szCs w:val="20"/>
                <w:lang w:eastAsia="en-US"/>
              </w:rPr>
              <w:t>Чувашской Республики «Обеспечение общественного порядка и противодействие преступности»</w:t>
            </w:r>
          </w:p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1AEF" w:rsidRPr="00183776" w:rsidTr="009F60B9">
        <w:trPr>
          <w:trHeight w:val="288"/>
        </w:trPr>
        <w:tc>
          <w:tcPr>
            <w:tcW w:w="697" w:type="dxa"/>
            <w:shd w:val="clear" w:color="auto" w:fill="auto"/>
            <w:noWrap/>
          </w:tcPr>
          <w:p w:rsidR="00791AEF" w:rsidRPr="00FF34F1" w:rsidRDefault="00791AEF" w:rsidP="009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5" w:type="dxa"/>
            <w:shd w:val="clear" w:color="auto" w:fill="auto"/>
            <w:noWrap/>
          </w:tcPr>
          <w:p w:rsidR="00791AEF" w:rsidRPr="00FF34F1" w:rsidRDefault="00791AEF" w:rsidP="005025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административных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нарушений, предусмотренных Законодательством Чувашской Республики в % соотношении к 2018 году</w:t>
            </w:r>
          </w:p>
        </w:tc>
        <w:tc>
          <w:tcPr>
            <w:tcW w:w="1405" w:type="dxa"/>
            <w:shd w:val="clear" w:color="auto" w:fill="auto"/>
            <w:noWrap/>
          </w:tcPr>
          <w:p w:rsidR="00791AEF" w:rsidRDefault="00791AEF" w:rsidP="00791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20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19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19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71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42" w:type="dxa"/>
          </w:tcPr>
          <w:p w:rsidR="00791AEF" w:rsidRPr="00FF34F1" w:rsidRDefault="00791AEF" w:rsidP="00FF3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</w:tbl>
    <w:p w:rsidR="00FF34F1" w:rsidRDefault="00FF34F1" w:rsidP="00924317">
      <w:pPr>
        <w:ind w:left="11520"/>
        <w:jc w:val="center"/>
        <w:rPr>
          <w:rFonts w:eastAsia="Calibri"/>
          <w:lang w:eastAsia="en-US"/>
        </w:rPr>
      </w:pPr>
    </w:p>
    <w:p w:rsidR="00FF34F1" w:rsidRDefault="00FF34F1" w:rsidP="00924317">
      <w:pPr>
        <w:ind w:left="11520"/>
        <w:jc w:val="center"/>
        <w:rPr>
          <w:rFonts w:eastAsia="Calibri"/>
          <w:lang w:eastAsia="en-US"/>
        </w:rPr>
      </w:pPr>
    </w:p>
    <w:p w:rsidR="00FF34F1" w:rsidRDefault="00FF34F1" w:rsidP="00924317">
      <w:pPr>
        <w:ind w:left="11520"/>
        <w:jc w:val="center"/>
        <w:rPr>
          <w:rFonts w:eastAsia="Calibri"/>
          <w:lang w:eastAsia="en-US"/>
        </w:rPr>
      </w:pPr>
    </w:p>
    <w:p w:rsidR="00FF34F1" w:rsidRDefault="00FF34F1" w:rsidP="00924317">
      <w:pPr>
        <w:ind w:left="11520"/>
        <w:jc w:val="center"/>
        <w:rPr>
          <w:rFonts w:eastAsia="Calibri"/>
          <w:lang w:eastAsia="en-US"/>
        </w:rPr>
      </w:pPr>
    </w:p>
    <w:p w:rsidR="00FF34F1" w:rsidRDefault="00FF34F1" w:rsidP="00924317">
      <w:pPr>
        <w:ind w:left="11520"/>
        <w:jc w:val="center"/>
        <w:rPr>
          <w:rFonts w:eastAsia="Calibri"/>
          <w:lang w:eastAsia="en-US"/>
        </w:rPr>
      </w:pPr>
    </w:p>
    <w:p w:rsidR="003F60FF" w:rsidRDefault="003F60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24317" w:rsidRPr="00510034" w:rsidRDefault="00924317" w:rsidP="00924317">
      <w:pPr>
        <w:ind w:left="11520"/>
        <w:jc w:val="center"/>
        <w:rPr>
          <w:rFonts w:eastAsia="Calibri"/>
          <w:lang w:eastAsia="en-US"/>
        </w:rPr>
      </w:pPr>
      <w:r w:rsidRPr="00510034">
        <w:rPr>
          <w:rFonts w:eastAsia="Calibri"/>
          <w:lang w:eastAsia="en-US"/>
        </w:rPr>
        <w:lastRenderedPageBreak/>
        <w:t>Приложение № 2</w:t>
      </w:r>
    </w:p>
    <w:p w:rsidR="00924317" w:rsidRPr="00510034" w:rsidRDefault="00924317" w:rsidP="00924317">
      <w:pPr>
        <w:tabs>
          <w:tab w:val="left" w:pos="5387"/>
        </w:tabs>
        <w:ind w:left="11520"/>
        <w:jc w:val="both"/>
      </w:pPr>
      <w:r w:rsidRPr="00510034">
        <w:rPr>
          <w:rFonts w:eastAsia="Calibri"/>
          <w:lang w:eastAsia="en-US"/>
        </w:rPr>
        <w:t>к муниципальной программе города Шумерл</w:t>
      </w:r>
      <w:r w:rsidR="00246F48">
        <w:rPr>
          <w:rFonts w:eastAsia="Calibri"/>
          <w:lang w:eastAsia="en-US"/>
        </w:rPr>
        <w:t>и</w:t>
      </w:r>
      <w:r w:rsidRPr="00510034">
        <w:rPr>
          <w:rFonts w:eastAsia="Calibri"/>
          <w:lang w:eastAsia="en-US"/>
        </w:rPr>
        <w:t xml:space="preserve"> </w:t>
      </w:r>
      <w:r w:rsidRPr="00510034">
        <w:rPr>
          <w:rFonts w:eastAsia="Arial Cyr Chuv"/>
          <w:bCs/>
        </w:rPr>
        <w:t>Чувашской Республики</w:t>
      </w:r>
      <w:r w:rsidRPr="00510034">
        <w:t xml:space="preserve"> </w:t>
      </w:r>
      <w:r w:rsidRPr="00FF34F1">
        <w:rPr>
          <w:rFonts w:eastAsia="Arial Cyr Chuv"/>
          <w:bCs/>
        </w:rPr>
        <w:t>«</w:t>
      </w:r>
      <w:r w:rsidR="00FF34F1" w:rsidRPr="00FF34F1">
        <w:rPr>
          <w:rFonts w:eastAsia="Arial Cyr Chuv"/>
          <w:bCs/>
        </w:rPr>
        <w:t>Обеспечение общественного порядка и противодействие преступн</w:t>
      </w:r>
      <w:r w:rsidR="00FF34F1" w:rsidRPr="00FF34F1">
        <w:rPr>
          <w:rFonts w:eastAsia="Arial Cyr Chuv"/>
          <w:bCs/>
        </w:rPr>
        <w:t>о</w:t>
      </w:r>
      <w:r w:rsidR="00FF34F1" w:rsidRPr="00FF34F1">
        <w:rPr>
          <w:rFonts w:eastAsia="Arial Cyr Chuv"/>
          <w:bCs/>
        </w:rPr>
        <w:t>сти</w:t>
      </w:r>
      <w:r w:rsidRPr="00FF34F1">
        <w:rPr>
          <w:rFonts w:eastAsia="Arial Cyr Chuv"/>
          <w:bCs/>
        </w:rPr>
        <w:t>»</w:t>
      </w:r>
    </w:p>
    <w:p w:rsidR="00924317" w:rsidRPr="00924317" w:rsidRDefault="00924317" w:rsidP="00924317">
      <w:pPr>
        <w:tabs>
          <w:tab w:val="left" w:pos="5387"/>
        </w:tabs>
        <w:ind w:left="11340"/>
        <w:jc w:val="center"/>
      </w:pPr>
    </w:p>
    <w:p w:rsidR="00924317" w:rsidRPr="00924317" w:rsidRDefault="00924317" w:rsidP="00924317">
      <w:pPr>
        <w:tabs>
          <w:tab w:val="left" w:pos="142"/>
        </w:tabs>
        <w:jc w:val="right"/>
        <w:rPr>
          <w:sz w:val="20"/>
          <w:szCs w:val="20"/>
        </w:rPr>
      </w:pPr>
    </w:p>
    <w:p w:rsidR="00D867AA" w:rsidRPr="00D867AA" w:rsidRDefault="00D867AA" w:rsidP="00D867AA">
      <w:pPr>
        <w:tabs>
          <w:tab w:val="left" w:pos="142"/>
        </w:tabs>
        <w:jc w:val="center"/>
        <w:rPr>
          <w:b/>
        </w:rPr>
      </w:pPr>
      <w:r w:rsidRPr="00D867AA">
        <w:rPr>
          <w:b/>
        </w:rPr>
        <w:t>Обобщенная характеристика</w:t>
      </w:r>
    </w:p>
    <w:p w:rsidR="00D867AA" w:rsidRPr="00FF34F1" w:rsidRDefault="00D867AA" w:rsidP="00D867AA">
      <w:pPr>
        <w:tabs>
          <w:tab w:val="left" w:pos="142"/>
        </w:tabs>
        <w:jc w:val="center"/>
        <w:rPr>
          <w:b/>
        </w:rPr>
      </w:pPr>
      <w:proofErr w:type="gramStart"/>
      <w:r w:rsidRPr="00FF34F1">
        <w:rPr>
          <w:b/>
        </w:rPr>
        <w:t>реализуемых</w:t>
      </w:r>
      <w:proofErr w:type="gramEnd"/>
      <w:r w:rsidRPr="00FF34F1">
        <w:rPr>
          <w:b/>
        </w:rPr>
        <w:t xml:space="preserve"> в составе муниципальной программы города Шумерл</w:t>
      </w:r>
      <w:r w:rsidR="00175359">
        <w:rPr>
          <w:b/>
        </w:rPr>
        <w:t>и</w:t>
      </w:r>
      <w:r w:rsidRPr="00FF34F1">
        <w:rPr>
          <w:b/>
        </w:rPr>
        <w:t xml:space="preserve"> Чувашской Республики</w:t>
      </w:r>
    </w:p>
    <w:p w:rsidR="00924317" w:rsidRDefault="00FF34F1" w:rsidP="00D867AA">
      <w:pPr>
        <w:tabs>
          <w:tab w:val="left" w:pos="142"/>
        </w:tabs>
        <w:jc w:val="center"/>
        <w:rPr>
          <w:b/>
        </w:rPr>
      </w:pPr>
      <w:r w:rsidRPr="00FF34F1">
        <w:rPr>
          <w:rFonts w:eastAsia="Arial Cyr Chuv"/>
          <w:b/>
          <w:bCs/>
        </w:rPr>
        <w:t>«Обеспечение общественного порядка и противодействие преступности»</w:t>
      </w:r>
      <w:r>
        <w:rPr>
          <w:rFonts w:eastAsia="Arial Cyr Chuv"/>
          <w:b/>
          <w:bCs/>
        </w:rPr>
        <w:t xml:space="preserve"> </w:t>
      </w:r>
      <w:r w:rsidR="00D867AA" w:rsidRPr="00FF34F1">
        <w:rPr>
          <w:b/>
        </w:rPr>
        <w:t>подпрограмм</w:t>
      </w:r>
      <w:r w:rsidR="00D867AA" w:rsidRPr="00D867AA">
        <w:rPr>
          <w:b/>
        </w:rPr>
        <w:t xml:space="preserve"> (основных мероприятий)</w:t>
      </w:r>
    </w:p>
    <w:p w:rsidR="0031439D" w:rsidRPr="00924317" w:rsidRDefault="0031439D" w:rsidP="00D867AA">
      <w:pPr>
        <w:tabs>
          <w:tab w:val="left" w:pos="142"/>
        </w:tabs>
        <w:jc w:val="center"/>
        <w:rPr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3"/>
        <w:gridCol w:w="1728"/>
        <w:gridCol w:w="283"/>
        <w:gridCol w:w="2129"/>
        <w:gridCol w:w="424"/>
        <w:gridCol w:w="574"/>
        <w:gridCol w:w="418"/>
        <w:gridCol w:w="574"/>
        <w:gridCol w:w="6"/>
        <w:gridCol w:w="412"/>
        <w:gridCol w:w="2591"/>
        <w:gridCol w:w="1416"/>
        <w:gridCol w:w="3692"/>
      </w:tblGrid>
      <w:tr w:rsidR="004D3EE6" w:rsidRPr="00924317" w:rsidTr="009F60B9">
        <w:trPr>
          <w:tblCellSpacing w:w="5" w:type="nil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№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gramStart"/>
            <w:r w:rsidRPr="00246F48">
              <w:rPr>
                <w:sz w:val="20"/>
                <w:szCs w:val="20"/>
              </w:rPr>
              <w:t>п</w:t>
            </w:r>
            <w:proofErr w:type="gramEnd"/>
            <w:r w:rsidRPr="00246F48">
              <w:rPr>
                <w:sz w:val="20"/>
                <w:szCs w:val="20"/>
              </w:rPr>
              <w:t>/п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Наименование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муниципальной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программы,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подпрограммы,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отдельного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мероприятия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Ответственный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исполнитель,</w:t>
            </w:r>
          </w:p>
          <w:p w:rsidR="001E21D1" w:rsidRPr="00246F48" w:rsidRDefault="00246F48" w:rsidP="00246F48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соисполнители</w:t>
            </w:r>
            <w:r w:rsidR="00866020">
              <w:rPr>
                <w:sz w:val="20"/>
                <w:szCs w:val="20"/>
              </w:rPr>
              <w:t>, участники</w:t>
            </w:r>
          </w:p>
        </w:tc>
        <w:tc>
          <w:tcPr>
            <w:tcW w:w="6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Срок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Ожидаемый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непосредственный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результат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gramStart"/>
            <w:r w:rsidRPr="00246F48">
              <w:rPr>
                <w:sz w:val="20"/>
                <w:szCs w:val="20"/>
              </w:rPr>
              <w:t>(краткое</w:t>
            </w:r>
            <w:proofErr w:type="gramEnd"/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описание)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21D1" w:rsidRPr="00246F48" w:rsidRDefault="001E21D1" w:rsidP="001E21D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2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21D1" w:rsidRPr="00246F48" w:rsidRDefault="001E21D1" w:rsidP="00034528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4D3EE6" w:rsidRPr="00924317" w:rsidTr="009F60B9">
        <w:trPr>
          <w:tblCellSpacing w:w="5" w:type="nil"/>
        </w:trPr>
        <w:tc>
          <w:tcPr>
            <w:tcW w:w="1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начала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реализ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>ции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приятия,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го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приятия подпр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граммы</w:t>
            </w:r>
          </w:p>
        </w:tc>
        <w:tc>
          <w:tcPr>
            <w:tcW w:w="33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оконч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>ния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реализ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>ции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приятия,</w:t>
            </w:r>
          </w:p>
          <w:p w:rsidR="001E21D1" w:rsidRPr="00246F48" w:rsidRDefault="001E21D1" w:rsidP="00924317">
            <w:pPr>
              <w:tabs>
                <w:tab w:val="left" w:pos="142"/>
              </w:tabs>
              <w:ind w:left="-216" w:firstLine="216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го</w:t>
            </w:r>
          </w:p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приятия подпр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граммы</w:t>
            </w: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4D3EE6" w:rsidRPr="00924317" w:rsidTr="009F60B9">
        <w:trPr>
          <w:tblCellSpacing w:w="5" w:type="nil"/>
        </w:trPr>
        <w:tc>
          <w:tcPr>
            <w:tcW w:w="1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3</w:t>
            </w:r>
          </w:p>
        </w:tc>
        <w:tc>
          <w:tcPr>
            <w:tcW w:w="33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5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6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E22D34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7</w:t>
            </w:r>
          </w:p>
        </w:tc>
        <w:tc>
          <w:tcPr>
            <w:tcW w:w="12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E22D34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8</w:t>
            </w:r>
          </w:p>
        </w:tc>
      </w:tr>
      <w:tr w:rsidR="001E21D1" w:rsidRPr="00924317" w:rsidTr="001E21D1">
        <w:trPr>
          <w:tblCellSpacing w:w="5" w:type="nil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D1" w:rsidRPr="00246F48" w:rsidRDefault="001E21D1" w:rsidP="00CF096B">
            <w:pPr>
              <w:jc w:val="center"/>
              <w:rPr>
                <w:b/>
                <w:sz w:val="20"/>
                <w:szCs w:val="20"/>
              </w:rPr>
            </w:pPr>
            <w:r w:rsidRPr="00246F48">
              <w:rPr>
                <w:b/>
                <w:sz w:val="20"/>
                <w:szCs w:val="20"/>
              </w:rPr>
              <w:t>Подпрограмма 1 «</w:t>
            </w:r>
            <w:r w:rsidR="0050252A" w:rsidRPr="00246F48">
              <w:rPr>
                <w:b/>
                <w:sz w:val="20"/>
                <w:szCs w:val="20"/>
              </w:rPr>
              <w:t>Профилактика правонарушений»</w:t>
            </w:r>
          </w:p>
          <w:p w:rsidR="000822C7" w:rsidRPr="00246F48" w:rsidRDefault="000822C7" w:rsidP="00CF09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EE6" w:rsidRPr="00924317" w:rsidTr="009F60B9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924317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1.1. Дальнейшее развитие многоуро</w:t>
            </w:r>
            <w:r w:rsidRPr="00246F48">
              <w:rPr>
                <w:sz w:val="20"/>
                <w:szCs w:val="20"/>
              </w:rPr>
              <w:t>в</w:t>
            </w:r>
            <w:r w:rsidRPr="00246F48">
              <w:rPr>
                <w:sz w:val="20"/>
                <w:szCs w:val="20"/>
              </w:rPr>
              <w:t>невой системы пр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филактики правон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>рушений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F" w:rsidRDefault="00E22D34" w:rsidP="009E354F">
            <w:pPr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Отдел по делам ГО и ЧС а</w:t>
            </w:r>
            <w:r w:rsidR="00897A44" w:rsidRPr="00246F48">
              <w:rPr>
                <w:sz w:val="20"/>
                <w:szCs w:val="20"/>
              </w:rPr>
              <w:t>дминистрации г</w:t>
            </w:r>
            <w:r w:rsidR="009E354F">
              <w:rPr>
                <w:sz w:val="20"/>
                <w:szCs w:val="20"/>
              </w:rPr>
              <w:t>орода</w:t>
            </w:r>
            <w:r w:rsidRPr="00246F48">
              <w:rPr>
                <w:sz w:val="20"/>
                <w:szCs w:val="20"/>
              </w:rPr>
              <w:t xml:space="preserve"> Шумерля</w:t>
            </w:r>
            <w:r w:rsidR="009E354F">
              <w:rPr>
                <w:sz w:val="20"/>
                <w:szCs w:val="20"/>
              </w:rPr>
              <w:t>;</w:t>
            </w:r>
          </w:p>
          <w:p w:rsidR="009E354F" w:rsidRDefault="00246F48" w:rsidP="009E3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городского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 администрации г</w:t>
            </w:r>
            <w:r w:rsidR="009E354F">
              <w:rPr>
                <w:sz w:val="20"/>
                <w:szCs w:val="20"/>
              </w:rPr>
              <w:t>орода</w:t>
            </w:r>
            <w:r>
              <w:rPr>
                <w:sz w:val="20"/>
                <w:szCs w:val="20"/>
              </w:rPr>
              <w:t xml:space="preserve"> Шумерля</w:t>
            </w:r>
            <w:r w:rsidR="009E354F">
              <w:rPr>
                <w:sz w:val="20"/>
                <w:szCs w:val="20"/>
              </w:rPr>
              <w:t>;</w:t>
            </w:r>
          </w:p>
          <w:p w:rsidR="009E354F" w:rsidRDefault="00175359" w:rsidP="009E3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отраслевые органы 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турные подразделения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города Ш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мерля</w:t>
            </w:r>
            <w:r w:rsidR="009E354F">
              <w:rPr>
                <w:sz w:val="20"/>
                <w:szCs w:val="20"/>
              </w:rPr>
              <w:t>;</w:t>
            </w:r>
          </w:p>
          <w:p w:rsidR="00866020" w:rsidRPr="00246F48" w:rsidRDefault="00175359" w:rsidP="003F6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«Шуме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линский»</w:t>
            </w:r>
            <w:r w:rsidR="009E354F">
              <w:rPr>
                <w:sz w:val="20"/>
                <w:szCs w:val="20"/>
              </w:rPr>
              <w:t>;</w:t>
            </w:r>
            <w:r w:rsidR="003F60FF">
              <w:rPr>
                <w:sz w:val="20"/>
                <w:szCs w:val="20"/>
              </w:rPr>
              <w:t xml:space="preserve"> </w:t>
            </w:r>
            <w:r w:rsidR="00866020" w:rsidRPr="00866020">
              <w:rPr>
                <w:sz w:val="20"/>
                <w:szCs w:val="20"/>
              </w:rPr>
              <w:t>предприятия и организации всех форм собственности распол</w:t>
            </w:r>
            <w:r w:rsidR="00866020" w:rsidRPr="00866020">
              <w:rPr>
                <w:sz w:val="20"/>
                <w:szCs w:val="20"/>
              </w:rPr>
              <w:t>о</w:t>
            </w:r>
            <w:r w:rsidR="00866020" w:rsidRPr="00866020">
              <w:rPr>
                <w:sz w:val="20"/>
                <w:szCs w:val="20"/>
              </w:rPr>
              <w:t>женные на территории г</w:t>
            </w:r>
            <w:r w:rsidR="009E354F">
              <w:rPr>
                <w:sz w:val="20"/>
                <w:szCs w:val="20"/>
              </w:rPr>
              <w:t>о</w:t>
            </w:r>
            <w:r w:rsidR="009E354F">
              <w:rPr>
                <w:sz w:val="20"/>
                <w:szCs w:val="20"/>
              </w:rPr>
              <w:t>рода</w:t>
            </w:r>
            <w:r w:rsidR="00866020" w:rsidRPr="00866020">
              <w:rPr>
                <w:sz w:val="20"/>
                <w:szCs w:val="20"/>
              </w:rPr>
              <w:t xml:space="preserve"> Шумерля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50252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134446" w:rsidRDefault="00302A31" w:rsidP="004D3E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46">
              <w:rPr>
                <w:sz w:val="20"/>
                <w:szCs w:val="20"/>
              </w:rPr>
              <w:t xml:space="preserve">улучшение качества жизни в результате </w:t>
            </w:r>
            <w:r w:rsidR="00E22D34" w:rsidRPr="00134446">
              <w:rPr>
                <w:sz w:val="20"/>
                <w:szCs w:val="20"/>
              </w:rPr>
              <w:t>снижени</w:t>
            </w:r>
            <w:r w:rsidRPr="00134446">
              <w:rPr>
                <w:sz w:val="20"/>
                <w:szCs w:val="20"/>
              </w:rPr>
              <w:t>я</w:t>
            </w:r>
            <w:r w:rsidR="00E22D34" w:rsidRPr="00134446">
              <w:rPr>
                <w:sz w:val="20"/>
                <w:szCs w:val="20"/>
              </w:rPr>
              <w:t xml:space="preserve"> о</w:t>
            </w:r>
            <w:r w:rsidR="00E22D34" w:rsidRPr="00134446">
              <w:rPr>
                <w:sz w:val="20"/>
                <w:szCs w:val="20"/>
              </w:rPr>
              <w:t>б</w:t>
            </w:r>
            <w:r w:rsidR="00E22D34" w:rsidRPr="00134446">
              <w:rPr>
                <w:sz w:val="20"/>
                <w:szCs w:val="20"/>
              </w:rPr>
              <w:t>щественной опасности пр</w:t>
            </w:r>
            <w:r w:rsidR="00E22D34" w:rsidRPr="00134446">
              <w:rPr>
                <w:sz w:val="20"/>
                <w:szCs w:val="20"/>
              </w:rPr>
              <w:t>е</w:t>
            </w:r>
            <w:r w:rsidR="00E22D34" w:rsidRPr="00134446">
              <w:rPr>
                <w:sz w:val="20"/>
                <w:szCs w:val="20"/>
              </w:rPr>
              <w:t>ступных деяний</w:t>
            </w:r>
            <w:r w:rsidRPr="00134446">
              <w:rPr>
                <w:sz w:val="20"/>
                <w:szCs w:val="20"/>
              </w:rPr>
              <w:t>,</w:t>
            </w:r>
            <w:r w:rsidR="00E22D34" w:rsidRPr="00134446">
              <w:rPr>
                <w:sz w:val="20"/>
                <w:szCs w:val="20"/>
              </w:rPr>
              <w:t xml:space="preserve"> за счет предупреждения соверш</w:t>
            </w:r>
            <w:r w:rsidR="00E22D34" w:rsidRPr="00134446">
              <w:rPr>
                <w:sz w:val="20"/>
                <w:szCs w:val="20"/>
              </w:rPr>
              <w:t>е</w:t>
            </w:r>
            <w:r w:rsidR="00E22D34" w:rsidRPr="00134446">
              <w:rPr>
                <w:sz w:val="20"/>
                <w:szCs w:val="20"/>
              </w:rPr>
              <w:t>ния тяжких и особо тяжких преступлений;</w:t>
            </w:r>
          </w:p>
          <w:p w:rsidR="00E22D34" w:rsidRDefault="00E22D34" w:rsidP="004D3E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46">
              <w:rPr>
                <w:sz w:val="20"/>
                <w:szCs w:val="20"/>
              </w:rPr>
              <w:t>снижение криминогенности общественных мест;</w:t>
            </w:r>
          </w:p>
          <w:p w:rsidR="00134446" w:rsidRPr="00134446" w:rsidRDefault="00134446" w:rsidP="004D3E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ступлений, совершенных несовершеннолетними;</w:t>
            </w:r>
          </w:p>
          <w:p w:rsidR="00A6601C" w:rsidRPr="009E354F" w:rsidRDefault="00134446" w:rsidP="00134446">
            <w:pPr>
              <w:tabs>
                <w:tab w:val="left" w:pos="142"/>
              </w:tabs>
              <w:jc w:val="both"/>
              <w:rPr>
                <w:sz w:val="20"/>
                <w:szCs w:val="20"/>
                <w:highlight w:val="yellow"/>
              </w:rPr>
            </w:pPr>
            <w:r w:rsidRPr="00134446">
              <w:rPr>
                <w:sz w:val="20"/>
                <w:szCs w:val="20"/>
              </w:rPr>
              <w:t>привлечение к охране о</w:t>
            </w:r>
            <w:r w:rsidRPr="00134446">
              <w:rPr>
                <w:sz w:val="20"/>
                <w:szCs w:val="20"/>
              </w:rPr>
              <w:t>б</w:t>
            </w:r>
            <w:r w:rsidRPr="00134446">
              <w:rPr>
                <w:sz w:val="20"/>
                <w:szCs w:val="20"/>
              </w:rPr>
              <w:t>щественного порядка и профилактики правонар</w:t>
            </w:r>
            <w:r w:rsidRPr="00134446">
              <w:rPr>
                <w:sz w:val="20"/>
                <w:szCs w:val="20"/>
              </w:rPr>
              <w:t>у</w:t>
            </w:r>
            <w:r w:rsidRPr="00134446">
              <w:rPr>
                <w:sz w:val="20"/>
                <w:szCs w:val="20"/>
              </w:rPr>
              <w:t xml:space="preserve">шений общественности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9E354F" w:rsidRDefault="00E22D34" w:rsidP="00A660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4446">
              <w:rPr>
                <w:sz w:val="20"/>
                <w:szCs w:val="20"/>
              </w:rPr>
              <w:lastRenderedPageBreak/>
              <w:t>ухудшение качества жи</w:t>
            </w:r>
            <w:r w:rsidRPr="00134446">
              <w:rPr>
                <w:sz w:val="20"/>
                <w:szCs w:val="20"/>
              </w:rPr>
              <w:t>з</w:t>
            </w:r>
            <w:r w:rsidRPr="00134446">
              <w:rPr>
                <w:sz w:val="20"/>
                <w:szCs w:val="20"/>
              </w:rPr>
              <w:t>ни граждан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3" w:rsidRDefault="00E04D84" w:rsidP="00A660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>ных преступлений</w:t>
            </w:r>
            <w:r w:rsidR="00D941C5" w:rsidRPr="00246F48">
              <w:rPr>
                <w:sz w:val="20"/>
                <w:szCs w:val="20"/>
                <w:lang w:eastAsia="en-US"/>
              </w:rPr>
              <w:t xml:space="preserve"> – </w:t>
            </w:r>
            <w:r w:rsidR="00246F48">
              <w:rPr>
                <w:sz w:val="20"/>
                <w:szCs w:val="20"/>
                <w:lang w:eastAsia="en-US"/>
              </w:rPr>
              <w:t>1</w:t>
            </w:r>
            <w:r w:rsidR="00D941C5" w:rsidRPr="00246F48">
              <w:rPr>
                <w:sz w:val="20"/>
                <w:szCs w:val="20"/>
                <w:lang w:eastAsia="en-US"/>
              </w:rPr>
              <w:t>9,1%</w:t>
            </w:r>
            <w:r w:rsidRPr="00246F48">
              <w:rPr>
                <w:sz w:val="20"/>
                <w:szCs w:val="20"/>
                <w:lang w:eastAsia="en-US"/>
              </w:rPr>
              <w:t>;</w:t>
            </w:r>
          </w:p>
          <w:p w:rsidR="00E04D84" w:rsidRPr="00246F48" w:rsidRDefault="00D941C5" w:rsidP="00A660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</w:rPr>
              <w:t>распространенность преступлений в сфере незаконного оборота наркотиков – 60,0 преступлений на 100 тысяч насел</w:t>
            </w:r>
            <w:r w:rsidRPr="00246F48">
              <w:rPr>
                <w:sz w:val="20"/>
                <w:szCs w:val="20"/>
              </w:rPr>
              <w:t>е</w:t>
            </w:r>
            <w:r w:rsidRPr="00246F48">
              <w:rPr>
                <w:sz w:val="20"/>
                <w:szCs w:val="20"/>
              </w:rPr>
              <w:t>ния;</w:t>
            </w:r>
          </w:p>
          <w:p w:rsidR="00363A94" w:rsidRPr="00246F48" w:rsidRDefault="009E354F" w:rsidP="00363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вершеннолетними, в общем числе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ступлений – 5,2%</w:t>
            </w:r>
          </w:p>
          <w:p w:rsidR="00D941C5" w:rsidRPr="00246F48" w:rsidRDefault="00D941C5" w:rsidP="00A660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3EE6" w:rsidRPr="00924317" w:rsidTr="009F60B9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134446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1.2. Профилакт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ка и предупреждение рецидивной престу</w:t>
            </w:r>
            <w:r w:rsidRPr="00246F48">
              <w:rPr>
                <w:sz w:val="20"/>
                <w:szCs w:val="20"/>
              </w:rPr>
              <w:t>п</w:t>
            </w:r>
            <w:r w:rsidRPr="00246F48">
              <w:rPr>
                <w:sz w:val="20"/>
                <w:szCs w:val="20"/>
              </w:rPr>
              <w:t>ности, ресоциализ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>ция и адаптация лиц, освободившихся из мест лишения своб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ды, и лиц, осужде</w:t>
            </w:r>
            <w:r w:rsidRPr="00246F48">
              <w:rPr>
                <w:sz w:val="20"/>
                <w:szCs w:val="20"/>
              </w:rPr>
              <w:t>н</w:t>
            </w:r>
            <w:r w:rsidRPr="00246F48">
              <w:rPr>
                <w:sz w:val="20"/>
                <w:szCs w:val="20"/>
              </w:rPr>
              <w:t>ных к уголовным наказаниям, не св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занным с лишением свободы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A" w:rsidRDefault="00AC717F" w:rsidP="00134446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Отдел по делам ГО и ЧС администрации г</w:t>
            </w:r>
            <w:r w:rsidR="00134446">
              <w:rPr>
                <w:sz w:val="20"/>
                <w:szCs w:val="20"/>
              </w:rPr>
              <w:t>.</w:t>
            </w:r>
            <w:r w:rsidRPr="00CA35FA">
              <w:rPr>
                <w:sz w:val="20"/>
                <w:szCs w:val="20"/>
              </w:rPr>
              <w:t xml:space="preserve"> Шуме</w:t>
            </w:r>
            <w:r w:rsidRPr="00CA35FA">
              <w:rPr>
                <w:sz w:val="20"/>
                <w:szCs w:val="20"/>
              </w:rPr>
              <w:t>р</w:t>
            </w:r>
            <w:r w:rsidRPr="00CA35FA">
              <w:rPr>
                <w:sz w:val="20"/>
                <w:szCs w:val="20"/>
              </w:rPr>
              <w:t>ля</w:t>
            </w:r>
            <w:r w:rsidR="00CA35FA">
              <w:rPr>
                <w:sz w:val="20"/>
                <w:szCs w:val="20"/>
              </w:rPr>
              <w:t>;</w:t>
            </w:r>
          </w:p>
          <w:p w:rsidR="00CA35FA" w:rsidRDefault="00AC717F" w:rsidP="00134446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зяйств</w:t>
            </w:r>
            <w:r w:rsidR="00CA35FA">
              <w:rPr>
                <w:sz w:val="20"/>
                <w:szCs w:val="20"/>
              </w:rPr>
              <w:t xml:space="preserve">а администрации </w:t>
            </w:r>
            <w:proofErr w:type="gramStart"/>
            <w:r w:rsidR="00CA35FA">
              <w:rPr>
                <w:sz w:val="20"/>
                <w:szCs w:val="20"/>
              </w:rPr>
              <w:t>г</w:t>
            </w:r>
            <w:proofErr w:type="gramEnd"/>
            <w:r w:rsidR="00134446">
              <w:rPr>
                <w:sz w:val="20"/>
                <w:szCs w:val="20"/>
              </w:rPr>
              <w:t>.</w:t>
            </w:r>
            <w:r w:rsidR="00CA35FA">
              <w:rPr>
                <w:sz w:val="20"/>
                <w:szCs w:val="20"/>
              </w:rPr>
              <w:t xml:space="preserve"> Шумерля;</w:t>
            </w:r>
          </w:p>
          <w:p w:rsidR="00CA35FA" w:rsidRDefault="009E354F" w:rsidP="00134446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</w:t>
            </w:r>
            <w:r w:rsidRPr="009E354F">
              <w:rPr>
                <w:sz w:val="20"/>
                <w:szCs w:val="20"/>
              </w:rPr>
              <w:t>к</w:t>
            </w:r>
            <w:r w:rsidRPr="009E354F">
              <w:rPr>
                <w:sz w:val="20"/>
                <w:szCs w:val="20"/>
              </w:rPr>
              <w:t>турные подразделения а</w:t>
            </w:r>
            <w:r w:rsidRPr="009E354F">
              <w:rPr>
                <w:sz w:val="20"/>
                <w:szCs w:val="20"/>
              </w:rPr>
              <w:t>д</w:t>
            </w:r>
            <w:r w:rsidRPr="009E354F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="001344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Шумер</w:t>
            </w:r>
            <w:r w:rsidR="00CA35FA">
              <w:rPr>
                <w:sz w:val="20"/>
                <w:szCs w:val="20"/>
              </w:rPr>
              <w:t>ля;</w:t>
            </w:r>
          </w:p>
          <w:p w:rsidR="00CA35FA" w:rsidRDefault="009E354F" w:rsidP="00134446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</w:t>
            </w:r>
            <w:r w:rsidRPr="009E354F"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линский»</w:t>
            </w:r>
            <w:r w:rsidR="00CA35FA">
              <w:rPr>
                <w:sz w:val="20"/>
                <w:szCs w:val="20"/>
              </w:rPr>
              <w:t>;</w:t>
            </w:r>
          </w:p>
          <w:p w:rsidR="009E354F" w:rsidRPr="009E354F" w:rsidRDefault="009E354F" w:rsidP="00134446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Шумерлинский межмун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ципальный филиал ФКУ УФСИН Р</w:t>
            </w:r>
            <w:r>
              <w:rPr>
                <w:sz w:val="20"/>
                <w:szCs w:val="20"/>
              </w:rPr>
              <w:t>Ф</w:t>
            </w:r>
            <w:r w:rsidRPr="009E354F">
              <w:rPr>
                <w:sz w:val="20"/>
                <w:szCs w:val="20"/>
              </w:rPr>
              <w:t xml:space="preserve"> по ЧР – Чув</w:t>
            </w:r>
            <w:r w:rsidRPr="009E354F">
              <w:rPr>
                <w:sz w:val="20"/>
                <w:szCs w:val="20"/>
              </w:rPr>
              <w:t>а</w:t>
            </w:r>
            <w:r w:rsidRPr="009E354F">
              <w:rPr>
                <w:sz w:val="20"/>
                <w:szCs w:val="20"/>
              </w:rPr>
              <w:t>шии</w:t>
            </w:r>
            <w:r>
              <w:rPr>
                <w:sz w:val="20"/>
                <w:szCs w:val="20"/>
              </w:rPr>
              <w:t xml:space="preserve">; </w:t>
            </w:r>
            <w:r w:rsidRPr="009E35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</w:t>
            </w:r>
            <w:r w:rsidRPr="009E354F">
              <w:rPr>
                <w:sz w:val="20"/>
                <w:szCs w:val="20"/>
              </w:rPr>
              <w:t xml:space="preserve"> по г</w:t>
            </w:r>
            <w:r w:rsidR="00134446">
              <w:rPr>
                <w:sz w:val="20"/>
                <w:szCs w:val="20"/>
              </w:rPr>
              <w:t xml:space="preserve">. </w:t>
            </w:r>
            <w:r w:rsidRPr="009E354F">
              <w:rPr>
                <w:sz w:val="20"/>
                <w:szCs w:val="20"/>
              </w:rPr>
              <w:t>Шумерля, Шумерлинскому и Поре</w:t>
            </w:r>
            <w:r w:rsidRPr="009E354F">
              <w:rPr>
                <w:sz w:val="20"/>
                <w:szCs w:val="20"/>
              </w:rPr>
              <w:t>ц</w:t>
            </w:r>
            <w:r w:rsidRPr="009E354F">
              <w:rPr>
                <w:sz w:val="20"/>
                <w:szCs w:val="20"/>
              </w:rPr>
              <w:t>кому районам УФССП Р</w:t>
            </w:r>
            <w:r>
              <w:rPr>
                <w:sz w:val="20"/>
                <w:szCs w:val="20"/>
              </w:rPr>
              <w:t>Ф</w:t>
            </w:r>
            <w:r w:rsidRPr="009E354F">
              <w:rPr>
                <w:sz w:val="20"/>
                <w:szCs w:val="20"/>
              </w:rPr>
              <w:t xml:space="preserve"> по Ч</w:t>
            </w:r>
            <w:r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;</w:t>
            </w:r>
          </w:p>
          <w:p w:rsidR="009E354F" w:rsidRPr="009E354F" w:rsidRDefault="009E354F" w:rsidP="00134446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КУ «Центр занятости нас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 xml:space="preserve">ления </w:t>
            </w:r>
            <w:proofErr w:type="gramStart"/>
            <w:r w:rsidRPr="009E354F">
              <w:rPr>
                <w:sz w:val="20"/>
                <w:szCs w:val="20"/>
              </w:rPr>
              <w:t>г</w:t>
            </w:r>
            <w:proofErr w:type="gramEnd"/>
            <w:r w:rsidR="00CA35FA"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Шумерля» Мин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стерства труда и социал</w:t>
            </w:r>
            <w:r w:rsidRPr="009E354F">
              <w:rPr>
                <w:sz w:val="20"/>
                <w:szCs w:val="20"/>
              </w:rPr>
              <w:t>ь</w:t>
            </w:r>
            <w:r w:rsidRPr="009E354F">
              <w:rPr>
                <w:sz w:val="20"/>
                <w:szCs w:val="20"/>
              </w:rPr>
              <w:t>ной защиты Чувашской Республи</w:t>
            </w:r>
            <w:r w:rsidR="00CA35FA">
              <w:rPr>
                <w:sz w:val="20"/>
                <w:szCs w:val="20"/>
              </w:rPr>
              <w:t>ки</w:t>
            </w:r>
            <w:r w:rsidRPr="009E354F">
              <w:rPr>
                <w:sz w:val="20"/>
                <w:szCs w:val="20"/>
              </w:rPr>
              <w:t>;</w:t>
            </w:r>
          </w:p>
          <w:p w:rsidR="00E22D34" w:rsidRPr="00246F48" w:rsidRDefault="009E354F" w:rsidP="00134446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предприятия и организации всех форм собственности расположенные на терр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 xml:space="preserve">тории города Шумерля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134446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2019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134446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4" w:rsidRPr="00134446" w:rsidRDefault="00E04D84" w:rsidP="001344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  <w:lang w:eastAsia="en-US"/>
              </w:rPr>
            </w:pPr>
            <w:r w:rsidRPr="00134446">
              <w:rPr>
                <w:sz w:val="20"/>
                <w:szCs w:val="20"/>
                <w:lang w:eastAsia="en-US"/>
              </w:rPr>
              <w:t>снижение уровня рециди</w:t>
            </w:r>
            <w:r w:rsidRPr="00134446">
              <w:rPr>
                <w:sz w:val="20"/>
                <w:szCs w:val="20"/>
                <w:lang w:eastAsia="en-US"/>
              </w:rPr>
              <w:t>в</w:t>
            </w:r>
            <w:r w:rsidRPr="00134446">
              <w:rPr>
                <w:sz w:val="20"/>
                <w:szCs w:val="20"/>
                <w:lang w:eastAsia="en-US"/>
              </w:rPr>
              <w:t>ной преступности;</w:t>
            </w:r>
          </w:p>
          <w:p w:rsidR="00134446" w:rsidRPr="009E354F" w:rsidRDefault="00134446" w:rsidP="001344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ресоциализация</w:t>
            </w:r>
            <w:r w:rsidR="00E04D84" w:rsidRPr="00134446">
              <w:rPr>
                <w:sz w:val="20"/>
                <w:szCs w:val="20"/>
                <w:lang w:eastAsia="en-US"/>
              </w:rPr>
              <w:t xml:space="preserve"> лиц, осв</w:t>
            </w:r>
            <w:r w:rsidR="00E04D84" w:rsidRPr="00134446">
              <w:rPr>
                <w:sz w:val="20"/>
                <w:szCs w:val="20"/>
                <w:lang w:eastAsia="en-US"/>
              </w:rPr>
              <w:t>о</w:t>
            </w:r>
            <w:r w:rsidR="00E04D84" w:rsidRPr="00134446">
              <w:rPr>
                <w:sz w:val="20"/>
                <w:szCs w:val="20"/>
                <w:lang w:eastAsia="en-US"/>
              </w:rPr>
              <w:t>бодившихся из мест лиш</w:t>
            </w:r>
            <w:r w:rsidR="00E04D84" w:rsidRPr="00134446">
              <w:rPr>
                <w:sz w:val="20"/>
                <w:szCs w:val="20"/>
                <w:lang w:eastAsia="en-US"/>
              </w:rPr>
              <w:t>е</w:t>
            </w:r>
            <w:r w:rsidR="00E04D84" w:rsidRPr="00134446">
              <w:rPr>
                <w:sz w:val="20"/>
                <w:szCs w:val="20"/>
                <w:lang w:eastAsia="en-US"/>
              </w:rPr>
              <w:t>ния свободы</w:t>
            </w:r>
            <w:r>
              <w:rPr>
                <w:sz w:val="20"/>
                <w:szCs w:val="20"/>
                <w:lang w:eastAsia="en-US"/>
              </w:rPr>
              <w:t>, оказание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мощи в их адаптации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9E354F" w:rsidRDefault="00E04D84" w:rsidP="001344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4446">
              <w:rPr>
                <w:sz w:val="20"/>
                <w:szCs w:val="20"/>
              </w:rPr>
              <w:t>ухудшение качества жи</w:t>
            </w:r>
            <w:r w:rsidRPr="00134446">
              <w:rPr>
                <w:sz w:val="20"/>
                <w:szCs w:val="20"/>
              </w:rPr>
              <w:t>з</w:t>
            </w:r>
            <w:r w:rsidRPr="00134446">
              <w:rPr>
                <w:sz w:val="20"/>
                <w:szCs w:val="20"/>
              </w:rPr>
              <w:t>ни граждан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4" w:rsidRPr="00246F48" w:rsidRDefault="00363A94" w:rsidP="001344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</w:t>
            </w:r>
          </w:p>
          <w:p w:rsidR="00E04D84" w:rsidRPr="00246F48" w:rsidRDefault="00E04D84" w:rsidP="00134446">
            <w:pPr>
              <w:jc w:val="both"/>
              <w:rPr>
                <w:sz w:val="20"/>
                <w:szCs w:val="20"/>
              </w:rPr>
            </w:pPr>
          </w:p>
        </w:tc>
      </w:tr>
      <w:tr w:rsidR="004D3EE6" w:rsidRPr="00924317" w:rsidTr="009F60B9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0822C7">
            <w:pPr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1.3. Профилакт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ка и предупреждение бытовой преступн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сти, а также престу</w:t>
            </w:r>
            <w:r w:rsidRPr="00246F48">
              <w:rPr>
                <w:sz w:val="20"/>
                <w:szCs w:val="20"/>
              </w:rPr>
              <w:t>п</w:t>
            </w:r>
            <w:r w:rsidRPr="00246F48">
              <w:rPr>
                <w:sz w:val="20"/>
                <w:szCs w:val="20"/>
              </w:rPr>
              <w:t xml:space="preserve">лений, совершенных </w:t>
            </w:r>
            <w:r w:rsidRPr="00246F48">
              <w:rPr>
                <w:sz w:val="20"/>
                <w:szCs w:val="20"/>
              </w:rPr>
              <w:lastRenderedPageBreak/>
              <w:t>в состоянии алк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 xml:space="preserve">гольного опьянения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lastRenderedPageBreak/>
              <w:t>Отдел по делам ГО и ЧС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зяйств</w:t>
            </w:r>
            <w:r>
              <w:rPr>
                <w:sz w:val="20"/>
                <w:szCs w:val="20"/>
              </w:rPr>
              <w:t xml:space="preserve">а администрации </w:t>
            </w:r>
            <w:r>
              <w:rPr>
                <w:sz w:val="20"/>
                <w:szCs w:val="20"/>
              </w:rPr>
              <w:lastRenderedPageBreak/>
              <w:t>города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</w:t>
            </w:r>
            <w:r w:rsidRPr="009E354F">
              <w:rPr>
                <w:sz w:val="20"/>
                <w:szCs w:val="20"/>
              </w:rPr>
              <w:t>к</w:t>
            </w:r>
            <w:r w:rsidRPr="009E354F">
              <w:rPr>
                <w:sz w:val="20"/>
                <w:szCs w:val="20"/>
              </w:rPr>
              <w:t>турные подразделения а</w:t>
            </w:r>
            <w:r w:rsidRPr="009E354F">
              <w:rPr>
                <w:sz w:val="20"/>
                <w:szCs w:val="20"/>
              </w:rPr>
              <w:t>д</w:t>
            </w:r>
            <w:r w:rsidRPr="009E354F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нистрации города Ш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</w:t>
            </w:r>
            <w:r w:rsidRPr="009E354F"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линский»</w:t>
            </w:r>
            <w:r>
              <w:rPr>
                <w:sz w:val="20"/>
                <w:szCs w:val="20"/>
              </w:rPr>
              <w:t>;</w:t>
            </w:r>
          </w:p>
          <w:p w:rsidR="00CA35FA" w:rsidRPr="009E354F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Шумерля;</w:t>
            </w:r>
          </w:p>
          <w:p w:rsidR="00CA35FA" w:rsidRPr="009E354F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КУ «Центр занятости нас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 xml:space="preserve">ления </w:t>
            </w:r>
            <w:proofErr w:type="gramStart"/>
            <w:r w:rsidRPr="009E354F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Шумерля» Мин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стерства труда и социал</w:t>
            </w:r>
            <w:r w:rsidRPr="009E354F">
              <w:rPr>
                <w:sz w:val="20"/>
                <w:szCs w:val="20"/>
              </w:rPr>
              <w:t>ь</w:t>
            </w:r>
            <w:r w:rsidRPr="009E354F">
              <w:rPr>
                <w:sz w:val="20"/>
                <w:szCs w:val="20"/>
              </w:rPr>
              <w:t>ной защиты Чувашской Республи</w:t>
            </w:r>
            <w:r>
              <w:rPr>
                <w:sz w:val="20"/>
                <w:szCs w:val="20"/>
              </w:rPr>
              <w:t>ки</w:t>
            </w:r>
            <w:r w:rsidRPr="009E354F">
              <w:rPr>
                <w:sz w:val="20"/>
                <w:szCs w:val="20"/>
              </w:rPr>
              <w:t>;</w:t>
            </w:r>
          </w:p>
          <w:p w:rsidR="00E22D34" w:rsidRPr="00246F48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предприятия и организации всех форм собственности расположенные на терр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тории города Шумерля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0822C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0822C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203FAC" w:rsidP="00203FAC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всестороннее вовлечение граждан, общественных формирований в охрану общественного порядка, профилактику правонар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шений,</w:t>
            </w:r>
            <w:r w:rsidR="007B291D" w:rsidRPr="00246F48">
              <w:rPr>
                <w:sz w:val="20"/>
                <w:szCs w:val="20"/>
                <w:lang w:eastAsia="en-US"/>
              </w:rPr>
              <w:t xml:space="preserve"> связанных с быт</w:t>
            </w:r>
            <w:r w:rsidR="007B291D" w:rsidRPr="00246F48">
              <w:rPr>
                <w:sz w:val="20"/>
                <w:szCs w:val="20"/>
                <w:lang w:eastAsia="en-US"/>
              </w:rPr>
              <w:t>о</w:t>
            </w:r>
            <w:r w:rsidR="007B291D" w:rsidRPr="00246F48">
              <w:rPr>
                <w:sz w:val="20"/>
                <w:szCs w:val="20"/>
                <w:lang w:eastAsia="en-US"/>
              </w:rPr>
              <w:lastRenderedPageBreak/>
              <w:t>вым пьянством, алкоголи</w:t>
            </w:r>
            <w:r w:rsidR="007B291D" w:rsidRPr="00246F48">
              <w:rPr>
                <w:sz w:val="20"/>
                <w:szCs w:val="20"/>
                <w:lang w:eastAsia="en-US"/>
              </w:rPr>
              <w:t>з</w:t>
            </w:r>
            <w:r w:rsidR="007B291D" w:rsidRPr="00246F48">
              <w:rPr>
                <w:sz w:val="20"/>
                <w:szCs w:val="20"/>
                <w:lang w:eastAsia="en-US"/>
              </w:rPr>
              <w:t>мом и наркоманией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D75314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ухудшение уровня жизни граждан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4" w:rsidRPr="00246F48" w:rsidRDefault="00363A94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</w:t>
            </w:r>
          </w:p>
          <w:p w:rsidR="00111745" w:rsidRPr="00246F48" w:rsidRDefault="00111745" w:rsidP="00CB0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3EE6" w:rsidRPr="00924317" w:rsidTr="009F60B9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1.4. Социальная адаптация лиц, нах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дящихся в трудной жизненной ситуации, содействие в реал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зации их констит</w:t>
            </w:r>
            <w:r w:rsidRPr="00246F48">
              <w:rPr>
                <w:sz w:val="20"/>
                <w:szCs w:val="20"/>
              </w:rPr>
              <w:t>у</w:t>
            </w:r>
            <w:r w:rsidRPr="00246F48">
              <w:rPr>
                <w:sz w:val="20"/>
                <w:szCs w:val="20"/>
              </w:rPr>
              <w:t>ционных прав и св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бод, а также помощь в трудовом и быт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вом устройстве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AC" w:rsidRDefault="00203FAC" w:rsidP="00203FAC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Отдел по делам ГО и ЧС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203FAC" w:rsidRDefault="00203FAC" w:rsidP="00203FAC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203FAC" w:rsidRDefault="00203FAC" w:rsidP="00203FAC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</w:t>
            </w:r>
            <w:r w:rsidRPr="009E354F">
              <w:rPr>
                <w:sz w:val="20"/>
                <w:szCs w:val="20"/>
              </w:rPr>
              <w:t>к</w:t>
            </w:r>
            <w:r w:rsidRPr="009E354F">
              <w:rPr>
                <w:sz w:val="20"/>
                <w:szCs w:val="20"/>
              </w:rPr>
              <w:t>турные подразделения а</w:t>
            </w:r>
            <w:r w:rsidRPr="009E354F">
              <w:rPr>
                <w:sz w:val="20"/>
                <w:szCs w:val="20"/>
              </w:rPr>
              <w:t>д</w:t>
            </w:r>
            <w:r w:rsidRPr="009E354F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нистрации города Ш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мерля;</w:t>
            </w:r>
          </w:p>
          <w:p w:rsidR="00203FAC" w:rsidRDefault="00203FAC" w:rsidP="00203FAC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</w:t>
            </w:r>
            <w:r w:rsidRPr="009E354F"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линский»</w:t>
            </w:r>
            <w:r>
              <w:rPr>
                <w:sz w:val="20"/>
                <w:szCs w:val="20"/>
              </w:rPr>
              <w:t>;</w:t>
            </w:r>
          </w:p>
          <w:p w:rsidR="00203FAC" w:rsidRDefault="00203FAC" w:rsidP="00203FAC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Шумерля; </w:t>
            </w:r>
          </w:p>
          <w:p w:rsidR="00203FAC" w:rsidRPr="009E354F" w:rsidRDefault="00203FAC" w:rsidP="00203FAC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</w:t>
            </w:r>
            <w:r w:rsidRPr="009E354F">
              <w:rPr>
                <w:sz w:val="20"/>
                <w:szCs w:val="20"/>
              </w:rPr>
              <w:t xml:space="preserve"> по г</w:t>
            </w:r>
            <w:r>
              <w:rPr>
                <w:sz w:val="20"/>
                <w:szCs w:val="20"/>
              </w:rPr>
              <w:t xml:space="preserve">. </w:t>
            </w:r>
            <w:r w:rsidRPr="009E354F">
              <w:rPr>
                <w:sz w:val="20"/>
                <w:szCs w:val="20"/>
              </w:rPr>
              <w:t>Шумерля, Ш</w:t>
            </w:r>
            <w:r w:rsidRPr="009E354F"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t>мерлинскому и Порецкому районам УФССП Р</w:t>
            </w:r>
            <w:r>
              <w:rPr>
                <w:sz w:val="20"/>
                <w:szCs w:val="20"/>
              </w:rPr>
              <w:t>Ф</w:t>
            </w:r>
            <w:r w:rsidRPr="009E354F">
              <w:rPr>
                <w:sz w:val="20"/>
                <w:szCs w:val="20"/>
              </w:rPr>
              <w:t xml:space="preserve"> по Ч</w:t>
            </w:r>
            <w:r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;</w:t>
            </w:r>
          </w:p>
          <w:p w:rsidR="00203FAC" w:rsidRPr="009E354F" w:rsidRDefault="00203FAC" w:rsidP="00203FAC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КУ «Центр занятости нас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 xml:space="preserve">ления </w:t>
            </w:r>
            <w:proofErr w:type="gramStart"/>
            <w:r w:rsidRPr="009E354F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Шумерля» Мин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стерства труда и социал</w:t>
            </w:r>
            <w:r w:rsidRPr="009E354F">
              <w:rPr>
                <w:sz w:val="20"/>
                <w:szCs w:val="20"/>
              </w:rPr>
              <w:t>ь</w:t>
            </w:r>
            <w:r w:rsidRPr="009E354F">
              <w:rPr>
                <w:sz w:val="20"/>
                <w:szCs w:val="20"/>
              </w:rPr>
              <w:t>ной защиты Чувашской Республи</w:t>
            </w:r>
            <w:r>
              <w:rPr>
                <w:sz w:val="20"/>
                <w:szCs w:val="20"/>
              </w:rPr>
              <w:t>ки</w:t>
            </w:r>
            <w:r w:rsidRPr="009E354F">
              <w:rPr>
                <w:sz w:val="20"/>
                <w:szCs w:val="20"/>
              </w:rPr>
              <w:t>;</w:t>
            </w:r>
          </w:p>
          <w:p w:rsidR="00E22D34" w:rsidRPr="00246F48" w:rsidRDefault="00203FAC" w:rsidP="00203F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lastRenderedPageBreak/>
              <w:t>предприятия и организации всех форм собственности расположенные на терр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тории города Шумерля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08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E22D34" w:rsidP="0008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7B291D" w:rsidP="00203F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  <w:lang w:eastAsia="en-US"/>
              </w:rPr>
              <w:t>устранения причин и усл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>вий, способствующих с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>вершению правонарушений</w:t>
            </w:r>
            <w:r w:rsidR="00203FAC" w:rsidRPr="00246F48">
              <w:rPr>
                <w:sz w:val="20"/>
                <w:szCs w:val="20"/>
              </w:rPr>
              <w:t xml:space="preserve"> лиц</w:t>
            </w:r>
            <w:r w:rsidR="00203FAC">
              <w:rPr>
                <w:sz w:val="20"/>
                <w:szCs w:val="20"/>
              </w:rPr>
              <w:t>ами</w:t>
            </w:r>
            <w:r w:rsidR="00203FAC" w:rsidRPr="00246F48">
              <w:rPr>
                <w:sz w:val="20"/>
                <w:szCs w:val="20"/>
              </w:rPr>
              <w:t>, находящи</w:t>
            </w:r>
            <w:r w:rsidR="00203FAC">
              <w:rPr>
                <w:sz w:val="20"/>
                <w:szCs w:val="20"/>
              </w:rPr>
              <w:t>ми</w:t>
            </w:r>
            <w:r w:rsidR="00203FAC" w:rsidRPr="00246F48">
              <w:rPr>
                <w:sz w:val="20"/>
                <w:szCs w:val="20"/>
              </w:rPr>
              <w:t>ся в трудной жизненной ситу</w:t>
            </w:r>
            <w:r w:rsidR="00203FAC" w:rsidRPr="00246F48">
              <w:rPr>
                <w:sz w:val="20"/>
                <w:szCs w:val="20"/>
              </w:rPr>
              <w:t>а</w:t>
            </w:r>
            <w:r w:rsidR="00203FAC" w:rsidRPr="00246F48">
              <w:rPr>
                <w:sz w:val="20"/>
                <w:szCs w:val="20"/>
              </w:rPr>
              <w:t>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246F48" w:rsidRDefault="00D75314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ухудшения уровня жизни граждан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4" w:rsidRPr="00246F48" w:rsidRDefault="00363A94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</w:t>
            </w:r>
          </w:p>
          <w:p w:rsidR="00E22D34" w:rsidRPr="00246F48" w:rsidRDefault="00E22D34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9F60B9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1.5. Помощь л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цам, пострадавшим от правонарушений или подверженным риску стать таков</w:t>
            </w:r>
            <w:r w:rsidRPr="00246F48">
              <w:rPr>
                <w:sz w:val="20"/>
                <w:szCs w:val="20"/>
              </w:rPr>
              <w:t>ы</w:t>
            </w:r>
            <w:r w:rsidRPr="00246F48">
              <w:rPr>
                <w:sz w:val="20"/>
                <w:szCs w:val="20"/>
              </w:rPr>
              <w:t>ми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Отдел по делам ГО и ЧС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</w:t>
            </w:r>
            <w:r w:rsidRPr="009E354F">
              <w:rPr>
                <w:sz w:val="20"/>
                <w:szCs w:val="20"/>
              </w:rPr>
              <w:t>к</w:t>
            </w:r>
            <w:r w:rsidRPr="009E354F">
              <w:rPr>
                <w:sz w:val="20"/>
                <w:szCs w:val="20"/>
              </w:rPr>
              <w:t>турные подразделения а</w:t>
            </w:r>
            <w:r w:rsidRPr="009E354F">
              <w:rPr>
                <w:sz w:val="20"/>
                <w:szCs w:val="20"/>
              </w:rPr>
              <w:t>д</w:t>
            </w:r>
            <w:r w:rsidRPr="009E354F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нистрации города Ш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</w:t>
            </w:r>
            <w:r w:rsidRPr="009E354F"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линский»</w:t>
            </w:r>
            <w:r>
              <w:rPr>
                <w:sz w:val="20"/>
                <w:szCs w:val="20"/>
              </w:rPr>
              <w:t>;</w:t>
            </w:r>
          </w:p>
          <w:p w:rsidR="00AC717F" w:rsidRPr="00246F48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предприятия и организации всех форм собственности расположенные на терр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тории города Шумерля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BD2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2019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08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7B2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повышения уровня удовл</w:t>
            </w:r>
            <w:r w:rsidRPr="00246F48">
              <w:rPr>
                <w:sz w:val="20"/>
                <w:szCs w:val="20"/>
              </w:rPr>
              <w:t>е</w:t>
            </w:r>
            <w:r w:rsidRPr="00246F48">
              <w:rPr>
                <w:sz w:val="20"/>
                <w:szCs w:val="20"/>
              </w:rPr>
              <w:t>творенности населения р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>ботой правоохранительных органов, субъектов проф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 xml:space="preserve">лактики правонарушений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ухудшение уровня жизни граждан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</w:t>
            </w:r>
          </w:p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9F60B9">
        <w:trPr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1.6. Информац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онно-методическое обеспечение проф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лактики правонар</w:t>
            </w:r>
            <w:r w:rsidRPr="00246F48">
              <w:rPr>
                <w:sz w:val="20"/>
                <w:szCs w:val="20"/>
              </w:rPr>
              <w:t>у</w:t>
            </w:r>
            <w:r w:rsidRPr="00246F48">
              <w:rPr>
                <w:sz w:val="20"/>
                <w:szCs w:val="20"/>
              </w:rPr>
              <w:t>шений и повышение уровня правовой культуры населения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Отдел по делам ГО и ЧС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</w:t>
            </w:r>
            <w:r w:rsidRPr="009E354F">
              <w:rPr>
                <w:sz w:val="20"/>
                <w:szCs w:val="20"/>
              </w:rPr>
              <w:t>к</w:t>
            </w:r>
            <w:r w:rsidRPr="009E354F">
              <w:rPr>
                <w:sz w:val="20"/>
                <w:szCs w:val="20"/>
              </w:rPr>
              <w:t>турные подразделения а</w:t>
            </w:r>
            <w:r w:rsidRPr="009E354F">
              <w:rPr>
                <w:sz w:val="20"/>
                <w:szCs w:val="20"/>
              </w:rPr>
              <w:t>д</w:t>
            </w:r>
            <w:r w:rsidRPr="009E354F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нистрации города Ш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</w:t>
            </w:r>
            <w:r w:rsidRPr="009E354F"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линский»</w:t>
            </w:r>
            <w:r>
              <w:rPr>
                <w:sz w:val="20"/>
                <w:szCs w:val="20"/>
              </w:rPr>
              <w:t>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 w:rsidRPr="009E354F">
              <w:rPr>
                <w:sz w:val="20"/>
                <w:szCs w:val="20"/>
              </w:rPr>
              <w:t xml:space="preserve"> по г. Шумерля, Красночетайскому и Ш</w:t>
            </w:r>
            <w:r w:rsidRPr="009E354F"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t>мерлинско</w:t>
            </w:r>
            <w:r w:rsidR="00203FAC">
              <w:rPr>
                <w:sz w:val="20"/>
                <w:szCs w:val="20"/>
              </w:rPr>
              <w:t>му</w:t>
            </w:r>
            <w:r w:rsidRPr="009E354F">
              <w:rPr>
                <w:sz w:val="20"/>
                <w:szCs w:val="20"/>
              </w:rPr>
              <w:t xml:space="preserve"> районам </w:t>
            </w:r>
            <w:r>
              <w:rPr>
                <w:sz w:val="20"/>
                <w:szCs w:val="20"/>
              </w:rPr>
              <w:t xml:space="preserve">УНД и ПР </w:t>
            </w:r>
            <w:r w:rsidRPr="009E354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t xml:space="preserve"> МЧС России по Ч</w:t>
            </w:r>
            <w:r>
              <w:rPr>
                <w:sz w:val="20"/>
                <w:szCs w:val="20"/>
              </w:rPr>
              <w:t>Р;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 xml:space="preserve">Шумерлинское </w:t>
            </w:r>
            <w:r>
              <w:rPr>
                <w:sz w:val="20"/>
                <w:szCs w:val="20"/>
              </w:rPr>
              <w:t>ОВО</w:t>
            </w:r>
            <w:r w:rsidRPr="009E354F">
              <w:rPr>
                <w:sz w:val="20"/>
                <w:szCs w:val="20"/>
              </w:rPr>
              <w:t xml:space="preserve"> – ф</w:t>
            </w:r>
            <w:r w:rsidRPr="009E35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лиал ФГКУ «УВО</w:t>
            </w:r>
            <w:r w:rsidRPr="009E35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ВНГ</w:t>
            </w:r>
            <w:r w:rsidRPr="009E354F">
              <w:rPr>
                <w:sz w:val="20"/>
                <w:szCs w:val="20"/>
              </w:rPr>
              <w:t xml:space="preserve"> РФ </w:t>
            </w:r>
            <w:r w:rsidRPr="009E354F">
              <w:rPr>
                <w:sz w:val="20"/>
                <w:szCs w:val="20"/>
              </w:rPr>
              <w:lastRenderedPageBreak/>
              <w:t>по ЧР»</w:t>
            </w:r>
            <w:r>
              <w:rPr>
                <w:sz w:val="20"/>
                <w:szCs w:val="20"/>
              </w:rPr>
              <w:t>;</w:t>
            </w:r>
          </w:p>
          <w:p w:rsidR="00CA35FA" w:rsidRPr="009E354F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Шумерлинский межмун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ципальный филиал ФКУ УФСИН Р</w:t>
            </w:r>
            <w:r>
              <w:rPr>
                <w:sz w:val="20"/>
                <w:szCs w:val="20"/>
              </w:rPr>
              <w:t>Ф</w:t>
            </w:r>
            <w:r w:rsidRPr="009E354F">
              <w:rPr>
                <w:sz w:val="20"/>
                <w:szCs w:val="20"/>
              </w:rPr>
              <w:t xml:space="preserve"> по ЧР – Чув</w:t>
            </w:r>
            <w:r w:rsidRPr="009E354F">
              <w:rPr>
                <w:sz w:val="20"/>
                <w:szCs w:val="20"/>
              </w:rPr>
              <w:t>а</w:t>
            </w:r>
            <w:r w:rsidRPr="009E354F">
              <w:rPr>
                <w:sz w:val="20"/>
                <w:szCs w:val="20"/>
              </w:rPr>
              <w:t>шии</w:t>
            </w:r>
            <w:r>
              <w:rPr>
                <w:sz w:val="20"/>
                <w:szCs w:val="20"/>
              </w:rPr>
              <w:t xml:space="preserve">; </w:t>
            </w:r>
            <w:r w:rsidRPr="009E35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</w:t>
            </w:r>
            <w:r w:rsidRPr="009E354F">
              <w:rPr>
                <w:sz w:val="20"/>
                <w:szCs w:val="20"/>
              </w:rPr>
              <w:t xml:space="preserve"> по городу Ш</w:t>
            </w:r>
            <w:r w:rsidRPr="009E354F"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t>мерля, Шумерлинскому и Порецкому районам УФССП Р</w:t>
            </w:r>
            <w:r>
              <w:rPr>
                <w:sz w:val="20"/>
                <w:szCs w:val="20"/>
              </w:rPr>
              <w:t>Ф</w:t>
            </w:r>
            <w:r w:rsidRPr="009E354F">
              <w:rPr>
                <w:sz w:val="20"/>
                <w:szCs w:val="20"/>
              </w:rPr>
              <w:t xml:space="preserve"> по Ч</w:t>
            </w:r>
            <w:r>
              <w:rPr>
                <w:sz w:val="20"/>
                <w:szCs w:val="20"/>
              </w:rPr>
              <w:t>Р</w:t>
            </w:r>
            <w:r w:rsidRPr="009E354F">
              <w:rPr>
                <w:sz w:val="20"/>
                <w:szCs w:val="20"/>
              </w:rPr>
              <w:t>;</w:t>
            </w:r>
          </w:p>
          <w:p w:rsidR="00CA35FA" w:rsidRPr="009E354F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Шумерля;</w:t>
            </w:r>
          </w:p>
          <w:p w:rsidR="00CA35FA" w:rsidRPr="009E354F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КУ «Центр занятости нас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 xml:space="preserve">ления </w:t>
            </w:r>
            <w:proofErr w:type="gramStart"/>
            <w:r w:rsidRPr="009E354F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Шумерля» Мин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стерства труда и социал</w:t>
            </w:r>
            <w:r w:rsidRPr="009E354F">
              <w:rPr>
                <w:sz w:val="20"/>
                <w:szCs w:val="20"/>
              </w:rPr>
              <w:t>ь</w:t>
            </w:r>
            <w:r w:rsidRPr="009E354F">
              <w:rPr>
                <w:sz w:val="20"/>
                <w:szCs w:val="20"/>
              </w:rPr>
              <w:t>ной защиты Чувашской Республи</w:t>
            </w:r>
            <w:r>
              <w:rPr>
                <w:sz w:val="20"/>
                <w:szCs w:val="20"/>
              </w:rPr>
              <w:t>ки</w:t>
            </w:r>
            <w:r w:rsidRPr="009E354F">
              <w:rPr>
                <w:sz w:val="20"/>
                <w:szCs w:val="20"/>
              </w:rPr>
              <w:t>;</w:t>
            </w:r>
          </w:p>
          <w:p w:rsidR="00AC717F" w:rsidRPr="00246F48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предприятия и организации всех форм собственности расположенные на терр</w:t>
            </w:r>
            <w:r w:rsidRPr="009E354F">
              <w:rPr>
                <w:sz w:val="20"/>
                <w:szCs w:val="20"/>
              </w:rPr>
              <w:t>и</w:t>
            </w:r>
            <w:r w:rsidRPr="009E354F">
              <w:rPr>
                <w:sz w:val="20"/>
                <w:szCs w:val="20"/>
              </w:rPr>
              <w:t>тории города Шумерля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08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08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  <w:lang w:eastAsia="en-US"/>
              </w:rPr>
              <w:t>повышение уровня прав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>вой культуры и информир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>ванности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ухудшение уровня жизни граждан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- 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</w:t>
            </w:r>
          </w:p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7336B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924317">
            <w:pPr>
              <w:jc w:val="center"/>
              <w:rPr>
                <w:b/>
                <w:sz w:val="20"/>
                <w:szCs w:val="20"/>
              </w:rPr>
            </w:pPr>
            <w:r w:rsidRPr="00246F48">
              <w:rPr>
                <w:b/>
                <w:sz w:val="20"/>
                <w:szCs w:val="20"/>
              </w:rPr>
              <w:lastRenderedPageBreak/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  <w:p w:rsidR="00AC717F" w:rsidRPr="00246F48" w:rsidRDefault="00AC717F" w:rsidP="00924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17F" w:rsidRPr="00924317" w:rsidTr="00302A31">
        <w:trPr>
          <w:tblCellSpacing w:w="5" w:type="nil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приятие 2.1.</w:t>
            </w:r>
          </w:p>
          <w:p w:rsidR="00AC717F" w:rsidRPr="00246F48" w:rsidRDefault="00AC717F" w:rsidP="00BD27D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Совершенствов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>ние системы мер по сокращению предложения на</w:t>
            </w:r>
            <w:r w:rsidRPr="00246F48">
              <w:rPr>
                <w:sz w:val="20"/>
                <w:szCs w:val="20"/>
              </w:rPr>
              <w:t>р</w:t>
            </w:r>
            <w:r w:rsidRPr="00246F48">
              <w:rPr>
                <w:sz w:val="20"/>
                <w:szCs w:val="20"/>
              </w:rPr>
              <w:t>котиков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 xml:space="preserve">Отдел </w:t>
            </w:r>
            <w:r w:rsidR="00203FAC">
              <w:rPr>
                <w:sz w:val="20"/>
                <w:szCs w:val="20"/>
              </w:rPr>
              <w:t>образования, мол</w:t>
            </w:r>
            <w:r w:rsidR="00203FAC">
              <w:rPr>
                <w:sz w:val="20"/>
                <w:szCs w:val="20"/>
              </w:rPr>
              <w:t>о</w:t>
            </w:r>
            <w:r w:rsidR="00203FAC">
              <w:rPr>
                <w:sz w:val="20"/>
                <w:szCs w:val="20"/>
              </w:rPr>
              <w:t>дежной и социальной п</w:t>
            </w:r>
            <w:r w:rsidR="00203FAC">
              <w:rPr>
                <w:sz w:val="20"/>
                <w:szCs w:val="20"/>
              </w:rPr>
              <w:t>о</w:t>
            </w:r>
            <w:r w:rsidR="00203FAC">
              <w:rPr>
                <w:sz w:val="20"/>
                <w:szCs w:val="20"/>
              </w:rPr>
              <w:t>литики</w:t>
            </w:r>
            <w:r w:rsidRPr="00CA35FA">
              <w:rPr>
                <w:sz w:val="20"/>
                <w:szCs w:val="20"/>
              </w:rPr>
              <w:t xml:space="preserve">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хозяйств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структурные подраздел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>ния адми</w:t>
            </w:r>
            <w:r>
              <w:rPr>
                <w:sz w:val="20"/>
                <w:szCs w:val="20"/>
              </w:rPr>
              <w:t>нистрации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</w:t>
            </w:r>
            <w:r w:rsidRPr="009E354F"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t>мерлинский»</w:t>
            </w:r>
            <w:r>
              <w:rPr>
                <w:sz w:val="20"/>
                <w:szCs w:val="20"/>
              </w:rPr>
              <w:t>;</w:t>
            </w:r>
          </w:p>
          <w:p w:rsidR="00AC717F" w:rsidRPr="00246F48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2019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совершенствование организац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онного, нормативно-правового и ресурсного обеспечения ант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наркотической деятельности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BD2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отсутствие взаимодейс</w:t>
            </w:r>
            <w:r w:rsidRPr="00246F48">
              <w:rPr>
                <w:sz w:val="20"/>
                <w:szCs w:val="20"/>
              </w:rPr>
              <w:t>т</w:t>
            </w:r>
            <w:r w:rsidRPr="00246F48">
              <w:rPr>
                <w:sz w:val="20"/>
                <w:szCs w:val="20"/>
              </w:rPr>
              <w:t>вия между субъектами профилактики по вопросам обеспечения антинаркот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ческой де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тельности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9,1%;</w:t>
            </w:r>
          </w:p>
          <w:p w:rsidR="00AC717F" w:rsidRPr="00246F48" w:rsidRDefault="00AC717F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распространенность преступлений в сфере незаконного оборота наркотиков – 60,0 преступлений на 100 тысяч насел</w:t>
            </w:r>
            <w:r w:rsidRPr="00246F48">
              <w:rPr>
                <w:sz w:val="20"/>
                <w:szCs w:val="20"/>
              </w:rPr>
              <w:t>е</w:t>
            </w:r>
            <w:r w:rsidR="009E354F">
              <w:rPr>
                <w:sz w:val="20"/>
                <w:szCs w:val="20"/>
              </w:rPr>
              <w:t>ния</w:t>
            </w:r>
          </w:p>
          <w:p w:rsidR="00AC717F" w:rsidRPr="00246F48" w:rsidRDefault="00AC717F" w:rsidP="00363A94">
            <w:pPr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302A31">
        <w:trPr>
          <w:tblCellSpacing w:w="5" w:type="nil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приятие 2.2.</w:t>
            </w:r>
          </w:p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Совершенствов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t xml:space="preserve">ние системы мер </w:t>
            </w:r>
            <w:r w:rsidRPr="00246F48">
              <w:rPr>
                <w:sz w:val="20"/>
                <w:szCs w:val="20"/>
              </w:rPr>
              <w:lastRenderedPageBreak/>
              <w:t>по сокращению спроса на нарк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тики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lastRenderedPageBreak/>
              <w:t xml:space="preserve">Отдел </w:t>
            </w:r>
            <w:r>
              <w:rPr>
                <w:sz w:val="20"/>
                <w:szCs w:val="20"/>
              </w:rPr>
              <w:t>образования,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дежной и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</w:t>
            </w:r>
            <w:r w:rsidRPr="00CA35FA">
              <w:rPr>
                <w:sz w:val="20"/>
                <w:szCs w:val="20"/>
              </w:rPr>
              <w:t xml:space="preserve">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lastRenderedPageBreak/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хозяйств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структурные подраздел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>ния адми</w:t>
            </w:r>
            <w:r>
              <w:rPr>
                <w:sz w:val="20"/>
                <w:szCs w:val="20"/>
              </w:rPr>
              <w:t>нистрации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Шумерля;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</w:t>
            </w:r>
            <w:r w:rsidRPr="009E354F"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t>мерлинский»</w:t>
            </w:r>
            <w:r>
              <w:rPr>
                <w:sz w:val="20"/>
                <w:szCs w:val="20"/>
              </w:rPr>
              <w:t>;</w:t>
            </w:r>
          </w:p>
          <w:p w:rsidR="00AC717F" w:rsidRPr="00246F48" w:rsidRDefault="00CA4881" w:rsidP="00CA4881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1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совершенствование единой си</w:t>
            </w:r>
            <w:r w:rsidRPr="00246F48">
              <w:rPr>
                <w:sz w:val="20"/>
                <w:szCs w:val="20"/>
              </w:rPr>
              <w:t>с</w:t>
            </w:r>
            <w:r w:rsidRPr="00246F48">
              <w:rPr>
                <w:sz w:val="20"/>
                <w:szCs w:val="20"/>
              </w:rPr>
              <w:t>темы профилактики немедици</w:t>
            </w:r>
            <w:r w:rsidRPr="00246F48">
              <w:rPr>
                <w:sz w:val="20"/>
                <w:szCs w:val="20"/>
              </w:rPr>
              <w:t>н</w:t>
            </w:r>
            <w:r w:rsidRPr="00246F48">
              <w:rPr>
                <w:sz w:val="20"/>
                <w:szCs w:val="20"/>
              </w:rPr>
              <w:t>ского потребления наркотич</w:t>
            </w:r>
            <w:r w:rsidRPr="00246F48">
              <w:rPr>
                <w:sz w:val="20"/>
                <w:szCs w:val="20"/>
              </w:rPr>
              <w:t>е</w:t>
            </w:r>
            <w:r w:rsidRPr="00246F48">
              <w:rPr>
                <w:sz w:val="20"/>
                <w:szCs w:val="20"/>
              </w:rPr>
              <w:t xml:space="preserve">ских средств и психотропных </w:t>
            </w:r>
            <w:r w:rsidRPr="00246F48">
              <w:rPr>
                <w:sz w:val="20"/>
                <w:szCs w:val="20"/>
              </w:rPr>
              <w:lastRenderedPageBreak/>
              <w:t>веществ различными категори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ми населения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увеличение количества преступлений в сфере нез</w:t>
            </w:r>
            <w:r w:rsidRPr="00246F48">
              <w:rPr>
                <w:sz w:val="20"/>
                <w:szCs w:val="20"/>
              </w:rPr>
              <w:t>а</w:t>
            </w:r>
            <w:r w:rsidRPr="00246F48">
              <w:rPr>
                <w:sz w:val="20"/>
                <w:szCs w:val="20"/>
              </w:rPr>
              <w:lastRenderedPageBreak/>
              <w:t>конного об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рота наркот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ков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lastRenderedPageBreak/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9,1%;</w:t>
            </w:r>
          </w:p>
          <w:p w:rsidR="00AC717F" w:rsidRPr="00246F48" w:rsidRDefault="00AC717F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 xml:space="preserve">распространенность преступлений в </w:t>
            </w:r>
            <w:r w:rsidRPr="00246F48">
              <w:rPr>
                <w:sz w:val="20"/>
                <w:szCs w:val="20"/>
              </w:rPr>
              <w:lastRenderedPageBreak/>
              <w:t>сфере незаконного оборота наркотиков – 60,0 преступлений на 100 тысяч насел</w:t>
            </w:r>
            <w:r w:rsidRPr="00246F48">
              <w:rPr>
                <w:sz w:val="20"/>
                <w:szCs w:val="20"/>
              </w:rPr>
              <w:t>е</w:t>
            </w:r>
            <w:r w:rsidR="009E354F">
              <w:rPr>
                <w:sz w:val="20"/>
                <w:szCs w:val="20"/>
              </w:rPr>
              <w:t>ния</w:t>
            </w:r>
          </w:p>
          <w:p w:rsidR="00AC717F" w:rsidRPr="00246F48" w:rsidRDefault="00AC717F" w:rsidP="00363A94">
            <w:pPr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302A31">
        <w:trPr>
          <w:tblCellSpacing w:w="5" w:type="nil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приятие 2.3. С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вершенствование организационно-правового и р</w:t>
            </w:r>
            <w:r w:rsidRPr="00246F48">
              <w:rPr>
                <w:sz w:val="20"/>
                <w:szCs w:val="20"/>
              </w:rPr>
              <w:t>е</w:t>
            </w:r>
            <w:r w:rsidRPr="00246F48">
              <w:rPr>
                <w:sz w:val="20"/>
                <w:szCs w:val="20"/>
              </w:rPr>
              <w:t>сурсного обесп</w:t>
            </w:r>
            <w:r w:rsidRPr="00246F48">
              <w:rPr>
                <w:sz w:val="20"/>
                <w:szCs w:val="20"/>
              </w:rPr>
              <w:t>е</w:t>
            </w:r>
            <w:r w:rsidRPr="00246F48">
              <w:rPr>
                <w:sz w:val="20"/>
                <w:szCs w:val="20"/>
              </w:rPr>
              <w:t>чения антинарк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тической де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тельности в гор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де Шумерля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образования,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дежной и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</w:t>
            </w:r>
            <w:r w:rsidRPr="00CA35FA">
              <w:rPr>
                <w:sz w:val="20"/>
                <w:szCs w:val="20"/>
              </w:rPr>
              <w:t xml:space="preserve">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хозяйств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структурные подраздел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>ния адми</w:t>
            </w:r>
            <w:r>
              <w:rPr>
                <w:sz w:val="20"/>
                <w:szCs w:val="20"/>
              </w:rPr>
              <w:t>нистрации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Шумерля;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</w:t>
            </w:r>
            <w:r w:rsidRPr="009E354F"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t>мерлинский»</w:t>
            </w:r>
            <w:r>
              <w:rPr>
                <w:sz w:val="20"/>
                <w:szCs w:val="20"/>
              </w:rPr>
              <w:t>;</w:t>
            </w:r>
          </w:p>
          <w:p w:rsidR="00AC717F" w:rsidRPr="00246F48" w:rsidRDefault="00CA4881" w:rsidP="00CA48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2019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совершенствование организац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онного, нормативно-правового и ресурсного обеспечения ант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наркотической деятельности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отсутствие взаимодейс</w:t>
            </w:r>
            <w:r w:rsidRPr="00246F48">
              <w:rPr>
                <w:sz w:val="20"/>
                <w:szCs w:val="20"/>
              </w:rPr>
              <w:t>т</w:t>
            </w:r>
            <w:r w:rsidRPr="00246F48">
              <w:rPr>
                <w:sz w:val="20"/>
                <w:szCs w:val="20"/>
              </w:rPr>
              <w:t>вия между субъектами профилактики по вопросам обеспечения антинаркот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ческой де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тельности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54F" w:rsidRDefault="009E354F" w:rsidP="009E35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9,1%;</w:t>
            </w:r>
          </w:p>
          <w:p w:rsidR="009E354F" w:rsidRPr="00246F48" w:rsidRDefault="009E354F" w:rsidP="009E35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</w:rPr>
              <w:t>распространенность преступлений в сфере незаконного оборота наркотиков – 60,0 преступлений на 100 тысяч насел</w:t>
            </w:r>
            <w:r w:rsidRPr="00246F48">
              <w:rPr>
                <w:sz w:val="20"/>
                <w:szCs w:val="20"/>
              </w:rPr>
              <w:t>е</w:t>
            </w:r>
            <w:r w:rsidRPr="00246F48">
              <w:rPr>
                <w:sz w:val="20"/>
                <w:szCs w:val="20"/>
              </w:rPr>
              <w:t>ния;</w:t>
            </w:r>
          </w:p>
          <w:p w:rsidR="00AC717F" w:rsidRPr="00246F48" w:rsidRDefault="009E354F" w:rsidP="009E3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вершеннолетними, в общем числе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ступлений – 5,2%</w:t>
            </w:r>
          </w:p>
        </w:tc>
      </w:tr>
      <w:tr w:rsidR="00AC717F" w:rsidRPr="00924317" w:rsidTr="00302A31">
        <w:trPr>
          <w:tblCellSpacing w:w="5" w:type="nil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приятие 2.4. С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вершенствование системы социал</w:t>
            </w:r>
            <w:r w:rsidRPr="00246F48">
              <w:rPr>
                <w:sz w:val="20"/>
                <w:szCs w:val="20"/>
              </w:rPr>
              <w:t>ь</w:t>
            </w:r>
            <w:r w:rsidRPr="00246F48">
              <w:rPr>
                <w:sz w:val="20"/>
                <w:szCs w:val="20"/>
              </w:rPr>
              <w:t>ной реабилитации и ресоциализации лиц, находящихся в трудной жи</w:t>
            </w:r>
            <w:r w:rsidRPr="00246F48">
              <w:rPr>
                <w:sz w:val="20"/>
                <w:szCs w:val="20"/>
              </w:rPr>
              <w:t>з</w:t>
            </w:r>
            <w:r w:rsidRPr="00246F48">
              <w:rPr>
                <w:sz w:val="20"/>
                <w:szCs w:val="20"/>
              </w:rPr>
              <w:t>ненной ситуации, потребляющих наркотические средства и псих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 xml:space="preserve">тропные вещества </w:t>
            </w:r>
            <w:r w:rsidRPr="00246F48">
              <w:rPr>
                <w:sz w:val="20"/>
                <w:szCs w:val="20"/>
              </w:rPr>
              <w:lastRenderedPageBreak/>
              <w:t>в немедицинских целях (за искл</w:t>
            </w:r>
            <w:r w:rsidRPr="00246F48">
              <w:rPr>
                <w:sz w:val="20"/>
                <w:szCs w:val="20"/>
              </w:rPr>
              <w:t>ю</w:t>
            </w:r>
            <w:r w:rsidRPr="00246F48">
              <w:rPr>
                <w:sz w:val="20"/>
                <w:szCs w:val="20"/>
              </w:rPr>
              <w:t>чением медици</w:t>
            </w:r>
            <w:r w:rsidRPr="00246F48">
              <w:rPr>
                <w:sz w:val="20"/>
                <w:szCs w:val="20"/>
              </w:rPr>
              <w:t>н</w:t>
            </w:r>
            <w:r w:rsidRPr="00246F48">
              <w:rPr>
                <w:sz w:val="20"/>
                <w:szCs w:val="20"/>
              </w:rPr>
              <w:t>ской)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lastRenderedPageBreak/>
              <w:t xml:space="preserve">Отдел </w:t>
            </w:r>
            <w:r>
              <w:rPr>
                <w:sz w:val="20"/>
                <w:szCs w:val="20"/>
              </w:rPr>
              <w:t>образования,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дежной и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</w:t>
            </w:r>
            <w:r w:rsidRPr="00CA35FA">
              <w:rPr>
                <w:sz w:val="20"/>
                <w:szCs w:val="20"/>
              </w:rPr>
              <w:t xml:space="preserve"> администрации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градостро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тельства и городского хозяйств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структурные подраздел</w:t>
            </w:r>
            <w:r w:rsidRPr="009E354F">
              <w:rPr>
                <w:sz w:val="20"/>
                <w:szCs w:val="20"/>
              </w:rPr>
              <w:t>е</w:t>
            </w:r>
            <w:r w:rsidRPr="009E354F">
              <w:rPr>
                <w:sz w:val="20"/>
                <w:szCs w:val="20"/>
              </w:rPr>
              <w:t>ния адми</w:t>
            </w:r>
            <w:r>
              <w:rPr>
                <w:sz w:val="20"/>
                <w:szCs w:val="20"/>
              </w:rPr>
              <w:t>нистрации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Шумерля;</w:t>
            </w:r>
          </w:p>
          <w:p w:rsidR="00CA4881" w:rsidRDefault="00CA4881" w:rsidP="00CA4881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</w:t>
            </w:r>
            <w:r w:rsidRPr="009E354F">
              <w:rPr>
                <w:sz w:val="20"/>
                <w:szCs w:val="20"/>
              </w:rPr>
              <w:t>у</w:t>
            </w:r>
            <w:r w:rsidRPr="009E354F">
              <w:rPr>
                <w:sz w:val="20"/>
                <w:szCs w:val="20"/>
              </w:rPr>
              <w:lastRenderedPageBreak/>
              <w:t>мерлинский»</w:t>
            </w:r>
            <w:r>
              <w:rPr>
                <w:sz w:val="20"/>
                <w:szCs w:val="20"/>
              </w:rPr>
              <w:t>;</w:t>
            </w:r>
          </w:p>
          <w:p w:rsidR="00AC717F" w:rsidRPr="00246F48" w:rsidRDefault="00CA4881" w:rsidP="00CA48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создание регионального сегме</w:t>
            </w:r>
            <w:r w:rsidRPr="00246F48">
              <w:rPr>
                <w:sz w:val="20"/>
                <w:szCs w:val="20"/>
              </w:rPr>
              <w:t>н</w:t>
            </w:r>
            <w:r w:rsidRPr="00246F48">
              <w:rPr>
                <w:sz w:val="20"/>
                <w:szCs w:val="20"/>
              </w:rPr>
              <w:t>та национальной системы ко</w:t>
            </w:r>
            <w:r w:rsidRPr="00246F48">
              <w:rPr>
                <w:sz w:val="20"/>
                <w:szCs w:val="20"/>
              </w:rPr>
              <w:t>м</w:t>
            </w:r>
            <w:r w:rsidRPr="00246F48">
              <w:rPr>
                <w:sz w:val="20"/>
                <w:szCs w:val="20"/>
              </w:rPr>
              <w:t>плексной реабилитации и рес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циализации лиц, потребляющих наркотические средства и псих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тропные вещества в немедици</w:t>
            </w:r>
            <w:r w:rsidRPr="00246F48">
              <w:rPr>
                <w:sz w:val="20"/>
                <w:szCs w:val="20"/>
              </w:rPr>
              <w:t>н</w:t>
            </w:r>
            <w:r w:rsidRPr="00246F48">
              <w:rPr>
                <w:sz w:val="20"/>
                <w:szCs w:val="20"/>
              </w:rPr>
              <w:t>ских целях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увеличение количества больных на</w:t>
            </w:r>
            <w:r w:rsidRPr="00246F48">
              <w:rPr>
                <w:sz w:val="20"/>
                <w:szCs w:val="20"/>
              </w:rPr>
              <w:t>р</w:t>
            </w:r>
            <w:r w:rsidRPr="00246F48">
              <w:rPr>
                <w:sz w:val="20"/>
                <w:szCs w:val="20"/>
              </w:rPr>
              <w:t>команией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54F" w:rsidRDefault="009E354F" w:rsidP="009E35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9,1%;</w:t>
            </w:r>
          </w:p>
          <w:p w:rsidR="009E354F" w:rsidRPr="00246F48" w:rsidRDefault="009E354F" w:rsidP="009E35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</w:rPr>
              <w:t>распространенность преступлений в сфере незаконного оборота наркотиков – 60,0 преступлений на 100 тысяч насел</w:t>
            </w:r>
            <w:r w:rsidRPr="00246F48">
              <w:rPr>
                <w:sz w:val="20"/>
                <w:szCs w:val="20"/>
              </w:rPr>
              <w:t>е</w:t>
            </w:r>
            <w:r w:rsidRPr="00246F48">
              <w:rPr>
                <w:sz w:val="20"/>
                <w:szCs w:val="20"/>
              </w:rPr>
              <w:t>ния;</w:t>
            </w:r>
          </w:p>
          <w:p w:rsidR="009E354F" w:rsidRPr="00246F48" w:rsidRDefault="009E354F" w:rsidP="009E3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вершеннолетними, в общем числе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ступлений – 5,2%</w:t>
            </w:r>
          </w:p>
          <w:p w:rsidR="00AC717F" w:rsidRPr="00246F48" w:rsidRDefault="00AC717F" w:rsidP="008123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5A5015">
        <w:trPr>
          <w:tblCellSpacing w:w="5" w:type="nil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85624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246F48">
              <w:rPr>
                <w:b/>
                <w:sz w:val="20"/>
                <w:szCs w:val="20"/>
              </w:rPr>
              <w:lastRenderedPageBreak/>
              <w:t>Подпрограмма 3 «</w:t>
            </w:r>
            <w:r w:rsidRPr="00246F48">
              <w:rPr>
                <w:b/>
                <w:sz w:val="20"/>
                <w:szCs w:val="20"/>
                <w:lang w:eastAsia="en-US"/>
              </w:rPr>
              <w:t>Предупреждение детской беспризорности, безнадзорности и правонарушений несовершеннолетних»</w:t>
            </w:r>
          </w:p>
          <w:p w:rsidR="00AC717F" w:rsidRPr="00246F48" w:rsidRDefault="00AC717F" w:rsidP="0085624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717F" w:rsidRPr="00924317" w:rsidTr="00302A31">
        <w:trPr>
          <w:tblCellSpacing w:w="5" w:type="nil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F0068C">
            <w:pPr>
              <w:jc w:val="right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11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924317">
            <w:pPr>
              <w:spacing w:line="245" w:lineRule="auto"/>
              <w:ind w:firstLine="37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3.1</w:t>
            </w:r>
          </w:p>
          <w:p w:rsidR="00AC717F" w:rsidRPr="00246F48" w:rsidRDefault="00AC717F" w:rsidP="00924317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  <w:lang w:eastAsia="en-US"/>
              </w:rPr>
              <w:t>Предупреждение безнадзорности, бе</w:t>
            </w:r>
            <w:r w:rsidRPr="00246F48">
              <w:rPr>
                <w:sz w:val="20"/>
                <w:szCs w:val="20"/>
                <w:lang w:eastAsia="en-US"/>
              </w:rPr>
              <w:t>с</w:t>
            </w:r>
            <w:r w:rsidRPr="00246F48">
              <w:rPr>
                <w:sz w:val="20"/>
                <w:szCs w:val="20"/>
                <w:lang w:eastAsia="en-US"/>
              </w:rPr>
              <w:t>призорности, прав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>нарушений и ант</w:t>
            </w:r>
            <w:r w:rsidRPr="00246F48">
              <w:rPr>
                <w:sz w:val="20"/>
                <w:szCs w:val="20"/>
                <w:lang w:eastAsia="en-US"/>
              </w:rPr>
              <w:t>и</w:t>
            </w:r>
            <w:r w:rsidRPr="00246F48">
              <w:rPr>
                <w:sz w:val="20"/>
                <w:szCs w:val="20"/>
                <w:lang w:eastAsia="en-US"/>
              </w:rPr>
              <w:t>общественных де</w:t>
            </w:r>
            <w:r w:rsidRPr="00246F48">
              <w:rPr>
                <w:sz w:val="20"/>
                <w:szCs w:val="20"/>
                <w:lang w:eastAsia="en-US"/>
              </w:rPr>
              <w:t>й</w:t>
            </w:r>
            <w:r w:rsidRPr="00246F48">
              <w:rPr>
                <w:sz w:val="20"/>
                <w:szCs w:val="20"/>
                <w:lang w:eastAsia="en-US"/>
              </w:rPr>
              <w:t>ствий несовершенн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>летних, выявление и устранение причин и условий, способс</w:t>
            </w:r>
            <w:r w:rsidRPr="00246F48">
              <w:rPr>
                <w:sz w:val="20"/>
                <w:szCs w:val="20"/>
                <w:lang w:eastAsia="en-US"/>
              </w:rPr>
              <w:t>т</w:t>
            </w:r>
            <w:r w:rsidRPr="00246F48">
              <w:rPr>
                <w:sz w:val="20"/>
                <w:szCs w:val="20"/>
                <w:lang w:eastAsia="en-US"/>
              </w:rPr>
              <w:t>вующих развитию этих негативных п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>следствий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5FA" w:rsidRDefault="00CA4881" w:rsidP="00CA35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делам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и защите их прав</w:t>
            </w:r>
            <w:r w:rsidR="00CA35FA" w:rsidRPr="00CA35FA">
              <w:rPr>
                <w:sz w:val="20"/>
                <w:szCs w:val="20"/>
              </w:rPr>
              <w:t xml:space="preserve"> адм</w:t>
            </w:r>
            <w:r w:rsidR="00CA35FA" w:rsidRPr="00CA35FA">
              <w:rPr>
                <w:sz w:val="20"/>
                <w:szCs w:val="20"/>
              </w:rPr>
              <w:t>и</w:t>
            </w:r>
            <w:r w:rsidR="00CA35FA" w:rsidRPr="00CA35FA">
              <w:rPr>
                <w:sz w:val="20"/>
                <w:szCs w:val="20"/>
              </w:rPr>
              <w:t>нистрации города Шумерля</w:t>
            </w:r>
            <w:r w:rsidR="00CA35FA">
              <w:rPr>
                <w:sz w:val="20"/>
                <w:szCs w:val="20"/>
              </w:rPr>
              <w:t>;</w:t>
            </w:r>
          </w:p>
          <w:p w:rsidR="00CA4881" w:rsidRDefault="00CA4881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образования, молодежной 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политики</w:t>
            </w:r>
            <w:r w:rsidRPr="00CA35FA">
              <w:rPr>
                <w:sz w:val="20"/>
                <w:szCs w:val="20"/>
              </w:rPr>
              <w:t xml:space="preserve"> а</w:t>
            </w:r>
            <w:r w:rsidRPr="00CA35FA">
              <w:rPr>
                <w:sz w:val="20"/>
                <w:szCs w:val="20"/>
              </w:rPr>
              <w:t>д</w:t>
            </w:r>
            <w:r w:rsidRPr="00CA35FA">
              <w:rPr>
                <w:sz w:val="20"/>
                <w:szCs w:val="20"/>
              </w:rPr>
              <w:t>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строительства и г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родского хозяйств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структурные подра</w:t>
            </w:r>
            <w:r w:rsidRPr="009E354F">
              <w:rPr>
                <w:sz w:val="20"/>
                <w:szCs w:val="20"/>
              </w:rPr>
              <w:t>з</w:t>
            </w:r>
            <w:r w:rsidRPr="009E354F">
              <w:rPr>
                <w:sz w:val="20"/>
                <w:szCs w:val="20"/>
              </w:rPr>
              <w:t>деления адми</w:t>
            </w:r>
            <w:r>
              <w:rPr>
                <w:sz w:val="20"/>
                <w:szCs w:val="20"/>
              </w:rPr>
              <w:t>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города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«Шумерлинский»</w:t>
            </w:r>
            <w:r w:rsidR="00CA4881">
              <w:rPr>
                <w:sz w:val="20"/>
                <w:szCs w:val="20"/>
              </w:rPr>
              <w:t>;</w:t>
            </w:r>
          </w:p>
          <w:p w:rsidR="00AC717F" w:rsidRPr="00246F48" w:rsidRDefault="00CA4881" w:rsidP="002856EF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92431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2019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85624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E452E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46F48">
              <w:rPr>
                <w:rFonts w:ascii="Times New Roman" w:hAnsi="Times New Roman" w:cs="Times New Roman"/>
              </w:rPr>
              <w:t>снижение уровня безнадзорн</w:t>
            </w:r>
            <w:r w:rsidRPr="00246F48">
              <w:rPr>
                <w:rFonts w:ascii="Times New Roman" w:hAnsi="Times New Roman" w:cs="Times New Roman"/>
              </w:rPr>
              <w:t>о</w:t>
            </w:r>
            <w:r w:rsidRPr="00246F48">
              <w:rPr>
                <w:rFonts w:ascii="Times New Roman" w:hAnsi="Times New Roman" w:cs="Times New Roman"/>
              </w:rPr>
              <w:t>сти, а также числа несоверше</w:t>
            </w:r>
            <w:r w:rsidRPr="00246F48">
              <w:rPr>
                <w:rFonts w:ascii="Times New Roman" w:hAnsi="Times New Roman" w:cs="Times New Roman"/>
              </w:rPr>
              <w:t>н</w:t>
            </w:r>
            <w:r w:rsidRPr="00246F48">
              <w:rPr>
                <w:rFonts w:ascii="Times New Roman" w:hAnsi="Times New Roman" w:cs="Times New Roman"/>
              </w:rPr>
              <w:t>нолетних, совершивших прест</w:t>
            </w:r>
            <w:r w:rsidRPr="00246F48">
              <w:rPr>
                <w:rFonts w:ascii="Times New Roman" w:hAnsi="Times New Roman" w:cs="Times New Roman"/>
              </w:rPr>
              <w:t>у</w:t>
            </w:r>
            <w:r w:rsidRPr="00246F48">
              <w:rPr>
                <w:rFonts w:ascii="Times New Roman" w:hAnsi="Times New Roman" w:cs="Times New Roman"/>
              </w:rPr>
              <w:t>пления;</w:t>
            </w:r>
          </w:p>
          <w:p w:rsidR="00AC717F" w:rsidRPr="00246F48" w:rsidRDefault="00AC717F" w:rsidP="00E452E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46F48">
              <w:rPr>
                <w:rFonts w:ascii="Times New Roman" w:hAnsi="Times New Roman" w:cs="Times New Roman"/>
              </w:rPr>
              <w:t>сокращение числа детей и по</w:t>
            </w:r>
            <w:r w:rsidRPr="00246F48">
              <w:rPr>
                <w:rFonts w:ascii="Times New Roman" w:hAnsi="Times New Roman" w:cs="Times New Roman"/>
              </w:rPr>
              <w:t>д</w:t>
            </w:r>
            <w:r w:rsidRPr="00246F48">
              <w:rPr>
                <w:rFonts w:ascii="Times New Roman" w:hAnsi="Times New Roman" w:cs="Times New Roman"/>
              </w:rPr>
              <w:t>ростков с асоциальным повед</w:t>
            </w:r>
            <w:r w:rsidRPr="00246F48">
              <w:rPr>
                <w:rFonts w:ascii="Times New Roman" w:hAnsi="Times New Roman" w:cs="Times New Roman"/>
              </w:rPr>
              <w:t>е</w:t>
            </w:r>
            <w:r w:rsidR="00CA4881">
              <w:rPr>
                <w:rFonts w:ascii="Times New Roman" w:hAnsi="Times New Roman" w:cs="Times New Roman"/>
              </w:rPr>
              <w:t>нием</w:t>
            </w:r>
            <w:r w:rsidRPr="00246F48">
              <w:rPr>
                <w:rFonts w:ascii="Times New Roman" w:hAnsi="Times New Roman" w:cs="Times New Roman"/>
              </w:rPr>
              <w:t xml:space="preserve"> </w:t>
            </w:r>
          </w:p>
          <w:p w:rsidR="00AC717F" w:rsidRPr="00246F48" w:rsidRDefault="00AC717F" w:rsidP="00E452E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0C2CEE">
            <w:pPr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увеличение числа детей, находящихся без надзора;</w:t>
            </w:r>
          </w:p>
          <w:p w:rsidR="00AC717F" w:rsidRPr="00246F48" w:rsidRDefault="00AC717F" w:rsidP="000C2CEE">
            <w:pPr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увеличение числа детей и подростков с асоциальным поведением;</w:t>
            </w:r>
          </w:p>
          <w:p w:rsidR="00AC717F" w:rsidRPr="00246F48" w:rsidRDefault="00AC717F" w:rsidP="000C2CEE">
            <w:pPr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увеличение количества преступлений, совершенных несоверше</w:t>
            </w:r>
            <w:r w:rsidRPr="00246F48">
              <w:rPr>
                <w:sz w:val="20"/>
                <w:szCs w:val="20"/>
              </w:rPr>
              <w:t>н</w:t>
            </w:r>
            <w:r w:rsidRPr="00246F48">
              <w:rPr>
                <w:sz w:val="20"/>
                <w:szCs w:val="20"/>
              </w:rPr>
              <w:t>нолетними, в общем числе преступлений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54F" w:rsidRDefault="009E354F" w:rsidP="009E35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9,1%;</w:t>
            </w:r>
          </w:p>
          <w:p w:rsidR="009E354F" w:rsidRPr="00246F48" w:rsidRDefault="009E354F" w:rsidP="009E3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вершеннолетними, в общем числе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ступлений – 5,2%</w:t>
            </w:r>
          </w:p>
          <w:p w:rsidR="00AC717F" w:rsidRPr="00246F48" w:rsidRDefault="00AC717F" w:rsidP="00CB0183">
            <w:pPr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302A31">
        <w:trPr>
          <w:tblCellSpacing w:w="5" w:type="nil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5A26C4">
            <w:pPr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12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5A26C4">
            <w:pPr>
              <w:widowControl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 xml:space="preserve">тие 3.2. </w:t>
            </w:r>
            <w:r w:rsidRPr="00246F48">
              <w:rPr>
                <w:sz w:val="20"/>
                <w:szCs w:val="20"/>
                <w:lang w:eastAsia="en-US"/>
              </w:rPr>
              <w:t>Работа с семьями, находящ</w:t>
            </w:r>
            <w:r w:rsidRPr="00246F48">
              <w:rPr>
                <w:sz w:val="20"/>
                <w:szCs w:val="20"/>
                <w:lang w:eastAsia="en-US"/>
              </w:rPr>
              <w:t>и</w:t>
            </w:r>
            <w:r w:rsidRPr="00246F48">
              <w:rPr>
                <w:sz w:val="20"/>
                <w:szCs w:val="20"/>
                <w:lang w:eastAsia="en-US"/>
              </w:rPr>
              <w:t>мися в социально опасном положении, выявление и устр</w:t>
            </w:r>
            <w:r w:rsidRPr="00246F48">
              <w:rPr>
                <w:sz w:val="20"/>
                <w:szCs w:val="20"/>
                <w:lang w:eastAsia="en-US"/>
              </w:rPr>
              <w:t>а</w:t>
            </w:r>
            <w:r w:rsidRPr="00246F48">
              <w:rPr>
                <w:sz w:val="20"/>
                <w:szCs w:val="20"/>
                <w:lang w:eastAsia="en-US"/>
              </w:rPr>
              <w:t>нение причин и у</w:t>
            </w:r>
            <w:r w:rsidRPr="00246F48">
              <w:rPr>
                <w:sz w:val="20"/>
                <w:szCs w:val="20"/>
                <w:lang w:eastAsia="en-US"/>
              </w:rPr>
              <w:t>с</w:t>
            </w:r>
            <w:r w:rsidRPr="00246F48">
              <w:rPr>
                <w:sz w:val="20"/>
                <w:szCs w:val="20"/>
                <w:lang w:eastAsia="en-US"/>
              </w:rPr>
              <w:t>ловий, способс</w:t>
            </w:r>
            <w:r w:rsidRPr="00246F48">
              <w:rPr>
                <w:sz w:val="20"/>
                <w:szCs w:val="20"/>
                <w:lang w:eastAsia="en-US"/>
              </w:rPr>
              <w:t>т</w:t>
            </w:r>
            <w:r w:rsidRPr="00246F48">
              <w:rPr>
                <w:sz w:val="20"/>
                <w:szCs w:val="20"/>
                <w:lang w:eastAsia="en-US"/>
              </w:rPr>
              <w:t>вующих развитию семейного неблаг</w:t>
            </w:r>
            <w:r w:rsidRPr="00246F48">
              <w:rPr>
                <w:sz w:val="20"/>
                <w:szCs w:val="20"/>
                <w:lang w:eastAsia="en-US"/>
              </w:rPr>
              <w:t>о</w:t>
            </w:r>
            <w:r w:rsidRPr="00246F48">
              <w:rPr>
                <w:sz w:val="20"/>
                <w:szCs w:val="20"/>
                <w:lang w:eastAsia="en-US"/>
              </w:rPr>
              <w:t xml:space="preserve">получия,  оказание помощи в обучении и </w:t>
            </w:r>
            <w:r w:rsidRPr="00246F48">
              <w:rPr>
                <w:sz w:val="20"/>
                <w:szCs w:val="20"/>
                <w:lang w:eastAsia="en-US"/>
              </w:rPr>
              <w:lastRenderedPageBreak/>
              <w:t>воспитании детей</w:t>
            </w:r>
          </w:p>
          <w:p w:rsidR="00AC717F" w:rsidRPr="00246F48" w:rsidRDefault="00AC717F" w:rsidP="005A26C4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565" w:rsidRDefault="00254565" w:rsidP="00254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 по делам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и защите их прав</w:t>
            </w:r>
            <w:r w:rsidRPr="00CA35FA">
              <w:rPr>
                <w:sz w:val="20"/>
                <w:szCs w:val="20"/>
              </w:rPr>
              <w:t xml:space="preserve"> адм</w:t>
            </w:r>
            <w:r w:rsidRPr="00CA35FA">
              <w:rPr>
                <w:sz w:val="20"/>
                <w:szCs w:val="20"/>
              </w:rPr>
              <w:t>и</w:t>
            </w:r>
            <w:r w:rsidRPr="00CA35FA">
              <w:rPr>
                <w:sz w:val="20"/>
                <w:szCs w:val="20"/>
              </w:rPr>
              <w:t>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254565" w:rsidRDefault="00254565" w:rsidP="00254565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образования, молодежной 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политики</w:t>
            </w:r>
            <w:r w:rsidRPr="00CA35FA">
              <w:rPr>
                <w:sz w:val="20"/>
                <w:szCs w:val="20"/>
              </w:rPr>
              <w:t xml:space="preserve"> а</w:t>
            </w:r>
            <w:r w:rsidRPr="00CA35FA">
              <w:rPr>
                <w:sz w:val="20"/>
                <w:szCs w:val="20"/>
              </w:rPr>
              <w:t>д</w:t>
            </w:r>
            <w:r w:rsidRPr="00CA35FA">
              <w:rPr>
                <w:sz w:val="20"/>
                <w:szCs w:val="20"/>
              </w:rPr>
              <w:t>министрации города Шумерля</w:t>
            </w:r>
            <w:r>
              <w:rPr>
                <w:sz w:val="20"/>
                <w:szCs w:val="20"/>
              </w:rPr>
              <w:t>;</w:t>
            </w:r>
          </w:p>
          <w:p w:rsidR="00254565" w:rsidRDefault="00254565" w:rsidP="00254565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строительства и г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lastRenderedPageBreak/>
              <w:t>родского хозяйств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254565" w:rsidRDefault="00254565" w:rsidP="00254565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структурные подра</w:t>
            </w:r>
            <w:r w:rsidRPr="009E354F">
              <w:rPr>
                <w:sz w:val="20"/>
                <w:szCs w:val="20"/>
              </w:rPr>
              <w:t>з</w:t>
            </w:r>
            <w:r w:rsidRPr="009E354F">
              <w:rPr>
                <w:sz w:val="20"/>
                <w:szCs w:val="20"/>
              </w:rPr>
              <w:t>деления адми</w:t>
            </w:r>
            <w:r>
              <w:rPr>
                <w:sz w:val="20"/>
                <w:szCs w:val="20"/>
              </w:rPr>
              <w:t>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города Шумерля;</w:t>
            </w:r>
          </w:p>
          <w:p w:rsidR="00254565" w:rsidRDefault="00254565" w:rsidP="00254565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«Шумерлинский»</w:t>
            </w:r>
            <w:r>
              <w:rPr>
                <w:sz w:val="20"/>
                <w:szCs w:val="20"/>
              </w:rPr>
              <w:t>;</w:t>
            </w:r>
          </w:p>
          <w:p w:rsidR="00AC717F" w:rsidRPr="00246F48" w:rsidRDefault="00254565" w:rsidP="00254565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4 отделение БУ «Р</w:t>
            </w:r>
            <w:r>
              <w:rPr>
                <w:sz w:val="20"/>
                <w:szCs w:val="20"/>
              </w:rPr>
              <w:t>НД</w:t>
            </w:r>
            <w:r w:rsidRPr="009E354F">
              <w:rPr>
                <w:sz w:val="20"/>
                <w:szCs w:val="20"/>
              </w:rPr>
              <w:t>» г</w:t>
            </w:r>
            <w:r>
              <w:rPr>
                <w:sz w:val="20"/>
                <w:szCs w:val="20"/>
              </w:rPr>
              <w:t>.</w:t>
            </w:r>
            <w:r w:rsidRPr="009E354F">
              <w:rPr>
                <w:sz w:val="20"/>
                <w:szCs w:val="20"/>
              </w:rPr>
              <w:t xml:space="preserve"> Шумерля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5A26C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85624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565" w:rsidRPr="00246F48" w:rsidRDefault="00254565" w:rsidP="0025456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46F48">
              <w:rPr>
                <w:rFonts w:ascii="Times New Roman" w:hAnsi="Times New Roman" w:cs="Times New Roman"/>
              </w:rPr>
              <w:t>снижение уровня безнадзорн</w:t>
            </w:r>
            <w:r w:rsidRPr="00246F48">
              <w:rPr>
                <w:rFonts w:ascii="Times New Roman" w:hAnsi="Times New Roman" w:cs="Times New Roman"/>
              </w:rPr>
              <w:t>о</w:t>
            </w:r>
            <w:r w:rsidRPr="00246F48">
              <w:rPr>
                <w:rFonts w:ascii="Times New Roman" w:hAnsi="Times New Roman" w:cs="Times New Roman"/>
              </w:rPr>
              <w:t>сти, а также числа несоверше</w:t>
            </w:r>
            <w:r w:rsidRPr="00246F48">
              <w:rPr>
                <w:rFonts w:ascii="Times New Roman" w:hAnsi="Times New Roman" w:cs="Times New Roman"/>
              </w:rPr>
              <w:t>н</w:t>
            </w:r>
            <w:r w:rsidRPr="00246F48">
              <w:rPr>
                <w:rFonts w:ascii="Times New Roman" w:hAnsi="Times New Roman" w:cs="Times New Roman"/>
              </w:rPr>
              <w:t>нолетних, совершивших прест</w:t>
            </w:r>
            <w:r w:rsidRPr="00246F48">
              <w:rPr>
                <w:rFonts w:ascii="Times New Roman" w:hAnsi="Times New Roman" w:cs="Times New Roman"/>
              </w:rPr>
              <w:t>у</w:t>
            </w:r>
            <w:r w:rsidRPr="00246F48">
              <w:rPr>
                <w:rFonts w:ascii="Times New Roman" w:hAnsi="Times New Roman" w:cs="Times New Roman"/>
              </w:rPr>
              <w:t>пления;</w:t>
            </w:r>
          </w:p>
          <w:p w:rsidR="00254565" w:rsidRPr="00246F48" w:rsidRDefault="00254565" w:rsidP="0025456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46F48">
              <w:rPr>
                <w:rFonts w:ascii="Times New Roman" w:hAnsi="Times New Roman" w:cs="Times New Roman"/>
              </w:rPr>
              <w:t>сокращение числа детей и по</w:t>
            </w:r>
            <w:r w:rsidRPr="00246F48">
              <w:rPr>
                <w:rFonts w:ascii="Times New Roman" w:hAnsi="Times New Roman" w:cs="Times New Roman"/>
              </w:rPr>
              <w:t>д</w:t>
            </w:r>
            <w:r w:rsidRPr="00246F48">
              <w:rPr>
                <w:rFonts w:ascii="Times New Roman" w:hAnsi="Times New Roman" w:cs="Times New Roman"/>
              </w:rPr>
              <w:t>ростков с асоциальным повед</w:t>
            </w:r>
            <w:r w:rsidRPr="00246F4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</w:t>
            </w:r>
            <w:r w:rsidRPr="00246F48">
              <w:rPr>
                <w:rFonts w:ascii="Times New Roman" w:hAnsi="Times New Roman" w:cs="Times New Roman"/>
              </w:rPr>
              <w:t xml:space="preserve"> </w:t>
            </w:r>
          </w:p>
          <w:p w:rsidR="00AC717F" w:rsidRPr="00246F48" w:rsidRDefault="00AC717F" w:rsidP="00E452E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2856EF">
            <w:pPr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увеличение числа детей, находящихся без надзора;</w:t>
            </w:r>
          </w:p>
          <w:p w:rsidR="00AC717F" w:rsidRPr="00246F48" w:rsidRDefault="00AC717F" w:rsidP="002856EF">
            <w:pPr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увеличение числа детей и подростков с асоциальным поведением;</w:t>
            </w:r>
          </w:p>
          <w:p w:rsidR="00AC717F" w:rsidRPr="00246F48" w:rsidRDefault="00AC717F" w:rsidP="002856EF">
            <w:pPr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 xml:space="preserve">увеличение количества преступлений, </w:t>
            </w:r>
            <w:r w:rsidRPr="00246F48">
              <w:rPr>
                <w:sz w:val="20"/>
                <w:szCs w:val="20"/>
              </w:rPr>
              <w:lastRenderedPageBreak/>
              <w:t>совершенных несоверше</w:t>
            </w:r>
            <w:r w:rsidRPr="00246F48">
              <w:rPr>
                <w:sz w:val="20"/>
                <w:szCs w:val="20"/>
              </w:rPr>
              <w:t>н</w:t>
            </w:r>
            <w:r w:rsidRPr="00246F48">
              <w:rPr>
                <w:sz w:val="20"/>
                <w:szCs w:val="20"/>
              </w:rPr>
              <w:t>нолетними, в общем числе преступлений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54F" w:rsidRDefault="009E354F" w:rsidP="009E35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lastRenderedPageBreak/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9,1%;</w:t>
            </w:r>
          </w:p>
          <w:p w:rsidR="009E354F" w:rsidRPr="00246F48" w:rsidRDefault="009E354F" w:rsidP="009E3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вершеннолетними, в общем числе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ступлений – 5,2%</w:t>
            </w:r>
          </w:p>
          <w:p w:rsidR="00AC717F" w:rsidRPr="00246F48" w:rsidRDefault="00AC717F" w:rsidP="00E3222D">
            <w:pPr>
              <w:jc w:val="both"/>
              <w:rPr>
                <w:sz w:val="20"/>
                <w:szCs w:val="20"/>
              </w:rPr>
            </w:pPr>
          </w:p>
        </w:tc>
      </w:tr>
      <w:tr w:rsidR="00AC717F" w:rsidRPr="00924317" w:rsidTr="005A5015">
        <w:trPr>
          <w:tblCellSpacing w:w="5" w:type="nil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7F" w:rsidRPr="00246F48" w:rsidRDefault="00AC717F" w:rsidP="003345CE">
            <w:pPr>
              <w:jc w:val="center"/>
              <w:rPr>
                <w:b/>
                <w:sz w:val="20"/>
                <w:szCs w:val="20"/>
              </w:rPr>
            </w:pPr>
            <w:r w:rsidRPr="00246F48">
              <w:rPr>
                <w:b/>
                <w:bCs/>
                <w:sz w:val="20"/>
                <w:szCs w:val="20"/>
              </w:rPr>
              <w:lastRenderedPageBreak/>
              <w:t>Подпрограмма 4 «</w:t>
            </w:r>
            <w:r w:rsidRPr="00246F48">
              <w:rPr>
                <w:b/>
                <w:sz w:val="20"/>
                <w:szCs w:val="20"/>
              </w:rPr>
              <w:t xml:space="preserve">Обеспечение реализации </w:t>
            </w:r>
            <w:r w:rsidR="001C04A9">
              <w:rPr>
                <w:b/>
                <w:sz w:val="20"/>
                <w:szCs w:val="20"/>
              </w:rPr>
              <w:t>муниципаль</w:t>
            </w:r>
            <w:r w:rsidRPr="00246F48">
              <w:rPr>
                <w:b/>
                <w:sz w:val="20"/>
                <w:szCs w:val="20"/>
              </w:rPr>
              <w:t xml:space="preserve">ной программы </w:t>
            </w:r>
            <w:r w:rsidR="001C04A9">
              <w:rPr>
                <w:b/>
                <w:sz w:val="20"/>
                <w:szCs w:val="20"/>
              </w:rPr>
              <w:t xml:space="preserve">города Шумерли </w:t>
            </w:r>
            <w:r w:rsidRPr="00246F48">
              <w:rPr>
                <w:b/>
                <w:sz w:val="20"/>
                <w:szCs w:val="20"/>
              </w:rPr>
              <w:t>Чувашской Республики «Обеспечение общественного порядка и пр</w:t>
            </w:r>
            <w:r w:rsidRPr="00246F48">
              <w:rPr>
                <w:b/>
                <w:sz w:val="20"/>
                <w:szCs w:val="20"/>
              </w:rPr>
              <w:t>о</w:t>
            </w:r>
            <w:r w:rsidRPr="00246F48">
              <w:rPr>
                <w:b/>
                <w:sz w:val="20"/>
                <w:szCs w:val="20"/>
              </w:rPr>
              <w:t>тиводействие преступности»</w:t>
            </w:r>
          </w:p>
          <w:p w:rsidR="00AC717F" w:rsidRPr="00246F48" w:rsidRDefault="00AC717F" w:rsidP="003345CE">
            <w:pPr>
              <w:jc w:val="center"/>
              <w:rPr>
                <w:sz w:val="20"/>
                <w:szCs w:val="20"/>
              </w:rPr>
            </w:pPr>
          </w:p>
        </w:tc>
      </w:tr>
      <w:tr w:rsidR="00AC717F" w:rsidRPr="00924317" w:rsidTr="00302A31">
        <w:trPr>
          <w:tblCellSpacing w:w="5" w:type="nil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jc w:val="right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13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Основное меропри</w:t>
            </w:r>
            <w:r w:rsidRPr="00246F48">
              <w:rPr>
                <w:sz w:val="20"/>
                <w:szCs w:val="20"/>
              </w:rPr>
              <w:t>я</w:t>
            </w:r>
            <w:r w:rsidRPr="00246F48">
              <w:rPr>
                <w:sz w:val="20"/>
                <w:szCs w:val="20"/>
              </w:rPr>
              <w:t>тие 4.1. Общепр</w:t>
            </w:r>
            <w:r w:rsidRPr="00246F48">
              <w:rPr>
                <w:sz w:val="20"/>
                <w:szCs w:val="20"/>
              </w:rPr>
              <w:t>о</w:t>
            </w:r>
            <w:r w:rsidRPr="00246F48">
              <w:rPr>
                <w:sz w:val="20"/>
                <w:szCs w:val="20"/>
              </w:rPr>
              <w:t>граммные расходы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Default="00AC717F" w:rsidP="00897A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О</w:t>
            </w:r>
            <w:r w:rsidR="00254565">
              <w:rPr>
                <w:sz w:val="20"/>
                <w:szCs w:val="20"/>
              </w:rPr>
              <w:t>рганизационно-правовой о</w:t>
            </w:r>
            <w:r w:rsidRPr="00246F48">
              <w:rPr>
                <w:sz w:val="20"/>
                <w:szCs w:val="20"/>
              </w:rPr>
              <w:t>тдел</w:t>
            </w:r>
            <w:r w:rsidR="00254565">
              <w:rPr>
                <w:sz w:val="20"/>
                <w:szCs w:val="20"/>
              </w:rPr>
              <w:t xml:space="preserve"> адм</w:t>
            </w:r>
            <w:r w:rsidR="00254565">
              <w:rPr>
                <w:sz w:val="20"/>
                <w:szCs w:val="20"/>
              </w:rPr>
              <w:t>и</w:t>
            </w:r>
            <w:r w:rsidR="00254565">
              <w:rPr>
                <w:sz w:val="20"/>
                <w:szCs w:val="20"/>
              </w:rPr>
              <w:t>нистра</w:t>
            </w:r>
            <w:r w:rsidRPr="00246F48">
              <w:rPr>
                <w:sz w:val="20"/>
                <w:szCs w:val="20"/>
              </w:rPr>
              <w:t>ции города Шумерля</w:t>
            </w:r>
            <w:r w:rsidR="00CA35FA">
              <w:rPr>
                <w:sz w:val="20"/>
                <w:szCs w:val="20"/>
              </w:rPr>
              <w:t>;</w:t>
            </w:r>
          </w:p>
          <w:p w:rsidR="00254565" w:rsidRDefault="00254565" w:rsidP="00254565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Управление град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строительства и г</w:t>
            </w:r>
            <w:r w:rsidRPr="00CA35FA">
              <w:rPr>
                <w:sz w:val="20"/>
                <w:szCs w:val="20"/>
              </w:rPr>
              <w:t>о</w:t>
            </w:r>
            <w:r w:rsidRPr="00CA35FA">
              <w:rPr>
                <w:sz w:val="20"/>
                <w:szCs w:val="20"/>
              </w:rPr>
              <w:t>родского хозяйств</w:t>
            </w:r>
            <w:r>
              <w:rPr>
                <w:sz w:val="20"/>
                <w:szCs w:val="20"/>
              </w:rPr>
              <w:t>а администрации города Шумерля;</w:t>
            </w:r>
          </w:p>
          <w:p w:rsidR="00CA35FA" w:rsidRDefault="00CA35FA" w:rsidP="00CA35FA">
            <w:pPr>
              <w:jc w:val="both"/>
              <w:rPr>
                <w:sz w:val="20"/>
                <w:szCs w:val="20"/>
              </w:rPr>
            </w:pPr>
            <w:r w:rsidRPr="00CA35FA">
              <w:rPr>
                <w:sz w:val="20"/>
                <w:szCs w:val="20"/>
              </w:rPr>
              <w:t>отраслевые</w:t>
            </w:r>
            <w:r w:rsidRPr="009E354F">
              <w:rPr>
                <w:sz w:val="20"/>
                <w:szCs w:val="20"/>
              </w:rPr>
              <w:t xml:space="preserve"> органы и структурные подра</w:t>
            </w:r>
            <w:r w:rsidRPr="009E354F">
              <w:rPr>
                <w:sz w:val="20"/>
                <w:szCs w:val="20"/>
              </w:rPr>
              <w:t>з</w:t>
            </w:r>
            <w:r w:rsidRPr="009E354F">
              <w:rPr>
                <w:sz w:val="20"/>
                <w:szCs w:val="20"/>
              </w:rPr>
              <w:t>деления адми</w:t>
            </w:r>
            <w:r>
              <w:rPr>
                <w:sz w:val="20"/>
                <w:szCs w:val="20"/>
              </w:rPr>
              <w:t>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города Шумерля</w:t>
            </w:r>
            <w:r w:rsidR="00254565">
              <w:rPr>
                <w:sz w:val="20"/>
                <w:szCs w:val="20"/>
              </w:rPr>
              <w:t>;</w:t>
            </w:r>
          </w:p>
          <w:p w:rsidR="00254565" w:rsidRPr="00246F48" w:rsidRDefault="00254565" w:rsidP="00254565">
            <w:pPr>
              <w:jc w:val="both"/>
              <w:rPr>
                <w:sz w:val="20"/>
                <w:szCs w:val="20"/>
              </w:rPr>
            </w:pPr>
            <w:r w:rsidRPr="009E354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9E354F">
              <w:rPr>
                <w:sz w:val="20"/>
                <w:szCs w:val="20"/>
              </w:rPr>
              <w:t xml:space="preserve"> МВД России «Шумерлинский»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2019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856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2035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791A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уменьшение количества админ</w:t>
            </w:r>
            <w:r w:rsidRPr="00246F48">
              <w:rPr>
                <w:sz w:val="20"/>
                <w:szCs w:val="20"/>
              </w:rPr>
              <w:t>и</w:t>
            </w:r>
            <w:r w:rsidRPr="00246F48">
              <w:rPr>
                <w:sz w:val="20"/>
                <w:szCs w:val="20"/>
              </w:rPr>
              <w:t>стративных правонарушений, предусмотренных Законодател</w:t>
            </w:r>
            <w:r w:rsidRPr="00246F48">
              <w:rPr>
                <w:sz w:val="20"/>
                <w:szCs w:val="20"/>
              </w:rPr>
              <w:t>ь</w:t>
            </w:r>
            <w:r w:rsidRPr="00246F48">
              <w:rPr>
                <w:sz w:val="20"/>
                <w:szCs w:val="20"/>
              </w:rPr>
              <w:t>ством Чувашской Республики;</w:t>
            </w:r>
          </w:p>
          <w:p w:rsidR="00AC717F" w:rsidRPr="00246F48" w:rsidRDefault="00AC717F" w:rsidP="00791A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повышение правовой культуры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5A5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6F48">
              <w:rPr>
                <w:sz w:val="20"/>
                <w:szCs w:val="20"/>
              </w:rPr>
              <w:t>ухудшение уровня жизни граждан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7F" w:rsidRPr="00246F48" w:rsidRDefault="00AC717F" w:rsidP="00363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46F48">
              <w:rPr>
                <w:sz w:val="20"/>
                <w:szCs w:val="20"/>
                <w:lang w:eastAsia="en-US"/>
              </w:rPr>
              <w:t>доля преступлений, совершенных на улицах, в общем числе зарегистрирова</w:t>
            </w:r>
            <w:r w:rsidRPr="00246F48">
              <w:rPr>
                <w:sz w:val="20"/>
                <w:szCs w:val="20"/>
                <w:lang w:eastAsia="en-US"/>
              </w:rPr>
              <w:t>н</w:t>
            </w:r>
            <w:r w:rsidRPr="00246F48">
              <w:rPr>
                <w:sz w:val="20"/>
                <w:szCs w:val="20"/>
                <w:lang w:eastAsia="en-US"/>
              </w:rPr>
              <w:t xml:space="preserve">ных преступлений – </w:t>
            </w:r>
            <w:r w:rsidR="009E354F">
              <w:rPr>
                <w:sz w:val="20"/>
                <w:szCs w:val="20"/>
                <w:lang w:eastAsia="en-US"/>
              </w:rPr>
              <w:t>1</w:t>
            </w:r>
            <w:r w:rsidRPr="00246F48">
              <w:rPr>
                <w:sz w:val="20"/>
                <w:szCs w:val="20"/>
                <w:lang w:eastAsia="en-US"/>
              </w:rPr>
              <w:t>9,1%</w:t>
            </w:r>
          </w:p>
        </w:tc>
      </w:tr>
    </w:tbl>
    <w:p w:rsidR="002A162D" w:rsidRPr="009E4BD5" w:rsidRDefault="002A162D" w:rsidP="00924317">
      <w:pPr>
        <w:tabs>
          <w:tab w:val="left" w:pos="5387"/>
        </w:tabs>
        <w:ind w:left="11520"/>
        <w:jc w:val="center"/>
        <w:rPr>
          <w:rFonts w:eastAsia="Calibri"/>
          <w:lang w:eastAsia="en-US"/>
        </w:rPr>
      </w:pPr>
    </w:p>
    <w:p w:rsidR="00884DEB" w:rsidRDefault="00884DEB" w:rsidP="00924317">
      <w:pPr>
        <w:tabs>
          <w:tab w:val="left" w:pos="5387"/>
        </w:tabs>
        <w:ind w:left="11520"/>
        <w:jc w:val="center"/>
        <w:rPr>
          <w:rFonts w:eastAsia="Calibri"/>
          <w:lang w:eastAsia="en-US"/>
        </w:rPr>
      </w:pPr>
    </w:p>
    <w:p w:rsidR="003F60FF" w:rsidRDefault="003F60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24317" w:rsidRPr="001C1476" w:rsidRDefault="00924317" w:rsidP="00924317">
      <w:pPr>
        <w:tabs>
          <w:tab w:val="left" w:pos="5387"/>
        </w:tabs>
        <w:ind w:left="11520"/>
        <w:jc w:val="center"/>
        <w:rPr>
          <w:rFonts w:eastAsia="Calibri"/>
          <w:lang w:eastAsia="en-US"/>
        </w:rPr>
      </w:pPr>
      <w:r w:rsidRPr="001C1476">
        <w:rPr>
          <w:rFonts w:eastAsia="Calibri"/>
          <w:lang w:eastAsia="en-US"/>
        </w:rPr>
        <w:lastRenderedPageBreak/>
        <w:t xml:space="preserve">Приложение № </w:t>
      </w:r>
      <w:r w:rsidR="006345B7" w:rsidRPr="001C1476">
        <w:rPr>
          <w:rFonts w:eastAsia="Calibri"/>
          <w:lang w:eastAsia="en-US"/>
        </w:rPr>
        <w:t>3</w:t>
      </w:r>
    </w:p>
    <w:p w:rsidR="00924317" w:rsidRPr="00856247" w:rsidRDefault="00924317" w:rsidP="00924317">
      <w:pPr>
        <w:tabs>
          <w:tab w:val="left" w:pos="5387"/>
        </w:tabs>
        <w:ind w:left="11520"/>
        <w:jc w:val="both"/>
      </w:pPr>
      <w:r w:rsidRPr="001C1476">
        <w:rPr>
          <w:rFonts w:eastAsia="Calibri"/>
          <w:lang w:eastAsia="en-US"/>
        </w:rPr>
        <w:t>к муниципальной программе города Шумерл</w:t>
      </w:r>
      <w:r w:rsidR="00254565">
        <w:rPr>
          <w:rFonts w:eastAsia="Calibri"/>
          <w:lang w:eastAsia="en-US"/>
        </w:rPr>
        <w:t>и</w:t>
      </w:r>
      <w:r w:rsidRPr="001C1476">
        <w:rPr>
          <w:rFonts w:eastAsia="Calibri"/>
          <w:lang w:eastAsia="en-US"/>
        </w:rPr>
        <w:t xml:space="preserve"> </w:t>
      </w:r>
      <w:r w:rsidRPr="001C1476">
        <w:rPr>
          <w:rFonts w:eastAsia="Arial Cyr Chuv"/>
          <w:bCs/>
        </w:rPr>
        <w:t>Чувашской Республики</w:t>
      </w:r>
      <w:r w:rsidRPr="001C1476">
        <w:t xml:space="preserve"> </w:t>
      </w:r>
      <w:r w:rsidRPr="001C1476">
        <w:rPr>
          <w:rFonts w:eastAsia="Arial Cyr Chuv"/>
          <w:b/>
          <w:bCs/>
        </w:rPr>
        <w:t>«</w:t>
      </w:r>
      <w:r w:rsidR="00856247" w:rsidRPr="00856247">
        <w:rPr>
          <w:rFonts w:eastAsia="Arial Cyr Chuv"/>
          <w:bCs/>
        </w:rPr>
        <w:t>Обеспечение общественного порядка и противодействие преступн</w:t>
      </w:r>
      <w:r w:rsidR="00856247" w:rsidRPr="00856247">
        <w:rPr>
          <w:rFonts w:eastAsia="Arial Cyr Chuv"/>
          <w:bCs/>
        </w:rPr>
        <w:t>о</w:t>
      </w:r>
      <w:r w:rsidR="00856247" w:rsidRPr="00856247">
        <w:rPr>
          <w:rFonts w:eastAsia="Arial Cyr Chuv"/>
          <w:bCs/>
        </w:rPr>
        <w:t>сти</w:t>
      </w:r>
      <w:r w:rsidRPr="00856247">
        <w:rPr>
          <w:rFonts w:eastAsia="Arial Cyr Chuv"/>
          <w:bCs/>
        </w:rPr>
        <w:t>»</w:t>
      </w:r>
    </w:p>
    <w:p w:rsidR="00924317" w:rsidRPr="00924317" w:rsidRDefault="00924317" w:rsidP="00924317">
      <w:pPr>
        <w:tabs>
          <w:tab w:val="left" w:pos="5387"/>
        </w:tabs>
        <w:ind w:left="11340"/>
        <w:jc w:val="center"/>
        <w:rPr>
          <w:b/>
          <w:sz w:val="20"/>
          <w:szCs w:val="20"/>
        </w:rPr>
      </w:pPr>
    </w:p>
    <w:p w:rsidR="00924317" w:rsidRDefault="00924317" w:rsidP="00924317">
      <w:pPr>
        <w:jc w:val="center"/>
        <w:rPr>
          <w:b/>
        </w:rPr>
      </w:pPr>
      <w:r w:rsidRPr="00924317">
        <w:rPr>
          <w:b/>
        </w:rPr>
        <w:t>Ресурсное обеспечение муници</w:t>
      </w:r>
      <w:r w:rsidR="00856247">
        <w:rPr>
          <w:b/>
        </w:rPr>
        <w:t>пальной программы города Шумерл</w:t>
      </w:r>
      <w:r w:rsidR="003D3DAE">
        <w:rPr>
          <w:b/>
        </w:rPr>
        <w:t>и</w:t>
      </w:r>
      <w:r w:rsidRPr="00924317">
        <w:rPr>
          <w:b/>
        </w:rPr>
        <w:t xml:space="preserve"> Чувашской Республики</w:t>
      </w:r>
      <w:r w:rsidRPr="00924317">
        <w:rPr>
          <w:b/>
        </w:rPr>
        <w:br/>
        <w:t>«</w:t>
      </w:r>
      <w:r w:rsidR="00856247">
        <w:rPr>
          <w:b/>
        </w:rPr>
        <w:t>Обеспечение общественного порядка и противодействие преступности</w:t>
      </w:r>
      <w:r w:rsidRPr="00924317">
        <w:rPr>
          <w:b/>
        </w:rPr>
        <w:t>» за счет всех источников финансирования</w:t>
      </w:r>
    </w:p>
    <w:tbl>
      <w:tblPr>
        <w:tblW w:w="161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1277"/>
        <w:gridCol w:w="1984"/>
        <w:gridCol w:w="851"/>
        <w:gridCol w:w="1276"/>
        <w:gridCol w:w="756"/>
        <w:gridCol w:w="927"/>
        <w:gridCol w:w="1435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A6331D" w:rsidRPr="007336B1" w:rsidTr="003D4577">
        <w:tc>
          <w:tcPr>
            <w:tcW w:w="834" w:type="dxa"/>
            <w:vMerge w:val="restart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vMerge w:val="restart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Наименов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ние</w:t>
            </w:r>
          </w:p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муниципал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ной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граммы (о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новного м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роприятия, мероприятия)</w:t>
            </w:r>
          </w:p>
        </w:tc>
        <w:tc>
          <w:tcPr>
            <w:tcW w:w="1984" w:type="dxa"/>
            <w:vMerge w:val="restart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Ответственный и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полнитель</w:t>
            </w:r>
            <w:r w:rsidR="00EC2D64" w:rsidRPr="003D4577">
              <w:rPr>
                <w:sz w:val="18"/>
                <w:szCs w:val="18"/>
              </w:rPr>
              <w:t>, соиспо</w:t>
            </w:r>
            <w:r w:rsidR="00EC2D64" w:rsidRPr="003D4577">
              <w:rPr>
                <w:sz w:val="18"/>
                <w:szCs w:val="18"/>
              </w:rPr>
              <w:t>л</w:t>
            </w:r>
            <w:r w:rsidR="00EC2D64" w:rsidRPr="003D4577">
              <w:rPr>
                <w:sz w:val="18"/>
                <w:szCs w:val="18"/>
              </w:rPr>
              <w:t>нители, участники</w:t>
            </w:r>
          </w:p>
        </w:tc>
        <w:tc>
          <w:tcPr>
            <w:tcW w:w="3810" w:type="dxa"/>
            <w:gridSpan w:val="4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35" w:type="dxa"/>
            <w:vMerge w:val="restart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  финансиров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ния</w:t>
            </w:r>
          </w:p>
        </w:tc>
        <w:tc>
          <w:tcPr>
            <w:tcW w:w="6804" w:type="dxa"/>
            <w:gridSpan w:val="9"/>
          </w:tcPr>
          <w:p w:rsidR="00A6331D" w:rsidRPr="003D4577" w:rsidRDefault="00A6331D" w:rsidP="00A6331D">
            <w:pPr>
              <w:ind w:right="976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A6331D" w:rsidRPr="007336B1" w:rsidTr="003D4577">
        <w:tc>
          <w:tcPr>
            <w:tcW w:w="834" w:type="dxa"/>
            <w:vMerge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proofErr w:type="gramStart"/>
            <w:r w:rsidRPr="003D4577">
              <w:rPr>
                <w:color w:val="000000"/>
                <w:sz w:val="18"/>
                <w:szCs w:val="18"/>
              </w:rPr>
              <w:t>Глав-ный</w:t>
            </w:r>
            <w:proofErr w:type="gramEnd"/>
            <w:r w:rsidRPr="003D4577">
              <w:rPr>
                <w:color w:val="000000"/>
                <w:sz w:val="18"/>
                <w:szCs w:val="18"/>
              </w:rPr>
              <w:t xml:space="preserve"> распо-ряди-тель бю</w:t>
            </w:r>
            <w:r w:rsidRPr="003D4577">
              <w:rPr>
                <w:color w:val="000000"/>
                <w:sz w:val="18"/>
                <w:szCs w:val="18"/>
              </w:rPr>
              <w:t>д</w:t>
            </w:r>
            <w:r w:rsidRPr="003D4577">
              <w:rPr>
                <w:color w:val="000000"/>
                <w:sz w:val="18"/>
                <w:szCs w:val="18"/>
              </w:rPr>
              <w:t>жет-ных средств</w:t>
            </w:r>
          </w:p>
        </w:tc>
        <w:tc>
          <w:tcPr>
            <w:tcW w:w="1276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proofErr w:type="gramStart"/>
            <w:r w:rsidRPr="003D4577">
              <w:rPr>
                <w:color w:val="000000"/>
                <w:sz w:val="18"/>
                <w:szCs w:val="18"/>
              </w:rPr>
              <w:t>Раз-дел</w:t>
            </w:r>
            <w:proofErr w:type="gramEnd"/>
            <w:r w:rsidRPr="003D4577">
              <w:rPr>
                <w:color w:val="000000"/>
                <w:sz w:val="18"/>
                <w:szCs w:val="18"/>
              </w:rPr>
              <w:t>, по</w:t>
            </w:r>
            <w:r w:rsidRPr="003D4577">
              <w:rPr>
                <w:color w:val="000000"/>
                <w:sz w:val="18"/>
                <w:szCs w:val="18"/>
              </w:rPr>
              <w:t>д</w:t>
            </w:r>
            <w:r w:rsidRPr="003D4577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56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color w:val="000000"/>
                <w:sz w:val="18"/>
                <w:szCs w:val="18"/>
              </w:rPr>
              <w:t>Целее-вая статья расх</w:t>
            </w:r>
            <w:r w:rsidRPr="003D4577">
              <w:rPr>
                <w:color w:val="000000"/>
                <w:sz w:val="18"/>
                <w:szCs w:val="18"/>
              </w:rPr>
              <w:t>о</w:t>
            </w:r>
            <w:r w:rsidRPr="003D4577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27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color w:val="000000"/>
                <w:sz w:val="18"/>
                <w:szCs w:val="18"/>
              </w:rPr>
              <w:t>Группа (</w:t>
            </w:r>
            <w:proofErr w:type="gramStart"/>
            <w:r w:rsidRPr="003D4577">
              <w:rPr>
                <w:color w:val="000000"/>
                <w:sz w:val="18"/>
                <w:szCs w:val="18"/>
              </w:rPr>
              <w:t>по</w:t>
            </w:r>
            <w:r w:rsidRPr="003D4577">
              <w:rPr>
                <w:color w:val="000000"/>
                <w:sz w:val="18"/>
                <w:szCs w:val="18"/>
              </w:rPr>
              <w:t>д</w:t>
            </w:r>
            <w:r w:rsidRPr="003D4577">
              <w:rPr>
                <w:color w:val="000000"/>
                <w:sz w:val="18"/>
                <w:szCs w:val="18"/>
              </w:rPr>
              <w:t>груп-па</w:t>
            </w:r>
            <w:proofErr w:type="gramEnd"/>
            <w:r w:rsidRPr="003D4577">
              <w:rPr>
                <w:color w:val="000000"/>
                <w:sz w:val="18"/>
                <w:szCs w:val="18"/>
              </w:rPr>
              <w:t>) вида рас-ходов</w:t>
            </w:r>
          </w:p>
        </w:tc>
        <w:tc>
          <w:tcPr>
            <w:tcW w:w="1435" w:type="dxa"/>
            <w:vMerge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2024 год</w:t>
            </w:r>
          </w:p>
        </w:tc>
        <w:tc>
          <w:tcPr>
            <w:tcW w:w="708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2025 год</w:t>
            </w:r>
          </w:p>
        </w:tc>
        <w:tc>
          <w:tcPr>
            <w:tcW w:w="851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2026-2030 годы</w:t>
            </w:r>
          </w:p>
        </w:tc>
        <w:tc>
          <w:tcPr>
            <w:tcW w:w="992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2031-2035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ды</w:t>
            </w:r>
          </w:p>
        </w:tc>
      </w:tr>
      <w:tr w:rsidR="00A6331D" w:rsidRPr="007336B1" w:rsidTr="003D4577">
        <w:tc>
          <w:tcPr>
            <w:tcW w:w="834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</w:t>
            </w:r>
          </w:p>
        </w:tc>
        <w:tc>
          <w:tcPr>
            <w:tcW w:w="927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</w:t>
            </w:r>
          </w:p>
        </w:tc>
        <w:tc>
          <w:tcPr>
            <w:tcW w:w="1435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A6331D" w:rsidRPr="003D4577" w:rsidRDefault="00A6331D" w:rsidP="00A6331D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17</w:t>
            </w:r>
          </w:p>
        </w:tc>
      </w:tr>
      <w:tr w:rsidR="00A6331D" w:rsidRPr="007336B1" w:rsidTr="003D4577">
        <w:tc>
          <w:tcPr>
            <w:tcW w:w="834" w:type="dxa"/>
            <w:vMerge w:val="restart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Мун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ципал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ная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грамма</w:t>
            </w:r>
          </w:p>
          <w:p w:rsidR="00A6331D" w:rsidRPr="003D4577" w:rsidRDefault="00A6331D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A6331D" w:rsidRPr="003D4577" w:rsidRDefault="00A6331D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A6331D" w:rsidRPr="003D4577" w:rsidRDefault="00A6331D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A6331D" w:rsidRPr="003D4577" w:rsidRDefault="00A6331D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A6331D" w:rsidRPr="003D4577" w:rsidRDefault="00A6331D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ind w:hanging="46"/>
              <w:jc w:val="both"/>
              <w:rPr>
                <w:b/>
                <w:sz w:val="18"/>
                <w:szCs w:val="18"/>
              </w:rPr>
            </w:pPr>
            <w:r w:rsidRPr="003D4577">
              <w:rPr>
                <w:b/>
                <w:sz w:val="18"/>
                <w:szCs w:val="18"/>
              </w:rPr>
              <w:t>Обеспечение обществе</w:t>
            </w:r>
            <w:r w:rsidRPr="003D4577">
              <w:rPr>
                <w:b/>
                <w:sz w:val="18"/>
                <w:szCs w:val="18"/>
              </w:rPr>
              <w:t>н</w:t>
            </w:r>
            <w:r w:rsidRPr="003D4577">
              <w:rPr>
                <w:b/>
                <w:sz w:val="18"/>
                <w:szCs w:val="18"/>
              </w:rPr>
              <w:t>ного поря</w:t>
            </w:r>
            <w:r w:rsidRPr="003D4577">
              <w:rPr>
                <w:b/>
                <w:sz w:val="18"/>
                <w:szCs w:val="18"/>
              </w:rPr>
              <w:t>д</w:t>
            </w:r>
            <w:r w:rsidRPr="003D4577">
              <w:rPr>
                <w:b/>
                <w:sz w:val="18"/>
                <w:szCs w:val="18"/>
              </w:rPr>
              <w:t>ка и прот</w:t>
            </w:r>
            <w:r w:rsidRPr="003D4577">
              <w:rPr>
                <w:b/>
                <w:sz w:val="18"/>
                <w:szCs w:val="18"/>
              </w:rPr>
              <w:t>и</w:t>
            </w:r>
            <w:r w:rsidRPr="003D4577">
              <w:rPr>
                <w:b/>
                <w:sz w:val="18"/>
                <w:szCs w:val="18"/>
              </w:rPr>
              <w:t>водействие преступн</w:t>
            </w:r>
            <w:r w:rsidRPr="003D4577">
              <w:rPr>
                <w:b/>
                <w:sz w:val="18"/>
                <w:szCs w:val="18"/>
              </w:rPr>
              <w:t>о</w:t>
            </w:r>
            <w:r w:rsidRPr="003D4577">
              <w:rPr>
                <w:b/>
                <w:sz w:val="18"/>
                <w:szCs w:val="18"/>
              </w:rPr>
              <w:t>сти</w:t>
            </w:r>
          </w:p>
        </w:tc>
        <w:tc>
          <w:tcPr>
            <w:tcW w:w="1984" w:type="dxa"/>
            <w:vMerge w:val="restart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ind w:hanging="46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</w:t>
            </w:r>
          </w:p>
        </w:tc>
        <w:tc>
          <w:tcPr>
            <w:tcW w:w="851" w:type="dxa"/>
          </w:tcPr>
          <w:p w:rsidR="00A6331D" w:rsidRPr="003D4577" w:rsidRDefault="00A6331D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331D" w:rsidRPr="003D4577" w:rsidRDefault="00A6331D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6331D" w:rsidRPr="003D4577" w:rsidRDefault="00A6331D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6331D" w:rsidRPr="003D4577" w:rsidRDefault="00A6331D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1013,6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1034,4</w:t>
            </w:r>
          </w:p>
        </w:tc>
        <w:tc>
          <w:tcPr>
            <w:tcW w:w="708" w:type="dxa"/>
          </w:tcPr>
          <w:p w:rsidR="00A6331D" w:rsidRPr="003D4577" w:rsidRDefault="003726C7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1034,4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1034,4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1034,4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1034,4</w:t>
            </w:r>
          </w:p>
        </w:tc>
        <w:tc>
          <w:tcPr>
            <w:tcW w:w="708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1034,4</w:t>
            </w:r>
          </w:p>
        </w:tc>
        <w:tc>
          <w:tcPr>
            <w:tcW w:w="851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5172,0</w:t>
            </w:r>
          </w:p>
        </w:tc>
        <w:tc>
          <w:tcPr>
            <w:tcW w:w="992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5172,0</w:t>
            </w:r>
          </w:p>
        </w:tc>
      </w:tr>
      <w:tr w:rsidR="00A6331D" w:rsidRPr="007336B1" w:rsidTr="003D4577">
        <w:tc>
          <w:tcPr>
            <w:tcW w:w="834" w:type="dxa"/>
            <w:vMerge/>
          </w:tcPr>
          <w:p w:rsidR="00A6331D" w:rsidRPr="003D4577" w:rsidRDefault="00A6331D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A6331D" w:rsidRPr="003D4577" w:rsidRDefault="00A6331D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331D" w:rsidRPr="003D4577" w:rsidRDefault="00A6331D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331D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6331D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A6331D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A6331D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A6331D" w:rsidRPr="003D4577" w:rsidRDefault="00A6331D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A6331D" w:rsidRPr="003D4577" w:rsidRDefault="00A6331D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331D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3726C7" w:rsidRPr="007336B1" w:rsidTr="003D4577">
        <w:tc>
          <w:tcPr>
            <w:tcW w:w="834" w:type="dxa"/>
            <w:vMerge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6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7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5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625,6</w:t>
            </w:r>
          </w:p>
        </w:tc>
        <w:tc>
          <w:tcPr>
            <w:tcW w:w="709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646,4</w:t>
            </w:r>
          </w:p>
        </w:tc>
        <w:tc>
          <w:tcPr>
            <w:tcW w:w="708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646,4</w:t>
            </w:r>
          </w:p>
        </w:tc>
        <w:tc>
          <w:tcPr>
            <w:tcW w:w="709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646,4</w:t>
            </w:r>
          </w:p>
        </w:tc>
        <w:tc>
          <w:tcPr>
            <w:tcW w:w="709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646,4</w:t>
            </w:r>
          </w:p>
        </w:tc>
        <w:tc>
          <w:tcPr>
            <w:tcW w:w="709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646,4</w:t>
            </w:r>
          </w:p>
        </w:tc>
        <w:tc>
          <w:tcPr>
            <w:tcW w:w="708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646,4</w:t>
            </w:r>
          </w:p>
        </w:tc>
        <w:tc>
          <w:tcPr>
            <w:tcW w:w="851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3232,0</w:t>
            </w:r>
          </w:p>
        </w:tc>
        <w:tc>
          <w:tcPr>
            <w:tcW w:w="992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3232,0</w:t>
            </w:r>
          </w:p>
        </w:tc>
      </w:tr>
      <w:tr w:rsidR="003726C7" w:rsidRPr="007336B1" w:rsidTr="003D4577">
        <w:tc>
          <w:tcPr>
            <w:tcW w:w="834" w:type="dxa"/>
            <w:vMerge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3726C7" w:rsidRPr="003D4577" w:rsidRDefault="003726C7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Шумерля</w:t>
            </w:r>
          </w:p>
        </w:tc>
        <w:tc>
          <w:tcPr>
            <w:tcW w:w="709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388,0</w:t>
            </w:r>
          </w:p>
        </w:tc>
        <w:tc>
          <w:tcPr>
            <w:tcW w:w="709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388,0</w:t>
            </w:r>
          </w:p>
        </w:tc>
        <w:tc>
          <w:tcPr>
            <w:tcW w:w="708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388,0</w:t>
            </w:r>
          </w:p>
        </w:tc>
        <w:tc>
          <w:tcPr>
            <w:tcW w:w="709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388,0</w:t>
            </w:r>
          </w:p>
        </w:tc>
        <w:tc>
          <w:tcPr>
            <w:tcW w:w="709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388,0</w:t>
            </w:r>
          </w:p>
        </w:tc>
        <w:tc>
          <w:tcPr>
            <w:tcW w:w="709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388,0</w:t>
            </w:r>
          </w:p>
        </w:tc>
        <w:tc>
          <w:tcPr>
            <w:tcW w:w="708" w:type="dxa"/>
          </w:tcPr>
          <w:p w:rsidR="003726C7" w:rsidRPr="003D4577" w:rsidRDefault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388,0</w:t>
            </w:r>
          </w:p>
        </w:tc>
        <w:tc>
          <w:tcPr>
            <w:tcW w:w="851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1940,0</w:t>
            </w:r>
          </w:p>
        </w:tc>
        <w:tc>
          <w:tcPr>
            <w:tcW w:w="992" w:type="dxa"/>
          </w:tcPr>
          <w:p w:rsidR="003726C7" w:rsidRPr="003D4577" w:rsidRDefault="003726C7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1940,0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Подпр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грамма 1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right="-75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hanging="46"/>
              <w:jc w:val="both"/>
              <w:rPr>
                <w:b/>
                <w:sz w:val="18"/>
                <w:szCs w:val="18"/>
              </w:rPr>
            </w:pPr>
            <w:r w:rsidRPr="003D4577">
              <w:rPr>
                <w:b/>
                <w:sz w:val="18"/>
                <w:szCs w:val="18"/>
              </w:rPr>
              <w:t>Профила</w:t>
            </w:r>
            <w:r w:rsidRPr="003D4577">
              <w:rPr>
                <w:b/>
                <w:sz w:val="18"/>
                <w:szCs w:val="18"/>
              </w:rPr>
              <w:t>к</w:t>
            </w:r>
            <w:r w:rsidRPr="003D4577">
              <w:rPr>
                <w:b/>
                <w:sz w:val="18"/>
                <w:szCs w:val="18"/>
              </w:rPr>
              <w:t>тика прав</w:t>
            </w:r>
            <w:r w:rsidRPr="003D4577">
              <w:rPr>
                <w:b/>
                <w:sz w:val="18"/>
                <w:szCs w:val="18"/>
              </w:rPr>
              <w:t>о</w:t>
            </w:r>
            <w:r w:rsidRPr="003D4577">
              <w:rPr>
                <w:b/>
                <w:sz w:val="18"/>
                <w:szCs w:val="18"/>
              </w:rPr>
              <w:t>нарушений</w:t>
            </w:r>
          </w:p>
        </w:tc>
        <w:tc>
          <w:tcPr>
            <w:tcW w:w="1984" w:type="dxa"/>
            <w:vMerge w:val="restart"/>
          </w:tcPr>
          <w:p w:rsidR="00447CC0" w:rsidRDefault="00447CC0" w:rsidP="00A6331D">
            <w:pPr>
              <w:autoSpaceDE w:val="0"/>
              <w:autoSpaceDN w:val="0"/>
              <w:adjustRightInd w:val="0"/>
              <w:ind w:hanging="46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</w:t>
            </w:r>
            <w:r w:rsidR="00C06489">
              <w:rPr>
                <w:sz w:val="18"/>
                <w:szCs w:val="18"/>
              </w:rPr>
              <w:t>;</w:t>
            </w:r>
          </w:p>
          <w:p w:rsidR="00C06489" w:rsidRDefault="00C06489" w:rsidP="00A6331D">
            <w:pPr>
              <w:autoSpaceDE w:val="0"/>
              <w:autoSpaceDN w:val="0"/>
              <w:adjustRightInd w:val="0"/>
              <w:ind w:hanging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град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строительства и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хозяйства;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lastRenderedPageBreak/>
              <w:t xml:space="preserve">ции города Шумерля; 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Межмуниципальный отдел МВД России «Шумерлин</w:t>
            </w:r>
            <w:r>
              <w:rPr>
                <w:sz w:val="18"/>
                <w:szCs w:val="18"/>
              </w:rPr>
              <w:t>ский»</w:t>
            </w:r>
            <w:r w:rsidRPr="00C06489">
              <w:rPr>
                <w:sz w:val="18"/>
                <w:szCs w:val="18"/>
              </w:rPr>
              <w:t>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НД</w:t>
            </w:r>
            <w:r w:rsidRPr="00C06489">
              <w:rPr>
                <w:sz w:val="18"/>
                <w:szCs w:val="18"/>
              </w:rPr>
              <w:t xml:space="preserve"> и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</w:t>
            </w:r>
            <w:r>
              <w:rPr>
                <w:sz w:val="18"/>
                <w:szCs w:val="18"/>
              </w:rPr>
              <w:t xml:space="preserve">му </w:t>
            </w:r>
            <w:r w:rsidRPr="00C06489">
              <w:rPr>
                <w:sz w:val="18"/>
                <w:szCs w:val="18"/>
              </w:rPr>
              <w:t xml:space="preserve">районам </w:t>
            </w:r>
            <w:r>
              <w:rPr>
                <w:sz w:val="18"/>
                <w:szCs w:val="18"/>
              </w:rPr>
              <w:t>УНД</w:t>
            </w:r>
            <w:r w:rsidRPr="00C06489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ПР</w:t>
            </w:r>
            <w:r w:rsidRPr="00C06489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 xml:space="preserve">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Шумерлинское </w:t>
            </w:r>
            <w:r>
              <w:rPr>
                <w:sz w:val="18"/>
                <w:szCs w:val="18"/>
              </w:rPr>
              <w:t>ОВО</w:t>
            </w:r>
            <w:r w:rsidRPr="00C06489">
              <w:rPr>
                <w:sz w:val="18"/>
                <w:szCs w:val="18"/>
              </w:rPr>
              <w:t xml:space="preserve"> – филиал ФГКУ «У</w:t>
            </w:r>
            <w:r>
              <w:rPr>
                <w:sz w:val="18"/>
                <w:szCs w:val="18"/>
              </w:rPr>
              <w:t>ВО</w:t>
            </w:r>
            <w:r w:rsidRPr="00C064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ВНГ </w:t>
            </w:r>
            <w:r w:rsidRPr="00C06489">
              <w:rPr>
                <w:sz w:val="18"/>
                <w:szCs w:val="18"/>
              </w:rPr>
              <w:t>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</w:t>
            </w:r>
            <w:r>
              <w:rPr>
                <w:sz w:val="18"/>
                <w:szCs w:val="18"/>
              </w:rPr>
              <w:t xml:space="preserve">Ф </w:t>
            </w:r>
            <w:r w:rsidRPr="00C06489">
              <w:rPr>
                <w:sz w:val="18"/>
                <w:szCs w:val="18"/>
              </w:rPr>
              <w:t>по ЧР – Чувашии;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</w:t>
            </w:r>
            <w:r w:rsidRPr="00C06489">
              <w:rPr>
                <w:sz w:val="18"/>
                <w:szCs w:val="18"/>
              </w:rPr>
              <w:t xml:space="preserve"> по г</w:t>
            </w:r>
            <w:r>
              <w:rPr>
                <w:sz w:val="18"/>
                <w:szCs w:val="18"/>
              </w:rPr>
              <w:t>.</w:t>
            </w:r>
            <w:r w:rsidRPr="00C06489">
              <w:rPr>
                <w:sz w:val="18"/>
                <w:szCs w:val="18"/>
              </w:rPr>
              <w:t xml:space="preserve"> Шумерля, Шумерлинскому и Порецкому районам УФССП Р</w:t>
            </w:r>
            <w:r>
              <w:rPr>
                <w:sz w:val="18"/>
                <w:szCs w:val="18"/>
              </w:rPr>
              <w:t xml:space="preserve">Ф </w:t>
            </w:r>
            <w:r w:rsidRPr="00C06489">
              <w:rPr>
                <w:sz w:val="18"/>
                <w:szCs w:val="18"/>
              </w:rPr>
              <w:t>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4 отделение БУ «Р</w:t>
            </w:r>
            <w:r>
              <w:rPr>
                <w:sz w:val="18"/>
                <w:szCs w:val="18"/>
              </w:rPr>
              <w:t>НД</w:t>
            </w:r>
            <w:r w:rsidRPr="00C06489">
              <w:rPr>
                <w:sz w:val="18"/>
                <w:szCs w:val="18"/>
              </w:rPr>
              <w:t>» г</w:t>
            </w:r>
            <w:r>
              <w:rPr>
                <w:sz w:val="18"/>
                <w:szCs w:val="18"/>
              </w:rPr>
              <w:t>.</w:t>
            </w:r>
            <w:r w:rsidRPr="00C06489">
              <w:rPr>
                <w:sz w:val="18"/>
                <w:szCs w:val="18"/>
              </w:rPr>
              <w:t xml:space="preserve"> Шумерля</w:t>
            </w:r>
            <w:r>
              <w:rPr>
                <w:sz w:val="18"/>
                <w:szCs w:val="18"/>
              </w:rPr>
              <w:t>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КУ «Центр занятости населения города Шумерля» Министе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t>ства труда и социал</w:t>
            </w:r>
            <w:r w:rsidRPr="00C06489">
              <w:rPr>
                <w:sz w:val="18"/>
                <w:szCs w:val="18"/>
              </w:rPr>
              <w:t>ь</w:t>
            </w:r>
            <w:r w:rsidRPr="00C06489">
              <w:rPr>
                <w:sz w:val="18"/>
                <w:szCs w:val="18"/>
              </w:rPr>
              <w:t>ной защиты ЧР;</w:t>
            </w:r>
          </w:p>
          <w:p w:rsidR="00C06489" w:rsidRPr="003D4577" w:rsidRDefault="00C06489" w:rsidP="00C06489">
            <w:pPr>
              <w:autoSpaceDE w:val="0"/>
              <w:autoSpaceDN w:val="0"/>
              <w:adjustRightInd w:val="0"/>
              <w:ind w:hanging="46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  <w:shd w:val="clear" w:color="auto" w:fill="auto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  <w:shd w:val="clear" w:color="auto" w:fill="auto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Шумерля</w:t>
            </w:r>
          </w:p>
        </w:tc>
        <w:tc>
          <w:tcPr>
            <w:tcW w:w="709" w:type="dxa"/>
          </w:tcPr>
          <w:p w:rsidR="00447CC0" w:rsidRPr="003D4577" w:rsidRDefault="00447CC0" w:rsidP="003726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447CC0" w:rsidRPr="003D4577" w:rsidRDefault="00447CC0" w:rsidP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8" w:type="dxa"/>
          </w:tcPr>
          <w:p w:rsidR="00447CC0" w:rsidRPr="003D4577" w:rsidRDefault="00447CC0" w:rsidP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447CC0" w:rsidRPr="003D4577" w:rsidRDefault="00447CC0" w:rsidP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447CC0" w:rsidRPr="003D4577" w:rsidRDefault="00447CC0" w:rsidP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447CC0" w:rsidRPr="003D4577" w:rsidRDefault="00447CC0" w:rsidP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708" w:type="dxa"/>
          </w:tcPr>
          <w:p w:rsidR="00447CC0" w:rsidRPr="003D4577" w:rsidRDefault="00447CC0" w:rsidP="003726C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310,0</w:t>
            </w:r>
          </w:p>
        </w:tc>
        <w:tc>
          <w:tcPr>
            <w:tcW w:w="851" w:type="dxa"/>
          </w:tcPr>
          <w:p w:rsidR="00447CC0" w:rsidRPr="003D4577" w:rsidRDefault="00447CC0" w:rsidP="003726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</w:tcPr>
          <w:p w:rsidR="00447CC0" w:rsidRPr="003D4577" w:rsidRDefault="00447CC0" w:rsidP="003726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1.1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Дальнейшее развитие многоуро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невой сист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мы проф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лактики пр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вонарушений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МО МВД России </w:t>
            </w:r>
            <w:r w:rsidRPr="003D4577">
              <w:rPr>
                <w:sz w:val="18"/>
                <w:szCs w:val="18"/>
              </w:rPr>
              <w:lastRenderedPageBreak/>
              <w:t xml:space="preserve">«Шумерлинский»; </w:t>
            </w:r>
          </w:p>
          <w:p w:rsidR="00447CC0" w:rsidRPr="003D4577" w:rsidRDefault="00EC2D64" w:rsidP="00EC2D6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1050,0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бюджет Ч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 xml:space="preserve">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1050,0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1.1.1.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Привлечение обществе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форм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рований пр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воохран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тельной н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правленности к охране 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щественного порядка и обществе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ной безопа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ности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МО МВД России «Шумерлинский»; </w:t>
            </w:r>
          </w:p>
          <w:p w:rsidR="00447CC0" w:rsidRPr="003D4577" w:rsidRDefault="00EC2D64" w:rsidP="00EC2D6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700,0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бюджет Ч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 xml:space="preserve">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700,0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1.1.2.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городского конкурса «Лучший народный дружинник»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EC2D64" w:rsidP="003F60FF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 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бюджет Ч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 xml:space="preserve">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lastRenderedPageBreak/>
              <w:t>ятие 1.1.3.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proofErr w:type="gramStart"/>
            <w:r w:rsidRPr="003D4577">
              <w:rPr>
                <w:sz w:val="18"/>
                <w:szCs w:val="18"/>
              </w:rPr>
              <w:lastRenderedPageBreak/>
              <w:t xml:space="preserve">Проведение совместных </w:t>
            </w:r>
            <w:r w:rsidRPr="003D4577">
              <w:rPr>
                <w:sz w:val="18"/>
                <w:szCs w:val="18"/>
              </w:rPr>
              <w:lastRenderedPageBreak/>
              <w:t>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ческих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приятий по выявлению иностранных граждан и лиц без гр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жданства, незаконно осущест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ляющих тр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довую де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тельность в Российской Федерации, и граждан Ро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сийской Ф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дерации, незаконно привлека</w:t>
            </w:r>
            <w:r w:rsidRPr="003D4577">
              <w:rPr>
                <w:sz w:val="18"/>
                <w:szCs w:val="18"/>
              </w:rPr>
              <w:t>ю</w:t>
            </w:r>
            <w:r w:rsidRPr="003D4577">
              <w:rPr>
                <w:sz w:val="18"/>
                <w:szCs w:val="18"/>
              </w:rPr>
              <w:t>щих к труд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вой деятел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ности ин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странных граждан и лиц без гр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жданства, а также по пресечению нелегальной миграции, выявлению адресов 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гистрации и проживания иностранных граждан и лиц без гр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жданства, установл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нию лиц, незаконно сдающих им в наем жилые помещения</w:t>
            </w:r>
            <w:proofErr w:type="gramEnd"/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Отдел по делам ГО и ЧС администрации </w:t>
            </w:r>
            <w:r w:rsidRPr="003D4577">
              <w:rPr>
                <w:sz w:val="18"/>
                <w:szCs w:val="18"/>
              </w:rPr>
              <w:lastRenderedPageBreak/>
              <w:t>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EC2D64" w:rsidP="003F60FF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 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бюджет Ч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 xml:space="preserve">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lastRenderedPageBreak/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1.1.4.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proofErr w:type="gramStart"/>
            <w:r w:rsidRPr="003D4577">
              <w:rPr>
                <w:sz w:val="18"/>
                <w:szCs w:val="18"/>
              </w:rPr>
              <w:lastRenderedPageBreak/>
              <w:t xml:space="preserve">Организация </w:t>
            </w:r>
            <w:r w:rsidRPr="003D4577">
              <w:rPr>
                <w:sz w:val="18"/>
                <w:szCs w:val="18"/>
              </w:rPr>
              <w:lastRenderedPageBreak/>
              <w:t>встреч с р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ководител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ми (предст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вителями) хозяйству</w:t>
            </w:r>
            <w:r w:rsidRPr="003D4577">
              <w:rPr>
                <w:sz w:val="18"/>
                <w:szCs w:val="18"/>
              </w:rPr>
              <w:t>ю</w:t>
            </w:r>
            <w:r w:rsidRPr="003D4577">
              <w:rPr>
                <w:sz w:val="18"/>
                <w:szCs w:val="18"/>
              </w:rPr>
              <w:t>щих субъе</w:t>
            </w:r>
            <w:r w:rsidRPr="003D4577">
              <w:rPr>
                <w:sz w:val="18"/>
                <w:szCs w:val="18"/>
              </w:rPr>
              <w:t>к</w:t>
            </w:r>
            <w:r w:rsidRPr="003D4577">
              <w:rPr>
                <w:sz w:val="18"/>
                <w:szCs w:val="18"/>
              </w:rPr>
              <w:t>тов, привл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кающих к трудовой деятельности иностранных граждан и лиц без гр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жданства, с целью раз</w:t>
            </w:r>
            <w:r w:rsidRPr="003D4577">
              <w:rPr>
                <w:sz w:val="18"/>
                <w:szCs w:val="18"/>
              </w:rPr>
              <w:t>ъ</w:t>
            </w:r>
            <w:r w:rsidRPr="003D4577">
              <w:rPr>
                <w:sz w:val="18"/>
                <w:szCs w:val="18"/>
              </w:rPr>
              <w:t>яснения им норм мигр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ционного законод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тельства в сфере 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влечения и использов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ния ин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странной рабочей с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лы, а также с руководит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лями наци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нально-культурных объединений Чувашской Республики с целью пол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чения и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формации об обстановке внутри н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циональных объединений, предупре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дения во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можных н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 xml:space="preserve">гативных процессов в </w:t>
            </w:r>
            <w:r w:rsidRPr="003D4577">
              <w:rPr>
                <w:sz w:val="18"/>
                <w:szCs w:val="18"/>
              </w:rPr>
              <w:lastRenderedPageBreak/>
              <w:t>среде м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грантов, а также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филактики нарушений</w:t>
            </w:r>
            <w:proofErr w:type="gramEnd"/>
            <w:r w:rsidRPr="003D4577">
              <w:rPr>
                <w:sz w:val="18"/>
                <w:szCs w:val="18"/>
              </w:rPr>
              <w:t xml:space="preserve"> иностранн</w:t>
            </w:r>
            <w:r w:rsidRPr="003D4577">
              <w:rPr>
                <w:sz w:val="18"/>
                <w:szCs w:val="18"/>
              </w:rPr>
              <w:t>ы</w:t>
            </w:r>
            <w:r w:rsidRPr="003D4577">
              <w:rPr>
                <w:sz w:val="18"/>
                <w:szCs w:val="18"/>
              </w:rPr>
              <w:t>ми гражд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нами и лиц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ми без гра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данства з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конодател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ства Росси</w:t>
            </w:r>
            <w:r w:rsidRPr="003D4577">
              <w:rPr>
                <w:sz w:val="18"/>
                <w:szCs w:val="18"/>
              </w:rPr>
              <w:t>й</w:t>
            </w:r>
            <w:r w:rsidRPr="003D4577">
              <w:rPr>
                <w:sz w:val="18"/>
                <w:szCs w:val="18"/>
              </w:rPr>
              <w:t>ской Федер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в сфере миграции.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Отдел по делам ГО и </w:t>
            </w:r>
            <w:r w:rsidRPr="003D4577">
              <w:rPr>
                <w:sz w:val="18"/>
                <w:szCs w:val="18"/>
              </w:rPr>
              <w:lastRenderedPageBreak/>
              <w:t>ЧС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EC2D64" w:rsidP="003F60FF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 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бюджет Ч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 xml:space="preserve">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1.1.5.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Приведение помещений, занимаемых участковыми уполном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EC2D64" w:rsidP="003F60FF">
            <w:pPr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 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200,0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1.1.6.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межведомс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венных 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вещаний по проблемным вопросам, возника</w:t>
            </w:r>
            <w:r w:rsidRPr="003D4577">
              <w:rPr>
                <w:sz w:val="18"/>
                <w:szCs w:val="18"/>
              </w:rPr>
              <w:t>ю</w:t>
            </w:r>
            <w:r w:rsidRPr="003D4577">
              <w:rPr>
                <w:sz w:val="18"/>
                <w:szCs w:val="18"/>
              </w:rPr>
              <w:t>щим при работе с л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цами, осу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 xml:space="preserve">денными к уголовным </w:t>
            </w:r>
            <w:r w:rsidRPr="003D4577">
              <w:rPr>
                <w:sz w:val="18"/>
                <w:szCs w:val="18"/>
              </w:rPr>
              <w:lastRenderedPageBreak/>
              <w:t>наказаниям, не связанным с лишением свободы, и страдающ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ми психич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скими ра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стройствами, предста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ляющими опасность для себя и окружающих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EC2D64" w:rsidP="003F60FF">
            <w:pPr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МО МВД России «Шумерлинский»; 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1.1.7.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Меропри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тия, напра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ленные на снижение количества преступл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ний, сове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шаемых н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совершенн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летними гражданами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EC2D64" w:rsidP="003F60FF">
            <w:pPr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 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F71E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ка и пред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преждение рецидивной преступн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сти, ресоци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лизация и адаптация лиц, освоб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дившихся из мест лиш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 свободы, и лиц, осу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 xml:space="preserve">денных к </w:t>
            </w:r>
            <w:r w:rsidRPr="003D4577">
              <w:rPr>
                <w:sz w:val="18"/>
                <w:szCs w:val="18"/>
              </w:rPr>
              <w:lastRenderedPageBreak/>
              <w:t>уголовным наказаниям, не связанным с лишением свободы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лиал ФКУ УФСИН РФ по ЧР – Чувашии; ОСП по г. Шумерля, Шумерлинскому и Порецкому районам УФССП РФ по ЧР;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EC2D64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женные на территории города Шумерля 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1.2.1.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Содействие занятости лиц, освоб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дившихся из мест лиш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 свободы, осужденных к исправ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тельным работам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лиал ФКУ УФСИН РФ по ЧР – Чувашии; ОСП по г. Шумерля, Шумерлинскому и Порецкому районам УФССП РФ по ЧР;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EC2D64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lastRenderedPageBreak/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женные на территории города Шумерля 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1.2.2.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074CC6">
            <w:pPr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комплекса мероприятий по реабил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тации и 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социализ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лиц, освободи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шихся из мест лиш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 свободы, и лиц, осу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денных к уголовным наказаниям, не связанным с лишением свободы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лиал ФКУ УФСИН РФ по ЧР – Чувашии; ОСП по г. Шумерля, Шумерлинскому и Порецкому районам УФССП РФ по ЧР;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EC2D64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женные на территории города Шумерля 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1.2.3.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</w:t>
            </w:r>
            <w:r w:rsidRPr="003D4577">
              <w:rPr>
                <w:sz w:val="18"/>
                <w:szCs w:val="18"/>
                <w:lang w:eastAsia="en-US"/>
              </w:rPr>
              <w:t>е</w:t>
            </w:r>
            <w:r w:rsidRPr="003D4577">
              <w:rPr>
                <w:sz w:val="18"/>
                <w:szCs w:val="18"/>
                <w:lang w:eastAsia="en-US"/>
              </w:rPr>
              <w:t>мого осу</w:t>
            </w:r>
            <w:r w:rsidRPr="003D4577">
              <w:rPr>
                <w:sz w:val="18"/>
                <w:szCs w:val="18"/>
                <w:lang w:eastAsia="en-US"/>
              </w:rPr>
              <w:t>ж</w:t>
            </w:r>
            <w:r w:rsidRPr="003D4577">
              <w:rPr>
                <w:sz w:val="18"/>
                <w:szCs w:val="18"/>
                <w:lang w:eastAsia="en-US"/>
              </w:rPr>
              <w:t xml:space="preserve">денного и направление в месячный </w:t>
            </w:r>
            <w:r w:rsidRPr="003D4577">
              <w:rPr>
                <w:sz w:val="18"/>
                <w:szCs w:val="18"/>
                <w:lang w:eastAsia="en-US"/>
              </w:rPr>
              <w:lastRenderedPageBreak/>
              <w:t>срок по з</w:t>
            </w:r>
            <w:r w:rsidRPr="003D4577">
              <w:rPr>
                <w:sz w:val="18"/>
                <w:szCs w:val="18"/>
                <w:lang w:eastAsia="en-US"/>
              </w:rPr>
              <w:t>а</w:t>
            </w:r>
            <w:r w:rsidRPr="003D4577">
              <w:rPr>
                <w:sz w:val="18"/>
                <w:szCs w:val="18"/>
                <w:lang w:eastAsia="en-US"/>
              </w:rPr>
              <w:t>просам и</w:t>
            </w:r>
            <w:r w:rsidRPr="003D4577">
              <w:rPr>
                <w:sz w:val="18"/>
                <w:szCs w:val="18"/>
                <w:lang w:eastAsia="en-US"/>
              </w:rPr>
              <w:t>с</w:t>
            </w:r>
            <w:r w:rsidRPr="003D4577">
              <w:rPr>
                <w:sz w:val="18"/>
                <w:szCs w:val="18"/>
                <w:lang w:eastAsia="en-US"/>
              </w:rPr>
              <w:t>правител</w:t>
            </w:r>
            <w:r w:rsidRPr="003D4577">
              <w:rPr>
                <w:sz w:val="18"/>
                <w:szCs w:val="18"/>
                <w:lang w:eastAsia="en-US"/>
              </w:rPr>
              <w:t>ь</w:t>
            </w:r>
            <w:r w:rsidRPr="003D4577">
              <w:rPr>
                <w:sz w:val="18"/>
                <w:szCs w:val="18"/>
                <w:lang w:eastAsia="en-US"/>
              </w:rPr>
              <w:t>ных учре</w:t>
            </w:r>
            <w:r w:rsidRPr="003D4577">
              <w:rPr>
                <w:sz w:val="18"/>
                <w:szCs w:val="18"/>
                <w:lang w:eastAsia="en-US"/>
              </w:rPr>
              <w:t>ж</w:t>
            </w:r>
            <w:r w:rsidRPr="003D4577">
              <w:rPr>
                <w:sz w:val="18"/>
                <w:szCs w:val="18"/>
                <w:lang w:eastAsia="en-US"/>
              </w:rPr>
              <w:t>дений закл</w:t>
            </w:r>
            <w:r w:rsidRPr="003D4577">
              <w:rPr>
                <w:sz w:val="18"/>
                <w:szCs w:val="18"/>
                <w:lang w:eastAsia="en-US"/>
              </w:rPr>
              <w:t>ю</w:t>
            </w:r>
            <w:r w:rsidRPr="003D4577">
              <w:rPr>
                <w:sz w:val="18"/>
                <w:szCs w:val="18"/>
                <w:lang w:eastAsia="en-US"/>
              </w:rPr>
              <w:t>чения о во</w:t>
            </w:r>
            <w:r w:rsidRPr="003D4577">
              <w:rPr>
                <w:sz w:val="18"/>
                <w:szCs w:val="18"/>
                <w:lang w:eastAsia="en-US"/>
              </w:rPr>
              <w:t>з</w:t>
            </w:r>
            <w:r w:rsidRPr="003D4577">
              <w:rPr>
                <w:sz w:val="18"/>
                <w:szCs w:val="18"/>
                <w:lang w:eastAsia="en-US"/>
              </w:rPr>
              <w:t>можности бытового устройства лица, осв</w:t>
            </w:r>
            <w:r w:rsidRPr="003D4577">
              <w:rPr>
                <w:sz w:val="18"/>
                <w:szCs w:val="18"/>
                <w:lang w:eastAsia="en-US"/>
              </w:rPr>
              <w:t>о</w:t>
            </w:r>
            <w:r w:rsidRPr="003D4577">
              <w:rPr>
                <w:sz w:val="18"/>
                <w:szCs w:val="18"/>
                <w:lang w:eastAsia="en-US"/>
              </w:rPr>
              <w:t>бождаемого из мест л</w:t>
            </w:r>
            <w:r w:rsidRPr="003D4577">
              <w:rPr>
                <w:sz w:val="18"/>
                <w:szCs w:val="18"/>
                <w:lang w:eastAsia="en-US"/>
              </w:rPr>
              <w:t>и</w:t>
            </w:r>
            <w:r w:rsidRPr="003D4577">
              <w:rPr>
                <w:sz w:val="18"/>
                <w:szCs w:val="18"/>
                <w:lang w:eastAsia="en-US"/>
              </w:rPr>
              <w:t>шения св</w:t>
            </w:r>
            <w:r w:rsidRPr="003D4577">
              <w:rPr>
                <w:sz w:val="18"/>
                <w:szCs w:val="18"/>
                <w:lang w:eastAsia="en-US"/>
              </w:rPr>
              <w:t>о</w:t>
            </w:r>
            <w:r w:rsidRPr="003D4577">
              <w:rPr>
                <w:sz w:val="18"/>
                <w:szCs w:val="18"/>
                <w:lang w:eastAsia="en-US"/>
              </w:rPr>
              <w:t>боды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lastRenderedPageBreak/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лиал ФКУ УФСИН РФ по ЧР – Чувашии; ОСП по г. Шумерля, Шумерлинскому и Порецкому районам УФССП РФ по ЧР;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EC2D64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женные на территории города Шумерля 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EC2D64" w:rsidRPr="007336B1" w:rsidTr="003D4577">
        <w:tc>
          <w:tcPr>
            <w:tcW w:w="834" w:type="dxa"/>
            <w:vMerge w:val="restart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1.2.4.</w:t>
            </w:r>
          </w:p>
        </w:tc>
        <w:tc>
          <w:tcPr>
            <w:tcW w:w="1277" w:type="dxa"/>
            <w:vMerge w:val="restart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Оказание помощи в направлении в дома 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старелых и инвалидов лиц, освоб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ждаемых из исправител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ных учре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дений уг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ловно-испол</w:t>
            </w:r>
            <w:r w:rsidRPr="003D4577">
              <w:rPr>
                <w:sz w:val="18"/>
                <w:szCs w:val="18"/>
              </w:rPr>
              <w:softHyphen/>
              <w:t>ни</w:t>
            </w:r>
            <w:r w:rsidRPr="003D4577">
              <w:rPr>
                <w:sz w:val="18"/>
                <w:szCs w:val="18"/>
              </w:rPr>
              <w:softHyphen/>
              <w:t>тельной системы, не имеющих постоянного места ж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тельства и по состоянию здоровья нуждающи</w:t>
            </w:r>
            <w:r w:rsidRPr="003D4577">
              <w:rPr>
                <w:sz w:val="18"/>
                <w:szCs w:val="18"/>
              </w:rPr>
              <w:t>х</w:t>
            </w:r>
            <w:r w:rsidRPr="003D4577">
              <w:rPr>
                <w:sz w:val="18"/>
                <w:szCs w:val="18"/>
              </w:rPr>
              <w:t>ся в пост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роннем уходе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лиал ФКУ УФСИН РФ по ЧР – Чувашии; ОСП по г. Шумерля, Шумерлинскому и Порецкому районам УФССП РФ по ЧР;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lastRenderedPageBreak/>
              <w:t>ля» Министерства труда и социальной защиты ЧР;</w:t>
            </w:r>
          </w:p>
          <w:p w:rsidR="00EC2D64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EC2D64" w:rsidRPr="007336B1" w:rsidTr="003D4577">
        <w:tc>
          <w:tcPr>
            <w:tcW w:w="83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EC2D64" w:rsidRPr="007336B1" w:rsidTr="003D4577">
        <w:tc>
          <w:tcPr>
            <w:tcW w:w="83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EC2D64" w:rsidRPr="007336B1" w:rsidTr="003D4577">
        <w:tc>
          <w:tcPr>
            <w:tcW w:w="83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EC2D64" w:rsidRPr="007336B1" w:rsidTr="003D4577">
        <w:tc>
          <w:tcPr>
            <w:tcW w:w="83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C2D64" w:rsidRPr="003D4577" w:rsidRDefault="00EC2D64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EC2D64" w:rsidRPr="007336B1" w:rsidTr="003D4577">
        <w:tc>
          <w:tcPr>
            <w:tcW w:w="834" w:type="dxa"/>
            <w:vMerge w:val="restart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1.2.5.</w:t>
            </w:r>
          </w:p>
        </w:tc>
        <w:tc>
          <w:tcPr>
            <w:tcW w:w="1277" w:type="dxa"/>
            <w:vMerge w:val="restart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и проведение встреч с ос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жденными в справочно-консультац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онных пун</w:t>
            </w:r>
            <w:r w:rsidRPr="003D4577">
              <w:rPr>
                <w:sz w:val="18"/>
                <w:szCs w:val="18"/>
              </w:rPr>
              <w:t>к</w:t>
            </w:r>
            <w:r w:rsidRPr="003D4577">
              <w:rPr>
                <w:sz w:val="18"/>
                <w:szCs w:val="18"/>
              </w:rPr>
              <w:t>тах,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зованных территор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альными органами Пенсионного фонда Ро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сийской Ф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дерации, по разъяснению целей и задач пенсионной реформы и других в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просов пе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сионного страхования и обеспеч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лиал ФКУ УФСИН РФ по ЧР – Чувашии; ОСП по г. Шумерля, Шумерлинскому и Порецкому районам УФССП РФ по ЧР;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EC2D64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EC2D64" w:rsidRPr="003D4577" w:rsidRDefault="00EC2D64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EC2D64" w:rsidRPr="003D4577" w:rsidRDefault="00EC2D64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C2D64" w:rsidRPr="003D4577" w:rsidRDefault="00EC2D64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074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1.2.6.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Оказание помощи в проведении медико-социальной экспертизы </w:t>
            </w:r>
            <w:r w:rsidRPr="003D4577">
              <w:rPr>
                <w:sz w:val="18"/>
                <w:szCs w:val="18"/>
              </w:rPr>
              <w:lastRenderedPageBreak/>
              <w:t>для устано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ления инв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лидности осужденн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му, в том числе выпл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та компенс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по затр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там за в</w:t>
            </w:r>
            <w:r w:rsidRPr="003D4577">
              <w:rPr>
                <w:sz w:val="18"/>
                <w:szCs w:val="18"/>
              </w:rPr>
              <w:t>ы</w:t>
            </w:r>
            <w:r w:rsidRPr="003D4577">
              <w:rPr>
                <w:sz w:val="18"/>
                <w:szCs w:val="18"/>
              </w:rPr>
              <w:t>полненные платные м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дицинские услуги по проведению медицинских анализов и обследов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ний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</w:t>
            </w:r>
            <w:r w:rsidRPr="003D4577">
              <w:rPr>
                <w:sz w:val="18"/>
                <w:szCs w:val="18"/>
              </w:rPr>
              <w:lastRenderedPageBreak/>
              <w:t xml:space="preserve">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лиал ФКУ УФСИН РФ по ЧР – Чувашии; ОСП по г. Шумерля, Шумерлинскому и Порецкому районам УФССП РФ по ЧР;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EC2D64" w:rsidP="00EC2D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женные на территории города Шумерля 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447CC0" w:rsidRPr="003D4577" w:rsidRDefault="00447CC0" w:rsidP="004D25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1.2.7.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790297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Оказание бесплатной юридической помощи л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цам, освоб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дившимся из мест лиш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 свободы, в течение трех месяцев со дня осв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бождения</w:t>
            </w:r>
          </w:p>
        </w:tc>
        <w:tc>
          <w:tcPr>
            <w:tcW w:w="1984" w:type="dxa"/>
            <w:vMerge w:val="restart"/>
          </w:tcPr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 xml:space="preserve">ции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Шумерля;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Шумерлинский ме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муниципальный 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 xml:space="preserve">лиал ФКУ УФСИН РФ по ЧР – Чувашии; ОСП по г. Шумерля, Шумерлинскому и </w:t>
            </w:r>
            <w:r w:rsidRPr="003D4577">
              <w:rPr>
                <w:sz w:val="18"/>
                <w:szCs w:val="18"/>
              </w:rPr>
              <w:lastRenderedPageBreak/>
              <w:t>Порецкому районам УФССП РФ по ЧР;</w:t>
            </w:r>
          </w:p>
          <w:p w:rsidR="00EC2D64" w:rsidRPr="003D4577" w:rsidRDefault="00EC2D64" w:rsidP="00EC2D64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EC2D64" w:rsidP="00EC2D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женные на территории города Шумерля 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1.3.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ка и пред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преждение бытовой 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ступности, а также 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ступлений, совершенных в состоянии алкогольного опьянения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 отделение БУ «РНД»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</w:t>
            </w:r>
            <w:r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1.3.1.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Реализация системы мер, направле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на 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дупреждение и пресечение преступл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ний, сове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lastRenderedPageBreak/>
              <w:t>шаемых на бытовой по</w:t>
            </w:r>
            <w:r w:rsidRPr="003D4577">
              <w:rPr>
                <w:sz w:val="18"/>
                <w:szCs w:val="18"/>
              </w:rPr>
              <w:t>ч</w:t>
            </w:r>
            <w:r w:rsidRPr="003D4577">
              <w:rPr>
                <w:sz w:val="18"/>
                <w:szCs w:val="18"/>
              </w:rPr>
              <w:t>ве, в том числе в сфере семейно-бытовых отношений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 отделение БУ «РНД»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</w:t>
            </w:r>
            <w:r>
              <w:rPr>
                <w:sz w:val="18"/>
                <w:szCs w:val="18"/>
              </w:rPr>
              <w:t>тва труда и социальной защиты Ч</w:t>
            </w:r>
            <w:r w:rsidRPr="003D4577">
              <w:rPr>
                <w:sz w:val="18"/>
                <w:szCs w:val="18"/>
              </w:rPr>
              <w:t>Р;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1.3.2.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взаимодейс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вия с образ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вательными организ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циями, орг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низациями здравоохр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нения, соц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альной защ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ты и соц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ального обеспечения населения с целью пол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чения упр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 xml:space="preserve">ждающей информации о </w:t>
            </w:r>
          </w:p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3D4577">
              <w:rPr>
                <w:sz w:val="18"/>
                <w:szCs w:val="18"/>
              </w:rPr>
              <w:t>фактах</w:t>
            </w:r>
            <w:proofErr w:type="gramEnd"/>
            <w:r w:rsidRPr="003D4577">
              <w:rPr>
                <w:sz w:val="18"/>
                <w:szCs w:val="18"/>
              </w:rPr>
              <w:t xml:space="preserve"> нас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лия в семье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 отделение БУ «РНД»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lastRenderedPageBreak/>
              <w:t>ятие 1.3.3.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Проведение комплекса </w:t>
            </w:r>
            <w:r w:rsidRPr="003D4577">
              <w:rPr>
                <w:sz w:val="18"/>
                <w:szCs w:val="18"/>
              </w:rPr>
              <w:lastRenderedPageBreak/>
              <w:t>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ческих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приятий по работе с н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благополу</w:t>
            </w:r>
            <w:r w:rsidRPr="003D4577">
              <w:rPr>
                <w:sz w:val="18"/>
                <w:szCs w:val="18"/>
              </w:rPr>
              <w:t>ч</w:t>
            </w:r>
            <w:r w:rsidRPr="003D4577">
              <w:rPr>
                <w:sz w:val="18"/>
                <w:szCs w:val="18"/>
              </w:rPr>
              <w:t>ными семь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ми, устран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нию причин и обсто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тельств, сп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собствующих совершению преступл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ний в сфере семейно-бытовых отношений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Отдел по делам ГО и ЧС администрации </w:t>
            </w:r>
            <w:r w:rsidRPr="003D4577">
              <w:rPr>
                <w:sz w:val="18"/>
                <w:szCs w:val="18"/>
              </w:rPr>
              <w:lastRenderedPageBreak/>
              <w:t>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 отделение БУ «РНД»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1.3.4.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</w:t>
            </w:r>
            <w:r w:rsidRPr="003D4577">
              <w:rPr>
                <w:sz w:val="18"/>
                <w:szCs w:val="18"/>
                <w:lang w:eastAsia="en-US"/>
              </w:rPr>
              <w:t xml:space="preserve"> деятельности советов пр</w:t>
            </w:r>
            <w:r w:rsidRPr="003D4577">
              <w:rPr>
                <w:sz w:val="18"/>
                <w:szCs w:val="18"/>
                <w:lang w:eastAsia="en-US"/>
              </w:rPr>
              <w:t>о</w:t>
            </w:r>
            <w:r w:rsidRPr="003D4577">
              <w:rPr>
                <w:sz w:val="18"/>
                <w:szCs w:val="18"/>
                <w:lang w:eastAsia="en-US"/>
              </w:rPr>
              <w:t>филактики при участк</w:t>
            </w:r>
            <w:r w:rsidRPr="003D4577">
              <w:rPr>
                <w:sz w:val="18"/>
                <w:szCs w:val="18"/>
                <w:lang w:eastAsia="en-US"/>
              </w:rPr>
              <w:t>о</w:t>
            </w:r>
            <w:r w:rsidRPr="003D4577">
              <w:rPr>
                <w:sz w:val="18"/>
                <w:szCs w:val="18"/>
                <w:lang w:eastAsia="en-US"/>
              </w:rPr>
              <w:t>вых пунктах полиции, содействие участию граждан, обществе</w:t>
            </w:r>
            <w:r w:rsidRPr="003D4577">
              <w:rPr>
                <w:sz w:val="18"/>
                <w:szCs w:val="18"/>
                <w:lang w:eastAsia="en-US"/>
              </w:rPr>
              <w:t>н</w:t>
            </w:r>
            <w:r w:rsidRPr="003D4577">
              <w:rPr>
                <w:sz w:val="18"/>
                <w:szCs w:val="18"/>
                <w:lang w:eastAsia="en-US"/>
              </w:rPr>
              <w:t>ных форм</w:t>
            </w:r>
            <w:r w:rsidRPr="003D4577">
              <w:rPr>
                <w:sz w:val="18"/>
                <w:szCs w:val="18"/>
                <w:lang w:eastAsia="en-US"/>
              </w:rPr>
              <w:t>и</w:t>
            </w:r>
            <w:r w:rsidRPr="003D4577">
              <w:rPr>
                <w:sz w:val="18"/>
                <w:szCs w:val="18"/>
                <w:lang w:eastAsia="en-US"/>
              </w:rPr>
              <w:t>рований в охране общ</w:t>
            </w:r>
            <w:r w:rsidRPr="003D4577">
              <w:rPr>
                <w:sz w:val="18"/>
                <w:szCs w:val="18"/>
                <w:lang w:eastAsia="en-US"/>
              </w:rPr>
              <w:t>е</w:t>
            </w:r>
            <w:r w:rsidRPr="003D4577">
              <w:rPr>
                <w:sz w:val="18"/>
                <w:szCs w:val="18"/>
                <w:lang w:eastAsia="en-US"/>
              </w:rPr>
              <w:t>ственного порядка, профилакт</w:t>
            </w:r>
            <w:r w:rsidRPr="003D4577">
              <w:rPr>
                <w:sz w:val="18"/>
                <w:szCs w:val="18"/>
                <w:lang w:eastAsia="en-US"/>
              </w:rPr>
              <w:t>и</w:t>
            </w:r>
            <w:r w:rsidRPr="003D4577">
              <w:rPr>
                <w:sz w:val="18"/>
                <w:szCs w:val="18"/>
                <w:lang w:eastAsia="en-US"/>
              </w:rPr>
              <w:t>ке правон</w:t>
            </w:r>
            <w:r w:rsidRPr="003D4577">
              <w:rPr>
                <w:sz w:val="18"/>
                <w:szCs w:val="18"/>
                <w:lang w:eastAsia="en-US"/>
              </w:rPr>
              <w:t>а</w:t>
            </w:r>
            <w:r w:rsidRPr="003D4577">
              <w:rPr>
                <w:sz w:val="18"/>
                <w:szCs w:val="18"/>
                <w:lang w:eastAsia="en-US"/>
              </w:rPr>
              <w:t xml:space="preserve">рушений, в том числе связанных с бытовым </w:t>
            </w:r>
            <w:r w:rsidRPr="003D4577">
              <w:rPr>
                <w:sz w:val="18"/>
                <w:szCs w:val="18"/>
                <w:lang w:eastAsia="en-US"/>
              </w:rPr>
              <w:lastRenderedPageBreak/>
              <w:t>пьянством, алкоголи</w:t>
            </w:r>
            <w:r w:rsidRPr="003D4577">
              <w:rPr>
                <w:sz w:val="18"/>
                <w:szCs w:val="18"/>
                <w:lang w:eastAsia="en-US"/>
              </w:rPr>
              <w:t>з</w:t>
            </w:r>
            <w:r w:rsidRPr="003D4577">
              <w:rPr>
                <w:sz w:val="18"/>
                <w:szCs w:val="18"/>
                <w:lang w:eastAsia="en-US"/>
              </w:rPr>
              <w:t>мом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 отделение БУ «РНД»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lastRenderedPageBreak/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rPr>
          <w:trHeight w:val="55"/>
        </w:trPr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7902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1.3.5.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A0E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ческих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приятий по выявлению и пресечению правонар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шений в сф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 отделение БУ «РНД»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A0E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1.3.6.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A0E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ческой раб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ты с насел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нием по н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допущению употребл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 пива и напитков, изготавл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ваемых на его основе, алкогольной и спиртос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держащей продукции в </w:t>
            </w:r>
            <w:r w:rsidRPr="003D4577">
              <w:rPr>
                <w:sz w:val="18"/>
                <w:szCs w:val="18"/>
              </w:rPr>
              <w:lastRenderedPageBreak/>
              <w:t>присутствии несоверше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нолетних и вовлечения их в упо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ребление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 отделение БУ «РНД» г.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A0E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1.4.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Социальная адаптация лиц, наход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щихся в трудной жизненной ситуации, содействие в реализации их констит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ционных прав и св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бод, а также помощь в трудовом и бытовом устройстве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4 отделение БУ «РНД» г. Шумерля; 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ОСП по г. Шумерля, Шумерлинскому и Порецкому районам УФССП РФ по ЧР;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ЧР;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1.4.1.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Выявление граждан, находящихся в трудной жизненной ситуации и </w:t>
            </w:r>
            <w:r w:rsidRPr="003D4577">
              <w:rPr>
                <w:sz w:val="18"/>
                <w:szCs w:val="18"/>
              </w:rPr>
              <w:lastRenderedPageBreak/>
              <w:t>на ранних стадиях 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циального неблагопол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чия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 xml:space="preserve">родского хозяйства </w:t>
            </w:r>
            <w:r w:rsidRPr="003D4577">
              <w:rPr>
                <w:sz w:val="18"/>
                <w:szCs w:val="18"/>
              </w:rPr>
              <w:lastRenderedPageBreak/>
              <w:t>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4 отделение БУ «РНД» г. Шумерля; 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ОСП по г. Шумерля, Шумерлинскому и Порецкому районам УФССП РФ по ЧР;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Чувашской Республики;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1.4.2.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Предоста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ление лицам, нуждающи</w:t>
            </w:r>
            <w:r w:rsidRPr="003D4577">
              <w:rPr>
                <w:sz w:val="18"/>
                <w:szCs w:val="18"/>
              </w:rPr>
              <w:t>м</w:t>
            </w:r>
            <w:r w:rsidRPr="003D4577">
              <w:rPr>
                <w:sz w:val="18"/>
                <w:szCs w:val="18"/>
              </w:rPr>
              <w:t>ся в социал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ной адапт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ции, в том числе лицам, находящимся в трудной жизненной ситуации, социальных услуг в орг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низациях социального обслужив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ния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4 отделение БУ «РНД» г. Шумерля; 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ОСП по г. Шумерля, Шумерлинскому и Порецкому районам УФССП РФ по ЧР;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</w:t>
            </w:r>
            <w:r w:rsidRPr="003D4577">
              <w:rPr>
                <w:sz w:val="18"/>
                <w:szCs w:val="18"/>
              </w:rPr>
              <w:lastRenderedPageBreak/>
              <w:t xml:space="preserve">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Чувашской Республики;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1.4.3.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Оказание бесплатной юридической помощи в экстренных случаях гр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жданам, ок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завшимся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Управление град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строительства и г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отраслевые органы и структурные подра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деления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города Шумерля;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МО МВД России «Шумерлинский»;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4 отделение БУ «РНД» г. Шумерля; 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ОСП по г. Шумерля, Шумерлинскому и Порецкому районам УФССП РФ по ЧР;</w:t>
            </w:r>
          </w:p>
          <w:p w:rsidR="003D4577" w:rsidRPr="003D4577" w:rsidRDefault="003D4577" w:rsidP="003D4577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3D4577">
              <w:rPr>
                <w:sz w:val="18"/>
                <w:szCs w:val="18"/>
              </w:rPr>
              <w:t>г</w:t>
            </w:r>
            <w:proofErr w:type="gramEnd"/>
            <w:r w:rsidRPr="003D4577">
              <w:rPr>
                <w:sz w:val="18"/>
                <w:szCs w:val="18"/>
              </w:rPr>
              <w:t>. Шуме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ля» Министерства труда и социальной защиты Чувашской Республики;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предприятия и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зации всех форм со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ственности распол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 xml:space="preserve">ятие </w:t>
            </w:r>
            <w:r w:rsidRPr="003D4577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Помощь л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цам, постр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давшим от правонар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 xml:space="preserve">шений или </w:t>
            </w:r>
            <w:r w:rsidRPr="003D4577">
              <w:rPr>
                <w:sz w:val="18"/>
                <w:szCs w:val="18"/>
              </w:rPr>
              <w:lastRenderedPageBreak/>
              <w:t>подверже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ным риску стать так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выми</w:t>
            </w:r>
          </w:p>
        </w:tc>
        <w:tc>
          <w:tcPr>
            <w:tcW w:w="1984" w:type="dxa"/>
            <w:vMerge w:val="restart"/>
          </w:tcPr>
          <w:p w:rsidR="003D4577" w:rsidRPr="00C06489" w:rsidRDefault="003D4577" w:rsidP="003D4577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lastRenderedPageBreak/>
              <w:t>Отдел по делам ГО и ЧС администрации города Шумерля;</w:t>
            </w:r>
          </w:p>
          <w:p w:rsidR="003D4577" w:rsidRPr="00C06489" w:rsidRDefault="003D4577" w:rsidP="003D4577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lastRenderedPageBreak/>
              <w:t>родского хозяйства администрации города Шумерля;</w:t>
            </w:r>
          </w:p>
          <w:p w:rsidR="003D4577" w:rsidRPr="00C06489" w:rsidRDefault="003D4577" w:rsidP="003D4577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3D4577" w:rsidRPr="00C06489" w:rsidRDefault="003D4577" w:rsidP="003D4577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3D4577" w:rsidP="003D457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</w:t>
            </w:r>
            <w:r w:rsidRPr="003D4577">
              <w:rPr>
                <w:sz w:val="18"/>
                <w:szCs w:val="18"/>
              </w:rPr>
              <w:lastRenderedPageBreak/>
              <w:t xml:space="preserve">Чувашской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rPr>
          <w:trHeight w:val="76"/>
        </w:trPr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1.6.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Информац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онно-методическое обеспечение 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ки правон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рушений и повышение уровня пр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вовой кул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туры насел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</w:t>
            </w:r>
          </w:p>
        </w:tc>
        <w:tc>
          <w:tcPr>
            <w:tcW w:w="1984" w:type="dxa"/>
            <w:vMerge w:val="restart"/>
          </w:tcPr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ОНД и </w:t>
            </w:r>
            <w:proofErr w:type="gramStart"/>
            <w:r w:rsidRPr="00C06489"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скому районам УНД и ПР ГУ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Шумерлинское ОВО – филиал ФГКУ «УВО ВНГ 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РФ по ЧР – Чувашии; ОСП по городу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Шумерлинск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му и Порецкому ра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онам УФССП РФ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lastRenderedPageBreak/>
              <w:t>4 отделение БУ «РНД» г.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C06489">
              <w:rPr>
                <w:sz w:val="18"/>
                <w:szCs w:val="18"/>
              </w:rPr>
              <w:t>г</w:t>
            </w:r>
            <w:proofErr w:type="gramEnd"/>
            <w:r w:rsidRPr="00C06489">
              <w:rPr>
                <w:sz w:val="18"/>
                <w:szCs w:val="18"/>
              </w:rPr>
              <w:t>. Шуме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t>ля» Министерс</w:t>
            </w:r>
            <w:r>
              <w:rPr>
                <w:sz w:val="18"/>
                <w:szCs w:val="18"/>
              </w:rPr>
              <w:t>тва труда и социальной защиты Ч</w:t>
            </w:r>
            <w:r w:rsidRPr="00C06489">
              <w:rPr>
                <w:sz w:val="18"/>
                <w:szCs w:val="18"/>
              </w:rPr>
              <w:t>Р;</w:t>
            </w:r>
          </w:p>
          <w:p w:rsidR="00447CC0" w:rsidRPr="003D4577" w:rsidRDefault="00C06489" w:rsidP="00C064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542D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1C04A9" w:rsidRPr="007336B1" w:rsidTr="003D4577">
        <w:tc>
          <w:tcPr>
            <w:tcW w:w="834" w:type="dxa"/>
            <w:vMerge/>
          </w:tcPr>
          <w:p w:rsidR="001C04A9" w:rsidRPr="003D4577" w:rsidRDefault="001C04A9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1C04A9" w:rsidRPr="003D4577" w:rsidRDefault="001C04A9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C04A9" w:rsidRPr="003D4577" w:rsidRDefault="001C04A9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04A9" w:rsidRPr="003D4577" w:rsidRDefault="001C04A9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C04A9" w:rsidRPr="003D4577" w:rsidRDefault="001C04A9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1C04A9" w:rsidRPr="003D4577" w:rsidRDefault="001C04A9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1C04A9" w:rsidRPr="003D4577" w:rsidRDefault="001C04A9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1C04A9" w:rsidRPr="003D4577" w:rsidRDefault="001C04A9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1C04A9" w:rsidRPr="003D4577" w:rsidRDefault="001C04A9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1C04A9" w:rsidRPr="003D4577" w:rsidRDefault="001C04A9" w:rsidP="001C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1C04A9" w:rsidRPr="003D4577" w:rsidRDefault="001C04A9" w:rsidP="001C04A9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1C04A9" w:rsidRPr="003D4577" w:rsidRDefault="001C04A9" w:rsidP="001C04A9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1C04A9" w:rsidRPr="003D4577" w:rsidRDefault="001C04A9" w:rsidP="001C04A9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1C04A9" w:rsidRPr="003D4577" w:rsidRDefault="001C04A9" w:rsidP="001C04A9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1C04A9" w:rsidRPr="003D4577" w:rsidRDefault="001C04A9" w:rsidP="001C04A9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1C04A9" w:rsidRPr="003D4577" w:rsidRDefault="001C04A9" w:rsidP="001C04A9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</w:tcPr>
          <w:p w:rsidR="001C04A9" w:rsidRPr="003D4577" w:rsidRDefault="001C04A9" w:rsidP="001C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</w:tcPr>
          <w:p w:rsidR="001C04A9" w:rsidRPr="003D4577" w:rsidRDefault="001C04A9" w:rsidP="001C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CF4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1.6.1.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Размещение в средствах массовой информации положител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ного опыта работы гра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дан, добр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вольно уч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ствующих в охране общ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ственного порядка</w:t>
            </w:r>
          </w:p>
        </w:tc>
        <w:tc>
          <w:tcPr>
            <w:tcW w:w="1984" w:type="dxa"/>
            <w:vMerge w:val="restart"/>
          </w:tcPr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ОНД и </w:t>
            </w:r>
            <w:proofErr w:type="gramStart"/>
            <w:r w:rsidRPr="00C06489"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скому районам УНД и ПР ГУ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Шумерлинское ОВО – филиал ФГКУ «УВО ВНГ 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РФ по ЧР – Чувашии; ОСП по городу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Шумерлинск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му и Порецкому ра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онам УФССП РФ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4 отделение БУ «РНД» г.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lastRenderedPageBreak/>
              <w:t xml:space="preserve">КУ «Центр занятости населения </w:t>
            </w:r>
            <w:proofErr w:type="gramStart"/>
            <w:r w:rsidRPr="00C06489">
              <w:rPr>
                <w:sz w:val="18"/>
                <w:szCs w:val="18"/>
              </w:rPr>
              <w:t>г</w:t>
            </w:r>
            <w:proofErr w:type="gramEnd"/>
            <w:r w:rsidRPr="00C06489">
              <w:rPr>
                <w:sz w:val="18"/>
                <w:szCs w:val="18"/>
              </w:rPr>
              <w:t>. Шуме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t>ля» Министерс</w:t>
            </w:r>
            <w:r>
              <w:rPr>
                <w:sz w:val="18"/>
                <w:szCs w:val="18"/>
              </w:rPr>
              <w:t>тва труда и социальной защиты Ч</w:t>
            </w:r>
            <w:r w:rsidRPr="00C06489">
              <w:rPr>
                <w:sz w:val="18"/>
                <w:szCs w:val="18"/>
              </w:rPr>
              <w:t>Р;</w:t>
            </w:r>
          </w:p>
          <w:p w:rsidR="00447CC0" w:rsidRPr="003D4577" w:rsidRDefault="00C06489" w:rsidP="00C064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1.6.2.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Информир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вание гра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дан о наиб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лее часто совершаемых преступлен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ях и их видах и провод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мых сотру</w:t>
            </w:r>
            <w:r w:rsidRPr="003D4577">
              <w:rPr>
                <w:sz w:val="18"/>
                <w:szCs w:val="18"/>
              </w:rPr>
              <w:t>д</w:t>
            </w:r>
            <w:r w:rsidRPr="003D4577">
              <w:rPr>
                <w:sz w:val="18"/>
                <w:szCs w:val="18"/>
              </w:rPr>
              <w:t>никами орг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нов внутре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них дел м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роприятиях по их проф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лактике и раскрытию</w:t>
            </w:r>
          </w:p>
        </w:tc>
        <w:tc>
          <w:tcPr>
            <w:tcW w:w="1984" w:type="dxa"/>
            <w:vMerge w:val="restart"/>
          </w:tcPr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ОНД и </w:t>
            </w:r>
            <w:proofErr w:type="gramStart"/>
            <w:r w:rsidRPr="00C06489"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скому районам УНД и ПР ГУ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Шумерлинское ОВО – филиал ФГКУ «УВО ВНГ 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РФ по ЧР – Чувашии; ОСП по городу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Шумерлинск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му и Порецкому ра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онам УФССП РФ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4 отделение БУ «РНД» г.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C06489">
              <w:rPr>
                <w:sz w:val="18"/>
                <w:szCs w:val="18"/>
              </w:rPr>
              <w:t>г</w:t>
            </w:r>
            <w:proofErr w:type="gramEnd"/>
            <w:r w:rsidRPr="00C06489">
              <w:rPr>
                <w:sz w:val="18"/>
                <w:szCs w:val="18"/>
              </w:rPr>
              <w:t>. Шуме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lastRenderedPageBreak/>
              <w:t>ля» Министерс</w:t>
            </w:r>
            <w:r>
              <w:rPr>
                <w:sz w:val="18"/>
                <w:szCs w:val="18"/>
              </w:rPr>
              <w:t>тва труда и социальной защиты Ч</w:t>
            </w:r>
            <w:r w:rsidRPr="00C06489">
              <w:rPr>
                <w:sz w:val="18"/>
                <w:szCs w:val="18"/>
              </w:rPr>
              <w:t>Р;</w:t>
            </w:r>
          </w:p>
          <w:p w:rsidR="00447CC0" w:rsidRPr="003D4577" w:rsidRDefault="00C06489" w:rsidP="00C064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rPr>
          <w:trHeight w:val="76"/>
        </w:trPr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1.6.3.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Размещение в средствах массовой информации материалов о позитивных результатах деятельности правоохр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нительных органов, лучших 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трудниках</w:t>
            </w:r>
          </w:p>
        </w:tc>
        <w:tc>
          <w:tcPr>
            <w:tcW w:w="1984" w:type="dxa"/>
            <w:vMerge w:val="restart"/>
          </w:tcPr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ОНД и </w:t>
            </w:r>
            <w:proofErr w:type="gramStart"/>
            <w:r w:rsidRPr="00C06489"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скому районам УНД и ПР ГУ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Шумерлинское ОВО – филиал ФГКУ «УВО ВНГ 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РФ по ЧР – Чувашии; ОСП по городу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Шумерлинск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му и Порецкому ра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онам УФССП РФ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4 отделение БУ «РНД» г.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C06489">
              <w:rPr>
                <w:sz w:val="18"/>
                <w:szCs w:val="18"/>
              </w:rPr>
              <w:t>г</w:t>
            </w:r>
            <w:proofErr w:type="gramEnd"/>
            <w:r w:rsidRPr="00C06489">
              <w:rPr>
                <w:sz w:val="18"/>
                <w:szCs w:val="18"/>
              </w:rPr>
              <w:t>. Шуме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t>ля» Министерс</w:t>
            </w:r>
            <w:r>
              <w:rPr>
                <w:sz w:val="18"/>
                <w:szCs w:val="18"/>
              </w:rPr>
              <w:t xml:space="preserve">тва труда и социальной </w:t>
            </w:r>
            <w:r>
              <w:rPr>
                <w:sz w:val="18"/>
                <w:szCs w:val="18"/>
              </w:rPr>
              <w:lastRenderedPageBreak/>
              <w:t>защиты Ч</w:t>
            </w:r>
            <w:r w:rsidRPr="00C06489">
              <w:rPr>
                <w:sz w:val="18"/>
                <w:szCs w:val="18"/>
              </w:rPr>
              <w:t>Р;</w:t>
            </w:r>
          </w:p>
          <w:p w:rsidR="00447CC0" w:rsidRPr="003D4577" w:rsidRDefault="00C06489" w:rsidP="00C064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1.6.4.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734B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Освещение в средствах массовой информации результатов проделанной работы в сфере прот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водействия преступлен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ям, связа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ным с нез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конным об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ротом алк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гольной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дукции, а также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филактики правонар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шений, св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занных с бытовым пьянством, алкоголи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мом</w:t>
            </w:r>
          </w:p>
        </w:tc>
        <w:tc>
          <w:tcPr>
            <w:tcW w:w="1984" w:type="dxa"/>
            <w:vMerge w:val="restart"/>
          </w:tcPr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ОНД и </w:t>
            </w:r>
            <w:proofErr w:type="gramStart"/>
            <w:r w:rsidRPr="00C06489"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скому районам УНД и ПР ГУ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Шумерлинское ОВО – филиал ФГКУ «УВО ВНГ 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РФ по ЧР – Чувашии; ОСП по городу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Шумерлинск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му и Порецкому ра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онам УФССП РФ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4 отделение БУ «РНД» г.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C06489">
              <w:rPr>
                <w:sz w:val="18"/>
                <w:szCs w:val="18"/>
              </w:rPr>
              <w:t>г</w:t>
            </w:r>
            <w:proofErr w:type="gramEnd"/>
            <w:r w:rsidRPr="00C06489">
              <w:rPr>
                <w:sz w:val="18"/>
                <w:szCs w:val="18"/>
              </w:rPr>
              <w:t>. Шуме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t>ля» Министерс</w:t>
            </w:r>
            <w:r>
              <w:rPr>
                <w:sz w:val="18"/>
                <w:szCs w:val="18"/>
              </w:rPr>
              <w:t>тва труда и социальной защиты Ч</w:t>
            </w:r>
            <w:r w:rsidRPr="00C06489">
              <w:rPr>
                <w:sz w:val="18"/>
                <w:szCs w:val="18"/>
              </w:rPr>
              <w:t>Р;</w:t>
            </w:r>
          </w:p>
          <w:p w:rsidR="00447CC0" w:rsidRPr="003D4577" w:rsidRDefault="00C06489" w:rsidP="00C064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lastRenderedPageBreak/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1.6.5.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734B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Изготовление информац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онных мат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риалов (ба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неры, ли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товки, бр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шюры, сте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ды и т.п.), направле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на 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дупреждение отдельных видов 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ступлений, организация их распр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странения, размещение в средствах массовой информации</w:t>
            </w:r>
          </w:p>
        </w:tc>
        <w:tc>
          <w:tcPr>
            <w:tcW w:w="1984" w:type="dxa"/>
            <w:vMerge w:val="restart"/>
          </w:tcPr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ОНД и </w:t>
            </w:r>
            <w:proofErr w:type="gramStart"/>
            <w:r w:rsidRPr="00C06489"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скому районам УНД и ПР ГУ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Шумерлинское ОВО – филиал ФГКУ «УВО ВНГ 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РФ по ЧР – Чувашии; ОСП по городу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Шумерлинск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му и Порецкому ра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онам УФССП РФ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4 отделение БУ «РНД» г.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C06489">
              <w:rPr>
                <w:sz w:val="18"/>
                <w:szCs w:val="18"/>
              </w:rPr>
              <w:t>г</w:t>
            </w:r>
            <w:proofErr w:type="gramEnd"/>
            <w:r w:rsidRPr="00C06489">
              <w:rPr>
                <w:sz w:val="18"/>
                <w:szCs w:val="18"/>
              </w:rPr>
              <w:t>. Шуме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t>ля» Министерс</w:t>
            </w:r>
            <w:r>
              <w:rPr>
                <w:sz w:val="18"/>
                <w:szCs w:val="18"/>
              </w:rPr>
              <w:t>тва труда и социальной защиты Ч</w:t>
            </w:r>
            <w:r w:rsidRPr="00C06489">
              <w:rPr>
                <w:sz w:val="18"/>
                <w:szCs w:val="18"/>
              </w:rPr>
              <w:t>Р;</w:t>
            </w:r>
          </w:p>
          <w:p w:rsidR="00447CC0" w:rsidRPr="003D4577" w:rsidRDefault="00C06489" w:rsidP="00C064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lastRenderedPageBreak/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rPr>
          <w:trHeight w:val="76"/>
        </w:trPr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450,0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1.6.6.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734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Изготовление социальной рекламы, направле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ной на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филактику правонар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шений, 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мещение в средствах массовой информации</w:t>
            </w:r>
          </w:p>
        </w:tc>
        <w:tc>
          <w:tcPr>
            <w:tcW w:w="1984" w:type="dxa"/>
            <w:vMerge w:val="restart"/>
          </w:tcPr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Отдел по делам ГО и ЧС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Управление град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строительства и г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отраслевые органы и структурные подра</w:t>
            </w:r>
            <w:r w:rsidRPr="00C06489">
              <w:rPr>
                <w:sz w:val="18"/>
                <w:szCs w:val="18"/>
              </w:rPr>
              <w:t>з</w:t>
            </w:r>
            <w:r w:rsidRPr="00C06489">
              <w:rPr>
                <w:sz w:val="18"/>
                <w:szCs w:val="18"/>
              </w:rPr>
              <w:t>деления администр</w:t>
            </w:r>
            <w:r w:rsidRPr="00C06489">
              <w:rPr>
                <w:sz w:val="18"/>
                <w:szCs w:val="18"/>
              </w:rPr>
              <w:t>а</w:t>
            </w:r>
            <w:r w:rsidRPr="00C06489">
              <w:rPr>
                <w:sz w:val="18"/>
                <w:szCs w:val="18"/>
              </w:rPr>
              <w:t>ции города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МО МВД России «Шумерлинский»;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ОНД и </w:t>
            </w:r>
            <w:proofErr w:type="gramStart"/>
            <w:r w:rsidRPr="00C06489">
              <w:rPr>
                <w:sz w:val="18"/>
                <w:szCs w:val="18"/>
              </w:rPr>
              <w:t>ПР</w:t>
            </w:r>
            <w:proofErr w:type="gramEnd"/>
            <w:r w:rsidRPr="00C06489">
              <w:rPr>
                <w:sz w:val="18"/>
                <w:szCs w:val="18"/>
              </w:rPr>
              <w:t xml:space="preserve"> по г.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Красночета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скому и Шумерли</w:t>
            </w:r>
            <w:r w:rsidRPr="00C06489">
              <w:rPr>
                <w:sz w:val="18"/>
                <w:szCs w:val="18"/>
              </w:rPr>
              <w:t>н</w:t>
            </w:r>
            <w:r w:rsidRPr="00C06489">
              <w:rPr>
                <w:sz w:val="18"/>
                <w:szCs w:val="18"/>
              </w:rPr>
              <w:t>скому районам УНД и ПР ГУ МЧС России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Шумерлинское ОВО – филиал ФГКУ «УВО ВНГ РФ по ЧР»;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Шумерлинский ме</w:t>
            </w:r>
            <w:r w:rsidRPr="00C06489">
              <w:rPr>
                <w:sz w:val="18"/>
                <w:szCs w:val="18"/>
              </w:rPr>
              <w:t>ж</w:t>
            </w:r>
            <w:r w:rsidRPr="00C06489">
              <w:rPr>
                <w:sz w:val="18"/>
                <w:szCs w:val="18"/>
              </w:rPr>
              <w:t>муниципальный ф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лиал ФКУ УФСИН РФ по ЧР – Чувашии; ОСП по городу Ш</w:t>
            </w:r>
            <w:r w:rsidRPr="00C06489">
              <w:rPr>
                <w:sz w:val="18"/>
                <w:szCs w:val="18"/>
              </w:rPr>
              <w:t>у</w:t>
            </w:r>
            <w:r w:rsidRPr="00C06489">
              <w:rPr>
                <w:sz w:val="18"/>
                <w:szCs w:val="18"/>
              </w:rPr>
              <w:t>мерля, Шумерлинск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му и Порецкому ра</w:t>
            </w:r>
            <w:r w:rsidRPr="00C06489">
              <w:rPr>
                <w:sz w:val="18"/>
                <w:szCs w:val="18"/>
              </w:rPr>
              <w:t>й</w:t>
            </w:r>
            <w:r w:rsidRPr="00C06489">
              <w:rPr>
                <w:sz w:val="18"/>
                <w:szCs w:val="18"/>
              </w:rPr>
              <w:t>онам УФССП РФ по ЧР;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4 отделение БУ «РНД» г. Шумерля;</w:t>
            </w:r>
          </w:p>
          <w:p w:rsidR="00C06489" w:rsidRPr="00C06489" w:rsidRDefault="00C06489" w:rsidP="00C06489">
            <w:pPr>
              <w:jc w:val="both"/>
              <w:rPr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 xml:space="preserve">КУ «Центр занятости населения </w:t>
            </w:r>
            <w:proofErr w:type="gramStart"/>
            <w:r w:rsidRPr="00C06489">
              <w:rPr>
                <w:sz w:val="18"/>
                <w:szCs w:val="18"/>
              </w:rPr>
              <w:t>г</w:t>
            </w:r>
            <w:proofErr w:type="gramEnd"/>
            <w:r w:rsidRPr="00C06489">
              <w:rPr>
                <w:sz w:val="18"/>
                <w:szCs w:val="18"/>
              </w:rPr>
              <w:t>. Шуме</w:t>
            </w:r>
            <w:r w:rsidRPr="00C06489">
              <w:rPr>
                <w:sz w:val="18"/>
                <w:szCs w:val="18"/>
              </w:rPr>
              <w:t>р</w:t>
            </w:r>
            <w:r w:rsidRPr="00C06489">
              <w:rPr>
                <w:sz w:val="18"/>
                <w:szCs w:val="18"/>
              </w:rPr>
              <w:t>ля» Министерс</w:t>
            </w:r>
            <w:r>
              <w:rPr>
                <w:sz w:val="18"/>
                <w:szCs w:val="18"/>
              </w:rPr>
              <w:t>тва труда и социальной защиты Ч</w:t>
            </w:r>
            <w:r w:rsidRPr="00C06489">
              <w:rPr>
                <w:sz w:val="18"/>
                <w:szCs w:val="18"/>
              </w:rPr>
              <w:t>Р;</w:t>
            </w:r>
          </w:p>
          <w:p w:rsidR="00447CC0" w:rsidRPr="003D4577" w:rsidRDefault="00C06489" w:rsidP="00C064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06489">
              <w:rPr>
                <w:sz w:val="18"/>
                <w:szCs w:val="18"/>
              </w:rPr>
              <w:t>предприятия и орган</w:t>
            </w:r>
            <w:r w:rsidRPr="00C06489">
              <w:rPr>
                <w:sz w:val="18"/>
                <w:szCs w:val="18"/>
              </w:rPr>
              <w:t>и</w:t>
            </w:r>
            <w:r w:rsidRPr="00C06489">
              <w:rPr>
                <w:sz w:val="18"/>
                <w:szCs w:val="18"/>
              </w:rPr>
              <w:t>зации всех форм со</w:t>
            </w:r>
            <w:r w:rsidRPr="00C06489">
              <w:rPr>
                <w:sz w:val="18"/>
                <w:szCs w:val="18"/>
              </w:rPr>
              <w:t>б</w:t>
            </w:r>
            <w:r w:rsidRPr="00C06489">
              <w:rPr>
                <w:sz w:val="18"/>
                <w:szCs w:val="18"/>
              </w:rPr>
              <w:t>ственности распол</w:t>
            </w:r>
            <w:r w:rsidRPr="00C06489">
              <w:rPr>
                <w:sz w:val="18"/>
                <w:szCs w:val="18"/>
              </w:rPr>
              <w:t>о</w:t>
            </w:r>
            <w:r w:rsidRPr="00C06489">
              <w:rPr>
                <w:sz w:val="18"/>
                <w:szCs w:val="18"/>
              </w:rPr>
              <w:t>женные на территории города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По</w:t>
            </w:r>
            <w:r w:rsidRPr="003D4577">
              <w:rPr>
                <w:sz w:val="18"/>
                <w:szCs w:val="18"/>
              </w:rPr>
              <w:t>д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грамма 2</w:t>
            </w:r>
          </w:p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3D4577">
              <w:rPr>
                <w:b/>
                <w:sz w:val="18"/>
                <w:szCs w:val="18"/>
              </w:rPr>
              <w:t>Профила</w:t>
            </w:r>
            <w:r w:rsidRPr="003D4577">
              <w:rPr>
                <w:b/>
                <w:sz w:val="18"/>
                <w:szCs w:val="18"/>
              </w:rPr>
              <w:t>к</w:t>
            </w:r>
            <w:r w:rsidRPr="003D4577">
              <w:rPr>
                <w:b/>
                <w:sz w:val="18"/>
                <w:szCs w:val="18"/>
              </w:rPr>
              <w:t>тика нез</w:t>
            </w:r>
            <w:r w:rsidRPr="003D4577">
              <w:rPr>
                <w:b/>
                <w:sz w:val="18"/>
                <w:szCs w:val="18"/>
              </w:rPr>
              <w:t>а</w:t>
            </w:r>
            <w:r w:rsidRPr="003D4577">
              <w:rPr>
                <w:b/>
                <w:sz w:val="18"/>
                <w:szCs w:val="18"/>
              </w:rPr>
              <w:t>конного потребления наркотич</w:t>
            </w:r>
            <w:r w:rsidRPr="003D4577">
              <w:rPr>
                <w:b/>
                <w:sz w:val="18"/>
                <w:szCs w:val="18"/>
              </w:rPr>
              <w:t>е</w:t>
            </w:r>
            <w:r w:rsidRPr="003D4577">
              <w:rPr>
                <w:b/>
                <w:sz w:val="18"/>
                <w:szCs w:val="18"/>
              </w:rPr>
              <w:t>ских средств и псих</w:t>
            </w:r>
            <w:r w:rsidRPr="003D4577">
              <w:rPr>
                <w:b/>
                <w:sz w:val="18"/>
                <w:szCs w:val="18"/>
              </w:rPr>
              <w:t>о</w:t>
            </w:r>
            <w:r w:rsidRPr="003D4577">
              <w:rPr>
                <w:b/>
                <w:sz w:val="18"/>
                <w:szCs w:val="18"/>
              </w:rPr>
              <w:t>тропных веществ, наркомании в городе Шумерля Чувашской Республики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widowControl w:val="0"/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2.1.</w:t>
            </w:r>
          </w:p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Совершенс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вование си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темы мер по сокращению предложения наркотиков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2.1.1.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и проведение мероприятий в местах компактного проживания и работы лиц, 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бывших в город Ш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lastRenderedPageBreak/>
              <w:t>мерлю из наркоопа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ных реги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нов, с целью выявления мигрантов, предста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ляющих оп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ративный интерес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2.1.2.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мероприятий в обществе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местах с концентр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цией нес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вершенн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летних с ц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лью пред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преждения потребления подростками и молодежью наркотич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ских средств и психотро</w:t>
            </w:r>
            <w:r w:rsidRPr="003D4577">
              <w:rPr>
                <w:sz w:val="18"/>
                <w:szCs w:val="18"/>
              </w:rPr>
              <w:t>п</w:t>
            </w:r>
            <w:r w:rsidRPr="003D4577">
              <w:rPr>
                <w:sz w:val="18"/>
                <w:szCs w:val="18"/>
              </w:rPr>
              <w:t>ных веществ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2.1.3.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rStyle w:val="actstextwidth"/>
                <w:sz w:val="18"/>
                <w:szCs w:val="18"/>
              </w:rPr>
              <w:t>Осуществл</w:t>
            </w:r>
            <w:r w:rsidRPr="003D4577">
              <w:rPr>
                <w:rStyle w:val="actstextwidth"/>
                <w:sz w:val="18"/>
                <w:szCs w:val="18"/>
              </w:rPr>
              <w:t>е</w:t>
            </w:r>
            <w:r w:rsidRPr="003D4577">
              <w:rPr>
                <w:rStyle w:val="actstextwidth"/>
                <w:sz w:val="18"/>
                <w:szCs w:val="18"/>
              </w:rPr>
              <w:t>ние компле</w:t>
            </w:r>
            <w:r w:rsidRPr="003D4577">
              <w:rPr>
                <w:rStyle w:val="actstextwidth"/>
                <w:sz w:val="18"/>
                <w:szCs w:val="18"/>
              </w:rPr>
              <w:t>к</w:t>
            </w:r>
            <w:r w:rsidRPr="003D4577">
              <w:rPr>
                <w:rStyle w:val="actstextwidth"/>
                <w:sz w:val="18"/>
                <w:szCs w:val="18"/>
              </w:rPr>
              <w:t>са соглас</w:t>
            </w:r>
            <w:r w:rsidRPr="003D4577">
              <w:rPr>
                <w:rStyle w:val="actstextwidth"/>
                <w:sz w:val="18"/>
                <w:szCs w:val="18"/>
              </w:rPr>
              <w:t>о</w:t>
            </w:r>
            <w:r w:rsidRPr="003D4577">
              <w:rPr>
                <w:rStyle w:val="actstextwidth"/>
                <w:sz w:val="18"/>
                <w:szCs w:val="18"/>
              </w:rPr>
              <w:t>ванных ме</w:t>
            </w:r>
            <w:r w:rsidRPr="003D4577">
              <w:rPr>
                <w:rStyle w:val="actstextwidth"/>
                <w:sz w:val="18"/>
                <w:szCs w:val="18"/>
              </w:rPr>
              <w:t>ж</w:t>
            </w:r>
            <w:r w:rsidRPr="003D4577">
              <w:rPr>
                <w:rStyle w:val="actstextwidth"/>
                <w:sz w:val="18"/>
                <w:szCs w:val="18"/>
              </w:rPr>
              <w:t>ведомстве</w:t>
            </w:r>
            <w:r w:rsidRPr="003D4577">
              <w:rPr>
                <w:rStyle w:val="actstextwidth"/>
                <w:sz w:val="18"/>
                <w:szCs w:val="18"/>
              </w:rPr>
              <w:t>н</w:t>
            </w:r>
            <w:r w:rsidRPr="003D4577">
              <w:rPr>
                <w:rStyle w:val="actstextwidth"/>
                <w:sz w:val="18"/>
                <w:szCs w:val="18"/>
              </w:rPr>
              <w:t>ных мер по пресечению деятельности организова</w:t>
            </w:r>
            <w:r w:rsidRPr="003D4577">
              <w:rPr>
                <w:rStyle w:val="actstextwidth"/>
                <w:sz w:val="18"/>
                <w:szCs w:val="18"/>
              </w:rPr>
              <w:t>н</w:t>
            </w:r>
            <w:r w:rsidRPr="003D4577">
              <w:rPr>
                <w:rStyle w:val="actstextwidth"/>
                <w:sz w:val="18"/>
                <w:szCs w:val="18"/>
              </w:rPr>
              <w:t>ных групп и преступных сообществ, специализ</w:t>
            </w:r>
            <w:r w:rsidRPr="003D4577">
              <w:rPr>
                <w:rStyle w:val="actstextwidth"/>
                <w:sz w:val="18"/>
                <w:szCs w:val="18"/>
              </w:rPr>
              <w:t>и</w:t>
            </w:r>
            <w:r w:rsidRPr="003D4577">
              <w:rPr>
                <w:rStyle w:val="actstextwidth"/>
                <w:sz w:val="18"/>
                <w:szCs w:val="18"/>
              </w:rPr>
              <w:t>рующихся на незаконном обороте на</w:t>
            </w:r>
            <w:r w:rsidRPr="003D4577">
              <w:rPr>
                <w:rStyle w:val="actstextwidth"/>
                <w:sz w:val="18"/>
                <w:szCs w:val="18"/>
              </w:rPr>
              <w:t>р</w:t>
            </w:r>
            <w:r w:rsidRPr="003D4577">
              <w:rPr>
                <w:rStyle w:val="actstextwidth"/>
                <w:sz w:val="18"/>
                <w:szCs w:val="18"/>
              </w:rPr>
              <w:t xml:space="preserve">котиков и их прекурсоров, </w:t>
            </w:r>
            <w:r w:rsidRPr="003D4577">
              <w:rPr>
                <w:rStyle w:val="actstextwidth"/>
                <w:sz w:val="18"/>
                <w:szCs w:val="18"/>
              </w:rPr>
              <w:lastRenderedPageBreak/>
              <w:t>налаживании сетей их сбыта и нез</w:t>
            </w:r>
            <w:r w:rsidRPr="003D4577">
              <w:rPr>
                <w:rStyle w:val="actstextwidth"/>
                <w:sz w:val="18"/>
                <w:szCs w:val="18"/>
              </w:rPr>
              <w:t>а</w:t>
            </w:r>
            <w:r w:rsidRPr="003D4577">
              <w:rPr>
                <w:rStyle w:val="actstextwidth"/>
                <w:sz w:val="18"/>
                <w:szCs w:val="18"/>
              </w:rPr>
              <w:t>конного ра</w:t>
            </w:r>
            <w:r w:rsidRPr="003D4577">
              <w:rPr>
                <w:rStyle w:val="actstextwidth"/>
                <w:sz w:val="18"/>
                <w:szCs w:val="18"/>
              </w:rPr>
              <w:t>с</w:t>
            </w:r>
            <w:r w:rsidRPr="003D4577">
              <w:rPr>
                <w:rStyle w:val="actstextwidth"/>
                <w:sz w:val="18"/>
                <w:szCs w:val="18"/>
              </w:rPr>
              <w:t>пространения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2.1.4.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мероприятий по выявл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нию и прес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чению де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тельности лиц, задейс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вованных в налаживании каналов п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ставок на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котических средств и психотро</w:t>
            </w:r>
            <w:r w:rsidRPr="003D4577">
              <w:rPr>
                <w:sz w:val="18"/>
                <w:szCs w:val="18"/>
              </w:rPr>
              <w:t>п</w:t>
            </w:r>
            <w:r w:rsidRPr="003D4577">
              <w:rPr>
                <w:sz w:val="18"/>
                <w:szCs w:val="18"/>
              </w:rPr>
              <w:t>ных веществ на террит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рию города Шумерля, в том числе с использов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нием ресу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сов инфо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мационно-телекомм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никационной сети «Инте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нет»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 xml:space="preserve">ятие 2.2. </w:t>
            </w:r>
          </w:p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Совершенс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вование си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темы мер по сокращению спроса на наркотики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МО МВД России «Шумерлинский»;</w:t>
            </w:r>
          </w:p>
          <w:p w:rsidR="00447CC0" w:rsidRPr="003D4577" w:rsidRDefault="009F60B9" w:rsidP="009F60B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2.2.1.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мероприятий по выявл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нию лиц, осущест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ляющих управление транспор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ными средс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вами в 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стоянии на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котического опьянения, а также по выявлению лиц, сове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шающих администр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тивные пр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вонаруш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ния, связа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ные с нез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конным п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треблением наркотич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ских средств и психотро</w:t>
            </w:r>
            <w:r w:rsidRPr="003D4577">
              <w:rPr>
                <w:sz w:val="18"/>
                <w:szCs w:val="18"/>
              </w:rPr>
              <w:t>п</w:t>
            </w:r>
            <w:r w:rsidRPr="003D4577">
              <w:rPr>
                <w:sz w:val="18"/>
                <w:szCs w:val="18"/>
              </w:rPr>
              <w:t>ных веществ, в обществе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местах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2.2.2.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и проведение антинаркот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ческих акций с привлеч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нием сотру</w:t>
            </w:r>
            <w:r w:rsidRPr="003D4577">
              <w:rPr>
                <w:sz w:val="18"/>
                <w:szCs w:val="18"/>
              </w:rPr>
              <w:t>д</w:t>
            </w:r>
            <w:r w:rsidRPr="003D4577">
              <w:rPr>
                <w:sz w:val="18"/>
                <w:szCs w:val="18"/>
              </w:rPr>
              <w:t>ников всех заинтерес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ванных орг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нов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lastRenderedPageBreak/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rPr>
          <w:trHeight w:val="76"/>
        </w:trPr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390,0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2.2.3.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ведения 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суга подр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стков и м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лодежи, иных местах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2.2.4.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декадника, посвященн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го Междун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родному дню борьбы с наркоманией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lastRenderedPageBreak/>
              <w:t>ятие 2.3.</w:t>
            </w:r>
          </w:p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Совершенс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вование о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ганизацио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но-правового </w:t>
            </w:r>
            <w:r w:rsidRPr="003D4577">
              <w:rPr>
                <w:sz w:val="18"/>
                <w:szCs w:val="18"/>
              </w:rPr>
              <w:lastRenderedPageBreak/>
              <w:t>и ресурсного обеспечения антинаркот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ческой де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тельности в городе Ш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мерля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города </w:t>
            </w:r>
            <w:r w:rsidRPr="009F60B9">
              <w:rPr>
                <w:sz w:val="18"/>
                <w:szCs w:val="18"/>
              </w:rPr>
              <w:lastRenderedPageBreak/>
              <w:t>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lastRenderedPageBreak/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2.3.1.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методическ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го обеспеч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ния деятел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ности в гор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де Шумерля по организ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системы 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ки нарком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нии и прав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нарушений, связанных с незаконным оборотом наркотиков, лечения и реабилит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лиц, незаконно потребля</w:t>
            </w:r>
            <w:r w:rsidRPr="003D4577">
              <w:rPr>
                <w:sz w:val="18"/>
                <w:szCs w:val="18"/>
              </w:rPr>
              <w:t>ю</w:t>
            </w:r>
            <w:r w:rsidRPr="003D4577">
              <w:rPr>
                <w:sz w:val="18"/>
                <w:szCs w:val="18"/>
              </w:rPr>
              <w:t>щих нарк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тические средства и психотро</w:t>
            </w:r>
            <w:r w:rsidRPr="003D4577">
              <w:rPr>
                <w:sz w:val="18"/>
                <w:szCs w:val="18"/>
              </w:rPr>
              <w:t>п</w:t>
            </w:r>
            <w:r w:rsidRPr="003D4577">
              <w:rPr>
                <w:sz w:val="18"/>
                <w:szCs w:val="18"/>
              </w:rPr>
              <w:t>ные вещества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85D98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2.3.2.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A85D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и проведение мониторинга наркоситу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в городе Шумерля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lastRenderedPageBreak/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 xml:space="preserve">ятие 2.4. 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Совершенс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вование си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темы соц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альной ре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билитации и ресоциализ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ции лиц, находящихся в трудной жизненной ситуации, потребля</w:t>
            </w:r>
            <w:r w:rsidRPr="003D4577">
              <w:rPr>
                <w:sz w:val="18"/>
                <w:szCs w:val="18"/>
              </w:rPr>
              <w:t>ю</w:t>
            </w:r>
            <w:r w:rsidRPr="003D4577">
              <w:rPr>
                <w:sz w:val="18"/>
                <w:szCs w:val="18"/>
              </w:rPr>
              <w:t>щих нарк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тические средства и психотро</w:t>
            </w:r>
            <w:r w:rsidRPr="003D4577">
              <w:rPr>
                <w:sz w:val="18"/>
                <w:szCs w:val="18"/>
              </w:rPr>
              <w:t>п</w:t>
            </w:r>
            <w:r w:rsidRPr="003D4577">
              <w:rPr>
                <w:sz w:val="18"/>
                <w:szCs w:val="18"/>
              </w:rPr>
              <w:t>ные вещества в немедици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ских целях (за исключ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нием мед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цинской)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>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CD17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По</w:t>
            </w:r>
            <w:r w:rsidRPr="003D4577">
              <w:rPr>
                <w:sz w:val="18"/>
                <w:szCs w:val="18"/>
              </w:rPr>
              <w:t>д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грамма 3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jc w:val="both"/>
              <w:rPr>
                <w:b/>
                <w:sz w:val="18"/>
                <w:szCs w:val="18"/>
              </w:rPr>
            </w:pPr>
            <w:r w:rsidRPr="003D4577">
              <w:rPr>
                <w:b/>
                <w:sz w:val="18"/>
                <w:szCs w:val="18"/>
                <w:lang w:eastAsia="en-US"/>
              </w:rPr>
              <w:t>«Предупр</w:t>
            </w:r>
            <w:r w:rsidRPr="003D4577">
              <w:rPr>
                <w:b/>
                <w:sz w:val="18"/>
                <w:szCs w:val="18"/>
                <w:lang w:eastAsia="en-US"/>
              </w:rPr>
              <w:t>е</w:t>
            </w:r>
            <w:r w:rsidRPr="003D4577">
              <w:rPr>
                <w:b/>
                <w:sz w:val="18"/>
                <w:szCs w:val="18"/>
                <w:lang w:eastAsia="en-US"/>
              </w:rPr>
              <w:t>ждение де</w:t>
            </w:r>
            <w:r w:rsidRPr="003D4577">
              <w:rPr>
                <w:b/>
                <w:sz w:val="18"/>
                <w:szCs w:val="18"/>
                <w:lang w:eastAsia="en-US"/>
              </w:rPr>
              <w:t>т</w:t>
            </w:r>
            <w:r w:rsidRPr="003D4577">
              <w:rPr>
                <w:b/>
                <w:sz w:val="18"/>
                <w:szCs w:val="18"/>
                <w:lang w:eastAsia="en-US"/>
              </w:rPr>
              <w:t>ской беспр</w:t>
            </w:r>
            <w:r w:rsidRPr="003D4577">
              <w:rPr>
                <w:b/>
                <w:sz w:val="18"/>
                <w:szCs w:val="18"/>
                <w:lang w:eastAsia="en-US"/>
              </w:rPr>
              <w:t>и</w:t>
            </w:r>
            <w:r w:rsidRPr="003D4577">
              <w:rPr>
                <w:b/>
                <w:sz w:val="18"/>
                <w:szCs w:val="18"/>
                <w:lang w:eastAsia="en-US"/>
              </w:rPr>
              <w:t>зорности, безнадзо</w:t>
            </w:r>
            <w:r w:rsidRPr="003D4577">
              <w:rPr>
                <w:b/>
                <w:sz w:val="18"/>
                <w:szCs w:val="18"/>
                <w:lang w:eastAsia="en-US"/>
              </w:rPr>
              <w:t>р</w:t>
            </w:r>
            <w:r w:rsidRPr="003D4577">
              <w:rPr>
                <w:b/>
                <w:sz w:val="18"/>
                <w:szCs w:val="18"/>
                <w:lang w:eastAsia="en-US"/>
              </w:rPr>
              <w:t>ности и пр</w:t>
            </w:r>
            <w:r w:rsidRPr="003D4577">
              <w:rPr>
                <w:b/>
                <w:sz w:val="18"/>
                <w:szCs w:val="18"/>
                <w:lang w:eastAsia="en-US"/>
              </w:rPr>
              <w:t>а</w:t>
            </w:r>
            <w:r w:rsidRPr="003D4577">
              <w:rPr>
                <w:b/>
                <w:sz w:val="18"/>
                <w:szCs w:val="18"/>
                <w:lang w:eastAsia="en-US"/>
              </w:rPr>
              <w:t>вонаруш</w:t>
            </w:r>
            <w:r w:rsidRPr="003D4577">
              <w:rPr>
                <w:b/>
                <w:sz w:val="18"/>
                <w:szCs w:val="18"/>
                <w:lang w:eastAsia="en-US"/>
              </w:rPr>
              <w:t>е</w:t>
            </w:r>
            <w:r w:rsidRPr="003D4577">
              <w:rPr>
                <w:b/>
                <w:sz w:val="18"/>
                <w:szCs w:val="18"/>
                <w:lang w:eastAsia="en-US"/>
              </w:rPr>
              <w:t>ний нес</w:t>
            </w:r>
            <w:r w:rsidRPr="003D4577">
              <w:rPr>
                <w:b/>
                <w:sz w:val="18"/>
                <w:szCs w:val="18"/>
                <w:lang w:eastAsia="en-US"/>
              </w:rPr>
              <w:t>о</w:t>
            </w:r>
            <w:r w:rsidRPr="003D4577">
              <w:rPr>
                <w:b/>
                <w:sz w:val="18"/>
                <w:szCs w:val="18"/>
                <w:lang w:eastAsia="en-US"/>
              </w:rPr>
              <w:t>вершенн</w:t>
            </w:r>
            <w:r w:rsidRPr="003D4577">
              <w:rPr>
                <w:b/>
                <w:sz w:val="18"/>
                <w:szCs w:val="18"/>
                <w:lang w:eastAsia="en-US"/>
              </w:rPr>
              <w:t>о</w:t>
            </w:r>
            <w:r w:rsidRPr="003D4577">
              <w:rPr>
                <w:b/>
                <w:sz w:val="18"/>
                <w:szCs w:val="18"/>
                <w:lang w:eastAsia="en-US"/>
              </w:rPr>
              <w:t>летних»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lastRenderedPageBreak/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620,9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620,9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  <w:highlight w:val="yellow"/>
              </w:rPr>
            </w:pPr>
            <w:r w:rsidRPr="003D4577">
              <w:rPr>
                <w:sz w:val="18"/>
                <w:szCs w:val="18"/>
              </w:rPr>
              <w:lastRenderedPageBreak/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 3.1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widowControl w:val="0"/>
              <w:spacing w:line="235" w:lineRule="auto"/>
              <w:jc w:val="both"/>
              <w:rPr>
                <w:sz w:val="18"/>
                <w:szCs w:val="18"/>
                <w:highlight w:val="yellow"/>
              </w:rPr>
            </w:pPr>
            <w:r w:rsidRPr="003D4577">
              <w:rPr>
                <w:sz w:val="18"/>
                <w:szCs w:val="18"/>
                <w:lang w:eastAsia="en-US"/>
              </w:rPr>
              <w:t>Предупре</w:t>
            </w:r>
            <w:r w:rsidRPr="003D4577">
              <w:rPr>
                <w:sz w:val="18"/>
                <w:szCs w:val="18"/>
                <w:lang w:eastAsia="en-US"/>
              </w:rPr>
              <w:t>ж</w:t>
            </w:r>
            <w:r w:rsidRPr="003D4577">
              <w:rPr>
                <w:sz w:val="18"/>
                <w:szCs w:val="18"/>
                <w:lang w:eastAsia="en-US"/>
              </w:rPr>
              <w:t>дение бе</w:t>
            </w:r>
            <w:r w:rsidRPr="003D4577">
              <w:rPr>
                <w:sz w:val="18"/>
                <w:szCs w:val="18"/>
                <w:lang w:eastAsia="en-US"/>
              </w:rPr>
              <w:t>з</w:t>
            </w:r>
            <w:r w:rsidRPr="003D4577">
              <w:rPr>
                <w:sz w:val="18"/>
                <w:szCs w:val="18"/>
                <w:lang w:eastAsia="en-US"/>
              </w:rPr>
              <w:t>надзорности, беспризорн</w:t>
            </w:r>
            <w:r w:rsidRPr="003D4577">
              <w:rPr>
                <w:sz w:val="18"/>
                <w:szCs w:val="18"/>
                <w:lang w:eastAsia="en-US"/>
              </w:rPr>
              <w:t>о</w:t>
            </w:r>
            <w:r w:rsidRPr="003D4577">
              <w:rPr>
                <w:sz w:val="18"/>
                <w:szCs w:val="18"/>
                <w:lang w:eastAsia="en-US"/>
              </w:rPr>
              <w:t>сти, правон</w:t>
            </w:r>
            <w:r w:rsidRPr="003D4577">
              <w:rPr>
                <w:sz w:val="18"/>
                <w:szCs w:val="18"/>
                <w:lang w:eastAsia="en-US"/>
              </w:rPr>
              <w:t>а</w:t>
            </w:r>
            <w:r w:rsidRPr="003D4577">
              <w:rPr>
                <w:sz w:val="18"/>
                <w:szCs w:val="18"/>
                <w:lang w:eastAsia="en-US"/>
              </w:rPr>
              <w:t>рушений и антиобщес</w:t>
            </w:r>
            <w:r w:rsidRPr="003D4577">
              <w:rPr>
                <w:sz w:val="18"/>
                <w:szCs w:val="18"/>
                <w:lang w:eastAsia="en-US"/>
              </w:rPr>
              <w:t>т</w:t>
            </w:r>
            <w:r w:rsidRPr="003D4577">
              <w:rPr>
                <w:sz w:val="18"/>
                <w:szCs w:val="18"/>
                <w:lang w:eastAsia="en-US"/>
              </w:rPr>
              <w:t>венных де</w:t>
            </w:r>
            <w:r w:rsidRPr="003D4577">
              <w:rPr>
                <w:sz w:val="18"/>
                <w:szCs w:val="18"/>
                <w:lang w:eastAsia="en-US"/>
              </w:rPr>
              <w:t>й</w:t>
            </w:r>
            <w:r w:rsidRPr="003D4577">
              <w:rPr>
                <w:sz w:val="18"/>
                <w:szCs w:val="18"/>
                <w:lang w:eastAsia="en-US"/>
              </w:rPr>
              <w:t>ствий нес</w:t>
            </w:r>
            <w:r w:rsidRPr="003D4577">
              <w:rPr>
                <w:sz w:val="18"/>
                <w:szCs w:val="18"/>
                <w:lang w:eastAsia="en-US"/>
              </w:rPr>
              <w:t>о</w:t>
            </w:r>
            <w:r w:rsidRPr="003D4577">
              <w:rPr>
                <w:sz w:val="18"/>
                <w:szCs w:val="18"/>
                <w:lang w:eastAsia="en-US"/>
              </w:rPr>
              <w:t>вершенн</w:t>
            </w:r>
            <w:r w:rsidRPr="003D4577">
              <w:rPr>
                <w:sz w:val="18"/>
                <w:szCs w:val="18"/>
                <w:lang w:eastAsia="en-US"/>
              </w:rPr>
              <w:t>о</w:t>
            </w:r>
            <w:r w:rsidRPr="003D4577">
              <w:rPr>
                <w:sz w:val="18"/>
                <w:szCs w:val="18"/>
                <w:lang w:eastAsia="en-US"/>
              </w:rPr>
              <w:t>летних, в</w:t>
            </w:r>
            <w:r w:rsidRPr="003D4577">
              <w:rPr>
                <w:sz w:val="18"/>
                <w:szCs w:val="18"/>
                <w:lang w:eastAsia="en-US"/>
              </w:rPr>
              <w:t>ы</w:t>
            </w:r>
            <w:r w:rsidRPr="003D4577">
              <w:rPr>
                <w:sz w:val="18"/>
                <w:szCs w:val="18"/>
                <w:lang w:eastAsia="en-US"/>
              </w:rPr>
              <w:t>явление и устранение причин и условий, способс</w:t>
            </w:r>
            <w:r w:rsidRPr="003D4577">
              <w:rPr>
                <w:sz w:val="18"/>
                <w:szCs w:val="18"/>
                <w:lang w:eastAsia="en-US"/>
              </w:rPr>
              <w:t>т</w:t>
            </w:r>
            <w:r w:rsidRPr="003D4577">
              <w:rPr>
                <w:sz w:val="18"/>
                <w:szCs w:val="18"/>
                <w:lang w:eastAsia="en-US"/>
              </w:rPr>
              <w:t>вующих ра</w:t>
            </w:r>
            <w:r w:rsidRPr="003D4577">
              <w:rPr>
                <w:sz w:val="18"/>
                <w:szCs w:val="18"/>
                <w:lang w:eastAsia="en-US"/>
              </w:rPr>
              <w:t>з</w:t>
            </w:r>
            <w:r w:rsidRPr="003D4577">
              <w:rPr>
                <w:sz w:val="18"/>
                <w:szCs w:val="18"/>
                <w:lang w:eastAsia="en-US"/>
              </w:rPr>
              <w:t>витию этих негативных последствий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widowControl w:val="0"/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620,9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851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  <w:tc>
          <w:tcPr>
            <w:tcW w:w="992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620,9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851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  <w:tc>
          <w:tcPr>
            <w:tcW w:w="992" w:type="dxa"/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31439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3.1.1.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в образов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тельных о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ганизациях работы по формиров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нию закон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послушного поведения обучающи</w:t>
            </w:r>
            <w:r w:rsidRPr="003D4577">
              <w:rPr>
                <w:sz w:val="18"/>
                <w:szCs w:val="18"/>
              </w:rPr>
              <w:t>х</w:t>
            </w:r>
            <w:r w:rsidRPr="003D4577">
              <w:rPr>
                <w:sz w:val="18"/>
                <w:szCs w:val="18"/>
              </w:rPr>
              <w:t>ся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lastRenderedPageBreak/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31439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3.1.2.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Выявление несоверше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нолетних, находящихся в социально опасном п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ложении, а также не посещающих или систем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тически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пускающих по неуваж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тельным причинам занятия в образов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тельных о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ганизациях, принятие мер по их восп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танию и 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действие им в получении общего обр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зования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314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3.1.3.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работы по вовлечению несоверше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нолетних, состоящих на профилакт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 xml:space="preserve">ческом учете, в кружки и </w:t>
            </w:r>
            <w:r w:rsidRPr="003D4577">
              <w:rPr>
                <w:sz w:val="18"/>
                <w:szCs w:val="18"/>
              </w:rPr>
              <w:lastRenderedPageBreak/>
              <w:t>секции орг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низаций д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полнительн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го образов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ния, общео</w:t>
            </w:r>
            <w:r w:rsidRPr="003D4577">
              <w:rPr>
                <w:sz w:val="18"/>
                <w:szCs w:val="18"/>
              </w:rPr>
              <w:t>б</w:t>
            </w:r>
            <w:r w:rsidRPr="003D4577">
              <w:rPr>
                <w:sz w:val="18"/>
                <w:szCs w:val="18"/>
              </w:rPr>
              <w:t>разовател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ных орган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заций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lastRenderedPageBreak/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3.1.4.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Развитие института обществе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воспит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телей нес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вершенн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летних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rPr>
          <w:trHeight w:val="110"/>
        </w:trPr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3.1.5.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Информац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онно-методическое сопровожд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ние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приятий, направле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на пр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 xml:space="preserve">дупреждение </w:t>
            </w:r>
            <w:r w:rsidRPr="003D4577">
              <w:rPr>
                <w:sz w:val="18"/>
                <w:szCs w:val="18"/>
              </w:rPr>
              <w:lastRenderedPageBreak/>
              <w:t>безнадзорн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сти, беспр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зорности, правонар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шений и 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тиобщес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венных де</w:t>
            </w:r>
            <w:r w:rsidRPr="003D4577">
              <w:rPr>
                <w:sz w:val="18"/>
                <w:szCs w:val="18"/>
              </w:rPr>
              <w:t>й</w:t>
            </w:r>
            <w:r w:rsidRPr="003D4577">
              <w:rPr>
                <w:sz w:val="18"/>
                <w:szCs w:val="18"/>
              </w:rPr>
              <w:t>ствий нес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вершенн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летних, в</w:t>
            </w:r>
            <w:r w:rsidRPr="003D4577">
              <w:rPr>
                <w:sz w:val="18"/>
                <w:szCs w:val="18"/>
              </w:rPr>
              <w:t>ы</w:t>
            </w:r>
            <w:r w:rsidRPr="003D4577">
              <w:rPr>
                <w:sz w:val="18"/>
                <w:szCs w:val="18"/>
              </w:rPr>
              <w:t>явление и устранение причин и условий, способс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вующих ра</w:t>
            </w:r>
            <w:r w:rsidRPr="003D4577">
              <w:rPr>
                <w:sz w:val="18"/>
                <w:szCs w:val="18"/>
              </w:rPr>
              <w:t>з</w:t>
            </w:r>
            <w:r w:rsidRPr="003D4577">
              <w:rPr>
                <w:sz w:val="18"/>
                <w:szCs w:val="18"/>
              </w:rPr>
              <w:t>витию этих негативных явлений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lastRenderedPageBreak/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rPr>
          <w:trHeight w:val="78"/>
        </w:trPr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3.1.6.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Обеспечение содержания и обучения несоверше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нолетних, соверши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ших общес</w:t>
            </w:r>
            <w:r w:rsidRPr="003D4577">
              <w:rPr>
                <w:sz w:val="18"/>
                <w:szCs w:val="18"/>
              </w:rPr>
              <w:t>т</w:t>
            </w:r>
            <w:r w:rsidRPr="003D4577">
              <w:rPr>
                <w:sz w:val="18"/>
                <w:szCs w:val="18"/>
              </w:rPr>
              <w:t>венно опа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ные деяния, в специальных учебно-воспитател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ных учре</w:t>
            </w:r>
            <w:r w:rsidRPr="003D4577">
              <w:rPr>
                <w:sz w:val="18"/>
                <w:szCs w:val="18"/>
              </w:rPr>
              <w:t>ж</w:t>
            </w:r>
            <w:r w:rsidRPr="003D4577">
              <w:rPr>
                <w:sz w:val="18"/>
                <w:szCs w:val="18"/>
              </w:rPr>
              <w:t>дениях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3.1.7.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Создание комиссий по делам нес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вершенн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lastRenderedPageBreak/>
              <w:t>летних и защите их прав и орг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низация де</w:t>
            </w:r>
            <w:r w:rsidRPr="003D4577">
              <w:rPr>
                <w:sz w:val="18"/>
                <w:szCs w:val="18"/>
              </w:rPr>
              <w:t>я</w:t>
            </w:r>
            <w:r w:rsidRPr="003D4577">
              <w:rPr>
                <w:sz w:val="18"/>
                <w:szCs w:val="18"/>
              </w:rPr>
              <w:t>тельности таких коми</w:t>
            </w:r>
            <w:r w:rsidRPr="003D4577">
              <w:rPr>
                <w:sz w:val="18"/>
                <w:szCs w:val="18"/>
              </w:rPr>
              <w:t>с</w:t>
            </w:r>
            <w:r w:rsidRPr="003D4577">
              <w:rPr>
                <w:sz w:val="18"/>
                <w:szCs w:val="18"/>
              </w:rPr>
              <w:t>сий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lastRenderedPageBreak/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620,9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C568F8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lastRenderedPageBreak/>
              <w:t xml:space="preserve">ский бюджет Чувашской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620,9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641,7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3208,5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ED1D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Осно</w:t>
            </w:r>
            <w:r w:rsidRPr="003D4577">
              <w:rPr>
                <w:sz w:val="18"/>
                <w:szCs w:val="18"/>
              </w:rPr>
              <w:t>в</w:t>
            </w:r>
            <w:r w:rsidRPr="003D4577">
              <w:rPr>
                <w:sz w:val="18"/>
                <w:szCs w:val="18"/>
              </w:rPr>
              <w:t>ное 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 3.2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widowControl w:val="0"/>
              <w:spacing w:line="235" w:lineRule="auto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  <w:lang w:eastAsia="en-US"/>
              </w:rPr>
              <w:t>Работа с семьями, находящим</w:t>
            </w:r>
            <w:r w:rsidRPr="003D4577">
              <w:rPr>
                <w:sz w:val="18"/>
                <w:szCs w:val="18"/>
                <w:lang w:eastAsia="en-US"/>
              </w:rPr>
              <w:t>и</w:t>
            </w:r>
            <w:r w:rsidRPr="003D4577">
              <w:rPr>
                <w:sz w:val="18"/>
                <w:szCs w:val="18"/>
                <w:lang w:eastAsia="en-US"/>
              </w:rPr>
              <w:t>ся в социал</w:t>
            </w:r>
            <w:r w:rsidRPr="003D4577">
              <w:rPr>
                <w:sz w:val="18"/>
                <w:szCs w:val="18"/>
                <w:lang w:eastAsia="en-US"/>
              </w:rPr>
              <w:t>ь</w:t>
            </w:r>
            <w:r w:rsidRPr="003D4577">
              <w:rPr>
                <w:sz w:val="18"/>
                <w:szCs w:val="18"/>
                <w:lang w:eastAsia="en-US"/>
              </w:rPr>
              <w:t>но опасном положении, выявление и устранение причин и условий, способс</w:t>
            </w:r>
            <w:r w:rsidRPr="003D4577">
              <w:rPr>
                <w:sz w:val="18"/>
                <w:szCs w:val="18"/>
                <w:lang w:eastAsia="en-US"/>
              </w:rPr>
              <w:t>т</w:t>
            </w:r>
            <w:r w:rsidRPr="003D4577">
              <w:rPr>
                <w:sz w:val="18"/>
                <w:szCs w:val="18"/>
                <w:lang w:eastAsia="en-US"/>
              </w:rPr>
              <w:t>вующих ра</w:t>
            </w:r>
            <w:r w:rsidRPr="003D4577">
              <w:rPr>
                <w:sz w:val="18"/>
                <w:szCs w:val="18"/>
                <w:lang w:eastAsia="en-US"/>
              </w:rPr>
              <w:t>з</w:t>
            </w:r>
            <w:r w:rsidRPr="003D4577">
              <w:rPr>
                <w:sz w:val="18"/>
                <w:szCs w:val="18"/>
                <w:lang w:eastAsia="en-US"/>
              </w:rPr>
              <w:t>витию с</w:t>
            </w:r>
            <w:r w:rsidRPr="003D4577">
              <w:rPr>
                <w:sz w:val="18"/>
                <w:szCs w:val="18"/>
                <w:lang w:eastAsia="en-US"/>
              </w:rPr>
              <w:t>е</w:t>
            </w:r>
            <w:r w:rsidRPr="003D4577">
              <w:rPr>
                <w:sz w:val="18"/>
                <w:szCs w:val="18"/>
                <w:lang w:eastAsia="en-US"/>
              </w:rPr>
              <w:t>мейного н</w:t>
            </w:r>
            <w:r w:rsidRPr="003D4577">
              <w:rPr>
                <w:sz w:val="18"/>
                <w:szCs w:val="18"/>
                <w:lang w:eastAsia="en-US"/>
              </w:rPr>
              <w:t>е</w:t>
            </w:r>
            <w:r w:rsidRPr="003D4577">
              <w:rPr>
                <w:sz w:val="18"/>
                <w:szCs w:val="18"/>
                <w:lang w:eastAsia="en-US"/>
              </w:rPr>
              <w:t>благопол</w:t>
            </w:r>
            <w:r w:rsidRPr="003D4577">
              <w:rPr>
                <w:sz w:val="18"/>
                <w:szCs w:val="18"/>
                <w:lang w:eastAsia="en-US"/>
              </w:rPr>
              <w:t>у</w:t>
            </w:r>
            <w:r w:rsidRPr="003D4577">
              <w:rPr>
                <w:sz w:val="18"/>
                <w:szCs w:val="18"/>
                <w:lang w:eastAsia="en-US"/>
              </w:rPr>
              <w:t>чия,  оказ</w:t>
            </w:r>
            <w:r w:rsidRPr="003D4577">
              <w:rPr>
                <w:sz w:val="18"/>
                <w:szCs w:val="18"/>
                <w:lang w:eastAsia="en-US"/>
              </w:rPr>
              <w:t>а</w:t>
            </w:r>
            <w:r w:rsidRPr="003D4577">
              <w:rPr>
                <w:sz w:val="18"/>
                <w:szCs w:val="18"/>
                <w:lang w:eastAsia="en-US"/>
              </w:rPr>
              <w:t>ние помощи в обучении и воспитании детей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widowControl w:val="0"/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D4577">
              <w:rPr>
                <w:bCs/>
                <w:sz w:val="18"/>
                <w:szCs w:val="18"/>
              </w:rPr>
              <w:t>Мер</w:t>
            </w:r>
            <w:r w:rsidRPr="003D4577">
              <w:rPr>
                <w:bCs/>
                <w:sz w:val="18"/>
                <w:szCs w:val="18"/>
              </w:rPr>
              <w:t>о</w:t>
            </w:r>
            <w:r w:rsidRPr="003D4577">
              <w:rPr>
                <w:bCs/>
                <w:sz w:val="18"/>
                <w:szCs w:val="18"/>
              </w:rPr>
              <w:t>пр</w:t>
            </w:r>
            <w:r w:rsidRPr="003D4577">
              <w:rPr>
                <w:bCs/>
                <w:sz w:val="18"/>
                <w:szCs w:val="18"/>
              </w:rPr>
              <w:t>и</w:t>
            </w:r>
            <w:r w:rsidRPr="003D4577">
              <w:rPr>
                <w:bCs/>
                <w:sz w:val="18"/>
                <w:szCs w:val="18"/>
              </w:rPr>
              <w:t>ятие 3.2.1.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мероприятий по выявл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 xml:space="preserve">нию фактов </w:t>
            </w:r>
            <w:r w:rsidRPr="003D4577">
              <w:rPr>
                <w:sz w:val="18"/>
                <w:szCs w:val="18"/>
              </w:rPr>
              <w:lastRenderedPageBreak/>
              <w:t>семейного неблагопол</w:t>
            </w:r>
            <w:r w:rsidRPr="003D4577">
              <w:rPr>
                <w:sz w:val="18"/>
                <w:szCs w:val="18"/>
              </w:rPr>
              <w:t>у</w:t>
            </w:r>
            <w:r w:rsidRPr="003D4577">
              <w:rPr>
                <w:sz w:val="18"/>
                <w:szCs w:val="18"/>
              </w:rPr>
              <w:t>чия на ра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ней стадии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lastRenderedPageBreak/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lastRenderedPageBreak/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bCs/>
                <w:sz w:val="18"/>
                <w:szCs w:val="18"/>
              </w:rPr>
              <w:t>Мер</w:t>
            </w:r>
            <w:r w:rsidRPr="003D4577">
              <w:rPr>
                <w:bCs/>
                <w:sz w:val="18"/>
                <w:szCs w:val="18"/>
              </w:rPr>
              <w:t>о</w:t>
            </w:r>
            <w:r w:rsidRPr="003D4577">
              <w:rPr>
                <w:bCs/>
                <w:sz w:val="18"/>
                <w:szCs w:val="18"/>
              </w:rPr>
              <w:t>пр</w:t>
            </w:r>
            <w:r w:rsidRPr="003D4577">
              <w:rPr>
                <w:bCs/>
                <w:sz w:val="18"/>
                <w:szCs w:val="18"/>
              </w:rPr>
              <w:t>и</w:t>
            </w:r>
            <w:r w:rsidRPr="003D4577">
              <w:rPr>
                <w:bCs/>
                <w:sz w:val="18"/>
                <w:szCs w:val="18"/>
              </w:rPr>
              <w:t>ятие 3.2.2.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работы с семьями, находящим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ся в социал</w:t>
            </w:r>
            <w:r w:rsidRPr="003D4577">
              <w:rPr>
                <w:sz w:val="18"/>
                <w:szCs w:val="18"/>
              </w:rPr>
              <w:t>ь</w:t>
            </w:r>
            <w:r w:rsidRPr="003D4577">
              <w:rPr>
                <w:sz w:val="18"/>
                <w:szCs w:val="18"/>
              </w:rPr>
              <w:t>но опасном положении, и оказание им помощи в обучении и воспитании детей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bCs/>
                <w:sz w:val="18"/>
                <w:szCs w:val="18"/>
              </w:rPr>
              <w:t>Мер</w:t>
            </w:r>
            <w:r w:rsidRPr="003D4577">
              <w:rPr>
                <w:bCs/>
                <w:sz w:val="18"/>
                <w:szCs w:val="18"/>
              </w:rPr>
              <w:t>о</w:t>
            </w:r>
            <w:r w:rsidRPr="003D4577">
              <w:rPr>
                <w:bCs/>
                <w:sz w:val="18"/>
                <w:szCs w:val="18"/>
              </w:rPr>
              <w:t>пр</w:t>
            </w:r>
            <w:r w:rsidRPr="003D4577">
              <w:rPr>
                <w:bCs/>
                <w:sz w:val="18"/>
                <w:szCs w:val="18"/>
              </w:rPr>
              <w:t>и</w:t>
            </w:r>
            <w:r w:rsidRPr="003D4577">
              <w:rPr>
                <w:bCs/>
                <w:sz w:val="18"/>
                <w:szCs w:val="18"/>
              </w:rPr>
              <w:t>ятие 3.2.3.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Организация мероприятий, направле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на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lastRenderedPageBreak/>
              <w:t>филактику жестокого обращения с несоверше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нолетними и оказание помощи д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тям и подр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сткам, по</w:t>
            </w:r>
            <w:r w:rsidRPr="003D4577">
              <w:rPr>
                <w:sz w:val="18"/>
                <w:szCs w:val="18"/>
              </w:rPr>
              <w:t>д</w:t>
            </w:r>
            <w:r w:rsidRPr="003D4577">
              <w:rPr>
                <w:sz w:val="18"/>
                <w:szCs w:val="18"/>
              </w:rPr>
              <w:t>вергшимся жестокому обращению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lastRenderedPageBreak/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lastRenderedPageBreak/>
              <w:t xml:space="preserve">ский бюджет Чувашской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bCs/>
                <w:sz w:val="18"/>
                <w:szCs w:val="18"/>
              </w:rPr>
              <w:t>Мер</w:t>
            </w:r>
            <w:r w:rsidRPr="003D4577">
              <w:rPr>
                <w:bCs/>
                <w:sz w:val="18"/>
                <w:szCs w:val="18"/>
              </w:rPr>
              <w:t>о</w:t>
            </w:r>
            <w:r w:rsidRPr="003D4577">
              <w:rPr>
                <w:bCs/>
                <w:sz w:val="18"/>
                <w:szCs w:val="18"/>
              </w:rPr>
              <w:t>пр</w:t>
            </w:r>
            <w:r w:rsidRPr="003D4577">
              <w:rPr>
                <w:bCs/>
                <w:sz w:val="18"/>
                <w:szCs w:val="18"/>
              </w:rPr>
              <w:t>и</w:t>
            </w:r>
            <w:r w:rsidRPr="003D4577">
              <w:rPr>
                <w:bCs/>
                <w:sz w:val="18"/>
                <w:szCs w:val="18"/>
              </w:rPr>
              <w:t>ятие 3.2.4.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1C54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Проведение семинаров-совещаний, круглых ст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лов, конку</w:t>
            </w:r>
            <w:r w:rsidRPr="003D4577">
              <w:rPr>
                <w:sz w:val="18"/>
                <w:szCs w:val="18"/>
              </w:rPr>
              <w:t>р</w:t>
            </w:r>
            <w:r w:rsidRPr="003D4577">
              <w:rPr>
                <w:sz w:val="18"/>
                <w:szCs w:val="18"/>
              </w:rPr>
              <w:t>сов для лиц, ответстве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>ных за 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филактич</w:t>
            </w:r>
            <w:r w:rsidRPr="003D4577">
              <w:rPr>
                <w:sz w:val="18"/>
                <w:szCs w:val="18"/>
              </w:rPr>
              <w:t>е</w:t>
            </w:r>
            <w:r w:rsidRPr="003D4577">
              <w:rPr>
                <w:sz w:val="18"/>
                <w:szCs w:val="18"/>
              </w:rPr>
              <w:t>скую работу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C40D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ED7F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Мер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и</w:t>
            </w:r>
            <w:r w:rsidRPr="003D4577">
              <w:rPr>
                <w:sz w:val="18"/>
                <w:szCs w:val="18"/>
              </w:rPr>
              <w:t>ятие  3.2.5.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Формиров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ние единой базы данных о выявле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lastRenderedPageBreak/>
              <w:t>ных нес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вершенн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летних и семьях, н</w:t>
            </w:r>
            <w:r w:rsidRPr="003D4577">
              <w:rPr>
                <w:sz w:val="18"/>
                <w:szCs w:val="18"/>
              </w:rPr>
              <w:t>а</w:t>
            </w:r>
            <w:r w:rsidRPr="003D4577">
              <w:rPr>
                <w:sz w:val="18"/>
                <w:szCs w:val="18"/>
              </w:rPr>
              <w:t>ходящихся в социально опасном п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ложении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lastRenderedPageBreak/>
              <w:t>Сектор по делам нес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вершеннолетних и защите их прав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 xml:space="preserve">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9F60B9">
              <w:rPr>
                <w:sz w:val="18"/>
                <w:szCs w:val="18"/>
              </w:rPr>
              <w:t xml:space="preserve"> Шуме</w:t>
            </w:r>
            <w:r w:rsidRPr="009F60B9">
              <w:rPr>
                <w:sz w:val="18"/>
                <w:szCs w:val="18"/>
              </w:rPr>
              <w:t>р</w:t>
            </w:r>
            <w:r w:rsidRPr="009F60B9">
              <w:rPr>
                <w:sz w:val="18"/>
                <w:szCs w:val="18"/>
              </w:rPr>
              <w:lastRenderedPageBreak/>
              <w:t>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Отдел образования, молодежной и соц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альной политики а</w:t>
            </w:r>
            <w:r w:rsidRPr="009F60B9">
              <w:rPr>
                <w:sz w:val="18"/>
                <w:szCs w:val="18"/>
              </w:rPr>
              <w:t>д</w:t>
            </w:r>
            <w:r w:rsidRPr="009F60B9">
              <w:rPr>
                <w:sz w:val="18"/>
                <w:szCs w:val="18"/>
              </w:rPr>
              <w:t xml:space="preserve">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>Ш</w:t>
            </w:r>
            <w:r w:rsidRPr="009F60B9">
              <w:rPr>
                <w:sz w:val="18"/>
                <w:szCs w:val="18"/>
              </w:rPr>
              <w:t>у</w:t>
            </w:r>
            <w:r w:rsidRPr="009F60B9">
              <w:rPr>
                <w:sz w:val="18"/>
                <w:szCs w:val="18"/>
              </w:rPr>
              <w:t>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 xml:space="preserve">родского хозяйства администрации </w:t>
            </w:r>
            <w:proofErr w:type="gramStart"/>
            <w:r w:rsidRPr="009F60B9"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9F60B9">
              <w:rPr>
                <w:sz w:val="18"/>
                <w:szCs w:val="18"/>
              </w:rPr>
              <w:t xml:space="preserve">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4 отделение БУ «РНД» г. Шумерля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lastRenderedPageBreak/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По</w:t>
            </w:r>
            <w:r w:rsidRPr="003D4577">
              <w:rPr>
                <w:sz w:val="18"/>
                <w:szCs w:val="18"/>
              </w:rPr>
              <w:t>д</w:t>
            </w:r>
            <w:r w:rsidRPr="003D4577">
              <w:rPr>
                <w:sz w:val="18"/>
                <w:szCs w:val="18"/>
              </w:rPr>
              <w:t>пр</w:t>
            </w:r>
            <w:r w:rsidRPr="003D4577">
              <w:rPr>
                <w:sz w:val="18"/>
                <w:szCs w:val="18"/>
              </w:rPr>
              <w:t>о</w:t>
            </w:r>
            <w:r w:rsidRPr="003D4577">
              <w:rPr>
                <w:sz w:val="18"/>
                <w:szCs w:val="18"/>
              </w:rPr>
              <w:t>грамма 4</w:t>
            </w:r>
          </w:p>
        </w:tc>
        <w:tc>
          <w:tcPr>
            <w:tcW w:w="1277" w:type="dxa"/>
            <w:vMerge w:val="restart"/>
          </w:tcPr>
          <w:p w:rsidR="00447CC0" w:rsidRPr="003D4577" w:rsidRDefault="001C04A9" w:rsidP="001C04A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муниц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паль</w:t>
            </w:r>
            <w:r w:rsidR="00447CC0" w:rsidRPr="003D4577">
              <w:rPr>
                <w:b/>
                <w:sz w:val="18"/>
                <w:szCs w:val="18"/>
              </w:rPr>
              <w:t xml:space="preserve">ной программы </w:t>
            </w:r>
            <w:r>
              <w:rPr>
                <w:b/>
                <w:sz w:val="18"/>
                <w:szCs w:val="18"/>
              </w:rPr>
              <w:t>города Ш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 xml:space="preserve">мерли </w:t>
            </w:r>
            <w:r w:rsidR="00447CC0" w:rsidRPr="003D4577">
              <w:rPr>
                <w:b/>
                <w:sz w:val="18"/>
                <w:szCs w:val="18"/>
              </w:rPr>
              <w:t>Ч</w:t>
            </w:r>
            <w:r w:rsidR="00447CC0" w:rsidRPr="003D4577">
              <w:rPr>
                <w:b/>
                <w:sz w:val="18"/>
                <w:szCs w:val="18"/>
              </w:rPr>
              <w:t>у</w:t>
            </w:r>
            <w:r w:rsidR="00447CC0" w:rsidRPr="003D4577">
              <w:rPr>
                <w:b/>
                <w:sz w:val="18"/>
                <w:szCs w:val="18"/>
              </w:rPr>
              <w:t>вашской Республики «Обеспеч</w:t>
            </w:r>
            <w:r w:rsidR="00447CC0" w:rsidRPr="003D4577">
              <w:rPr>
                <w:b/>
                <w:sz w:val="18"/>
                <w:szCs w:val="18"/>
              </w:rPr>
              <w:t>е</w:t>
            </w:r>
            <w:r w:rsidR="00447CC0" w:rsidRPr="003D4577">
              <w:rPr>
                <w:b/>
                <w:sz w:val="18"/>
                <w:szCs w:val="18"/>
              </w:rPr>
              <w:t>ние общес</w:t>
            </w:r>
            <w:r w:rsidR="00447CC0" w:rsidRPr="003D4577">
              <w:rPr>
                <w:b/>
                <w:sz w:val="18"/>
                <w:szCs w:val="18"/>
              </w:rPr>
              <w:t>т</w:t>
            </w:r>
            <w:r w:rsidR="00447CC0" w:rsidRPr="003D4577">
              <w:rPr>
                <w:b/>
                <w:sz w:val="18"/>
                <w:szCs w:val="18"/>
              </w:rPr>
              <w:t>венного п</w:t>
            </w:r>
            <w:r w:rsidR="00447CC0" w:rsidRPr="003D4577">
              <w:rPr>
                <w:b/>
                <w:sz w:val="18"/>
                <w:szCs w:val="18"/>
              </w:rPr>
              <w:t>о</w:t>
            </w:r>
            <w:r w:rsidR="00447CC0" w:rsidRPr="003D4577">
              <w:rPr>
                <w:b/>
                <w:sz w:val="18"/>
                <w:szCs w:val="18"/>
              </w:rPr>
              <w:t>рядка и пр</w:t>
            </w:r>
            <w:r w:rsidR="00447CC0" w:rsidRPr="003D4577">
              <w:rPr>
                <w:b/>
                <w:sz w:val="18"/>
                <w:szCs w:val="18"/>
              </w:rPr>
              <w:t>о</w:t>
            </w:r>
            <w:r w:rsidR="00447CC0" w:rsidRPr="003D4577">
              <w:rPr>
                <w:b/>
                <w:sz w:val="18"/>
                <w:szCs w:val="18"/>
              </w:rPr>
              <w:t>тиводейс</w:t>
            </w:r>
            <w:r w:rsidR="00447CC0" w:rsidRPr="003D4577">
              <w:rPr>
                <w:b/>
                <w:sz w:val="18"/>
                <w:szCs w:val="18"/>
              </w:rPr>
              <w:t>т</w:t>
            </w:r>
            <w:r w:rsidR="00447CC0" w:rsidRPr="003D4577">
              <w:rPr>
                <w:b/>
                <w:sz w:val="18"/>
                <w:szCs w:val="18"/>
              </w:rPr>
              <w:t>вие пр</w:t>
            </w:r>
            <w:r w:rsidR="00447CC0" w:rsidRPr="003D4577">
              <w:rPr>
                <w:b/>
                <w:sz w:val="18"/>
                <w:szCs w:val="18"/>
              </w:rPr>
              <w:t>е</w:t>
            </w:r>
            <w:r w:rsidR="00447CC0" w:rsidRPr="003D4577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Организационно-правовой отдел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9F60B9" w:rsidP="009F60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 w:val="restart"/>
          </w:tcPr>
          <w:p w:rsidR="00447CC0" w:rsidRPr="003D4577" w:rsidRDefault="00447CC0" w:rsidP="00ED7FF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D4577">
              <w:rPr>
                <w:bCs/>
                <w:sz w:val="18"/>
                <w:szCs w:val="18"/>
              </w:rPr>
              <w:t>Осно</w:t>
            </w:r>
            <w:r w:rsidRPr="003D4577">
              <w:rPr>
                <w:bCs/>
                <w:sz w:val="18"/>
                <w:szCs w:val="18"/>
              </w:rPr>
              <w:t>в</w:t>
            </w:r>
            <w:r w:rsidRPr="003D4577">
              <w:rPr>
                <w:bCs/>
                <w:sz w:val="18"/>
                <w:szCs w:val="18"/>
              </w:rPr>
              <w:t>ное мер</w:t>
            </w:r>
            <w:r w:rsidRPr="003D4577">
              <w:rPr>
                <w:bCs/>
                <w:sz w:val="18"/>
                <w:szCs w:val="18"/>
              </w:rPr>
              <w:t>о</w:t>
            </w:r>
            <w:r w:rsidRPr="003D4577">
              <w:rPr>
                <w:bCs/>
                <w:sz w:val="18"/>
                <w:szCs w:val="18"/>
              </w:rPr>
              <w:t>пр</w:t>
            </w:r>
            <w:r w:rsidRPr="003D4577">
              <w:rPr>
                <w:bCs/>
                <w:sz w:val="18"/>
                <w:szCs w:val="18"/>
              </w:rPr>
              <w:t>и</w:t>
            </w:r>
            <w:r w:rsidRPr="003D4577">
              <w:rPr>
                <w:bCs/>
                <w:sz w:val="18"/>
                <w:szCs w:val="18"/>
              </w:rPr>
              <w:t>ятие 4.1.</w:t>
            </w:r>
          </w:p>
        </w:tc>
        <w:tc>
          <w:tcPr>
            <w:tcW w:w="1277" w:type="dxa"/>
            <w:vMerge w:val="restart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D4577">
              <w:rPr>
                <w:bCs/>
                <w:sz w:val="18"/>
                <w:szCs w:val="18"/>
              </w:rPr>
              <w:t>Общепр</w:t>
            </w:r>
            <w:r w:rsidRPr="003D4577">
              <w:rPr>
                <w:bCs/>
                <w:sz w:val="18"/>
                <w:szCs w:val="18"/>
              </w:rPr>
              <w:t>о</w:t>
            </w:r>
            <w:r w:rsidRPr="003D4577">
              <w:rPr>
                <w:bCs/>
                <w:sz w:val="18"/>
                <w:szCs w:val="18"/>
              </w:rPr>
              <w:t>граммные расходы</w:t>
            </w:r>
          </w:p>
        </w:tc>
        <w:tc>
          <w:tcPr>
            <w:tcW w:w="1984" w:type="dxa"/>
            <w:vMerge w:val="restart"/>
          </w:tcPr>
          <w:p w:rsidR="009F60B9" w:rsidRPr="009F60B9" w:rsidRDefault="009F60B9" w:rsidP="009F60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Организационно-правовой отдел адм</w:t>
            </w:r>
            <w:r w:rsidRPr="009F60B9">
              <w:rPr>
                <w:sz w:val="18"/>
                <w:szCs w:val="18"/>
              </w:rPr>
              <w:t>и</w:t>
            </w:r>
            <w:r w:rsidRPr="009F60B9">
              <w:rPr>
                <w:sz w:val="18"/>
                <w:szCs w:val="18"/>
              </w:rPr>
              <w:t>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Управление град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строительства и г</w:t>
            </w:r>
            <w:r w:rsidRPr="009F60B9">
              <w:rPr>
                <w:sz w:val="18"/>
                <w:szCs w:val="18"/>
              </w:rPr>
              <w:t>о</w:t>
            </w:r>
            <w:r w:rsidRPr="009F60B9">
              <w:rPr>
                <w:sz w:val="18"/>
                <w:szCs w:val="18"/>
              </w:rPr>
              <w:t>родского хозяйства администрации города Шумерля;</w:t>
            </w:r>
          </w:p>
          <w:p w:rsidR="009F60B9" w:rsidRPr="009F60B9" w:rsidRDefault="009F60B9" w:rsidP="009F60B9">
            <w:pPr>
              <w:jc w:val="both"/>
              <w:rPr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отраслевые органы и структурные подра</w:t>
            </w:r>
            <w:r w:rsidRPr="009F60B9">
              <w:rPr>
                <w:sz w:val="18"/>
                <w:szCs w:val="18"/>
              </w:rPr>
              <w:t>з</w:t>
            </w:r>
            <w:r w:rsidRPr="009F60B9">
              <w:rPr>
                <w:sz w:val="18"/>
                <w:szCs w:val="18"/>
              </w:rPr>
              <w:lastRenderedPageBreak/>
              <w:t>деления администр</w:t>
            </w:r>
            <w:r w:rsidRPr="009F60B9">
              <w:rPr>
                <w:sz w:val="18"/>
                <w:szCs w:val="18"/>
              </w:rPr>
              <w:t>а</w:t>
            </w:r>
            <w:r w:rsidRPr="009F60B9">
              <w:rPr>
                <w:sz w:val="18"/>
                <w:szCs w:val="18"/>
              </w:rPr>
              <w:t>ции города Шумерля;</w:t>
            </w:r>
          </w:p>
          <w:p w:rsidR="00447CC0" w:rsidRPr="003D4577" w:rsidRDefault="009F60B9" w:rsidP="000060F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F60B9">
              <w:rPr>
                <w:sz w:val="18"/>
                <w:szCs w:val="18"/>
              </w:rPr>
              <w:t>МО МВД России «Шумерлинский»</w:t>
            </w: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федеральный 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47CC0" w:rsidRPr="003D4577" w:rsidRDefault="00447CC0" w:rsidP="00A63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республика</w:t>
            </w:r>
            <w:r w:rsidRPr="003D4577">
              <w:rPr>
                <w:sz w:val="18"/>
                <w:szCs w:val="18"/>
              </w:rPr>
              <w:t>н</w:t>
            </w:r>
            <w:r w:rsidRPr="003D4577">
              <w:rPr>
                <w:sz w:val="18"/>
                <w:szCs w:val="18"/>
              </w:rPr>
              <w:t xml:space="preserve">ский бюджет Чувашской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Республики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23,5</w:t>
            </w:r>
          </w:p>
        </w:tc>
      </w:tr>
      <w:tr w:rsidR="00447CC0" w:rsidRPr="007336B1" w:rsidTr="003D4577">
        <w:tc>
          <w:tcPr>
            <w:tcW w:w="83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бюджет  города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Шумерля 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  <w:tr w:rsidR="00447CC0" w:rsidRPr="007336B1" w:rsidTr="003D4577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47CC0" w:rsidRPr="003D4577" w:rsidRDefault="00447CC0" w:rsidP="00447CC0">
            <w:pPr>
              <w:jc w:val="center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х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 xml:space="preserve">внебюджетные     </w:t>
            </w:r>
          </w:p>
          <w:p w:rsidR="00447CC0" w:rsidRPr="003D4577" w:rsidRDefault="00447CC0" w:rsidP="00A633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CC0" w:rsidRPr="003D4577" w:rsidRDefault="00447CC0" w:rsidP="00A60806">
            <w:pPr>
              <w:jc w:val="both"/>
              <w:rPr>
                <w:sz w:val="18"/>
                <w:szCs w:val="18"/>
              </w:rPr>
            </w:pPr>
            <w:r w:rsidRPr="003D4577">
              <w:rPr>
                <w:sz w:val="18"/>
                <w:szCs w:val="18"/>
              </w:rPr>
              <w:t>0</w:t>
            </w:r>
          </w:p>
        </w:tc>
      </w:tr>
    </w:tbl>
    <w:p w:rsidR="009F60B9" w:rsidRDefault="009F60B9" w:rsidP="00924317">
      <w:pPr>
        <w:jc w:val="center"/>
        <w:sectPr w:rsidR="009F60B9" w:rsidSect="0092431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24317" w:rsidRPr="006B515B" w:rsidRDefault="007F19CF" w:rsidP="007336B1">
      <w:pPr>
        <w:ind w:left="63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</w:t>
      </w:r>
      <w:r w:rsidR="00924317" w:rsidRPr="006B515B">
        <w:rPr>
          <w:rFonts w:eastAsia="Calibri"/>
          <w:lang w:eastAsia="en-US"/>
        </w:rPr>
        <w:t xml:space="preserve">иложение № </w:t>
      </w:r>
      <w:r w:rsidR="006B515B" w:rsidRPr="006B515B">
        <w:rPr>
          <w:rFonts w:eastAsia="Calibri"/>
          <w:lang w:eastAsia="en-US"/>
        </w:rPr>
        <w:t>4</w:t>
      </w:r>
    </w:p>
    <w:p w:rsidR="00924317" w:rsidRPr="006B515B" w:rsidRDefault="00924317" w:rsidP="007336B1">
      <w:pPr>
        <w:ind w:left="6300"/>
        <w:jc w:val="both"/>
      </w:pPr>
      <w:r w:rsidRPr="006B515B">
        <w:rPr>
          <w:rFonts w:eastAsia="Calibri"/>
          <w:lang w:eastAsia="en-US"/>
        </w:rPr>
        <w:t>к муниципальной программе города Шумерл</w:t>
      </w:r>
      <w:r w:rsidR="00CA35FA">
        <w:rPr>
          <w:rFonts w:eastAsia="Calibri"/>
          <w:lang w:eastAsia="en-US"/>
        </w:rPr>
        <w:t>и</w:t>
      </w:r>
      <w:r w:rsidRPr="006B515B">
        <w:rPr>
          <w:rFonts w:eastAsia="Calibri"/>
          <w:lang w:eastAsia="en-US"/>
        </w:rPr>
        <w:t xml:space="preserve"> </w:t>
      </w:r>
      <w:r w:rsidRPr="006B515B">
        <w:rPr>
          <w:rFonts w:eastAsia="Arial Cyr Chuv"/>
          <w:bCs/>
        </w:rPr>
        <w:t>Чувашской Республики</w:t>
      </w:r>
      <w:r w:rsidRPr="006B515B">
        <w:t xml:space="preserve"> </w:t>
      </w:r>
      <w:r w:rsidRPr="006B515B">
        <w:rPr>
          <w:rFonts w:eastAsia="Arial Cyr Chuv"/>
          <w:bCs/>
        </w:rPr>
        <w:t>«</w:t>
      </w:r>
      <w:r w:rsidR="00ED7FFE">
        <w:rPr>
          <w:rFonts w:eastAsia="Arial Cyr Chuv"/>
          <w:bCs/>
        </w:rPr>
        <w:t>Обеспечение о</w:t>
      </w:r>
      <w:r w:rsidR="00ED7FFE">
        <w:rPr>
          <w:rFonts w:eastAsia="Arial Cyr Chuv"/>
          <w:bCs/>
        </w:rPr>
        <w:t>б</w:t>
      </w:r>
      <w:r w:rsidR="00ED7FFE">
        <w:rPr>
          <w:rFonts w:eastAsia="Arial Cyr Chuv"/>
          <w:bCs/>
        </w:rPr>
        <w:t>щественного порядка и прот</w:t>
      </w:r>
      <w:r w:rsidR="00ED7FFE">
        <w:rPr>
          <w:rFonts w:eastAsia="Arial Cyr Chuv"/>
          <w:bCs/>
        </w:rPr>
        <w:t>и</w:t>
      </w:r>
      <w:r w:rsidR="00ED7FFE">
        <w:rPr>
          <w:rFonts w:eastAsia="Arial Cyr Chuv"/>
          <w:bCs/>
        </w:rPr>
        <w:t>водействие преступности</w:t>
      </w:r>
      <w:r w:rsidRPr="006B515B">
        <w:rPr>
          <w:rFonts w:eastAsia="Arial Cyr Chuv"/>
          <w:bCs/>
        </w:rPr>
        <w:t>»</w:t>
      </w:r>
    </w:p>
    <w:p w:rsidR="00924317" w:rsidRPr="00924317" w:rsidRDefault="00924317" w:rsidP="00924317">
      <w:pPr>
        <w:jc w:val="center"/>
        <w:rPr>
          <w:b/>
        </w:rPr>
      </w:pPr>
    </w:p>
    <w:p w:rsidR="00924317" w:rsidRPr="00924317" w:rsidRDefault="00924317" w:rsidP="00924317">
      <w:pPr>
        <w:jc w:val="center"/>
        <w:rPr>
          <w:b/>
        </w:rPr>
      </w:pPr>
      <w:r w:rsidRPr="00924317">
        <w:rPr>
          <w:b/>
        </w:rPr>
        <w:t xml:space="preserve">Подпрограмма </w:t>
      </w:r>
    </w:p>
    <w:p w:rsidR="00426EE2" w:rsidRDefault="00ED7FFE" w:rsidP="00924317">
      <w:pPr>
        <w:jc w:val="center"/>
        <w:rPr>
          <w:b/>
        </w:rPr>
      </w:pPr>
      <w:r>
        <w:rPr>
          <w:b/>
        </w:rPr>
        <w:t>«Профилактика правонарушений</w:t>
      </w:r>
      <w:r w:rsidR="00924317" w:rsidRPr="00924317">
        <w:rPr>
          <w:b/>
        </w:rPr>
        <w:t>»</w:t>
      </w:r>
      <w:r>
        <w:rPr>
          <w:b/>
        </w:rPr>
        <w:t xml:space="preserve"> </w:t>
      </w:r>
      <w:r w:rsidR="00924317" w:rsidRPr="00924317">
        <w:rPr>
          <w:b/>
        </w:rPr>
        <w:t>муниципальной программы города Шумерл</w:t>
      </w:r>
      <w:r w:rsidR="00CA35FA">
        <w:rPr>
          <w:b/>
        </w:rPr>
        <w:t>и</w:t>
      </w:r>
      <w:r w:rsidR="00924317" w:rsidRPr="00924317">
        <w:rPr>
          <w:b/>
        </w:rPr>
        <w:t xml:space="preserve"> </w:t>
      </w:r>
    </w:p>
    <w:p w:rsidR="00426EE2" w:rsidRDefault="00924317" w:rsidP="00924317">
      <w:pPr>
        <w:jc w:val="center"/>
        <w:rPr>
          <w:b/>
        </w:rPr>
      </w:pPr>
      <w:r w:rsidRPr="00924317">
        <w:rPr>
          <w:b/>
        </w:rPr>
        <w:t>Чувашской Республики «</w:t>
      </w:r>
      <w:r w:rsidR="00ED7FFE">
        <w:rPr>
          <w:b/>
        </w:rPr>
        <w:t xml:space="preserve">Обеспечение общественного порядка и противодействие </w:t>
      </w:r>
    </w:p>
    <w:p w:rsidR="00924317" w:rsidRPr="00924317" w:rsidRDefault="00ED7FFE" w:rsidP="00924317">
      <w:pPr>
        <w:jc w:val="center"/>
        <w:rPr>
          <w:b/>
        </w:rPr>
      </w:pPr>
      <w:r>
        <w:rPr>
          <w:b/>
        </w:rPr>
        <w:t>преступности</w:t>
      </w:r>
      <w:r w:rsidR="00924317" w:rsidRPr="00924317">
        <w:rPr>
          <w:b/>
        </w:rPr>
        <w:t>»</w:t>
      </w:r>
    </w:p>
    <w:p w:rsidR="00924317" w:rsidRPr="00924317" w:rsidRDefault="00924317" w:rsidP="00924317">
      <w:pPr>
        <w:jc w:val="center"/>
      </w:pPr>
    </w:p>
    <w:p w:rsidR="00924317" w:rsidRPr="00924317" w:rsidRDefault="00924317" w:rsidP="00924317">
      <w:pPr>
        <w:jc w:val="center"/>
        <w:rPr>
          <w:b/>
        </w:rPr>
      </w:pPr>
      <w:r w:rsidRPr="00924317">
        <w:rPr>
          <w:b/>
        </w:rPr>
        <w:t xml:space="preserve">Паспорт </w:t>
      </w:r>
    </w:p>
    <w:p w:rsidR="00ED7FFE" w:rsidRPr="00924317" w:rsidRDefault="00924317" w:rsidP="00ED7FFE">
      <w:pPr>
        <w:jc w:val="center"/>
        <w:rPr>
          <w:b/>
        </w:rPr>
      </w:pPr>
      <w:r w:rsidRPr="00924317">
        <w:rPr>
          <w:b/>
        </w:rPr>
        <w:t>подпрограммы «</w:t>
      </w:r>
      <w:r w:rsidR="00ED7FFE">
        <w:rPr>
          <w:b/>
        </w:rPr>
        <w:t>Профилактика правонарушений</w:t>
      </w:r>
      <w:r w:rsidRPr="00924317">
        <w:rPr>
          <w:b/>
        </w:rPr>
        <w:t>»  муниципальной программы города Шумер</w:t>
      </w:r>
      <w:r w:rsidR="00CA35FA">
        <w:rPr>
          <w:b/>
        </w:rPr>
        <w:t>ли</w:t>
      </w:r>
      <w:r w:rsidRPr="00924317">
        <w:rPr>
          <w:b/>
        </w:rPr>
        <w:t xml:space="preserve"> Чувашской Республики </w:t>
      </w:r>
      <w:r w:rsidR="00ED7FFE" w:rsidRPr="00924317">
        <w:rPr>
          <w:b/>
        </w:rPr>
        <w:t>«</w:t>
      </w:r>
      <w:r w:rsidR="00ED7FFE">
        <w:rPr>
          <w:b/>
        </w:rPr>
        <w:t>Обеспечение общественного порядка и противоде</w:t>
      </w:r>
      <w:r w:rsidR="00ED7FFE">
        <w:rPr>
          <w:b/>
        </w:rPr>
        <w:t>й</w:t>
      </w:r>
      <w:r w:rsidR="00ED7FFE">
        <w:rPr>
          <w:b/>
        </w:rPr>
        <w:t>ствие преступности</w:t>
      </w:r>
      <w:r w:rsidR="00ED7FFE" w:rsidRPr="00924317">
        <w:rPr>
          <w:b/>
        </w:rPr>
        <w:t>»</w:t>
      </w:r>
    </w:p>
    <w:p w:rsidR="00924317" w:rsidRPr="00924317" w:rsidRDefault="00924317" w:rsidP="00924317">
      <w:pPr>
        <w:jc w:val="center"/>
        <w:rPr>
          <w:b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50"/>
        <w:gridCol w:w="6050"/>
      </w:tblGrid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Ответственный исполнитель подпрограммы</w:t>
            </w:r>
          </w:p>
        </w:tc>
        <w:tc>
          <w:tcPr>
            <w:tcW w:w="127" w:type="pct"/>
          </w:tcPr>
          <w:p w:rsidR="00924317" w:rsidRPr="00924317" w:rsidRDefault="0092431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924317" w:rsidRPr="00924317" w:rsidRDefault="00ED1DEB" w:rsidP="00924317">
            <w:pPr>
              <w:jc w:val="both"/>
            </w:pPr>
            <w:r w:rsidRPr="00E74B40">
              <w:t xml:space="preserve">Отдел </w:t>
            </w:r>
            <w:r>
              <w:t>по делам гражданской обороны и чрезвычайным ситуациям</w:t>
            </w:r>
            <w:r w:rsidRPr="00E74B40">
              <w:t xml:space="preserve"> администрации города Шумер</w:t>
            </w:r>
            <w:r>
              <w:t>ля</w:t>
            </w:r>
            <w:r w:rsidRPr="00924317">
              <w:t xml:space="preserve"> 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Соисполнители подпрограммы</w:t>
            </w:r>
          </w:p>
        </w:tc>
        <w:tc>
          <w:tcPr>
            <w:tcW w:w="127" w:type="pct"/>
          </w:tcPr>
          <w:p w:rsidR="00924317" w:rsidRPr="00924317" w:rsidRDefault="0092431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924317" w:rsidRPr="00924317" w:rsidRDefault="00ED1DEB" w:rsidP="00C568F8">
            <w:pPr>
              <w:jc w:val="both"/>
            </w:pPr>
            <w:r>
              <w:t>Управление градостроительства и городского хозяйст</w:t>
            </w:r>
            <w:r w:rsidR="00C568F8">
              <w:t>ва администрации города Шумерля</w:t>
            </w:r>
          </w:p>
        </w:tc>
      </w:tr>
      <w:tr w:rsidR="00CA35FA" w:rsidRPr="00924317" w:rsidTr="00924317">
        <w:trPr>
          <w:trHeight w:val="20"/>
        </w:trPr>
        <w:tc>
          <w:tcPr>
            <w:tcW w:w="1803" w:type="pct"/>
          </w:tcPr>
          <w:p w:rsidR="00CA35FA" w:rsidRPr="00C568F8" w:rsidRDefault="00CA35FA" w:rsidP="00924317">
            <w:pPr>
              <w:jc w:val="both"/>
            </w:pPr>
            <w:r w:rsidRPr="00C568F8">
              <w:t>Цели подпрограммы</w:t>
            </w:r>
          </w:p>
        </w:tc>
        <w:tc>
          <w:tcPr>
            <w:tcW w:w="127" w:type="pct"/>
          </w:tcPr>
          <w:p w:rsidR="00CA35FA" w:rsidRPr="00924317" w:rsidRDefault="00CA35FA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CA35FA" w:rsidRPr="00C568F8" w:rsidRDefault="00CA35FA" w:rsidP="00C568F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lang w:eastAsia="en-US"/>
              </w:rPr>
            </w:pPr>
            <w:r w:rsidRPr="0044365A">
              <w:rPr>
                <w:bCs/>
                <w:lang w:eastAsia="en-US"/>
              </w:rPr>
              <w:t>повышение качества и результативности противодейс</w:t>
            </w:r>
            <w:r w:rsidRPr="0044365A">
              <w:rPr>
                <w:bCs/>
                <w:lang w:eastAsia="en-US"/>
              </w:rPr>
              <w:t>т</w:t>
            </w:r>
            <w:r w:rsidRPr="0044365A">
              <w:rPr>
                <w:bCs/>
                <w:lang w:eastAsia="en-US"/>
              </w:rPr>
              <w:t>вия преступности, охраны общественного порядка, обеспечения общественной безопасности</w:t>
            </w:r>
          </w:p>
        </w:tc>
      </w:tr>
      <w:tr w:rsidR="00CA35FA" w:rsidRPr="00924317" w:rsidTr="00924317">
        <w:trPr>
          <w:trHeight w:val="20"/>
        </w:trPr>
        <w:tc>
          <w:tcPr>
            <w:tcW w:w="1803" w:type="pct"/>
          </w:tcPr>
          <w:p w:rsidR="00CA35FA" w:rsidRPr="00C568F8" w:rsidRDefault="00CA35FA" w:rsidP="00924317">
            <w:pPr>
              <w:jc w:val="both"/>
            </w:pPr>
            <w:r w:rsidRPr="00C568F8">
              <w:t>Задачи подпрограммы</w:t>
            </w:r>
          </w:p>
        </w:tc>
        <w:tc>
          <w:tcPr>
            <w:tcW w:w="127" w:type="pct"/>
          </w:tcPr>
          <w:p w:rsidR="00CA35FA" w:rsidRDefault="00CA35FA" w:rsidP="0004269A">
            <w:pPr>
              <w:jc w:val="center"/>
            </w:pPr>
            <w:r w:rsidRPr="00924317">
              <w:t>–</w:t>
            </w: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Default="00CA35FA" w:rsidP="0004269A">
            <w:pPr>
              <w:jc w:val="center"/>
            </w:pPr>
          </w:p>
          <w:p w:rsidR="00CA35FA" w:rsidRPr="00924317" w:rsidRDefault="00CA35FA" w:rsidP="0004269A">
            <w:pPr>
              <w:jc w:val="center"/>
            </w:pPr>
          </w:p>
        </w:tc>
        <w:tc>
          <w:tcPr>
            <w:tcW w:w="3070" w:type="pct"/>
          </w:tcPr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совершенствование системы профилактики правонар</w:t>
            </w:r>
            <w:r w:rsidRPr="00C568F8">
              <w:rPr>
                <w:lang w:eastAsia="en-US"/>
              </w:rPr>
              <w:t>у</w:t>
            </w:r>
            <w:r w:rsidRPr="00C568F8">
              <w:rPr>
                <w:lang w:eastAsia="en-US"/>
              </w:rPr>
              <w:t>шений;</w:t>
            </w:r>
          </w:p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 xml:space="preserve">повышение </w:t>
            </w:r>
            <w:proofErr w:type="gramStart"/>
            <w:r w:rsidRPr="00C568F8">
              <w:rPr>
                <w:lang w:eastAsia="en-US"/>
              </w:rPr>
              <w:t>эффективности взаимодействия субъектов профилактики правонарушений</w:t>
            </w:r>
            <w:proofErr w:type="gramEnd"/>
            <w:r w:rsidRPr="00C568F8">
              <w:rPr>
                <w:lang w:eastAsia="en-US"/>
              </w:rPr>
              <w:t xml:space="preserve"> и лиц, участвующих в профилактике правонарушений;</w:t>
            </w:r>
          </w:p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повышение роли органов местного самоуправления в решении вопросов охраны общественного порядка, з</w:t>
            </w:r>
            <w:r w:rsidRPr="00C568F8">
              <w:rPr>
                <w:lang w:eastAsia="en-US"/>
              </w:rPr>
              <w:t>а</w:t>
            </w:r>
            <w:r w:rsidRPr="00C568F8">
              <w:rPr>
                <w:lang w:eastAsia="en-US"/>
              </w:rPr>
              <w:t>щиты собственности, прав и свобод граждан, устран</w:t>
            </w:r>
            <w:r w:rsidRPr="00C568F8">
              <w:rPr>
                <w:lang w:eastAsia="en-US"/>
              </w:rPr>
              <w:t>е</w:t>
            </w:r>
            <w:r w:rsidRPr="00C568F8">
              <w:rPr>
                <w:lang w:eastAsia="en-US"/>
              </w:rPr>
              <w:t>ния причин и условий, способствующих совершению правонарушений;</w:t>
            </w:r>
          </w:p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активизация деятельности советов профилактики, уч</w:t>
            </w:r>
            <w:r w:rsidRPr="00C568F8">
              <w:rPr>
                <w:lang w:eastAsia="en-US"/>
              </w:rPr>
              <w:t>а</w:t>
            </w:r>
            <w:r w:rsidRPr="00C568F8">
              <w:rPr>
                <w:lang w:eastAsia="en-US"/>
              </w:rPr>
              <w:t>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снижение уровня рецидивной преступности и количес</w:t>
            </w:r>
            <w:r w:rsidRPr="00C568F8">
              <w:rPr>
                <w:lang w:eastAsia="en-US"/>
              </w:rPr>
              <w:t>т</w:t>
            </w:r>
            <w:r w:rsidRPr="00C568F8">
              <w:rPr>
                <w:lang w:eastAsia="en-US"/>
              </w:rPr>
              <w:t>ва преступлений, совершенных в состоянии алкогольн</w:t>
            </w:r>
            <w:r w:rsidRPr="00C568F8">
              <w:rPr>
                <w:lang w:eastAsia="en-US"/>
              </w:rPr>
              <w:t>о</w:t>
            </w:r>
            <w:r w:rsidRPr="00C568F8">
              <w:rPr>
                <w:lang w:eastAsia="en-US"/>
              </w:rPr>
              <w:t>го опьянения;</w:t>
            </w:r>
          </w:p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оказание помощи в ресоциализации лиц, освободи</w:t>
            </w:r>
            <w:r w:rsidRPr="00C568F8">
              <w:rPr>
                <w:lang w:eastAsia="en-US"/>
              </w:rPr>
              <w:t>в</w:t>
            </w:r>
            <w:r w:rsidRPr="00C568F8">
              <w:rPr>
                <w:lang w:eastAsia="en-US"/>
              </w:rPr>
              <w:t>шихся из мест лишения свободы;</w:t>
            </w:r>
          </w:p>
          <w:p w:rsidR="00CA35FA" w:rsidRPr="00C568F8" w:rsidRDefault="00CA35FA" w:rsidP="00AF57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повышение уровня правовой культуры и информир</w:t>
            </w:r>
            <w:r w:rsidRPr="00C568F8">
              <w:rPr>
                <w:lang w:eastAsia="en-US"/>
              </w:rPr>
              <w:t>о</w:t>
            </w:r>
            <w:r w:rsidRPr="00C568F8">
              <w:rPr>
                <w:lang w:eastAsia="en-US"/>
              </w:rPr>
              <w:t>ванности населения;</w:t>
            </w:r>
          </w:p>
          <w:p w:rsidR="00CA35FA" w:rsidRPr="00C568F8" w:rsidRDefault="00CA35FA" w:rsidP="00AF57E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F8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города Шумерля Чува</w:t>
            </w:r>
            <w:r w:rsidRPr="00C568F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68F8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CA35FA" w:rsidRPr="00924317" w:rsidTr="00924317">
        <w:trPr>
          <w:trHeight w:val="20"/>
        </w:trPr>
        <w:tc>
          <w:tcPr>
            <w:tcW w:w="1803" w:type="pct"/>
          </w:tcPr>
          <w:p w:rsidR="00CA35FA" w:rsidRPr="00924317" w:rsidRDefault="00CA35FA" w:rsidP="00924317">
            <w:pPr>
              <w:jc w:val="both"/>
            </w:pPr>
            <w:r w:rsidRPr="00924317">
              <w:t>Целевые индикаторы и показ</w:t>
            </w:r>
            <w:r w:rsidRPr="00924317">
              <w:t>а</w:t>
            </w:r>
            <w:r w:rsidRPr="00924317">
              <w:lastRenderedPageBreak/>
              <w:t>тели подпрограммы</w:t>
            </w:r>
          </w:p>
        </w:tc>
        <w:tc>
          <w:tcPr>
            <w:tcW w:w="127" w:type="pct"/>
          </w:tcPr>
          <w:p w:rsidR="00CA35FA" w:rsidRDefault="00CA35FA" w:rsidP="00924317">
            <w:pPr>
              <w:jc w:val="center"/>
            </w:pPr>
            <w:r w:rsidRPr="00924317">
              <w:lastRenderedPageBreak/>
              <w:t>–</w:t>
            </w: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Default="00CA35FA" w:rsidP="00924317">
            <w:pPr>
              <w:jc w:val="center"/>
            </w:pPr>
          </w:p>
          <w:p w:rsidR="00CA35FA" w:rsidRPr="00924317" w:rsidRDefault="00CA35FA" w:rsidP="00924317">
            <w:pPr>
              <w:jc w:val="center"/>
            </w:pPr>
          </w:p>
        </w:tc>
        <w:tc>
          <w:tcPr>
            <w:tcW w:w="3070" w:type="pct"/>
          </w:tcPr>
          <w:p w:rsidR="00CA35FA" w:rsidRPr="00C568F8" w:rsidRDefault="00CA35FA" w:rsidP="00ED1DEB">
            <w:pPr>
              <w:autoSpaceDE w:val="0"/>
              <w:autoSpaceDN w:val="0"/>
              <w:adjustRightInd w:val="0"/>
              <w:jc w:val="both"/>
            </w:pPr>
            <w:r w:rsidRPr="00C568F8">
              <w:lastRenderedPageBreak/>
              <w:t>к 2036 году будут достигнуты следующие показатели:</w:t>
            </w:r>
          </w:p>
          <w:p w:rsidR="00CA35FA" w:rsidRPr="00C568F8" w:rsidRDefault="00CA35FA" w:rsidP="00924317">
            <w:pPr>
              <w:autoSpaceDE w:val="0"/>
              <w:autoSpaceDN w:val="0"/>
              <w:adjustRightInd w:val="0"/>
              <w:jc w:val="both"/>
            </w:pPr>
            <w:r w:rsidRPr="00C568F8">
              <w:lastRenderedPageBreak/>
              <w:t>доля преступлений, совершенных лицами, ранее их с</w:t>
            </w:r>
            <w:r w:rsidRPr="00C568F8">
              <w:t>о</w:t>
            </w:r>
            <w:r w:rsidRPr="00C568F8">
              <w:t xml:space="preserve">вершавшими, в общем числе раскрытых преступлений – </w:t>
            </w:r>
            <w:r w:rsidR="00850EE4">
              <w:t>5</w:t>
            </w:r>
            <w:r w:rsidRPr="00C568F8">
              <w:t>2,9 %;</w:t>
            </w:r>
          </w:p>
          <w:p w:rsidR="00CA35FA" w:rsidRPr="00C568F8" w:rsidRDefault="00CA35FA" w:rsidP="00924317">
            <w:pPr>
              <w:autoSpaceDE w:val="0"/>
              <w:autoSpaceDN w:val="0"/>
              <w:adjustRightInd w:val="0"/>
              <w:jc w:val="both"/>
            </w:pPr>
            <w:r w:rsidRPr="00C568F8">
              <w:t>доля преступлений, совершенных лицами в состоянии алкогольного опьянения, в общем числе раскрытых пр</w:t>
            </w:r>
            <w:r w:rsidRPr="00C568F8">
              <w:t>е</w:t>
            </w:r>
            <w:r w:rsidRPr="00C568F8">
              <w:t xml:space="preserve">ступлений – </w:t>
            </w:r>
            <w:r w:rsidR="00850EE4">
              <w:t>3</w:t>
            </w:r>
            <w:r w:rsidRPr="00C568F8">
              <w:t>6,1 %;</w:t>
            </w:r>
          </w:p>
          <w:p w:rsidR="00CA35FA" w:rsidRPr="00C568F8" w:rsidRDefault="00CA35FA" w:rsidP="00924317">
            <w:pPr>
              <w:autoSpaceDE w:val="0"/>
              <w:autoSpaceDN w:val="0"/>
              <w:adjustRightInd w:val="0"/>
              <w:jc w:val="both"/>
            </w:pPr>
            <w:r w:rsidRPr="00C568F8">
              <w:t>доля расследованных преступлений превентивной н</w:t>
            </w:r>
            <w:r w:rsidRPr="00C568F8">
              <w:t>а</w:t>
            </w:r>
            <w:r w:rsidRPr="00C568F8">
              <w:t>правленности в общем массиве расследованных прест</w:t>
            </w:r>
            <w:r w:rsidRPr="00C568F8">
              <w:t>у</w:t>
            </w:r>
            <w:r w:rsidRPr="00C568F8">
              <w:t xml:space="preserve">плений – </w:t>
            </w:r>
            <w:r w:rsidR="00850EE4">
              <w:t>2</w:t>
            </w:r>
            <w:r w:rsidRPr="00C568F8">
              <w:t>7,6 %;</w:t>
            </w:r>
          </w:p>
          <w:p w:rsidR="00CA35FA" w:rsidRPr="00C568F8" w:rsidRDefault="00CA35FA" w:rsidP="009243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</w:t>
            </w:r>
            <w:r w:rsidRPr="00C568F8">
              <w:rPr>
                <w:lang w:eastAsia="en-US"/>
              </w:rPr>
              <w:t>ж</w:t>
            </w:r>
            <w:r w:rsidRPr="00C568F8">
              <w:rPr>
                <w:lang w:eastAsia="en-US"/>
              </w:rPr>
              <w:t xml:space="preserve">бы занятости – </w:t>
            </w:r>
            <w:r w:rsidR="00850EE4">
              <w:rPr>
                <w:lang w:eastAsia="en-US"/>
              </w:rPr>
              <w:t>6</w:t>
            </w:r>
            <w:r w:rsidRPr="00C568F8">
              <w:rPr>
                <w:lang w:eastAsia="en-US"/>
              </w:rPr>
              <w:t>3,5 %;</w:t>
            </w:r>
          </w:p>
          <w:p w:rsidR="00CA35FA" w:rsidRPr="00C568F8" w:rsidRDefault="00CA35FA" w:rsidP="00924317">
            <w:pPr>
              <w:autoSpaceDE w:val="0"/>
              <w:autoSpaceDN w:val="0"/>
              <w:adjustRightInd w:val="0"/>
              <w:jc w:val="both"/>
            </w:pPr>
            <w:r w:rsidRPr="00C568F8">
              <w:rPr>
                <w:lang w:eastAsia="en-US"/>
              </w:rPr>
              <w:t>доля трудоустроенных лиц, осужденных к уголовным наказаниям, не связанным с лишением свободы, обр</w:t>
            </w:r>
            <w:r w:rsidRPr="00C568F8">
              <w:rPr>
                <w:lang w:eastAsia="en-US"/>
              </w:rPr>
              <w:t>а</w:t>
            </w:r>
            <w:r w:rsidRPr="00C568F8">
              <w:rPr>
                <w:lang w:eastAsia="en-US"/>
              </w:rPr>
              <w:t>тившихся в центры занятости населения, в общем кол</w:t>
            </w:r>
            <w:r w:rsidRPr="00C568F8">
              <w:rPr>
                <w:lang w:eastAsia="en-US"/>
              </w:rPr>
              <w:t>и</w:t>
            </w:r>
            <w:r w:rsidRPr="00C568F8">
              <w:rPr>
                <w:lang w:eastAsia="en-US"/>
              </w:rPr>
              <w:t>честве лиц, осужденных к уголовным наказаниям, не связанным с лишением свободы, обратившихся в орг</w:t>
            </w:r>
            <w:r w:rsidRPr="00C568F8">
              <w:rPr>
                <w:lang w:eastAsia="en-US"/>
              </w:rPr>
              <w:t>а</w:t>
            </w:r>
            <w:r w:rsidRPr="00C568F8">
              <w:rPr>
                <w:lang w:eastAsia="en-US"/>
              </w:rPr>
              <w:t xml:space="preserve">ны службы занятости – </w:t>
            </w:r>
            <w:r w:rsidR="00850EE4">
              <w:rPr>
                <w:lang w:eastAsia="en-US"/>
              </w:rPr>
              <w:t>5</w:t>
            </w:r>
            <w:r w:rsidRPr="00C568F8">
              <w:rPr>
                <w:lang w:eastAsia="en-US"/>
              </w:rPr>
              <w:t>8,5 %;</w:t>
            </w:r>
          </w:p>
          <w:p w:rsidR="00CA35FA" w:rsidRPr="00C568F8" w:rsidRDefault="00CA35FA" w:rsidP="00ED1DEB">
            <w:pPr>
              <w:autoSpaceDE w:val="0"/>
              <w:autoSpaceDN w:val="0"/>
              <w:adjustRightInd w:val="0"/>
              <w:spacing w:line="235" w:lineRule="auto"/>
            </w:pPr>
            <w:r w:rsidRPr="00C568F8">
              <w:rPr>
                <w:lang w:eastAsia="en-US"/>
              </w:rPr>
              <w:t>доля осужденных к исправительным работам, охваче</w:t>
            </w:r>
            <w:r w:rsidRPr="00C568F8">
              <w:rPr>
                <w:lang w:eastAsia="en-US"/>
              </w:rPr>
              <w:t>н</w:t>
            </w:r>
            <w:r w:rsidRPr="00C568F8">
              <w:rPr>
                <w:lang w:eastAsia="en-US"/>
              </w:rPr>
              <w:t>ных трудом, в общем количестве лиц, подлежащих пр</w:t>
            </w:r>
            <w:r w:rsidRPr="00C568F8">
              <w:rPr>
                <w:lang w:eastAsia="en-US"/>
              </w:rPr>
              <w:t>и</w:t>
            </w:r>
            <w:r w:rsidRPr="00C568F8">
              <w:rPr>
                <w:lang w:eastAsia="en-US"/>
              </w:rPr>
              <w:t>влечению к отбыванию наказания в виде исправител</w:t>
            </w:r>
            <w:r w:rsidRPr="00C568F8">
              <w:rPr>
                <w:lang w:eastAsia="en-US"/>
              </w:rPr>
              <w:t>ь</w:t>
            </w:r>
            <w:r w:rsidRPr="00C568F8">
              <w:rPr>
                <w:lang w:eastAsia="en-US"/>
              </w:rPr>
              <w:t xml:space="preserve">ных работ – </w:t>
            </w:r>
            <w:r>
              <w:rPr>
                <w:lang w:eastAsia="en-US"/>
              </w:rPr>
              <w:t>9</w:t>
            </w:r>
            <w:r w:rsidRPr="00C568F8">
              <w:rPr>
                <w:lang w:eastAsia="en-US"/>
              </w:rPr>
              <w:t>9,99 %</w:t>
            </w:r>
          </w:p>
        </w:tc>
      </w:tr>
      <w:tr w:rsidR="00CA35FA" w:rsidRPr="00924317" w:rsidTr="00924317">
        <w:trPr>
          <w:trHeight w:val="20"/>
        </w:trPr>
        <w:tc>
          <w:tcPr>
            <w:tcW w:w="1803" w:type="pct"/>
          </w:tcPr>
          <w:p w:rsidR="00CA35FA" w:rsidRPr="00924317" w:rsidRDefault="00CA35FA" w:rsidP="00924317">
            <w:pPr>
              <w:jc w:val="both"/>
            </w:pPr>
            <w:r w:rsidRPr="00924317">
              <w:lastRenderedPageBreak/>
              <w:t>Этапы и сроки реализации по</w:t>
            </w:r>
            <w:r w:rsidRPr="00924317">
              <w:t>д</w:t>
            </w:r>
            <w:r w:rsidRPr="00924317">
              <w:t>программы</w:t>
            </w:r>
          </w:p>
        </w:tc>
        <w:tc>
          <w:tcPr>
            <w:tcW w:w="127" w:type="pct"/>
          </w:tcPr>
          <w:p w:rsidR="00CA35FA" w:rsidRPr="00924317" w:rsidRDefault="00CA35FA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CA35FA" w:rsidRPr="00C568F8" w:rsidRDefault="00CA35FA" w:rsidP="00ED1DEB">
            <w:pPr>
              <w:jc w:val="both"/>
            </w:pPr>
            <w:r w:rsidRPr="00C568F8">
              <w:t>2019–2035 годы</w:t>
            </w:r>
          </w:p>
          <w:p w:rsidR="00CA35FA" w:rsidRPr="00C568F8" w:rsidRDefault="00CA35FA" w:rsidP="00ED1DE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68F8">
              <w:rPr>
                <w:lang w:eastAsia="en-US"/>
              </w:rPr>
              <w:t>1 этап – 2019-2025 годы;</w:t>
            </w:r>
          </w:p>
          <w:p w:rsidR="00CA35FA" w:rsidRPr="00C568F8" w:rsidRDefault="00CA35FA" w:rsidP="00ED1DE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68F8">
              <w:rPr>
                <w:lang w:eastAsia="en-US"/>
              </w:rPr>
              <w:t>2 этап – 2026-2030 годы;</w:t>
            </w:r>
          </w:p>
          <w:p w:rsidR="00CA35FA" w:rsidRPr="00C568F8" w:rsidRDefault="00CA35FA" w:rsidP="00ED1DEB">
            <w:pPr>
              <w:jc w:val="both"/>
            </w:pPr>
            <w:r w:rsidRPr="00C568F8">
              <w:rPr>
                <w:lang w:eastAsia="en-US"/>
              </w:rPr>
              <w:t>3 этап – 2031-2035 годы</w:t>
            </w:r>
          </w:p>
        </w:tc>
      </w:tr>
      <w:tr w:rsidR="00CA35FA" w:rsidRPr="00924317" w:rsidTr="00924317">
        <w:trPr>
          <w:trHeight w:val="20"/>
        </w:trPr>
        <w:tc>
          <w:tcPr>
            <w:tcW w:w="1803" w:type="pct"/>
          </w:tcPr>
          <w:p w:rsidR="00CA35FA" w:rsidRPr="00924317" w:rsidRDefault="00CA35FA" w:rsidP="00924317">
            <w:pPr>
              <w:jc w:val="both"/>
            </w:pPr>
            <w:r w:rsidRPr="00924317">
              <w:t>Объемы финансирования по</w:t>
            </w:r>
            <w:r w:rsidRPr="00924317">
              <w:t>д</w:t>
            </w:r>
            <w:r w:rsidRPr="00924317">
              <w:t>программы с разбивкой по г</w:t>
            </w:r>
            <w:r w:rsidRPr="00924317">
              <w:t>о</w:t>
            </w:r>
            <w:r w:rsidRPr="00924317">
              <w:t>дам реализации программы</w:t>
            </w:r>
          </w:p>
        </w:tc>
        <w:tc>
          <w:tcPr>
            <w:tcW w:w="127" w:type="pct"/>
          </w:tcPr>
          <w:p w:rsidR="00CA35FA" w:rsidRPr="00924317" w:rsidRDefault="00CA35FA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CA35FA" w:rsidRPr="00C568F8" w:rsidRDefault="00CA35FA" w:rsidP="00ED1DEB">
            <w:pPr>
              <w:jc w:val="both"/>
            </w:pPr>
            <w:r w:rsidRPr="00C568F8">
              <w:t xml:space="preserve">прогнозируемый объем финансирования мероприятий подпрограммы в 2019–2035 годах составляет  </w:t>
            </w:r>
            <w:r>
              <w:t>527</w:t>
            </w:r>
            <w:r w:rsidRPr="00C568F8">
              <w:t>0,0 тыс. рублей, в том числе:</w:t>
            </w:r>
          </w:p>
          <w:p w:rsidR="00CA35FA" w:rsidRPr="00C568F8" w:rsidRDefault="00CA35FA" w:rsidP="00ED1DEB">
            <w:pPr>
              <w:jc w:val="both"/>
            </w:pPr>
            <w:r w:rsidRPr="00C568F8">
              <w:t>в 2019 году – 310,0 тыс. рублей;</w:t>
            </w:r>
          </w:p>
          <w:p w:rsidR="00CA35FA" w:rsidRPr="00C568F8" w:rsidRDefault="00CA35FA" w:rsidP="00ED1DEB">
            <w:pPr>
              <w:jc w:val="both"/>
            </w:pPr>
            <w:r w:rsidRPr="00C568F8">
              <w:t>в 2020 году – 310,0 тыс. рублей;</w:t>
            </w:r>
          </w:p>
          <w:p w:rsidR="00CA35FA" w:rsidRPr="00C568F8" w:rsidRDefault="00CA35FA" w:rsidP="00ED1DEB">
            <w:pPr>
              <w:jc w:val="both"/>
            </w:pPr>
            <w:r w:rsidRPr="00C568F8">
              <w:t xml:space="preserve">в 2021 году – 310,0 тыс. рублей; </w:t>
            </w:r>
          </w:p>
          <w:p w:rsidR="00CA35FA" w:rsidRPr="00C568F8" w:rsidRDefault="00CA35FA" w:rsidP="00ED1DEB">
            <w:pPr>
              <w:jc w:val="both"/>
            </w:pPr>
            <w:r w:rsidRPr="00C568F8">
              <w:t xml:space="preserve">в 2022 году – 310,0 тыс. рублей; </w:t>
            </w:r>
          </w:p>
          <w:p w:rsidR="00CA35FA" w:rsidRPr="00C568F8" w:rsidRDefault="00CA35FA" w:rsidP="00ED1DEB">
            <w:pPr>
              <w:jc w:val="both"/>
            </w:pPr>
            <w:r w:rsidRPr="00C568F8">
              <w:t xml:space="preserve">в 2023 году – 310,0 тыс. рублей; </w:t>
            </w:r>
          </w:p>
          <w:p w:rsidR="00CA35FA" w:rsidRPr="00C568F8" w:rsidRDefault="00CA35FA" w:rsidP="00ED1DEB">
            <w:pPr>
              <w:jc w:val="both"/>
            </w:pPr>
            <w:r w:rsidRPr="00C568F8">
              <w:t xml:space="preserve">в 2024 году – 310,0 тыс. рублей; </w:t>
            </w:r>
          </w:p>
          <w:p w:rsidR="00CA35FA" w:rsidRPr="00C568F8" w:rsidRDefault="00CA35FA" w:rsidP="00ED1DEB">
            <w:pPr>
              <w:jc w:val="both"/>
            </w:pPr>
            <w:r w:rsidRPr="00C568F8">
              <w:t>в 2025 году – 310,0 тыс. рублей;</w:t>
            </w:r>
          </w:p>
          <w:p w:rsidR="00CA35FA" w:rsidRPr="00C568F8" w:rsidRDefault="00CA35FA" w:rsidP="00ED1DEB">
            <w:pPr>
              <w:jc w:val="both"/>
            </w:pPr>
            <w:r w:rsidRPr="00C568F8">
              <w:t>2026-2030 – 1550,0 тыс. рублей;</w:t>
            </w:r>
          </w:p>
          <w:p w:rsidR="00CA35FA" w:rsidRPr="00C568F8" w:rsidRDefault="00CA35FA" w:rsidP="00ED1DEB">
            <w:pPr>
              <w:jc w:val="both"/>
              <w:rPr>
                <w:highlight w:val="yellow"/>
              </w:rPr>
            </w:pPr>
            <w:r w:rsidRPr="00C568F8">
              <w:t>2031-2035 – 1550,0 тыс. рублей.</w:t>
            </w:r>
          </w:p>
          <w:p w:rsidR="00CA35FA" w:rsidRPr="00EC0B8C" w:rsidRDefault="00CA35FA" w:rsidP="00ED1DEB">
            <w:pPr>
              <w:jc w:val="both"/>
            </w:pPr>
            <w:r w:rsidRPr="00EC0B8C">
              <w:t>из них средства:</w:t>
            </w:r>
          </w:p>
          <w:p w:rsidR="00CA35FA" w:rsidRPr="00EC0B8C" w:rsidRDefault="00CA35FA" w:rsidP="004D034F">
            <w:pPr>
              <w:jc w:val="both"/>
            </w:pPr>
            <w:r w:rsidRPr="00EC0B8C">
              <w:t>республиканский бюджет – 0,0 тыс. рублей (0 проце</w:t>
            </w:r>
            <w:r w:rsidRPr="00EC0B8C">
              <w:t>н</w:t>
            </w:r>
            <w:r w:rsidRPr="00EC0B8C">
              <w:t>тов</w:t>
            </w:r>
            <w:r>
              <w:t>).</w:t>
            </w:r>
          </w:p>
          <w:p w:rsidR="00CA35FA" w:rsidRPr="00EC0B8C" w:rsidRDefault="00CA35FA" w:rsidP="00ED1DEB">
            <w:pPr>
              <w:jc w:val="both"/>
            </w:pPr>
            <w:r w:rsidRPr="00EC0B8C">
              <w:t>бюджета города Шумерля Чувашской Республики – 5270,0 тыс. рублей (100 процентов), в том числе:</w:t>
            </w:r>
          </w:p>
          <w:p w:rsidR="00CA35FA" w:rsidRPr="00C568F8" w:rsidRDefault="00CA35FA" w:rsidP="00EC0B8C">
            <w:pPr>
              <w:jc w:val="both"/>
            </w:pPr>
            <w:r w:rsidRPr="00C568F8">
              <w:t>в 2019 году – 310,0 тыс. рублей;</w:t>
            </w:r>
          </w:p>
          <w:p w:rsidR="00CA35FA" w:rsidRPr="00C568F8" w:rsidRDefault="00CA35FA" w:rsidP="00EC0B8C">
            <w:pPr>
              <w:jc w:val="both"/>
            </w:pPr>
            <w:r w:rsidRPr="00C568F8">
              <w:t>в 2020 году – 310,0 тыс. рублей;</w:t>
            </w:r>
          </w:p>
          <w:p w:rsidR="00CA35FA" w:rsidRPr="00C568F8" w:rsidRDefault="00CA35FA" w:rsidP="00EC0B8C">
            <w:pPr>
              <w:jc w:val="both"/>
            </w:pPr>
            <w:r w:rsidRPr="00C568F8">
              <w:t xml:space="preserve">в 2021 году – 310,0 тыс. рублей; </w:t>
            </w:r>
          </w:p>
          <w:p w:rsidR="00CA35FA" w:rsidRPr="00C568F8" w:rsidRDefault="00CA35FA" w:rsidP="00EC0B8C">
            <w:pPr>
              <w:jc w:val="both"/>
            </w:pPr>
            <w:r w:rsidRPr="00C568F8">
              <w:t xml:space="preserve">в 2022 году – 310,0 тыс. рублей; </w:t>
            </w:r>
          </w:p>
          <w:p w:rsidR="00CA35FA" w:rsidRPr="00C568F8" w:rsidRDefault="00CA35FA" w:rsidP="00EC0B8C">
            <w:pPr>
              <w:jc w:val="both"/>
            </w:pPr>
            <w:r w:rsidRPr="00C568F8">
              <w:t xml:space="preserve">в 2023 году – 310,0 тыс. рублей; </w:t>
            </w:r>
          </w:p>
          <w:p w:rsidR="00CA35FA" w:rsidRPr="00C568F8" w:rsidRDefault="00CA35FA" w:rsidP="00EC0B8C">
            <w:pPr>
              <w:jc w:val="both"/>
            </w:pPr>
            <w:r w:rsidRPr="00C568F8">
              <w:t xml:space="preserve">в 2024 году – 310,0 тыс. рублей; </w:t>
            </w:r>
          </w:p>
          <w:p w:rsidR="00CA35FA" w:rsidRPr="00C568F8" w:rsidRDefault="00CA35FA" w:rsidP="00EC0B8C">
            <w:pPr>
              <w:jc w:val="both"/>
            </w:pPr>
            <w:r w:rsidRPr="00C568F8">
              <w:t>в 2025 году – 310,0 тыс. рублей;</w:t>
            </w:r>
          </w:p>
          <w:p w:rsidR="00CA35FA" w:rsidRPr="00C568F8" w:rsidRDefault="00CA35FA" w:rsidP="00EC0B8C">
            <w:pPr>
              <w:jc w:val="both"/>
            </w:pPr>
            <w:r w:rsidRPr="00C568F8">
              <w:t>2026-2030 – 1550,0 тыс. рублей;</w:t>
            </w:r>
          </w:p>
          <w:p w:rsidR="00CA35FA" w:rsidRPr="00C568F8" w:rsidRDefault="00CA35FA" w:rsidP="00EC0B8C">
            <w:pPr>
              <w:jc w:val="both"/>
              <w:rPr>
                <w:highlight w:val="yellow"/>
              </w:rPr>
            </w:pPr>
            <w:r w:rsidRPr="00C568F8">
              <w:lastRenderedPageBreak/>
              <w:t>2031-2035 – 1550,0 тыс. рублей.</w:t>
            </w:r>
          </w:p>
          <w:p w:rsidR="00CA35FA" w:rsidRPr="00C568F8" w:rsidRDefault="00CA35FA" w:rsidP="00163A12">
            <w:pPr>
              <w:jc w:val="both"/>
            </w:pPr>
            <w:r w:rsidRPr="00C568F8">
              <w:t>Объемы бюджетных ассигнований уточняются ежего</w:t>
            </w:r>
            <w:r w:rsidRPr="00C568F8">
              <w:t>д</w:t>
            </w:r>
            <w:r w:rsidRPr="00C568F8">
              <w:t>но при формировании</w:t>
            </w:r>
            <w:r w:rsidR="00163A12">
              <w:t xml:space="preserve"> </w:t>
            </w:r>
            <w:r w:rsidRPr="00C568F8">
              <w:t>бюджета города Шумерля Ч</w:t>
            </w:r>
            <w:r w:rsidRPr="00C568F8">
              <w:t>у</w:t>
            </w:r>
            <w:r w:rsidRPr="00C568F8">
              <w:t>вашской Республики на очередной финансовый год и плановый период</w:t>
            </w:r>
          </w:p>
        </w:tc>
      </w:tr>
      <w:tr w:rsidR="00CA35FA" w:rsidRPr="00924317" w:rsidTr="00924317">
        <w:trPr>
          <w:trHeight w:val="20"/>
        </w:trPr>
        <w:tc>
          <w:tcPr>
            <w:tcW w:w="1803" w:type="pct"/>
          </w:tcPr>
          <w:p w:rsidR="00CA35FA" w:rsidRPr="00924317" w:rsidRDefault="00CA35FA" w:rsidP="00924317">
            <w:pPr>
              <w:jc w:val="both"/>
            </w:pPr>
            <w:r w:rsidRPr="00924317">
              <w:lastRenderedPageBreak/>
              <w:t>Ожидаемые результаты реал</w:t>
            </w:r>
            <w:r w:rsidRPr="00924317">
              <w:t>и</w:t>
            </w:r>
            <w:r w:rsidRPr="00924317">
              <w:t>зации подпрограммы</w:t>
            </w:r>
          </w:p>
        </w:tc>
        <w:tc>
          <w:tcPr>
            <w:tcW w:w="127" w:type="pct"/>
          </w:tcPr>
          <w:p w:rsidR="00CA35FA" w:rsidRPr="00924317" w:rsidRDefault="00CA35FA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CA35FA" w:rsidRPr="00C568F8" w:rsidRDefault="00CA35FA" w:rsidP="00357AE1">
            <w:pPr>
              <w:autoSpaceDE w:val="0"/>
              <w:autoSpaceDN w:val="0"/>
              <w:adjustRightInd w:val="0"/>
              <w:jc w:val="both"/>
            </w:pPr>
            <w:r w:rsidRPr="00C568F8">
              <w:t>реализация подпрограммы позволит:</w:t>
            </w:r>
          </w:p>
          <w:p w:rsidR="00CA35FA" w:rsidRPr="00C568F8" w:rsidRDefault="00CA35FA" w:rsidP="00357A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568F8">
              <w:rPr>
                <w:lang w:eastAsia="en-US"/>
              </w:rPr>
              <w:t>снизить количество преступлений на улицах и в других общественных местах;</w:t>
            </w:r>
          </w:p>
          <w:p w:rsidR="00CA35FA" w:rsidRPr="00C568F8" w:rsidRDefault="00CA35FA" w:rsidP="00357AE1">
            <w:pPr>
              <w:autoSpaceDE w:val="0"/>
              <w:autoSpaceDN w:val="0"/>
              <w:adjustRightInd w:val="0"/>
              <w:jc w:val="both"/>
            </w:pPr>
            <w:r w:rsidRPr="00C568F8">
              <w:t>снизить</w:t>
            </w:r>
            <w:r w:rsidRPr="00C568F8">
              <w:rPr>
                <w:lang w:eastAsia="en-US"/>
              </w:rPr>
              <w:t xml:space="preserve"> количество преступлений, совершенных лиц</w:t>
            </w:r>
            <w:r w:rsidRPr="00C568F8">
              <w:rPr>
                <w:lang w:eastAsia="en-US"/>
              </w:rPr>
              <w:t>а</w:t>
            </w:r>
            <w:r w:rsidRPr="00C568F8">
              <w:rPr>
                <w:lang w:eastAsia="en-US"/>
              </w:rPr>
              <w:t>ми в состоянии алкогольного опьянения</w:t>
            </w:r>
          </w:p>
        </w:tc>
      </w:tr>
    </w:tbl>
    <w:p w:rsidR="00924317" w:rsidRPr="00924317" w:rsidRDefault="00924317" w:rsidP="00924317">
      <w:pPr>
        <w:keepNext/>
        <w:jc w:val="center"/>
        <w:outlineLvl w:val="0"/>
      </w:pPr>
    </w:p>
    <w:p w:rsidR="00EE3E1B" w:rsidRPr="00A5318D" w:rsidRDefault="00EE3E1B" w:rsidP="00EE3E1B">
      <w:pPr>
        <w:pStyle w:val="1"/>
        <w:rPr>
          <w:rFonts w:ascii="Times New Roman" w:hAnsi="Times New Roman"/>
          <w:b/>
          <w:sz w:val="24"/>
        </w:rPr>
      </w:pPr>
      <w:r w:rsidRPr="00A5318D">
        <w:rPr>
          <w:rFonts w:ascii="Times New Roman" w:hAnsi="Times New Roman"/>
          <w:b/>
          <w:sz w:val="24"/>
        </w:rPr>
        <w:t xml:space="preserve">Раздел I. Характеристика </w:t>
      </w:r>
      <w:r w:rsidR="00447CC0">
        <w:rPr>
          <w:rFonts w:ascii="Times New Roman" w:hAnsi="Times New Roman"/>
          <w:b/>
          <w:sz w:val="24"/>
        </w:rPr>
        <w:t xml:space="preserve">текущего состояния </w:t>
      </w:r>
      <w:r w:rsidRPr="00A5318D">
        <w:rPr>
          <w:rFonts w:ascii="Times New Roman" w:hAnsi="Times New Roman"/>
          <w:b/>
          <w:sz w:val="24"/>
        </w:rPr>
        <w:t>сферы реализации п</w:t>
      </w:r>
      <w:r w:rsidR="002B763E">
        <w:rPr>
          <w:rFonts w:ascii="Times New Roman" w:hAnsi="Times New Roman"/>
          <w:b/>
          <w:sz w:val="24"/>
        </w:rPr>
        <w:t>одп</w:t>
      </w:r>
      <w:r w:rsidRPr="00A5318D">
        <w:rPr>
          <w:rFonts w:ascii="Times New Roman" w:hAnsi="Times New Roman"/>
          <w:b/>
          <w:sz w:val="24"/>
        </w:rPr>
        <w:t xml:space="preserve">рограммы, </w:t>
      </w:r>
      <w:r w:rsidR="00447CC0">
        <w:rPr>
          <w:rFonts w:ascii="Times New Roman" w:hAnsi="Times New Roman"/>
          <w:b/>
          <w:sz w:val="24"/>
        </w:rPr>
        <w:t>пр</w:t>
      </w:r>
      <w:r w:rsidRPr="00A5318D">
        <w:rPr>
          <w:rFonts w:ascii="Times New Roman" w:hAnsi="Times New Roman"/>
          <w:b/>
          <w:sz w:val="24"/>
        </w:rPr>
        <w:t>о</w:t>
      </w:r>
      <w:r w:rsidRPr="00A5318D">
        <w:rPr>
          <w:rFonts w:ascii="Times New Roman" w:hAnsi="Times New Roman"/>
          <w:b/>
          <w:sz w:val="24"/>
        </w:rPr>
        <w:t>гноз развития</w:t>
      </w:r>
    </w:p>
    <w:p w:rsidR="00362D1B" w:rsidRPr="00924317" w:rsidRDefault="00362D1B" w:rsidP="00924317">
      <w:pPr>
        <w:keepNext/>
        <w:jc w:val="center"/>
        <w:outlineLvl w:val="0"/>
        <w:rPr>
          <w:b/>
        </w:rPr>
      </w:pPr>
    </w:p>
    <w:p w:rsidR="00426EE2" w:rsidRDefault="00426EE2" w:rsidP="00426EE2">
      <w:pPr>
        <w:ind w:firstLine="709"/>
        <w:jc w:val="both"/>
      </w:pPr>
      <w:proofErr w:type="gramStart"/>
      <w:r w:rsidRPr="007772EB">
        <w:t>Реализация муниципальной политики в области обеспечения общественного порядка, противодействие рецидивной преступности, ресоциализации лиц, освободившихся из мест лишения свободы, профилактику бытовой преступности</w:t>
      </w:r>
      <w:r>
        <w:t xml:space="preserve"> и</w:t>
      </w:r>
      <w:r w:rsidRPr="007772EB">
        <w:t xml:space="preserve"> алкоголизма </w:t>
      </w:r>
      <w:r>
        <w:t>направлена на пов</w:t>
      </w:r>
      <w:r>
        <w:t>ы</w:t>
      </w:r>
      <w:r>
        <w:t>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</w:t>
      </w:r>
      <w:r>
        <w:t>а</w:t>
      </w:r>
      <w:r>
        <w:t>тельств, снижение уровня преступности</w:t>
      </w:r>
      <w:r w:rsidRPr="007772EB">
        <w:t>.</w:t>
      </w:r>
      <w:proofErr w:type="gramEnd"/>
    </w:p>
    <w:p w:rsidR="00426EE2" w:rsidRPr="007772EB" w:rsidRDefault="00426EE2" w:rsidP="00426EE2">
      <w:pPr>
        <w:ind w:firstLine="709"/>
        <w:jc w:val="both"/>
      </w:pPr>
      <w:r w:rsidRPr="007772EB">
        <w:t>На территории города Шумерля Чувашской Республики создана многоуровневая си</w:t>
      </w:r>
      <w:r w:rsidRPr="007772EB">
        <w:t>с</w:t>
      </w:r>
      <w:r w:rsidRPr="007772EB">
        <w:t>тема профилактики правонарушений. Совершенствуются межведомственное взаимодействие и координация действий субъектов профилактики правонарушений города Шумерля Чува</w:t>
      </w:r>
      <w:r w:rsidRPr="007772EB">
        <w:t>ш</w:t>
      </w:r>
      <w:r w:rsidRPr="007772EB">
        <w:t>ской Республики. Координирует взаимодействие Межведомственная комиссия по профила</w:t>
      </w:r>
      <w:r w:rsidRPr="007772EB">
        <w:t>к</w:t>
      </w:r>
      <w:r w:rsidRPr="007772EB">
        <w:t>тике правонарушений под председательством главы администрации города Шумерли Ч</w:t>
      </w:r>
      <w:r w:rsidRPr="007772EB">
        <w:t>у</w:t>
      </w:r>
      <w:r w:rsidRPr="007772EB">
        <w:t>вашской Республики.</w:t>
      </w:r>
    </w:p>
    <w:p w:rsidR="00426EE2" w:rsidRPr="007772EB" w:rsidRDefault="00426EE2" w:rsidP="00426EE2">
      <w:pPr>
        <w:ind w:firstLine="709"/>
        <w:jc w:val="both"/>
      </w:pPr>
      <w:r w:rsidRPr="007772EB">
        <w:t xml:space="preserve">Накоплен опыт программно-целевого планирования профилактики и противодействия преступности. Правоохранительными органами проделан значительный объем работы по стабилизации </w:t>
      </w:r>
      <w:proofErr w:type="gramStart"/>
      <w:r w:rsidRPr="007772EB">
        <w:t>криминогенной обстановки</w:t>
      </w:r>
      <w:proofErr w:type="gramEnd"/>
      <w:r w:rsidRPr="007772EB">
        <w:t>, обеспечению защиты прав и интересов граждан и юридических лиц, обеспечению общественного порядка и безопасности. На территории г</w:t>
      </w:r>
      <w:r w:rsidRPr="007772EB">
        <w:t>о</w:t>
      </w:r>
      <w:r w:rsidRPr="007772EB">
        <w:t>рода Шумерли Чувашской Республики не допущено совершение террористических актов и других чрезвычайных происшествий.</w:t>
      </w:r>
    </w:p>
    <w:p w:rsidR="00426EE2" w:rsidRDefault="00426EE2" w:rsidP="00426EE2">
      <w:pPr>
        <w:ind w:firstLine="709"/>
        <w:jc w:val="both"/>
        <w:rPr>
          <w:color w:val="7030A0"/>
          <w:sz w:val="28"/>
        </w:rPr>
      </w:pPr>
      <w:r w:rsidRPr="00D63832">
        <w:t xml:space="preserve">Вместе с тем </w:t>
      </w:r>
      <w:proofErr w:type="gramStart"/>
      <w:r w:rsidRPr="00D63832">
        <w:t>криминогенная ситуация</w:t>
      </w:r>
      <w:proofErr w:type="gramEnd"/>
      <w:r w:rsidRPr="00D63832">
        <w:t xml:space="preserve"> по отдельным направлениям остается сложной и продолжает оказывать негативное влияние на различные сферы жизнедеятельности города Шумерля. </w:t>
      </w:r>
      <w:r w:rsidRPr="00D63832">
        <w:rPr>
          <w:color w:val="000000" w:themeColor="text1"/>
        </w:rPr>
        <w:t xml:space="preserve">Социально-экономические процессы, происходившие в </w:t>
      </w:r>
      <w:r>
        <w:rPr>
          <w:color w:val="000000" w:themeColor="text1"/>
        </w:rPr>
        <w:t>городе Шумерля</w:t>
      </w:r>
      <w:r w:rsidRPr="00D63832">
        <w:rPr>
          <w:color w:val="000000" w:themeColor="text1"/>
        </w:rPr>
        <w:t xml:space="preserve"> Чува</w:t>
      </w:r>
      <w:r w:rsidRPr="00D63832">
        <w:rPr>
          <w:color w:val="000000" w:themeColor="text1"/>
        </w:rPr>
        <w:t>ш</w:t>
      </w:r>
      <w:r w:rsidRPr="00D63832">
        <w:rPr>
          <w:color w:val="000000" w:themeColor="text1"/>
        </w:rPr>
        <w:t>ской Республики, оказали существенное влияние на состояние оперативной обстановки.</w:t>
      </w:r>
      <w:r>
        <w:rPr>
          <w:color w:val="000000" w:themeColor="text1"/>
        </w:rPr>
        <w:t xml:space="preserve"> Н</w:t>
      </w:r>
      <w:r w:rsidRPr="00D63832">
        <w:rPr>
          <w:color w:val="000000" w:themeColor="text1"/>
        </w:rPr>
        <w:t>аиболее часто совершаю</w:t>
      </w:r>
      <w:r>
        <w:rPr>
          <w:color w:val="000000" w:themeColor="text1"/>
        </w:rPr>
        <w:t>т</w:t>
      </w:r>
      <w:r w:rsidRPr="00D63832">
        <w:rPr>
          <w:color w:val="000000" w:themeColor="text1"/>
        </w:rPr>
        <w:t xml:space="preserve"> противоправные деяния неработающие</w:t>
      </w:r>
      <w:r>
        <w:rPr>
          <w:color w:val="000000" w:themeColor="text1"/>
        </w:rPr>
        <w:t xml:space="preserve"> лица</w:t>
      </w:r>
      <w:r w:rsidRPr="00D63832">
        <w:rPr>
          <w:color w:val="000000" w:themeColor="text1"/>
        </w:rPr>
        <w:t xml:space="preserve">, ранее судимые, а также лица, злоупотребляющие алкоголем. В качестве </w:t>
      </w:r>
      <w:r>
        <w:rPr>
          <w:color w:val="000000" w:themeColor="text1"/>
        </w:rPr>
        <w:t xml:space="preserve">основного </w:t>
      </w:r>
      <w:r w:rsidRPr="00D63832">
        <w:rPr>
          <w:color w:val="000000" w:themeColor="text1"/>
        </w:rPr>
        <w:t>мотив</w:t>
      </w:r>
      <w:r>
        <w:rPr>
          <w:color w:val="000000" w:themeColor="text1"/>
        </w:rPr>
        <w:t>а</w:t>
      </w:r>
      <w:r w:rsidRPr="00D63832">
        <w:rPr>
          <w:color w:val="000000" w:themeColor="text1"/>
        </w:rPr>
        <w:t>, побудивш</w:t>
      </w:r>
      <w:r>
        <w:rPr>
          <w:color w:val="000000" w:themeColor="text1"/>
        </w:rPr>
        <w:t xml:space="preserve">его </w:t>
      </w:r>
      <w:r w:rsidRPr="00D63832">
        <w:rPr>
          <w:color w:val="000000" w:themeColor="text1"/>
        </w:rPr>
        <w:t>гр</w:t>
      </w:r>
      <w:r w:rsidRPr="00D63832">
        <w:rPr>
          <w:color w:val="000000" w:themeColor="text1"/>
        </w:rPr>
        <w:t>а</w:t>
      </w:r>
      <w:r w:rsidRPr="00D63832">
        <w:rPr>
          <w:color w:val="000000" w:themeColor="text1"/>
        </w:rPr>
        <w:t>ждан на совершение преступлений</w:t>
      </w:r>
      <w:r>
        <w:rPr>
          <w:color w:val="000000" w:themeColor="text1"/>
        </w:rPr>
        <w:t xml:space="preserve"> -</w:t>
      </w:r>
      <w:r w:rsidRPr="00D63832">
        <w:rPr>
          <w:color w:val="000000" w:themeColor="text1"/>
        </w:rPr>
        <w:t xml:space="preserve"> корыстные цели</w:t>
      </w:r>
      <w:r>
        <w:rPr>
          <w:color w:val="000000" w:themeColor="text1"/>
        </w:rPr>
        <w:t>.</w:t>
      </w:r>
      <w:r w:rsidRPr="00D63832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D63832">
        <w:rPr>
          <w:color w:val="000000" w:themeColor="text1"/>
        </w:rPr>
        <w:t>налогичная ситуация по бытовому мотиву.</w:t>
      </w:r>
      <w:r w:rsidRPr="00FF26FE">
        <w:rPr>
          <w:color w:val="7030A0"/>
          <w:sz w:val="28"/>
        </w:rPr>
        <w:t xml:space="preserve"> </w:t>
      </w:r>
    </w:p>
    <w:p w:rsidR="00426EE2" w:rsidRPr="008B089F" w:rsidRDefault="00426EE2" w:rsidP="00426EE2">
      <w:pPr>
        <w:ind w:firstLine="567"/>
        <w:jc w:val="both"/>
        <w:rPr>
          <w:color w:val="000000" w:themeColor="text1"/>
        </w:rPr>
      </w:pPr>
      <w:r w:rsidRPr="00896EC8">
        <w:rPr>
          <w:color w:val="000000" w:themeColor="text1"/>
        </w:rPr>
        <w:t xml:space="preserve">Практически каждое </w:t>
      </w:r>
      <w:r>
        <w:rPr>
          <w:color w:val="000000" w:themeColor="text1"/>
        </w:rPr>
        <w:t>втор</w:t>
      </w:r>
      <w:r w:rsidRPr="00896EC8">
        <w:rPr>
          <w:color w:val="000000" w:themeColor="text1"/>
        </w:rPr>
        <w:t>ое преступление совершае</w:t>
      </w:r>
      <w:r>
        <w:rPr>
          <w:color w:val="000000" w:themeColor="text1"/>
        </w:rPr>
        <w:t>тся</w:t>
      </w:r>
      <w:r w:rsidRPr="00896EC8">
        <w:rPr>
          <w:color w:val="000000" w:themeColor="text1"/>
        </w:rPr>
        <w:t xml:space="preserve"> лицами, ранее привлекавшим</w:t>
      </w:r>
      <w:r w:rsidRPr="00896EC8">
        <w:rPr>
          <w:color w:val="000000" w:themeColor="text1"/>
        </w:rPr>
        <w:t>и</w:t>
      </w:r>
      <w:r w:rsidRPr="00896EC8">
        <w:rPr>
          <w:color w:val="000000" w:themeColor="text1"/>
        </w:rPr>
        <w:t xml:space="preserve">ся к уголовной ответственности. </w:t>
      </w:r>
    </w:p>
    <w:p w:rsidR="00426EE2" w:rsidRPr="008B089F" w:rsidRDefault="00426EE2" w:rsidP="00426EE2">
      <w:pPr>
        <w:ind w:firstLine="708"/>
        <w:jc w:val="both"/>
        <w:rPr>
          <w:color w:val="000000" w:themeColor="text1"/>
        </w:rPr>
      </w:pPr>
      <w:r w:rsidRPr="008B089F">
        <w:rPr>
          <w:color w:val="000000" w:themeColor="text1"/>
        </w:rPr>
        <w:t xml:space="preserve">С </w:t>
      </w:r>
      <w:proofErr w:type="gramStart"/>
      <w:r w:rsidRPr="008B089F">
        <w:rPr>
          <w:color w:val="000000" w:themeColor="text1"/>
        </w:rPr>
        <w:t>лицами, состоящими на профилактическом учете проводится</w:t>
      </w:r>
      <w:proofErr w:type="gramEnd"/>
      <w:r w:rsidRPr="008B089F">
        <w:rPr>
          <w:color w:val="000000" w:themeColor="text1"/>
        </w:rPr>
        <w:t xml:space="preserve"> определенная проф</w:t>
      </w:r>
      <w:r w:rsidRPr="008B089F">
        <w:rPr>
          <w:color w:val="000000" w:themeColor="text1"/>
        </w:rPr>
        <w:t>и</w:t>
      </w:r>
      <w:r w:rsidRPr="008B089F">
        <w:rPr>
          <w:color w:val="000000" w:themeColor="text1"/>
        </w:rPr>
        <w:t xml:space="preserve">лактическая работа в целях предупреждения с их стороны повторных преступлений.  </w:t>
      </w:r>
    </w:p>
    <w:p w:rsidR="00426EE2" w:rsidRPr="008B089F" w:rsidRDefault="00426EE2" w:rsidP="00426EE2">
      <w:pPr>
        <w:ind w:firstLine="709"/>
        <w:jc w:val="both"/>
        <w:rPr>
          <w:color w:val="000000" w:themeColor="text1"/>
        </w:rPr>
      </w:pPr>
      <w:r w:rsidRPr="008B089F">
        <w:rPr>
          <w:color w:val="000000" w:themeColor="text1"/>
        </w:rPr>
        <w:t>На сегодняшний день борьба с незаконным оборотом алкогольной продукции в гор</w:t>
      </w:r>
      <w:r w:rsidRPr="008B089F">
        <w:rPr>
          <w:color w:val="000000" w:themeColor="text1"/>
        </w:rPr>
        <w:t>о</w:t>
      </w:r>
      <w:r w:rsidRPr="008B089F">
        <w:rPr>
          <w:color w:val="000000" w:themeColor="text1"/>
        </w:rPr>
        <w:t>де остается одной из серьёзнейших задач, поставленных перед правоохранительными орг</w:t>
      </w:r>
      <w:r w:rsidRPr="008B089F">
        <w:rPr>
          <w:color w:val="000000" w:themeColor="text1"/>
        </w:rPr>
        <w:t>а</w:t>
      </w:r>
      <w:r w:rsidRPr="008B089F">
        <w:rPr>
          <w:color w:val="000000" w:themeColor="text1"/>
        </w:rPr>
        <w:t xml:space="preserve">нами. </w:t>
      </w:r>
    </w:p>
    <w:p w:rsidR="00426EE2" w:rsidRPr="008B089F" w:rsidRDefault="00426EE2" w:rsidP="00426EE2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Анализ состояния правопорядка, сложившегося на территории города Шумерля, пок</w:t>
      </w:r>
      <w:r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>зывает, что проблема обеспечения общественного порядка и противодействия преступности эффективно решается с использованием программно-целевого метода.</w:t>
      </w:r>
    </w:p>
    <w:p w:rsidR="006A6AF1" w:rsidRDefault="006A6AF1" w:rsidP="00781E55">
      <w:pPr>
        <w:jc w:val="center"/>
        <w:rPr>
          <w:b/>
        </w:rPr>
      </w:pPr>
    </w:p>
    <w:p w:rsidR="00781E55" w:rsidRPr="00924317" w:rsidRDefault="00781E55" w:rsidP="00781E55">
      <w:pPr>
        <w:jc w:val="center"/>
        <w:rPr>
          <w:b/>
        </w:rPr>
      </w:pPr>
      <w:r w:rsidRPr="00924317">
        <w:rPr>
          <w:b/>
        </w:rPr>
        <w:t xml:space="preserve">Раздел II. Приоритеты, цели, задачи, показатели (индикаторы) достижения целей </w:t>
      </w:r>
    </w:p>
    <w:p w:rsidR="00781E55" w:rsidRPr="00924317" w:rsidRDefault="00781E55" w:rsidP="00781E55">
      <w:pPr>
        <w:jc w:val="center"/>
        <w:rPr>
          <w:b/>
        </w:rPr>
      </w:pPr>
      <w:r w:rsidRPr="00924317">
        <w:rPr>
          <w:b/>
        </w:rPr>
        <w:t>и задач, основные ожидаемые результаты и</w:t>
      </w:r>
      <w:r w:rsidRPr="00924317">
        <w:t xml:space="preserve"> </w:t>
      </w:r>
      <w:r w:rsidRPr="00924317">
        <w:rPr>
          <w:b/>
        </w:rPr>
        <w:t xml:space="preserve">срок реализации подпрограммы </w:t>
      </w:r>
    </w:p>
    <w:p w:rsidR="00EC0B8C" w:rsidRPr="00EC0B8C" w:rsidRDefault="00EC0B8C" w:rsidP="00EC0B8C"/>
    <w:p w:rsidR="00C31F00" w:rsidRPr="00C31F00" w:rsidRDefault="00C31F00" w:rsidP="00C31F0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F00">
        <w:rPr>
          <w:lang w:eastAsia="en-US"/>
        </w:rP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</w:t>
      </w:r>
      <w:r w:rsidRPr="00C31F00">
        <w:rPr>
          <w:lang w:eastAsia="en-US"/>
        </w:rPr>
        <w:t>е</w:t>
      </w:r>
      <w:r w:rsidRPr="00C31F00">
        <w:rPr>
          <w:lang w:eastAsia="en-US"/>
        </w:rPr>
        <w:t>ступных посягательств, снижение уровня преступности.</w:t>
      </w:r>
    </w:p>
    <w:p w:rsidR="00C31F00" w:rsidRPr="00C31F00" w:rsidRDefault="00C31F00" w:rsidP="00C31F0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F00">
        <w:rPr>
          <w:lang w:eastAsia="en-US"/>
        </w:rPr>
        <w:t xml:space="preserve">Подпрограмма «Профилактика правонарушений» </w:t>
      </w:r>
      <w:r>
        <w:rPr>
          <w:lang w:eastAsia="en-US"/>
        </w:rPr>
        <w:t>муниципальн</w:t>
      </w:r>
      <w:r w:rsidRPr="00C31F00">
        <w:t xml:space="preserve">ой программы </w:t>
      </w:r>
      <w:r>
        <w:t>города Шумерл</w:t>
      </w:r>
      <w:r w:rsidR="00597633">
        <w:t>и</w:t>
      </w:r>
      <w:r>
        <w:t xml:space="preserve"> </w:t>
      </w:r>
      <w:r w:rsidRPr="00C31F00">
        <w:t>Чувашской Республики «Обеспечение общественного порядка и противодействие преступности»</w:t>
      </w:r>
      <w:r w:rsidRPr="00C31F00">
        <w:rPr>
          <w:lang w:eastAsia="en-US"/>
        </w:rPr>
        <w:t xml:space="preserve"> ярко выраженный социальный характер. Реализация мероприятий подпр</w:t>
      </w:r>
      <w:r w:rsidRPr="00C31F00">
        <w:rPr>
          <w:lang w:eastAsia="en-US"/>
        </w:rPr>
        <w:t>о</w:t>
      </w:r>
      <w:r w:rsidRPr="00C31F00">
        <w:rPr>
          <w:lang w:eastAsia="en-US"/>
        </w:rPr>
        <w:t>граммы окажет влияние на различные аспекты жизнедеятельности граждан, функциониров</w:t>
      </w:r>
      <w:r w:rsidRPr="00C31F00">
        <w:rPr>
          <w:lang w:eastAsia="en-US"/>
        </w:rPr>
        <w:t>а</w:t>
      </w:r>
      <w:r w:rsidRPr="00C31F00">
        <w:rPr>
          <w:lang w:eastAsia="en-US"/>
        </w:rPr>
        <w:t>ние правоохранительной и уголовно-исполнительной систем, социально-экономическое ра</w:t>
      </w:r>
      <w:r w:rsidRPr="00C31F00">
        <w:rPr>
          <w:lang w:eastAsia="en-US"/>
        </w:rPr>
        <w:t>з</w:t>
      </w:r>
      <w:r w:rsidRPr="00C31F00">
        <w:rPr>
          <w:lang w:eastAsia="en-US"/>
        </w:rPr>
        <w:t xml:space="preserve">витие </w:t>
      </w:r>
      <w:r>
        <w:rPr>
          <w:lang w:eastAsia="en-US"/>
        </w:rPr>
        <w:t xml:space="preserve">города Шумерля </w:t>
      </w:r>
      <w:r w:rsidRPr="00C31F00">
        <w:rPr>
          <w:lang w:eastAsia="en-US"/>
        </w:rPr>
        <w:t>Чувашской Республики.</w:t>
      </w:r>
    </w:p>
    <w:p w:rsidR="00C31F00" w:rsidRPr="00C31F00" w:rsidRDefault="00C31F00" w:rsidP="00C31F0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31F00">
        <w:rPr>
          <w:lang w:eastAsia="en-US"/>
        </w:rPr>
        <w:t>Основными целями подпрограммы являются: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</w:t>
      </w:r>
      <w:r w:rsidR="00C31F00" w:rsidRPr="00C31F00">
        <w:rPr>
          <w:lang w:eastAsia="en-US"/>
        </w:rPr>
        <w:t>в</w:t>
      </w:r>
      <w:r w:rsidR="00C31F00" w:rsidRPr="00C31F00">
        <w:rPr>
          <w:lang w:eastAsia="en-US"/>
        </w:rPr>
        <w:t xml:space="preserve">ления, граждан, их объединений, участвующих в охране общественного порядка, в сфере профилактики правонарушений и борьбы с преступностью, в том числе удержание контроля над </w:t>
      </w:r>
      <w:proofErr w:type="gramStart"/>
      <w:r w:rsidR="00C31F00" w:rsidRPr="00C31F00">
        <w:rPr>
          <w:lang w:eastAsia="en-US"/>
        </w:rPr>
        <w:t>криминогенной ситуацией</w:t>
      </w:r>
      <w:proofErr w:type="gramEnd"/>
      <w:r w:rsidR="00C31F00" w:rsidRPr="00C31F00">
        <w:rPr>
          <w:lang w:eastAsia="en-US"/>
        </w:rPr>
        <w:t xml:space="preserve"> в </w:t>
      </w:r>
      <w:r w:rsidR="00C31F00">
        <w:rPr>
          <w:lang w:eastAsia="en-US"/>
        </w:rPr>
        <w:t>городе</w:t>
      </w:r>
      <w:r w:rsidR="00C31F00" w:rsidRPr="00C31F00">
        <w:rPr>
          <w:lang w:eastAsia="en-US"/>
        </w:rPr>
        <w:t>;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</w:t>
      </w:r>
      <w:r w:rsidR="00C31F00" w:rsidRPr="00C31F00">
        <w:rPr>
          <w:lang w:eastAsia="en-US"/>
        </w:rPr>
        <w:t>а</w:t>
      </w:r>
      <w:r w:rsidR="00C31F00" w:rsidRPr="00C31F00">
        <w:rPr>
          <w:lang w:eastAsia="en-US"/>
        </w:rPr>
        <w:t>тельств.</w:t>
      </w:r>
    </w:p>
    <w:p w:rsidR="00C31F00" w:rsidRPr="00C31F00" w:rsidRDefault="00C31F00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C31F00"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совершенствование системы профилактики правонарушений, повышение ответс</w:t>
      </w:r>
      <w:r w:rsidR="00C31F00" w:rsidRPr="00C31F00">
        <w:rPr>
          <w:lang w:eastAsia="en-US"/>
        </w:rPr>
        <w:t>т</w:t>
      </w:r>
      <w:r w:rsidR="00C31F00" w:rsidRPr="00C31F00">
        <w:rPr>
          <w:lang w:eastAsia="en-US"/>
        </w:rPr>
        <w:t>венности органов исполнительной власти Чувашской Республики и всех звеньев правоохр</w:t>
      </w:r>
      <w:r w:rsidR="00C31F00" w:rsidRPr="00C31F00">
        <w:rPr>
          <w:lang w:eastAsia="en-US"/>
        </w:rPr>
        <w:t>а</w:t>
      </w:r>
      <w:r w:rsidR="00C31F00" w:rsidRPr="00C31F00">
        <w:rPr>
          <w:lang w:eastAsia="en-US"/>
        </w:rPr>
        <w:t>нительной системы за состояние правопорядка;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 xml:space="preserve">повышение </w:t>
      </w:r>
      <w:proofErr w:type="gramStart"/>
      <w:r w:rsidR="00C31F00" w:rsidRPr="00C31F00">
        <w:rPr>
          <w:lang w:eastAsia="en-US"/>
        </w:rPr>
        <w:t>эффективности взаимодействия субъектов профилактики правонаруш</w:t>
      </w:r>
      <w:r w:rsidR="00C31F00" w:rsidRPr="00C31F00">
        <w:rPr>
          <w:lang w:eastAsia="en-US"/>
        </w:rPr>
        <w:t>е</w:t>
      </w:r>
      <w:r w:rsidR="00C31F00" w:rsidRPr="00C31F00">
        <w:rPr>
          <w:lang w:eastAsia="en-US"/>
        </w:rPr>
        <w:t>ний</w:t>
      </w:r>
      <w:proofErr w:type="gramEnd"/>
      <w:r w:rsidR="00C31F00" w:rsidRPr="00C31F00">
        <w:rPr>
          <w:lang w:eastAsia="en-US"/>
        </w:rPr>
        <w:t xml:space="preserve"> и лиц, участвующих в профилактике правонарушений;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повышение роли органов местного самоуправления в решении вопросов охраны о</w:t>
      </w:r>
      <w:r w:rsidR="00C31F00" w:rsidRPr="00C31F00">
        <w:rPr>
          <w:lang w:eastAsia="en-US"/>
        </w:rPr>
        <w:t>б</w:t>
      </w:r>
      <w:r w:rsidR="00C31F00" w:rsidRPr="00C31F00">
        <w:rPr>
          <w:lang w:eastAsia="en-US"/>
        </w:rPr>
        <w:t>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активизация деятельности советов профилактики, участковых пунктов полиции, с</w:t>
      </w:r>
      <w:r w:rsidR="00C31F00" w:rsidRPr="00C31F00">
        <w:rPr>
          <w:lang w:eastAsia="en-US"/>
        </w:rPr>
        <w:t>о</w:t>
      </w:r>
      <w:r w:rsidR="00C31F00" w:rsidRPr="00C31F00">
        <w:rPr>
          <w:lang w:eastAsia="en-US"/>
        </w:rPr>
        <w:t>действие участию граждан, общественных формирований в охране правопорядка, профила</w:t>
      </w:r>
      <w:r w:rsidR="00C31F00" w:rsidRPr="00C31F00">
        <w:rPr>
          <w:lang w:eastAsia="en-US"/>
        </w:rPr>
        <w:t>к</w:t>
      </w:r>
      <w:r w:rsidR="00C31F00" w:rsidRPr="00C31F00">
        <w:rPr>
          <w:lang w:eastAsia="en-US"/>
        </w:rPr>
        <w:t>тике правонарушений, в том числе связанных с бытовым пьянством, алкоголизмом и нарк</w:t>
      </w:r>
      <w:r w:rsidR="00C31F00" w:rsidRPr="00C31F00">
        <w:rPr>
          <w:lang w:eastAsia="en-US"/>
        </w:rPr>
        <w:t>о</w:t>
      </w:r>
      <w:r w:rsidR="00C31F00" w:rsidRPr="00C31F00">
        <w:rPr>
          <w:lang w:eastAsia="en-US"/>
        </w:rPr>
        <w:t>манией;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снижение уровня рецидивной преступности и количества преступлений, соверше</w:t>
      </w:r>
      <w:r w:rsidR="00C31F00" w:rsidRPr="00C31F00">
        <w:rPr>
          <w:lang w:eastAsia="en-US"/>
        </w:rPr>
        <w:t>н</w:t>
      </w:r>
      <w:r w:rsidR="00C31F00" w:rsidRPr="00C31F00">
        <w:rPr>
          <w:lang w:eastAsia="en-US"/>
        </w:rPr>
        <w:t>ных в состоянии алкогольного опьянения;</w:t>
      </w:r>
    </w:p>
    <w:p w:rsidR="00C31F00" w:rsidRPr="00C31F00" w:rsidRDefault="00597633" w:rsidP="00C31F00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снижение общественной опасности преступных деяний путем предупреждения с</w:t>
      </w:r>
      <w:r w:rsidR="00C31F00" w:rsidRPr="00C31F00">
        <w:rPr>
          <w:lang w:eastAsia="en-US"/>
        </w:rPr>
        <w:t>о</w:t>
      </w:r>
      <w:r w:rsidR="00C31F00" w:rsidRPr="00C31F00">
        <w:rPr>
          <w:lang w:eastAsia="en-US"/>
        </w:rPr>
        <w:t>вершения тяжких и особо тяжких преступлений;</w:t>
      </w:r>
    </w:p>
    <w:p w:rsidR="00C31F00" w:rsidRPr="00C31F00" w:rsidRDefault="00597633" w:rsidP="00C31F0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оказание помощи в ресоциализации лиц, освободившихся из мест лишения свободы;</w:t>
      </w:r>
    </w:p>
    <w:p w:rsidR="00C31F00" w:rsidRPr="00C31F00" w:rsidRDefault="00597633" w:rsidP="00C31F0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31F00" w:rsidRPr="00C31F00">
        <w:rPr>
          <w:lang w:eastAsia="en-US"/>
        </w:rPr>
        <w:t>повышение уровня правовой культуры и информированности населения;</w:t>
      </w:r>
    </w:p>
    <w:p w:rsidR="00C31F00" w:rsidRPr="00C31F00" w:rsidRDefault="00597633" w:rsidP="00C31F0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31F00" w:rsidRPr="00C31F00">
        <w:t>снижение уровня преступности, укрепление законности и правопорядка на террит</w:t>
      </w:r>
      <w:r w:rsidR="00C31F00" w:rsidRPr="00C31F00">
        <w:t>о</w:t>
      </w:r>
      <w:r w:rsidR="00C31F00" w:rsidRPr="00C31F00">
        <w:t xml:space="preserve">рии </w:t>
      </w:r>
      <w:r w:rsidR="00C31F00">
        <w:t>города Шумерля</w:t>
      </w:r>
      <w:r w:rsidR="00C31F00" w:rsidRPr="00C31F00">
        <w:t>.</w:t>
      </w:r>
    </w:p>
    <w:p w:rsidR="00CF04EF" w:rsidRPr="008E139B" w:rsidRDefault="00CF04EF" w:rsidP="00CF04EF">
      <w:pPr>
        <w:ind w:firstLine="708"/>
        <w:jc w:val="both"/>
      </w:pPr>
      <w:r w:rsidRPr="0086268D">
        <w:t>Состав индикаторов (показателей) подпрограммы с указанием конкретных значений представлен в приложении №1</w:t>
      </w:r>
      <w:r>
        <w:t xml:space="preserve"> к муниципальной программе.</w:t>
      </w:r>
    </w:p>
    <w:p w:rsidR="00357AE1" w:rsidRPr="00EC0B8C" w:rsidRDefault="00357AE1" w:rsidP="00357AE1">
      <w:pPr>
        <w:autoSpaceDE w:val="0"/>
        <w:autoSpaceDN w:val="0"/>
        <w:adjustRightInd w:val="0"/>
        <w:ind w:firstLine="709"/>
        <w:jc w:val="both"/>
      </w:pPr>
      <w:r w:rsidRPr="00EC0B8C">
        <w:t>Подпрограмма будет реализовываться в 2019–2035 годах в три этапа:</w:t>
      </w:r>
    </w:p>
    <w:p w:rsidR="00357AE1" w:rsidRPr="00EC0B8C" w:rsidRDefault="00357AE1" w:rsidP="00357AE1">
      <w:pPr>
        <w:autoSpaceDE w:val="0"/>
        <w:autoSpaceDN w:val="0"/>
        <w:adjustRightInd w:val="0"/>
        <w:ind w:firstLine="709"/>
        <w:jc w:val="both"/>
      </w:pPr>
      <w:r w:rsidRPr="00EC0B8C">
        <w:t>1 этап – 2019–2025 годы;</w:t>
      </w:r>
    </w:p>
    <w:p w:rsidR="00357AE1" w:rsidRPr="00EC0B8C" w:rsidRDefault="00357AE1" w:rsidP="00357AE1">
      <w:pPr>
        <w:autoSpaceDE w:val="0"/>
        <w:autoSpaceDN w:val="0"/>
        <w:adjustRightInd w:val="0"/>
        <w:ind w:firstLine="709"/>
        <w:jc w:val="both"/>
      </w:pPr>
      <w:r w:rsidRPr="00EC0B8C">
        <w:t>2 этап – 2026–2030 годы;</w:t>
      </w:r>
    </w:p>
    <w:p w:rsidR="00357AE1" w:rsidRPr="00EC0B8C" w:rsidRDefault="00357AE1" w:rsidP="00357AE1">
      <w:pPr>
        <w:autoSpaceDE w:val="0"/>
        <w:autoSpaceDN w:val="0"/>
        <w:adjustRightInd w:val="0"/>
        <w:ind w:firstLine="709"/>
        <w:jc w:val="both"/>
      </w:pPr>
      <w:r w:rsidRPr="00EC0B8C">
        <w:t>3 этап – 2031–2035 годы.</w:t>
      </w:r>
    </w:p>
    <w:p w:rsidR="006A6AF1" w:rsidRDefault="006A6AF1" w:rsidP="00924317">
      <w:pPr>
        <w:keepNext/>
        <w:jc w:val="center"/>
        <w:outlineLvl w:val="0"/>
        <w:rPr>
          <w:b/>
        </w:rPr>
      </w:pPr>
      <w:bookmarkStart w:id="3" w:name="sub_7003"/>
    </w:p>
    <w:p w:rsidR="00924317" w:rsidRPr="00924317" w:rsidRDefault="00924317" w:rsidP="00924317">
      <w:pPr>
        <w:keepNext/>
        <w:jc w:val="center"/>
        <w:outlineLvl w:val="0"/>
        <w:rPr>
          <w:b/>
        </w:rPr>
      </w:pPr>
      <w:r w:rsidRPr="00EC0B8C">
        <w:rPr>
          <w:b/>
        </w:rPr>
        <w:t xml:space="preserve">Раздел III. </w:t>
      </w:r>
      <w:r w:rsidR="001F48FC">
        <w:rPr>
          <w:b/>
        </w:rPr>
        <w:t>Х</w:t>
      </w:r>
      <w:r w:rsidR="00357AE1" w:rsidRPr="00EC0B8C">
        <w:rPr>
          <w:b/>
        </w:rPr>
        <w:t>арактеристика основных мероприятий подпрограммы</w:t>
      </w:r>
    </w:p>
    <w:bookmarkEnd w:id="3"/>
    <w:p w:rsidR="00924317" w:rsidRPr="00924317" w:rsidRDefault="00924317" w:rsidP="00924317"/>
    <w:p w:rsidR="00924317" w:rsidRPr="00924317" w:rsidRDefault="00924317" w:rsidP="00924317">
      <w:pPr>
        <w:ind w:firstLine="709"/>
        <w:jc w:val="both"/>
      </w:pPr>
      <w:r w:rsidRPr="00924317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</w:t>
      </w:r>
      <w:r w:rsidRPr="00924317">
        <w:t>о</w:t>
      </w:r>
      <w:r w:rsidRPr="00924317">
        <w:lastRenderedPageBreak/>
        <w:t>средством которой установлена прозрачная и понятная связь реализации отдельных мер</w:t>
      </w:r>
      <w:r w:rsidRPr="00924317">
        <w:t>о</w:t>
      </w:r>
      <w:r w:rsidRPr="00924317">
        <w:t>приятий с достижением конкретных целей в течение срока реализации подпрограммы.</w:t>
      </w:r>
    </w:p>
    <w:p w:rsidR="00924317" w:rsidRPr="00924317" w:rsidRDefault="00924317" w:rsidP="00924317">
      <w:pPr>
        <w:ind w:firstLine="709"/>
        <w:jc w:val="both"/>
      </w:pPr>
      <w:r w:rsidRPr="00924317">
        <w:t>Подпрограмма «</w:t>
      </w:r>
      <w:r w:rsidR="00357AE1" w:rsidRPr="0044365A">
        <w:t>Профилактика правонарушений</w:t>
      </w:r>
      <w:r w:rsidR="00357AE1" w:rsidRPr="007E7769">
        <w:t xml:space="preserve">» </w:t>
      </w:r>
      <w:r w:rsidR="00357AE1" w:rsidRPr="0007578A">
        <w:t xml:space="preserve">объединяет </w:t>
      </w:r>
      <w:r w:rsidR="00357AE1">
        <w:t>шесть</w:t>
      </w:r>
      <w:r w:rsidR="00357AE1" w:rsidRPr="0007578A">
        <w:t xml:space="preserve"> основных мер</w:t>
      </w:r>
      <w:r w:rsidR="00357AE1" w:rsidRPr="0007578A">
        <w:t>о</w:t>
      </w:r>
      <w:r w:rsidR="00357AE1" w:rsidRPr="0007578A">
        <w:t>приятий:</w:t>
      </w:r>
    </w:p>
    <w:p w:rsidR="00357AE1" w:rsidRPr="005B1E8E" w:rsidRDefault="00357AE1" w:rsidP="00357AE1">
      <w:pPr>
        <w:ind w:firstLine="709"/>
        <w:jc w:val="both"/>
      </w:pPr>
      <w:r w:rsidRPr="005B1E8E">
        <w:t>Основное мероприятие 1</w:t>
      </w:r>
      <w:r>
        <w:t xml:space="preserve"> </w:t>
      </w:r>
      <w:r w:rsidRPr="005B1E8E">
        <w:t>«Дальнейшее развитие многоуровневой системы профила</w:t>
      </w:r>
      <w:r w:rsidRPr="005B1E8E">
        <w:t>к</w:t>
      </w:r>
      <w:r w:rsidRPr="005B1E8E">
        <w:t>тики правонарушений».</w:t>
      </w:r>
    </w:p>
    <w:p w:rsidR="00357AE1" w:rsidRPr="005B1E8E" w:rsidRDefault="00357AE1" w:rsidP="00357AE1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5B1E8E">
        <w:t>В рамках данного основного мероприятия предусматривается реализация следующих мероприятий:</w:t>
      </w:r>
    </w:p>
    <w:p w:rsidR="00357AE1" w:rsidRDefault="00357AE1" w:rsidP="00357AE1">
      <w:pPr>
        <w:spacing w:line="233" w:lineRule="auto"/>
        <w:ind w:firstLine="709"/>
        <w:jc w:val="both"/>
      </w:pPr>
      <w:r w:rsidRPr="005B1E8E"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357AE1" w:rsidRPr="005B1E8E" w:rsidRDefault="00357AE1" w:rsidP="00357AE1">
      <w:pPr>
        <w:spacing w:line="233" w:lineRule="auto"/>
        <w:ind w:firstLine="709"/>
        <w:jc w:val="both"/>
      </w:pPr>
      <w:r>
        <w:t>Данное мероприятие включает в себя обеспечение деятельности народной дружины, материальное стимулирование деятельности народной дружины, материально-техническое</w:t>
      </w:r>
      <w:r w:rsidRPr="000A0F2A">
        <w:t xml:space="preserve"> </w:t>
      </w:r>
      <w:r>
        <w:t xml:space="preserve">обеспечение деятельности народной дружины. </w:t>
      </w:r>
    </w:p>
    <w:p w:rsidR="00357AE1" w:rsidRPr="005B1E8E" w:rsidRDefault="00357AE1" w:rsidP="00357AE1">
      <w:pPr>
        <w:spacing w:line="233" w:lineRule="auto"/>
        <w:ind w:firstLine="709"/>
        <w:jc w:val="both"/>
      </w:pPr>
      <w:r w:rsidRPr="002B54A9">
        <w:t>Мероприятие 1.2. Проведение городского конкурса «Лучший народный дружинник».</w:t>
      </w:r>
    </w:p>
    <w:p w:rsidR="00357AE1" w:rsidRPr="002B54A9" w:rsidRDefault="00357AE1" w:rsidP="00357AE1">
      <w:pPr>
        <w:spacing w:line="233" w:lineRule="auto"/>
        <w:ind w:firstLine="709"/>
        <w:jc w:val="both"/>
      </w:pPr>
      <w:r w:rsidRPr="002B54A9">
        <w:t xml:space="preserve">Мероприятие 1.3. </w:t>
      </w:r>
      <w:proofErr w:type="gramStart"/>
      <w:r w:rsidRPr="002B54A9">
        <w:t>Проведение совместных профилактических мероприятий по выя</w:t>
      </w:r>
      <w:r w:rsidRPr="002B54A9">
        <w:t>в</w:t>
      </w:r>
      <w:r w:rsidRPr="002B54A9">
        <w:t>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</w:t>
      </w:r>
      <w:r w:rsidRPr="002B54A9">
        <w:t>и</w:t>
      </w:r>
      <w:r w:rsidRPr="002B54A9">
        <w:t>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</w:t>
      </w:r>
      <w:r w:rsidRPr="002B54A9">
        <w:t>о</w:t>
      </w:r>
      <w:r w:rsidRPr="002B54A9">
        <w:t>странных граждан и лиц без гражданства, установлению лиц, незаконно сдающих им в наем жилые помещения.</w:t>
      </w:r>
      <w:proofErr w:type="gramEnd"/>
    </w:p>
    <w:p w:rsidR="00357AE1" w:rsidRPr="005B1E8E" w:rsidRDefault="00357AE1" w:rsidP="00357AE1">
      <w:pPr>
        <w:spacing w:line="233" w:lineRule="auto"/>
        <w:ind w:firstLine="709"/>
        <w:jc w:val="both"/>
      </w:pPr>
      <w:r w:rsidRPr="002B54A9">
        <w:t xml:space="preserve">Мероприятие 1.4. </w:t>
      </w:r>
      <w:proofErr w:type="gramStart"/>
      <w:r w:rsidRPr="002B54A9">
        <w:t>Организация встреч с руководителями (представителями) хозяйс</w:t>
      </w:r>
      <w:r w:rsidRPr="002B54A9">
        <w:t>т</w:t>
      </w:r>
      <w:r w:rsidRPr="002B54A9">
        <w:t>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</w:t>
      </w:r>
      <w:r w:rsidRPr="002B54A9">
        <w:t>и</w:t>
      </w:r>
      <w:r w:rsidRPr="002B54A9">
        <w:t>влечения и использования иностранной рабочей силы, а также с руководителями национал</w:t>
      </w:r>
      <w:r w:rsidRPr="002B54A9">
        <w:t>ь</w:t>
      </w:r>
      <w:r w:rsidRPr="002B54A9">
        <w:t>но-культурных объединений Чувашской Республики с целью получения информации об о</w:t>
      </w:r>
      <w:r w:rsidRPr="002B54A9">
        <w:t>б</w:t>
      </w:r>
      <w:r w:rsidRPr="002B54A9">
        <w:t>становке внутри национальных объединений, предупреждения возможных негативных пр</w:t>
      </w:r>
      <w:r w:rsidRPr="002B54A9">
        <w:t>о</w:t>
      </w:r>
      <w:r w:rsidRPr="002B54A9">
        <w:t>цессов в среде мигрантов, а также профилактики нарушений</w:t>
      </w:r>
      <w:proofErr w:type="gramEnd"/>
      <w:r w:rsidRPr="002B54A9"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357AE1" w:rsidRPr="005B1E8E" w:rsidRDefault="00357AE1" w:rsidP="00357AE1">
      <w:pPr>
        <w:ind w:firstLine="709"/>
        <w:jc w:val="both"/>
      </w:pPr>
      <w:r w:rsidRPr="005B1E8E">
        <w:t>Мероприятие 1.5. Приведение помещений, занимаемых участковыми уполномоче</w:t>
      </w:r>
      <w:r w:rsidRPr="005B1E8E">
        <w:t>н</w:t>
      </w:r>
      <w:r w:rsidRPr="005B1E8E">
        <w:t>ными полиции, в надлежащее состояние, в том числе проведение необходимых ремонтных работ.</w:t>
      </w:r>
    </w:p>
    <w:p w:rsidR="00357AE1" w:rsidRDefault="00357AE1" w:rsidP="00357AE1">
      <w:pPr>
        <w:ind w:firstLine="709"/>
        <w:jc w:val="both"/>
      </w:pPr>
      <w:r w:rsidRPr="005B1E8E">
        <w:t>Мероприятие 1.6. Проведение межведомственных совещаний по проблемным вопр</w:t>
      </w:r>
      <w:r w:rsidRPr="005B1E8E">
        <w:t>о</w:t>
      </w:r>
      <w:r w:rsidRPr="005B1E8E">
        <w:t>сам, возникающим при работе с лицами, осужденными к уголовным наказаниям, не связа</w:t>
      </w:r>
      <w:r w:rsidRPr="005B1E8E">
        <w:t>н</w:t>
      </w:r>
      <w:r w:rsidRPr="005B1E8E">
        <w:t>ным с лишением свободы, и страдающими психическими расстройствами, представляющ</w:t>
      </w:r>
      <w:r w:rsidRPr="005B1E8E">
        <w:t>и</w:t>
      </w:r>
      <w:r w:rsidRPr="005B1E8E">
        <w:t>ми опасность для себя и окружающих.</w:t>
      </w:r>
    </w:p>
    <w:p w:rsidR="00357AE1" w:rsidRDefault="00357AE1" w:rsidP="00357AE1">
      <w:pPr>
        <w:ind w:firstLine="709"/>
        <w:jc w:val="both"/>
      </w:pPr>
      <w:r>
        <w:t>Мероприятие 1.7. Мероприятия, направленные на снижение количества преступл</w:t>
      </w:r>
      <w:r>
        <w:t>е</w:t>
      </w:r>
      <w:r>
        <w:t>ний, совершаемых несовершеннолетними гражданами.</w:t>
      </w:r>
    </w:p>
    <w:p w:rsidR="00357AE1" w:rsidRDefault="00357AE1" w:rsidP="00357AE1">
      <w:pPr>
        <w:ind w:firstLine="709"/>
        <w:jc w:val="both"/>
      </w:pPr>
      <w:r>
        <w:t>Данное мероприятие включает в себя обеспечение и</w:t>
      </w:r>
      <w:r w:rsidRPr="00D33232">
        <w:t>нформационно-методическо</w:t>
      </w:r>
      <w:r>
        <w:t>го</w:t>
      </w:r>
      <w:r w:rsidRPr="00D33232">
        <w:t xml:space="preserve"> с</w:t>
      </w:r>
      <w:r w:rsidRPr="00D33232">
        <w:t>о</w:t>
      </w:r>
      <w:r w:rsidRPr="00D33232">
        <w:t>провождени</w:t>
      </w:r>
      <w:r>
        <w:t>я</w:t>
      </w:r>
      <w:r w:rsidRPr="00D33232">
        <w:t xml:space="preserve"> мероприятий, направленных на предупреждение безнадзорности, беспризорн</w:t>
      </w:r>
      <w:r w:rsidRPr="00D33232">
        <w:t>о</w:t>
      </w:r>
      <w:r w:rsidRPr="00D33232">
        <w:t>сти, правонарушений и антиобщественных действий несовершеннолетних, выявление и ус</w:t>
      </w:r>
      <w:r w:rsidRPr="00D33232">
        <w:t>т</w:t>
      </w:r>
      <w:r w:rsidRPr="00D33232">
        <w:t>ранение причин и условий, способствующих развитию этих негативных явлений.</w:t>
      </w:r>
    </w:p>
    <w:p w:rsidR="00357AE1" w:rsidRPr="002B54A9" w:rsidRDefault="00357AE1" w:rsidP="00357AE1">
      <w:pPr>
        <w:ind w:firstLine="709"/>
        <w:jc w:val="both"/>
      </w:pPr>
      <w:r w:rsidRPr="002B54A9">
        <w:t>Основное мероприятие 2. Профилактика и предупреждение рецидивной преступн</w:t>
      </w:r>
      <w:r w:rsidRPr="002B54A9">
        <w:t>о</w:t>
      </w:r>
      <w:r w:rsidRPr="002B54A9">
        <w:t>сти, ресоциализация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357AE1" w:rsidRPr="002B54A9" w:rsidRDefault="00357AE1" w:rsidP="00357AE1">
      <w:pPr>
        <w:autoSpaceDE w:val="0"/>
        <w:autoSpaceDN w:val="0"/>
        <w:adjustRightInd w:val="0"/>
        <w:ind w:firstLine="709"/>
        <w:jc w:val="both"/>
      </w:pPr>
      <w:r w:rsidRPr="002B54A9">
        <w:t>В рамках данного основного мероприятия предусматривается реализация следующих мероприятий:</w:t>
      </w:r>
    </w:p>
    <w:p w:rsidR="00357AE1" w:rsidRPr="00F60D46" w:rsidRDefault="00357AE1" w:rsidP="00357AE1">
      <w:pPr>
        <w:ind w:firstLine="709"/>
        <w:jc w:val="both"/>
      </w:pPr>
      <w:r w:rsidRPr="00F60D46">
        <w:t>Мероприятие 2.</w:t>
      </w:r>
      <w:r>
        <w:t>1</w:t>
      </w:r>
      <w:r w:rsidRPr="00F60D46">
        <w:t>. Содействие занятости лиц, освободившихся из мест лишения св</w:t>
      </w:r>
      <w:r w:rsidRPr="00F60D46">
        <w:t>о</w:t>
      </w:r>
      <w:r w:rsidRPr="00F60D46">
        <w:t>боды, осужденных к исправительным работам.</w:t>
      </w:r>
    </w:p>
    <w:p w:rsidR="00357AE1" w:rsidRPr="00F60D46" w:rsidRDefault="00357AE1" w:rsidP="00357AE1">
      <w:pPr>
        <w:ind w:firstLine="709"/>
        <w:jc w:val="both"/>
      </w:pPr>
      <w:r w:rsidRPr="00F60D46">
        <w:t>Мероприятие 2.</w:t>
      </w:r>
      <w:r>
        <w:t>2</w:t>
      </w:r>
      <w:r w:rsidRPr="00F60D46">
        <w:t>. Проведение комплекса мероприятий по реабилитации и ресоциал</w:t>
      </w:r>
      <w:r w:rsidRPr="00F60D46">
        <w:t>и</w:t>
      </w:r>
      <w:r w:rsidRPr="00F60D46">
        <w:t>зации лиц, освободившихся из мест лишения свободы, и лиц, осужденных к уголовным нак</w:t>
      </w:r>
      <w:r w:rsidRPr="00F60D46">
        <w:t>а</w:t>
      </w:r>
      <w:r w:rsidRPr="00F60D46">
        <w:t>заниям, не связанным с лишением свободы.</w:t>
      </w:r>
    </w:p>
    <w:p w:rsidR="00357AE1" w:rsidRPr="00F60D46" w:rsidRDefault="00357AE1" w:rsidP="00357AE1">
      <w:pPr>
        <w:autoSpaceDE w:val="0"/>
        <w:autoSpaceDN w:val="0"/>
        <w:adjustRightInd w:val="0"/>
        <w:ind w:firstLine="709"/>
        <w:jc w:val="both"/>
      </w:pPr>
      <w:r w:rsidRPr="00F60D46">
        <w:lastRenderedPageBreak/>
        <w:t>Мероприятие 2.</w:t>
      </w:r>
      <w:r>
        <w:t>3</w:t>
      </w:r>
      <w:r w:rsidRPr="00F60D46">
        <w:t xml:space="preserve">. </w:t>
      </w:r>
      <w:r w:rsidRPr="00F60D46">
        <w:rPr>
          <w:lang w:eastAsia="en-US"/>
        </w:rPr>
        <w:t>Организация проверки возможности бытового устройства освобо</w:t>
      </w:r>
      <w:r w:rsidRPr="00F60D46">
        <w:rPr>
          <w:lang w:eastAsia="en-US"/>
        </w:rPr>
        <w:t>ж</w:t>
      </w:r>
      <w:r w:rsidRPr="00F60D46">
        <w:rPr>
          <w:lang w:eastAsia="en-US"/>
        </w:rPr>
        <w:t>даемого осужденного и направление в месячный срок по запросам исправительных учрежд</w:t>
      </w:r>
      <w:r w:rsidRPr="00F60D46">
        <w:rPr>
          <w:lang w:eastAsia="en-US"/>
        </w:rPr>
        <w:t>е</w:t>
      </w:r>
      <w:r w:rsidRPr="00F60D46">
        <w:rPr>
          <w:lang w:eastAsia="en-US"/>
        </w:rPr>
        <w:t>ний заключения о возможности бытового устройства лица, освобождаемого из мест лишения свободы.</w:t>
      </w:r>
    </w:p>
    <w:p w:rsidR="00357AE1" w:rsidRPr="00F60D46" w:rsidRDefault="00357AE1" w:rsidP="00357AE1">
      <w:pPr>
        <w:ind w:firstLine="709"/>
        <w:jc w:val="both"/>
      </w:pPr>
      <w:r w:rsidRPr="00F60D46">
        <w:t>Мероприятие 2.</w:t>
      </w:r>
      <w:r>
        <w:t>4</w:t>
      </w:r>
      <w:r w:rsidRPr="00F60D46">
        <w:t>. Оказание помощи в направлении в дома престарелых и инвалидов лиц, освобождаемых из исправительных учреждений уголовно-испол</w:t>
      </w:r>
      <w:r w:rsidRPr="00F60D46">
        <w:softHyphen/>
        <w:t>ни</w:t>
      </w:r>
      <w:r w:rsidRPr="00F60D46">
        <w:softHyphen/>
        <w:t>тельной системы, не имеющих постоянного места жительства и по состоянию здоровья нуждающихся в пост</w:t>
      </w:r>
      <w:r w:rsidRPr="00F60D46">
        <w:t>о</w:t>
      </w:r>
      <w:r w:rsidRPr="00F60D46">
        <w:t>роннем уходе.</w:t>
      </w:r>
    </w:p>
    <w:p w:rsidR="00357AE1" w:rsidRPr="00D6086A" w:rsidRDefault="00357AE1" w:rsidP="00357AE1">
      <w:pPr>
        <w:ind w:firstLine="709"/>
        <w:jc w:val="both"/>
      </w:pPr>
      <w:r w:rsidRPr="00D6086A">
        <w:t>Мероприятие 2.</w:t>
      </w:r>
      <w:r>
        <w:t>5</w:t>
      </w:r>
      <w:r w:rsidRPr="00D6086A">
        <w:t>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Федерации, по разъяснению целей и задач пенсионной реформы и других вопросов пенсионного страхования и обеспечения.</w:t>
      </w:r>
    </w:p>
    <w:p w:rsidR="00357AE1" w:rsidRPr="00F60D46" w:rsidRDefault="00357AE1" w:rsidP="00357AE1">
      <w:pPr>
        <w:ind w:firstLine="709"/>
        <w:jc w:val="both"/>
      </w:pPr>
      <w:r w:rsidRPr="00321FDF">
        <w:t>Мероприятие 2.</w:t>
      </w:r>
      <w:r>
        <w:t>6</w:t>
      </w:r>
      <w:r w:rsidRPr="00321FDF">
        <w:t>. Оказание помощи в проведении медико-социальной экспертизы для установления инвалидности осужденному, в том числе выплата компенсации по затратам за выполненные платные медицинские услуги по проведению медицинских анализов и обсл</w:t>
      </w:r>
      <w:r w:rsidRPr="00321FDF">
        <w:t>е</w:t>
      </w:r>
      <w:r w:rsidRPr="00321FDF">
        <w:t>дований.</w:t>
      </w:r>
    </w:p>
    <w:p w:rsidR="00357AE1" w:rsidRPr="00F60D46" w:rsidRDefault="00357AE1" w:rsidP="00357AE1">
      <w:pPr>
        <w:ind w:firstLine="709"/>
        <w:jc w:val="both"/>
      </w:pPr>
      <w:r w:rsidRPr="00F60D46">
        <w:t>Мероприятие 2.</w:t>
      </w:r>
      <w:r>
        <w:t>7</w:t>
      </w:r>
      <w:r w:rsidRPr="00F60D46">
        <w:t>. Оказание бесплатной юридической помощи лицам, освободивши</w:t>
      </w:r>
      <w:r w:rsidRPr="00F60D46">
        <w:t>м</w:t>
      </w:r>
      <w:r w:rsidRPr="00F60D46">
        <w:t>ся из мест лишения свободы, в течение трех месяцев со дня освобождения.</w:t>
      </w:r>
    </w:p>
    <w:p w:rsidR="00357AE1" w:rsidRPr="00A931D2" w:rsidRDefault="00357AE1" w:rsidP="00357AE1">
      <w:pPr>
        <w:ind w:firstLine="709"/>
        <w:jc w:val="both"/>
      </w:pPr>
      <w:r w:rsidRPr="00A931D2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357AE1" w:rsidRPr="00D6086A" w:rsidRDefault="00357AE1" w:rsidP="00357AE1">
      <w:pPr>
        <w:autoSpaceDE w:val="0"/>
        <w:autoSpaceDN w:val="0"/>
        <w:adjustRightInd w:val="0"/>
        <w:ind w:firstLine="709"/>
        <w:jc w:val="both"/>
      </w:pPr>
      <w:r w:rsidRPr="00D6086A">
        <w:t>В рамках данного основного мероприятия предусматривается реализация следующих мероприятий:</w:t>
      </w:r>
    </w:p>
    <w:p w:rsidR="00357AE1" w:rsidRPr="00D6086A" w:rsidRDefault="00357AE1" w:rsidP="00357AE1">
      <w:pPr>
        <w:ind w:firstLine="709"/>
        <w:jc w:val="both"/>
      </w:pPr>
      <w:r w:rsidRPr="00D6086A">
        <w:t>Мероприятие 3.1. Реализация системы мер, направленных на предупреждение и пр</w:t>
      </w:r>
      <w:r w:rsidRPr="00D6086A">
        <w:t>е</w:t>
      </w:r>
      <w:r w:rsidRPr="00D6086A">
        <w:t>сечение преступлений, совершаемых на бытовой почве, в том числе в сфере семейно-бытовых отношений.</w:t>
      </w:r>
    </w:p>
    <w:p w:rsidR="00357AE1" w:rsidRPr="00D6086A" w:rsidRDefault="00357AE1" w:rsidP="00357AE1">
      <w:pPr>
        <w:ind w:firstLine="709"/>
        <w:jc w:val="both"/>
      </w:pPr>
      <w:r w:rsidRPr="00D6086A">
        <w:t>Мероприятие 3.2. Организация взаимодействия с образовательными организациями, организациями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357AE1" w:rsidRPr="00D6086A" w:rsidRDefault="00357AE1" w:rsidP="00357AE1">
      <w:pPr>
        <w:ind w:firstLine="709"/>
        <w:jc w:val="both"/>
      </w:pPr>
      <w:r w:rsidRPr="00D6086A"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</w:t>
      </w:r>
      <w:r w:rsidRPr="00D6086A">
        <w:t>р</w:t>
      </w:r>
      <w:r w:rsidRPr="00D6086A">
        <w:t>шению преступлений в сфере семейно-бытовых отношений.</w:t>
      </w:r>
    </w:p>
    <w:p w:rsidR="00357AE1" w:rsidRPr="00EC63DC" w:rsidRDefault="00357AE1" w:rsidP="00357AE1">
      <w:pPr>
        <w:ind w:firstLine="709"/>
        <w:jc w:val="both"/>
        <w:rPr>
          <w:lang w:eastAsia="en-US"/>
        </w:rPr>
      </w:pPr>
      <w:r w:rsidRPr="00EC63DC">
        <w:t>Мероприятие 3.4. Организация</w:t>
      </w:r>
      <w:r w:rsidRPr="00EC63DC">
        <w:rPr>
          <w:lang w:eastAsia="en-US"/>
        </w:rPr>
        <w:t xml:space="preserve"> деятельности советов профилактики при участковых пунктах полиции, содействие участию граждан, общественных формирований в охране о</w:t>
      </w:r>
      <w:r w:rsidRPr="00EC63DC">
        <w:rPr>
          <w:lang w:eastAsia="en-US"/>
        </w:rPr>
        <w:t>б</w:t>
      </w:r>
      <w:r w:rsidRPr="00EC63DC">
        <w:rPr>
          <w:lang w:eastAsia="en-US"/>
        </w:rPr>
        <w:t>щественного порядка, профилактике правонарушений, в том числе связанных с бытовым пьянством, алкоголизмом.</w:t>
      </w:r>
    </w:p>
    <w:p w:rsidR="00357AE1" w:rsidRPr="00D6086A" w:rsidRDefault="00357AE1" w:rsidP="00357AE1">
      <w:pPr>
        <w:ind w:firstLine="709"/>
        <w:jc w:val="both"/>
      </w:pPr>
      <w:r w:rsidRPr="00EC63DC">
        <w:t>Мероприятие 3.5. Организация профилактических</w:t>
      </w:r>
      <w:r w:rsidRPr="00D6086A">
        <w:t xml:space="preserve"> мероприятий по выявлению и пр</w:t>
      </w:r>
      <w:r w:rsidRPr="00D6086A">
        <w:t>е</w:t>
      </w:r>
      <w:r w:rsidRPr="00D6086A">
        <w:t>сечению правонарушений в сфере оборота алкогольной продукции, незаконного изготовл</w:t>
      </w:r>
      <w:r w:rsidRPr="00D6086A">
        <w:t>е</w:t>
      </w:r>
      <w:r w:rsidRPr="00D6086A">
        <w:t>ния и реализации спиртных напитков домашней выработки, продажи алкогольной проду</w:t>
      </w:r>
      <w:r w:rsidRPr="00D6086A">
        <w:t>к</w:t>
      </w:r>
      <w:r w:rsidRPr="00D6086A">
        <w:t>ции.</w:t>
      </w:r>
    </w:p>
    <w:p w:rsidR="00357AE1" w:rsidRPr="00D6086A" w:rsidRDefault="00357AE1" w:rsidP="00357AE1">
      <w:pPr>
        <w:spacing w:line="235" w:lineRule="auto"/>
        <w:ind w:firstLine="709"/>
        <w:jc w:val="both"/>
      </w:pPr>
      <w:r w:rsidRPr="00D6086A">
        <w:t>Мероприятие 3.6. Проведение профилактической работы с населением по недопущ</w:t>
      </w:r>
      <w:r w:rsidRPr="00D6086A">
        <w:t>е</w:t>
      </w:r>
      <w:r w:rsidRPr="00D6086A">
        <w:t>нию употребления пива и напитков, изготавливаемых на его основе, алкогольной и спирт</w:t>
      </w:r>
      <w:r w:rsidRPr="00D6086A">
        <w:t>о</w:t>
      </w:r>
      <w:r w:rsidRPr="00D6086A">
        <w:t>содержащей продукции в присутствии несовершеннолетних и вовлечения их в употребление.</w:t>
      </w:r>
    </w:p>
    <w:p w:rsidR="00357AE1" w:rsidRPr="00D6086A" w:rsidRDefault="00357AE1" w:rsidP="00357AE1">
      <w:pPr>
        <w:spacing w:line="235" w:lineRule="auto"/>
        <w:ind w:firstLine="709"/>
        <w:jc w:val="both"/>
      </w:pPr>
      <w:r w:rsidRPr="00D6086A">
        <w:t>Основное мероприятие 4. Социальная адаптация лиц, находящихся в трудной жи</w:t>
      </w:r>
      <w:r w:rsidRPr="00D6086A">
        <w:t>з</w:t>
      </w:r>
      <w:r w:rsidRPr="00D6086A">
        <w:t>ненной ситуации, содействие в реализации их конституционных прав и свобод, а также п</w:t>
      </w:r>
      <w:r w:rsidRPr="00D6086A">
        <w:t>о</w:t>
      </w:r>
      <w:r w:rsidRPr="00D6086A">
        <w:t>мощь в трудовом и бытовом устройстве</w:t>
      </w:r>
      <w:r>
        <w:t>.</w:t>
      </w:r>
    </w:p>
    <w:p w:rsidR="00357AE1" w:rsidRPr="00D6086A" w:rsidRDefault="00357AE1" w:rsidP="00357AE1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D6086A">
        <w:t>В рамках данного основного мероприятия предусматривается реализация следующих мероприятий:</w:t>
      </w:r>
    </w:p>
    <w:p w:rsidR="00357AE1" w:rsidRPr="00D6086A" w:rsidRDefault="00357AE1" w:rsidP="00357AE1">
      <w:pPr>
        <w:spacing w:line="235" w:lineRule="auto"/>
        <w:ind w:firstLine="709"/>
        <w:jc w:val="both"/>
      </w:pPr>
      <w:r w:rsidRPr="00D6086A"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357AE1" w:rsidRPr="00D6086A" w:rsidRDefault="00357AE1" w:rsidP="00357AE1">
      <w:pPr>
        <w:spacing w:line="235" w:lineRule="auto"/>
        <w:ind w:firstLine="709"/>
        <w:jc w:val="both"/>
      </w:pPr>
      <w:r w:rsidRPr="00D6086A"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</w:t>
      </w:r>
      <w:r w:rsidRPr="00D6086A">
        <w:t>и</w:t>
      </w:r>
      <w:r w:rsidRPr="00D6086A">
        <w:t>зациях социального обслуживания.</w:t>
      </w:r>
    </w:p>
    <w:p w:rsidR="00357AE1" w:rsidRDefault="00357AE1" w:rsidP="00357AE1">
      <w:pPr>
        <w:spacing w:line="235" w:lineRule="auto"/>
        <w:ind w:firstLine="709"/>
        <w:jc w:val="both"/>
      </w:pPr>
      <w:r w:rsidRPr="00D6086A">
        <w:lastRenderedPageBreak/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357AE1" w:rsidRPr="00FD0E40" w:rsidRDefault="00357AE1" w:rsidP="00357AE1">
      <w:pPr>
        <w:spacing w:line="235" w:lineRule="auto"/>
        <w:ind w:firstLine="709"/>
        <w:jc w:val="both"/>
      </w:pPr>
      <w:r w:rsidRPr="00FD0E40">
        <w:t>Основное мероприятие 5. Помощь лицам, пострадавшим от правонарушений или по</w:t>
      </w:r>
      <w:r w:rsidRPr="00FD0E40">
        <w:t>д</w:t>
      </w:r>
      <w:r w:rsidRPr="00FD0E40">
        <w:t>верженным риску стать таковыми.</w:t>
      </w:r>
    </w:p>
    <w:p w:rsidR="00357AE1" w:rsidRDefault="00357AE1" w:rsidP="00357AE1">
      <w:pPr>
        <w:spacing w:line="235" w:lineRule="auto"/>
        <w:ind w:firstLine="709"/>
        <w:jc w:val="both"/>
      </w:pPr>
      <w:r w:rsidRPr="00FD0E40">
        <w:t>Данное мероприятие включает в себя оказание правовой, социальной, психологич</w:t>
      </w:r>
      <w:r w:rsidRPr="00FD0E40">
        <w:t>е</w:t>
      </w:r>
      <w:r w:rsidRPr="00FD0E40">
        <w:t>ской, медицинской и иной поддержки лицам, пострадавшим от правонарушений или по</w:t>
      </w:r>
      <w:r w:rsidRPr="00FD0E40">
        <w:t>д</w:t>
      </w:r>
      <w:r w:rsidRPr="00FD0E40">
        <w:t>верженным риску стать таковыми, осуществляемой в соответствии с законодательством Ро</w:t>
      </w:r>
      <w:r w:rsidRPr="00FD0E40">
        <w:t>с</w:t>
      </w:r>
      <w:r w:rsidRPr="00FD0E40">
        <w:t>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57AE1" w:rsidRPr="00FD0E40" w:rsidRDefault="00357AE1" w:rsidP="00357AE1">
      <w:pPr>
        <w:spacing w:line="235" w:lineRule="auto"/>
        <w:ind w:firstLine="709"/>
        <w:jc w:val="both"/>
      </w:pPr>
      <w:r w:rsidRPr="00FD0E40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357AE1" w:rsidRPr="00FD0E40" w:rsidRDefault="00357AE1" w:rsidP="00357AE1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D0E40">
        <w:t>В рамках данного основного мероприятия предусматривается реализация следующих мероприятий:</w:t>
      </w:r>
    </w:p>
    <w:p w:rsidR="00357AE1" w:rsidRPr="00321FDF" w:rsidRDefault="00357AE1" w:rsidP="00357AE1">
      <w:pPr>
        <w:spacing w:line="235" w:lineRule="auto"/>
        <w:ind w:firstLine="709"/>
        <w:jc w:val="both"/>
      </w:pPr>
      <w:r w:rsidRPr="00321FDF">
        <w:t>Мероприятие 6.1. Размещение в средствах массовой информации положительного опыта работы граждан, добровольно участвующих в охране общественного порядка.</w:t>
      </w:r>
    </w:p>
    <w:p w:rsidR="00357AE1" w:rsidRPr="00321FDF" w:rsidRDefault="00357AE1" w:rsidP="00357AE1">
      <w:pPr>
        <w:spacing w:line="235" w:lineRule="auto"/>
        <w:ind w:firstLine="709"/>
        <w:jc w:val="both"/>
      </w:pPr>
      <w:r w:rsidRPr="00321FDF">
        <w:t>Мероприятие 6.2. Информирование граждан о наиболее часто совершаемых престу</w:t>
      </w:r>
      <w:r w:rsidRPr="00321FDF">
        <w:t>п</w:t>
      </w:r>
      <w:r w:rsidRPr="00321FDF">
        <w:t>лениях и их видах и проводимых сотрудниками органов внутренних дел мероприятиях по их профилактике и раскрытию.</w:t>
      </w:r>
    </w:p>
    <w:p w:rsidR="00357AE1" w:rsidRPr="00321FDF" w:rsidRDefault="00357AE1" w:rsidP="00357AE1">
      <w:pPr>
        <w:spacing w:line="235" w:lineRule="auto"/>
        <w:ind w:firstLine="709"/>
        <w:jc w:val="both"/>
      </w:pPr>
      <w:r w:rsidRPr="00321FDF">
        <w:t>Мероприятие 6.3. Размещение в средствах массовой информации материалов о поз</w:t>
      </w:r>
      <w:r w:rsidRPr="00321FDF">
        <w:t>и</w:t>
      </w:r>
      <w:r w:rsidRPr="00321FDF">
        <w:t>тивных результатах деятельности правоохранительных органов, лучших сотрудниках.</w:t>
      </w:r>
    </w:p>
    <w:p w:rsidR="00357AE1" w:rsidRPr="00321FDF" w:rsidRDefault="00357AE1" w:rsidP="00357AE1">
      <w:pPr>
        <w:spacing w:line="235" w:lineRule="auto"/>
        <w:ind w:firstLine="709"/>
        <w:jc w:val="both"/>
      </w:pPr>
      <w:r w:rsidRPr="00321FDF">
        <w:t>Мероприятие 6.4. Освещение в средствах массовой информации результатов прод</w:t>
      </w:r>
      <w:r w:rsidRPr="00321FDF">
        <w:t>е</w:t>
      </w:r>
      <w:r w:rsidRPr="00321FDF">
        <w:t>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357AE1" w:rsidRPr="00321FDF" w:rsidRDefault="00357AE1" w:rsidP="00357AE1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321FDF">
        <w:t>Мероприятие 6.5. Изготовление информационных материалов (баннеры, листовки, брошюры, стенды и т.п.), направленных на предупреждение отдельных видов преступлений, организация их распространения, размещение в средствах массовой информации.</w:t>
      </w:r>
    </w:p>
    <w:p w:rsidR="00357AE1" w:rsidRDefault="00357AE1" w:rsidP="00357AE1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321FDF">
        <w:t>Мероприятие 6.6. Изготовление социальной рекламы, направленной на профилактику правонарушений, размещение в средствах массовой информации.</w:t>
      </w:r>
    </w:p>
    <w:p w:rsidR="00CF04EF" w:rsidRPr="00D33232" w:rsidRDefault="00CF04EF" w:rsidP="00CF04EF">
      <w:pPr>
        <w:ind w:firstLine="709"/>
        <w:jc w:val="both"/>
        <w:rPr>
          <w:lang w:eastAsia="en-US"/>
        </w:rPr>
      </w:pPr>
      <w:r>
        <w:rPr>
          <w:lang w:eastAsia="en-US"/>
        </w:rPr>
        <w:t>Обобщенная характеристика реализуемых в составе подпрограммы основных мер</w:t>
      </w:r>
      <w:r>
        <w:rPr>
          <w:lang w:eastAsia="en-US"/>
        </w:rPr>
        <w:t>о</w:t>
      </w:r>
      <w:r>
        <w:rPr>
          <w:lang w:eastAsia="en-US"/>
        </w:rPr>
        <w:t>приятий представлена в приложении №2 к муниципальной программе.</w:t>
      </w:r>
    </w:p>
    <w:p w:rsidR="00426EE2" w:rsidRDefault="00426EE2" w:rsidP="00357AE1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924317" w:rsidRDefault="00924317" w:rsidP="00924317">
      <w:pPr>
        <w:keepNext/>
        <w:spacing w:line="245" w:lineRule="auto"/>
        <w:ind w:firstLine="709"/>
        <w:jc w:val="center"/>
        <w:outlineLvl w:val="0"/>
        <w:rPr>
          <w:b/>
        </w:rPr>
      </w:pPr>
      <w:r w:rsidRPr="00924317">
        <w:rPr>
          <w:b/>
        </w:rPr>
        <w:t>Раздел IV. Обеспечение реализации подпрограммы</w:t>
      </w:r>
    </w:p>
    <w:p w:rsidR="00426EE2" w:rsidRPr="00924317" w:rsidRDefault="00426EE2" w:rsidP="00924317">
      <w:pPr>
        <w:keepNext/>
        <w:spacing w:line="245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EC0B8C" w:rsidRPr="00C568F8" w:rsidRDefault="007E5D72" w:rsidP="00EC0B8C">
      <w:pPr>
        <w:ind w:firstLine="709"/>
        <w:jc w:val="both"/>
      </w:pPr>
      <w:r w:rsidRPr="00575F16">
        <w:t xml:space="preserve">Общий объем финансирования </w:t>
      </w:r>
      <w:r w:rsidR="00EC0B8C" w:rsidRPr="00C568F8">
        <w:t>мероприятий подпрограммы в 2019–2035 годах с</w:t>
      </w:r>
      <w:r w:rsidR="00EC0B8C" w:rsidRPr="00C568F8">
        <w:t>о</w:t>
      </w:r>
      <w:r w:rsidR="00EC0B8C" w:rsidRPr="00C568F8">
        <w:t xml:space="preserve">ставляет  </w:t>
      </w:r>
      <w:r w:rsidR="00EC0B8C">
        <w:t>527</w:t>
      </w:r>
      <w:r w:rsidR="00EC0B8C" w:rsidRPr="00C568F8">
        <w:t>0,0 тыс. рублей, в том числе:</w:t>
      </w:r>
    </w:p>
    <w:p w:rsidR="00EC0B8C" w:rsidRPr="00C568F8" w:rsidRDefault="00EC0B8C" w:rsidP="00EC0B8C">
      <w:pPr>
        <w:ind w:firstLine="709"/>
        <w:jc w:val="both"/>
      </w:pPr>
      <w:r w:rsidRPr="00C568F8">
        <w:t>в 2019 году – 310,0 тыс. рублей;</w:t>
      </w:r>
    </w:p>
    <w:p w:rsidR="00EC0B8C" w:rsidRPr="00C568F8" w:rsidRDefault="00EC0B8C" w:rsidP="00EC0B8C">
      <w:pPr>
        <w:ind w:firstLine="709"/>
        <w:jc w:val="both"/>
      </w:pPr>
      <w:r w:rsidRPr="00C568F8">
        <w:t>в 2020 году – 310,0 тыс. рублей;</w:t>
      </w:r>
    </w:p>
    <w:p w:rsidR="00EC0B8C" w:rsidRPr="00C568F8" w:rsidRDefault="00EC0B8C" w:rsidP="00EC0B8C">
      <w:pPr>
        <w:ind w:firstLine="709"/>
        <w:jc w:val="both"/>
      </w:pPr>
      <w:r w:rsidRPr="00C568F8">
        <w:t xml:space="preserve">в 2021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t xml:space="preserve">в 2022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t xml:space="preserve">в 2023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t xml:space="preserve">в 2024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t>в 2025 году – 310,0 тыс. рублей;</w:t>
      </w:r>
    </w:p>
    <w:p w:rsidR="00EC0B8C" w:rsidRPr="00C568F8" w:rsidRDefault="00EC0B8C" w:rsidP="00EC0B8C">
      <w:pPr>
        <w:ind w:firstLine="709"/>
        <w:jc w:val="both"/>
      </w:pPr>
      <w:r w:rsidRPr="00C568F8">
        <w:t>2026-2030 – 1550,0 тыс. рублей;</w:t>
      </w:r>
    </w:p>
    <w:p w:rsidR="00EC0B8C" w:rsidRPr="00C568F8" w:rsidRDefault="00EC0B8C" w:rsidP="00EC0B8C">
      <w:pPr>
        <w:ind w:firstLine="709"/>
        <w:jc w:val="both"/>
        <w:rPr>
          <w:highlight w:val="yellow"/>
        </w:rPr>
      </w:pPr>
      <w:r w:rsidRPr="00C568F8">
        <w:t>2031-2035 – 1550,0 тыс. рублей.</w:t>
      </w:r>
    </w:p>
    <w:p w:rsidR="00EC0B8C" w:rsidRPr="00EC0B8C" w:rsidRDefault="00EC0B8C" w:rsidP="00EC0B8C">
      <w:pPr>
        <w:ind w:firstLine="709"/>
        <w:jc w:val="both"/>
      </w:pPr>
      <w:r w:rsidRPr="00EC0B8C">
        <w:t>из них средства:</w:t>
      </w:r>
    </w:p>
    <w:p w:rsidR="00EC0B8C" w:rsidRPr="00EC0B8C" w:rsidRDefault="00EC0B8C" w:rsidP="00EC0B8C">
      <w:pPr>
        <w:ind w:firstLine="709"/>
        <w:jc w:val="both"/>
      </w:pPr>
      <w:r w:rsidRPr="00EC0B8C">
        <w:t>республиканский бюджет – 0,0 тыс. рублей (0 процентов)</w:t>
      </w:r>
      <w:r w:rsidR="004D034F">
        <w:t>.</w:t>
      </w:r>
    </w:p>
    <w:p w:rsidR="00EC0B8C" w:rsidRPr="00EC0B8C" w:rsidRDefault="00EC0B8C" w:rsidP="00EC0B8C">
      <w:pPr>
        <w:ind w:firstLine="709"/>
        <w:jc w:val="both"/>
      </w:pPr>
      <w:r w:rsidRPr="00EC0B8C">
        <w:t>бюджета города Шумерля Чувашской Республики – 5270,0 тыс. рублей (100 проце</w:t>
      </w:r>
      <w:r w:rsidRPr="00EC0B8C">
        <w:t>н</w:t>
      </w:r>
      <w:r w:rsidRPr="00EC0B8C">
        <w:t>тов), в том числе:</w:t>
      </w:r>
    </w:p>
    <w:p w:rsidR="00EC0B8C" w:rsidRPr="00C568F8" w:rsidRDefault="00EC0B8C" w:rsidP="00EC0B8C">
      <w:pPr>
        <w:ind w:firstLine="709"/>
        <w:jc w:val="both"/>
      </w:pPr>
      <w:r w:rsidRPr="00C568F8">
        <w:t>в 2019 году – 310,0 тыс. рублей;</w:t>
      </w:r>
    </w:p>
    <w:p w:rsidR="00EC0B8C" w:rsidRPr="00C568F8" w:rsidRDefault="00EC0B8C" w:rsidP="00EC0B8C">
      <w:pPr>
        <w:ind w:firstLine="709"/>
        <w:jc w:val="both"/>
      </w:pPr>
      <w:r w:rsidRPr="00C568F8">
        <w:t>в 2020 году – 310,0 тыс. рублей;</w:t>
      </w:r>
    </w:p>
    <w:p w:rsidR="00EC0B8C" w:rsidRPr="00C568F8" w:rsidRDefault="00EC0B8C" w:rsidP="00EC0B8C">
      <w:pPr>
        <w:ind w:firstLine="709"/>
        <w:jc w:val="both"/>
      </w:pPr>
      <w:r w:rsidRPr="00C568F8">
        <w:t xml:space="preserve">в 2021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t xml:space="preserve">в 2022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lastRenderedPageBreak/>
        <w:t xml:space="preserve">в 2023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t xml:space="preserve">в 2024 году – 310,0 тыс. рублей; </w:t>
      </w:r>
    </w:p>
    <w:p w:rsidR="00EC0B8C" w:rsidRPr="00C568F8" w:rsidRDefault="00EC0B8C" w:rsidP="00EC0B8C">
      <w:pPr>
        <w:ind w:firstLine="709"/>
        <w:jc w:val="both"/>
      </w:pPr>
      <w:r w:rsidRPr="00C568F8">
        <w:t>в 2025 году – 310,0 тыс. рублей;</w:t>
      </w:r>
    </w:p>
    <w:p w:rsidR="00EC0B8C" w:rsidRPr="00C568F8" w:rsidRDefault="00EC0B8C" w:rsidP="00EC0B8C">
      <w:pPr>
        <w:ind w:firstLine="709"/>
        <w:jc w:val="both"/>
      </w:pPr>
      <w:r w:rsidRPr="00C568F8">
        <w:t>2026-2030 – 1550,0 тыс. рублей;</w:t>
      </w:r>
    </w:p>
    <w:p w:rsidR="00EC0B8C" w:rsidRPr="00C568F8" w:rsidRDefault="00EC0B8C" w:rsidP="00EC0B8C">
      <w:pPr>
        <w:ind w:firstLine="709"/>
        <w:jc w:val="both"/>
        <w:rPr>
          <w:highlight w:val="yellow"/>
        </w:rPr>
      </w:pPr>
      <w:r w:rsidRPr="00C568F8">
        <w:t>2031-2035 – 1550,0 тыс. рублей.</w:t>
      </w:r>
    </w:p>
    <w:p w:rsidR="00736FA7" w:rsidRDefault="00736FA7" w:rsidP="00736FA7">
      <w:pPr>
        <w:ind w:firstLine="709"/>
        <w:jc w:val="both"/>
      </w:pPr>
      <w:r w:rsidRPr="00C72A9E">
        <w:t>Объемы бюджетных ассигнований уточняются ежегодно при формировании бюджета города Шумерля Чувашской Республики на очередной финансовый год и плановый период.</w:t>
      </w:r>
      <w:r w:rsidRPr="00A5318D">
        <w:t xml:space="preserve"> </w:t>
      </w:r>
    </w:p>
    <w:p w:rsidR="00736FA7" w:rsidRPr="00D33232" w:rsidRDefault="00736FA7" w:rsidP="00736FA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33232">
        <w:rPr>
          <w:lang w:eastAsia="en-US"/>
        </w:rPr>
        <w:t>Ресурсное обеспечение</w:t>
      </w:r>
      <w:r>
        <w:rPr>
          <w:lang w:eastAsia="en-US"/>
        </w:rPr>
        <w:t xml:space="preserve"> реализации</w:t>
      </w:r>
      <w:r w:rsidRPr="00D33232">
        <w:rPr>
          <w:lang w:eastAsia="en-US"/>
        </w:rPr>
        <w:t xml:space="preserve"> подпрограммы </w:t>
      </w:r>
      <w:r>
        <w:rPr>
          <w:lang w:eastAsia="en-US"/>
        </w:rPr>
        <w:t>приведено в приложении №3 м</w:t>
      </w:r>
      <w:r>
        <w:rPr>
          <w:lang w:eastAsia="en-US"/>
        </w:rPr>
        <w:t>у</w:t>
      </w:r>
      <w:r>
        <w:rPr>
          <w:lang w:eastAsia="en-US"/>
        </w:rPr>
        <w:t>ниципальной</w:t>
      </w:r>
      <w:r w:rsidR="001C04A9">
        <w:rPr>
          <w:lang w:eastAsia="en-US"/>
        </w:rPr>
        <w:t xml:space="preserve"> </w:t>
      </w:r>
      <w:r w:rsidRPr="00D33232">
        <w:rPr>
          <w:lang w:eastAsia="en-US"/>
        </w:rPr>
        <w:t>программ</w:t>
      </w:r>
      <w:r>
        <w:rPr>
          <w:lang w:eastAsia="en-US"/>
        </w:rPr>
        <w:t>ы</w:t>
      </w:r>
      <w:r w:rsidRPr="00D33232">
        <w:rPr>
          <w:lang w:eastAsia="en-US"/>
        </w:rPr>
        <w:t>.</w:t>
      </w:r>
    </w:p>
    <w:p w:rsidR="009F1AD4" w:rsidRDefault="009F1AD4" w:rsidP="007336B1">
      <w:pPr>
        <w:ind w:left="6300"/>
        <w:jc w:val="center"/>
        <w:rPr>
          <w:rFonts w:eastAsia="Calibri"/>
          <w:lang w:eastAsia="en-US"/>
        </w:rPr>
      </w:pPr>
    </w:p>
    <w:p w:rsidR="009F1AD4" w:rsidRDefault="009F1AD4" w:rsidP="007336B1">
      <w:pPr>
        <w:ind w:left="6300"/>
        <w:jc w:val="center"/>
        <w:rPr>
          <w:rFonts w:eastAsia="Calibri"/>
          <w:lang w:eastAsia="en-US"/>
        </w:rPr>
      </w:pPr>
    </w:p>
    <w:p w:rsidR="00781E55" w:rsidRDefault="00781E55" w:rsidP="007336B1">
      <w:pPr>
        <w:ind w:left="6300"/>
        <w:jc w:val="center"/>
        <w:rPr>
          <w:rFonts w:eastAsia="Calibri"/>
          <w:lang w:eastAsia="en-US"/>
        </w:rPr>
      </w:pPr>
    </w:p>
    <w:p w:rsidR="006A6AF1" w:rsidRDefault="006A6AF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24317" w:rsidRPr="00D91FE2" w:rsidRDefault="00924317" w:rsidP="007336B1">
      <w:pPr>
        <w:ind w:left="6300"/>
        <w:jc w:val="center"/>
        <w:rPr>
          <w:rFonts w:eastAsia="Calibri"/>
          <w:lang w:eastAsia="en-US"/>
        </w:rPr>
      </w:pPr>
      <w:r w:rsidRPr="00D91FE2">
        <w:rPr>
          <w:rFonts w:eastAsia="Calibri"/>
          <w:lang w:eastAsia="en-US"/>
        </w:rPr>
        <w:lastRenderedPageBreak/>
        <w:t xml:space="preserve">Приложение № </w:t>
      </w:r>
      <w:r w:rsidR="00D91FE2" w:rsidRPr="00D91FE2">
        <w:rPr>
          <w:rFonts w:eastAsia="Calibri"/>
          <w:lang w:eastAsia="en-US"/>
        </w:rPr>
        <w:t>5</w:t>
      </w:r>
    </w:p>
    <w:p w:rsidR="00924317" w:rsidRPr="00D91FE2" w:rsidRDefault="00924317" w:rsidP="007336B1">
      <w:pPr>
        <w:tabs>
          <w:tab w:val="left" w:pos="5387"/>
        </w:tabs>
        <w:ind w:left="6300"/>
        <w:jc w:val="both"/>
      </w:pPr>
      <w:r w:rsidRPr="00D91FE2">
        <w:rPr>
          <w:rFonts w:eastAsia="Calibri"/>
          <w:lang w:eastAsia="en-US"/>
        </w:rPr>
        <w:t>к муници</w:t>
      </w:r>
      <w:r w:rsidR="00A344AB">
        <w:rPr>
          <w:rFonts w:eastAsia="Calibri"/>
          <w:lang w:eastAsia="en-US"/>
        </w:rPr>
        <w:t>пальной программе города Шумерл</w:t>
      </w:r>
      <w:r w:rsidR="008F6A73">
        <w:rPr>
          <w:rFonts w:eastAsia="Calibri"/>
          <w:lang w:eastAsia="en-US"/>
        </w:rPr>
        <w:t>и</w:t>
      </w:r>
      <w:r w:rsidRPr="00D91FE2">
        <w:rPr>
          <w:rFonts w:eastAsia="Calibri"/>
          <w:lang w:eastAsia="en-US"/>
        </w:rPr>
        <w:t xml:space="preserve"> </w:t>
      </w:r>
      <w:r w:rsidRPr="00D91FE2">
        <w:rPr>
          <w:rFonts w:eastAsia="Arial Cyr Chuv"/>
          <w:bCs/>
        </w:rPr>
        <w:t>Чувашской Республики</w:t>
      </w:r>
      <w:r w:rsidRPr="00D91FE2">
        <w:t xml:space="preserve"> </w:t>
      </w:r>
      <w:r w:rsidRPr="00D91FE2">
        <w:rPr>
          <w:rFonts w:eastAsia="Arial Cyr Chuv"/>
          <w:bCs/>
        </w:rPr>
        <w:t>«</w:t>
      </w:r>
      <w:r w:rsidR="00A344AB">
        <w:rPr>
          <w:rFonts w:eastAsia="Arial Cyr Chuv"/>
          <w:bCs/>
        </w:rPr>
        <w:t>Обеспечение о</w:t>
      </w:r>
      <w:r w:rsidR="00A344AB">
        <w:rPr>
          <w:rFonts w:eastAsia="Arial Cyr Chuv"/>
          <w:bCs/>
        </w:rPr>
        <w:t>б</w:t>
      </w:r>
      <w:r w:rsidR="00A344AB">
        <w:rPr>
          <w:rFonts w:eastAsia="Arial Cyr Chuv"/>
          <w:bCs/>
        </w:rPr>
        <w:t>щественного порядка и прот</w:t>
      </w:r>
      <w:r w:rsidR="00A344AB">
        <w:rPr>
          <w:rFonts w:eastAsia="Arial Cyr Chuv"/>
          <w:bCs/>
        </w:rPr>
        <w:t>и</w:t>
      </w:r>
      <w:r w:rsidR="00A344AB">
        <w:rPr>
          <w:rFonts w:eastAsia="Arial Cyr Chuv"/>
          <w:bCs/>
        </w:rPr>
        <w:t>водействие преступности</w:t>
      </w:r>
      <w:r w:rsidRPr="00D91FE2">
        <w:rPr>
          <w:rFonts w:eastAsia="Arial Cyr Chuv"/>
          <w:bCs/>
        </w:rPr>
        <w:t>»</w:t>
      </w:r>
    </w:p>
    <w:p w:rsidR="00924317" w:rsidRPr="00924317" w:rsidRDefault="00924317" w:rsidP="00924317">
      <w:pPr>
        <w:jc w:val="center"/>
        <w:rPr>
          <w:b/>
        </w:rPr>
      </w:pPr>
    </w:p>
    <w:p w:rsidR="00924317" w:rsidRPr="00924317" w:rsidRDefault="00924317" w:rsidP="00924317">
      <w:pPr>
        <w:jc w:val="center"/>
        <w:rPr>
          <w:b/>
        </w:rPr>
      </w:pPr>
      <w:r w:rsidRPr="00924317">
        <w:rPr>
          <w:b/>
        </w:rPr>
        <w:t xml:space="preserve">Подпрограмма </w:t>
      </w:r>
    </w:p>
    <w:p w:rsidR="00A344AB" w:rsidRPr="00CD2870" w:rsidRDefault="00A344AB" w:rsidP="00A344AB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r w:rsidRPr="00CD2870">
        <w:rPr>
          <w:b/>
          <w:lang w:eastAsia="en-US"/>
        </w:rPr>
        <w:t>Профилактика незаконного потребления наркотических средств и психотропных в</w:t>
      </w:r>
      <w:r w:rsidRPr="00CD2870">
        <w:rPr>
          <w:b/>
          <w:lang w:eastAsia="en-US"/>
        </w:rPr>
        <w:t>е</w:t>
      </w:r>
      <w:r w:rsidRPr="00CD2870">
        <w:rPr>
          <w:b/>
          <w:lang w:eastAsia="en-US"/>
        </w:rPr>
        <w:t>ществ, наркомании</w:t>
      </w:r>
      <w:r>
        <w:rPr>
          <w:b/>
          <w:lang w:eastAsia="en-US"/>
        </w:rPr>
        <w:t>»</w:t>
      </w:r>
      <w:r w:rsidRPr="00CD2870">
        <w:rPr>
          <w:b/>
          <w:lang w:eastAsia="en-US"/>
        </w:rPr>
        <w:t xml:space="preserve"> муниципальной программы города Шумерл</w:t>
      </w:r>
      <w:r w:rsidR="008F6A73">
        <w:rPr>
          <w:b/>
          <w:lang w:eastAsia="en-US"/>
        </w:rPr>
        <w:t>и</w:t>
      </w:r>
      <w:r>
        <w:rPr>
          <w:b/>
          <w:lang w:eastAsia="en-US"/>
        </w:rPr>
        <w:t xml:space="preserve"> </w:t>
      </w:r>
      <w:r w:rsidRPr="00CD2870">
        <w:rPr>
          <w:b/>
          <w:lang w:eastAsia="en-US"/>
        </w:rPr>
        <w:t>Чувашской Респу</w:t>
      </w:r>
      <w:r w:rsidRPr="00CD2870">
        <w:rPr>
          <w:b/>
          <w:lang w:eastAsia="en-US"/>
        </w:rPr>
        <w:t>б</w:t>
      </w:r>
      <w:r w:rsidRPr="00CD2870">
        <w:rPr>
          <w:b/>
          <w:lang w:eastAsia="en-US"/>
        </w:rPr>
        <w:t xml:space="preserve">лики </w:t>
      </w:r>
      <w:r>
        <w:rPr>
          <w:b/>
          <w:lang w:eastAsia="en-US"/>
        </w:rPr>
        <w:t>«</w:t>
      </w:r>
      <w:r w:rsidRPr="00CD2870">
        <w:rPr>
          <w:b/>
          <w:lang w:eastAsia="en-US"/>
        </w:rPr>
        <w:t>Обеспечение общественного порядка</w:t>
      </w:r>
      <w:r>
        <w:rPr>
          <w:b/>
          <w:lang w:eastAsia="en-US"/>
        </w:rPr>
        <w:t xml:space="preserve"> </w:t>
      </w:r>
      <w:r w:rsidRPr="00CD2870">
        <w:rPr>
          <w:b/>
          <w:lang w:eastAsia="en-US"/>
        </w:rPr>
        <w:t>и противодействие преступности</w:t>
      </w:r>
      <w:r>
        <w:rPr>
          <w:b/>
          <w:lang w:eastAsia="en-US"/>
        </w:rPr>
        <w:t>»</w:t>
      </w:r>
    </w:p>
    <w:p w:rsidR="00924317" w:rsidRPr="00924317" w:rsidRDefault="00924317" w:rsidP="00924317">
      <w:pPr>
        <w:jc w:val="center"/>
        <w:rPr>
          <w:b/>
        </w:rPr>
      </w:pPr>
    </w:p>
    <w:p w:rsidR="00924317" w:rsidRPr="00924317" w:rsidRDefault="00924317" w:rsidP="00924317">
      <w:pPr>
        <w:jc w:val="center"/>
        <w:rPr>
          <w:b/>
        </w:rPr>
      </w:pPr>
      <w:r w:rsidRPr="00924317">
        <w:rPr>
          <w:b/>
        </w:rPr>
        <w:t xml:space="preserve">Паспорт </w:t>
      </w:r>
    </w:p>
    <w:p w:rsidR="00A344AB" w:rsidRPr="00CD2870" w:rsidRDefault="00924317" w:rsidP="00A344A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24317">
        <w:rPr>
          <w:b/>
        </w:rPr>
        <w:t xml:space="preserve">подпрограммы </w:t>
      </w:r>
      <w:r w:rsidR="00A344AB">
        <w:rPr>
          <w:b/>
          <w:lang w:eastAsia="en-US"/>
        </w:rPr>
        <w:t>«</w:t>
      </w:r>
      <w:r w:rsidR="00A344AB" w:rsidRPr="00CD2870">
        <w:rPr>
          <w:b/>
          <w:lang w:eastAsia="en-US"/>
        </w:rPr>
        <w:t>Профилактика незаконного потребления наркотических средств и психотропных веществ, наркомании</w:t>
      </w:r>
      <w:r w:rsidR="00A344AB">
        <w:rPr>
          <w:b/>
          <w:lang w:eastAsia="en-US"/>
        </w:rPr>
        <w:t>»</w:t>
      </w:r>
      <w:r w:rsidR="00A344AB" w:rsidRPr="00CD2870">
        <w:rPr>
          <w:b/>
          <w:lang w:eastAsia="en-US"/>
        </w:rPr>
        <w:t xml:space="preserve"> муниципальной программы города Шумерл</w:t>
      </w:r>
      <w:r w:rsidR="008F6A73">
        <w:rPr>
          <w:b/>
          <w:lang w:eastAsia="en-US"/>
        </w:rPr>
        <w:t>и</w:t>
      </w:r>
      <w:r w:rsidR="00A344AB">
        <w:rPr>
          <w:b/>
          <w:lang w:eastAsia="en-US"/>
        </w:rPr>
        <w:t xml:space="preserve"> </w:t>
      </w:r>
      <w:r w:rsidR="00A344AB" w:rsidRPr="00CD2870">
        <w:rPr>
          <w:b/>
          <w:lang w:eastAsia="en-US"/>
        </w:rPr>
        <w:t xml:space="preserve">Чувашской Республики </w:t>
      </w:r>
      <w:r w:rsidR="00A344AB">
        <w:rPr>
          <w:b/>
          <w:lang w:eastAsia="en-US"/>
        </w:rPr>
        <w:t>«</w:t>
      </w:r>
      <w:r w:rsidR="00A344AB" w:rsidRPr="00CD2870">
        <w:rPr>
          <w:b/>
          <w:lang w:eastAsia="en-US"/>
        </w:rPr>
        <w:t>Обеспечение общественного порядка</w:t>
      </w:r>
      <w:r w:rsidR="00A344AB">
        <w:rPr>
          <w:b/>
          <w:lang w:eastAsia="en-US"/>
        </w:rPr>
        <w:t xml:space="preserve"> </w:t>
      </w:r>
      <w:r w:rsidR="00A344AB" w:rsidRPr="00CD2870">
        <w:rPr>
          <w:b/>
          <w:lang w:eastAsia="en-US"/>
        </w:rPr>
        <w:t>и противодействие пр</w:t>
      </w:r>
      <w:r w:rsidR="00A344AB" w:rsidRPr="00CD2870">
        <w:rPr>
          <w:b/>
          <w:lang w:eastAsia="en-US"/>
        </w:rPr>
        <w:t>е</w:t>
      </w:r>
      <w:r w:rsidR="00A344AB" w:rsidRPr="00CD2870">
        <w:rPr>
          <w:b/>
          <w:lang w:eastAsia="en-US"/>
        </w:rPr>
        <w:t>ступности</w:t>
      </w:r>
      <w:r w:rsidR="00A344AB">
        <w:rPr>
          <w:b/>
          <w:lang w:eastAsia="en-US"/>
        </w:rPr>
        <w:t>»</w:t>
      </w:r>
    </w:p>
    <w:p w:rsidR="00924317" w:rsidRPr="00924317" w:rsidRDefault="00924317" w:rsidP="00924317">
      <w:pPr>
        <w:jc w:val="center"/>
        <w:rPr>
          <w:b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50"/>
        <w:gridCol w:w="6050"/>
      </w:tblGrid>
      <w:tr w:rsidR="00A344AB" w:rsidRPr="00924317" w:rsidTr="00924317">
        <w:trPr>
          <w:trHeight w:val="20"/>
        </w:trPr>
        <w:tc>
          <w:tcPr>
            <w:tcW w:w="1803" w:type="pct"/>
          </w:tcPr>
          <w:p w:rsidR="00A344AB" w:rsidRPr="00924317" w:rsidRDefault="00A344AB" w:rsidP="00924317">
            <w:pPr>
              <w:jc w:val="both"/>
            </w:pPr>
            <w:r w:rsidRPr="00924317">
              <w:t>Ответственный исполнитель подпрограммы</w:t>
            </w:r>
          </w:p>
        </w:tc>
        <w:tc>
          <w:tcPr>
            <w:tcW w:w="127" w:type="pct"/>
          </w:tcPr>
          <w:p w:rsidR="00A344AB" w:rsidRPr="00924317" w:rsidRDefault="00A344AB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A344AB" w:rsidRPr="009A1AD2" w:rsidRDefault="009A1AD2" w:rsidP="009A1AD2">
            <w:pPr>
              <w:jc w:val="both"/>
            </w:pPr>
            <w:r w:rsidRPr="009A1AD2">
              <w:t>Отдел образования, молодежной и социальной полит</w:t>
            </w:r>
            <w:r w:rsidRPr="009A1AD2">
              <w:t>и</w:t>
            </w:r>
            <w:r>
              <w:t>ки администрации города Шумерля</w:t>
            </w:r>
          </w:p>
        </w:tc>
      </w:tr>
      <w:tr w:rsidR="00A344AB" w:rsidRPr="00924317" w:rsidTr="00924317">
        <w:trPr>
          <w:trHeight w:val="20"/>
        </w:trPr>
        <w:tc>
          <w:tcPr>
            <w:tcW w:w="1803" w:type="pct"/>
          </w:tcPr>
          <w:p w:rsidR="00A344AB" w:rsidRPr="00924317" w:rsidRDefault="00A344AB" w:rsidP="00924317">
            <w:pPr>
              <w:jc w:val="both"/>
            </w:pPr>
            <w:r w:rsidRPr="00924317">
              <w:t>Соисполнители подпрограммы</w:t>
            </w:r>
          </w:p>
        </w:tc>
        <w:tc>
          <w:tcPr>
            <w:tcW w:w="127" w:type="pct"/>
          </w:tcPr>
          <w:p w:rsidR="00A344AB" w:rsidRPr="00924317" w:rsidRDefault="00A344AB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A344AB" w:rsidRPr="008F6A73" w:rsidRDefault="00A344AB" w:rsidP="00C40D21">
            <w:pPr>
              <w:jc w:val="both"/>
            </w:pPr>
            <w:r w:rsidRPr="008F6A73">
              <w:t>Управление градостроительства и городского хозяйства администрации города Шумерля;</w:t>
            </w:r>
          </w:p>
          <w:p w:rsidR="00A344AB" w:rsidRPr="008F6A73" w:rsidRDefault="009A1AD2" w:rsidP="00C40D21">
            <w:pPr>
              <w:jc w:val="both"/>
            </w:pPr>
            <w:r w:rsidRPr="008F6A73">
              <w:t>Отдел по делам гражданской обороны и чрезвычайным ситуациям администрации города Шумерля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Цели подпрограммы</w:t>
            </w:r>
          </w:p>
        </w:tc>
        <w:tc>
          <w:tcPr>
            <w:tcW w:w="127" w:type="pct"/>
          </w:tcPr>
          <w:p w:rsidR="00924317" w:rsidRPr="00924317" w:rsidRDefault="0092431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веществ;</w:t>
            </w:r>
          </w:p>
          <w:p w:rsidR="00924317" w:rsidRPr="008F6A73" w:rsidRDefault="008F6A73" w:rsidP="008F6A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8F6A73"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9A1AD2" w:rsidRPr="00924317" w:rsidTr="00924317">
        <w:trPr>
          <w:trHeight w:val="20"/>
        </w:trPr>
        <w:tc>
          <w:tcPr>
            <w:tcW w:w="1803" w:type="pct"/>
          </w:tcPr>
          <w:p w:rsidR="009A1AD2" w:rsidRPr="00924317" w:rsidRDefault="009A1AD2" w:rsidP="00924317">
            <w:pPr>
              <w:jc w:val="both"/>
            </w:pPr>
            <w:r w:rsidRPr="00924317">
              <w:t>Задачи подпрограммы</w:t>
            </w:r>
          </w:p>
        </w:tc>
        <w:tc>
          <w:tcPr>
            <w:tcW w:w="127" w:type="pct"/>
          </w:tcPr>
          <w:p w:rsidR="009A1AD2" w:rsidRPr="00924317" w:rsidRDefault="009A1AD2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системы профилактики н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медицинского потребления наркотических средств и психотропных веществ различными категориями нас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ления на территории  города Шумерли;</w:t>
            </w:r>
          </w:p>
          <w:p w:rsidR="009A1AD2" w:rsidRPr="008F6A73" w:rsidRDefault="008F6A73" w:rsidP="008F6A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6A73">
              <w:t>организация и проведение  комплекса  мероприятий по профилактике социально-негативных явлений для нес</w:t>
            </w:r>
            <w:r w:rsidRPr="008F6A73">
              <w:t>о</w:t>
            </w:r>
            <w:r w:rsidRPr="008F6A73">
              <w:t>вершеннолетних, молодежи города Шумерля, в том числе для лиц, попавших в трудную жизненную ситу</w:t>
            </w:r>
            <w:r w:rsidRPr="008F6A73">
              <w:t>а</w:t>
            </w:r>
            <w:r w:rsidRPr="008F6A73">
              <w:t>цию</w:t>
            </w:r>
          </w:p>
        </w:tc>
      </w:tr>
      <w:tr w:rsidR="009A1AD2" w:rsidRPr="00924317" w:rsidTr="00924317">
        <w:trPr>
          <w:trHeight w:val="20"/>
        </w:trPr>
        <w:tc>
          <w:tcPr>
            <w:tcW w:w="1803" w:type="pct"/>
          </w:tcPr>
          <w:p w:rsidR="009A1AD2" w:rsidRPr="00924317" w:rsidRDefault="009A1AD2" w:rsidP="00924317">
            <w:pPr>
              <w:jc w:val="both"/>
            </w:pPr>
            <w:r w:rsidRPr="00924317">
              <w:t>Целевые индикаторы и показ</w:t>
            </w:r>
            <w:r w:rsidRPr="00924317">
              <w:t>а</w:t>
            </w:r>
            <w:r w:rsidRPr="00924317">
              <w:t>тели подпрограммы</w:t>
            </w:r>
          </w:p>
        </w:tc>
        <w:tc>
          <w:tcPr>
            <w:tcW w:w="127" w:type="pct"/>
          </w:tcPr>
          <w:p w:rsidR="009A1AD2" w:rsidRDefault="009A1AD2" w:rsidP="009A1AD2">
            <w:pPr>
              <w:jc w:val="center"/>
            </w:pPr>
            <w:r w:rsidRPr="00924317">
              <w:t>–</w:t>
            </w:r>
          </w:p>
          <w:p w:rsidR="009A1AD2" w:rsidRPr="00924317" w:rsidRDefault="009A1AD2" w:rsidP="00924317">
            <w:pPr>
              <w:jc w:val="center"/>
            </w:pPr>
          </w:p>
        </w:tc>
        <w:tc>
          <w:tcPr>
            <w:tcW w:w="3070" w:type="pct"/>
          </w:tcPr>
          <w:p w:rsidR="008F6A73" w:rsidRPr="008F6A73" w:rsidRDefault="008F6A73" w:rsidP="008F6A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F6A73">
              <w:rPr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удельный вес наркопреступлений в общем количестве зарегистрированных преступных деяний – 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ступлений, связанных с незаконным оборотом наркот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ческих средств – 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лиц в общем числе лиц, привлеченных к уголовной ответственности за с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вершение наркопреступлений – 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подростков и лиц до 25 лет, вовлеченных в 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незаконного потребления наркотиков, в общей численности указанной категории населения – 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A73" w:rsidRPr="008F6A73" w:rsidRDefault="008F6A73" w:rsidP="008F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привлеченных к меропри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 xml:space="preserve">тиям медицинской и социальной реабилитации, в общем числе больных наркоманией, пролеченных стационарно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  <w:r w:rsidRPr="008F6A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AD2" w:rsidRPr="00916D0F" w:rsidRDefault="008F6A73" w:rsidP="008F6A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6A73">
              <w:t>число больных наркоманией, находящихся в ремиссии свыше двух лет, на 100 больных среднегодового ко</w:t>
            </w:r>
            <w:r w:rsidRPr="008F6A73">
              <w:t>н</w:t>
            </w:r>
            <w:r w:rsidRPr="008F6A73">
              <w:t>тингента – 14,0</w:t>
            </w:r>
            <w:r>
              <w:t>%</w:t>
            </w:r>
          </w:p>
        </w:tc>
      </w:tr>
      <w:tr w:rsidR="00D42BF7" w:rsidRPr="00924317" w:rsidTr="00924317">
        <w:trPr>
          <w:trHeight w:val="20"/>
        </w:trPr>
        <w:tc>
          <w:tcPr>
            <w:tcW w:w="1803" w:type="pct"/>
          </w:tcPr>
          <w:p w:rsidR="00D42BF7" w:rsidRPr="00924317" w:rsidRDefault="00D42BF7" w:rsidP="00924317">
            <w:pPr>
              <w:jc w:val="both"/>
            </w:pPr>
            <w:r w:rsidRPr="00924317">
              <w:lastRenderedPageBreak/>
              <w:t>Этапы и сроки реализации по</w:t>
            </w:r>
            <w:r w:rsidRPr="00924317">
              <w:t>д</w:t>
            </w:r>
            <w:r w:rsidRPr="00924317">
              <w:t>программы</w:t>
            </w:r>
          </w:p>
        </w:tc>
        <w:tc>
          <w:tcPr>
            <w:tcW w:w="127" w:type="pct"/>
          </w:tcPr>
          <w:p w:rsidR="00D42BF7" w:rsidRPr="00924317" w:rsidRDefault="00D42BF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D42BF7" w:rsidRPr="001C12BE" w:rsidRDefault="00D42BF7" w:rsidP="00C40D21">
            <w:pPr>
              <w:jc w:val="both"/>
            </w:pPr>
            <w:r w:rsidRPr="001C12BE">
              <w:t>2019–2035 годы</w:t>
            </w:r>
          </w:p>
          <w:p w:rsidR="00D42BF7" w:rsidRPr="001C12BE" w:rsidRDefault="00D42BF7" w:rsidP="00C40D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12BE">
              <w:rPr>
                <w:lang w:eastAsia="en-US"/>
              </w:rPr>
              <w:t>1 этап – 2019-2025 годы;</w:t>
            </w:r>
          </w:p>
          <w:p w:rsidR="00D42BF7" w:rsidRPr="001C12BE" w:rsidRDefault="00D42BF7" w:rsidP="00C40D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12BE">
              <w:rPr>
                <w:lang w:eastAsia="en-US"/>
              </w:rPr>
              <w:t>2 этап – 2026-2030 годы;</w:t>
            </w:r>
          </w:p>
          <w:p w:rsidR="00D42BF7" w:rsidRPr="00924317" w:rsidRDefault="00D42BF7" w:rsidP="00C40D21">
            <w:pPr>
              <w:jc w:val="both"/>
            </w:pPr>
            <w:r w:rsidRPr="001C12BE">
              <w:rPr>
                <w:lang w:eastAsia="en-US"/>
              </w:rPr>
              <w:t>3 этап – 2031-2035 годы</w:t>
            </w:r>
          </w:p>
        </w:tc>
      </w:tr>
      <w:tr w:rsidR="00D42BF7" w:rsidRPr="00924317" w:rsidTr="00924317">
        <w:trPr>
          <w:trHeight w:val="20"/>
        </w:trPr>
        <w:tc>
          <w:tcPr>
            <w:tcW w:w="1803" w:type="pct"/>
          </w:tcPr>
          <w:p w:rsidR="00D42BF7" w:rsidRPr="00924317" w:rsidRDefault="00D42BF7" w:rsidP="00924317">
            <w:pPr>
              <w:jc w:val="both"/>
            </w:pPr>
            <w:r w:rsidRPr="00924317">
              <w:t>Объемы финансирования по</w:t>
            </w:r>
            <w:r w:rsidRPr="00924317">
              <w:t>д</w:t>
            </w:r>
            <w:r w:rsidRPr="00924317">
              <w:t>программы с разбивкой по г</w:t>
            </w:r>
            <w:r w:rsidRPr="00924317">
              <w:t>о</w:t>
            </w:r>
            <w:r w:rsidRPr="00924317">
              <w:t>дам реализации программы</w:t>
            </w:r>
          </w:p>
        </w:tc>
        <w:tc>
          <w:tcPr>
            <w:tcW w:w="127" w:type="pct"/>
          </w:tcPr>
          <w:p w:rsidR="00D42BF7" w:rsidRPr="00924317" w:rsidRDefault="00D42BF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D42BF7" w:rsidRPr="00D42BF7" w:rsidRDefault="00D42BF7" w:rsidP="00C40D21">
            <w:pPr>
              <w:jc w:val="both"/>
            </w:pPr>
            <w:r w:rsidRPr="001C12BE">
              <w:t xml:space="preserve">прогнозируемый объем финансирования мероприятий </w:t>
            </w:r>
            <w:r w:rsidRPr="00D42BF7">
              <w:t>подпрограм</w:t>
            </w:r>
            <w:r w:rsidR="00EC0B8C">
              <w:t xml:space="preserve">мы в 2019–2035 годах составляет </w:t>
            </w:r>
            <w:r w:rsidRPr="00D42BF7">
              <w:t>1326,0 тыс. рублей, в том числе:</w:t>
            </w:r>
          </w:p>
          <w:p w:rsidR="00D42BF7" w:rsidRPr="00D42BF7" w:rsidRDefault="00D42BF7" w:rsidP="00C40D21">
            <w:pPr>
              <w:jc w:val="both"/>
            </w:pPr>
            <w:r w:rsidRPr="00D42BF7">
              <w:t>в 2019 году – 78,0 тыс. рублей;</w:t>
            </w:r>
          </w:p>
          <w:p w:rsidR="00D42BF7" w:rsidRPr="00D42BF7" w:rsidRDefault="00D42BF7" w:rsidP="00C40D21">
            <w:pPr>
              <w:jc w:val="both"/>
            </w:pPr>
            <w:r w:rsidRPr="00D42BF7">
              <w:t>в 2020 году – 78,0 тыс. рублей;</w:t>
            </w:r>
          </w:p>
          <w:p w:rsidR="00D42BF7" w:rsidRPr="00D42BF7" w:rsidRDefault="00D42BF7" w:rsidP="00C40D21">
            <w:pPr>
              <w:jc w:val="both"/>
            </w:pPr>
            <w:r w:rsidRPr="00D42BF7">
              <w:t xml:space="preserve">в 2021 году – 78,0 тыс. рублей; </w:t>
            </w:r>
          </w:p>
          <w:p w:rsidR="00D42BF7" w:rsidRPr="00D42BF7" w:rsidRDefault="00D42BF7" w:rsidP="00C40D21">
            <w:pPr>
              <w:jc w:val="both"/>
            </w:pPr>
            <w:r w:rsidRPr="00D42BF7">
              <w:t xml:space="preserve">в 2022 году – 78,0 тыс. рублей; </w:t>
            </w:r>
          </w:p>
          <w:p w:rsidR="00D42BF7" w:rsidRPr="00D42BF7" w:rsidRDefault="00D42BF7" w:rsidP="00C40D21">
            <w:pPr>
              <w:jc w:val="both"/>
            </w:pPr>
            <w:r w:rsidRPr="00D42BF7">
              <w:t xml:space="preserve">в 2023 году – 78,0 тыс. рублей; </w:t>
            </w:r>
          </w:p>
          <w:p w:rsidR="00D42BF7" w:rsidRPr="00D42BF7" w:rsidRDefault="00D42BF7" w:rsidP="00C40D21">
            <w:pPr>
              <w:jc w:val="both"/>
            </w:pPr>
            <w:r w:rsidRPr="00D42BF7">
              <w:t xml:space="preserve">в 2024 году – 78,0 тыс. рублей; </w:t>
            </w:r>
          </w:p>
          <w:p w:rsidR="00D42BF7" w:rsidRPr="00D42BF7" w:rsidRDefault="00D42BF7" w:rsidP="00C40D21">
            <w:pPr>
              <w:jc w:val="both"/>
            </w:pPr>
            <w:r w:rsidRPr="00D42BF7">
              <w:t>в 2025 году – 78,0 тыс. рублей;</w:t>
            </w:r>
          </w:p>
          <w:p w:rsidR="00D42BF7" w:rsidRPr="00D42BF7" w:rsidRDefault="00D42BF7" w:rsidP="00C40D21">
            <w:pPr>
              <w:jc w:val="both"/>
            </w:pPr>
            <w:r w:rsidRPr="00D42BF7">
              <w:t>2026-2030 – 390,0 тыс. рублей;</w:t>
            </w:r>
          </w:p>
          <w:p w:rsidR="00D42BF7" w:rsidRPr="00D42BF7" w:rsidRDefault="00D42BF7" w:rsidP="00C40D21">
            <w:pPr>
              <w:jc w:val="both"/>
            </w:pPr>
            <w:r w:rsidRPr="00D42BF7">
              <w:t>2031-2035 – 390,0 тыс. рублей.</w:t>
            </w:r>
          </w:p>
          <w:p w:rsidR="00D42BF7" w:rsidRPr="00D42BF7" w:rsidRDefault="00D42BF7" w:rsidP="00C40D21">
            <w:pPr>
              <w:jc w:val="both"/>
            </w:pPr>
            <w:r w:rsidRPr="00D42BF7">
              <w:t>из них средства:</w:t>
            </w:r>
          </w:p>
          <w:p w:rsidR="00D42BF7" w:rsidRPr="00D42BF7" w:rsidRDefault="00D42BF7" w:rsidP="00C40D21">
            <w:pPr>
              <w:jc w:val="both"/>
            </w:pPr>
            <w:r w:rsidRPr="00D42BF7">
              <w:t>республиканский бюджет – 0,0 тыс. рублей (0 проце</w:t>
            </w:r>
            <w:r w:rsidRPr="00D42BF7">
              <w:t>н</w:t>
            </w:r>
            <w:r w:rsidR="004D034F">
              <w:t>та).</w:t>
            </w:r>
          </w:p>
          <w:p w:rsidR="00D42BF7" w:rsidRPr="00D42BF7" w:rsidRDefault="00D42BF7" w:rsidP="00C40D21">
            <w:pPr>
              <w:jc w:val="both"/>
            </w:pPr>
            <w:r w:rsidRPr="00D42BF7">
              <w:t>бюджета города Шумерля Чувашской Республики – 1326,0 тыс. рублей (100 процентов), в том числе:</w:t>
            </w:r>
          </w:p>
          <w:p w:rsidR="00D42BF7" w:rsidRPr="00D42BF7" w:rsidRDefault="00D42BF7" w:rsidP="00D42BF7">
            <w:pPr>
              <w:jc w:val="both"/>
            </w:pPr>
            <w:r w:rsidRPr="00D42BF7">
              <w:t>в 2019 году – 78,0 тыс. рублей;</w:t>
            </w:r>
          </w:p>
          <w:p w:rsidR="00D42BF7" w:rsidRPr="00D42BF7" w:rsidRDefault="00D42BF7" w:rsidP="00D42BF7">
            <w:pPr>
              <w:jc w:val="both"/>
            </w:pPr>
            <w:r w:rsidRPr="00D42BF7">
              <w:t>в 2020 году – 78,0 тыс. рублей;</w:t>
            </w:r>
          </w:p>
          <w:p w:rsidR="00D42BF7" w:rsidRPr="00D42BF7" w:rsidRDefault="00D42BF7" w:rsidP="00D42BF7">
            <w:pPr>
              <w:jc w:val="both"/>
            </w:pPr>
            <w:r w:rsidRPr="00D42BF7">
              <w:t xml:space="preserve">в 2021 году – 78,0 тыс. рублей; </w:t>
            </w:r>
          </w:p>
          <w:p w:rsidR="00D42BF7" w:rsidRPr="00D42BF7" w:rsidRDefault="00D42BF7" w:rsidP="00D42BF7">
            <w:pPr>
              <w:jc w:val="both"/>
            </w:pPr>
            <w:r w:rsidRPr="00D42BF7">
              <w:t xml:space="preserve">в 2022 году – 78,0 тыс. рублей; </w:t>
            </w:r>
          </w:p>
          <w:p w:rsidR="00D42BF7" w:rsidRPr="00D42BF7" w:rsidRDefault="00D42BF7" w:rsidP="00D42BF7">
            <w:pPr>
              <w:jc w:val="both"/>
            </w:pPr>
            <w:r w:rsidRPr="00D42BF7">
              <w:t xml:space="preserve">в 2023 году – 78,0 тыс. рублей; </w:t>
            </w:r>
          </w:p>
          <w:p w:rsidR="00D42BF7" w:rsidRPr="00D42BF7" w:rsidRDefault="00D42BF7" w:rsidP="00D42BF7">
            <w:pPr>
              <w:jc w:val="both"/>
            </w:pPr>
            <w:r w:rsidRPr="00D42BF7">
              <w:t xml:space="preserve">в 2024 году – 78,0 тыс. рублей; </w:t>
            </w:r>
          </w:p>
          <w:p w:rsidR="00D42BF7" w:rsidRPr="00D42BF7" w:rsidRDefault="00D42BF7" w:rsidP="00D42BF7">
            <w:pPr>
              <w:jc w:val="both"/>
            </w:pPr>
            <w:r w:rsidRPr="00D42BF7">
              <w:t>в 2025 году – 78,0 тыс. рублей;</w:t>
            </w:r>
          </w:p>
          <w:p w:rsidR="00D42BF7" w:rsidRPr="00D42BF7" w:rsidRDefault="00D42BF7" w:rsidP="00D42BF7">
            <w:pPr>
              <w:jc w:val="both"/>
            </w:pPr>
            <w:r w:rsidRPr="00D42BF7">
              <w:t>2026-2030 – 390,0 тыс. рублей;</w:t>
            </w:r>
          </w:p>
          <w:p w:rsidR="00D42BF7" w:rsidRPr="00D42BF7" w:rsidRDefault="00D42BF7" w:rsidP="00D42BF7">
            <w:pPr>
              <w:jc w:val="both"/>
            </w:pPr>
            <w:r w:rsidRPr="00D42BF7">
              <w:t>2031-2035 – 390,0 тыс. рублей.</w:t>
            </w:r>
          </w:p>
          <w:p w:rsidR="00D42BF7" w:rsidRPr="00924317" w:rsidRDefault="00D42BF7" w:rsidP="00163A12">
            <w:pPr>
              <w:jc w:val="both"/>
            </w:pPr>
            <w:r w:rsidRPr="009D27EE">
              <w:t>Объемы бюджетных ассигнований уточняются ежего</w:t>
            </w:r>
            <w:r w:rsidRPr="009D27EE">
              <w:t>д</w:t>
            </w:r>
            <w:r w:rsidRPr="009D27EE">
              <w:t>но при формировании</w:t>
            </w:r>
            <w:r w:rsidR="00163A12">
              <w:t xml:space="preserve"> </w:t>
            </w:r>
            <w:r w:rsidRPr="009D27EE">
              <w:t>бюджета города Шумерля Ч</w:t>
            </w:r>
            <w:r w:rsidRPr="009D27EE">
              <w:t>у</w:t>
            </w:r>
            <w:r w:rsidRPr="009D27EE">
              <w:t>вашской Республики на очередной финансовый год и плановый период</w:t>
            </w:r>
          </w:p>
        </w:tc>
      </w:tr>
      <w:tr w:rsidR="00D42BF7" w:rsidRPr="00924317" w:rsidTr="00924317">
        <w:trPr>
          <w:trHeight w:val="20"/>
        </w:trPr>
        <w:tc>
          <w:tcPr>
            <w:tcW w:w="1803" w:type="pct"/>
          </w:tcPr>
          <w:p w:rsidR="00D42BF7" w:rsidRPr="00924317" w:rsidRDefault="00D42BF7" w:rsidP="00924317">
            <w:pPr>
              <w:jc w:val="both"/>
            </w:pPr>
            <w:r w:rsidRPr="00924317">
              <w:t>Ожидаемые результаты реал</w:t>
            </w:r>
            <w:r w:rsidRPr="00924317">
              <w:t>и</w:t>
            </w:r>
            <w:r w:rsidRPr="00924317">
              <w:t>зации подпрограммы</w:t>
            </w:r>
          </w:p>
        </w:tc>
        <w:tc>
          <w:tcPr>
            <w:tcW w:w="127" w:type="pct"/>
          </w:tcPr>
          <w:p w:rsidR="00D42BF7" w:rsidRDefault="00D42BF7" w:rsidP="00924317">
            <w:pPr>
              <w:jc w:val="center"/>
            </w:pPr>
            <w:r w:rsidRPr="00924317">
              <w:t>–</w:t>
            </w: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Default="00D42BF7" w:rsidP="00924317">
            <w:pPr>
              <w:jc w:val="center"/>
            </w:pPr>
          </w:p>
          <w:p w:rsidR="00D42BF7" w:rsidRPr="00924317" w:rsidRDefault="00D42BF7" w:rsidP="00924317">
            <w:pPr>
              <w:jc w:val="center"/>
            </w:pPr>
          </w:p>
        </w:tc>
        <w:tc>
          <w:tcPr>
            <w:tcW w:w="3070" w:type="pct"/>
          </w:tcPr>
          <w:p w:rsidR="00D42BF7" w:rsidRPr="00D42BF7" w:rsidRDefault="00D42BF7" w:rsidP="00D42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доступности наркотических средств и псих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тропных веще</w:t>
            </w:r>
            <w:proofErr w:type="gramStart"/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я населения города Шумерля, пре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де всего несовершеннолетних;</w:t>
            </w:r>
          </w:p>
          <w:p w:rsidR="00D42BF7" w:rsidRPr="00D42BF7" w:rsidRDefault="00D42BF7" w:rsidP="00D42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снижение масштабов незаконного потребления нарк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тических средств и психотропных веществ;</w:t>
            </w:r>
          </w:p>
          <w:p w:rsidR="00D42BF7" w:rsidRPr="00D42BF7" w:rsidRDefault="00D42BF7" w:rsidP="00D42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D42BF7" w:rsidRPr="00D42BF7" w:rsidRDefault="00D42BF7" w:rsidP="00D42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детей, подростков, молодежи, охв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ченных профилактическими антинаркотическими мер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приятиями и дополнительным образованием;</w:t>
            </w:r>
          </w:p>
          <w:p w:rsidR="00D42BF7" w:rsidRPr="00924317" w:rsidRDefault="00D42BF7" w:rsidP="00D42BF7">
            <w:pPr>
              <w:autoSpaceDE w:val="0"/>
              <w:autoSpaceDN w:val="0"/>
              <w:adjustRightInd w:val="0"/>
              <w:jc w:val="both"/>
            </w:pPr>
            <w:r w:rsidRPr="00D42BF7">
              <w:t xml:space="preserve">увеличение числа больных наркоманией, находящихся в ремиссии свыше двух </w:t>
            </w:r>
            <w:r>
              <w:t>лет</w:t>
            </w:r>
          </w:p>
        </w:tc>
      </w:tr>
    </w:tbl>
    <w:p w:rsidR="004D034F" w:rsidRDefault="004D034F" w:rsidP="00EE3E1B">
      <w:pPr>
        <w:pStyle w:val="1"/>
        <w:rPr>
          <w:rFonts w:ascii="Times New Roman" w:hAnsi="Times New Roman"/>
          <w:b/>
          <w:sz w:val="24"/>
        </w:rPr>
      </w:pPr>
    </w:p>
    <w:p w:rsidR="00EE3E1B" w:rsidRPr="00A5318D" w:rsidRDefault="00EE3E1B" w:rsidP="00EE3E1B">
      <w:pPr>
        <w:pStyle w:val="1"/>
        <w:rPr>
          <w:rFonts w:ascii="Times New Roman" w:hAnsi="Times New Roman"/>
          <w:b/>
          <w:sz w:val="24"/>
        </w:rPr>
      </w:pPr>
      <w:r w:rsidRPr="00A5318D">
        <w:rPr>
          <w:rFonts w:ascii="Times New Roman" w:hAnsi="Times New Roman"/>
          <w:b/>
          <w:sz w:val="24"/>
        </w:rPr>
        <w:t xml:space="preserve">Раздел I. Характеристика </w:t>
      </w:r>
      <w:r w:rsidR="001F48FC">
        <w:rPr>
          <w:rFonts w:ascii="Times New Roman" w:hAnsi="Times New Roman"/>
          <w:b/>
          <w:sz w:val="24"/>
        </w:rPr>
        <w:t xml:space="preserve">текущего состояния </w:t>
      </w:r>
      <w:r w:rsidRPr="00A5318D">
        <w:rPr>
          <w:rFonts w:ascii="Times New Roman" w:hAnsi="Times New Roman"/>
          <w:b/>
          <w:sz w:val="24"/>
        </w:rPr>
        <w:t>сферы реализации п</w:t>
      </w:r>
      <w:r w:rsidR="002B763E">
        <w:rPr>
          <w:rFonts w:ascii="Times New Roman" w:hAnsi="Times New Roman"/>
          <w:b/>
          <w:sz w:val="24"/>
        </w:rPr>
        <w:t>одп</w:t>
      </w:r>
      <w:r w:rsidR="001F48FC">
        <w:rPr>
          <w:rFonts w:ascii="Times New Roman" w:hAnsi="Times New Roman"/>
          <w:b/>
          <w:sz w:val="24"/>
        </w:rPr>
        <w:t>рограммы, пр</w:t>
      </w:r>
      <w:r w:rsidR="001F48FC">
        <w:rPr>
          <w:rFonts w:ascii="Times New Roman" w:hAnsi="Times New Roman"/>
          <w:b/>
          <w:sz w:val="24"/>
        </w:rPr>
        <w:t>о</w:t>
      </w:r>
      <w:r w:rsidR="001F48FC">
        <w:rPr>
          <w:rFonts w:ascii="Times New Roman" w:hAnsi="Times New Roman"/>
          <w:b/>
          <w:sz w:val="24"/>
        </w:rPr>
        <w:t xml:space="preserve">гноз </w:t>
      </w:r>
      <w:r w:rsidRPr="00A5318D">
        <w:rPr>
          <w:rFonts w:ascii="Times New Roman" w:hAnsi="Times New Roman"/>
          <w:b/>
          <w:sz w:val="24"/>
        </w:rPr>
        <w:t>развития</w:t>
      </w:r>
    </w:p>
    <w:p w:rsidR="00924317" w:rsidRPr="00924317" w:rsidRDefault="00924317" w:rsidP="00924317">
      <w:pPr>
        <w:rPr>
          <w:b/>
        </w:rPr>
      </w:pPr>
    </w:p>
    <w:p w:rsidR="00362D1B" w:rsidRPr="00EA0F83" w:rsidRDefault="00362D1B" w:rsidP="00362D1B">
      <w:pPr>
        <w:widowControl w:val="0"/>
        <w:tabs>
          <w:tab w:val="decimal" w:pos="47"/>
        </w:tabs>
        <w:ind w:firstLine="567"/>
        <w:jc w:val="both"/>
      </w:pPr>
      <w:r w:rsidRPr="00EA0F83">
        <w:t xml:space="preserve">Необходимость разработки </w:t>
      </w:r>
      <w:r w:rsidRPr="00883CD3">
        <w:t xml:space="preserve">подпрограммы </w:t>
      </w:r>
      <w:r>
        <w:rPr>
          <w:lang w:eastAsia="en-US"/>
        </w:rPr>
        <w:t>«</w:t>
      </w:r>
      <w:r w:rsidRPr="00883CD3">
        <w:rPr>
          <w:lang w:eastAsia="en-US"/>
        </w:rPr>
        <w:t>Профилактика незаконного потребления наркотических средств и психотропных веществ, наркомании</w:t>
      </w:r>
      <w:r>
        <w:rPr>
          <w:lang w:eastAsia="en-US"/>
        </w:rPr>
        <w:t>»</w:t>
      </w:r>
      <w:r>
        <w:t xml:space="preserve"> (далее – Подпрограмма) </w:t>
      </w:r>
      <w:r w:rsidR="008F6A73">
        <w:t>м</w:t>
      </w:r>
      <w:r w:rsidR="008F6A73">
        <w:t>у</w:t>
      </w:r>
      <w:r w:rsidR="008F6A73">
        <w:t xml:space="preserve">ниципальной </w:t>
      </w:r>
      <w:r w:rsidRPr="00883CD3">
        <w:rPr>
          <w:lang w:eastAsia="en-US"/>
        </w:rPr>
        <w:t xml:space="preserve">программы города Шумерли Чувашской Республики </w:t>
      </w:r>
      <w:r>
        <w:rPr>
          <w:lang w:eastAsia="en-US"/>
        </w:rPr>
        <w:t>«</w:t>
      </w:r>
      <w:r w:rsidRPr="00883CD3">
        <w:rPr>
          <w:lang w:eastAsia="en-US"/>
        </w:rPr>
        <w:t>Обеспечение общес</w:t>
      </w:r>
      <w:r w:rsidRPr="00883CD3">
        <w:rPr>
          <w:lang w:eastAsia="en-US"/>
        </w:rPr>
        <w:t>т</w:t>
      </w:r>
      <w:r w:rsidRPr="00883CD3">
        <w:rPr>
          <w:lang w:eastAsia="en-US"/>
        </w:rPr>
        <w:t>венного порядка и противодействие преступности</w:t>
      </w:r>
      <w:r>
        <w:rPr>
          <w:lang w:eastAsia="en-US"/>
        </w:rPr>
        <w:t>»</w:t>
      </w:r>
      <w:r w:rsidRPr="00EA0F83">
        <w:t>, направленной на противодействие зл</w:t>
      </w:r>
      <w:r w:rsidRPr="00EA0F83">
        <w:t>о</w:t>
      </w:r>
      <w:r w:rsidRPr="00EA0F83">
        <w:t>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362D1B" w:rsidRPr="00EA0F83" w:rsidRDefault="00362D1B" w:rsidP="00362D1B">
      <w:pPr>
        <w:ind w:firstLine="567"/>
        <w:jc w:val="both"/>
      </w:pPr>
      <w:r w:rsidRPr="00EA0F83">
        <w:t>приоритетное значение профилактики наркомании в формировании здорового образа жизни и стабилизации демографической ситуации в городе Шумерля;</w:t>
      </w:r>
    </w:p>
    <w:p w:rsidR="00362D1B" w:rsidRPr="00EA0F83" w:rsidRDefault="00362D1B" w:rsidP="00362D1B">
      <w:pPr>
        <w:ind w:firstLine="567"/>
        <w:jc w:val="both"/>
      </w:pPr>
      <w:r w:rsidRPr="00EA0F83"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</w:t>
      </w:r>
      <w:r w:rsidRPr="00EA0F83">
        <w:t>б</w:t>
      </w:r>
      <w:r w:rsidRPr="00EA0F83">
        <w:t>ность, благополучие семьи, профессиональное долголетие, обеспеченную старость.</w:t>
      </w:r>
    </w:p>
    <w:p w:rsidR="00362D1B" w:rsidRPr="004837EC" w:rsidRDefault="00362D1B" w:rsidP="00362D1B">
      <w:pPr>
        <w:ind w:firstLine="567"/>
        <w:jc w:val="both"/>
      </w:pPr>
      <w:proofErr w:type="gramStart"/>
      <w:r w:rsidRPr="004837EC">
        <w:t xml:space="preserve">Подпрограмма разработана в целях исполнения </w:t>
      </w:r>
      <w:hyperlink r:id="rId15" w:history="1">
        <w:r w:rsidRPr="004837EC">
          <w:rPr>
            <w:rStyle w:val="afa"/>
            <w:rFonts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Pr="004837EC">
        <w:t xml:space="preserve"> от 8 января 1998 г. № 3-ФЗ «О наркотических средствах и психотропных веществах», </w:t>
      </w:r>
      <w:hyperlink r:id="rId16" w:history="1">
        <w:r w:rsidRPr="004837EC">
          <w:rPr>
            <w:rStyle w:val="afa"/>
            <w:rFonts w:cs="Arial"/>
            <w:color w:val="auto"/>
            <w:sz w:val="24"/>
            <w:szCs w:val="24"/>
            <w:u w:val="none"/>
          </w:rPr>
          <w:t>Указа</w:t>
        </w:r>
      </w:hyperlink>
      <w:r w:rsidRPr="004837EC">
        <w:t xml:space="preserve"> Президента Российской Федерации от 9 июня 2010 г. № 690 «Об утверждении Стратегии государстве</w:t>
      </w:r>
      <w:r w:rsidRPr="004837EC">
        <w:t>н</w:t>
      </w:r>
      <w:r w:rsidRPr="004837EC">
        <w:t xml:space="preserve">ной антинаркотической политики Российской Федерации до 2020 года» (далее - Стратегия), в соответствии с </w:t>
      </w:r>
      <w:hyperlink r:id="rId17" w:history="1">
        <w:r w:rsidRPr="004837EC">
          <w:rPr>
            <w:rStyle w:val="afa"/>
            <w:rFonts w:cs="Arial"/>
            <w:color w:val="auto"/>
            <w:sz w:val="24"/>
            <w:szCs w:val="24"/>
            <w:u w:val="none"/>
          </w:rPr>
          <w:t>постановлением</w:t>
        </w:r>
      </w:hyperlink>
      <w:r w:rsidRPr="004837EC">
        <w:t xml:space="preserve"> Правительства Российской Федерации от 15 апреля 2014 г. № 299 «Об утверждении государственной программы Российской</w:t>
      </w:r>
      <w:proofErr w:type="gramEnd"/>
      <w:r w:rsidRPr="004837EC">
        <w:t xml:space="preserve"> Федерации «Противоде</w:t>
      </w:r>
      <w:r w:rsidRPr="004837EC">
        <w:t>й</w:t>
      </w:r>
      <w:r w:rsidRPr="004837EC">
        <w:t xml:space="preserve">ствие незаконному обороту наркотиков», </w:t>
      </w:r>
      <w:hyperlink r:id="rId18" w:history="1">
        <w:r w:rsidRPr="004837EC">
          <w:rPr>
            <w:rStyle w:val="afa"/>
            <w:rFonts w:cs="Arial"/>
            <w:color w:val="auto"/>
            <w:sz w:val="24"/>
            <w:szCs w:val="24"/>
            <w:u w:val="none"/>
          </w:rPr>
          <w:t>Законом</w:t>
        </w:r>
      </w:hyperlink>
      <w:r w:rsidRPr="004837EC">
        <w:t xml:space="preserve"> Чувашской Республики от 7 октября 2008 г. № 53 «О профилактике незаконного потребления наркотических средств, психотро</w:t>
      </w:r>
      <w:r w:rsidRPr="004837EC">
        <w:t>п</w:t>
      </w:r>
      <w:r w:rsidRPr="004837EC">
        <w:t>ных веществ и новых потенциально опасных психоактивных веществ, наркомании и прав</w:t>
      </w:r>
      <w:r w:rsidRPr="004837EC">
        <w:t>о</w:t>
      </w:r>
      <w:r w:rsidRPr="004837EC">
        <w:t>нарушений, связанных с незаконным оборотом наркотических средств, психотропных в</w:t>
      </w:r>
      <w:r w:rsidRPr="004837EC">
        <w:t>е</w:t>
      </w:r>
      <w:r w:rsidRPr="004837EC">
        <w:t>ществ и новых потенциально опасных психоактивных веществ».</w:t>
      </w:r>
    </w:p>
    <w:p w:rsidR="00362D1B" w:rsidRPr="00EA0F83" w:rsidRDefault="00362D1B" w:rsidP="00362D1B">
      <w:pPr>
        <w:ind w:firstLine="567"/>
        <w:jc w:val="both"/>
      </w:pPr>
      <w:r w:rsidRPr="00EA0F83">
        <w:t>Анализ ситуации, сложившейся с распространением наркотиков на территории города Шумерля, показывает, что работа по профилактике и пресечению потребления наркотич</w:t>
      </w:r>
      <w:r w:rsidRPr="00EA0F83">
        <w:t>е</w:t>
      </w:r>
      <w:r w:rsidRPr="00EA0F83">
        <w:t>ских средств и психотропных веществ, объединение усилий правоохранительных органов, органов местного самоуправления в городе Шумерля, привлечение общественных объедин</w:t>
      </w:r>
      <w:r w:rsidRPr="00EA0F83">
        <w:t>е</w:t>
      </w:r>
      <w:r w:rsidRPr="00EA0F83">
        <w:t>ний, поддержка деятельности медицинских организаций позволяют контролировать нарк</w:t>
      </w:r>
      <w:r w:rsidRPr="00EA0F83">
        <w:t>о</w:t>
      </w:r>
      <w:r w:rsidRPr="00EA0F83">
        <w:t>ситуацию.</w:t>
      </w:r>
    </w:p>
    <w:p w:rsidR="00362D1B" w:rsidRPr="00EA0F83" w:rsidRDefault="00362D1B" w:rsidP="00362D1B">
      <w:pPr>
        <w:ind w:firstLine="567"/>
        <w:jc w:val="both"/>
      </w:pPr>
      <w:r w:rsidRPr="00EA0F83">
        <w:t>Несмотря на относительно благополучную статистику последних лет, актуальность борьбы с незаконным оборотом наркотиков и злоупотреблением ими сохраняется. Это об</w:t>
      </w:r>
      <w:r w:rsidRPr="00EA0F83">
        <w:t>у</w:t>
      </w:r>
      <w:r w:rsidRPr="00EA0F83">
        <w:t>словлено следующими факторами:</w:t>
      </w:r>
    </w:p>
    <w:p w:rsidR="00362D1B" w:rsidRPr="00EA0F83" w:rsidRDefault="00362D1B" w:rsidP="00362D1B">
      <w:pPr>
        <w:ind w:firstLine="567"/>
        <w:jc w:val="both"/>
      </w:pPr>
      <w:r w:rsidRPr="00EA0F83">
        <w:t xml:space="preserve">появлением и распространением на наркорынке, в том числе через информационно-телекоммуникационную сеть </w:t>
      </w:r>
      <w:r>
        <w:t>«</w:t>
      </w:r>
      <w:r w:rsidRPr="00EA0F83">
        <w:t>Интернет</w:t>
      </w:r>
      <w:r>
        <w:t>»</w:t>
      </w:r>
      <w:r w:rsidRPr="00EA0F83">
        <w:t>, новых психотропных веществ, обладающих выс</w:t>
      </w:r>
      <w:r w:rsidRPr="00EA0F83">
        <w:t>о</w:t>
      </w:r>
      <w:r w:rsidRPr="00EA0F83">
        <w:t>ким наркогенным потенциалом и высокой токсичностью;</w:t>
      </w:r>
    </w:p>
    <w:p w:rsidR="00362D1B" w:rsidRPr="00EA0F83" w:rsidRDefault="00362D1B" w:rsidP="00362D1B">
      <w:pPr>
        <w:ind w:firstLine="567"/>
        <w:jc w:val="both"/>
      </w:pPr>
      <w:r w:rsidRPr="00EA0F83">
        <w:t>активным включением в наркоманическую среду детей и подростков, что приводит к увеличению числа несовершеннолетних среди потребителей наркотиков;</w:t>
      </w:r>
    </w:p>
    <w:p w:rsidR="00362D1B" w:rsidRPr="00EA0F83" w:rsidRDefault="00362D1B" w:rsidP="00362D1B">
      <w:pPr>
        <w:ind w:firstLine="567"/>
        <w:jc w:val="both"/>
      </w:pPr>
      <w:r w:rsidRPr="00EA0F83">
        <w:t>увеличением количества иностранных граждан и лиц без гражданства, поставленных на миграционный учет по месту пребывания;</w:t>
      </w:r>
    </w:p>
    <w:p w:rsidR="00362D1B" w:rsidRPr="00EA0F83" w:rsidRDefault="00362D1B" w:rsidP="00362D1B">
      <w:pPr>
        <w:ind w:firstLine="567"/>
        <w:jc w:val="both"/>
      </w:pPr>
      <w:r w:rsidRPr="00EA0F83">
        <w:t>нахождением на территории Чувашской Республики федерального казенного учрежд</w:t>
      </w:r>
      <w:r w:rsidRPr="00EA0F83">
        <w:t>е</w:t>
      </w:r>
      <w:r w:rsidRPr="00EA0F83">
        <w:t xml:space="preserve">ния </w:t>
      </w:r>
      <w:r>
        <w:t>«</w:t>
      </w:r>
      <w:r w:rsidRPr="00EA0F83">
        <w:t xml:space="preserve">Лечебно-исправительное учреждение </w:t>
      </w:r>
      <w:r>
        <w:t>№</w:t>
      </w:r>
      <w:r w:rsidRPr="00EA0F83">
        <w:t> 7</w:t>
      </w:r>
      <w:r>
        <w:t>»</w:t>
      </w:r>
      <w:r w:rsidRPr="00EA0F83">
        <w:t xml:space="preserve"> Управления Федеральной службы исполн</w:t>
      </w:r>
      <w:r w:rsidRPr="00EA0F83">
        <w:t>е</w:t>
      </w:r>
      <w:r w:rsidRPr="00EA0F83">
        <w:t>ния наказаний по Чувашской Республике - Чувашии для лечения осужденных женщин, зав</w:t>
      </w:r>
      <w:r w:rsidRPr="00EA0F83">
        <w:t>и</w:t>
      </w:r>
      <w:r w:rsidRPr="00EA0F83">
        <w:t>симых от наркотических средств.</w:t>
      </w:r>
    </w:p>
    <w:p w:rsidR="00362D1B" w:rsidRPr="00EA0F83" w:rsidRDefault="00362D1B" w:rsidP="00362D1B">
      <w:pPr>
        <w:ind w:firstLine="567"/>
        <w:jc w:val="both"/>
      </w:pPr>
      <w:r w:rsidRPr="00EA0F83">
        <w:t>Злоупотребление наркотическими средствами и психотропными веществами является одной из наиболее серьезных проблем нашего общества, вызывающей необходимость акти</w:t>
      </w:r>
      <w:r w:rsidRPr="00EA0F83">
        <w:t>в</w:t>
      </w:r>
      <w:r w:rsidRPr="00EA0F83">
        <w:t xml:space="preserve">ных и решительных действий по организации профилактики наркозависимости и борьбы с распространением наркотиков. </w:t>
      </w:r>
    </w:p>
    <w:p w:rsidR="00362D1B" w:rsidRPr="00701F44" w:rsidRDefault="00362D1B" w:rsidP="00362D1B">
      <w:pPr>
        <w:ind w:firstLine="567"/>
        <w:jc w:val="both"/>
      </w:pPr>
      <w:r w:rsidRPr="00701F44">
        <w:lastRenderedPageBreak/>
        <w:t xml:space="preserve">На </w:t>
      </w:r>
      <w:r>
        <w:t>начало</w:t>
      </w:r>
      <w:r w:rsidRPr="00701F44">
        <w:t xml:space="preserve"> 2019 года под наблюдением  врача нарколога с диагнозом </w:t>
      </w:r>
      <w:r>
        <w:t>«</w:t>
      </w:r>
      <w:r w:rsidRPr="00701F44">
        <w:t>Синдром завис</w:t>
      </w:r>
      <w:r w:rsidRPr="00701F44">
        <w:t>и</w:t>
      </w:r>
      <w:r w:rsidRPr="00701F44">
        <w:t>мости от наркотических веществ</w:t>
      </w:r>
      <w:r>
        <w:t>»</w:t>
      </w:r>
      <w:r w:rsidRPr="00701F44">
        <w:t xml:space="preserve"> по городу Шумерля состоит 5 человек (2017 г. – 7 чел</w:t>
      </w:r>
      <w:r w:rsidRPr="00701F44">
        <w:t>о</w:t>
      </w:r>
      <w:r w:rsidRPr="00701F44">
        <w:t xml:space="preserve">век). С  диагнозом </w:t>
      </w:r>
      <w:r>
        <w:t>«</w:t>
      </w:r>
      <w:r w:rsidRPr="00701F44">
        <w:t>Пагубное употребление психоактивных веществ</w:t>
      </w:r>
      <w:r>
        <w:t>»</w:t>
      </w:r>
      <w:r w:rsidRPr="00701F44">
        <w:t xml:space="preserve">  по г.</w:t>
      </w:r>
      <w:r>
        <w:t xml:space="preserve"> </w:t>
      </w:r>
      <w:r w:rsidRPr="00701F44">
        <w:t>Шумерля сост</w:t>
      </w:r>
      <w:r w:rsidRPr="00701F44">
        <w:t>о</w:t>
      </w:r>
      <w:r w:rsidRPr="00701F44">
        <w:t xml:space="preserve">ит 23 человека (2017 г. – 24 человека). С диагнозом </w:t>
      </w:r>
      <w:r>
        <w:t>«</w:t>
      </w:r>
      <w:r w:rsidRPr="00701F44">
        <w:t>Синдром зависимости наркотических веществ</w:t>
      </w:r>
      <w:r>
        <w:t>»</w:t>
      </w:r>
      <w:r w:rsidRPr="00701F44">
        <w:t xml:space="preserve">  и  </w:t>
      </w:r>
      <w:r>
        <w:t>«</w:t>
      </w:r>
      <w:r w:rsidRPr="00701F44">
        <w:t>Пагубное употребление наркотических веществ</w:t>
      </w:r>
      <w:r>
        <w:t>»</w:t>
      </w:r>
      <w:r w:rsidRPr="00701F44">
        <w:t xml:space="preserve"> нет ни одного подростка и несовершеннолетнего. (В 2017 году на профилактическом наблюдении с диагнозом </w:t>
      </w:r>
      <w:r>
        <w:t>«</w:t>
      </w:r>
      <w:r w:rsidRPr="00701F44">
        <w:t>Пагу</w:t>
      </w:r>
      <w:r w:rsidRPr="00701F44">
        <w:t>б</w:t>
      </w:r>
      <w:r w:rsidRPr="00701F44">
        <w:t>ное употребление наркотических средств</w:t>
      </w:r>
      <w:r>
        <w:t>»</w:t>
      </w:r>
      <w:r w:rsidRPr="00701F44">
        <w:t xml:space="preserve"> стоял 1 подросток).</w:t>
      </w:r>
    </w:p>
    <w:p w:rsidR="00362D1B" w:rsidRPr="00701F44" w:rsidRDefault="00362D1B" w:rsidP="00362D1B">
      <w:pPr>
        <w:ind w:firstLine="567"/>
        <w:jc w:val="both"/>
      </w:pPr>
      <w:r w:rsidRPr="00701F44">
        <w:t xml:space="preserve">На </w:t>
      </w:r>
      <w:r>
        <w:t>начало</w:t>
      </w:r>
      <w:r w:rsidRPr="00701F44">
        <w:t xml:space="preserve"> 2019 года индивидуальное социально-психологическое консультирование по формированию мотивации на участие в реабилитационных мероприятиях прошли 14 чел</w:t>
      </w:r>
      <w:r w:rsidRPr="00701F44">
        <w:t>о</w:t>
      </w:r>
      <w:r w:rsidRPr="00701F44">
        <w:t>век, проходят курс медико-социальной реабилитации на базе отделения 14 человек, 9 укл</w:t>
      </w:r>
      <w:r w:rsidRPr="00701F44">
        <w:t>о</w:t>
      </w:r>
      <w:r w:rsidRPr="00701F44">
        <w:t>няются.</w:t>
      </w:r>
    </w:p>
    <w:p w:rsidR="00362D1B" w:rsidRPr="00701F44" w:rsidRDefault="00362D1B" w:rsidP="00362D1B">
      <w:pPr>
        <w:ind w:firstLine="567"/>
        <w:jc w:val="both"/>
        <w:rPr>
          <w:rFonts w:eastAsia="Calibri"/>
        </w:rPr>
      </w:pPr>
      <w:r w:rsidRPr="00701F44">
        <w:t>Большая работа проводится специалистами кабинета медико-социальной реабилитации в рамках реализации профилактических программ среди учащихся и иного населения, в виде бесед, тренингов, профилактических акций,  видеолекториев за 12 месяцев 2018г. проведено 181 мероприятие, охвачено  более 5427 человек (2017 год – 125 мероприятий, охвачено 3780 человек).</w:t>
      </w:r>
    </w:p>
    <w:p w:rsidR="00362D1B" w:rsidRPr="00701F44" w:rsidRDefault="00362D1B" w:rsidP="00362D1B">
      <w:pPr>
        <w:ind w:firstLine="567"/>
        <w:jc w:val="both"/>
      </w:pPr>
      <w:r w:rsidRPr="00701F44">
        <w:t>За 2018 год было выявлено 6 преступлений, связанных с незаконным оборотом нарк</w:t>
      </w:r>
      <w:r w:rsidRPr="00701F44">
        <w:t>о</w:t>
      </w:r>
      <w:r w:rsidRPr="00701F44">
        <w:t>тиков (АППГ – 17) из них: 5 преступлений небольшой тяжести, 1 преступление тяжкого с</w:t>
      </w:r>
      <w:r w:rsidRPr="00701F44">
        <w:t>о</w:t>
      </w:r>
      <w:r w:rsidRPr="00701F44">
        <w:t>става (АППГ – 13) и особо тяжких 0 (АППГ -1). Всего в текущем году окончено 5 престу</w:t>
      </w:r>
      <w:r w:rsidRPr="00701F44">
        <w:t>п</w:t>
      </w:r>
      <w:r w:rsidRPr="00701F44">
        <w:t>лений (АППГ – 16), приостановленных 0 (АППГ – 1).</w:t>
      </w:r>
    </w:p>
    <w:p w:rsidR="00362D1B" w:rsidRPr="00701F44" w:rsidRDefault="00362D1B" w:rsidP="00362D1B">
      <w:pPr>
        <w:ind w:firstLine="567"/>
        <w:jc w:val="both"/>
      </w:pPr>
      <w:r w:rsidRPr="00701F44">
        <w:t>За отчётный период выявлено 20 административных правонарушений  в сфере нез</w:t>
      </w:r>
      <w:r w:rsidRPr="00701F44">
        <w:t>а</w:t>
      </w:r>
      <w:r w:rsidRPr="00701F44">
        <w:t>конного оборота наркотических средств (АППГ – 27), из них:</w:t>
      </w:r>
    </w:p>
    <w:p w:rsidR="00362D1B" w:rsidRPr="00701F44" w:rsidRDefault="00362D1B" w:rsidP="00362D1B">
      <w:pPr>
        <w:ind w:firstLine="567"/>
        <w:jc w:val="both"/>
      </w:pPr>
      <w:r w:rsidRPr="00701F44">
        <w:t xml:space="preserve"> - по ст. 6.8. КоАП РФ – 2 правонарушения (АППГ - 5);</w:t>
      </w:r>
    </w:p>
    <w:p w:rsidR="00362D1B" w:rsidRPr="00701F44" w:rsidRDefault="00362D1B" w:rsidP="00362D1B">
      <w:pPr>
        <w:ind w:firstLine="567"/>
        <w:jc w:val="both"/>
      </w:pPr>
      <w:r w:rsidRPr="00701F44">
        <w:t>- по ст. 6.9. КоАП РФ – 16 правонарушений (АППГ – 22);</w:t>
      </w:r>
    </w:p>
    <w:p w:rsidR="00362D1B" w:rsidRPr="00701F44" w:rsidRDefault="00362D1B" w:rsidP="00362D1B">
      <w:pPr>
        <w:ind w:firstLine="567"/>
        <w:jc w:val="both"/>
      </w:pPr>
      <w:r w:rsidRPr="00701F44">
        <w:t>- по ст. 6.9.1 КоАП РФ – 2 правонарушения (АППГ – 0).</w:t>
      </w:r>
    </w:p>
    <w:p w:rsidR="00362D1B" w:rsidRPr="00701F44" w:rsidRDefault="00362D1B" w:rsidP="00362D1B">
      <w:pPr>
        <w:ind w:firstLine="567"/>
        <w:jc w:val="both"/>
        <w:rPr>
          <w:bCs/>
        </w:rPr>
      </w:pPr>
      <w:r w:rsidRPr="00701F44">
        <w:rPr>
          <w:bCs/>
        </w:rPr>
        <w:t>В целях проверки информации по НОН, было проведено 7 обысков, в рамках которых изымались вещества, похожие на наркотики, а также предметы для курения. В ходе пров</w:t>
      </w:r>
      <w:r w:rsidRPr="00701F44">
        <w:rPr>
          <w:bCs/>
        </w:rPr>
        <w:t>е</w:t>
      </w:r>
      <w:r w:rsidRPr="00701F44">
        <w:rPr>
          <w:bCs/>
        </w:rPr>
        <w:t xml:space="preserve">дённых исследований изъятые вещества не были признаны наркотическими либо не было достаточной массы для возбуждения уголовного дела. </w:t>
      </w:r>
    </w:p>
    <w:p w:rsidR="00362D1B" w:rsidRPr="00701F44" w:rsidRDefault="00362D1B" w:rsidP="00362D1B">
      <w:pPr>
        <w:ind w:firstLine="567"/>
        <w:jc w:val="both"/>
      </w:pPr>
      <w:r w:rsidRPr="00701F44">
        <w:rPr>
          <w:bCs/>
        </w:rPr>
        <w:t xml:space="preserve">Фактов обращения граждан в учреждения здравоохранения за медицинской помощью с признаками отравления психоактивными веществами, а также </w:t>
      </w:r>
      <w:r w:rsidRPr="00701F44">
        <w:t xml:space="preserve">случаев смерти, связанных с передозировкой наркотиками за текущий период не зарегистрировано. </w:t>
      </w:r>
    </w:p>
    <w:p w:rsidR="00362D1B" w:rsidRPr="00AC1DAE" w:rsidRDefault="00362D1B" w:rsidP="00362D1B">
      <w:pPr>
        <w:ind w:firstLine="708"/>
        <w:jc w:val="both"/>
      </w:pPr>
      <w:r w:rsidRPr="00AC1DAE">
        <w:t xml:space="preserve">По данным БУ </w:t>
      </w:r>
      <w:r>
        <w:t>«</w:t>
      </w:r>
      <w:r w:rsidRPr="00AC1DAE">
        <w:t>Шумерлинский ММЦ</w:t>
      </w:r>
      <w:r>
        <w:t>»</w:t>
      </w:r>
      <w:r w:rsidRPr="00AC1DAE">
        <w:t xml:space="preserve"> за 2018 год в БУ </w:t>
      </w:r>
      <w:r>
        <w:t>«</w:t>
      </w:r>
      <w:r w:rsidRPr="00AC1DAE">
        <w:t>Шумерлинский ММЦ</w:t>
      </w:r>
      <w:r>
        <w:t>»</w:t>
      </w:r>
      <w:r w:rsidRPr="00AC1DAE">
        <w:t xml:space="preserve"> б</w:t>
      </w:r>
      <w:r w:rsidRPr="00AC1DAE">
        <w:t>ы</w:t>
      </w:r>
      <w:r w:rsidRPr="00AC1DAE">
        <w:t xml:space="preserve">ли проведены  лекции и беседы с населением, посвящённые профилактике наркомании и токсикомании (3 лекции и </w:t>
      </w:r>
      <w:r w:rsidRPr="00AC1DAE">
        <w:rPr>
          <w:rFonts w:eastAsia="Calibri"/>
        </w:rPr>
        <w:t>36 бесед с пациентами стационаров, охвачено 312 слушателей, 2017 год – 264 слушателя)</w:t>
      </w:r>
      <w:r w:rsidRPr="00AC1DAE">
        <w:t>.</w:t>
      </w:r>
    </w:p>
    <w:p w:rsidR="00924317" w:rsidRPr="00924317" w:rsidRDefault="00924317" w:rsidP="00924317">
      <w:pPr>
        <w:ind w:firstLine="709"/>
        <w:jc w:val="both"/>
        <w:rPr>
          <w:color w:val="000000"/>
        </w:rPr>
      </w:pPr>
    </w:p>
    <w:p w:rsidR="00EE3E1B" w:rsidRPr="00924317" w:rsidRDefault="00EE3E1B" w:rsidP="00EE3E1B">
      <w:pPr>
        <w:jc w:val="center"/>
        <w:rPr>
          <w:b/>
        </w:rPr>
      </w:pPr>
      <w:r w:rsidRPr="00924317">
        <w:rPr>
          <w:b/>
        </w:rPr>
        <w:t xml:space="preserve">Раздел II. Приоритеты, цели, задачи, показатели (индикаторы) достижения целей </w:t>
      </w:r>
    </w:p>
    <w:p w:rsidR="00EE3E1B" w:rsidRPr="00924317" w:rsidRDefault="00EE3E1B" w:rsidP="00EE3E1B">
      <w:pPr>
        <w:jc w:val="center"/>
        <w:rPr>
          <w:b/>
        </w:rPr>
      </w:pPr>
      <w:r w:rsidRPr="00924317">
        <w:rPr>
          <w:b/>
        </w:rPr>
        <w:t>и задач, основные ожидаемые результаты и</w:t>
      </w:r>
      <w:r w:rsidRPr="00924317">
        <w:t xml:space="preserve"> </w:t>
      </w:r>
      <w:r w:rsidRPr="00924317">
        <w:rPr>
          <w:b/>
        </w:rPr>
        <w:t xml:space="preserve">срок реализации подпрограммы </w:t>
      </w:r>
    </w:p>
    <w:p w:rsidR="00924317" w:rsidRPr="00924317" w:rsidRDefault="00924317" w:rsidP="00924317">
      <w:pPr>
        <w:ind w:firstLine="540"/>
        <w:jc w:val="both"/>
        <w:outlineLvl w:val="1"/>
      </w:pPr>
    </w:p>
    <w:p w:rsidR="00CF04EF" w:rsidRPr="00CF04EF" w:rsidRDefault="00CF04EF" w:rsidP="00CF04E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F"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EF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Pr="00CF04EF">
        <w:rPr>
          <w:rFonts w:ascii="Times New Roman" w:hAnsi="Times New Roman" w:cs="Times New Roman"/>
          <w:sz w:val="24"/>
          <w:szCs w:val="24"/>
        </w:rPr>
        <w:t>государственной политики в сфере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04EF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04EF">
        <w:rPr>
          <w:rFonts w:ascii="Times New Roman" w:hAnsi="Times New Roman" w:cs="Times New Roman"/>
          <w:sz w:val="24"/>
          <w:szCs w:val="24"/>
        </w:rPr>
        <w:t xml:space="preserve"> н</w:t>
      </w:r>
      <w:r w:rsidRPr="00CF04EF">
        <w:rPr>
          <w:rFonts w:ascii="Times New Roman" w:hAnsi="Times New Roman" w:cs="Times New Roman"/>
          <w:sz w:val="24"/>
          <w:szCs w:val="24"/>
        </w:rPr>
        <w:t>е</w:t>
      </w:r>
      <w:r w:rsidRPr="00CF04EF">
        <w:rPr>
          <w:rFonts w:ascii="Times New Roman" w:hAnsi="Times New Roman" w:cs="Times New Roman"/>
          <w:sz w:val="24"/>
          <w:szCs w:val="24"/>
        </w:rPr>
        <w:t>законного потребления наркотических средств и психотропных веществ, наркомании явл</w:t>
      </w:r>
      <w:r w:rsidRPr="00CF04EF">
        <w:rPr>
          <w:rFonts w:ascii="Times New Roman" w:hAnsi="Times New Roman" w:cs="Times New Roman"/>
          <w:sz w:val="24"/>
          <w:szCs w:val="24"/>
        </w:rPr>
        <w:t>я</w:t>
      </w:r>
      <w:r w:rsidRPr="00CF04EF">
        <w:rPr>
          <w:rFonts w:ascii="Times New Roman" w:hAnsi="Times New Roman" w:cs="Times New Roman"/>
          <w:sz w:val="24"/>
          <w:szCs w:val="24"/>
        </w:rPr>
        <w:t>ются формирование здорового образа жизни и стабилизация демографической ситуации.</w:t>
      </w:r>
    </w:p>
    <w:p w:rsidR="00362D1B" w:rsidRPr="00362D1B" w:rsidRDefault="00362D1B" w:rsidP="00362D1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B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362D1B" w:rsidRPr="00362D1B" w:rsidRDefault="00362D1B" w:rsidP="00362D1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B">
        <w:rPr>
          <w:rFonts w:ascii="Times New Roman" w:hAnsi="Times New Roman" w:cs="Times New Roman"/>
          <w:sz w:val="24"/>
          <w:szCs w:val="24"/>
        </w:rPr>
        <w:t>профилактика незаконного потребления наркотических средств и психотропных в</w:t>
      </w:r>
      <w:r w:rsidRPr="00362D1B">
        <w:rPr>
          <w:rFonts w:ascii="Times New Roman" w:hAnsi="Times New Roman" w:cs="Times New Roman"/>
          <w:sz w:val="24"/>
          <w:szCs w:val="24"/>
        </w:rPr>
        <w:t>е</w:t>
      </w:r>
      <w:r w:rsidRPr="00362D1B">
        <w:rPr>
          <w:rFonts w:ascii="Times New Roman" w:hAnsi="Times New Roman" w:cs="Times New Roman"/>
          <w:sz w:val="24"/>
          <w:szCs w:val="24"/>
        </w:rPr>
        <w:t>ществ;</w:t>
      </w:r>
    </w:p>
    <w:p w:rsidR="00362D1B" w:rsidRPr="00362D1B" w:rsidRDefault="00362D1B" w:rsidP="00362D1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B">
        <w:rPr>
          <w:rFonts w:ascii="Times New Roman" w:hAnsi="Times New Roman" w:cs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362D1B" w:rsidRPr="00362D1B" w:rsidRDefault="00362D1B" w:rsidP="00362D1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B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62D1B" w:rsidRPr="00362D1B" w:rsidRDefault="00362D1B" w:rsidP="00362D1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B">
        <w:rPr>
          <w:rFonts w:ascii="Times New Roman" w:hAnsi="Times New Roman" w:cs="Times New Roman"/>
          <w:sz w:val="24"/>
          <w:szCs w:val="24"/>
        </w:rPr>
        <w:t>совершенствование организационного, нормативно-правового и ресурсного обеспеч</w:t>
      </w:r>
      <w:r w:rsidRPr="00362D1B">
        <w:rPr>
          <w:rFonts w:ascii="Times New Roman" w:hAnsi="Times New Roman" w:cs="Times New Roman"/>
          <w:sz w:val="24"/>
          <w:szCs w:val="24"/>
        </w:rPr>
        <w:t>е</w:t>
      </w:r>
      <w:r w:rsidRPr="00362D1B">
        <w:rPr>
          <w:rFonts w:ascii="Times New Roman" w:hAnsi="Times New Roman" w:cs="Times New Roman"/>
          <w:sz w:val="24"/>
          <w:szCs w:val="24"/>
        </w:rPr>
        <w:t>ния антинаркотической деятельности;</w:t>
      </w:r>
    </w:p>
    <w:p w:rsidR="00362D1B" w:rsidRPr="00362D1B" w:rsidRDefault="00362D1B" w:rsidP="00362D1B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1B">
        <w:rPr>
          <w:rFonts w:ascii="Times New Roman" w:hAnsi="Times New Roman" w:cs="Times New Roman"/>
          <w:sz w:val="24"/>
          <w:szCs w:val="24"/>
        </w:rPr>
        <w:lastRenderedPageBreak/>
        <w:t>совершенствование единой системы профилактики немедицинского потребления на</w:t>
      </w:r>
      <w:r w:rsidRPr="00362D1B">
        <w:rPr>
          <w:rFonts w:ascii="Times New Roman" w:hAnsi="Times New Roman" w:cs="Times New Roman"/>
          <w:sz w:val="24"/>
          <w:szCs w:val="24"/>
        </w:rPr>
        <w:t>р</w:t>
      </w:r>
      <w:r w:rsidRPr="00362D1B">
        <w:rPr>
          <w:rFonts w:ascii="Times New Roman" w:hAnsi="Times New Roman" w:cs="Times New Roman"/>
          <w:sz w:val="24"/>
          <w:szCs w:val="24"/>
        </w:rPr>
        <w:t>котических средств и психотропных веществ различными категориями населения;</w:t>
      </w:r>
    </w:p>
    <w:p w:rsidR="00362D1B" w:rsidRPr="00362D1B" w:rsidRDefault="00362D1B" w:rsidP="00362D1B">
      <w:pPr>
        <w:ind w:firstLine="567"/>
        <w:jc w:val="both"/>
      </w:pPr>
      <w:r w:rsidRPr="00362D1B">
        <w:t>организация и проведение  комплекса  мероприятий по профилактике социально-негативных явлений для несовершеннолетних, молодежи города Шумерля, в том числе для лиц, попавших в трудную жизненную ситуацию.</w:t>
      </w:r>
    </w:p>
    <w:p w:rsidR="00362D1B" w:rsidRPr="00362D1B" w:rsidRDefault="00362D1B" w:rsidP="00362D1B">
      <w:pPr>
        <w:autoSpaceDE w:val="0"/>
        <w:autoSpaceDN w:val="0"/>
        <w:adjustRightInd w:val="0"/>
        <w:spacing w:line="245" w:lineRule="auto"/>
        <w:ind w:firstLine="709"/>
        <w:jc w:val="both"/>
        <w:rPr>
          <w:lang w:eastAsia="en-US"/>
        </w:rPr>
      </w:pPr>
      <w:r w:rsidRPr="00362D1B">
        <w:rPr>
          <w:lang w:eastAsia="en-US"/>
        </w:rPr>
        <w:t>Целевыми индикаторами и показателями подпрограммы являются:</w:t>
      </w:r>
    </w:p>
    <w:p w:rsidR="00CF04EF" w:rsidRPr="008F6A73" w:rsidRDefault="00CF04EF" w:rsidP="00CF04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73">
        <w:rPr>
          <w:rFonts w:ascii="Times New Roman" w:hAnsi="Times New Roman" w:cs="Times New Roman"/>
          <w:sz w:val="24"/>
          <w:szCs w:val="24"/>
        </w:rPr>
        <w:t>удельный вес наркопреступлений в общем количестве зарегистрированных престу</w:t>
      </w:r>
      <w:r w:rsidRPr="008F6A73">
        <w:rPr>
          <w:rFonts w:ascii="Times New Roman" w:hAnsi="Times New Roman" w:cs="Times New Roman"/>
          <w:sz w:val="24"/>
          <w:szCs w:val="24"/>
        </w:rPr>
        <w:t>п</w:t>
      </w:r>
      <w:r w:rsidRPr="008F6A73">
        <w:rPr>
          <w:rFonts w:ascii="Times New Roman" w:hAnsi="Times New Roman" w:cs="Times New Roman"/>
          <w:sz w:val="24"/>
          <w:szCs w:val="24"/>
        </w:rPr>
        <w:t>ных деяний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4EF" w:rsidRPr="008F6A73" w:rsidRDefault="00CF04EF" w:rsidP="00CF04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73">
        <w:rPr>
          <w:rFonts w:ascii="Times New Roman" w:hAnsi="Times New Roman" w:cs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CF04EF" w:rsidRPr="008F6A73" w:rsidRDefault="00CF04EF" w:rsidP="00CF04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73">
        <w:rPr>
          <w:rFonts w:ascii="Times New Roman" w:hAnsi="Times New Roman" w:cs="Times New Roman"/>
          <w:sz w:val="24"/>
          <w:szCs w:val="24"/>
        </w:rPr>
        <w:t>удельный вес несовершеннолетних лиц в общем числе лиц, привлеченных к уголо</w:t>
      </w:r>
      <w:r w:rsidRPr="008F6A73">
        <w:rPr>
          <w:rFonts w:ascii="Times New Roman" w:hAnsi="Times New Roman" w:cs="Times New Roman"/>
          <w:sz w:val="24"/>
          <w:szCs w:val="24"/>
        </w:rPr>
        <w:t>в</w:t>
      </w:r>
      <w:r w:rsidRPr="008F6A73">
        <w:rPr>
          <w:rFonts w:ascii="Times New Roman" w:hAnsi="Times New Roman" w:cs="Times New Roman"/>
          <w:sz w:val="24"/>
          <w:szCs w:val="24"/>
        </w:rPr>
        <w:t>ной ответственности за совершение наркопреступлений;</w:t>
      </w:r>
    </w:p>
    <w:p w:rsidR="00CF04EF" w:rsidRPr="008F6A73" w:rsidRDefault="00CF04EF" w:rsidP="00CF04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73">
        <w:rPr>
          <w:rFonts w:ascii="Times New Roman" w:hAnsi="Times New Roman" w:cs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4EF" w:rsidRPr="008F6A73" w:rsidRDefault="00CF04EF" w:rsidP="00CF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73">
        <w:rPr>
          <w:rFonts w:ascii="Times New Roman" w:hAnsi="Times New Roman" w:cs="Times New Roman"/>
          <w:sz w:val="24"/>
          <w:szCs w:val="24"/>
        </w:rPr>
        <w:t xml:space="preserve"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 – </w:t>
      </w:r>
      <w:r>
        <w:rPr>
          <w:rFonts w:ascii="Times New Roman" w:hAnsi="Times New Roman" w:cs="Times New Roman"/>
          <w:sz w:val="24"/>
          <w:szCs w:val="24"/>
        </w:rPr>
        <w:t>40,0%</w:t>
      </w:r>
      <w:r w:rsidRPr="008F6A73">
        <w:rPr>
          <w:rFonts w:ascii="Times New Roman" w:hAnsi="Times New Roman" w:cs="Times New Roman"/>
          <w:sz w:val="24"/>
          <w:szCs w:val="24"/>
        </w:rPr>
        <w:t>;</w:t>
      </w:r>
    </w:p>
    <w:p w:rsidR="00924317" w:rsidRDefault="00CF04EF" w:rsidP="00CF04EF">
      <w:pPr>
        <w:autoSpaceDE w:val="0"/>
        <w:autoSpaceDN w:val="0"/>
        <w:adjustRightInd w:val="0"/>
        <w:ind w:firstLine="540"/>
        <w:jc w:val="both"/>
      </w:pPr>
      <w:r w:rsidRPr="008F6A73">
        <w:t>число больных наркоманией, находящихся в ремиссии свыше двух лет, на 100 больных среднегодового контингента</w:t>
      </w:r>
      <w:r>
        <w:t>.</w:t>
      </w:r>
    </w:p>
    <w:p w:rsidR="00CF04EF" w:rsidRPr="008E139B" w:rsidRDefault="00CF04EF" w:rsidP="00CF04EF">
      <w:pPr>
        <w:ind w:firstLine="708"/>
        <w:jc w:val="both"/>
      </w:pPr>
      <w:r w:rsidRPr="0086268D">
        <w:t>Состав индикаторов (показателей) подпрограммы с указанием конкретных значений представлен в приложении №1</w:t>
      </w:r>
      <w:r>
        <w:t xml:space="preserve"> к муниципальной программе.</w:t>
      </w:r>
    </w:p>
    <w:p w:rsidR="00CF04EF" w:rsidRDefault="00CF04EF" w:rsidP="00CF04EF">
      <w:pPr>
        <w:autoSpaceDE w:val="0"/>
        <w:autoSpaceDN w:val="0"/>
        <w:adjustRightInd w:val="0"/>
        <w:ind w:firstLine="709"/>
        <w:jc w:val="both"/>
      </w:pPr>
      <w:r>
        <w:t xml:space="preserve">Сроки реализации подпрограммы – 2019 – 2035 годы. </w:t>
      </w:r>
    </w:p>
    <w:p w:rsidR="00CF04EF" w:rsidRPr="00EC0B8C" w:rsidRDefault="00CF04EF" w:rsidP="00CF04EF">
      <w:pPr>
        <w:autoSpaceDE w:val="0"/>
        <w:autoSpaceDN w:val="0"/>
        <w:adjustRightInd w:val="0"/>
        <w:ind w:firstLine="709"/>
        <w:jc w:val="both"/>
      </w:pPr>
      <w:r w:rsidRPr="00EC0B8C">
        <w:t>Подпрограмма будет реализовываться в 2019–2035 годах в три этапа:</w:t>
      </w:r>
    </w:p>
    <w:p w:rsidR="00CF04EF" w:rsidRPr="00EC0B8C" w:rsidRDefault="00CF04EF" w:rsidP="00CF04EF">
      <w:pPr>
        <w:autoSpaceDE w:val="0"/>
        <w:autoSpaceDN w:val="0"/>
        <w:adjustRightInd w:val="0"/>
        <w:ind w:firstLine="709"/>
        <w:jc w:val="both"/>
      </w:pPr>
      <w:r w:rsidRPr="00EC0B8C">
        <w:t>1 этап – 2019–2025 годы;</w:t>
      </w:r>
    </w:p>
    <w:p w:rsidR="00CF04EF" w:rsidRPr="00EC0B8C" w:rsidRDefault="00CF04EF" w:rsidP="00CF04EF">
      <w:pPr>
        <w:autoSpaceDE w:val="0"/>
        <w:autoSpaceDN w:val="0"/>
        <w:adjustRightInd w:val="0"/>
        <w:ind w:firstLine="709"/>
        <w:jc w:val="both"/>
      </w:pPr>
      <w:r w:rsidRPr="00EC0B8C">
        <w:t>2 этап – 2026–2030 годы;</w:t>
      </w:r>
    </w:p>
    <w:p w:rsidR="00CF04EF" w:rsidRPr="00EC0B8C" w:rsidRDefault="00CF04EF" w:rsidP="00CF04EF">
      <w:pPr>
        <w:autoSpaceDE w:val="0"/>
        <w:autoSpaceDN w:val="0"/>
        <w:adjustRightInd w:val="0"/>
        <w:ind w:firstLine="709"/>
        <w:jc w:val="both"/>
      </w:pPr>
      <w:r w:rsidRPr="00EC0B8C">
        <w:t>3 этап – 2031–2035 годы.</w:t>
      </w:r>
    </w:p>
    <w:p w:rsidR="00CF04EF" w:rsidRPr="00924317" w:rsidRDefault="00CF04EF" w:rsidP="00CF04EF">
      <w:pPr>
        <w:autoSpaceDE w:val="0"/>
        <w:autoSpaceDN w:val="0"/>
        <w:adjustRightInd w:val="0"/>
        <w:ind w:firstLine="540"/>
        <w:jc w:val="both"/>
      </w:pPr>
    </w:p>
    <w:p w:rsidR="00924317" w:rsidRPr="00924317" w:rsidRDefault="00924317" w:rsidP="00924317">
      <w:pPr>
        <w:ind w:firstLine="709"/>
        <w:jc w:val="center"/>
        <w:outlineLvl w:val="2"/>
        <w:rPr>
          <w:b/>
        </w:rPr>
      </w:pPr>
      <w:r w:rsidRPr="00924317">
        <w:rPr>
          <w:b/>
        </w:rPr>
        <w:t>Раздел III. Характеристика основных мероприятий подпрограммы</w:t>
      </w:r>
    </w:p>
    <w:p w:rsidR="00924317" w:rsidRPr="00924317" w:rsidRDefault="00924317" w:rsidP="00924317">
      <w:pPr>
        <w:ind w:firstLine="709"/>
        <w:jc w:val="both"/>
      </w:pPr>
    </w:p>
    <w:p w:rsidR="00A344AB" w:rsidRPr="00924317" w:rsidRDefault="00A344AB" w:rsidP="00A344AB">
      <w:pPr>
        <w:ind w:firstLine="709"/>
        <w:jc w:val="both"/>
      </w:pPr>
      <w:r w:rsidRPr="00924317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</w:t>
      </w:r>
      <w:r w:rsidRPr="00924317">
        <w:t>о</w:t>
      </w:r>
      <w:r w:rsidRPr="00924317">
        <w:t>средством которой установлена прозрачная и понятная связь реализации отдельных мер</w:t>
      </w:r>
      <w:r w:rsidRPr="00924317">
        <w:t>о</w:t>
      </w:r>
      <w:r w:rsidRPr="00924317">
        <w:t>приятий с достижением конкретных целей в течение срока реализации подпрограммы.</w:t>
      </w:r>
    </w:p>
    <w:p w:rsidR="00A344AB" w:rsidRPr="00A5318D" w:rsidRDefault="00A344AB" w:rsidP="00A344AB">
      <w:pPr>
        <w:ind w:firstLine="709"/>
        <w:jc w:val="both"/>
      </w:pPr>
      <w:r w:rsidRPr="00924317">
        <w:t xml:space="preserve">Подпрограмма </w:t>
      </w:r>
      <w:r w:rsidRPr="005B1E8E">
        <w:t>«Профилактика незаконного потребления наркотических средств и психотропных веществ, наркомании»</w:t>
      </w:r>
      <w:r w:rsidRPr="00EC63DC">
        <w:t xml:space="preserve"> </w:t>
      </w:r>
      <w:r w:rsidRPr="0007578A">
        <w:t xml:space="preserve">объединяет </w:t>
      </w:r>
      <w:r>
        <w:t>четыре</w:t>
      </w:r>
      <w:r w:rsidRPr="0007578A">
        <w:t xml:space="preserve"> основных мероприятий:</w:t>
      </w:r>
    </w:p>
    <w:p w:rsidR="00A344AB" w:rsidRPr="00BA2154" w:rsidRDefault="00A344AB" w:rsidP="00A344AB">
      <w:pPr>
        <w:ind w:firstLine="709"/>
        <w:jc w:val="both"/>
        <w:rPr>
          <w:sz w:val="26"/>
          <w:szCs w:val="26"/>
        </w:rPr>
      </w:pPr>
      <w:r w:rsidRPr="00607821">
        <w:t xml:space="preserve">Основное мероприятие 1. </w:t>
      </w:r>
      <w:r w:rsidRPr="00BA2154">
        <w:rPr>
          <w:sz w:val="26"/>
          <w:szCs w:val="26"/>
        </w:rPr>
        <w:t>Совершенствование системы мер по сокращению пре</w:t>
      </w:r>
      <w:r w:rsidRPr="00BA2154">
        <w:rPr>
          <w:sz w:val="26"/>
          <w:szCs w:val="26"/>
        </w:rPr>
        <w:t>д</w:t>
      </w:r>
      <w:r w:rsidRPr="00BA2154">
        <w:rPr>
          <w:sz w:val="26"/>
          <w:szCs w:val="26"/>
        </w:rPr>
        <w:t>ложения наркотиков</w:t>
      </w:r>
      <w:r>
        <w:rPr>
          <w:sz w:val="26"/>
          <w:szCs w:val="26"/>
        </w:rPr>
        <w:t>.</w:t>
      </w:r>
    </w:p>
    <w:p w:rsidR="00A344AB" w:rsidRPr="00607821" w:rsidRDefault="00A344AB" w:rsidP="00A344AB">
      <w:pPr>
        <w:ind w:firstLine="709"/>
        <w:jc w:val="both"/>
        <w:rPr>
          <w:lang w:eastAsia="en-US"/>
        </w:rPr>
      </w:pPr>
      <w:r w:rsidRPr="00607821">
        <w:rPr>
          <w:lang w:eastAsia="en-US"/>
        </w:rPr>
        <w:t>В рамках данного основного мероприятия предусматривается реализация следующих мероприятий:</w:t>
      </w:r>
    </w:p>
    <w:p w:rsidR="00A344AB" w:rsidRPr="001D29BE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1.1. </w:t>
      </w:r>
      <w:r w:rsidRPr="00D45B86">
        <w:t>Организация и проведение мероприятий в местах компактного пр</w:t>
      </w:r>
      <w:r w:rsidRPr="00D45B86">
        <w:t>о</w:t>
      </w:r>
      <w:r w:rsidRPr="00D45B86">
        <w:t xml:space="preserve">живания и работы лиц, прибывших в </w:t>
      </w:r>
      <w:r>
        <w:t>город Шумерлю</w:t>
      </w:r>
      <w:r w:rsidRPr="00D45B86">
        <w:t xml:space="preserve"> из наркоопасных регионов, с целью выявления мигрантов, представляющих оперативный интерес.</w:t>
      </w:r>
    </w:p>
    <w:p w:rsidR="00A344AB" w:rsidRPr="00607821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</w:t>
      </w:r>
      <w:r w:rsidRPr="00607821">
        <w:t>р</w:t>
      </w:r>
      <w:r w:rsidRPr="00607821">
        <w:t>котических средств и психотропных веществ.</w:t>
      </w:r>
    </w:p>
    <w:p w:rsidR="00A344AB" w:rsidRPr="00607821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 xml:space="preserve">Мероприятие 1.3. </w:t>
      </w:r>
      <w:r w:rsidRPr="00607821">
        <w:rPr>
          <w:rStyle w:val="actstextwidth"/>
        </w:rPr>
        <w:t>Осуществление комплекса согласованных межведомственных мер по пресечению деятельности организованных групп и преступных сообществ, специализ</w:t>
      </w:r>
      <w:r w:rsidRPr="00607821">
        <w:rPr>
          <w:rStyle w:val="actstextwidth"/>
        </w:rPr>
        <w:t>и</w:t>
      </w:r>
      <w:r w:rsidRPr="00607821">
        <w:rPr>
          <w:rStyle w:val="actstextwidth"/>
        </w:rPr>
        <w:t>рующихся на незаконном обороте наркотиков и их прекурсоров, налаживании сетей их сб</w:t>
      </w:r>
      <w:r w:rsidRPr="00607821">
        <w:rPr>
          <w:rStyle w:val="actstextwidth"/>
        </w:rPr>
        <w:t>ы</w:t>
      </w:r>
      <w:r w:rsidRPr="00607821">
        <w:rPr>
          <w:rStyle w:val="actstextwidth"/>
        </w:rPr>
        <w:t>та и незаконного распространения.</w:t>
      </w:r>
    </w:p>
    <w:p w:rsidR="00A344AB" w:rsidRPr="00607821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>Мероприятие 1.4. Проведение мероприятий по выявлению и пресечению деятельн</w:t>
      </w:r>
      <w:r w:rsidRPr="00607821">
        <w:t>о</w:t>
      </w:r>
      <w:r w:rsidRPr="00607821">
        <w:t>сти лиц, задействованных в налаживании каналов поставок наркотических средств и псих</w:t>
      </w:r>
      <w:r w:rsidRPr="00607821">
        <w:t>о</w:t>
      </w:r>
      <w:r w:rsidRPr="00607821">
        <w:t xml:space="preserve">тропных веществ на территорию </w:t>
      </w:r>
      <w:r>
        <w:t>города Шумерля</w:t>
      </w:r>
      <w:r w:rsidRPr="00607821">
        <w:t xml:space="preserve">, в том числе с использованием ресурсов информационно-телекоммуникационной сети </w:t>
      </w:r>
      <w:r>
        <w:t>«</w:t>
      </w:r>
      <w:r w:rsidRPr="00607821">
        <w:t>Интернет</w:t>
      </w:r>
      <w:r>
        <w:t>»</w:t>
      </w:r>
      <w:r w:rsidRPr="00607821">
        <w:t>.</w:t>
      </w:r>
    </w:p>
    <w:p w:rsidR="00A344AB" w:rsidRPr="00607821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lastRenderedPageBreak/>
        <w:t>Основное мероприятие 2. Совершенствование системы мер по сокращению спроса на наркотики</w:t>
      </w:r>
      <w:r>
        <w:t>.</w:t>
      </w:r>
    </w:p>
    <w:p w:rsidR="00A344AB" w:rsidRPr="00607821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>Данное основное мероприятие включает в себя:</w:t>
      </w:r>
    </w:p>
    <w:p w:rsidR="00A344AB" w:rsidRPr="00607821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A344AB" w:rsidRPr="001D29BE" w:rsidRDefault="00A344AB" w:rsidP="00A344AB">
      <w:pPr>
        <w:ind w:firstLine="709"/>
        <w:jc w:val="both"/>
      </w:pPr>
      <w:r w:rsidRPr="00607821">
        <w:t xml:space="preserve">Мероприятие 2.2. </w:t>
      </w:r>
      <w:r>
        <w:t>Организация</w:t>
      </w:r>
      <w:r w:rsidRPr="001D29BE">
        <w:t xml:space="preserve"> и проведени</w:t>
      </w:r>
      <w:r>
        <w:t>е</w:t>
      </w:r>
      <w:r w:rsidRPr="001D29BE">
        <w:t xml:space="preserve"> антинаркотических акций с привлечен</w:t>
      </w:r>
      <w:r w:rsidRPr="001D29BE">
        <w:t>и</w:t>
      </w:r>
      <w:r w:rsidRPr="001D29BE">
        <w:t>ем сотрудников всех заинтересованных органов.</w:t>
      </w:r>
    </w:p>
    <w:p w:rsidR="00A344AB" w:rsidRPr="00607821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A344AB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607821">
        <w:t>Мероприятие 2.4. Проведение декадника, посвященного Международному дню бор</w:t>
      </w:r>
      <w:r w:rsidRPr="00607821">
        <w:t>ь</w:t>
      </w:r>
      <w:r w:rsidRPr="00607821">
        <w:t>бы с наркоманией.</w:t>
      </w:r>
    </w:p>
    <w:p w:rsidR="00A344AB" w:rsidRPr="004045C5" w:rsidRDefault="00A344AB" w:rsidP="00A344AB">
      <w:pPr>
        <w:tabs>
          <w:tab w:val="left" w:pos="3922"/>
        </w:tabs>
        <w:spacing w:line="235" w:lineRule="auto"/>
        <w:ind w:firstLine="709"/>
        <w:jc w:val="both"/>
      </w:pPr>
      <w:r w:rsidRPr="004045C5">
        <w:t>Основное мероприятие 3. Совершенствование организационно-правового и ресурсн</w:t>
      </w:r>
      <w:r w:rsidRPr="004045C5">
        <w:t>о</w:t>
      </w:r>
      <w:r w:rsidRPr="004045C5">
        <w:t xml:space="preserve">го обеспечения антинаркотической деятельности в </w:t>
      </w:r>
      <w:r>
        <w:t>городе Шумерля.</w:t>
      </w:r>
    </w:p>
    <w:p w:rsidR="00A344AB" w:rsidRPr="004045C5" w:rsidRDefault="00A344AB" w:rsidP="00A344AB">
      <w:pPr>
        <w:autoSpaceDE w:val="0"/>
        <w:autoSpaceDN w:val="0"/>
        <w:adjustRightInd w:val="0"/>
        <w:ind w:firstLine="709"/>
        <w:jc w:val="both"/>
      </w:pPr>
      <w:r w:rsidRPr="004045C5">
        <w:t>В рамках данного основного мероприятия предусматривается реализация следующих мероприятий:</w:t>
      </w:r>
    </w:p>
    <w:p w:rsidR="00A344AB" w:rsidRPr="004045C5" w:rsidRDefault="00A344AB" w:rsidP="00A344AB">
      <w:pPr>
        <w:tabs>
          <w:tab w:val="left" w:pos="3922"/>
        </w:tabs>
        <w:ind w:firstLine="709"/>
        <w:jc w:val="both"/>
      </w:pPr>
      <w:r w:rsidRPr="004045C5">
        <w:t xml:space="preserve">Мероприятие 3.1. Организация методического обеспечения деятельности </w:t>
      </w:r>
      <w:r>
        <w:t xml:space="preserve">в городе Шумерля </w:t>
      </w:r>
      <w:r w:rsidRPr="004045C5">
        <w:t>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A344AB" w:rsidRPr="004045C5" w:rsidRDefault="00A344AB" w:rsidP="00A344AB">
      <w:pPr>
        <w:tabs>
          <w:tab w:val="left" w:pos="3922"/>
        </w:tabs>
        <w:ind w:firstLine="709"/>
        <w:jc w:val="both"/>
      </w:pPr>
      <w:r w:rsidRPr="004045C5">
        <w:t xml:space="preserve">Мероприятие 3.2. Организация и проведение мониторинга наркоситуации в </w:t>
      </w:r>
      <w:r>
        <w:t>городе Шумерля.</w:t>
      </w:r>
    </w:p>
    <w:p w:rsidR="00A344AB" w:rsidRPr="004045C5" w:rsidRDefault="00A344AB" w:rsidP="00A344AB">
      <w:pPr>
        <w:ind w:firstLine="709"/>
        <w:jc w:val="both"/>
      </w:pPr>
      <w:r w:rsidRPr="004045C5"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</w:t>
      </w:r>
      <w:r w:rsidRPr="004045C5">
        <w:t>и</w:t>
      </w:r>
      <w:r w:rsidRPr="004045C5">
        <w:t>ческие средства и психотропные вещества в немедицинских целях (за исключением мед</w:t>
      </w:r>
      <w:r w:rsidRPr="004045C5">
        <w:t>и</w:t>
      </w:r>
      <w:r w:rsidRPr="004045C5">
        <w:t>цинской)</w:t>
      </w:r>
    </w:p>
    <w:p w:rsidR="00A344AB" w:rsidRPr="00607821" w:rsidRDefault="00A344AB" w:rsidP="00A344AB">
      <w:pPr>
        <w:autoSpaceDE w:val="0"/>
        <w:autoSpaceDN w:val="0"/>
        <w:adjustRightInd w:val="0"/>
        <w:ind w:firstLine="709"/>
        <w:jc w:val="both"/>
      </w:pPr>
      <w:r w:rsidRPr="00607821">
        <w:t>В рамках данного основного мероприятия предусматривается реализация следующих мероприятий:</w:t>
      </w:r>
    </w:p>
    <w:p w:rsidR="00A344AB" w:rsidRPr="00607821" w:rsidRDefault="00A344AB" w:rsidP="00A344AB">
      <w:pPr>
        <w:tabs>
          <w:tab w:val="left" w:pos="3922"/>
        </w:tabs>
        <w:ind w:firstLine="709"/>
        <w:jc w:val="both"/>
      </w:pPr>
      <w:r>
        <w:t>- о</w:t>
      </w:r>
      <w:r w:rsidRPr="00607821">
        <w:t>рганизация работы с лицами, находящимися в трудной жизненной ситуации, п</w:t>
      </w:r>
      <w:r w:rsidRPr="00607821">
        <w:t>о</w:t>
      </w:r>
      <w:r w:rsidRPr="00607821">
        <w:t>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</w:t>
      </w:r>
      <w:r w:rsidRPr="00607821">
        <w:t>ь</w:t>
      </w:r>
      <w:r w:rsidRPr="00607821">
        <w:t>ной реабилитации.</w:t>
      </w:r>
    </w:p>
    <w:p w:rsidR="00A344AB" w:rsidRPr="00607821" w:rsidRDefault="00A344AB" w:rsidP="00A344AB">
      <w:pPr>
        <w:tabs>
          <w:tab w:val="left" w:pos="3922"/>
        </w:tabs>
        <w:ind w:firstLine="709"/>
        <w:jc w:val="both"/>
      </w:pPr>
      <w:r>
        <w:t>- о</w:t>
      </w:r>
      <w:r w:rsidRPr="00607821">
        <w:t>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</w:t>
      </w:r>
      <w:r w:rsidRPr="00607821">
        <w:t>и</w:t>
      </w:r>
      <w:r w:rsidRPr="00607821">
        <w:t>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A344AB" w:rsidRPr="00607821" w:rsidRDefault="00A344AB" w:rsidP="00A344AB">
      <w:pPr>
        <w:ind w:firstLine="709"/>
        <w:jc w:val="both"/>
      </w:pPr>
      <w:r>
        <w:t>- р</w:t>
      </w:r>
      <w:r w:rsidRPr="00607821">
        <w:t>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822A4F" w:rsidRPr="00D33232" w:rsidRDefault="00822A4F" w:rsidP="00822A4F">
      <w:pPr>
        <w:ind w:firstLine="709"/>
        <w:jc w:val="both"/>
        <w:rPr>
          <w:lang w:eastAsia="en-US"/>
        </w:rPr>
      </w:pPr>
      <w:r>
        <w:rPr>
          <w:lang w:eastAsia="en-US"/>
        </w:rPr>
        <w:t>Обобщенная характеристика реализуемых в составе подпрограммы основных мер</w:t>
      </w:r>
      <w:r>
        <w:rPr>
          <w:lang w:eastAsia="en-US"/>
        </w:rPr>
        <w:t>о</w:t>
      </w:r>
      <w:r>
        <w:rPr>
          <w:lang w:eastAsia="en-US"/>
        </w:rPr>
        <w:t>приятий представлена в приложении №2 к муниципальной программе.</w:t>
      </w:r>
    </w:p>
    <w:p w:rsidR="00F25DB8" w:rsidRDefault="00F25DB8" w:rsidP="00924317">
      <w:pPr>
        <w:keepNext/>
        <w:spacing w:line="245" w:lineRule="auto"/>
        <w:ind w:firstLine="709"/>
        <w:jc w:val="center"/>
        <w:outlineLvl w:val="0"/>
        <w:rPr>
          <w:b/>
        </w:rPr>
      </w:pPr>
    </w:p>
    <w:p w:rsidR="00924317" w:rsidRPr="00924317" w:rsidRDefault="00924317" w:rsidP="00924317">
      <w:pPr>
        <w:keepNext/>
        <w:spacing w:line="245" w:lineRule="auto"/>
        <w:ind w:firstLine="709"/>
        <w:jc w:val="center"/>
        <w:outlineLvl w:val="0"/>
        <w:rPr>
          <w:rFonts w:eastAsia="Calibri"/>
          <w:b/>
          <w:lang w:eastAsia="en-US"/>
        </w:rPr>
      </w:pPr>
      <w:r w:rsidRPr="00924317">
        <w:rPr>
          <w:b/>
        </w:rPr>
        <w:t>Раздел IV. Обеспечение реализации подпрограммы</w:t>
      </w:r>
    </w:p>
    <w:p w:rsidR="00924317" w:rsidRPr="00924317" w:rsidRDefault="00924317" w:rsidP="00924317">
      <w:pPr>
        <w:tabs>
          <w:tab w:val="num" w:pos="0"/>
        </w:tabs>
        <w:ind w:firstLine="708"/>
        <w:jc w:val="both"/>
        <w:rPr>
          <w:rFonts w:eastAsia="Calibri"/>
          <w:lang w:eastAsia="en-US"/>
        </w:rPr>
      </w:pPr>
    </w:p>
    <w:p w:rsidR="00D42BF7" w:rsidRPr="00D42BF7" w:rsidRDefault="007E5D72" w:rsidP="007E5D72">
      <w:pPr>
        <w:ind w:firstLine="851"/>
        <w:jc w:val="both"/>
      </w:pPr>
      <w:r>
        <w:t>Общий объем финансирования мер</w:t>
      </w:r>
      <w:r w:rsidR="00D42BF7" w:rsidRPr="001C12BE">
        <w:t xml:space="preserve">оприятий </w:t>
      </w:r>
      <w:r w:rsidR="00D42BF7" w:rsidRPr="00D42BF7">
        <w:t>подпрограммы в 2019–2035 годах с</w:t>
      </w:r>
      <w:r w:rsidR="00D42BF7" w:rsidRPr="00D42BF7">
        <w:t>о</w:t>
      </w:r>
      <w:r w:rsidR="00D42BF7" w:rsidRPr="00D42BF7">
        <w:t>ставляет  1326,0 тыс. рублей, в том числе:</w:t>
      </w:r>
    </w:p>
    <w:p w:rsidR="00D42BF7" w:rsidRPr="00D42BF7" w:rsidRDefault="00D42BF7" w:rsidP="00362D1B">
      <w:pPr>
        <w:ind w:firstLine="709"/>
        <w:jc w:val="both"/>
      </w:pPr>
      <w:r w:rsidRPr="00D42BF7">
        <w:t>в 2019 году – 78,0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>в 2020 году – 78,0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 xml:space="preserve">в 2021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t xml:space="preserve">в 2022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lastRenderedPageBreak/>
        <w:t xml:space="preserve">в 2023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t xml:space="preserve">в 2024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t>в 2025 году – 78,0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>2026-2030 – 390,0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>2031-2035 – 390,0 тыс. рублей.</w:t>
      </w:r>
    </w:p>
    <w:p w:rsidR="00D42BF7" w:rsidRPr="00D42BF7" w:rsidRDefault="00D42BF7" w:rsidP="00362D1B">
      <w:pPr>
        <w:ind w:firstLine="709"/>
        <w:jc w:val="both"/>
      </w:pPr>
      <w:r w:rsidRPr="00D42BF7">
        <w:t>из них средства:</w:t>
      </w:r>
    </w:p>
    <w:p w:rsidR="00D42BF7" w:rsidRPr="00D42BF7" w:rsidRDefault="00D42BF7" w:rsidP="00362D1B">
      <w:pPr>
        <w:ind w:firstLine="709"/>
        <w:jc w:val="both"/>
      </w:pPr>
      <w:r w:rsidRPr="00D42BF7">
        <w:t>республиканский бюджет – 0,0 тыс. рублей (0 процента</w:t>
      </w:r>
      <w:r w:rsidR="004D034F">
        <w:t>).</w:t>
      </w:r>
    </w:p>
    <w:p w:rsidR="00D42BF7" w:rsidRPr="00D42BF7" w:rsidRDefault="00D42BF7" w:rsidP="00362D1B">
      <w:pPr>
        <w:ind w:firstLine="709"/>
        <w:jc w:val="both"/>
      </w:pPr>
      <w:r w:rsidRPr="00D42BF7">
        <w:t>бюджета города Шумерля Чувашской Республики – 1326,0 тыс. рублей (100 проце</w:t>
      </w:r>
      <w:r w:rsidRPr="00D42BF7">
        <w:t>н</w:t>
      </w:r>
      <w:r w:rsidRPr="00D42BF7">
        <w:t>тов), в том числе:</w:t>
      </w:r>
    </w:p>
    <w:p w:rsidR="00D42BF7" w:rsidRPr="00D42BF7" w:rsidRDefault="00D42BF7" w:rsidP="00362D1B">
      <w:pPr>
        <w:ind w:firstLine="709"/>
        <w:jc w:val="both"/>
      </w:pPr>
      <w:r w:rsidRPr="00D42BF7">
        <w:t>в 2019 году – 78,0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>в 2020 году – 78,0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 xml:space="preserve">в 2021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t xml:space="preserve">в 2022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t xml:space="preserve">в 2023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t xml:space="preserve">в 2024 году – 78,0 тыс. рублей; </w:t>
      </w:r>
    </w:p>
    <w:p w:rsidR="00D42BF7" w:rsidRPr="00D42BF7" w:rsidRDefault="00D42BF7" w:rsidP="00362D1B">
      <w:pPr>
        <w:ind w:firstLine="709"/>
        <w:jc w:val="both"/>
      </w:pPr>
      <w:r w:rsidRPr="00D42BF7">
        <w:t>в 2025 году – 78,0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>2026-2030 – 390,0 тыс. рублей;</w:t>
      </w:r>
    </w:p>
    <w:p w:rsidR="00D42BF7" w:rsidRPr="00D42BF7" w:rsidRDefault="00D42BF7" w:rsidP="00362D1B">
      <w:pPr>
        <w:ind w:firstLine="709"/>
        <w:jc w:val="both"/>
      </w:pPr>
      <w:r w:rsidRPr="00D42BF7">
        <w:t>2031-2035 – 390,0 тыс. рублей.</w:t>
      </w:r>
    </w:p>
    <w:p w:rsidR="00736FA7" w:rsidRDefault="00736FA7" w:rsidP="00736FA7">
      <w:pPr>
        <w:ind w:firstLine="709"/>
        <w:jc w:val="both"/>
      </w:pPr>
      <w:r w:rsidRPr="00C72A9E">
        <w:t>Объемы бюджетных ассигнований уточняются</w:t>
      </w:r>
      <w:r w:rsidR="00163A12">
        <w:t xml:space="preserve"> ежегодно при формировании</w:t>
      </w:r>
      <w:r w:rsidRPr="00C72A9E">
        <w:t xml:space="preserve"> бюджета города Шумерля Чувашской Республики на очередной финансовый год и плановый период.</w:t>
      </w:r>
      <w:r w:rsidRPr="00A5318D">
        <w:t xml:space="preserve"> </w:t>
      </w:r>
    </w:p>
    <w:p w:rsidR="00736FA7" w:rsidRPr="00D33232" w:rsidRDefault="00736FA7" w:rsidP="00736FA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33232">
        <w:rPr>
          <w:lang w:eastAsia="en-US"/>
        </w:rPr>
        <w:t>Ресурсное обеспечение</w:t>
      </w:r>
      <w:r>
        <w:rPr>
          <w:lang w:eastAsia="en-US"/>
        </w:rPr>
        <w:t xml:space="preserve"> реализации</w:t>
      </w:r>
      <w:r w:rsidRPr="00D33232">
        <w:rPr>
          <w:lang w:eastAsia="en-US"/>
        </w:rPr>
        <w:t xml:space="preserve"> подпрограммы </w:t>
      </w:r>
      <w:r>
        <w:rPr>
          <w:lang w:eastAsia="en-US"/>
        </w:rPr>
        <w:t>приведено в приложении №3 м</w:t>
      </w:r>
      <w:r>
        <w:rPr>
          <w:lang w:eastAsia="en-US"/>
        </w:rPr>
        <w:t>у</w:t>
      </w:r>
      <w:r>
        <w:rPr>
          <w:lang w:eastAsia="en-US"/>
        </w:rPr>
        <w:t>ниципальной</w:t>
      </w:r>
      <w:r w:rsidR="001C04A9">
        <w:rPr>
          <w:lang w:eastAsia="en-US"/>
        </w:rPr>
        <w:t xml:space="preserve"> </w:t>
      </w:r>
      <w:r w:rsidRPr="00D33232">
        <w:rPr>
          <w:lang w:eastAsia="en-US"/>
        </w:rPr>
        <w:t>программ</w:t>
      </w:r>
      <w:r>
        <w:rPr>
          <w:lang w:eastAsia="en-US"/>
        </w:rPr>
        <w:t>ы</w:t>
      </w:r>
      <w:r w:rsidRPr="00D33232">
        <w:rPr>
          <w:lang w:eastAsia="en-US"/>
        </w:rPr>
        <w:t>.</w:t>
      </w:r>
    </w:p>
    <w:p w:rsidR="00362D1B" w:rsidRPr="00924317" w:rsidRDefault="00362D1B" w:rsidP="00362D1B">
      <w:pPr>
        <w:tabs>
          <w:tab w:val="num" w:pos="0"/>
        </w:tabs>
        <w:ind w:firstLine="708"/>
        <w:jc w:val="both"/>
        <w:rPr>
          <w:rFonts w:eastAsia="Calibri"/>
          <w:lang w:eastAsia="en-US"/>
        </w:rPr>
      </w:pPr>
    </w:p>
    <w:p w:rsidR="00924317" w:rsidRPr="00336AD1" w:rsidRDefault="00924317" w:rsidP="007336B1">
      <w:pPr>
        <w:tabs>
          <w:tab w:val="num" w:pos="5400"/>
        </w:tabs>
        <w:ind w:left="6300"/>
        <w:jc w:val="center"/>
        <w:rPr>
          <w:rFonts w:eastAsia="Calibri"/>
          <w:lang w:eastAsia="en-US"/>
        </w:rPr>
      </w:pPr>
      <w:r w:rsidRPr="00924317">
        <w:rPr>
          <w:rFonts w:eastAsia="Calibri"/>
          <w:lang w:eastAsia="en-US"/>
        </w:rPr>
        <w:br w:type="page"/>
      </w:r>
      <w:r w:rsidRPr="00336AD1">
        <w:rPr>
          <w:rFonts w:eastAsia="Calibri"/>
          <w:lang w:eastAsia="en-US"/>
        </w:rPr>
        <w:lastRenderedPageBreak/>
        <w:t xml:space="preserve">Приложение № </w:t>
      </w:r>
      <w:r w:rsidR="00336AD1" w:rsidRPr="00336AD1">
        <w:rPr>
          <w:rFonts w:eastAsia="Calibri"/>
          <w:lang w:eastAsia="en-US"/>
        </w:rPr>
        <w:t>6</w:t>
      </w:r>
    </w:p>
    <w:p w:rsidR="00924317" w:rsidRPr="00336AD1" w:rsidRDefault="00924317" w:rsidP="007336B1">
      <w:pPr>
        <w:tabs>
          <w:tab w:val="num" w:pos="5400"/>
        </w:tabs>
        <w:ind w:left="6300"/>
        <w:jc w:val="both"/>
      </w:pPr>
      <w:r w:rsidRPr="00336AD1">
        <w:rPr>
          <w:rFonts w:eastAsia="Calibri"/>
          <w:lang w:eastAsia="en-US"/>
        </w:rPr>
        <w:t>к муници</w:t>
      </w:r>
      <w:r w:rsidR="00362D1B">
        <w:rPr>
          <w:rFonts w:eastAsia="Calibri"/>
          <w:lang w:eastAsia="en-US"/>
        </w:rPr>
        <w:t>пальной программе города Шумерл</w:t>
      </w:r>
      <w:r w:rsidR="00822A4F">
        <w:rPr>
          <w:rFonts w:eastAsia="Calibri"/>
          <w:lang w:eastAsia="en-US"/>
        </w:rPr>
        <w:t>и</w:t>
      </w:r>
      <w:r w:rsidRPr="00336AD1">
        <w:rPr>
          <w:rFonts w:eastAsia="Calibri"/>
          <w:lang w:eastAsia="en-US"/>
        </w:rPr>
        <w:t xml:space="preserve"> </w:t>
      </w:r>
      <w:r w:rsidRPr="00336AD1">
        <w:rPr>
          <w:rFonts w:eastAsia="Arial Cyr Chuv"/>
          <w:bCs/>
        </w:rPr>
        <w:t>Чувашской Республики</w:t>
      </w:r>
      <w:r w:rsidRPr="00336AD1">
        <w:t xml:space="preserve"> </w:t>
      </w:r>
      <w:r w:rsidRPr="00336AD1">
        <w:rPr>
          <w:rFonts w:eastAsia="Arial Cyr Chuv"/>
          <w:bCs/>
        </w:rPr>
        <w:t>«</w:t>
      </w:r>
      <w:r w:rsidR="00362D1B">
        <w:rPr>
          <w:rFonts w:eastAsia="Arial Cyr Chuv"/>
          <w:bCs/>
        </w:rPr>
        <w:t>Обеспечение о</w:t>
      </w:r>
      <w:r w:rsidR="00362D1B">
        <w:rPr>
          <w:rFonts w:eastAsia="Arial Cyr Chuv"/>
          <w:bCs/>
        </w:rPr>
        <w:t>б</w:t>
      </w:r>
      <w:r w:rsidR="00362D1B">
        <w:rPr>
          <w:rFonts w:eastAsia="Arial Cyr Chuv"/>
          <w:bCs/>
        </w:rPr>
        <w:t>щественного порядка и прот</w:t>
      </w:r>
      <w:r w:rsidR="00362D1B">
        <w:rPr>
          <w:rFonts w:eastAsia="Arial Cyr Chuv"/>
          <w:bCs/>
        </w:rPr>
        <w:t>и</w:t>
      </w:r>
      <w:r w:rsidR="00362D1B">
        <w:rPr>
          <w:rFonts w:eastAsia="Arial Cyr Chuv"/>
          <w:bCs/>
        </w:rPr>
        <w:t>водействие преступности»</w:t>
      </w:r>
    </w:p>
    <w:p w:rsidR="00924317" w:rsidRPr="00924317" w:rsidRDefault="00924317" w:rsidP="00924317">
      <w:pPr>
        <w:tabs>
          <w:tab w:val="left" w:pos="5387"/>
        </w:tabs>
        <w:ind w:left="4536"/>
        <w:jc w:val="center"/>
        <w:rPr>
          <w:rFonts w:eastAsia="Calibri"/>
          <w:lang w:eastAsia="en-US"/>
        </w:rPr>
      </w:pPr>
    </w:p>
    <w:p w:rsidR="00362D1B" w:rsidRPr="00D33232" w:rsidRDefault="00924317" w:rsidP="00362D1B">
      <w:pPr>
        <w:autoSpaceDE w:val="0"/>
        <w:autoSpaceDN w:val="0"/>
        <w:adjustRightInd w:val="0"/>
        <w:jc w:val="center"/>
        <w:rPr>
          <w:b/>
          <w:caps/>
          <w:lang w:eastAsia="en-US"/>
        </w:rPr>
      </w:pPr>
      <w:r w:rsidRPr="00924317">
        <w:rPr>
          <w:b/>
        </w:rPr>
        <w:t xml:space="preserve">Подпрограмма </w:t>
      </w:r>
      <w:r w:rsidRPr="00924317">
        <w:rPr>
          <w:b/>
        </w:rPr>
        <w:br/>
      </w:r>
      <w:r w:rsidR="00362D1B" w:rsidRPr="00D33232">
        <w:rPr>
          <w:b/>
          <w:lang w:eastAsia="en-US"/>
        </w:rPr>
        <w:t>«Предупреждение детской беспризорности, безнадзорности и правонарушений нес</w:t>
      </w:r>
      <w:r w:rsidR="00362D1B">
        <w:rPr>
          <w:b/>
          <w:lang w:eastAsia="en-US"/>
        </w:rPr>
        <w:t>о</w:t>
      </w:r>
      <w:r w:rsidR="00362D1B" w:rsidRPr="00D33232">
        <w:rPr>
          <w:b/>
          <w:lang w:eastAsia="en-US"/>
        </w:rPr>
        <w:t>вершеннолетних</w:t>
      </w:r>
      <w:r w:rsidR="00362D1B" w:rsidRPr="00BF4A6E">
        <w:rPr>
          <w:b/>
          <w:lang w:eastAsia="en-US"/>
        </w:rPr>
        <w:t>»</w:t>
      </w:r>
      <w:r w:rsidR="00362D1B" w:rsidRPr="00D33232">
        <w:rPr>
          <w:b/>
          <w:lang w:eastAsia="en-US"/>
        </w:rPr>
        <w:t xml:space="preserve"> муниципальной программы города Шумерл</w:t>
      </w:r>
      <w:r w:rsidR="00822A4F">
        <w:rPr>
          <w:b/>
          <w:lang w:eastAsia="en-US"/>
        </w:rPr>
        <w:t>и</w:t>
      </w:r>
      <w:r w:rsidR="00362D1B">
        <w:rPr>
          <w:b/>
          <w:lang w:eastAsia="en-US"/>
        </w:rPr>
        <w:t xml:space="preserve"> </w:t>
      </w:r>
      <w:r w:rsidR="00362D1B" w:rsidRPr="00D33232">
        <w:rPr>
          <w:b/>
          <w:lang w:eastAsia="en-US"/>
        </w:rPr>
        <w:t>Чувашской Республ</w:t>
      </w:r>
      <w:r w:rsidR="00362D1B" w:rsidRPr="00D33232">
        <w:rPr>
          <w:b/>
          <w:lang w:eastAsia="en-US"/>
        </w:rPr>
        <w:t>и</w:t>
      </w:r>
      <w:r w:rsidR="00362D1B" w:rsidRPr="00D33232">
        <w:rPr>
          <w:b/>
          <w:lang w:eastAsia="en-US"/>
        </w:rPr>
        <w:t>ки «Обеспечение общественного порядка</w:t>
      </w:r>
      <w:r w:rsidR="00362D1B">
        <w:rPr>
          <w:b/>
          <w:lang w:eastAsia="en-US"/>
        </w:rPr>
        <w:t xml:space="preserve"> </w:t>
      </w:r>
      <w:r w:rsidR="00362D1B" w:rsidRPr="00D33232">
        <w:rPr>
          <w:b/>
          <w:lang w:eastAsia="en-US"/>
        </w:rPr>
        <w:t>и противодействие преступности»</w:t>
      </w:r>
    </w:p>
    <w:p w:rsidR="00924317" w:rsidRPr="00924317" w:rsidRDefault="00924317" w:rsidP="00924317">
      <w:pPr>
        <w:jc w:val="center"/>
        <w:rPr>
          <w:b/>
        </w:rPr>
      </w:pPr>
    </w:p>
    <w:p w:rsidR="00924317" w:rsidRPr="00924317" w:rsidRDefault="00924317" w:rsidP="00924317">
      <w:pPr>
        <w:jc w:val="center"/>
        <w:rPr>
          <w:b/>
        </w:rPr>
      </w:pPr>
      <w:r w:rsidRPr="00924317">
        <w:rPr>
          <w:b/>
        </w:rPr>
        <w:t xml:space="preserve">Паспорт </w:t>
      </w:r>
    </w:p>
    <w:p w:rsidR="00924317" w:rsidRPr="00924317" w:rsidRDefault="00924317" w:rsidP="00924317">
      <w:pPr>
        <w:jc w:val="center"/>
        <w:rPr>
          <w:b/>
        </w:rPr>
      </w:pPr>
      <w:r w:rsidRPr="00924317">
        <w:rPr>
          <w:b/>
        </w:rPr>
        <w:t xml:space="preserve">подпрограммы </w:t>
      </w:r>
      <w:r w:rsidR="00DB5043" w:rsidRPr="00DB5043">
        <w:rPr>
          <w:b/>
        </w:rPr>
        <w:t>«</w:t>
      </w:r>
      <w:r w:rsidR="00727EFA" w:rsidRPr="00D33232">
        <w:rPr>
          <w:b/>
          <w:lang w:eastAsia="en-US"/>
        </w:rPr>
        <w:t>Предупреждение детской беспризорности, безнадзорности и правон</w:t>
      </w:r>
      <w:r w:rsidR="00727EFA" w:rsidRPr="00D33232">
        <w:rPr>
          <w:b/>
          <w:lang w:eastAsia="en-US"/>
        </w:rPr>
        <w:t>а</w:t>
      </w:r>
      <w:r w:rsidR="00727EFA" w:rsidRPr="00D33232">
        <w:rPr>
          <w:b/>
          <w:lang w:eastAsia="en-US"/>
        </w:rPr>
        <w:t>рушений нес</w:t>
      </w:r>
      <w:r w:rsidR="00727EFA">
        <w:rPr>
          <w:b/>
          <w:lang w:eastAsia="en-US"/>
        </w:rPr>
        <w:t>о</w:t>
      </w:r>
      <w:r w:rsidR="00727EFA" w:rsidRPr="00D33232">
        <w:rPr>
          <w:b/>
          <w:lang w:eastAsia="en-US"/>
        </w:rPr>
        <w:t>вершеннолетних</w:t>
      </w:r>
      <w:r w:rsidR="00DB5043" w:rsidRPr="00DB5043">
        <w:rPr>
          <w:b/>
        </w:rPr>
        <w:t>»</w:t>
      </w:r>
      <w:r w:rsidR="00A67433" w:rsidRPr="00A67433">
        <w:rPr>
          <w:b/>
          <w:lang w:eastAsia="en-US"/>
        </w:rPr>
        <w:t xml:space="preserve"> </w:t>
      </w:r>
      <w:r w:rsidR="00A67433" w:rsidRPr="00D33232">
        <w:rPr>
          <w:b/>
          <w:lang w:eastAsia="en-US"/>
        </w:rPr>
        <w:t>муниципальной программы города Шумерл</w:t>
      </w:r>
      <w:r w:rsidR="00822A4F">
        <w:rPr>
          <w:b/>
          <w:lang w:eastAsia="en-US"/>
        </w:rPr>
        <w:t>и</w:t>
      </w:r>
      <w:r w:rsidR="00A67433">
        <w:rPr>
          <w:b/>
          <w:lang w:eastAsia="en-US"/>
        </w:rPr>
        <w:t xml:space="preserve"> </w:t>
      </w:r>
      <w:r w:rsidR="00A67433" w:rsidRPr="00D33232">
        <w:rPr>
          <w:b/>
          <w:lang w:eastAsia="en-US"/>
        </w:rPr>
        <w:t>Чува</w:t>
      </w:r>
      <w:r w:rsidR="00A67433" w:rsidRPr="00D33232">
        <w:rPr>
          <w:b/>
          <w:lang w:eastAsia="en-US"/>
        </w:rPr>
        <w:t>ш</w:t>
      </w:r>
      <w:r w:rsidR="00A67433" w:rsidRPr="00D33232">
        <w:rPr>
          <w:b/>
          <w:lang w:eastAsia="en-US"/>
        </w:rPr>
        <w:t>ской Республики «Обеспечение общественного порядка</w:t>
      </w:r>
      <w:r w:rsidR="00A67433">
        <w:rPr>
          <w:b/>
          <w:lang w:eastAsia="en-US"/>
        </w:rPr>
        <w:t xml:space="preserve"> </w:t>
      </w:r>
      <w:r w:rsidR="00A67433" w:rsidRPr="00D33232">
        <w:rPr>
          <w:b/>
          <w:lang w:eastAsia="en-US"/>
        </w:rPr>
        <w:t>и противодействие преступн</w:t>
      </w:r>
      <w:r w:rsidR="00A67433" w:rsidRPr="00D33232">
        <w:rPr>
          <w:b/>
          <w:lang w:eastAsia="en-US"/>
        </w:rPr>
        <w:t>о</w:t>
      </w:r>
      <w:r w:rsidR="00A67433" w:rsidRPr="00D33232">
        <w:rPr>
          <w:b/>
          <w:lang w:eastAsia="en-US"/>
        </w:rPr>
        <w:t>сти»</w:t>
      </w:r>
    </w:p>
    <w:p w:rsidR="00924317" w:rsidRPr="00924317" w:rsidRDefault="00924317" w:rsidP="00924317">
      <w:pPr>
        <w:jc w:val="center"/>
        <w:rPr>
          <w:b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50"/>
        <w:gridCol w:w="6050"/>
      </w:tblGrid>
      <w:tr w:rsidR="00727EFA" w:rsidRPr="00924317" w:rsidTr="00924317">
        <w:trPr>
          <w:trHeight w:val="20"/>
        </w:trPr>
        <w:tc>
          <w:tcPr>
            <w:tcW w:w="1803" w:type="pct"/>
          </w:tcPr>
          <w:p w:rsidR="00727EFA" w:rsidRPr="00924317" w:rsidRDefault="00727EFA" w:rsidP="00924317">
            <w:pPr>
              <w:jc w:val="both"/>
            </w:pPr>
            <w:r w:rsidRPr="00924317">
              <w:t>Ответственный исполнитель подпрограммы</w:t>
            </w:r>
          </w:p>
        </w:tc>
        <w:tc>
          <w:tcPr>
            <w:tcW w:w="127" w:type="pct"/>
          </w:tcPr>
          <w:p w:rsidR="00727EFA" w:rsidRPr="00924317" w:rsidRDefault="00727EFA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727EFA" w:rsidRPr="00E74B40" w:rsidRDefault="00727EFA" w:rsidP="002B763E">
            <w:pPr>
              <w:jc w:val="both"/>
            </w:pPr>
            <w:r w:rsidRPr="001C7DA4">
              <w:rPr>
                <w:bCs/>
              </w:rPr>
              <w:t>Сектор по делам несовершеннолетних и защите их прав</w:t>
            </w:r>
            <w:r>
              <w:rPr>
                <w:bCs/>
              </w:rPr>
              <w:t xml:space="preserve"> администрации города Шумерля</w:t>
            </w:r>
          </w:p>
        </w:tc>
      </w:tr>
      <w:tr w:rsidR="00727EFA" w:rsidRPr="00924317" w:rsidTr="00924317">
        <w:trPr>
          <w:trHeight w:val="20"/>
        </w:trPr>
        <w:tc>
          <w:tcPr>
            <w:tcW w:w="1803" w:type="pct"/>
          </w:tcPr>
          <w:p w:rsidR="00727EFA" w:rsidRPr="00924317" w:rsidRDefault="00727EFA" w:rsidP="00924317">
            <w:pPr>
              <w:jc w:val="both"/>
            </w:pPr>
            <w:r w:rsidRPr="00924317">
              <w:t>Соисполнители подпрограммы</w:t>
            </w:r>
          </w:p>
        </w:tc>
        <w:tc>
          <w:tcPr>
            <w:tcW w:w="127" w:type="pct"/>
          </w:tcPr>
          <w:p w:rsidR="00727EFA" w:rsidRPr="00924317" w:rsidRDefault="00727EFA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822A4F" w:rsidRDefault="00822A4F" w:rsidP="00822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градостроительства и городского хозяйства администрации города Шумерля;</w:t>
            </w:r>
          </w:p>
          <w:p w:rsidR="00822A4F" w:rsidRDefault="00822A4F" w:rsidP="00822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делам гражданской обороны и чрезвычайным ситуациям администрации города Шумерля;</w:t>
            </w:r>
          </w:p>
          <w:p w:rsidR="00822A4F" w:rsidRDefault="00822A4F" w:rsidP="00822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образования, молодежной и социальной полит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администрации города Шумерля;</w:t>
            </w:r>
          </w:p>
          <w:p w:rsidR="00727EFA" w:rsidRPr="001C7DA4" w:rsidRDefault="00822A4F" w:rsidP="00822A4F">
            <w:pPr>
              <w:jc w:val="both"/>
            </w:pPr>
            <w:r>
              <w:rPr>
                <w:lang w:eastAsia="en-US"/>
              </w:rPr>
              <w:t>Сектор по опеке и попечительству администрации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Шумерля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Цели подпрограммы</w:t>
            </w:r>
          </w:p>
        </w:tc>
        <w:tc>
          <w:tcPr>
            <w:tcW w:w="127" w:type="pct"/>
          </w:tcPr>
          <w:p w:rsidR="00924317" w:rsidRPr="00924317" w:rsidRDefault="0092431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924317" w:rsidRPr="00924317" w:rsidRDefault="00822A4F" w:rsidP="00727EFA">
            <w:pPr>
              <w:jc w:val="both"/>
            </w:pPr>
            <w:r w:rsidRPr="00D33232">
              <w:rPr>
                <w:lang w:eastAsia="en-US"/>
              </w:rPr>
              <w:t>создание условий для успешной социализации (рес</w:t>
            </w:r>
            <w:r w:rsidRPr="00D33232">
              <w:rPr>
                <w:lang w:eastAsia="en-US"/>
              </w:rPr>
              <w:t>о</w:t>
            </w:r>
            <w:r w:rsidRPr="00D33232">
              <w:rPr>
                <w:lang w:eastAsia="en-US"/>
              </w:rPr>
              <w:t>циализации) несовершеннолетних, формирования у них правового самосознания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Задачи подпрограммы</w:t>
            </w:r>
          </w:p>
        </w:tc>
        <w:tc>
          <w:tcPr>
            <w:tcW w:w="127" w:type="pct"/>
          </w:tcPr>
          <w:p w:rsidR="00C40D21" w:rsidRDefault="00C40D21" w:rsidP="00924317">
            <w:pPr>
              <w:jc w:val="center"/>
            </w:pPr>
            <w:r w:rsidRPr="00924317">
              <w:t>–</w:t>
            </w: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924317" w:rsidRPr="00924317" w:rsidRDefault="00924317" w:rsidP="00C40D21">
            <w:pPr>
              <w:jc w:val="center"/>
            </w:pPr>
          </w:p>
        </w:tc>
        <w:tc>
          <w:tcPr>
            <w:tcW w:w="3070" w:type="pct"/>
          </w:tcPr>
          <w:p w:rsidR="00822A4F" w:rsidRPr="00822A4F" w:rsidRDefault="00822A4F" w:rsidP="0082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снижение уровня безнадзорности, а также числа нес</w:t>
            </w: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вершеннолетних, совершивших преступления;</w:t>
            </w:r>
          </w:p>
          <w:p w:rsidR="00822A4F" w:rsidRPr="00822A4F" w:rsidRDefault="00822A4F" w:rsidP="0082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детей и подростков с асоциальным поведением; </w:t>
            </w:r>
          </w:p>
          <w:p w:rsidR="00822A4F" w:rsidRPr="00822A4F" w:rsidRDefault="00822A4F" w:rsidP="0082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и учреждений системы профилактики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общественных объединений, осуществляющих меры по профилактике безнадзорности и правонарушений несовершенноле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них, </w:t>
            </w: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822A4F" w:rsidRPr="00822A4F" w:rsidRDefault="00822A4F" w:rsidP="00822A4F">
            <w:pPr>
              <w:jc w:val="both"/>
              <w:rPr>
                <w:lang w:eastAsia="en-US"/>
              </w:rPr>
            </w:pPr>
            <w:r w:rsidRPr="00822A4F">
              <w:t>профилактика социального сиротства и раннего выя</w:t>
            </w:r>
            <w:r w:rsidRPr="00822A4F">
              <w:t>в</w:t>
            </w:r>
            <w:r w:rsidRPr="00822A4F">
              <w:t>ления семейного неблагополучия;</w:t>
            </w:r>
          </w:p>
          <w:p w:rsidR="00924317" w:rsidRPr="00924317" w:rsidRDefault="00822A4F" w:rsidP="00822A4F">
            <w:pPr>
              <w:pStyle w:val="ConsPlusNormal"/>
              <w:ind w:firstLine="0"/>
              <w:jc w:val="both"/>
            </w:pP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и учреждений системы пр</w:t>
            </w: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филактики,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общественных объединений, осуществля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меры по профилактике безнадзорности и правон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рушений несовершеннолетних, </w:t>
            </w: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Целевые индикаторы и показ</w:t>
            </w:r>
            <w:r w:rsidRPr="00924317">
              <w:t>а</w:t>
            </w:r>
            <w:r w:rsidRPr="00924317">
              <w:t>тели подпрограммы</w:t>
            </w:r>
          </w:p>
        </w:tc>
        <w:tc>
          <w:tcPr>
            <w:tcW w:w="127" w:type="pct"/>
          </w:tcPr>
          <w:p w:rsidR="00C40D21" w:rsidRDefault="00C40D21" w:rsidP="00924317">
            <w:pPr>
              <w:jc w:val="center"/>
            </w:pPr>
            <w:r w:rsidRPr="00924317">
              <w:t>–</w:t>
            </w:r>
          </w:p>
          <w:p w:rsidR="00C40D21" w:rsidRDefault="00C40D21" w:rsidP="00924317">
            <w:pPr>
              <w:jc w:val="center"/>
            </w:pPr>
          </w:p>
          <w:p w:rsidR="00C40D21" w:rsidRDefault="00C40D21" w:rsidP="00924317">
            <w:pPr>
              <w:jc w:val="center"/>
            </w:pPr>
          </w:p>
          <w:p w:rsidR="00924317" w:rsidRPr="00924317" w:rsidRDefault="00924317" w:rsidP="00924317">
            <w:pPr>
              <w:jc w:val="center"/>
            </w:pPr>
          </w:p>
        </w:tc>
        <w:tc>
          <w:tcPr>
            <w:tcW w:w="3070" w:type="pct"/>
          </w:tcPr>
          <w:p w:rsidR="00C40D21" w:rsidRPr="00972DAB" w:rsidRDefault="00C40D21" w:rsidP="00C40D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33232">
              <w:rPr>
                <w:lang w:eastAsia="en-US"/>
              </w:rPr>
              <w:lastRenderedPageBreak/>
              <w:t xml:space="preserve">к 2036 году предусматривается достижение </w:t>
            </w:r>
            <w:r w:rsidRPr="00972DAB">
              <w:rPr>
                <w:lang w:eastAsia="en-US"/>
              </w:rPr>
              <w:t>следующих целевых индикаторов и показателей:</w:t>
            </w:r>
          </w:p>
          <w:p w:rsidR="00924317" w:rsidRPr="00924317" w:rsidRDefault="00822A4F" w:rsidP="00C40D21">
            <w:pPr>
              <w:jc w:val="both"/>
            </w:pPr>
            <w:r w:rsidRPr="008E139B">
              <w:lastRenderedPageBreak/>
              <w:t>доля преступлений, совершенных несовершеннолетн</w:t>
            </w:r>
            <w:r w:rsidRPr="008E139B">
              <w:t>и</w:t>
            </w:r>
            <w:r w:rsidRPr="008E139B">
              <w:t>ми, в общем числе преступлений – 5,2 процента</w:t>
            </w:r>
            <w:r>
              <w:t>.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lastRenderedPageBreak/>
              <w:t>Этапы и сроки реализации по</w:t>
            </w:r>
            <w:r w:rsidRPr="00924317">
              <w:t>д</w:t>
            </w:r>
            <w:r w:rsidRPr="00924317">
              <w:t>программы</w:t>
            </w:r>
          </w:p>
        </w:tc>
        <w:tc>
          <w:tcPr>
            <w:tcW w:w="127" w:type="pct"/>
          </w:tcPr>
          <w:p w:rsidR="00924317" w:rsidRPr="00924317" w:rsidRDefault="0092431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C40D21" w:rsidRDefault="00C40D21" w:rsidP="00C40D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33232">
              <w:rPr>
                <w:lang w:eastAsia="en-US"/>
              </w:rPr>
              <w:t>2019–2035 годы:</w:t>
            </w:r>
          </w:p>
          <w:p w:rsidR="00C40D21" w:rsidRDefault="00C40D21" w:rsidP="00C40D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4E30">
              <w:rPr>
                <w:lang w:eastAsia="en-US"/>
              </w:rPr>
              <w:t>1 этап – 2019–2025 годы;</w:t>
            </w:r>
          </w:p>
          <w:p w:rsidR="00C40D21" w:rsidRPr="00D33232" w:rsidRDefault="00C40D21" w:rsidP="00C40D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33232">
              <w:rPr>
                <w:lang w:eastAsia="en-US"/>
              </w:rPr>
              <w:t>2 этап – 2026–2030 годы;</w:t>
            </w:r>
          </w:p>
          <w:p w:rsidR="00924317" w:rsidRPr="00924317" w:rsidRDefault="00C40D21" w:rsidP="00C40D21">
            <w:pPr>
              <w:autoSpaceDE w:val="0"/>
              <w:autoSpaceDN w:val="0"/>
              <w:adjustRightInd w:val="0"/>
              <w:jc w:val="both"/>
            </w:pPr>
            <w:r w:rsidRPr="00D33232">
              <w:rPr>
                <w:lang w:eastAsia="en-US"/>
              </w:rPr>
              <w:t>3 этап – 2031–2035 годы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Объемы финансирования по</w:t>
            </w:r>
            <w:r w:rsidRPr="00924317">
              <w:t>д</w:t>
            </w:r>
            <w:r w:rsidRPr="00924317">
              <w:t>программы с разбивкой по г</w:t>
            </w:r>
            <w:r w:rsidRPr="00924317">
              <w:t>о</w:t>
            </w:r>
            <w:r w:rsidRPr="00924317">
              <w:t>дам реализации программы</w:t>
            </w:r>
          </w:p>
        </w:tc>
        <w:tc>
          <w:tcPr>
            <w:tcW w:w="127" w:type="pct"/>
          </w:tcPr>
          <w:p w:rsidR="00924317" w:rsidRPr="00924317" w:rsidRDefault="00924317" w:rsidP="00924317">
            <w:pPr>
              <w:jc w:val="center"/>
            </w:pPr>
            <w:r w:rsidRPr="00924317">
              <w:t>–</w:t>
            </w:r>
          </w:p>
        </w:tc>
        <w:tc>
          <w:tcPr>
            <w:tcW w:w="3070" w:type="pct"/>
          </w:tcPr>
          <w:p w:rsidR="00C40D21" w:rsidRPr="0042249F" w:rsidRDefault="00C40D21" w:rsidP="00C40D21">
            <w:pPr>
              <w:jc w:val="both"/>
              <w:rPr>
                <w:highlight w:val="yellow"/>
              </w:rPr>
            </w:pPr>
            <w:r w:rsidRPr="001C12BE">
              <w:t xml:space="preserve">прогнозируемый объем финансирования программы в 2019–2035 годах </w:t>
            </w:r>
            <w:r w:rsidR="00727EFA">
              <w:t>составляет 10888,1</w:t>
            </w:r>
            <w:r w:rsidRPr="006F345D">
              <w:t xml:space="preserve"> тыс. рублей</w:t>
            </w:r>
            <w:r w:rsidRPr="001C12BE">
              <w:t>, в том числе:</w:t>
            </w:r>
          </w:p>
          <w:p w:rsidR="00C40D21" w:rsidRPr="006F345D" w:rsidRDefault="00C40D21" w:rsidP="00C40D21">
            <w:pPr>
              <w:jc w:val="both"/>
            </w:pPr>
            <w:r w:rsidRPr="006F345D">
              <w:t xml:space="preserve">в 2019 году – </w:t>
            </w:r>
            <w:r w:rsidR="00727EFA">
              <w:t>620,9</w:t>
            </w:r>
            <w:r w:rsidRPr="006F345D">
              <w:t xml:space="preserve"> тыс. рублей;</w:t>
            </w:r>
          </w:p>
          <w:p w:rsidR="00C40D21" w:rsidRPr="006F345D" w:rsidRDefault="00C40D21" w:rsidP="00C40D21">
            <w:pPr>
              <w:jc w:val="both"/>
            </w:pPr>
            <w:r w:rsidRPr="006F345D">
              <w:t xml:space="preserve">в 2020 году – </w:t>
            </w:r>
            <w:r w:rsidR="00727EFA">
              <w:t xml:space="preserve">641,7 </w:t>
            </w:r>
            <w:r w:rsidRPr="006F345D">
              <w:t>тыс. рублей;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2021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>в 2022 году –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2023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2024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2025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2026-2030 – </w:t>
            </w:r>
            <w:r>
              <w:t>3208</w:t>
            </w:r>
            <w:r w:rsidRPr="0035137D">
              <w:t>,</w:t>
            </w:r>
            <w:r>
              <w:t>5</w:t>
            </w:r>
            <w:r w:rsidRPr="0035137D">
              <w:t xml:space="preserve"> </w:t>
            </w:r>
            <w:r w:rsidRPr="006F345D">
              <w:t>тыс. рублей;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2031-2035 – </w:t>
            </w:r>
            <w:r>
              <w:t>3208</w:t>
            </w:r>
            <w:r w:rsidRPr="0035137D">
              <w:t>,</w:t>
            </w:r>
            <w:r>
              <w:t>5</w:t>
            </w:r>
            <w:r w:rsidRPr="0035137D">
              <w:t xml:space="preserve"> </w:t>
            </w:r>
            <w:r>
              <w:t>тыс. рублей.</w:t>
            </w:r>
          </w:p>
          <w:p w:rsidR="00727EFA" w:rsidRDefault="00727EFA" w:rsidP="00727EFA">
            <w:pPr>
              <w:jc w:val="both"/>
            </w:pPr>
            <w:r w:rsidRPr="006F345D">
              <w:t>из них средства:</w:t>
            </w:r>
          </w:p>
          <w:p w:rsidR="00727EFA" w:rsidRPr="005F2AAD" w:rsidRDefault="00727EFA" w:rsidP="00727EFA">
            <w:pPr>
              <w:jc w:val="both"/>
            </w:pPr>
            <w:r>
              <w:t xml:space="preserve">республиканский </w:t>
            </w:r>
            <w:r w:rsidRPr="0035137D">
              <w:t xml:space="preserve">бюджет – </w:t>
            </w:r>
            <w:r>
              <w:t>10888</w:t>
            </w:r>
            <w:r w:rsidRPr="006F345D">
              <w:t>,</w:t>
            </w:r>
            <w:r>
              <w:t>1</w:t>
            </w:r>
            <w:r w:rsidRPr="006F345D">
              <w:t xml:space="preserve"> </w:t>
            </w:r>
            <w:r w:rsidRPr="005F2AAD">
              <w:t>тыс. рублей (</w:t>
            </w:r>
            <w:r>
              <w:t>100 процентов</w:t>
            </w:r>
            <w:r w:rsidRPr="005F2AAD">
              <w:t>), в том числе: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2019 году – </w:t>
            </w:r>
            <w:r>
              <w:t>620</w:t>
            </w:r>
            <w:r w:rsidRPr="006F345D">
              <w:t>,</w:t>
            </w:r>
            <w:r>
              <w:t>9</w:t>
            </w:r>
            <w:r w:rsidRPr="006F345D">
              <w:t xml:space="preserve"> тыс. рублей;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2020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2021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>в 2022 году –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2023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2024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 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в 2025 году – </w:t>
            </w:r>
            <w:r>
              <w:t>641</w:t>
            </w:r>
            <w:r w:rsidRPr="006F345D">
              <w:t>,</w:t>
            </w:r>
            <w:r>
              <w:t>7</w:t>
            </w:r>
            <w:r w:rsidRPr="006F345D">
              <w:t xml:space="preserve"> тыс. рублей;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2026-2030 – </w:t>
            </w:r>
            <w:r>
              <w:t>3208</w:t>
            </w:r>
            <w:r w:rsidRPr="0035137D">
              <w:t>,</w:t>
            </w:r>
            <w:r>
              <w:t>5</w:t>
            </w:r>
            <w:r w:rsidRPr="0035137D">
              <w:t xml:space="preserve"> </w:t>
            </w:r>
            <w:r w:rsidRPr="006F345D">
              <w:t>тыс. рублей;</w:t>
            </w:r>
          </w:p>
          <w:p w:rsidR="00727EFA" w:rsidRPr="006F345D" w:rsidRDefault="00727EFA" w:rsidP="00727EFA">
            <w:pPr>
              <w:jc w:val="both"/>
            </w:pPr>
            <w:r w:rsidRPr="006F345D">
              <w:t xml:space="preserve">2031-2035 – </w:t>
            </w:r>
            <w:r>
              <w:t>3208</w:t>
            </w:r>
            <w:r w:rsidRPr="0035137D">
              <w:t>,</w:t>
            </w:r>
            <w:r>
              <w:t>5</w:t>
            </w:r>
            <w:r w:rsidRPr="0035137D">
              <w:t xml:space="preserve"> </w:t>
            </w:r>
            <w:r>
              <w:t>тыс. рублей.</w:t>
            </w:r>
          </w:p>
          <w:p w:rsidR="00727EFA" w:rsidRPr="0035137D" w:rsidRDefault="00727EFA" w:rsidP="00727EFA">
            <w:pPr>
              <w:jc w:val="both"/>
            </w:pPr>
            <w:r w:rsidRPr="0035137D">
              <w:t xml:space="preserve">бюджета города Шумерля Чувашской Республики – </w:t>
            </w:r>
            <w:r w:rsidR="004D034F">
              <w:t>0,0</w:t>
            </w:r>
            <w:r w:rsidRPr="0035137D">
              <w:t xml:space="preserve"> тыс. рублей (</w:t>
            </w:r>
            <w:r>
              <w:t>0</w:t>
            </w:r>
            <w:r w:rsidRPr="0035137D">
              <w:t xml:space="preserve"> процент</w:t>
            </w:r>
            <w:r>
              <w:t>ов</w:t>
            </w:r>
            <w:r w:rsidRPr="0035137D">
              <w:t>)</w:t>
            </w:r>
            <w:r w:rsidR="004D034F">
              <w:t>.</w:t>
            </w:r>
          </w:p>
          <w:p w:rsidR="00924317" w:rsidRPr="00924317" w:rsidRDefault="00C40D21" w:rsidP="00163A12">
            <w:pPr>
              <w:jc w:val="both"/>
              <w:rPr>
                <w:highlight w:val="yellow"/>
              </w:rPr>
            </w:pPr>
            <w:r w:rsidRPr="009D27EE">
              <w:t>Объемы бюджетных ассигнований уточняются ежего</w:t>
            </w:r>
            <w:r w:rsidRPr="009D27EE">
              <w:t>д</w:t>
            </w:r>
            <w:r w:rsidRPr="009D27EE">
              <w:t>но при формировании</w:t>
            </w:r>
            <w:r w:rsidR="00163A12">
              <w:t xml:space="preserve"> </w:t>
            </w:r>
            <w:r w:rsidRPr="009D27EE">
              <w:t>бюджета города Шумерля Ч</w:t>
            </w:r>
            <w:r w:rsidRPr="009D27EE">
              <w:t>у</w:t>
            </w:r>
            <w:r w:rsidRPr="009D27EE">
              <w:t>вашской Республики на очередной финансовый год и плановый период</w:t>
            </w:r>
          </w:p>
        </w:tc>
      </w:tr>
      <w:tr w:rsidR="00924317" w:rsidRPr="00924317" w:rsidTr="00924317">
        <w:trPr>
          <w:trHeight w:val="20"/>
        </w:trPr>
        <w:tc>
          <w:tcPr>
            <w:tcW w:w="1803" w:type="pct"/>
          </w:tcPr>
          <w:p w:rsidR="00924317" w:rsidRPr="00924317" w:rsidRDefault="00924317" w:rsidP="00924317">
            <w:pPr>
              <w:jc w:val="both"/>
            </w:pPr>
            <w:r w:rsidRPr="00924317">
              <w:t>Ожидаемые результаты реал</w:t>
            </w:r>
            <w:r w:rsidRPr="00924317">
              <w:t>и</w:t>
            </w:r>
            <w:r w:rsidRPr="00924317">
              <w:t>зации подпрограммы</w:t>
            </w:r>
          </w:p>
        </w:tc>
        <w:tc>
          <w:tcPr>
            <w:tcW w:w="127" w:type="pct"/>
          </w:tcPr>
          <w:p w:rsidR="005B0DF2" w:rsidRDefault="005B0DF2" w:rsidP="00924317">
            <w:pPr>
              <w:jc w:val="center"/>
            </w:pPr>
            <w:r w:rsidRPr="00924317">
              <w:t>–</w:t>
            </w:r>
          </w:p>
          <w:p w:rsidR="005B0DF2" w:rsidRDefault="005B0DF2" w:rsidP="00924317">
            <w:pPr>
              <w:jc w:val="center"/>
            </w:pPr>
          </w:p>
          <w:p w:rsidR="005B0DF2" w:rsidRDefault="005B0DF2" w:rsidP="00924317">
            <w:pPr>
              <w:jc w:val="center"/>
            </w:pPr>
          </w:p>
          <w:p w:rsidR="005B0DF2" w:rsidRDefault="005B0DF2" w:rsidP="00924317">
            <w:pPr>
              <w:jc w:val="center"/>
            </w:pPr>
          </w:p>
          <w:p w:rsidR="00924317" w:rsidRPr="00924317" w:rsidRDefault="00924317" w:rsidP="00924317">
            <w:pPr>
              <w:jc w:val="center"/>
            </w:pPr>
          </w:p>
        </w:tc>
        <w:tc>
          <w:tcPr>
            <w:tcW w:w="3070" w:type="pct"/>
          </w:tcPr>
          <w:p w:rsidR="00822A4F" w:rsidRPr="00822A4F" w:rsidRDefault="00822A4F" w:rsidP="00822A4F">
            <w:pPr>
              <w:jc w:val="both"/>
            </w:pPr>
            <w:r w:rsidRPr="00822A4F">
              <w:t>оптимизация деятельности органов и учреждений си</w:t>
            </w:r>
            <w:r w:rsidRPr="00822A4F">
              <w:t>с</w:t>
            </w:r>
            <w:r w:rsidRPr="00822A4F">
              <w:t>темы профилактики,</w:t>
            </w:r>
            <w:r w:rsidRPr="00822A4F">
              <w:rPr>
                <w:lang w:eastAsia="en-US"/>
              </w:rPr>
              <w:t xml:space="preserve"> общественных объединений в сф</w:t>
            </w:r>
            <w:r w:rsidRPr="00822A4F">
              <w:rPr>
                <w:lang w:eastAsia="en-US"/>
              </w:rPr>
              <w:t>е</w:t>
            </w:r>
            <w:r w:rsidRPr="00822A4F">
              <w:rPr>
                <w:lang w:eastAsia="en-US"/>
              </w:rPr>
              <w:t>ре профилактики безнадзорности и правонарушений н</w:t>
            </w:r>
            <w:r w:rsidRPr="00822A4F">
              <w:rPr>
                <w:lang w:eastAsia="en-US"/>
              </w:rPr>
              <w:t>е</w:t>
            </w:r>
            <w:r w:rsidRPr="00822A4F">
              <w:rPr>
                <w:lang w:eastAsia="en-US"/>
              </w:rPr>
              <w:t>совершеннолетних</w:t>
            </w:r>
            <w:r w:rsidRPr="00822A4F">
              <w:t>;</w:t>
            </w:r>
          </w:p>
          <w:p w:rsidR="00822A4F" w:rsidRPr="00822A4F" w:rsidRDefault="00822A4F" w:rsidP="00822A4F">
            <w:pPr>
              <w:jc w:val="both"/>
            </w:pPr>
            <w:r w:rsidRPr="00822A4F">
              <w:t>снижение количества правонарушений, совершаемых несовершеннолетними, и преступлений в отношении них;</w:t>
            </w:r>
          </w:p>
          <w:p w:rsidR="00822A4F" w:rsidRPr="00822A4F" w:rsidRDefault="00822A4F" w:rsidP="0082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несовершеннолетних с асоциальным поведением; </w:t>
            </w:r>
          </w:p>
          <w:p w:rsidR="00822A4F" w:rsidRPr="00822A4F" w:rsidRDefault="00822A4F" w:rsidP="0082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детей в возрасте от 5 до 18 лет, охв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2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ченных дополнительным образованием</w:t>
            </w:r>
            <w:r w:rsidRPr="00822A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A4F" w:rsidRPr="00822A4F" w:rsidRDefault="00822A4F" w:rsidP="00822A4F">
            <w:pPr>
              <w:jc w:val="both"/>
              <w:rPr>
                <w:lang w:eastAsia="en-US"/>
              </w:rPr>
            </w:pPr>
            <w:r w:rsidRPr="00822A4F">
              <w:rPr>
                <w:lang w:eastAsia="en-US"/>
              </w:rPr>
              <w:t>увеличение числа несовершеннолетних с асоциальным поведением, охваченных системой профилактических мер;</w:t>
            </w:r>
          </w:p>
          <w:p w:rsidR="00822A4F" w:rsidRPr="00822A4F" w:rsidRDefault="00822A4F" w:rsidP="00822A4F">
            <w:pPr>
              <w:jc w:val="both"/>
            </w:pPr>
            <w:r w:rsidRPr="00822A4F">
              <w:t>профилактика жестокого обращения с несовершенн</w:t>
            </w:r>
            <w:r w:rsidRPr="00822A4F">
              <w:t>о</w:t>
            </w:r>
            <w:r w:rsidRPr="00822A4F">
              <w:t xml:space="preserve">летними, оказание медицинской, социально-психологической и педагогической помощи детям и </w:t>
            </w:r>
            <w:r w:rsidRPr="00822A4F">
              <w:lastRenderedPageBreak/>
              <w:t>подросткам, подвергшимся жестокому обращению;</w:t>
            </w:r>
          </w:p>
          <w:p w:rsidR="00924317" w:rsidRPr="00924317" w:rsidRDefault="00822A4F" w:rsidP="00822A4F">
            <w:pPr>
              <w:jc w:val="both"/>
            </w:pPr>
            <w:r w:rsidRPr="00822A4F">
              <w:rPr>
                <w:lang w:eastAsia="en-US"/>
              </w:rPr>
              <w:t>внедрение эффективных механизмов выявления семей, находящихся в социально опасном положении, их соц</w:t>
            </w:r>
            <w:r w:rsidRPr="00822A4F">
              <w:rPr>
                <w:lang w:eastAsia="en-US"/>
              </w:rPr>
              <w:t>и</w:t>
            </w:r>
            <w:r w:rsidRPr="00822A4F">
              <w:rPr>
                <w:lang w:eastAsia="en-US"/>
              </w:rPr>
              <w:t>альной реабилитации</w:t>
            </w:r>
          </w:p>
        </w:tc>
      </w:tr>
    </w:tbl>
    <w:p w:rsidR="00727EFA" w:rsidRDefault="00727EFA" w:rsidP="00EE3E1B">
      <w:pPr>
        <w:pStyle w:val="1"/>
        <w:rPr>
          <w:rFonts w:ascii="Times New Roman" w:hAnsi="Times New Roman"/>
          <w:b/>
          <w:sz w:val="24"/>
        </w:rPr>
      </w:pPr>
      <w:bookmarkStart w:id="4" w:name="sub_19001"/>
    </w:p>
    <w:p w:rsidR="00EE3E1B" w:rsidRPr="00A5318D" w:rsidRDefault="00EE3E1B" w:rsidP="00EE3E1B">
      <w:pPr>
        <w:pStyle w:val="1"/>
        <w:rPr>
          <w:rFonts w:ascii="Times New Roman" w:hAnsi="Times New Roman"/>
          <w:b/>
          <w:sz w:val="24"/>
        </w:rPr>
      </w:pPr>
      <w:r w:rsidRPr="00A5318D">
        <w:rPr>
          <w:rFonts w:ascii="Times New Roman" w:hAnsi="Times New Roman"/>
          <w:b/>
          <w:sz w:val="24"/>
        </w:rPr>
        <w:t xml:space="preserve">Раздел I. Характеристика </w:t>
      </w:r>
      <w:r w:rsidR="001F48FC">
        <w:rPr>
          <w:rFonts w:ascii="Times New Roman" w:hAnsi="Times New Roman"/>
          <w:b/>
          <w:sz w:val="24"/>
        </w:rPr>
        <w:t xml:space="preserve">текущего состояния </w:t>
      </w:r>
      <w:r w:rsidRPr="00A5318D">
        <w:rPr>
          <w:rFonts w:ascii="Times New Roman" w:hAnsi="Times New Roman"/>
          <w:b/>
          <w:sz w:val="24"/>
        </w:rPr>
        <w:t>сферы реализации п</w:t>
      </w:r>
      <w:r w:rsidR="002B763E">
        <w:rPr>
          <w:rFonts w:ascii="Times New Roman" w:hAnsi="Times New Roman"/>
          <w:b/>
          <w:sz w:val="24"/>
        </w:rPr>
        <w:t>одп</w:t>
      </w:r>
      <w:r w:rsidRPr="00A5318D">
        <w:rPr>
          <w:rFonts w:ascii="Times New Roman" w:hAnsi="Times New Roman"/>
          <w:b/>
          <w:sz w:val="24"/>
        </w:rPr>
        <w:t>рограммы, пр</w:t>
      </w:r>
      <w:r w:rsidRPr="00A5318D">
        <w:rPr>
          <w:rFonts w:ascii="Times New Roman" w:hAnsi="Times New Roman"/>
          <w:b/>
          <w:sz w:val="24"/>
        </w:rPr>
        <w:t>о</w:t>
      </w:r>
      <w:r w:rsidRPr="00A5318D">
        <w:rPr>
          <w:rFonts w:ascii="Times New Roman" w:hAnsi="Times New Roman"/>
          <w:b/>
          <w:sz w:val="24"/>
        </w:rPr>
        <w:t>гноз развития</w:t>
      </w:r>
    </w:p>
    <w:p w:rsidR="00924317" w:rsidRPr="00924317" w:rsidRDefault="00924317" w:rsidP="00924317">
      <w:pPr>
        <w:rPr>
          <w:b/>
        </w:rPr>
      </w:pPr>
    </w:p>
    <w:p w:rsidR="00822A4F" w:rsidRPr="00E7254C" w:rsidRDefault="00822A4F" w:rsidP="00822A4F">
      <w:pPr>
        <w:pStyle w:val="p29"/>
        <w:shd w:val="clear" w:color="auto" w:fill="FFFFFF"/>
        <w:spacing w:before="0" w:beforeAutospacing="0" w:after="0" w:afterAutospacing="0"/>
        <w:ind w:right="-1" w:firstLine="720"/>
        <w:jc w:val="both"/>
      </w:pPr>
      <w:bookmarkStart w:id="5" w:name="sub_19002"/>
      <w:bookmarkEnd w:id="4"/>
      <w:r w:rsidRPr="00E7254C">
        <w:t xml:space="preserve">На территории города Шумерля субъектами профилактики проделан значительный объем работы по стабилизации </w:t>
      </w:r>
      <w:proofErr w:type="gramStart"/>
      <w:r w:rsidRPr="00E7254C">
        <w:t>криминогенной обстановки</w:t>
      </w:r>
      <w:proofErr w:type="gramEnd"/>
      <w:r w:rsidRPr="00E7254C">
        <w:t xml:space="preserve"> в подростковой среде, обеспеч</w:t>
      </w:r>
      <w:r w:rsidRPr="00E7254C">
        <w:t>е</w:t>
      </w:r>
      <w:r w:rsidRPr="00E7254C">
        <w:t>нию защиты прав и интересов детей: совершенствуются межведомствен</w:t>
      </w:r>
      <w:r w:rsidRPr="00E7254C">
        <w:softHyphen/>
        <w:t>ное взаимодействие и координация действий субъектов профилактики безнадзорности и правонарушений нес</w:t>
      </w:r>
      <w:r w:rsidRPr="00E7254C">
        <w:t>о</w:t>
      </w:r>
      <w:r w:rsidRPr="00E7254C">
        <w:t>вершеннолетних. Налажено тесное взаимодействие и сотрудниче</w:t>
      </w:r>
      <w:r w:rsidRPr="00E7254C">
        <w:softHyphen/>
        <w:t>ство государственных и м</w:t>
      </w:r>
      <w:r w:rsidRPr="00E7254C">
        <w:t>у</w:t>
      </w:r>
      <w:r w:rsidRPr="00E7254C">
        <w:t>ниципальных органов, общественных объединений, организа</w:t>
      </w:r>
      <w:r w:rsidRPr="00E7254C">
        <w:softHyphen/>
        <w:t>ций, граждан и правоохран</w:t>
      </w:r>
      <w:r w:rsidRPr="00E7254C">
        <w:t>и</w:t>
      </w:r>
      <w:r w:rsidRPr="00E7254C">
        <w:t>тельных органов. Накоплен опыт программно-целевого пла</w:t>
      </w:r>
      <w:r w:rsidRPr="00E7254C">
        <w:softHyphen/>
        <w:t>нирования профилактики прав</w:t>
      </w:r>
      <w:r w:rsidRPr="00E7254C">
        <w:t>о</w:t>
      </w:r>
      <w:r w:rsidRPr="00E7254C">
        <w:t xml:space="preserve">нарушений и противодействия повторной преступности среди несовершеннолетних. </w:t>
      </w:r>
    </w:p>
    <w:p w:rsidR="00822A4F" w:rsidRPr="00E7254C" w:rsidRDefault="00822A4F" w:rsidP="00822A4F">
      <w:pPr>
        <w:pStyle w:val="p28"/>
        <w:shd w:val="clear" w:color="auto" w:fill="FFFFFF"/>
        <w:spacing w:before="0" w:beforeAutospacing="0" w:after="0" w:afterAutospacing="0"/>
        <w:ind w:right="-1" w:firstLine="708"/>
        <w:jc w:val="both"/>
      </w:pPr>
      <w:r w:rsidRPr="00E7254C">
        <w:t xml:space="preserve">Вместе с тем, </w:t>
      </w:r>
      <w:proofErr w:type="gramStart"/>
      <w:r w:rsidRPr="00E7254C">
        <w:t>криминогенная ситуация</w:t>
      </w:r>
      <w:proofErr w:type="gramEnd"/>
      <w:r w:rsidRPr="00E7254C">
        <w:t xml:space="preserve"> в подростковой среде по отдельным направл</w:t>
      </w:r>
      <w:r w:rsidRPr="00E7254C">
        <w:t>е</w:t>
      </w:r>
      <w:r w:rsidRPr="00E7254C">
        <w:t>ниям остается сложной, и семейное неблагополучие продолжает оказывать нега</w:t>
      </w:r>
      <w:r w:rsidRPr="00E7254C">
        <w:softHyphen/>
        <w:t>тивное вли</w:t>
      </w:r>
      <w:r w:rsidRPr="00E7254C">
        <w:t>я</w:t>
      </w:r>
      <w:r w:rsidRPr="00E7254C">
        <w:t>ние на воспитание подрастающего поколения. Существуют сложности в соци</w:t>
      </w:r>
      <w:r w:rsidRPr="00E7254C">
        <w:softHyphen/>
        <w:t>альной адапт</w:t>
      </w:r>
      <w:r w:rsidRPr="00E7254C">
        <w:t>а</w:t>
      </w:r>
      <w:r w:rsidRPr="00E7254C">
        <w:t>ции несовершеннолетних, освободившихся из специальных учреждений за</w:t>
      </w:r>
      <w:r w:rsidRPr="00E7254C">
        <w:softHyphen/>
        <w:t xml:space="preserve">крытого типа. </w:t>
      </w:r>
      <w:r w:rsidRPr="00E7254C">
        <w:rPr>
          <w:rStyle w:val="s8"/>
        </w:rPr>
        <w:t>Н</w:t>
      </w:r>
      <w:r w:rsidRPr="00E7254C">
        <w:rPr>
          <w:rStyle w:val="s8"/>
        </w:rPr>
        <w:t>е</w:t>
      </w:r>
      <w:r w:rsidRPr="00E7254C">
        <w:rPr>
          <w:rStyle w:val="s8"/>
        </w:rPr>
        <w:t>смотря на проводимую профилактическую работу и к</w:t>
      </w:r>
      <w:r w:rsidRPr="00E7254C">
        <w:t>оординацию дея</w:t>
      </w:r>
      <w:r w:rsidRPr="00E7254C">
        <w:softHyphen/>
        <w:t>тельности субъектов профилактики беспризорности, безнадзорности и правонарушений несовершеннолетних п</w:t>
      </w:r>
      <w:r w:rsidRPr="00E7254C">
        <w:t>о</w:t>
      </w:r>
      <w:r w:rsidRPr="00E7254C">
        <w:t xml:space="preserve">следние несколько лет в городе наблюдался </w:t>
      </w:r>
      <w:r>
        <w:t xml:space="preserve">незначительный </w:t>
      </w:r>
      <w:r w:rsidRPr="00E7254C">
        <w:t>рост количества пре</w:t>
      </w:r>
      <w:r w:rsidRPr="00E7254C">
        <w:softHyphen/>
        <w:t>сту</w:t>
      </w:r>
      <w:r w:rsidRPr="00E7254C">
        <w:rPr>
          <w:rStyle w:val="s8"/>
        </w:rPr>
        <w:t>плений, совершенных несовершеннолетними, в том числе повторных.</w:t>
      </w:r>
    </w:p>
    <w:p w:rsidR="00822A4F" w:rsidRPr="00E7254C" w:rsidRDefault="00822A4F" w:rsidP="00822A4F">
      <w:pPr>
        <w:pStyle w:val="p28"/>
        <w:shd w:val="clear" w:color="auto" w:fill="FFFFFF"/>
        <w:spacing w:before="0" w:beforeAutospacing="0" w:after="0" w:afterAutospacing="0"/>
        <w:ind w:right="-1" w:firstLine="708"/>
        <w:jc w:val="both"/>
      </w:pPr>
      <w:r w:rsidRPr="00E7254C">
        <w:t>Необходимо совершенствовать систему профилактики безнадзорности и правона</w:t>
      </w:r>
      <w:r w:rsidRPr="00E7254C">
        <w:softHyphen/>
        <w:t>рушений несовершеннолетних. Вызывает тревогу, что большая часть преступлений нес</w:t>
      </w:r>
      <w:r w:rsidRPr="00E7254C">
        <w:t>о</w:t>
      </w:r>
      <w:r w:rsidRPr="00E7254C">
        <w:t>вершеннолетними совершаются во второй половине дня и в вечернее время, что свидетел</w:t>
      </w:r>
      <w:r w:rsidRPr="00E7254C">
        <w:t>ь</w:t>
      </w:r>
      <w:r w:rsidRPr="00E7254C">
        <w:t>ствует о недостаточной внеурочной и досуговой за</w:t>
      </w:r>
      <w:r w:rsidRPr="00E7254C">
        <w:softHyphen/>
        <w:t>нятости несовершеннолетних. За после</w:t>
      </w:r>
      <w:r w:rsidRPr="00E7254C">
        <w:t>д</w:t>
      </w:r>
      <w:r w:rsidRPr="00E7254C">
        <w:t>ние три года увеличилось количество дел по ли</w:t>
      </w:r>
      <w:r w:rsidRPr="00E7254C">
        <w:softHyphen/>
        <w:t>шению родительских прав.</w:t>
      </w:r>
    </w:p>
    <w:p w:rsidR="00822A4F" w:rsidRPr="00E7254C" w:rsidRDefault="00822A4F" w:rsidP="00822A4F">
      <w:pPr>
        <w:pStyle w:val="p28"/>
        <w:shd w:val="clear" w:color="auto" w:fill="FFFFFF"/>
        <w:spacing w:before="0" w:beforeAutospacing="0" w:after="0" w:afterAutospacing="0"/>
        <w:ind w:right="-1" w:firstLine="708"/>
        <w:jc w:val="both"/>
      </w:pPr>
      <w:proofErr w:type="gramStart"/>
      <w:r w:rsidRPr="00E7254C">
        <w:t>Решение задач по профилактике правонарушений несовершеннолетних требует ак</w:t>
      </w:r>
      <w:r w:rsidRPr="00E7254C">
        <w:softHyphen/>
        <w:t>тивизации деятельности общественных формирований, в том числе родительских комите</w:t>
      </w:r>
      <w:r w:rsidRPr="00E7254C">
        <w:softHyphen/>
        <w:t>тов, общественных воспитателей, деятелей культуры и физкультуры и спорта, ориентированных на работу с подростками, состоящими на</w:t>
      </w:r>
      <w:r>
        <w:t xml:space="preserve"> различных </w:t>
      </w:r>
      <w:r w:rsidRPr="00E7254C">
        <w:t xml:space="preserve"> вида</w:t>
      </w:r>
      <w:r>
        <w:t>х</w:t>
      </w:r>
      <w:r w:rsidRPr="00E7254C">
        <w:t xml:space="preserve">  профилактическ</w:t>
      </w:r>
      <w:r>
        <w:t>ого</w:t>
      </w:r>
      <w:r w:rsidRPr="00E7254C">
        <w:t xml:space="preserve"> учет</w:t>
      </w:r>
      <w:r>
        <w:t>а</w:t>
      </w:r>
      <w:r w:rsidRPr="00E7254C">
        <w:t xml:space="preserve"> в ор</w:t>
      </w:r>
      <w:r w:rsidRPr="00E7254C">
        <w:softHyphen/>
        <w:t>ганах внутренних дел, КДН и ЗП, а также с семьями, находящимися в социально опасном положении.</w:t>
      </w:r>
      <w:proofErr w:type="gramEnd"/>
    </w:p>
    <w:p w:rsidR="00822A4F" w:rsidRPr="00E7254C" w:rsidRDefault="00822A4F" w:rsidP="00822A4F">
      <w:pPr>
        <w:pStyle w:val="p28"/>
        <w:shd w:val="clear" w:color="auto" w:fill="FFFFFF"/>
        <w:spacing w:before="0" w:beforeAutospacing="0" w:after="0" w:afterAutospacing="0"/>
        <w:ind w:right="-1" w:firstLine="708"/>
        <w:jc w:val="both"/>
      </w:pPr>
      <w:r w:rsidRPr="00E7254C">
        <w:t>Решение вышеуказанных проблем невозможно без принятия мер по совершенство</w:t>
      </w:r>
      <w:r w:rsidRPr="00E7254C">
        <w:softHyphen/>
        <w:t>ванию многоуровневой системы профилактики детской беспризорности, безнадзорности и правонаруше</w:t>
      </w:r>
      <w:r w:rsidRPr="00E7254C">
        <w:softHyphen/>
        <w:t>ний несовершеннолетних. Программа является документом, выстраивающим на среднесрочный период механизм взаимоотношений субъектов профилактики, входя</w:t>
      </w:r>
      <w:r w:rsidRPr="00E7254C">
        <w:softHyphen/>
        <w:t>щих в государственную систему по профилактике безнадзорности и правонарушений несоверше</w:t>
      </w:r>
      <w:r w:rsidRPr="00E7254C">
        <w:t>н</w:t>
      </w:r>
      <w:r w:rsidRPr="00E7254C">
        <w:t>нолетних.</w:t>
      </w:r>
    </w:p>
    <w:p w:rsidR="00822A4F" w:rsidRPr="00E7254C" w:rsidRDefault="00822A4F" w:rsidP="00822A4F">
      <w:pPr>
        <w:pStyle w:val="p28"/>
        <w:shd w:val="clear" w:color="auto" w:fill="FFFFFF"/>
        <w:spacing w:before="0" w:beforeAutospacing="0" w:after="0" w:afterAutospacing="0"/>
        <w:ind w:right="-1" w:firstLine="708"/>
        <w:jc w:val="both"/>
      </w:pPr>
      <w:r w:rsidRPr="00E7254C">
        <w:t>Программа определяет цели и задачи дальнейшего развития многоуровневой си</w:t>
      </w:r>
      <w:r w:rsidRPr="00E7254C">
        <w:softHyphen/>
        <w:t>стемы про</w:t>
      </w:r>
      <w:r w:rsidRPr="00E7254C">
        <w:softHyphen/>
        <w:t>филактики правонарушений несовершеннолетних, сохранения приоритета се</w:t>
      </w:r>
      <w:r w:rsidRPr="00E7254C">
        <w:softHyphen/>
        <w:t>мьи, обесп</w:t>
      </w:r>
      <w:r w:rsidRPr="00E7254C">
        <w:t>е</w:t>
      </w:r>
      <w:r w:rsidRPr="00E7254C">
        <w:t>чения надежной защиты прав и свобод детей и подростков, личных и других интересов нес</w:t>
      </w:r>
      <w:r w:rsidRPr="00E7254C">
        <w:t>о</w:t>
      </w:r>
      <w:r w:rsidRPr="00E7254C">
        <w:t>вершенно</w:t>
      </w:r>
      <w:r w:rsidRPr="00E7254C">
        <w:softHyphen/>
        <w:t>летних от преступных посягательств.</w:t>
      </w:r>
    </w:p>
    <w:p w:rsidR="00822A4F" w:rsidRPr="00E7254C" w:rsidRDefault="00822A4F" w:rsidP="00822A4F">
      <w:pPr>
        <w:pStyle w:val="p9"/>
        <w:shd w:val="clear" w:color="auto" w:fill="FFFFFF"/>
        <w:spacing w:before="0" w:beforeAutospacing="0" w:after="0" w:afterAutospacing="0"/>
        <w:ind w:right="-1" w:firstLine="709"/>
        <w:jc w:val="both"/>
      </w:pPr>
      <w:r w:rsidRPr="00E7254C">
        <w:t>Реализация Программы позволит создать условия, способствующие повышению э</w:t>
      </w:r>
      <w:r w:rsidRPr="00E7254C">
        <w:t>ф</w:t>
      </w:r>
      <w:r w:rsidRPr="00E7254C">
        <w:t>фективности профилактических мероприятий, совершенствованию взаимодействия ор</w:t>
      </w:r>
      <w:r w:rsidRPr="00E7254C">
        <w:softHyphen/>
        <w:t>ганов и учреждений образования, здравоохранения, культуры и спорта, социальной за</w:t>
      </w:r>
      <w:r w:rsidRPr="00E7254C">
        <w:softHyphen/>
        <w:t>щиты, пр</w:t>
      </w:r>
      <w:r w:rsidRPr="00E7254C">
        <w:t>а</w:t>
      </w:r>
      <w:r w:rsidRPr="00E7254C">
        <w:t>воохранительных, контролирующих органов, органов местного самоуправле</w:t>
      </w:r>
      <w:r w:rsidRPr="00E7254C">
        <w:softHyphen/>
        <w:t>ния  обществе</w:t>
      </w:r>
      <w:r w:rsidRPr="00E7254C">
        <w:t>н</w:t>
      </w:r>
      <w:r w:rsidRPr="00E7254C">
        <w:t>ных формирований и граждан в сфере профилактики безнадзорности и право</w:t>
      </w:r>
      <w:r w:rsidRPr="00E7254C">
        <w:softHyphen/>
        <w:t>нарушений н</w:t>
      </w:r>
      <w:r w:rsidRPr="00E7254C">
        <w:t>е</w:t>
      </w:r>
      <w:r w:rsidRPr="00E7254C">
        <w:t>совершеннолетних.</w:t>
      </w:r>
    </w:p>
    <w:p w:rsidR="00924317" w:rsidRPr="00924317" w:rsidRDefault="00924317" w:rsidP="00924317">
      <w:pPr>
        <w:keepNext/>
        <w:jc w:val="center"/>
        <w:outlineLvl w:val="0"/>
      </w:pPr>
    </w:p>
    <w:bookmarkEnd w:id="5"/>
    <w:p w:rsidR="008001B5" w:rsidRDefault="008001B5" w:rsidP="00EE3E1B">
      <w:pPr>
        <w:jc w:val="center"/>
        <w:rPr>
          <w:b/>
        </w:rPr>
      </w:pPr>
    </w:p>
    <w:p w:rsidR="00EE3E1B" w:rsidRPr="00924317" w:rsidRDefault="00EE3E1B" w:rsidP="00EE3E1B">
      <w:pPr>
        <w:jc w:val="center"/>
        <w:rPr>
          <w:b/>
        </w:rPr>
      </w:pPr>
      <w:r w:rsidRPr="00924317">
        <w:rPr>
          <w:b/>
        </w:rPr>
        <w:lastRenderedPageBreak/>
        <w:t xml:space="preserve">Раздел II. Приоритеты, цели, задачи, показатели (индикаторы) достижения целей </w:t>
      </w:r>
    </w:p>
    <w:p w:rsidR="00EE3E1B" w:rsidRPr="00924317" w:rsidRDefault="00EE3E1B" w:rsidP="00EE3E1B">
      <w:pPr>
        <w:jc w:val="center"/>
        <w:rPr>
          <w:b/>
        </w:rPr>
      </w:pPr>
      <w:r w:rsidRPr="00924317">
        <w:rPr>
          <w:b/>
        </w:rPr>
        <w:t>и задач, основные ожидаемые результаты и</w:t>
      </w:r>
      <w:r w:rsidRPr="00924317">
        <w:t xml:space="preserve"> </w:t>
      </w:r>
      <w:r w:rsidRPr="00924317">
        <w:rPr>
          <w:b/>
        </w:rPr>
        <w:t xml:space="preserve">срок реализации подпрограммы </w:t>
      </w:r>
    </w:p>
    <w:p w:rsidR="00924317" w:rsidRPr="00924317" w:rsidRDefault="00924317" w:rsidP="00924317">
      <w:pPr>
        <w:ind w:firstLine="720"/>
        <w:jc w:val="both"/>
      </w:pPr>
    </w:p>
    <w:p w:rsidR="00822A4F" w:rsidRPr="00822A4F" w:rsidRDefault="00822A4F" w:rsidP="00822A4F">
      <w:pPr>
        <w:ind w:firstLine="709"/>
        <w:jc w:val="both"/>
      </w:pPr>
      <w:r w:rsidRPr="00822A4F"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</w:t>
      </w:r>
      <w:r w:rsidRPr="00822A4F">
        <w:t>н</w:t>
      </w:r>
      <w:r w:rsidRPr="00822A4F">
        <w:t>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822A4F" w:rsidRPr="00822A4F" w:rsidRDefault="00822A4F" w:rsidP="00822A4F">
      <w:pPr>
        <w:ind w:firstLine="709"/>
        <w:jc w:val="both"/>
      </w:pPr>
      <w:r w:rsidRPr="00822A4F">
        <w:t>Целью подпрограммы является создание условий для успешной социализации (рес</w:t>
      </w:r>
      <w:r w:rsidRPr="00822A4F">
        <w:t>о</w:t>
      </w:r>
      <w:r w:rsidRPr="00822A4F">
        <w:t>циализации) несовершеннолетних, формирования у них правового самосознания.</w:t>
      </w:r>
    </w:p>
    <w:p w:rsidR="00822A4F" w:rsidRPr="00822A4F" w:rsidRDefault="00822A4F" w:rsidP="00822A4F">
      <w:pPr>
        <w:ind w:firstLine="709"/>
        <w:jc w:val="both"/>
      </w:pPr>
      <w:r w:rsidRPr="00822A4F">
        <w:t>Достижению поставленной в подпрограмме цели способствует решение следующих задач:</w:t>
      </w:r>
    </w:p>
    <w:p w:rsidR="00822A4F" w:rsidRPr="00822A4F" w:rsidRDefault="00822A4F" w:rsidP="00822A4F">
      <w:pPr>
        <w:ind w:firstLine="709"/>
        <w:jc w:val="both"/>
      </w:pPr>
      <w:r w:rsidRPr="00822A4F">
        <w:t>- снижение уровня безнадзорности, а также числа несовершеннолетних, совершивших преступления;</w:t>
      </w:r>
    </w:p>
    <w:p w:rsidR="00822A4F" w:rsidRPr="00822A4F" w:rsidRDefault="00822A4F" w:rsidP="00822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4F">
        <w:rPr>
          <w:rFonts w:ascii="Times New Roman" w:hAnsi="Times New Roman" w:cs="Times New Roman"/>
          <w:sz w:val="24"/>
          <w:szCs w:val="24"/>
        </w:rPr>
        <w:t xml:space="preserve">- сокращение числа детей и подростков с асоциальным поведением; </w:t>
      </w:r>
    </w:p>
    <w:p w:rsidR="00822A4F" w:rsidRPr="00822A4F" w:rsidRDefault="00822A4F" w:rsidP="00822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4F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</w:t>
      </w:r>
      <w:r w:rsidRPr="00822A4F">
        <w:rPr>
          <w:rFonts w:ascii="Times New Roman" w:hAnsi="Times New Roman" w:cs="Times New Roman"/>
          <w:sz w:val="24"/>
          <w:szCs w:val="24"/>
          <w:lang w:eastAsia="en-US"/>
        </w:rPr>
        <w:t xml:space="preserve">органов </w:t>
      </w:r>
      <w:r w:rsidRPr="00822A4F">
        <w:rPr>
          <w:rFonts w:ascii="Times New Roman" w:hAnsi="Times New Roman" w:cs="Times New Roman"/>
          <w:sz w:val="24"/>
          <w:szCs w:val="24"/>
        </w:rPr>
        <w:t>и учреждений системы проф</w:t>
      </w:r>
      <w:r w:rsidRPr="00822A4F">
        <w:rPr>
          <w:rFonts w:ascii="Times New Roman" w:hAnsi="Times New Roman" w:cs="Times New Roman"/>
          <w:sz w:val="24"/>
          <w:szCs w:val="24"/>
        </w:rPr>
        <w:t>и</w:t>
      </w:r>
      <w:r w:rsidRPr="00822A4F">
        <w:rPr>
          <w:rFonts w:ascii="Times New Roman" w:hAnsi="Times New Roman" w:cs="Times New Roman"/>
          <w:sz w:val="24"/>
          <w:szCs w:val="24"/>
        </w:rPr>
        <w:t>лактики</w:t>
      </w:r>
      <w:r w:rsidRPr="00822A4F">
        <w:rPr>
          <w:rFonts w:ascii="Times New Roman" w:hAnsi="Times New Roman" w:cs="Times New Roman"/>
          <w:sz w:val="24"/>
          <w:szCs w:val="24"/>
          <w:lang w:eastAsia="en-US"/>
        </w:rPr>
        <w:t>, общественных объединений, осуществляющих меры по профилактике безнадзорн</w:t>
      </w:r>
      <w:r w:rsidRPr="00822A4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22A4F">
        <w:rPr>
          <w:rFonts w:ascii="Times New Roman" w:hAnsi="Times New Roman" w:cs="Times New Roman"/>
          <w:sz w:val="24"/>
          <w:szCs w:val="24"/>
          <w:lang w:eastAsia="en-US"/>
        </w:rPr>
        <w:t xml:space="preserve">сти и правонарушений несовершеннолетних, </w:t>
      </w:r>
      <w:r w:rsidRPr="00822A4F">
        <w:rPr>
          <w:rFonts w:ascii="Times New Roman" w:hAnsi="Times New Roman" w:cs="Times New Roman"/>
          <w:sz w:val="24"/>
          <w:szCs w:val="24"/>
        </w:rPr>
        <w:t>по предупреждению и пресечению преступл</w:t>
      </w:r>
      <w:r w:rsidRPr="00822A4F">
        <w:rPr>
          <w:rFonts w:ascii="Times New Roman" w:hAnsi="Times New Roman" w:cs="Times New Roman"/>
          <w:sz w:val="24"/>
          <w:szCs w:val="24"/>
        </w:rPr>
        <w:t>е</w:t>
      </w:r>
      <w:r w:rsidRPr="00822A4F">
        <w:rPr>
          <w:rFonts w:ascii="Times New Roman" w:hAnsi="Times New Roman" w:cs="Times New Roman"/>
          <w:sz w:val="24"/>
          <w:szCs w:val="24"/>
        </w:rPr>
        <w:t>ний, совершаемых несовершеннолетними, и преступлений в отношении них;</w:t>
      </w:r>
    </w:p>
    <w:p w:rsidR="00822A4F" w:rsidRPr="00822A4F" w:rsidRDefault="00822A4F" w:rsidP="00822A4F">
      <w:pPr>
        <w:autoSpaceDE w:val="0"/>
        <w:autoSpaceDN w:val="0"/>
        <w:adjustRightInd w:val="0"/>
        <w:ind w:firstLine="709"/>
        <w:jc w:val="both"/>
      </w:pPr>
      <w:r w:rsidRPr="00822A4F">
        <w:t xml:space="preserve">- повышение роли </w:t>
      </w:r>
      <w:r w:rsidRPr="00822A4F">
        <w:rPr>
          <w:lang w:eastAsia="en-US"/>
        </w:rPr>
        <w:t xml:space="preserve">органа местного самоуправления, </w:t>
      </w:r>
      <w:r w:rsidRPr="00822A4F">
        <w:t>комиссии по делам несоверше</w:t>
      </w:r>
      <w:r w:rsidRPr="00822A4F">
        <w:t>н</w:t>
      </w:r>
      <w:r w:rsidRPr="00822A4F">
        <w:t xml:space="preserve">нолетних и защите их прав, </w:t>
      </w:r>
      <w:r w:rsidRPr="00822A4F">
        <w:rPr>
          <w:lang w:eastAsia="en-US"/>
        </w:rPr>
        <w:t xml:space="preserve">общественных объединений, </w:t>
      </w:r>
      <w:r w:rsidRPr="00822A4F">
        <w:t>советов профилактики правонар</w:t>
      </w:r>
      <w:r w:rsidRPr="00822A4F">
        <w:t>у</w:t>
      </w:r>
      <w:r w:rsidRPr="00822A4F">
        <w:t>шений</w:t>
      </w:r>
      <w:r w:rsidRPr="00822A4F">
        <w:rPr>
          <w:lang w:eastAsia="en-US"/>
        </w:rPr>
        <w:t xml:space="preserve"> </w:t>
      </w:r>
      <w:r w:rsidRPr="00822A4F">
        <w:t xml:space="preserve">общеобразовательных организаций </w:t>
      </w:r>
      <w:r w:rsidRPr="00822A4F">
        <w:rPr>
          <w:lang w:eastAsia="en-US"/>
        </w:rPr>
        <w:t>осуществляющих меры по профилактике безна</w:t>
      </w:r>
      <w:r w:rsidRPr="00822A4F">
        <w:rPr>
          <w:lang w:eastAsia="en-US"/>
        </w:rPr>
        <w:t>д</w:t>
      </w:r>
      <w:r w:rsidRPr="00822A4F">
        <w:rPr>
          <w:lang w:eastAsia="en-US"/>
        </w:rPr>
        <w:t xml:space="preserve">зорности и правонарушений несовершеннолетних, </w:t>
      </w:r>
      <w:r w:rsidRPr="00822A4F">
        <w:t>в вопросах раннего выявления семей, н</w:t>
      </w:r>
      <w:r w:rsidRPr="00822A4F">
        <w:t>а</w:t>
      </w:r>
      <w:r w:rsidRPr="00822A4F">
        <w:t>ходящихся в социально опасном положении, и факторов, влекущих за собой их неблагоп</w:t>
      </w:r>
      <w:r w:rsidRPr="00822A4F">
        <w:t>о</w:t>
      </w:r>
      <w:r w:rsidRPr="00822A4F">
        <w:t>лучие.</w:t>
      </w:r>
    </w:p>
    <w:p w:rsidR="00822A4F" w:rsidRPr="00822A4F" w:rsidRDefault="00822A4F" w:rsidP="00822A4F">
      <w:pPr>
        <w:autoSpaceDE w:val="0"/>
        <w:autoSpaceDN w:val="0"/>
        <w:adjustRightInd w:val="0"/>
        <w:ind w:firstLine="709"/>
        <w:jc w:val="both"/>
      </w:pPr>
      <w:r w:rsidRPr="00822A4F">
        <w:t>Состав индикаторов (показателей) подпрограммы определен необходимостью выпо</w:t>
      </w:r>
      <w:r w:rsidRPr="00822A4F">
        <w:t>л</w:t>
      </w:r>
      <w:r w:rsidRPr="00822A4F">
        <w:t>нения основных целей и задач подпрограммы:</w:t>
      </w:r>
    </w:p>
    <w:p w:rsidR="00822A4F" w:rsidRPr="00822A4F" w:rsidRDefault="00822A4F" w:rsidP="00822A4F">
      <w:pPr>
        <w:ind w:firstLine="708"/>
        <w:jc w:val="both"/>
      </w:pPr>
      <w:r w:rsidRPr="00822A4F">
        <w:t>доля преступлений, совершенных несовершеннолетними, в общем числе преступл</w:t>
      </w:r>
      <w:r w:rsidRPr="00822A4F">
        <w:t>е</w:t>
      </w:r>
      <w:r w:rsidRPr="00822A4F">
        <w:t>ний – 5,2 процента.</w:t>
      </w:r>
    </w:p>
    <w:p w:rsidR="00822A4F" w:rsidRPr="00822A4F" w:rsidRDefault="00822A4F" w:rsidP="00822A4F">
      <w:pPr>
        <w:ind w:firstLine="708"/>
        <w:jc w:val="both"/>
      </w:pPr>
      <w:r w:rsidRPr="00822A4F">
        <w:t>Состав индикаторов (показателей) подпрограммы с указанием конкретных значений представлен в приложении №1 к муниципальной программе.</w:t>
      </w:r>
    </w:p>
    <w:p w:rsidR="00822A4F" w:rsidRPr="00822A4F" w:rsidRDefault="00822A4F" w:rsidP="00822A4F">
      <w:pPr>
        <w:autoSpaceDE w:val="0"/>
        <w:autoSpaceDN w:val="0"/>
        <w:adjustRightInd w:val="0"/>
        <w:ind w:firstLine="709"/>
        <w:jc w:val="both"/>
      </w:pPr>
      <w:r w:rsidRPr="00822A4F">
        <w:t xml:space="preserve">Сроки реализации подпрограммы – 2019 – 2035 годы. Подпрограмма планируется к реализации в три этапа: </w:t>
      </w:r>
    </w:p>
    <w:p w:rsidR="00822A4F" w:rsidRPr="00822A4F" w:rsidRDefault="00822A4F" w:rsidP="00822A4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822A4F">
        <w:rPr>
          <w:lang w:eastAsia="en-US"/>
        </w:rPr>
        <w:t>1 этап – 2019–2025 годы;</w:t>
      </w:r>
    </w:p>
    <w:p w:rsidR="00822A4F" w:rsidRPr="00822A4F" w:rsidRDefault="00822A4F" w:rsidP="00822A4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822A4F">
        <w:rPr>
          <w:lang w:eastAsia="en-US"/>
        </w:rPr>
        <w:t>2 этап – 2026–2030 годы;</w:t>
      </w:r>
    </w:p>
    <w:p w:rsidR="00822A4F" w:rsidRPr="00822A4F" w:rsidRDefault="00822A4F" w:rsidP="00822A4F">
      <w:pPr>
        <w:autoSpaceDE w:val="0"/>
        <w:autoSpaceDN w:val="0"/>
        <w:adjustRightInd w:val="0"/>
        <w:ind w:firstLine="709"/>
        <w:jc w:val="both"/>
      </w:pPr>
      <w:r w:rsidRPr="00822A4F">
        <w:rPr>
          <w:lang w:eastAsia="en-US"/>
        </w:rPr>
        <w:t>3 этап – 2031–2035 годы.</w:t>
      </w:r>
    </w:p>
    <w:p w:rsidR="00924317" w:rsidRPr="00924317" w:rsidRDefault="00924317" w:rsidP="00924317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0"/>
          <w:szCs w:val="20"/>
        </w:rPr>
      </w:pPr>
    </w:p>
    <w:p w:rsidR="00924317" w:rsidRPr="00924317" w:rsidRDefault="00924317" w:rsidP="00924317">
      <w:pPr>
        <w:ind w:firstLine="709"/>
        <w:jc w:val="center"/>
        <w:outlineLvl w:val="2"/>
        <w:rPr>
          <w:b/>
        </w:rPr>
      </w:pPr>
      <w:r w:rsidRPr="00924317">
        <w:rPr>
          <w:b/>
        </w:rPr>
        <w:t>Раздел III. Характеристика основных мероприятий подпрограммы</w:t>
      </w:r>
    </w:p>
    <w:p w:rsidR="00924317" w:rsidRPr="00924317" w:rsidRDefault="00924317" w:rsidP="00924317">
      <w:pPr>
        <w:ind w:firstLine="720"/>
        <w:jc w:val="both"/>
      </w:pPr>
    </w:p>
    <w:p w:rsidR="00822A4F" w:rsidRPr="00D33232" w:rsidRDefault="00822A4F" w:rsidP="00822A4F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bookmarkStart w:id="6" w:name="sub_19302"/>
      <w:r>
        <w:rPr>
          <w:lang w:eastAsia="en-US"/>
        </w:rPr>
        <w:t xml:space="preserve">В рамках подпрограммы будут реализованы 2 основных мероприятия </w:t>
      </w:r>
      <w:r w:rsidRPr="00D33232">
        <w:rPr>
          <w:lang w:eastAsia="en-US"/>
        </w:rPr>
        <w:t>направленн</w:t>
      </w:r>
      <w:r>
        <w:rPr>
          <w:lang w:eastAsia="en-US"/>
        </w:rPr>
        <w:t>ые</w:t>
      </w:r>
      <w:r w:rsidRPr="00D33232">
        <w:rPr>
          <w:lang w:eastAsia="en-US"/>
        </w:rPr>
        <w:t xml:space="preserve"> на реализацию поставленной цели и задач подпрограммы и </w:t>
      </w:r>
      <w:r>
        <w:rPr>
          <w:lang w:eastAsia="en-US"/>
        </w:rPr>
        <w:t>муниципальной</w:t>
      </w:r>
      <w:r w:rsidRPr="00D33232">
        <w:rPr>
          <w:lang w:eastAsia="en-US"/>
        </w:rPr>
        <w:t xml:space="preserve"> программы</w:t>
      </w:r>
      <w:r>
        <w:rPr>
          <w:lang w:eastAsia="en-US"/>
        </w:rPr>
        <w:t xml:space="preserve"> </w:t>
      </w:r>
      <w:r w:rsidRPr="00D33232">
        <w:rPr>
          <w:lang w:eastAsia="en-US"/>
        </w:rPr>
        <w:t>в ц</w:t>
      </w:r>
      <w:r w:rsidRPr="00D33232">
        <w:rPr>
          <w:lang w:eastAsia="en-US"/>
        </w:rPr>
        <w:t>е</w:t>
      </w:r>
      <w:r w:rsidRPr="00D33232">
        <w:rPr>
          <w:lang w:eastAsia="en-US"/>
        </w:rPr>
        <w:t xml:space="preserve">лом. </w:t>
      </w:r>
    </w:p>
    <w:p w:rsidR="00822A4F" w:rsidRDefault="00822A4F" w:rsidP="00822A4F">
      <w:pPr>
        <w:spacing w:line="247" w:lineRule="auto"/>
        <w:ind w:firstLine="709"/>
        <w:jc w:val="both"/>
        <w:rPr>
          <w:lang w:eastAsia="en-US"/>
        </w:rPr>
      </w:pPr>
    </w:p>
    <w:p w:rsidR="00822A4F" w:rsidRPr="00D33232" w:rsidRDefault="00822A4F" w:rsidP="00822A4F">
      <w:pPr>
        <w:spacing w:line="247" w:lineRule="auto"/>
        <w:ind w:firstLine="709"/>
        <w:jc w:val="both"/>
      </w:pPr>
      <w:r w:rsidRPr="00D33232">
        <w:rPr>
          <w:lang w:eastAsia="en-US"/>
        </w:rPr>
        <w:t xml:space="preserve">Основное мероприятие 1. </w:t>
      </w:r>
      <w:r>
        <w:rPr>
          <w:lang w:eastAsia="en-US"/>
        </w:rPr>
        <w:t>«</w:t>
      </w:r>
      <w:r w:rsidRPr="00D33232">
        <w:rPr>
          <w:lang w:eastAsia="en-US"/>
        </w:rPr>
        <w:t>Предупреждение безнадзорности, беспризорности, прав</w:t>
      </w:r>
      <w:r w:rsidRPr="00D33232">
        <w:rPr>
          <w:lang w:eastAsia="en-US"/>
        </w:rPr>
        <w:t>о</w:t>
      </w:r>
      <w:r w:rsidRPr="00D33232">
        <w:rPr>
          <w:lang w:eastAsia="en-US"/>
        </w:rPr>
        <w:t>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  <w:r>
        <w:rPr>
          <w:lang w:eastAsia="en-US"/>
        </w:rPr>
        <w:t>» в</w:t>
      </w:r>
      <w:r w:rsidRPr="00D33232">
        <w:t xml:space="preserve"> рамках </w:t>
      </w:r>
      <w:r>
        <w:t>кот</w:t>
      </w:r>
      <w:r>
        <w:t>о</w:t>
      </w:r>
      <w:r>
        <w:t>рого</w:t>
      </w:r>
      <w:r w:rsidRPr="00D33232">
        <w:t xml:space="preserve"> предусматривается реализация следующих мероприятий:</w:t>
      </w:r>
    </w:p>
    <w:p w:rsidR="00822A4F" w:rsidRDefault="00822A4F" w:rsidP="00822A4F">
      <w:pPr>
        <w:spacing w:line="247" w:lineRule="auto"/>
        <w:ind w:firstLine="709"/>
        <w:jc w:val="both"/>
      </w:pPr>
      <w:r w:rsidRPr="00D33232">
        <w:t xml:space="preserve">Мероприятие 1.1. </w:t>
      </w:r>
      <w:r>
        <w:t>«</w:t>
      </w:r>
      <w:r w:rsidRPr="00D33232">
        <w:t>Организация в образовательных организациях работы по форм</w:t>
      </w:r>
      <w:r w:rsidRPr="00D33232">
        <w:t>и</w:t>
      </w:r>
      <w:r w:rsidRPr="00D33232">
        <w:t>рованию законоп</w:t>
      </w:r>
      <w:r>
        <w:t xml:space="preserve">ослушного поведения обучающихся» предусматривает: </w:t>
      </w:r>
    </w:p>
    <w:p w:rsidR="00822A4F" w:rsidRDefault="00822A4F" w:rsidP="00822A4F">
      <w:pPr>
        <w:spacing w:line="247" w:lineRule="auto"/>
        <w:ind w:firstLine="709"/>
        <w:jc w:val="both"/>
      </w:pPr>
      <w:r>
        <w:t xml:space="preserve">- вовлечение несовершеннолетних в детские общественные объединения; </w:t>
      </w:r>
    </w:p>
    <w:p w:rsidR="00822A4F" w:rsidRPr="00DB61FD" w:rsidRDefault="00822A4F" w:rsidP="00822A4F">
      <w:pPr>
        <w:spacing w:line="247" w:lineRule="auto"/>
        <w:ind w:firstLine="709"/>
        <w:jc w:val="both"/>
      </w:pPr>
      <w:r w:rsidRPr="00DB61FD">
        <w:t xml:space="preserve">- правовое просвещение; </w:t>
      </w:r>
    </w:p>
    <w:p w:rsidR="00822A4F" w:rsidRPr="00D33232" w:rsidRDefault="00822A4F" w:rsidP="00822A4F">
      <w:pPr>
        <w:spacing w:line="247" w:lineRule="auto"/>
        <w:ind w:firstLine="709"/>
        <w:jc w:val="both"/>
      </w:pPr>
      <w:r>
        <w:t>- проведение социально-психологического мониторинга, обучающих мероприятий с привлечением представителей органов и учреждений системы профилактики.</w:t>
      </w:r>
    </w:p>
    <w:p w:rsidR="00822A4F" w:rsidRPr="00D33232" w:rsidRDefault="00822A4F" w:rsidP="00822A4F">
      <w:pPr>
        <w:spacing w:line="247" w:lineRule="auto"/>
        <w:ind w:firstLine="709"/>
        <w:jc w:val="both"/>
      </w:pPr>
      <w:r w:rsidRPr="00D33232">
        <w:lastRenderedPageBreak/>
        <w:t xml:space="preserve">Мероприятие 1.2. </w:t>
      </w:r>
      <w:proofErr w:type="gramStart"/>
      <w:r>
        <w:t>«</w:t>
      </w:r>
      <w:r w:rsidRPr="00D33232">
        <w:t>Выявление несовершеннолетних, находящихся в социально опа</w:t>
      </w:r>
      <w:r w:rsidRPr="00D33232">
        <w:t>с</w:t>
      </w:r>
      <w:r w:rsidRPr="00D33232">
        <w:t>ном положении, а также не посещающих или систематически пропускающих по неуваж</w:t>
      </w:r>
      <w:r w:rsidRPr="00D33232">
        <w:t>и</w:t>
      </w:r>
      <w:r w:rsidRPr="00D33232">
        <w:t>тельным причинам занятия в образовательных организациях, принятие мер по их воспит</w:t>
      </w:r>
      <w:r w:rsidRPr="00D33232">
        <w:t>а</w:t>
      </w:r>
      <w:r w:rsidRPr="00D33232">
        <w:t>нию и содействие им в получении общего образования</w:t>
      </w:r>
      <w:r>
        <w:t xml:space="preserve">» предусматривает  </w:t>
      </w:r>
      <w:r>
        <w:rPr>
          <w:szCs w:val="22"/>
        </w:rPr>
        <w:t>ф</w:t>
      </w:r>
      <w:r w:rsidRPr="00586094">
        <w:rPr>
          <w:szCs w:val="22"/>
        </w:rPr>
        <w:t>ормировани</w:t>
      </w:r>
      <w:r>
        <w:rPr>
          <w:szCs w:val="22"/>
        </w:rPr>
        <w:t>е</w:t>
      </w:r>
      <w:r w:rsidRPr="00586094">
        <w:rPr>
          <w:szCs w:val="22"/>
        </w:rPr>
        <w:t xml:space="preserve"> банка данных по выявлению и учёту несовершеннолетних, не посещающих или системат</w:t>
      </w:r>
      <w:r w:rsidRPr="00586094">
        <w:rPr>
          <w:szCs w:val="22"/>
        </w:rPr>
        <w:t>и</w:t>
      </w:r>
      <w:r w:rsidRPr="00586094">
        <w:rPr>
          <w:szCs w:val="22"/>
        </w:rPr>
        <w:t>чески пропускающих по неуважительным причинам занятия в общеобразовательных учре</w:t>
      </w:r>
      <w:r w:rsidRPr="00586094">
        <w:rPr>
          <w:szCs w:val="22"/>
        </w:rPr>
        <w:t>ж</w:t>
      </w:r>
      <w:r w:rsidRPr="00586094">
        <w:rPr>
          <w:szCs w:val="22"/>
        </w:rPr>
        <w:t>дениях и не получающих обязательного общего образования</w:t>
      </w:r>
      <w:r w:rsidRPr="00A67544">
        <w:rPr>
          <w:color w:val="000000" w:themeColor="text1"/>
          <w:szCs w:val="22"/>
        </w:rPr>
        <w:t>.</w:t>
      </w:r>
      <w:proofErr w:type="gramEnd"/>
    </w:p>
    <w:p w:rsidR="00822A4F" w:rsidRDefault="00822A4F" w:rsidP="00822A4F">
      <w:pPr>
        <w:spacing w:line="247" w:lineRule="auto"/>
        <w:ind w:firstLine="709"/>
        <w:jc w:val="both"/>
      </w:pPr>
      <w:r w:rsidRPr="00D33232">
        <w:t xml:space="preserve">Мероприятие 1.3. </w:t>
      </w:r>
      <w:r>
        <w:t>«</w:t>
      </w:r>
      <w:r w:rsidRPr="00D33232">
        <w:t>Организация работы по вовлечению несовершеннолетних, состо</w:t>
      </w:r>
      <w:r w:rsidRPr="00D33232">
        <w:t>я</w:t>
      </w:r>
      <w:r w:rsidRPr="00D33232">
        <w:t>щих на профилактическом учете, в кружки и секции организаций дополнительного образ</w:t>
      </w:r>
      <w:r w:rsidRPr="00D33232">
        <w:t>о</w:t>
      </w:r>
      <w:r w:rsidRPr="00D33232">
        <w:t>вания, общеобразовательных организаций</w:t>
      </w:r>
      <w:r>
        <w:t xml:space="preserve">» предусматривает </w:t>
      </w:r>
    </w:p>
    <w:p w:rsidR="00822A4F" w:rsidRDefault="00822A4F" w:rsidP="00822A4F">
      <w:pPr>
        <w:spacing w:line="247" w:lineRule="auto"/>
        <w:ind w:firstLine="709"/>
        <w:jc w:val="both"/>
      </w:pPr>
      <w:r>
        <w:t xml:space="preserve">- развитие системы дополнительного образования; </w:t>
      </w:r>
    </w:p>
    <w:p w:rsidR="00822A4F" w:rsidRPr="00D33232" w:rsidRDefault="00822A4F" w:rsidP="00822A4F">
      <w:pPr>
        <w:spacing w:line="247" w:lineRule="auto"/>
        <w:ind w:firstLine="709"/>
        <w:jc w:val="both"/>
      </w:pPr>
      <w:r>
        <w:t xml:space="preserve">- </w:t>
      </w:r>
      <w:r w:rsidRPr="00EA30AB">
        <w:rPr>
          <w:szCs w:val="22"/>
        </w:rPr>
        <w:t>вовлечени</w:t>
      </w:r>
      <w:r>
        <w:rPr>
          <w:szCs w:val="22"/>
        </w:rPr>
        <w:t xml:space="preserve">е и контроль за посещаемостью </w:t>
      </w:r>
      <w:r>
        <w:rPr>
          <w:rStyle w:val="extended-textfull"/>
        </w:rPr>
        <w:t>социально-культурных, досуговых и спо</w:t>
      </w:r>
      <w:r>
        <w:rPr>
          <w:rStyle w:val="extended-textfull"/>
        </w:rPr>
        <w:t>р</w:t>
      </w:r>
      <w:r>
        <w:rPr>
          <w:rStyle w:val="extended-textfull"/>
        </w:rPr>
        <w:t xml:space="preserve">тивно-оздоровительных </w:t>
      </w:r>
      <w:r w:rsidRPr="008B1349">
        <w:rPr>
          <w:rStyle w:val="extended-textfull"/>
          <w:bCs/>
        </w:rPr>
        <w:t>учреждений</w:t>
      </w:r>
      <w:r>
        <w:rPr>
          <w:rStyle w:val="extended-textfull"/>
          <w:bCs/>
        </w:rPr>
        <w:t xml:space="preserve"> дополнительного образования</w:t>
      </w:r>
      <w:r>
        <w:rPr>
          <w:szCs w:val="22"/>
        </w:rPr>
        <w:t>.</w:t>
      </w:r>
    </w:p>
    <w:p w:rsidR="00822A4F" w:rsidRDefault="00822A4F" w:rsidP="00822A4F">
      <w:pPr>
        <w:spacing w:line="247" w:lineRule="auto"/>
        <w:ind w:firstLine="709"/>
        <w:jc w:val="both"/>
      </w:pPr>
      <w:r w:rsidRPr="00D33232">
        <w:t xml:space="preserve">Мероприятие 1.4. </w:t>
      </w:r>
      <w:r>
        <w:t>«</w:t>
      </w:r>
      <w:r w:rsidRPr="00D33232">
        <w:t>Развитие института общественных воспитателей несовершенн</w:t>
      </w:r>
      <w:r w:rsidRPr="00D33232">
        <w:t>о</w:t>
      </w:r>
      <w:r w:rsidRPr="00D33232">
        <w:t>летних</w:t>
      </w:r>
      <w:r>
        <w:t>» предусматривает:</w:t>
      </w:r>
    </w:p>
    <w:p w:rsidR="00822A4F" w:rsidRDefault="00822A4F" w:rsidP="00822A4F">
      <w:pPr>
        <w:spacing w:line="247" w:lineRule="auto"/>
        <w:ind w:firstLine="709"/>
        <w:jc w:val="both"/>
      </w:pPr>
      <w:r>
        <w:t xml:space="preserve">- повышение уровня профилактической работы; </w:t>
      </w:r>
    </w:p>
    <w:p w:rsidR="00822A4F" w:rsidRPr="00D33232" w:rsidRDefault="00822A4F" w:rsidP="00822A4F">
      <w:pPr>
        <w:spacing w:line="247" w:lineRule="auto"/>
        <w:ind w:firstLine="709"/>
        <w:jc w:val="both"/>
      </w:pPr>
      <w:r>
        <w:t>- создание условий для всестороннего развития и самореализации несовершенноле</w:t>
      </w:r>
      <w:r>
        <w:t>т</w:t>
      </w:r>
      <w:r>
        <w:t>них</w:t>
      </w:r>
      <w:r w:rsidRPr="00D33232">
        <w:t>.</w:t>
      </w:r>
    </w:p>
    <w:p w:rsidR="00822A4F" w:rsidRDefault="00822A4F" w:rsidP="00822A4F">
      <w:pPr>
        <w:spacing w:line="247" w:lineRule="auto"/>
        <w:ind w:firstLine="709"/>
        <w:jc w:val="both"/>
      </w:pPr>
      <w:r w:rsidRPr="00D33232">
        <w:t xml:space="preserve">Мероприятие 1.5. </w:t>
      </w:r>
      <w:r>
        <w:t>«</w:t>
      </w:r>
      <w:r w:rsidRPr="00D33232">
        <w:t>Информационно-методическое сопровождение мероприятий, н</w:t>
      </w:r>
      <w:r w:rsidRPr="00D33232">
        <w:t>а</w:t>
      </w:r>
      <w:r w:rsidRPr="00D33232">
        <w:t>правленных на предупреждение безнадзорности, беспризорности, правонарушений и ант</w:t>
      </w:r>
      <w:r w:rsidRPr="00D33232">
        <w:t>и</w:t>
      </w:r>
      <w:r w:rsidRPr="00D33232">
        <w:t>общественных действий несовершеннолетних, выявление и устранение причин и условий, способствующих развитию этих негативных явлений</w:t>
      </w:r>
      <w:r>
        <w:t>» предусматривает:</w:t>
      </w:r>
    </w:p>
    <w:p w:rsidR="00822A4F" w:rsidRDefault="00822A4F" w:rsidP="00822A4F">
      <w:pPr>
        <w:spacing w:line="247" w:lineRule="auto"/>
        <w:ind w:firstLine="709"/>
        <w:jc w:val="both"/>
      </w:pPr>
      <w:r>
        <w:t xml:space="preserve">- просвещение субъектов профилактики; </w:t>
      </w:r>
    </w:p>
    <w:p w:rsidR="00822A4F" w:rsidRDefault="00822A4F" w:rsidP="00822A4F">
      <w:pPr>
        <w:spacing w:line="247" w:lineRule="auto"/>
        <w:ind w:firstLine="709"/>
        <w:jc w:val="both"/>
      </w:pPr>
      <w:r>
        <w:t xml:space="preserve">- обновление учебного и научно-методического оборудования и материала; </w:t>
      </w:r>
    </w:p>
    <w:p w:rsidR="00822A4F" w:rsidRDefault="00822A4F" w:rsidP="00822A4F">
      <w:pPr>
        <w:spacing w:line="247" w:lineRule="auto"/>
        <w:ind w:firstLine="709"/>
        <w:jc w:val="both"/>
      </w:pPr>
      <w:r>
        <w:t xml:space="preserve">- </w:t>
      </w:r>
      <w:r>
        <w:rPr>
          <w:rStyle w:val="extended-textfull"/>
        </w:rPr>
        <w:t xml:space="preserve">анализ и распространение лучших практик, технологий и методов </w:t>
      </w:r>
      <w:r w:rsidRPr="002A12DD">
        <w:rPr>
          <w:rStyle w:val="extended-textfull"/>
          <w:bCs/>
        </w:rPr>
        <w:t>профилактики</w:t>
      </w:r>
      <w:r w:rsidRPr="002A12DD">
        <w:rPr>
          <w:rStyle w:val="extended-textfull"/>
        </w:rPr>
        <w:t>,</w:t>
      </w:r>
      <w:r>
        <w:rPr>
          <w:rStyle w:val="extended-textfull"/>
        </w:rPr>
        <w:t xml:space="preserve"> используемых в сфере правонарушений несовершеннолетних.</w:t>
      </w:r>
    </w:p>
    <w:p w:rsidR="00822A4F" w:rsidRPr="00D33232" w:rsidRDefault="00822A4F" w:rsidP="00822A4F">
      <w:pPr>
        <w:spacing w:line="247" w:lineRule="auto"/>
        <w:ind w:firstLine="709"/>
        <w:jc w:val="both"/>
      </w:pPr>
      <w:r w:rsidRPr="00D33232">
        <w:t xml:space="preserve">Мероприятие 1.6. </w:t>
      </w:r>
      <w:r>
        <w:t>«</w:t>
      </w:r>
      <w:r w:rsidRPr="00D33232">
        <w:t>Обеспечение содержания и обучения несовершеннолетних, сове</w:t>
      </w:r>
      <w:r w:rsidRPr="00D33232">
        <w:t>р</w:t>
      </w:r>
      <w:r w:rsidRPr="00D33232">
        <w:t>шивших общественно опасные деяния, в специальных уч</w:t>
      </w:r>
      <w:r>
        <w:t xml:space="preserve">ебно-воспитательных учреждениях» предусматривает </w:t>
      </w:r>
      <w:r>
        <w:rPr>
          <w:szCs w:val="22"/>
        </w:rPr>
        <w:t>п</w:t>
      </w:r>
      <w:r w:rsidRPr="00586094">
        <w:rPr>
          <w:szCs w:val="22"/>
        </w:rPr>
        <w:t>ровер</w:t>
      </w:r>
      <w:r>
        <w:rPr>
          <w:szCs w:val="22"/>
        </w:rPr>
        <w:t>ку</w:t>
      </w:r>
      <w:r w:rsidRPr="00586094">
        <w:rPr>
          <w:szCs w:val="22"/>
        </w:rPr>
        <w:t xml:space="preserve"> условий воспитания, обучения, содержания несовершеннолетних, а также обращения с несовершеннолетними</w:t>
      </w:r>
      <w:r>
        <w:rPr>
          <w:szCs w:val="22"/>
        </w:rPr>
        <w:t>.</w:t>
      </w:r>
    </w:p>
    <w:p w:rsidR="00822A4F" w:rsidRDefault="00822A4F" w:rsidP="00822A4F">
      <w:pPr>
        <w:spacing w:line="247" w:lineRule="auto"/>
        <w:ind w:firstLine="709"/>
        <w:jc w:val="both"/>
      </w:pPr>
      <w:r w:rsidRPr="00D33232">
        <w:t xml:space="preserve">Мероприятие 1.7. </w:t>
      </w:r>
      <w:r>
        <w:t>«</w:t>
      </w:r>
      <w:r w:rsidRPr="00D33232">
        <w:t>Создание комиссий по делам несовершеннолетних и защите их прав и организация деятельности таких комиссий</w:t>
      </w:r>
      <w:r>
        <w:t>» предусматривает:</w:t>
      </w:r>
    </w:p>
    <w:p w:rsidR="00822A4F" w:rsidRDefault="00822A4F" w:rsidP="00822A4F">
      <w:pPr>
        <w:spacing w:line="247" w:lineRule="auto"/>
        <w:ind w:firstLine="709"/>
        <w:jc w:val="both"/>
      </w:pPr>
      <w:r>
        <w:t>-</w:t>
      </w:r>
      <w:r w:rsidRPr="001157FB">
        <w:t xml:space="preserve"> обеспеч</w:t>
      </w:r>
      <w:r>
        <w:t>ение</w:t>
      </w:r>
      <w:r w:rsidRPr="001157FB">
        <w:t xml:space="preserve"> осуществлени</w:t>
      </w:r>
      <w:r>
        <w:t>я</w:t>
      </w:r>
      <w:r w:rsidRPr="001157FB">
        <w:t xml:space="preserve"> мер по защите и восстановлению прав и законных инт</w:t>
      </w:r>
      <w:r w:rsidRPr="001157FB">
        <w:t>е</w:t>
      </w:r>
      <w:r w:rsidRPr="001157FB">
        <w:t>ресов несовершеннолетних, защите их от всех форм дискриминации, физического или пс</w:t>
      </w:r>
      <w:r w:rsidRPr="001157FB">
        <w:t>и</w:t>
      </w:r>
      <w:r w:rsidRPr="001157FB">
        <w:t>хического насилия, оскорбления, грубого обращения, сексуальной и иной эксплуатации</w:t>
      </w:r>
      <w:r>
        <w:t>;</w:t>
      </w:r>
    </w:p>
    <w:p w:rsidR="00822A4F" w:rsidRPr="001157FB" w:rsidRDefault="00822A4F" w:rsidP="00822A4F">
      <w:pPr>
        <w:spacing w:line="247" w:lineRule="auto"/>
        <w:ind w:firstLine="709"/>
        <w:jc w:val="both"/>
      </w:pPr>
      <w:r>
        <w:t>-</w:t>
      </w:r>
      <w:r w:rsidRPr="001157FB">
        <w:t xml:space="preserve"> выявлени</w:t>
      </w:r>
      <w:r>
        <w:t>е</w:t>
      </w:r>
      <w:r w:rsidRPr="001157FB">
        <w:t xml:space="preserve"> и устранени</w:t>
      </w:r>
      <w:r>
        <w:t>е</w:t>
      </w:r>
      <w:r w:rsidRPr="001157FB">
        <w:t xml:space="preserve"> причин и условий, способствующих безнадзорности, бе</w:t>
      </w:r>
      <w:r w:rsidRPr="001157FB">
        <w:t>с</w:t>
      </w:r>
      <w:r w:rsidRPr="001157FB">
        <w:t>призорности, правонарушениям и антиобщественным действиям несовершеннолетних.</w:t>
      </w:r>
    </w:p>
    <w:p w:rsidR="00822A4F" w:rsidRPr="00D33232" w:rsidRDefault="00822A4F" w:rsidP="00822A4F">
      <w:pPr>
        <w:spacing w:line="247" w:lineRule="auto"/>
        <w:ind w:firstLine="709"/>
        <w:jc w:val="both"/>
      </w:pPr>
      <w:r w:rsidRPr="00D33232">
        <w:rPr>
          <w:lang w:eastAsia="en-US"/>
        </w:rPr>
        <w:t xml:space="preserve">Основное мероприятие 2. </w:t>
      </w:r>
      <w:r>
        <w:rPr>
          <w:lang w:eastAsia="en-US"/>
        </w:rPr>
        <w:t>«</w:t>
      </w:r>
      <w:r w:rsidRPr="00D33232">
        <w:rPr>
          <w:lang w:eastAsia="en-US"/>
        </w:rPr>
        <w:t>Работа с семьями, находящимися в социально опасном п</w:t>
      </w:r>
      <w:r w:rsidRPr="00D33232">
        <w:rPr>
          <w:lang w:eastAsia="en-US"/>
        </w:rPr>
        <w:t>о</w:t>
      </w:r>
      <w:r w:rsidRPr="00D33232">
        <w:rPr>
          <w:lang w:eastAsia="en-US"/>
        </w:rPr>
        <w:t xml:space="preserve">ложении, выявление и устранение причин и условий, способствующих </w:t>
      </w:r>
      <w:r>
        <w:rPr>
          <w:lang w:eastAsia="en-US"/>
        </w:rPr>
        <w:t xml:space="preserve">развитию семейного неблагополучия, </w:t>
      </w:r>
      <w:r w:rsidRPr="00D33232">
        <w:rPr>
          <w:lang w:eastAsia="en-US"/>
        </w:rPr>
        <w:t xml:space="preserve"> оказание помощи в обучении и воспитании детей</w:t>
      </w:r>
      <w:r>
        <w:rPr>
          <w:lang w:eastAsia="en-US"/>
        </w:rPr>
        <w:t>» в</w:t>
      </w:r>
      <w:r w:rsidRPr="00D33232">
        <w:t xml:space="preserve"> рамках </w:t>
      </w:r>
      <w:r>
        <w:t>которого</w:t>
      </w:r>
      <w:r w:rsidRPr="00D33232">
        <w:t xml:space="preserve"> пр</w:t>
      </w:r>
      <w:r w:rsidRPr="00D33232">
        <w:t>е</w:t>
      </w:r>
      <w:r w:rsidRPr="00D33232">
        <w:t>дусматривается реализация следующих мероприятий:</w:t>
      </w:r>
    </w:p>
    <w:p w:rsidR="00822A4F" w:rsidRDefault="00822A4F" w:rsidP="00822A4F">
      <w:pPr>
        <w:ind w:firstLine="708"/>
        <w:jc w:val="both"/>
      </w:pPr>
      <w:r w:rsidRPr="00D33232">
        <w:t xml:space="preserve">Мероприятие 2.1. </w:t>
      </w:r>
      <w:r>
        <w:t>«</w:t>
      </w:r>
      <w:r w:rsidRPr="00D33232">
        <w:t>Проведение мероприятий по выявлению фактов семейного небл</w:t>
      </w:r>
      <w:r w:rsidRPr="00D33232">
        <w:t>а</w:t>
      </w:r>
      <w:r w:rsidRPr="00D33232">
        <w:t>гополучия на ранней стадии</w:t>
      </w:r>
      <w:r>
        <w:t>» предусматривает:</w:t>
      </w:r>
    </w:p>
    <w:p w:rsidR="00822A4F" w:rsidRDefault="00822A4F" w:rsidP="00822A4F">
      <w:pPr>
        <w:ind w:firstLine="708"/>
        <w:jc w:val="both"/>
        <w:rPr>
          <w:color w:val="000000"/>
        </w:rPr>
      </w:pPr>
      <w:r>
        <w:t xml:space="preserve">- обеспечение межведомственного взаимодействия </w:t>
      </w:r>
      <w:r w:rsidRPr="00753AB9">
        <w:t xml:space="preserve">органов и учреждений системы </w:t>
      </w:r>
      <w:r>
        <w:rPr>
          <w:color w:val="000000"/>
        </w:rPr>
        <w:t>профилактики;</w:t>
      </w:r>
    </w:p>
    <w:p w:rsidR="00822A4F" w:rsidRDefault="00822A4F" w:rsidP="00822A4F">
      <w:pPr>
        <w:ind w:firstLine="708"/>
        <w:jc w:val="both"/>
        <w:rPr>
          <w:color w:val="000000"/>
        </w:rPr>
      </w:pPr>
      <w:r w:rsidRPr="003E6598">
        <w:rPr>
          <w:color w:val="000000" w:themeColor="text1"/>
        </w:rPr>
        <w:t>- защит</w:t>
      </w:r>
      <w:r>
        <w:rPr>
          <w:color w:val="000000" w:themeColor="text1"/>
        </w:rPr>
        <w:t>а</w:t>
      </w:r>
      <w:r w:rsidRPr="003E6598">
        <w:rPr>
          <w:color w:val="000000" w:themeColor="text1"/>
        </w:rPr>
        <w:t xml:space="preserve"> прав и законных интересов детей и подростков во всех сферах их жизнеде</w:t>
      </w:r>
      <w:r w:rsidRPr="003E6598">
        <w:rPr>
          <w:color w:val="000000" w:themeColor="text1"/>
        </w:rPr>
        <w:t>я</w:t>
      </w:r>
      <w:r w:rsidRPr="003E6598">
        <w:rPr>
          <w:color w:val="000000" w:themeColor="text1"/>
        </w:rPr>
        <w:t>тельности</w:t>
      </w:r>
      <w:r>
        <w:rPr>
          <w:color w:val="000000" w:themeColor="text1"/>
        </w:rPr>
        <w:t>;</w:t>
      </w:r>
    </w:p>
    <w:p w:rsidR="00822A4F" w:rsidRPr="00D33232" w:rsidRDefault="00822A4F" w:rsidP="00822A4F">
      <w:pPr>
        <w:ind w:firstLine="708"/>
        <w:jc w:val="both"/>
      </w:pPr>
      <w:r>
        <w:rPr>
          <w:color w:val="000000"/>
        </w:rPr>
        <w:t>-</w:t>
      </w:r>
      <w:r w:rsidRPr="00753AB9">
        <w:rPr>
          <w:color w:val="000000"/>
        </w:rPr>
        <w:t xml:space="preserve"> выявление и устранение причин и условий, приводящих к </w:t>
      </w:r>
      <w:r>
        <w:rPr>
          <w:color w:val="000000"/>
        </w:rPr>
        <w:t>дестабилизации ситуации в семье</w:t>
      </w:r>
      <w:r>
        <w:t>.</w:t>
      </w:r>
    </w:p>
    <w:p w:rsidR="00822A4F" w:rsidRDefault="00822A4F" w:rsidP="00822A4F">
      <w:pPr>
        <w:ind w:firstLine="709"/>
        <w:jc w:val="both"/>
      </w:pPr>
      <w:r w:rsidRPr="00D33232">
        <w:t xml:space="preserve">Мероприятие 2.2. </w:t>
      </w:r>
      <w:r>
        <w:t>«</w:t>
      </w:r>
      <w:r w:rsidRPr="00D33232">
        <w:t>Организация работы с семьями, находящимися в социально опа</w:t>
      </w:r>
      <w:r w:rsidRPr="00D33232">
        <w:t>с</w:t>
      </w:r>
      <w:r w:rsidRPr="00D33232">
        <w:t>ном положении, и оказание им помощи в обучении и воспитании детей</w:t>
      </w:r>
      <w:r>
        <w:t>» предусматривает:</w:t>
      </w:r>
    </w:p>
    <w:p w:rsidR="00822A4F" w:rsidRDefault="00822A4F" w:rsidP="00822A4F">
      <w:pPr>
        <w:ind w:firstLine="709"/>
        <w:jc w:val="both"/>
      </w:pPr>
      <w:r>
        <w:lastRenderedPageBreak/>
        <w:t xml:space="preserve">- </w:t>
      </w:r>
      <w:r w:rsidRPr="00C924B5">
        <w:t>эффективное использование потенциала учреждений культуры и спорта, здрав</w:t>
      </w:r>
      <w:r w:rsidRPr="00C924B5">
        <w:t>о</w:t>
      </w:r>
      <w:r w:rsidRPr="00C924B5">
        <w:t xml:space="preserve">охранения, социальной сферы, общественных формирований и </w:t>
      </w:r>
      <w:r>
        <w:t>различных религиозных ко</w:t>
      </w:r>
      <w:r>
        <w:t>н</w:t>
      </w:r>
      <w:r>
        <w:t xml:space="preserve">фессий; </w:t>
      </w:r>
    </w:p>
    <w:p w:rsidR="00822A4F" w:rsidRPr="00D33232" w:rsidRDefault="00822A4F" w:rsidP="00822A4F">
      <w:pPr>
        <w:ind w:firstLine="709"/>
        <w:jc w:val="both"/>
      </w:pPr>
      <w:r>
        <w:t>- сохранение приоритета семьи</w:t>
      </w:r>
      <w:r w:rsidRPr="00D33232">
        <w:t>.</w:t>
      </w:r>
    </w:p>
    <w:p w:rsidR="00822A4F" w:rsidRPr="00A16F8B" w:rsidRDefault="00822A4F" w:rsidP="00822A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8B">
        <w:rPr>
          <w:rFonts w:ascii="Times New Roman" w:hAnsi="Times New Roman" w:cs="Times New Roman"/>
          <w:sz w:val="24"/>
          <w:szCs w:val="24"/>
        </w:rPr>
        <w:t>Мероприятие 2.3. «Организация мероприятий, направленных на профилактику жест</w:t>
      </w:r>
      <w:r w:rsidRPr="00A16F8B">
        <w:rPr>
          <w:rFonts w:ascii="Times New Roman" w:hAnsi="Times New Roman" w:cs="Times New Roman"/>
          <w:sz w:val="24"/>
          <w:szCs w:val="24"/>
        </w:rPr>
        <w:t>о</w:t>
      </w:r>
      <w:r w:rsidRPr="00A16F8B">
        <w:rPr>
          <w:rFonts w:ascii="Times New Roman" w:hAnsi="Times New Roman" w:cs="Times New Roman"/>
          <w:sz w:val="24"/>
          <w:szCs w:val="24"/>
        </w:rPr>
        <w:t>кого обращения с несовершеннолетними и оказание помощи детям и подросткам, подвер</w:t>
      </w:r>
      <w:r w:rsidRPr="00A16F8B">
        <w:rPr>
          <w:rFonts w:ascii="Times New Roman" w:hAnsi="Times New Roman" w:cs="Times New Roman"/>
          <w:sz w:val="24"/>
          <w:szCs w:val="24"/>
        </w:rPr>
        <w:t>г</w:t>
      </w:r>
      <w:r w:rsidRPr="00A16F8B">
        <w:rPr>
          <w:rFonts w:ascii="Times New Roman" w:hAnsi="Times New Roman" w:cs="Times New Roman"/>
          <w:sz w:val="24"/>
          <w:szCs w:val="24"/>
        </w:rPr>
        <w:t xml:space="preserve">шимся жестокому обращению» предусматривает </w:t>
      </w:r>
      <w:r w:rsidRPr="00A16F8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выработку межведомственных мер соц</w:t>
      </w:r>
      <w:r w:rsidRPr="00A16F8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F8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альной профилактики и организации индивидуальной профилактической работы</w:t>
      </w:r>
      <w:r w:rsidRPr="00A16F8B">
        <w:rPr>
          <w:rFonts w:ascii="Times New Roman" w:hAnsi="Times New Roman" w:cs="Times New Roman"/>
          <w:sz w:val="24"/>
          <w:szCs w:val="24"/>
        </w:rPr>
        <w:t>, направле</w:t>
      </w:r>
      <w:r w:rsidRPr="00A16F8B">
        <w:rPr>
          <w:rFonts w:ascii="Times New Roman" w:hAnsi="Times New Roman" w:cs="Times New Roman"/>
          <w:sz w:val="24"/>
          <w:szCs w:val="24"/>
        </w:rPr>
        <w:t>н</w:t>
      </w:r>
      <w:r w:rsidRPr="00A16F8B">
        <w:rPr>
          <w:rFonts w:ascii="Times New Roman" w:hAnsi="Times New Roman" w:cs="Times New Roman"/>
          <w:sz w:val="24"/>
          <w:szCs w:val="24"/>
        </w:rPr>
        <w:t>ной на обеспечение безопасности детей и поддержку семей</w:t>
      </w:r>
      <w:r w:rsidRPr="00A16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A4F" w:rsidRPr="00FB3508" w:rsidRDefault="00822A4F" w:rsidP="00822A4F">
      <w:pPr>
        <w:ind w:firstLine="709"/>
        <w:jc w:val="both"/>
      </w:pPr>
      <w:r w:rsidRPr="00D33232">
        <w:t xml:space="preserve">Мероприятие 2.4. </w:t>
      </w:r>
      <w:r w:rsidRPr="00FB3508">
        <w:t>«Проведение семинаров-совещаний, круглых столов, конкурсов для лиц, ответственных за профилактическую работу» предусматривает:</w:t>
      </w:r>
    </w:p>
    <w:p w:rsidR="00822A4F" w:rsidRPr="003E6598" w:rsidRDefault="00822A4F" w:rsidP="00822A4F">
      <w:pPr>
        <w:pStyle w:val="af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08">
        <w:t xml:space="preserve">-  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>повышени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 xml:space="preserve"> роли специалист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органов и учреждений системы профилактики 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>в р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>шении вопросов профилактики безнадзорности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 xml:space="preserve"> правонарушений несовершеннолетних;</w:t>
      </w:r>
    </w:p>
    <w:p w:rsidR="00822A4F" w:rsidRPr="003E6598" w:rsidRDefault="00822A4F" w:rsidP="00822A4F">
      <w:pPr>
        <w:pStyle w:val="af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598">
        <w:rPr>
          <w:rFonts w:ascii="Times New Roman" w:hAnsi="Times New Roman"/>
          <w:color w:val="000000" w:themeColor="text1"/>
          <w:sz w:val="24"/>
          <w:szCs w:val="24"/>
        </w:rPr>
        <w:t>- обобщение и распространение новых форм и методов работы по профилактике бе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>надзорности и правонарушений несовершеннолетних;</w:t>
      </w:r>
    </w:p>
    <w:p w:rsidR="00822A4F" w:rsidRPr="003E6598" w:rsidRDefault="00822A4F" w:rsidP="00822A4F">
      <w:pPr>
        <w:pStyle w:val="af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598">
        <w:rPr>
          <w:rFonts w:ascii="Times New Roman" w:hAnsi="Times New Roman"/>
          <w:color w:val="000000" w:themeColor="text1"/>
          <w:sz w:val="24"/>
          <w:szCs w:val="24"/>
        </w:rPr>
        <w:t>- совершенствовани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E6598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профессиональной компетенции.</w:t>
      </w:r>
    </w:p>
    <w:p w:rsidR="00822A4F" w:rsidRDefault="00822A4F" w:rsidP="00822A4F">
      <w:pPr>
        <w:autoSpaceDE w:val="0"/>
        <w:autoSpaceDN w:val="0"/>
        <w:adjustRightInd w:val="0"/>
        <w:ind w:firstLine="708"/>
        <w:jc w:val="both"/>
      </w:pPr>
      <w:r w:rsidRPr="00D33232">
        <w:t>Мероприятие 2.</w:t>
      </w:r>
      <w:r>
        <w:t>5</w:t>
      </w:r>
      <w:r w:rsidRPr="00D33232">
        <w:t xml:space="preserve">. </w:t>
      </w:r>
      <w:r>
        <w:t>«</w:t>
      </w:r>
      <w:r w:rsidRPr="00D33232">
        <w:t>Формирование единой базы данных о выявленных несовершенн</w:t>
      </w:r>
      <w:r w:rsidRPr="00D33232">
        <w:t>о</w:t>
      </w:r>
      <w:r w:rsidRPr="00D33232">
        <w:t>летних и семьях, находящихся в социально опасном положении</w:t>
      </w:r>
      <w:r>
        <w:t xml:space="preserve">» предусматривает: </w:t>
      </w:r>
    </w:p>
    <w:p w:rsidR="00822A4F" w:rsidRDefault="00822A4F" w:rsidP="00822A4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965F0">
        <w:t>персонифицированн</w:t>
      </w:r>
      <w:r>
        <w:t>ый</w:t>
      </w:r>
      <w:r w:rsidRPr="002965F0">
        <w:t xml:space="preserve"> учет;</w:t>
      </w:r>
      <w:r>
        <w:t xml:space="preserve"> </w:t>
      </w:r>
    </w:p>
    <w:p w:rsidR="00822A4F" w:rsidRDefault="00822A4F" w:rsidP="00822A4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965F0">
        <w:t>хранение, попол</w:t>
      </w:r>
      <w:r>
        <w:t>нение и актуализацию информации</w:t>
      </w:r>
      <w:r w:rsidRPr="002965F0">
        <w:t>;</w:t>
      </w:r>
      <w:r>
        <w:t xml:space="preserve"> </w:t>
      </w:r>
    </w:p>
    <w:p w:rsidR="00822A4F" w:rsidRDefault="00822A4F" w:rsidP="00822A4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965F0">
        <w:t>обработк</w:t>
      </w:r>
      <w:r>
        <w:t>а</w:t>
      </w:r>
      <w:r w:rsidRPr="002965F0">
        <w:t xml:space="preserve"> и предоставление информации, содержащейся в единой базе данных, о</w:t>
      </w:r>
      <w:r w:rsidRPr="002965F0">
        <w:t>р</w:t>
      </w:r>
      <w:r w:rsidRPr="002965F0">
        <w:t>ганам и учреждениям системы профилактики безнадзорности и правонарушений несове</w:t>
      </w:r>
      <w:r w:rsidRPr="002965F0">
        <w:t>р</w:t>
      </w:r>
      <w:r w:rsidRPr="002965F0">
        <w:t>шеннолетних;</w:t>
      </w:r>
      <w:r>
        <w:t xml:space="preserve"> </w:t>
      </w:r>
    </w:p>
    <w:p w:rsidR="00822A4F" w:rsidRPr="002965F0" w:rsidRDefault="00822A4F" w:rsidP="00822A4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965F0">
        <w:t>анализ,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</w:t>
      </w:r>
      <w:r w:rsidRPr="002965F0">
        <w:t>р</w:t>
      </w:r>
      <w:r w:rsidRPr="002965F0">
        <w:t>шеннолетних</w:t>
      </w:r>
      <w:r>
        <w:t>.</w:t>
      </w:r>
    </w:p>
    <w:p w:rsidR="00822A4F" w:rsidRPr="00D33232" w:rsidRDefault="00822A4F" w:rsidP="00822A4F">
      <w:pPr>
        <w:ind w:firstLine="709"/>
        <w:jc w:val="both"/>
        <w:rPr>
          <w:lang w:eastAsia="en-US"/>
        </w:rPr>
      </w:pPr>
      <w:r>
        <w:rPr>
          <w:lang w:eastAsia="en-US"/>
        </w:rPr>
        <w:t>Обобщенная характеристика реализуемых в составе подпрограммы основных мер</w:t>
      </w:r>
      <w:r>
        <w:rPr>
          <w:lang w:eastAsia="en-US"/>
        </w:rPr>
        <w:t>о</w:t>
      </w:r>
      <w:r>
        <w:rPr>
          <w:lang w:eastAsia="en-US"/>
        </w:rPr>
        <w:t>приятий представлена в приложении №2 к муниципальной программе.</w:t>
      </w:r>
    </w:p>
    <w:p w:rsidR="00E27938" w:rsidRDefault="00E27938" w:rsidP="00727EFA">
      <w:pPr>
        <w:ind w:firstLine="720"/>
        <w:jc w:val="center"/>
        <w:rPr>
          <w:b/>
        </w:rPr>
      </w:pPr>
    </w:p>
    <w:p w:rsidR="00924317" w:rsidRPr="00924317" w:rsidRDefault="00924317" w:rsidP="00727EFA">
      <w:pPr>
        <w:ind w:firstLine="720"/>
        <w:jc w:val="center"/>
        <w:rPr>
          <w:b/>
        </w:rPr>
      </w:pPr>
      <w:r w:rsidRPr="00924317">
        <w:rPr>
          <w:b/>
        </w:rPr>
        <w:t>Раздел IV. Обеспечение реализации подпрограммы</w:t>
      </w:r>
    </w:p>
    <w:p w:rsidR="00924317" w:rsidRPr="00924317" w:rsidRDefault="00924317" w:rsidP="00924317">
      <w:pPr>
        <w:rPr>
          <w:b/>
        </w:rPr>
      </w:pPr>
    </w:p>
    <w:p w:rsidR="005B0DF2" w:rsidRPr="0042249F" w:rsidRDefault="00924317" w:rsidP="005B0DF2">
      <w:pPr>
        <w:ind w:firstLine="851"/>
        <w:jc w:val="both"/>
        <w:rPr>
          <w:highlight w:val="yellow"/>
        </w:rPr>
      </w:pPr>
      <w:r w:rsidRPr="00924317">
        <w:t xml:space="preserve">Общий объем финансирования </w:t>
      </w:r>
      <w:r w:rsidR="0093370D">
        <w:t>под</w:t>
      </w:r>
      <w:r w:rsidR="005B0DF2" w:rsidRPr="001C12BE">
        <w:t xml:space="preserve">программы в 2019–2035 годах </w:t>
      </w:r>
      <w:r w:rsidR="005B0DF2" w:rsidRPr="006F345D">
        <w:t xml:space="preserve">составляет  </w:t>
      </w:r>
      <w:r w:rsidR="005B0DF2">
        <w:t>10888</w:t>
      </w:r>
      <w:r w:rsidR="005B0DF2" w:rsidRPr="006F345D">
        <w:t>,</w:t>
      </w:r>
      <w:r w:rsidR="005B0DF2">
        <w:t>1</w:t>
      </w:r>
      <w:r w:rsidR="005B0DF2" w:rsidRPr="006F345D">
        <w:t xml:space="preserve"> тыс. рублей</w:t>
      </w:r>
      <w:r w:rsidR="005B0DF2" w:rsidRPr="001C12BE">
        <w:t>, в том числе: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2019 году – </w:t>
      </w:r>
      <w:r>
        <w:t>620</w:t>
      </w:r>
      <w:r w:rsidRPr="006F345D">
        <w:t>,</w:t>
      </w:r>
      <w:r>
        <w:t>9</w:t>
      </w:r>
      <w:r w:rsidRPr="006F345D">
        <w:t xml:space="preserve"> 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2020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2021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>в 2022 году –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2023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2024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2025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2026-2030 – </w:t>
      </w:r>
      <w:r>
        <w:t>3208</w:t>
      </w:r>
      <w:r w:rsidRPr="0035137D">
        <w:t>,</w:t>
      </w:r>
      <w:r>
        <w:t>5</w:t>
      </w:r>
      <w:r w:rsidRPr="0035137D">
        <w:t xml:space="preserve"> </w:t>
      </w:r>
      <w:r w:rsidRPr="006F345D">
        <w:t>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2031-2035 – </w:t>
      </w:r>
      <w:r>
        <w:t>3208</w:t>
      </w:r>
      <w:r w:rsidRPr="0035137D">
        <w:t>,</w:t>
      </w:r>
      <w:r>
        <w:t>5</w:t>
      </w:r>
      <w:r w:rsidRPr="0035137D">
        <w:t xml:space="preserve"> </w:t>
      </w:r>
      <w:r>
        <w:t>тыс. рублей.</w:t>
      </w:r>
    </w:p>
    <w:p w:rsidR="005B0DF2" w:rsidRDefault="005B0DF2" w:rsidP="005B0DF2">
      <w:pPr>
        <w:ind w:firstLine="851"/>
        <w:jc w:val="both"/>
      </w:pPr>
      <w:r w:rsidRPr="006F345D">
        <w:t>из них средства:</w:t>
      </w:r>
    </w:p>
    <w:p w:rsidR="005B0DF2" w:rsidRPr="005F2AAD" w:rsidRDefault="005B0DF2" w:rsidP="005B0DF2">
      <w:pPr>
        <w:ind w:firstLine="851"/>
        <w:jc w:val="both"/>
      </w:pPr>
      <w:r>
        <w:t xml:space="preserve">республиканский </w:t>
      </w:r>
      <w:r w:rsidRPr="0035137D">
        <w:t xml:space="preserve">бюджет – </w:t>
      </w:r>
      <w:r>
        <w:t>10888</w:t>
      </w:r>
      <w:r w:rsidRPr="006F345D">
        <w:t>,</w:t>
      </w:r>
      <w:r>
        <w:t>1</w:t>
      </w:r>
      <w:r w:rsidRPr="006F345D">
        <w:t xml:space="preserve"> </w:t>
      </w:r>
      <w:r w:rsidRPr="005F2AAD">
        <w:t>тыс. рублей (</w:t>
      </w:r>
      <w:r>
        <w:t>100 процентов</w:t>
      </w:r>
      <w:r w:rsidRPr="005F2AAD">
        <w:t>), в том числе: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2019 году – </w:t>
      </w:r>
      <w:r>
        <w:t>620</w:t>
      </w:r>
      <w:r w:rsidRPr="006F345D">
        <w:t>,</w:t>
      </w:r>
      <w:r>
        <w:t>9</w:t>
      </w:r>
      <w:r w:rsidRPr="006F345D">
        <w:t xml:space="preserve"> 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2020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2021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>в 2022 году –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2023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2024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 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в 2025 году – </w:t>
      </w:r>
      <w:r>
        <w:t>641</w:t>
      </w:r>
      <w:r w:rsidRPr="006F345D">
        <w:t>,</w:t>
      </w:r>
      <w:r>
        <w:t>7</w:t>
      </w:r>
      <w:r w:rsidRPr="006F345D">
        <w:t xml:space="preserve"> 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2026-2030 – </w:t>
      </w:r>
      <w:r>
        <w:t>3208</w:t>
      </w:r>
      <w:r w:rsidRPr="0035137D">
        <w:t>,</w:t>
      </w:r>
      <w:r>
        <w:t>5</w:t>
      </w:r>
      <w:r w:rsidRPr="0035137D">
        <w:t xml:space="preserve"> </w:t>
      </w:r>
      <w:r w:rsidRPr="006F345D">
        <w:t>тыс. рублей;</w:t>
      </w:r>
    </w:p>
    <w:p w:rsidR="005B0DF2" w:rsidRPr="006F345D" w:rsidRDefault="005B0DF2" w:rsidP="005B0DF2">
      <w:pPr>
        <w:ind w:firstLine="851"/>
        <w:jc w:val="both"/>
      </w:pPr>
      <w:r w:rsidRPr="006F345D">
        <w:t xml:space="preserve">2031-2035 – </w:t>
      </w:r>
      <w:r>
        <w:t>3208</w:t>
      </w:r>
      <w:r w:rsidRPr="0035137D">
        <w:t>,</w:t>
      </w:r>
      <w:r>
        <w:t>5</w:t>
      </w:r>
      <w:r w:rsidRPr="0035137D">
        <w:t xml:space="preserve"> </w:t>
      </w:r>
      <w:r>
        <w:t>тыс. рублей.</w:t>
      </w:r>
    </w:p>
    <w:p w:rsidR="005B0DF2" w:rsidRPr="0035137D" w:rsidRDefault="005B0DF2" w:rsidP="005B0DF2">
      <w:pPr>
        <w:ind w:firstLine="851"/>
        <w:jc w:val="both"/>
      </w:pPr>
      <w:r w:rsidRPr="0035137D">
        <w:lastRenderedPageBreak/>
        <w:t xml:space="preserve">бюджета города Шумерля Чувашской Республики – </w:t>
      </w:r>
      <w:r w:rsidR="00E27938">
        <w:t>0</w:t>
      </w:r>
      <w:r w:rsidRPr="0035137D">
        <w:t>,0 тыс. рублей (</w:t>
      </w:r>
      <w:r>
        <w:t>0</w:t>
      </w:r>
      <w:r w:rsidRPr="0035137D">
        <w:t xml:space="preserve"> процент</w:t>
      </w:r>
      <w:r>
        <w:t>ов</w:t>
      </w:r>
      <w:r w:rsidRPr="0035137D">
        <w:t>)</w:t>
      </w:r>
      <w:r w:rsidR="004D034F">
        <w:t>.</w:t>
      </w:r>
    </w:p>
    <w:p w:rsidR="00822A4F" w:rsidRPr="00D33232" w:rsidRDefault="00822A4F" w:rsidP="00822A4F">
      <w:pPr>
        <w:autoSpaceDE w:val="0"/>
        <w:autoSpaceDN w:val="0"/>
        <w:adjustRightInd w:val="0"/>
        <w:ind w:firstLine="709"/>
        <w:jc w:val="both"/>
      </w:pPr>
      <w:r w:rsidRPr="00D33232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22A4F" w:rsidRPr="00D33232" w:rsidRDefault="00822A4F" w:rsidP="00822A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33232">
        <w:rPr>
          <w:lang w:eastAsia="en-US"/>
        </w:rPr>
        <w:t>Ресурсное обеспечение</w:t>
      </w:r>
      <w:r>
        <w:rPr>
          <w:lang w:eastAsia="en-US"/>
        </w:rPr>
        <w:t xml:space="preserve"> реализации</w:t>
      </w:r>
      <w:r w:rsidRPr="00D33232">
        <w:rPr>
          <w:lang w:eastAsia="en-US"/>
        </w:rPr>
        <w:t xml:space="preserve"> подпрограммы </w:t>
      </w:r>
      <w:r>
        <w:rPr>
          <w:lang w:eastAsia="en-US"/>
        </w:rPr>
        <w:t>приведено в приложении №3 м</w:t>
      </w:r>
      <w:r>
        <w:rPr>
          <w:lang w:eastAsia="en-US"/>
        </w:rPr>
        <w:t>у</w:t>
      </w:r>
      <w:r>
        <w:rPr>
          <w:lang w:eastAsia="en-US"/>
        </w:rPr>
        <w:t>ниципальной</w:t>
      </w:r>
      <w:r w:rsidR="001C04A9">
        <w:rPr>
          <w:lang w:eastAsia="en-US"/>
        </w:rPr>
        <w:t xml:space="preserve"> </w:t>
      </w:r>
      <w:r w:rsidRPr="00D33232">
        <w:rPr>
          <w:lang w:eastAsia="en-US"/>
        </w:rPr>
        <w:t>программ</w:t>
      </w:r>
      <w:r>
        <w:rPr>
          <w:lang w:eastAsia="en-US"/>
        </w:rPr>
        <w:t>ы</w:t>
      </w:r>
      <w:r w:rsidRPr="00D33232">
        <w:rPr>
          <w:lang w:eastAsia="en-US"/>
        </w:rPr>
        <w:t>.</w:t>
      </w:r>
    </w:p>
    <w:p w:rsidR="005B0DF2" w:rsidRDefault="005B0DF2" w:rsidP="005B0DF2">
      <w:pPr>
        <w:ind w:firstLine="851"/>
        <w:jc w:val="both"/>
        <w:sectPr w:rsidR="005B0DF2" w:rsidSect="006A6AF1">
          <w:pgSz w:w="11906" w:h="16838"/>
          <w:pgMar w:top="1134" w:right="567" w:bottom="993" w:left="1701" w:header="720" w:footer="720" w:gutter="0"/>
          <w:cols w:space="720"/>
        </w:sectPr>
      </w:pPr>
    </w:p>
    <w:p w:rsidR="00361642" w:rsidRPr="00361642" w:rsidRDefault="00361642" w:rsidP="007336B1">
      <w:pPr>
        <w:ind w:left="6300"/>
        <w:jc w:val="center"/>
        <w:rPr>
          <w:rFonts w:eastAsia="Calibri"/>
          <w:lang w:eastAsia="en-US"/>
        </w:rPr>
      </w:pPr>
      <w:r w:rsidRPr="00361642">
        <w:rPr>
          <w:rFonts w:eastAsia="Calibri"/>
          <w:lang w:eastAsia="en-US"/>
        </w:rPr>
        <w:lastRenderedPageBreak/>
        <w:t>Приложение № 7</w:t>
      </w:r>
    </w:p>
    <w:p w:rsidR="00361642" w:rsidRPr="00361642" w:rsidRDefault="00361642" w:rsidP="007336B1">
      <w:pPr>
        <w:tabs>
          <w:tab w:val="left" w:pos="5387"/>
        </w:tabs>
        <w:ind w:left="6300"/>
        <w:jc w:val="both"/>
      </w:pPr>
      <w:r w:rsidRPr="00361642">
        <w:rPr>
          <w:rFonts w:eastAsia="Calibri"/>
          <w:lang w:eastAsia="en-US"/>
        </w:rPr>
        <w:t>к муници</w:t>
      </w:r>
      <w:r w:rsidR="00822A4F">
        <w:rPr>
          <w:rFonts w:eastAsia="Calibri"/>
          <w:lang w:eastAsia="en-US"/>
        </w:rPr>
        <w:t>пальной программе города Шумерли</w:t>
      </w:r>
      <w:r w:rsidRPr="00361642">
        <w:rPr>
          <w:rFonts w:eastAsia="Calibri"/>
          <w:lang w:eastAsia="en-US"/>
        </w:rPr>
        <w:t xml:space="preserve"> </w:t>
      </w:r>
      <w:r w:rsidRPr="00361642">
        <w:rPr>
          <w:bCs/>
        </w:rPr>
        <w:t>Чувашской Республики</w:t>
      </w:r>
      <w:r w:rsidRPr="00361642">
        <w:t xml:space="preserve"> </w:t>
      </w:r>
      <w:r w:rsidRPr="00361642">
        <w:rPr>
          <w:bCs/>
        </w:rPr>
        <w:t>«</w:t>
      </w:r>
      <w:r w:rsidR="005B0DF2">
        <w:rPr>
          <w:bCs/>
        </w:rPr>
        <w:t>Обеспечение о</w:t>
      </w:r>
      <w:r w:rsidR="005B0DF2">
        <w:rPr>
          <w:bCs/>
        </w:rPr>
        <w:t>б</w:t>
      </w:r>
      <w:r w:rsidR="005B0DF2">
        <w:rPr>
          <w:bCs/>
        </w:rPr>
        <w:t>щественного порядка и прот</w:t>
      </w:r>
      <w:r w:rsidR="005B0DF2">
        <w:rPr>
          <w:bCs/>
        </w:rPr>
        <w:t>и</w:t>
      </w:r>
      <w:r w:rsidR="005B0DF2">
        <w:rPr>
          <w:bCs/>
        </w:rPr>
        <w:t>водействие преступности</w:t>
      </w:r>
      <w:r w:rsidRPr="00361642">
        <w:rPr>
          <w:bCs/>
        </w:rPr>
        <w:t>»</w:t>
      </w:r>
    </w:p>
    <w:p w:rsidR="00361642" w:rsidRPr="00361642" w:rsidRDefault="00361642" w:rsidP="00361642">
      <w:pPr>
        <w:ind w:left="5812"/>
        <w:jc w:val="center"/>
        <w:rPr>
          <w:b/>
        </w:rPr>
      </w:pPr>
    </w:p>
    <w:p w:rsidR="00361642" w:rsidRPr="00361642" w:rsidRDefault="00361642" w:rsidP="00361642">
      <w:pPr>
        <w:jc w:val="center"/>
        <w:rPr>
          <w:b/>
        </w:rPr>
      </w:pPr>
      <w:r w:rsidRPr="00361642">
        <w:rPr>
          <w:b/>
        </w:rPr>
        <w:t xml:space="preserve">Подпрограмма </w:t>
      </w:r>
    </w:p>
    <w:p w:rsidR="00361642" w:rsidRPr="00361642" w:rsidRDefault="00361642" w:rsidP="00361642">
      <w:pPr>
        <w:jc w:val="center"/>
        <w:rPr>
          <w:b/>
        </w:rPr>
      </w:pPr>
      <w:r w:rsidRPr="00361642">
        <w:rPr>
          <w:b/>
        </w:rPr>
        <w:t>«</w:t>
      </w:r>
      <w:r w:rsidR="00DB4E41">
        <w:rPr>
          <w:b/>
        </w:rPr>
        <w:t>О</w:t>
      </w:r>
      <w:r w:rsidR="001C04A9">
        <w:rPr>
          <w:b/>
        </w:rPr>
        <w:t>беспечение реализации муниципальной</w:t>
      </w:r>
      <w:r w:rsidR="005B0DF2">
        <w:rPr>
          <w:b/>
        </w:rPr>
        <w:t xml:space="preserve"> про</w:t>
      </w:r>
      <w:r w:rsidR="00DB4E41">
        <w:rPr>
          <w:b/>
        </w:rPr>
        <w:t xml:space="preserve">граммы </w:t>
      </w:r>
      <w:r w:rsidR="001C04A9">
        <w:rPr>
          <w:b/>
        </w:rPr>
        <w:t xml:space="preserve">города Шумерли </w:t>
      </w:r>
      <w:r w:rsidR="00DB4E41">
        <w:rPr>
          <w:b/>
        </w:rPr>
        <w:t>Чувашской Республики «Обеспечение общественного порядка и противодействие преступности</w:t>
      </w:r>
      <w:r w:rsidRPr="00361642">
        <w:rPr>
          <w:b/>
        </w:rPr>
        <w:t xml:space="preserve">» </w:t>
      </w:r>
    </w:p>
    <w:p w:rsidR="00361642" w:rsidRPr="00361642" w:rsidRDefault="00361642" w:rsidP="00361642">
      <w:pPr>
        <w:jc w:val="center"/>
        <w:rPr>
          <w:b/>
        </w:rPr>
      </w:pPr>
    </w:p>
    <w:p w:rsidR="00361642" w:rsidRPr="00361642" w:rsidRDefault="00361642" w:rsidP="00361642">
      <w:pPr>
        <w:jc w:val="center"/>
        <w:rPr>
          <w:b/>
        </w:rPr>
      </w:pPr>
      <w:r w:rsidRPr="00361642">
        <w:rPr>
          <w:b/>
        </w:rPr>
        <w:t xml:space="preserve">Паспорт </w:t>
      </w:r>
    </w:p>
    <w:p w:rsidR="00DB4E41" w:rsidRPr="00361642" w:rsidRDefault="00DB4E41" w:rsidP="00DB4E41">
      <w:pPr>
        <w:jc w:val="center"/>
        <w:rPr>
          <w:b/>
        </w:rPr>
      </w:pPr>
      <w:r w:rsidRPr="00361642">
        <w:rPr>
          <w:b/>
        </w:rPr>
        <w:t>«</w:t>
      </w:r>
      <w:r>
        <w:rPr>
          <w:b/>
        </w:rPr>
        <w:t xml:space="preserve">Обеспечение </w:t>
      </w:r>
      <w:r w:rsidR="001C04A9">
        <w:rPr>
          <w:b/>
        </w:rPr>
        <w:t xml:space="preserve">реализации муниципальной программы города Шумерли </w:t>
      </w:r>
      <w:r>
        <w:rPr>
          <w:b/>
        </w:rPr>
        <w:t>Чувашской Республики «Обеспечение общественного порядка и противодействие преступности</w:t>
      </w:r>
      <w:r w:rsidRPr="00A67433">
        <w:rPr>
          <w:b/>
        </w:rPr>
        <w:t xml:space="preserve">» </w:t>
      </w:r>
    </w:p>
    <w:p w:rsidR="00361642" w:rsidRPr="00361642" w:rsidRDefault="00361642" w:rsidP="00361642">
      <w:pPr>
        <w:jc w:val="center"/>
        <w:rPr>
          <w:b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50"/>
        <w:gridCol w:w="6050"/>
      </w:tblGrid>
      <w:tr w:rsidR="00DB4E41" w:rsidRPr="00361642" w:rsidTr="00361642">
        <w:trPr>
          <w:trHeight w:val="20"/>
        </w:trPr>
        <w:tc>
          <w:tcPr>
            <w:tcW w:w="1803" w:type="pct"/>
          </w:tcPr>
          <w:p w:rsidR="00DB4E41" w:rsidRPr="00361642" w:rsidRDefault="00DB4E41" w:rsidP="00361642">
            <w:pPr>
              <w:jc w:val="both"/>
            </w:pPr>
            <w:r w:rsidRPr="00361642">
              <w:t>Ответственный исполнитель подпрограммы</w:t>
            </w:r>
          </w:p>
        </w:tc>
        <w:tc>
          <w:tcPr>
            <w:tcW w:w="127" w:type="pct"/>
          </w:tcPr>
          <w:p w:rsidR="00DB4E41" w:rsidRPr="00361642" w:rsidRDefault="00DB4E41" w:rsidP="00361642">
            <w:pPr>
              <w:jc w:val="center"/>
            </w:pPr>
            <w:r w:rsidRPr="00361642">
              <w:t>–</w:t>
            </w:r>
          </w:p>
        </w:tc>
        <w:tc>
          <w:tcPr>
            <w:tcW w:w="3070" w:type="pct"/>
          </w:tcPr>
          <w:p w:rsidR="00DB4E41" w:rsidRPr="00E74B40" w:rsidRDefault="002B763E" w:rsidP="002B763E">
            <w:pPr>
              <w:jc w:val="both"/>
            </w:pPr>
            <w:r w:rsidRPr="001A0F79">
              <w:rPr>
                <w:bCs/>
              </w:rPr>
              <w:t>Организационно-правовой отдел администрации города Шумерля</w:t>
            </w:r>
            <w:r w:rsidRPr="00E74B40">
              <w:t xml:space="preserve"> </w:t>
            </w:r>
          </w:p>
        </w:tc>
      </w:tr>
      <w:tr w:rsidR="00DB4E41" w:rsidRPr="00361642" w:rsidTr="00361642">
        <w:trPr>
          <w:trHeight w:val="20"/>
        </w:trPr>
        <w:tc>
          <w:tcPr>
            <w:tcW w:w="1803" w:type="pct"/>
          </w:tcPr>
          <w:p w:rsidR="00DB4E41" w:rsidRPr="00361642" w:rsidRDefault="00DB4E41" w:rsidP="00361642">
            <w:pPr>
              <w:jc w:val="both"/>
            </w:pPr>
            <w:r w:rsidRPr="00361642">
              <w:t>Соисполнители подпрограммы</w:t>
            </w:r>
          </w:p>
        </w:tc>
        <w:tc>
          <w:tcPr>
            <w:tcW w:w="127" w:type="pct"/>
          </w:tcPr>
          <w:p w:rsidR="00DB4E41" w:rsidRPr="00361642" w:rsidRDefault="00DB4E41" w:rsidP="00361642">
            <w:pPr>
              <w:jc w:val="center"/>
            </w:pPr>
            <w:r w:rsidRPr="00361642">
              <w:t>–</w:t>
            </w:r>
          </w:p>
        </w:tc>
        <w:tc>
          <w:tcPr>
            <w:tcW w:w="3070" w:type="pct"/>
          </w:tcPr>
          <w:p w:rsidR="008001B5" w:rsidRDefault="008001B5" w:rsidP="00E27938">
            <w:pPr>
              <w:jc w:val="both"/>
            </w:pPr>
            <w:r>
              <w:t>Управление градостроительства и городского хозяйства администрации города Шумерля;</w:t>
            </w:r>
          </w:p>
          <w:p w:rsidR="00DB4E41" w:rsidRPr="001C7DA4" w:rsidRDefault="002B763E" w:rsidP="00E27938">
            <w:pPr>
              <w:jc w:val="both"/>
            </w:pPr>
            <w:r w:rsidRPr="00E74B40">
              <w:t xml:space="preserve">Отдел </w:t>
            </w:r>
            <w:r>
              <w:t>по делам гражданской обороны и чрезвычайным ситуациям</w:t>
            </w:r>
            <w:r w:rsidRPr="00E74B40">
              <w:t xml:space="preserve"> администрации города Шумер</w:t>
            </w:r>
            <w:r>
              <w:t>ля</w:t>
            </w:r>
          </w:p>
        </w:tc>
      </w:tr>
      <w:tr w:rsidR="00361642" w:rsidRPr="00361642" w:rsidTr="00361642">
        <w:trPr>
          <w:trHeight w:val="20"/>
        </w:trPr>
        <w:tc>
          <w:tcPr>
            <w:tcW w:w="1803" w:type="pct"/>
          </w:tcPr>
          <w:p w:rsidR="00361642" w:rsidRPr="00361642" w:rsidRDefault="00361642" w:rsidP="00361642">
            <w:pPr>
              <w:jc w:val="both"/>
            </w:pPr>
            <w:r w:rsidRPr="00361642">
              <w:t>Цели подпрограммы</w:t>
            </w:r>
          </w:p>
        </w:tc>
        <w:tc>
          <w:tcPr>
            <w:tcW w:w="127" w:type="pct"/>
          </w:tcPr>
          <w:p w:rsidR="00361642" w:rsidRPr="00361642" w:rsidRDefault="00361642" w:rsidP="00361642">
            <w:pPr>
              <w:jc w:val="center"/>
            </w:pPr>
            <w:r w:rsidRPr="00361642">
              <w:t>–</w:t>
            </w:r>
          </w:p>
        </w:tc>
        <w:tc>
          <w:tcPr>
            <w:tcW w:w="3070" w:type="pct"/>
          </w:tcPr>
          <w:p w:rsidR="00E27938" w:rsidRPr="00361642" w:rsidRDefault="00E27938" w:rsidP="0036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>
              <w:rPr>
                <w:rFonts w:eastAsia="Calibri" w:cs="Courier New"/>
              </w:rPr>
              <w:t>уменьшение количества административных правонар</w:t>
            </w:r>
            <w:r>
              <w:rPr>
                <w:rFonts w:eastAsia="Calibri" w:cs="Courier New"/>
              </w:rPr>
              <w:t>у</w:t>
            </w:r>
            <w:r w:rsidR="00365D0A">
              <w:rPr>
                <w:rFonts w:eastAsia="Calibri" w:cs="Courier New"/>
              </w:rPr>
              <w:t>шений</w:t>
            </w:r>
          </w:p>
        </w:tc>
      </w:tr>
      <w:tr w:rsidR="00361642" w:rsidRPr="00361642" w:rsidTr="00361642">
        <w:trPr>
          <w:trHeight w:val="20"/>
        </w:trPr>
        <w:tc>
          <w:tcPr>
            <w:tcW w:w="1803" w:type="pct"/>
          </w:tcPr>
          <w:p w:rsidR="00361642" w:rsidRPr="00361642" w:rsidRDefault="00361642" w:rsidP="00361642">
            <w:pPr>
              <w:jc w:val="both"/>
            </w:pPr>
            <w:r w:rsidRPr="00361642">
              <w:t>Задачи подпрограммы</w:t>
            </w:r>
          </w:p>
        </w:tc>
        <w:tc>
          <w:tcPr>
            <w:tcW w:w="127" w:type="pct"/>
          </w:tcPr>
          <w:p w:rsidR="00361642" w:rsidRPr="00361642" w:rsidRDefault="00361642" w:rsidP="00361642">
            <w:pPr>
              <w:jc w:val="center"/>
            </w:pPr>
            <w:r w:rsidRPr="00361642">
              <w:t>–</w:t>
            </w:r>
          </w:p>
        </w:tc>
        <w:tc>
          <w:tcPr>
            <w:tcW w:w="3070" w:type="pct"/>
          </w:tcPr>
          <w:p w:rsidR="00365D0A" w:rsidRDefault="00365D0A" w:rsidP="002B763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 w:cs="Courier New"/>
              </w:rPr>
              <w:t>повышение правовой культуры населения</w:t>
            </w:r>
            <w:r>
              <w:t>;</w:t>
            </w:r>
          </w:p>
          <w:p w:rsidR="00361642" w:rsidRPr="00361642" w:rsidRDefault="00365D0A" w:rsidP="00365D0A">
            <w:pPr>
              <w:autoSpaceDE w:val="0"/>
              <w:autoSpaceDN w:val="0"/>
              <w:adjustRightInd w:val="0"/>
              <w:jc w:val="both"/>
            </w:pPr>
            <w:r>
              <w:t>обеспечение</w:t>
            </w:r>
            <w:r w:rsidR="002B763E">
              <w:t xml:space="preserve"> своевременно</w:t>
            </w:r>
            <w:r>
              <w:t>го выполнения</w:t>
            </w:r>
            <w:r w:rsidR="002B763E">
              <w:t xml:space="preserve"> функций, во</w:t>
            </w:r>
            <w:r w:rsidR="002B763E">
              <w:t>з</w:t>
            </w:r>
            <w:r w:rsidR="002B763E">
              <w:t>ложенных на административную ко</w:t>
            </w:r>
            <w:r w:rsidR="002B763E" w:rsidRPr="002B763E">
              <w:t>миссию</w:t>
            </w:r>
            <w:r w:rsidR="002B763E">
              <w:t xml:space="preserve"> при адм</w:t>
            </w:r>
            <w:r w:rsidR="002B763E">
              <w:t>и</w:t>
            </w:r>
            <w:r w:rsidR="002B763E">
              <w:t>нистрации города Шумерля</w:t>
            </w:r>
          </w:p>
        </w:tc>
      </w:tr>
      <w:tr w:rsidR="00361642" w:rsidRPr="00361642" w:rsidTr="00361642">
        <w:trPr>
          <w:trHeight w:val="20"/>
        </w:trPr>
        <w:tc>
          <w:tcPr>
            <w:tcW w:w="1803" w:type="pct"/>
          </w:tcPr>
          <w:p w:rsidR="00361642" w:rsidRPr="00361642" w:rsidRDefault="00361642" w:rsidP="00361642">
            <w:pPr>
              <w:jc w:val="both"/>
            </w:pPr>
            <w:r w:rsidRPr="00361642">
              <w:t>Целевые индикаторы и показ</w:t>
            </w:r>
            <w:r w:rsidRPr="00361642">
              <w:t>а</w:t>
            </w:r>
            <w:r w:rsidRPr="00361642">
              <w:t>тели подпрограммы</w:t>
            </w:r>
          </w:p>
        </w:tc>
        <w:tc>
          <w:tcPr>
            <w:tcW w:w="127" w:type="pct"/>
          </w:tcPr>
          <w:p w:rsidR="00361642" w:rsidRPr="00361642" w:rsidRDefault="00361642" w:rsidP="00361642">
            <w:pPr>
              <w:jc w:val="center"/>
            </w:pPr>
            <w:r w:rsidRPr="00361642">
              <w:t>–</w:t>
            </w:r>
          </w:p>
        </w:tc>
        <w:tc>
          <w:tcPr>
            <w:tcW w:w="3070" w:type="pct"/>
          </w:tcPr>
          <w:p w:rsidR="00DB4E41" w:rsidRPr="0044365A" w:rsidRDefault="00DB4E41" w:rsidP="00DB4E41">
            <w:pPr>
              <w:autoSpaceDE w:val="0"/>
              <w:autoSpaceDN w:val="0"/>
              <w:adjustRightInd w:val="0"/>
              <w:jc w:val="both"/>
            </w:pPr>
            <w:r w:rsidRPr="0044365A">
              <w:t>к 2036 году будут достигнуты следующие показатели:</w:t>
            </w:r>
          </w:p>
          <w:p w:rsidR="00361642" w:rsidRPr="002B763E" w:rsidRDefault="002B763E" w:rsidP="00365D0A">
            <w:pPr>
              <w:jc w:val="both"/>
            </w:pPr>
            <w:r>
              <w:t>с</w:t>
            </w:r>
            <w:r w:rsidRPr="002B763E">
              <w:t xml:space="preserve">нижение </w:t>
            </w:r>
            <w:r w:rsidR="00365D0A">
              <w:t>доли</w:t>
            </w:r>
            <w:r w:rsidRPr="002B763E">
              <w:t xml:space="preserve"> административных правонарушений, предусмотренных Законодательством Чувашской Ре</w:t>
            </w:r>
            <w:r w:rsidRPr="002B763E">
              <w:t>с</w:t>
            </w:r>
            <w:r w:rsidRPr="002B763E">
              <w:t>пуб</w:t>
            </w:r>
            <w:r w:rsidR="00365D0A">
              <w:t xml:space="preserve">лики </w:t>
            </w:r>
            <w:r w:rsidRPr="002B763E">
              <w:t xml:space="preserve">к </w:t>
            </w:r>
            <w:r w:rsidR="00365D0A">
              <w:t xml:space="preserve">данным </w:t>
            </w:r>
            <w:r w:rsidRPr="002B763E">
              <w:t>2018 год</w:t>
            </w:r>
            <w:r w:rsidR="00365D0A">
              <w:t xml:space="preserve">а </w:t>
            </w:r>
            <w:r w:rsidR="00365D0A" w:rsidRPr="00361642">
              <w:t>–</w:t>
            </w:r>
            <w:r>
              <w:t xml:space="preserve"> до 70%</w:t>
            </w:r>
          </w:p>
        </w:tc>
      </w:tr>
      <w:tr w:rsidR="00361642" w:rsidRPr="00361642" w:rsidTr="00361642">
        <w:trPr>
          <w:trHeight w:val="20"/>
        </w:trPr>
        <w:tc>
          <w:tcPr>
            <w:tcW w:w="1803" w:type="pct"/>
          </w:tcPr>
          <w:p w:rsidR="00361642" w:rsidRPr="00361642" w:rsidRDefault="00361642" w:rsidP="00361642">
            <w:pPr>
              <w:jc w:val="both"/>
            </w:pPr>
            <w:r w:rsidRPr="00361642">
              <w:t>Этапы и сроки реализации по</w:t>
            </w:r>
            <w:r w:rsidRPr="00361642">
              <w:t>д</w:t>
            </w:r>
            <w:r w:rsidRPr="00361642">
              <w:t>программы</w:t>
            </w:r>
          </w:p>
        </w:tc>
        <w:tc>
          <w:tcPr>
            <w:tcW w:w="127" w:type="pct"/>
          </w:tcPr>
          <w:p w:rsidR="00361642" w:rsidRPr="00361642" w:rsidRDefault="00361642" w:rsidP="00361642">
            <w:pPr>
              <w:jc w:val="center"/>
            </w:pPr>
            <w:r w:rsidRPr="00361642">
              <w:t>–</w:t>
            </w:r>
          </w:p>
        </w:tc>
        <w:tc>
          <w:tcPr>
            <w:tcW w:w="3070" w:type="pct"/>
          </w:tcPr>
          <w:p w:rsidR="00DB4E41" w:rsidRPr="001C12BE" w:rsidRDefault="00DB4E41" w:rsidP="00DB4E41">
            <w:pPr>
              <w:jc w:val="both"/>
            </w:pPr>
            <w:r w:rsidRPr="001C12BE">
              <w:t>2019–2035 годы</w:t>
            </w:r>
          </w:p>
          <w:p w:rsidR="00DB4E41" w:rsidRPr="001C12BE" w:rsidRDefault="00DB4E41" w:rsidP="00DB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12BE">
              <w:rPr>
                <w:lang w:eastAsia="en-US"/>
              </w:rPr>
              <w:t>1 этап – 2019-2025 годы;</w:t>
            </w:r>
          </w:p>
          <w:p w:rsidR="00DB4E41" w:rsidRPr="001C12BE" w:rsidRDefault="00DB4E41" w:rsidP="00DB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12BE">
              <w:rPr>
                <w:lang w:eastAsia="en-US"/>
              </w:rPr>
              <w:t>2 этап – 2026-2030 годы;</w:t>
            </w:r>
          </w:p>
          <w:p w:rsidR="00361642" w:rsidRPr="00361642" w:rsidRDefault="00DB4E41" w:rsidP="00DB4E41">
            <w:pPr>
              <w:jc w:val="both"/>
            </w:pPr>
            <w:r w:rsidRPr="001C12BE">
              <w:rPr>
                <w:lang w:eastAsia="en-US"/>
              </w:rPr>
              <w:t>3 этап – 2031-2035 годы</w:t>
            </w:r>
          </w:p>
        </w:tc>
      </w:tr>
      <w:tr w:rsidR="00361642" w:rsidRPr="00361642" w:rsidTr="00361642">
        <w:trPr>
          <w:trHeight w:val="20"/>
        </w:trPr>
        <w:tc>
          <w:tcPr>
            <w:tcW w:w="1803" w:type="pct"/>
          </w:tcPr>
          <w:p w:rsidR="00361642" w:rsidRPr="00361642" w:rsidRDefault="00361642" w:rsidP="00361642">
            <w:pPr>
              <w:jc w:val="both"/>
            </w:pPr>
            <w:r w:rsidRPr="00361642">
              <w:t>Объемы финансирования по</w:t>
            </w:r>
            <w:r w:rsidRPr="00361642">
              <w:t>д</w:t>
            </w:r>
            <w:r w:rsidRPr="00361642">
              <w:t>программы с разбивкой по г</w:t>
            </w:r>
            <w:r w:rsidRPr="00361642">
              <w:t>о</w:t>
            </w:r>
            <w:r w:rsidRPr="00361642">
              <w:t>дам реализации программы</w:t>
            </w:r>
          </w:p>
        </w:tc>
        <w:tc>
          <w:tcPr>
            <w:tcW w:w="127" w:type="pct"/>
          </w:tcPr>
          <w:p w:rsidR="00361642" w:rsidRPr="00727EFA" w:rsidRDefault="00361642" w:rsidP="00361642">
            <w:pPr>
              <w:jc w:val="center"/>
            </w:pPr>
            <w:r w:rsidRPr="00727EFA">
              <w:t>–</w:t>
            </w:r>
          </w:p>
        </w:tc>
        <w:tc>
          <w:tcPr>
            <w:tcW w:w="3070" w:type="pct"/>
          </w:tcPr>
          <w:p w:rsidR="00DB4E41" w:rsidRPr="00727EFA" w:rsidRDefault="00DB4E41" w:rsidP="00DB4E41">
            <w:pPr>
              <w:jc w:val="both"/>
            </w:pPr>
            <w:r w:rsidRPr="00727EFA">
              <w:t>прогнозируемый объем финансирования мероприятий муниципальной программы в 2019–2035 годах соста</w:t>
            </w:r>
            <w:r w:rsidRPr="00727EFA">
              <w:t>в</w:t>
            </w:r>
            <w:r w:rsidRPr="00727EFA">
              <w:t>ляет</w:t>
            </w:r>
            <w:r w:rsidR="00727EFA" w:rsidRPr="00727EFA">
              <w:t xml:space="preserve"> 79</w:t>
            </w:r>
            <w:r w:rsidRPr="00727EFA">
              <w:t>,</w:t>
            </w:r>
            <w:r w:rsidR="00727EFA" w:rsidRPr="00727EFA">
              <w:t>9</w:t>
            </w:r>
            <w:r w:rsidRPr="00727EFA">
              <w:t xml:space="preserve"> тыс. рублей, в том числе:</w:t>
            </w:r>
          </w:p>
          <w:p w:rsidR="00DB4E41" w:rsidRPr="00727EFA" w:rsidRDefault="00DB4E41" w:rsidP="00DB4E41">
            <w:pPr>
              <w:jc w:val="both"/>
            </w:pPr>
            <w:r w:rsidRPr="00727EFA">
              <w:t xml:space="preserve">в 2019 году – </w:t>
            </w:r>
            <w:r w:rsidR="00727EFA" w:rsidRPr="00727EFA">
              <w:t>4,7</w:t>
            </w:r>
            <w:r w:rsidRPr="00727EFA">
              <w:t xml:space="preserve"> тыс. рублей;</w:t>
            </w:r>
          </w:p>
          <w:p w:rsidR="00DB4E41" w:rsidRPr="00727EFA" w:rsidRDefault="00727EFA" w:rsidP="00DB4E41">
            <w:pPr>
              <w:jc w:val="both"/>
            </w:pPr>
            <w:r w:rsidRPr="00727EFA">
              <w:t xml:space="preserve">в 2020 году – 4,7 </w:t>
            </w:r>
            <w:r w:rsidR="00DB4E41" w:rsidRPr="00727EFA">
              <w:t>тыс. рублей;</w:t>
            </w:r>
          </w:p>
          <w:p w:rsidR="00DB4E41" w:rsidRPr="00727EFA" w:rsidRDefault="00727EFA" w:rsidP="00DB4E41">
            <w:pPr>
              <w:jc w:val="both"/>
            </w:pPr>
            <w:r w:rsidRPr="00727EFA">
              <w:t>в 2021 году – 4,7</w:t>
            </w:r>
            <w:r w:rsidR="00DB4E41" w:rsidRPr="00727EFA">
              <w:t xml:space="preserve">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 xml:space="preserve">в 2022 году –4,7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 xml:space="preserve">в 2023 году – 4,7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 xml:space="preserve">в 2024 году –4,7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>в 2025 году – 4,7 тыс. рублей;</w:t>
            </w:r>
          </w:p>
          <w:p w:rsidR="00727EFA" w:rsidRPr="00727EFA" w:rsidRDefault="00727EFA" w:rsidP="00727EFA">
            <w:pPr>
              <w:jc w:val="both"/>
            </w:pPr>
            <w:r w:rsidRPr="00727EFA">
              <w:t>2026-2030 – 23,5 тыс. рублей;</w:t>
            </w:r>
          </w:p>
          <w:p w:rsidR="00727EFA" w:rsidRPr="00727EFA" w:rsidRDefault="00727EFA" w:rsidP="00727EFA">
            <w:pPr>
              <w:jc w:val="both"/>
            </w:pPr>
            <w:r w:rsidRPr="00727EFA">
              <w:t>2031-2035 – 23,5 тыс. рублей.</w:t>
            </w:r>
          </w:p>
          <w:p w:rsidR="00727EFA" w:rsidRPr="00727EFA" w:rsidRDefault="00727EFA" w:rsidP="00727EFA">
            <w:pPr>
              <w:jc w:val="both"/>
            </w:pPr>
            <w:r w:rsidRPr="00727EFA">
              <w:t>из них средства:</w:t>
            </w:r>
          </w:p>
          <w:p w:rsidR="00727EFA" w:rsidRPr="00727EFA" w:rsidRDefault="00727EFA" w:rsidP="00727EFA">
            <w:pPr>
              <w:jc w:val="both"/>
            </w:pPr>
            <w:r w:rsidRPr="00727EFA">
              <w:t>республиканский бюджет – 79,9 тыс. рублей (100 пр</w:t>
            </w:r>
            <w:r w:rsidRPr="00727EFA">
              <w:t>о</w:t>
            </w:r>
            <w:r w:rsidRPr="00727EFA">
              <w:t>центов), в том числе:</w:t>
            </w:r>
          </w:p>
          <w:p w:rsidR="00727EFA" w:rsidRPr="00727EFA" w:rsidRDefault="00727EFA" w:rsidP="00727EFA">
            <w:pPr>
              <w:jc w:val="both"/>
            </w:pPr>
            <w:r w:rsidRPr="00727EFA">
              <w:t>в 2019 году – 4,7 тыс. рублей;</w:t>
            </w:r>
          </w:p>
          <w:p w:rsidR="00727EFA" w:rsidRPr="00727EFA" w:rsidRDefault="00727EFA" w:rsidP="00727EFA">
            <w:pPr>
              <w:jc w:val="both"/>
            </w:pPr>
            <w:r w:rsidRPr="00727EFA">
              <w:t>в 2020 году – 4,7 тыс. рублей;</w:t>
            </w:r>
          </w:p>
          <w:p w:rsidR="00727EFA" w:rsidRPr="00727EFA" w:rsidRDefault="00727EFA" w:rsidP="00727EFA">
            <w:pPr>
              <w:jc w:val="both"/>
            </w:pPr>
            <w:r w:rsidRPr="00727EFA">
              <w:lastRenderedPageBreak/>
              <w:t xml:space="preserve">в 2021 году – 4,7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 xml:space="preserve">в 2022 году –4,7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 xml:space="preserve">в 2023 году – 4,7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 xml:space="preserve">в 2024 году –4,7 тыс. рублей; </w:t>
            </w:r>
          </w:p>
          <w:p w:rsidR="00727EFA" w:rsidRPr="00727EFA" w:rsidRDefault="00727EFA" w:rsidP="00727EFA">
            <w:pPr>
              <w:jc w:val="both"/>
            </w:pPr>
            <w:r w:rsidRPr="00727EFA">
              <w:t>в 2025 году – 4,7 тыс. рублей;</w:t>
            </w:r>
          </w:p>
          <w:p w:rsidR="00727EFA" w:rsidRPr="00727EFA" w:rsidRDefault="00727EFA" w:rsidP="00727EFA">
            <w:pPr>
              <w:jc w:val="both"/>
            </w:pPr>
            <w:r w:rsidRPr="00727EFA">
              <w:t>2026-2030 – 23,5 тыс. рублей;</w:t>
            </w:r>
          </w:p>
          <w:p w:rsidR="00361642" w:rsidRPr="00727EFA" w:rsidRDefault="00727EFA" w:rsidP="001C04A9">
            <w:pPr>
              <w:jc w:val="both"/>
            </w:pPr>
            <w:r w:rsidRPr="00727EFA">
              <w:t>2031-2035 – 23,5 тыс. рублей.</w:t>
            </w:r>
          </w:p>
        </w:tc>
      </w:tr>
      <w:tr w:rsidR="00361642" w:rsidRPr="00361642" w:rsidTr="00361642">
        <w:trPr>
          <w:trHeight w:val="20"/>
        </w:trPr>
        <w:tc>
          <w:tcPr>
            <w:tcW w:w="1803" w:type="pct"/>
          </w:tcPr>
          <w:p w:rsidR="00361642" w:rsidRPr="00361642" w:rsidRDefault="00361642" w:rsidP="00361642">
            <w:pPr>
              <w:jc w:val="both"/>
            </w:pPr>
            <w:r w:rsidRPr="00361642">
              <w:lastRenderedPageBreak/>
              <w:t>Ожидаемые результаты реал</w:t>
            </w:r>
            <w:r w:rsidRPr="00361642">
              <w:t>и</w:t>
            </w:r>
            <w:r w:rsidRPr="00361642">
              <w:t>зации подпрограммы</w:t>
            </w:r>
          </w:p>
        </w:tc>
        <w:tc>
          <w:tcPr>
            <w:tcW w:w="127" w:type="pct"/>
          </w:tcPr>
          <w:p w:rsidR="00361642" w:rsidRPr="00361642" w:rsidRDefault="00361642" w:rsidP="00361642">
            <w:pPr>
              <w:jc w:val="center"/>
            </w:pPr>
            <w:r w:rsidRPr="00361642">
              <w:t>–</w:t>
            </w:r>
          </w:p>
        </w:tc>
        <w:tc>
          <w:tcPr>
            <w:tcW w:w="3070" w:type="pct"/>
          </w:tcPr>
          <w:p w:rsidR="00361642" w:rsidRPr="00361642" w:rsidRDefault="002B763E" w:rsidP="002B7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 w:cs="Courier New"/>
              </w:rPr>
              <w:t>уменьшение количества административных правонар</w:t>
            </w:r>
            <w:r>
              <w:rPr>
                <w:rFonts w:eastAsia="Calibri" w:cs="Courier New"/>
              </w:rPr>
              <w:t>у</w:t>
            </w:r>
            <w:r>
              <w:rPr>
                <w:rFonts w:eastAsia="Calibri" w:cs="Courier New"/>
              </w:rPr>
              <w:t>шений</w:t>
            </w:r>
          </w:p>
        </w:tc>
      </w:tr>
    </w:tbl>
    <w:p w:rsidR="00361642" w:rsidRPr="00361642" w:rsidRDefault="00361642" w:rsidP="00361642">
      <w:pPr>
        <w:ind w:firstLine="720"/>
        <w:jc w:val="both"/>
      </w:pPr>
    </w:p>
    <w:p w:rsidR="00EE3E1B" w:rsidRPr="00A5318D" w:rsidRDefault="00EE3E1B" w:rsidP="00EE3E1B">
      <w:pPr>
        <w:pStyle w:val="1"/>
        <w:rPr>
          <w:rFonts w:ascii="Times New Roman" w:hAnsi="Times New Roman"/>
          <w:b/>
          <w:sz w:val="24"/>
        </w:rPr>
      </w:pPr>
      <w:r w:rsidRPr="00A5318D">
        <w:rPr>
          <w:rFonts w:ascii="Times New Roman" w:hAnsi="Times New Roman"/>
          <w:b/>
          <w:sz w:val="24"/>
        </w:rPr>
        <w:t xml:space="preserve">Раздел I. Характеристика </w:t>
      </w:r>
      <w:r w:rsidR="001F48FC">
        <w:rPr>
          <w:rFonts w:ascii="Times New Roman" w:hAnsi="Times New Roman"/>
          <w:b/>
          <w:sz w:val="24"/>
        </w:rPr>
        <w:t xml:space="preserve">текущего состояния </w:t>
      </w:r>
      <w:r w:rsidRPr="00A5318D">
        <w:rPr>
          <w:rFonts w:ascii="Times New Roman" w:hAnsi="Times New Roman"/>
          <w:b/>
          <w:sz w:val="24"/>
        </w:rPr>
        <w:t>сферы реализации п</w:t>
      </w:r>
      <w:r w:rsidR="002B763E">
        <w:rPr>
          <w:rFonts w:ascii="Times New Roman" w:hAnsi="Times New Roman"/>
          <w:b/>
          <w:sz w:val="24"/>
        </w:rPr>
        <w:t>одп</w:t>
      </w:r>
      <w:r w:rsidRPr="00A5318D">
        <w:rPr>
          <w:rFonts w:ascii="Times New Roman" w:hAnsi="Times New Roman"/>
          <w:b/>
          <w:sz w:val="24"/>
        </w:rPr>
        <w:t xml:space="preserve">рограммы, </w:t>
      </w:r>
      <w:r w:rsidR="001F48FC">
        <w:rPr>
          <w:rFonts w:ascii="Times New Roman" w:hAnsi="Times New Roman"/>
          <w:b/>
          <w:sz w:val="24"/>
        </w:rPr>
        <w:t>пр</w:t>
      </w:r>
      <w:r w:rsidR="001F48FC">
        <w:rPr>
          <w:rFonts w:ascii="Times New Roman" w:hAnsi="Times New Roman"/>
          <w:b/>
          <w:sz w:val="24"/>
        </w:rPr>
        <w:t>о</w:t>
      </w:r>
      <w:r w:rsidRPr="00A5318D">
        <w:rPr>
          <w:rFonts w:ascii="Times New Roman" w:hAnsi="Times New Roman"/>
          <w:b/>
          <w:sz w:val="24"/>
        </w:rPr>
        <w:t>г</w:t>
      </w:r>
      <w:r w:rsidR="001F48FC">
        <w:rPr>
          <w:rFonts w:ascii="Times New Roman" w:hAnsi="Times New Roman"/>
          <w:b/>
          <w:sz w:val="24"/>
        </w:rPr>
        <w:t>ноз р</w:t>
      </w:r>
      <w:r w:rsidRPr="00A5318D">
        <w:rPr>
          <w:rFonts w:ascii="Times New Roman" w:hAnsi="Times New Roman"/>
          <w:b/>
          <w:sz w:val="24"/>
        </w:rPr>
        <w:t>азвития</w:t>
      </w:r>
    </w:p>
    <w:p w:rsidR="00361642" w:rsidRDefault="00361642" w:rsidP="00361642">
      <w:pPr>
        <w:ind w:firstLine="567"/>
        <w:rPr>
          <w:b/>
        </w:rPr>
      </w:pPr>
    </w:p>
    <w:p w:rsidR="00683810" w:rsidRDefault="00683810" w:rsidP="00361642">
      <w:pPr>
        <w:ind w:firstLine="567"/>
      </w:pPr>
      <w:r w:rsidRPr="00683810">
        <w:t>В соответствии с Решением Собрания депутатов города Шумерля</w:t>
      </w:r>
      <w:r>
        <w:t xml:space="preserve"> и в целях предупр</w:t>
      </w:r>
      <w:r>
        <w:t>е</w:t>
      </w:r>
      <w:r>
        <w:t>ждения и пресечения административных правонарушений, предусмотренных Законом Ч</w:t>
      </w:r>
      <w:r>
        <w:t>у</w:t>
      </w:r>
      <w:r>
        <w:t>вашской Республики «Об административных правонарушениях», при администрации города Шумерля действует административная комиссия. Основными задачами комиссии являются:</w:t>
      </w:r>
    </w:p>
    <w:p w:rsidR="00683810" w:rsidRDefault="00683810" w:rsidP="00361642">
      <w:pPr>
        <w:ind w:firstLine="567"/>
      </w:pPr>
      <w:r>
        <w:t>- рассмотрение дел об административных правонарушениях в пределах полномочий, установленных Законом Чувашской Республики «Об административных правонарушениях»;</w:t>
      </w:r>
    </w:p>
    <w:p w:rsidR="00683810" w:rsidRDefault="00683810" w:rsidP="00683810">
      <w:pPr>
        <w:ind w:firstLine="567"/>
      </w:pPr>
      <w:r>
        <w:t>- выявление причин и условий, способствующих совершению административных пр</w:t>
      </w:r>
      <w:r>
        <w:t>а</w:t>
      </w:r>
      <w:r>
        <w:t>вонарушений.</w:t>
      </w:r>
    </w:p>
    <w:p w:rsidR="00683810" w:rsidRDefault="00683810" w:rsidP="007709AB">
      <w:pPr>
        <w:ind w:firstLine="567"/>
      </w:pPr>
      <w:r w:rsidRPr="007709AB">
        <w:t>В течение 2018 года административной комиссией при администрации города Шуме</w:t>
      </w:r>
      <w:r w:rsidRPr="007709AB">
        <w:t>р</w:t>
      </w:r>
      <w:r w:rsidRPr="007709AB">
        <w:t xml:space="preserve">ля было рассмотрено </w:t>
      </w:r>
      <w:r w:rsidR="00096490" w:rsidRPr="007709AB">
        <w:t>1</w:t>
      </w:r>
      <w:r w:rsidR="007709AB" w:rsidRPr="007709AB">
        <w:t>96</w:t>
      </w:r>
      <w:r w:rsidR="00096490" w:rsidRPr="007709AB">
        <w:t xml:space="preserve"> </w:t>
      </w:r>
      <w:r w:rsidRPr="007709AB">
        <w:t>материалов об административных правонарушениях, принято</w:t>
      </w:r>
      <w:r w:rsidR="007709AB">
        <w:t xml:space="preserve"> 136 </w:t>
      </w:r>
      <w:r w:rsidRPr="007709AB">
        <w:t>решений</w:t>
      </w:r>
      <w:r w:rsidR="007709AB" w:rsidRPr="007709AB">
        <w:t xml:space="preserve"> </w:t>
      </w:r>
      <w:r w:rsidR="00A16F8B">
        <w:t>об административном наказании.</w:t>
      </w:r>
    </w:p>
    <w:p w:rsidR="00A16F8B" w:rsidRDefault="00A16F8B" w:rsidP="007709AB">
      <w:pPr>
        <w:ind w:firstLine="567"/>
      </w:pPr>
      <w:r>
        <w:t>Реализация мероприятий подпрограммы позволит повысить правовую грамотность и как следствие снизить количество административных правонарушений в городе Шумерля.</w:t>
      </w:r>
    </w:p>
    <w:p w:rsidR="00361642" w:rsidRPr="00361642" w:rsidRDefault="00361642" w:rsidP="00361642">
      <w:pPr>
        <w:ind w:firstLine="567"/>
        <w:jc w:val="both"/>
        <w:rPr>
          <w:color w:val="000000"/>
        </w:rPr>
      </w:pPr>
    </w:p>
    <w:p w:rsidR="00EE3E1B" w:rsidRPr="00924317" w:rsidRDefault="00EE3E1B" w:rsidP="00EE3E1B">
      <w:pPr>
        <w:jc w:val="center"/>
        <w:rPr>
          <w:b/>
        </w:rPr>
      </w:pPr>
      <w:r w:rsidRPr="00924317">
        <w:rPr>
          <w:b/>
        </w:rPr>
        <w:t xml:space="preserve">Раздел II. Приоритеты, цели, задачи, показатели (индикаторы) достижения целей </w:t>
      </w:r>
    </w:p>
    <w:p w:rsidR="00EE3E1B" w:rsidRPr="00924317" w:rsidRDefault="00EE3E1B" w:rsidP="00EE3E1B">
      <w:pPr>
        <w:jc w:val="center"/>
        <w:rPr>
          <w:b/>
        </w:rPr>
      </w:pPr>
      <w:r w:rsidRPr="00924317">
        <w:rPr>
          <w:b/>
        </w:rPr>
        <w:t>и задач, основные ожидаемые результаты и</w:t>
      </w:r>
      <w:r w:rsidRPr="00924317">
        <w:t xml:space="preserve"> </w:t>
      </w:r>
      <w:r w:rsidRPr="00924317">
        <w:rPr>
          <w:b/>
        </w:rPr>
        <w:t xml:space="preserve">срок реализации подпрограммы </w:t>
      </w:r>
    </w:p>
    <w:p w:rsidR="00A67433" w:rsidRDefault="00A67433" w:rsidP="00361642">
      <w:pPr>
        <w:ind w:firstLine="567"/>
        <w:jc w:val="both"/>
        <w:outlineLvl w:val="1"/>
      </w:pPr>
    </w:p>
    <w:p w:rsidR="00361642" w:rsidRPr="0001433A" w:rsidRDefault="00A67433" w:rsidP="00365D0A">
      <w:pPr>
        <w:ind w:firstLine="567"/>
        <w:jc w:val="both"/>
        <w:outlineLvl w:val="1"/>
      </w:pPr>
      <w:r w:rsidRPr="0001433A">
        <w:t>Приоритеты государственной политики в области административного права Чувашской Республики определены Кодексом Российской Федерации об административных правонар</w:t>
      </w:r>
      <w:r w:rsidRPr="0001433A">
        <w:t>у</w:t>
      </w:r>
      <w:r w:rsidRPr="0001433A">
        <w:t xml:space="preserve">шениях и Законом Чувашской Республики «Об административных правонарушениях». </w:t>
      </w:r>
      <w:r w:rsidR="007809EB" w:rsidRPr="0001433A">
        <w:t>Пр</w:t>
      </w:r>
      <w:r w:rsidR="007809EB" w:rsidRPr="0001433A">
        <w:t>и</w:t>
      </w:r>
      <w:r w:rsidR="007809EB" w:rsidRPr="0001433A">
        <w:t xml:space="preserve">оритетными направлениями государственной политики в сфере профилактики </w:t>
      </w:r>
      <w:r w:rsidRPr="0001433A">
        <w:t>администр</w:t>
      </w:r>
      <w:r w:rsidRPr="0001433A">
        <w:t>а</w:t>
      </w:r>
      <w:r w:rsidRPr="0001433A">
        <w:t xml:space="preserve">тивных </w:t>
      </w:r>
      <w:r w:rsidR="007809EB" w:rsidRPr="0001433A">
        <w:t>правонарушений являются повышение уровня и качества жизни населения, обесп</w:t>
      </w:r>
      <w:r w:rsidR="007809EB" w:rsidRPr="0001433A">
        <w:t>е</w:t>
      </w:r>
      <w:r w:rsidR="007809EB" w:rsidRPr="0001433A">
        <w:t>чение защиты прав и свобод граждан, имущественных и других интересов граждан и юрид</w:t>
      </w:r>
      <w:r w:rsidR="007809EB" w:rsidRPr="0001433A">
        <w:t>и</w:t>
      </w:r>
      <w:r w:rsidR="007809EB" w:rsidRPr="0001433A">
        <w:t>ческих лиц</w:t>
      </w:r>
      <w:r w:rsidRPr="0001433A">
        <w:t xml:space="preserve">. </w:t>
      </w:r>
    </w:p>
    <w:p w:rsidR="0001433A" w:rsidRDefault="0001433A" w:rsidP="00365D0A">
      <w:pPr>
        <w:ind w:firstLine="567"/>
        <w:jc w:val="both"/>
      </w:pPr>
      <w:r>
        <w:t>Под</w:t>
      </w:r>
      <w:r w:rsidRPr="0001433A">
        <w:t>программа «Обеспечение реализации государственной программы Чувашской Ре</w:t>
      </w:r>
      <w:r w:rsidRPr="0001433A">
        <w:t>с</w:t>
      </w:r>
      <w:r w:rsidRPr="0001433A">
        <w:t>публики «Обеспечение общественного порядка и противодействие преступности» муниц</w:t>
      </w:r>
      <w:r w:rsidRPr="0001433A">
        <w:t>и</w:t>
      </w:r>
      <w:r w:rsidRPr="0001433A">
        <w:t>пальной программы города Шумерл</w:t>
      </w:r>
      <w:r w:rsidR="00365D0A">
        <w:t>и</w:t>
      </w:r>
      <w:r w:rsidRPr="0001433A">
        <w:t xml:space="preserve"> Чувашской Республики «Обеспечение общественного порядка и противодействие преступности»</w:t>
      </w:r>
      <w:r>
        <w:t xml:space="preserve"> </w:t>
      </w:r>
      <w:r w:rsidRPr="0001433A">
        <w:t>направлена на достижение следующ</w:t>
      </w:r>
      <w:r w:rsidR="00365D0A">
        <w:t>ей</w:t>
      </w:r>
      <w:r w:rsidRPr="0001433A">
        <w:t xml:space="preserve"> цел</w:t>
      </w:r>
      <w:r w:rsidR="00365D0A">
        <w:t>и</w:t>
      </w:r>
      <w:r w:rsidRPr="0001433A">
        <w:t>:</w:t>
      </w:r>
    </w:p>
    <w:p w:rsidR="00365D0A" w:rsidRDefault="0001433A" w:rsidP="00365D0A">
      <w:pPr>
        <w:ind w:firstLine="567"/>
        <w:jc w:val="both"/>
      </w:pPr>
      <w:r>
        <w:t xml:space="preserve">- </w:t>
      </w:r>
      <w:r w:rsidR="00365D0A">
        <w:rPr>
          <w:rFonts w:eastAsia="Calibri" w:cs="Courier New"/>
        </w:rPr>
        <w:t>уменьшение количества административных правонарушений.</w:t>
      </w:r>
      <w:r w:rsidR="00365D0A" w:rsidRPr="0001433A">
        <w:t xml:space="preserve"> </w:t>
      </w:r>
    </w:p>
    <w:p w:rsidR="0001433A" w:rsidRPr="0001433A" w:rsidRDefault="0001433A" w:rsidP="00365D0A">
      <w:pPr>
        <w:ind w:firstLine="567"/>
        <w:jc w:val="both"/>
      </w:pPr>
      <w:r w:rsidRPr="0001433A">
        <w:t>Для достижения поставленн</w:t>
      </w:r>
      <w:r w:rsidR="00365D0A">
        <w:t>ой цели</w:t>
      </w:r>
      <w:r w:rsidRPr="0001433A">
        <w:t xml:space="preserve"> необходимо решение следующих задач:</w:t>
      </w:r>
    </w:p>
    <w:p w:rsidR="00365D0A" w:rsidRDefault="00365D0A" w:rsidP="00365D0A">
      <w:pPr>
        <w:autoSpaceDE w:val="0"/>
        <w:autoSpaceDN w:val="0"/>
        <w:adjustRightInd w:val="0"/>
        <w:ind w:firstLine="567"/>
        <w:jc w:val="both"/>
      </w:pPr>
      <w:r>
        <w:rPr>
          <w:rFonts w:eastAsia="Calibri" w:cs="Courier New"/>
        </w:rPr>
        <w:t>- повышение правовой культуры населения</w:t>
      </w:r>
      <w:r>
        <w:t>;</w:t>
      </w:r>
    </w:p>
    <w:p w:rsidR="00365D0A" w:rsidRDefault="00365D0A" w:rsidP="00365D0A">
      <w:pPr>
        <w:ind w:firstLine="567"/>
        <w:jc w:val="both"/>
        <w:outlineLvl w:val="2"/>
      </w:pPr>
      <w:r>
        <w:t>- обеспечение своевременного выполнения функций, возложенных на администрати</w:t>
      </w:r>
      <w:r>
        <w:t>в</w:t>
      </w:r>
      <w:r>
        <w:t>ную ко</w:t>
      </w:r>
      <w:r w:rsidRPr="002B763E">
        <w:t>миссию</w:t>
      </w:r>
      <w:r>
        <w:t xml:space="preserve"> при администрации города Шумерля.</w:t>
      </w:r>
    </w:p>
    <w:p w:rsidR="00736FA7" w:rsidRDefault="00365D0A" w:rsidP="00365D0A">
      <w:pPr>
        <w:ind w:firstLine="567"/>
        <w:jc w:val="both"/>
        <w:outlineLvl w:val="2"/>
      </w:pPr>
      <w:r>
        <w:t>Целевыми индикаторами подпрограммы являются:</w:t>
      </w:r>
    </w:p>
    <w:p w:rsidR="00365D0A" w:rsidRDefault="00736FA7" w:rsidP="00365D0A">
      <w:pPr>
        <w:ind w:firstLine="567"/>
        <w:jc w:val="both"/>
        <w:outlineLvl w:val="2"/>
      </w:pPr>
      <w:r>
        <w:t xml:space="preserve">- </w:t>
      </w:r>
      <w:r w:rsidR="00365D0A">
        <w:t>с</w:t>
      </w:r>
      <w:r w:rsidR="00365D0A" w:rsidRPr="002B763E">
        <w:t xml:space="preserve">нижение </w:t>
      </w:r>
      <w:r w:rsidR="00365D0A">
        <w:t>доли</w:t>
      </w:r>
      <w:r w:rsidR="00365D0A" w:rsidRPr="002B763E">
        <w:t xml:space="preserve"> административных правонарушений, предусмотренных Законодател</w:t>
      </w:r>
      <w:r w:rsidR="00365D0A" w:rsidRPr="002B763E">
        <w:t>ь</w:t>
      </w:r>
      <w:r w:rsidR="00365D0A" w:rsidRPr="002B763E">
        <w:t>ством Чувашской Респуб</w:t>
      </w:r>
      <w:r w:rsidR="00365D0A">
        <w:t xml:space="preserve">лики </w:t>
      </w:r>
      <w:r w:rsidR="00365D0A" w:rsidRPr="002B763E">
        <w:t xml:space="preserve">к </w:t>
      </w:r>
      <w:r w:rsidR="00365D0A">
        <w:t xml:space="preserve">данным </w:t>
      </w:r>
      <w:r w:rsidR="00365D0A" w:rsidRPr="002B763E">
        <w:t>2018 год</w:t>
      </w:r>
      <w:r w:rsidR="00365D0A">
        <w:t xml:space="preserve">а </w:t>
      </w:r>
      <w:r w:rsidR="00365D0A" w:rsidRPr="00361642">
        <w:t>–</w:t>
      </w:r>
      <w:r w:rsidR="00365D0A">
        <w:t xml:space="preserve"> до 70%</w:t>
      </w:r>
    </w:p>
    <w:p w:rsidR="00736FA7" w:rsidRPr="008E139B" w:rsidRDefault="00736FA7" w:rsidP="00736FA7">
      <w:pPr>
        <w:ind w:firstLine="708"/>
        <w:jc w:val="both"/>
      </w:pPr>
      <w:r w:rsidRPr="0086268D">
        <w:t>Состав индикаторов (показателей) подпрограммы с указанием конкретных значений представлен в приложении №1</w:t>
      </w:r>
      <w:r>
        <w:t xml:space="preserve"> к муниципальной программе.</w:t>
      </w:r>
    </w:p>
    <w:p w:rsidR="00736FA7" w:rsidRDefault="00736FA7" w:rsidP="00736FA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Сроки реализации подпрограммы – 2019 – 2035 годы. Подпрограмма планируется к реализации в три этапа: </w:t>
      </w:r>
    </w:p>
    <w:p w:rsidR="00736FA7" w:rsidRDefault="00736FA7" w:rsidP="00736FA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4E30">
        <w:rPr>
          <w:lang w:eastAsia="en-US"/>
        </w:rPr>
        <w:t>1 этап – 2019–2025 годы;</w:t>
      </w:r>
    </w:p>
    <w:p w:rsidR="00736FA7" w:rsidRPr="00D33232" w:rsidRDefault="00736FA7" w:rsidP="00736FA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D33232">
        <w:rPr>
          <w:lang w:eastAsia="en-US"/>
        </w:rPr>
        <w:t>2 этап – 2026–2030 годы;</w:t>
      </w:r>
    </w:p>
    <w:p w:rsidR="00736FA7" w:rsidRDefault="00736FA7" w:rsidP="00736FA7">
      <w:pPr>
        <w:autoSpaceDE w:val="0"/>
        <w:autoSpaceDN w:val="0"/>
        <w:adjustRightInd w:val="0"/>
        <w:ind w:firstLine="709"/>
        <w:jc w:val="both"/>
      </w:pPr>
      <w:r w:rsidRPr="00D33232">
        <w:rPr>
          <w:lang w:eastAsia="en-US"/>
        </w:rPr>
        <w:t>3 этап – 2031–2035 годы</w:t>
      </w:r>
      <w:r>
        <w:rPr>
          <w:lang w:eastAsia="en-US"/>
        </w:rPr>
        <w:t>.</w:t>
      </w:r>
    </w:p>
    <w:p w:rsidR="00365D0A" w:rsidRDefault="00365D0A" w:rsidP="00365D0A">
      <w:pPr>
        <w:ind w:firstLine="567"/>
        <w:jc w:val="both"/>
        <w:outlineLvl w:val="2"/>
        <w:rPr>
          <w:b/>
        </w:rPr>
      </w:pPr>
    </w:p>
    <w:p w:rsidR="00361642" w:rsidRPr="00361642" w:rsidRDefault="00361642" w:rsidP="00365D0A">
      <w:pPr>
        <w:ind w:firstLine="567"/>
        <w:jc w:val="center"/>
        <w:outlineLvl w:val="2"/>
        <w:rPr>
          <w:b/>
        </w:rPr>
      </w:pPr>
      <w:r w:rsidRPr="00361642">
        <w:rPr>
          <w:b/>
        </w:rPr>
        <w:t>Раздел III. Характеристика основных мероприятий подпрограммы</w:t>
      </w:r>
    </w:p>
    <w:p w:rsidR="00361642" w:rsidRPr="00361642" w:rsidRDefault="00361642" w:rsidP="00361642">
      <w:pPr>
        <w:ind w:firstLine="567"/>
        <w:jc w:val="both"/>
      </w:pPr>
    </w:p>
    <w:p w:rsidR="00DB4E41" w:rsidRPr="00614933" w:rsidRDefault="00DB4E41" w:rsidP="00614933">
      <w:pPr>
        <w:ind w:firstLine="709"/>
        <w:jc w:val="both"/>
      </w:pPr>
      <w:r w:rsidRPr="00614933">
        <w:t>Подпрограмма «Обеспечение реализации государственной программы Чувашской Республики «Обеспечение общественного порядка и противодействие преступности» реал</w:t>
      </w:r>
      <w:r w:rsidRPr="00614933">
        <w:t>и</w:t>
      </w:r>
      <w:r w:rsidRPr="00614933">
        <w:t xml:space="preserve">зуется в рамках одного </w:t>
      </w:r>
      <w:r w:rsidR="00614933" w:rsidRPr="00614933">
        <w:t>о</w:t>
      </w:r>
      <w:r w:rsidRPr="00614933">
        <w:t>сновно</w:t>
      </w:r>
      <w:r w:rsidR="00614933" w:rsidRPr="00614933">
        <w:t>го</w:t>
      </w:r>
      <w:r w:rsidRPr="00614933">
        <w:t xml:space="preserve"> мероприяти</w:t>
      </w:r>
      <w:r w:rsidR="00614933" w:rsidRPr="00614933">
        <w:t>я</w:t>
      </w:r>
      <w:r w:rsidRPr="00614933">
        <w:t xml:space="preserve"> </w:t>
      </w:r>
      <w:r w:rsidR="00614933" w:rsidRPr="00614933">
        <w:t>«</w:t>
      </w:r>
      <w:r w:rsidRPr="00614933">
        <w:t>Общепрограммные расходы</w:t>
      </w:r>
      <w:r w:rsidR="00614933" w:rsidRPr="00614933">
        <w:t>»</w:t>
      </w:r>
      <w:r w:rsidR="00614933">
        <w:t xml:space="preserve">, которое </w:t>
      </w:r>
      <w:r w:rsidR="00793CA0">
        <w:t>с</w:t>
      </w:r>
      <w:r w:rsidR="00793CA0">
        <w:t>о</w:t>
      </w:r>
      <w:r w:rsidR="00793CA0">
        <w:t>стоит из мероприятия «Обеспе</w:t>
      </w:r>
      <w:r w:rsidRPr="00614933">
        <w:rPr>
          <w:lang w:eastAsia="en-US"/>
        </w:rPr>
        <w:t>чение деятельности административных комиссий для ра</w:t>
      </w:r>
      <w:r w:rsidRPr="00614933">
        <w:rPr>
          <w:lang w:eastAsia="en-US"/>
        </w:rPr>
        <w:t>с</w:t>
      </w:r>
      <w:r w:rsidRPr="00614933">
        <w:rPr>
          <w:lang w:eastAsia="en-US"/>
        </w:rPr>
        <w:t>смотрения дел об административных правонарушениях</w:t>
      </w:r>
      <w:r w:rsidR="00793CA0">
        <w:rPr>
          <w:lang w:eastAsia="en-US"/>
        </w:rPr>
        <w:t>»</w:t>
      </w:r>
      <w:r w:rsidRPr="00614933">
        <w:rPr>
          <w:lang w:eastAsia="en-US"/>
        </w:rPr>
        <w:t>.</w:t>
      </w:r>
    </w:p>
    <w:p w:rsidR="00736FA7" w:rsidRPr="00614933" w:rsidRDefault="00736FA7" w:rsidP="00736FA7">
      <w:pPr>
        <w:ind w:firstLine="709"/>
        <w:jc w:val="both"/>
        <w:rPr>
          <w:lang w:eastAsia="en-US"/>
        </w:rPr>
      </w:pPr>
      <w:r w:rsidRPr="00614933">
        <w:rPr>
          <w:lang w:eastAsia="en-US"/>
        </w:rPr>
        <w:t>Обобщенная характеристика реализуемых в составе подпрограммы основных мер</w:t>
      </w:r>
      <w:r w:rsidRPr="00614933">
        <w:rPr>
          <w:lang w:eastAsia="en-US"/>
        </w:rPr>
        <w:t>о</w:t>
      </w:r>
      <w:r w:rsidRPr="00614933">
        <w:rPr>
          <w:lang w:eastAsia="en-US"/>
        </w:rPr>
        <w:t>приятий представлена в приложении №2 к муниципальной программе.</w:t>
      </w:r>
    </w:p>
    <w:p w:rsidR="00736FA7" w:rsidRPr="00D33232" w:rsidRDefault="00736FA7" w:rsidP="00736FA7">
      <w:pPr>
        <w:ind w:firstLine="709"/>
        <w:jc w:val="both"/>
        <w:rPr>
          <w:lang w:eastAsia="en-US"/>
        </w:rPr>
      </w:pPr>
    </w:p>
    <w:p w:rsidR="00361642" w:rsidRPr="00361642" w:rsidRDefault="00361642" w:rsidP="00361642">
      <w:pPr>
        <w:keepNext/>
        <w:spacing w:line="245" w:lineRule="auto"/>
        <w:ind w:firstLine="567"/>
        <w:jc w:val="center"/>
        <w:outlineLvl w:val="0"/>
        <w:rPr>
          <w:rFonts w:eastAsia="Calibri"/>
          <w:b/>
          <w:lang w:eastAsia="en-US"/>
        </w:rPr>
      </w:pPr>
      <w:r w:rsidRPr="00361642">
        <w:rPr>
          <w:b/>
        </w:rPr>
        <w:t>Раздел IV. Обеспечение реализации подпрограммы</w:t>
      </w:r>
    </w:p>
    <w:p w:rsidR="00361642" w:rsidRPr="00361642" w:rsidRDefault="00361642" w:rsidP="00361642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</w:p>
    <w:bookmarkEnd w:id="6"/>
    <w:p w:rsidR="00727EFA" w:rsidRPr="00727EFA" w:rsidRDefault="00DB4E41" w:rsidP="00727EFA">
      <w:pPr>
        <w:ind w:firstLine="709"/>
        <w:jc w:val="both"/>
      </w:pPr>
      <w:r>
        <w:t>Общий объем финансирования  под</w:t>
      </w:r>
      <w:r w:rsidRPr="00575F16">
        <w:t>программы в 2019–2035 годах будет осущест</w:t>
      </w:r>
      <w:r w:rsidRPr="00575F16">
        <w:t>в</w:t>
      </w:r>
      <w:r w:rsidRPr="00575F16">
        <w:t xml:space="preserve">ляться за счет средств </w:t>
      </w:r>
      <w:r w:rsidR="00286575" w:rsidRPr="00727EFA">
        <w:t>республиканск</w:t>
      </w:r>
      <w:r w:rsidR="00286575">
        <w:t>ого</w:t>
      </w:r>
      <w:r w:rsidR="00286575" w:rsidRPr="00727EFA">
        <w:t xml:space="preserve"> бюджет</w:t>
      </w:r>
      <w:r w:rsidR="00286575">
        <w:t>а Чувашской Республики</w:t>
      </w:r>
      <w:r w:rsidRPr="00575F16">
        <w:t xml:space="preserve"> и составляет  </w:t>
      </w:r>
      <w:r w:rsidR="00727EFA" w:rsidRPr="00727EFA">
        <w:t>79,9 тыс. рублей, в том числе:</w:t>
      </w:r>
    </w:p>
    <w:p w:rsidR="00727EFA" w:rsidRPr="00727EFA" w:rsidRDefault="00727EFA" w:rsidP="00727EFA">
      <w:pPr>
        <w:ind w:firstLine="709"/>
        <w:jc w:val="both"/>
      </w:pPr>
      <w:r w:rsidRPr="00727EFA">
        <w:t>в 2019 году – 4,7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>в 2020 году – 4,7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2021 году – 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2022 году –4,7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2023 году – 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2024 году –4,7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>в 2025 году – 4,7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>2026-2030 – 23,5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>2031-2035 – 23,5 тыс. рублей.</w:t>
      </w:r>
    </w:p>
    <w:p w:rsidR="00727EFA" w:rsidRPr="00727EFA" w:rsidRDefault="00727EFA" w:rsidP="00727EFA">
      <w:pPr>
        <w:ind w:firstLine="709"/>
        <w:jc w:val="both"/>
      </w:pPr>
      <w:r w:rsidRPr="00727EFA">
        <w:t>из них средства:</w:t>
      </w:r>
    </w:p>
    <w:p w:rsidR="00727EFA" w:rsidRPr="00727EFA" w:rsidRDefault="00727EFA" w:rsidP="00727EFA">
      <w:pPr>
        <w:ind w:firstLine="709"/>
        <w:jc w:val="both"/>
      </w:pPr>
      <w:r w:rsidRPr="00727EFA">
        <w:t>республиканский бюджет – 79,9 тыс. рублей (100 процентов), в том числе:</w:t>
      </w:r>
    </w:p>
    <w:p w:rsidR="00727EFA" w:rsidRPr="00727EFA" w:rsidRDefault="00727EFA" w:rsidP="00727EFA">
      <w:pPr>
        <w:ind w:firstLine="709"/>
        <w:jc w:val="both"/>
      </w:pPr>
      <w:r w:rsidRPr="00727EFA">
        <w:t>в 2019 году – 4,7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>в 2020 году – 4,7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2021 году – 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2022 году –4,7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2023 году – 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 xml:space="preserve">в 2024 году –4,7 тыс. рублей; </w:t>
      </w:r>
    </w:p>
    <w:p w:rsidR="00727EFA" w:rsidRPr="00727EFA" w:rsidRDefault="00727EFA" w:rsidP="00727EFA">
      <w:pPr>
        <w:ind w:firstLine="709"/>
        <w:jc w:val="both"/>
      </w:pPr>
      <w:r w:rsidRPr="00727EFA">
        <w:t>в 2025 году – 4,7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>2026-2030 – 23,5 тыс. рублей;</w:t>
      </w:r>
    </w:p>
    <w:p w:rsidR="00727EFA" w:rsidRPr="00727EFA" w:rsidRDefault="00727EFA" w:rsidP="00727EFA">
      <w:pPr>
        <w:ind w:firstLine="709"/>
        <w:jc w:val="both"/>
      </w:pPr>
      <w:r w:rsidRPr="00727EFA">
        <w:t>2031-2035 – 23,5 тыс. рублей.</w:t>
      </w:r>
    </w:p>
    <w:bookmarkEnd w:id="2"/>
    <w:p w:rsidR="00736FA7" w:rsidRDefault="00736FA7" w:rsidP="00736FA7">
      <w:pPr>
        <w:ind w:firstLine="709"/>
        <w:jc w:val="both"/>
      </w:pPr>
      <w:r w:rsidRPr="00C72A9E">
        <w:t>Объемы бюджетных ассигнований уточняются ежегодно при формировании бюджета города Шумерля Чувашской Республики на очередной финансовый год и плановый период.</w:t>
      </w:r>
      <w:r w:rsidRPr="00A5318D">
        <w:t xml:space="preserve"> </w:t>
      </w:r>
    </w:p>
    <w:p w:rsidR="00736FA7" w:rsidRPr="00D33232" w:rsidRDefault="00736FA7" w:rsidP="00736FA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33232">
        <w:rPr>
          <w:lang w:eastAsia="en-US"/>
        </w:rPr>
        <w:t>Ресурсное обеспечение</w:t>
      </w:r>
      <w:r>
        <w:rPr>
          <w:lang w:eastAsia="en-US"/>
        </w:rPr>
        <w:t xml:space="preserve"> реализации</w:t>
      </w:r>
      <w:r w:rsidRPr="00D33232">
        <w:rPr>
          <w:lang w:eastAsia="en-US"/>
        </w:rPr>
        <w:t xml:space="preserve"> подпрограммы </w:t>
      </w:r>
      <w:r>
        <w:rPr>
          <w:lang w:eastAsia="en-US"/>
        </w:rPr>
        <w:t>приведено в приложении №3 м</w:t>
      </w:r>
      <w:r>
        <w:rPr>
          <w:lang w:eastAsia="en-US"/>
        </w:rPr>
        <w:t>у</w:t>
      </w:r>
      <w:r>
        <w:rPr>
          <w:lang w:eastAsia="en-US"/>
        </w:rPr>
        <w:t>ниципальной</w:t>
      </w:r>
      <w:r w:rsidR="001C04A9">
        <w:rPr>
          <w:lang w:eastAsia="en-US"/>
        </w:rPr>
        <w:t xml:space="preserve"> </w:t>
      </w:r>
      <w:r w:rsidRPr="00D33232">
        <w:rPr>
          <w:lang w:eastAsia="en-US"/>
        </w:rPr>
        <w:t>программ</w:t>
      </w:r>
      <w:r>
        <w:rPr>
          <w:lang w:eastAsia="en-US"/>
        </w:rPr>
        <w:t>ы</w:t>
      </w:r>
      <w:r w:rsidRPr="00D33232">
        <w:rPr>
          <w:lang w:eastAsia="en-US"/>
        </w:rPr>
        <w:t>.</w:t>
      </w:r>
    </w:p>
    <w:p w:rsidR="008E5226" w:rsidRDefault="008E5226" w:rsidP="008E5226"/>
    <w:sectPr w:rsidR="008E5226" w:rsidSect="006A6AF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73" w:rsidRDefault="00086173">
      <w:r>
        <w:separator/>
      </w:r>
    </w:p>
  </w:endnote>
  <w:endnote w:type="continuationSeparator" w:id="0">
    <w:p w:rsidR="00086173" w:rsidRDefault="0008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73" w:rsidRPr="006A6AF1" w:rsidRDefault="0080309C" w:rsidP="006A6AF1">
    <w:pPr>
      <w:pStyle w:val="a4"/>
      <w:jc w:val="right"/>
      <w:rPr>
        <w:szCs w:val="10"/>
      </w:rPr>
    </w:pPr>
    <w:fldSimple w:instr=" FILENAME   \* MERGEFORMAT ">
      <w:r w:rsidR="000060F0" w:rsidRPr="000060F0">
        <w:rPr>
          <w:noProof/>
          <w:sz w:val="10"/>
          <w:szCs w:val="10"/>
        </w:rPr>
        <w:t>2905гочс-утв МП Обеспечение общественного порядка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73" w:rsidRDefault="00086173">
      <w:r>
        <w:separator/>
      </w:r>
    </w:p>
  </w:footnote>
  <w:footnote w:type="continuationSeparator" w:id="0">
    <w:p w:rsidR="00086173" w:rsidRDefault="0008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F97FAE"/>
    <w:multiLevelType w:val="hybridMultilevel"/>
    <w:tmpl w:val="3C2CD2E6"/>
    <w:lvl w:ilvl="0" w:tplc="8CE825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A3A3860"/>
    <w:multiLevelType w:val="hybridMultilevel"/>
    <w:tmpl w:val="64742220"/>
    <w:lvl w:ilvl="0" w:tplc="81AA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EC1D74"/>
    <w:multiLevelType w:val="singleLevel"/>
    <w:tmpl w:val="67C436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240D0"/>
    <w:multiLevelType w:val="hybridMultilevel"/>
    <w:tmpl w:val="E368C5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4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9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2"/>
  </w:num>
  <w:num w:numId="5">
    <w:abstractNumId w:val="19"/>
  </w:num>
  <w:num w:numId="6">
    <w:abstractNumId w:val="13"/>
  </w:num>
  <w:num w:numId="7">
    <w:abstractNumId w:val="38"/>
  </w:num>
  <w:num w:numId="8">
    <w:abstractNumId w:val="11"/>
  </w:num>
  <w:num w:numId="9">
    <w:abstractNumId w:val="5"/>
  </w:num>
  <w:num w:numId="10">
    <w:abstractNumId w:val="9"/>
  </w:num>
  <w:num w:numId="11">
    <w:abstractNumId w:val="30"/>
  </w:num>
  <w:num w:numId="12">
    <w:abstractNumId w:val="14"/>
  </w:num>
  <w:num w:numId="13">
    <w:abstractNumId w:val="24"/>
  </w:num>
  <w:num w:numId="14">
    <w:abstractNumId w:val="35"/>
  </w:num>
  <w:num w:numId="15">
    <w:abstractNumId w:val="3"/>
  </w:num>
  <w:num w:numId="16">
    <w:abstractNumId w:val="2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31"/>
  </w:num>
  <w:num w:numId="21">
    <w:abstractNumId w:val="26"/>
  </w:num>
  <w:num w:numId="22">
    <w:abstractNumId w:val="37"/>
  </w:num>
  <w:num w:numId="23">
    <w:abstractNumId w:val="32"/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9"/>
  </w:num>
  <w:num w:numId="28">
    <w:abstractNumId w:val="36"/>
  </w:num>
  <w:num w:numId="29">
    <w:abstractNumId w:val="20"/>
  </w:num>
  <w:num w:numId="30">
    <w:abstractNumId w:val="2"/>
  </w:num>
  <w:num w:numId="31">
    <w:abstractNumId w:val="25"/>
  </w:num>
  <w:num w:numId="32">
    <w:abstractNumId w:val="33"/>
  </w:num>
  <w:num w:numId="33">
    <w:abstractNumId w:val="0"/>
  </w:num>
  <w:num w:numId="34">
    <w:abstractNumId w:val="39"/>
  </w:num>
  <w:num w:numId="35">
    <w:abstractNumId w:val="28"/>
  </w:num>
  <w:num w:numId="36">
    <w:abstractNumId w:val="8"/>
  </w:num>
  <w:num w:numId="37">
    <w:abstractNumId w:val="12"/>
  </w:num>
  <w:num w:numId="38">
    <w:abstractNumId w:val="17"/>
  </w:num>
  <w:num w:numId="39">
    <w:abstractNumId w:val="16"/>
  </w:num>
  <w:num w:numId="40">
    <w:abstractNumId w:val="21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DF0A72"/>
    <w:rsid w:val="0000028B"/>
    <w:rsid w:val="00000AA4"/>
    <w:rsid w:val="00002DF5"/>
    <w:rsid w:val="000060F0"/>
    <w:rsid w:val="00007695"/>
    <w:rsid w:val="00010964"/>
    <w:rsid w:val="00011F33"/>
    <w:rsid w:val="00013F75"/>
    <w:rsid w:val="0001433A"/>
    <w:rsid w:val="0001471C"/>
    <w:rsid w:val="00015EB9"/>
    <w:rsid w:val="0002033F"/>
    <w:rsid w:val="00022A92"/>
    <w:rsid w:val="00022ACE"/>
    <w:rsid w:val="00025ED0"/>
    <w:rsid w:val="00027404"/>
    <w:rsid w:val="00031400"/>
    <w:rsid w:val="00034528"/>
    <w:rsid w:val="00034F05"/>
    <w:rsid w:val="00035EBA"/>
    <w:rsid w:val="00036407"/>
    <w:rsid w:val="00036F82"/>
    <w:rsid w:val="0004250A"/>
    <w:rsid w:val="0004269A"/>
    <w:rsid w:val="00043729"/>
    <w:rsid w:val="00043D16"/>
    <w:rsid w:val="00051AD5"/>
    <w:rsid w:val="000521C2"/>
    <w:rsid w:val="0005597A"/>
    <w:rsid w:val="00061880"/>
    <w:rsid w:val="000618E4"/>
    <w:rsid w:val="00062A49"/>
    <w:rsid w:val="00063056"/>
    <w:rsid w:val="0006346F"/>
    <w:rsid w:val="00063BD5"/>
    <w:rsid w:val="000644BE"/>
    <w:rsid w:val="0006498E"/>
    <w:rsid w:val="00066596"/>
    <w:rsid w:val="000671D2"/>
    <w:rsid w:val="000708FD"/>
    <w:rsid w:val="00071975"/>
    <w:rsid w:val="000731F2"/>
    <w:rsid w:val="00074CC6"/>
    <w:rsid w:val="0007578A"/>
    <w:rsid w:val="00075AF1"/>
    <w:rsid w:val="000822C7"/>
    <w:rsid w:val="000824BB"/>
    <w:rsid w:val="00085DDF"/>
    <w:rsid w:val="00086173"/>
    <w:rsid w:val="00090867"/>
    <w:rsid w:val="00093296"/>
    <w:rsid w:val="000936B5"/>
    <w:rsid w:val="00094A7C"/>
    <w:rsid w:val="000951D9"/>
    <w:rsid w:val="00095A12"/>
    <w:rsid w:val="00096490"/>
    <w:rsid w:val="000974D6"/>
    <w:rsid w:val="000A0F2A"/>
    <w:rsid w:val="000A3325"/>
    <w:rsid w:val="000A3E71"/>
    <w:rsid w:val="000A42E2"/>
    <w:rsid w:val="000A4EEB"/>
    <w:rsid w:val="000B0577"/>
    <w:rsid w:val="000B1F67"/>
    <w:rsid w:val="000B4368"/>
    <w:rsid w:val="000B5192"/>
    <w:rsid w:val="000B56A2"/>
    <w:rsid w:val="000C26D9"/>
    <w:rsid w:val="000C2CEE"/>
    <w:rsid w:val="000C4B23"/>
    <w:rsid w:val="000C6C00"/>
    <w:rsid w:val="000D0A97"/>
    <w:rsid w:val="000D0C4A"/>
    <w:rsid w:val="000D1CD6"/>
    <w:rsid w:val="000D21A9"/>
    <w:rsid w:val="000D3F62"/>
    <w:rsid w:val="000D4A4A"/>
    <w:rsid w:val="000D4BA1"/>
    <w:rsid w:val="000D53FC"/>
    <w:rsid w:val="000D733A"/>
    <w:rsid w:val="000E0B02"/>
    <w:rsid w:val="000E1AE5"/>
    <w:rsid w:val="000E1C1A"/>
    <w:rsid w:val="000E3C1E"/>
    <w:rsid w:val="000E3CFE"/>
    <w:rsid w:val="000E4862"/>
    <w:rsid w:val="000E533E"/>
    <w:rsid w:val="000E586E"/>
    <w:rsid w:val="000E7154"/>
    <w:rsid w:val="000F02D2"/>
    <w:rsid w:val="000F0F32"/>
    <w:rsid w:val="000F233C"/>
    <w:rsid w:val="000F52A8"/>
    <w:rsid w:val="000F5371"/>
    <w:rsid w:val="001024B6"/>
    <w:rsid w:val="00103066"/>
    <w:rsid w:val="00104801"/>
    <w:rsid w:val="00104D56"/>
    <w:rsid w:val="001073E7"/>
    <w:rsid w:val="00110BEB"/>
    <w:rsid w:val="00111643"/>
    <w:rsid w:val="00111745"/>
    <w:rsid w:val="00117656"/>
    <w:rsid w:val="00120D48"/>
    <w:rsid w:val="0012426D"/>
    <w:rsid w:val="0012441F"/>
    <w:rsid w:val="001244F6"/>
    <w:rsid w:val="001255AB"/>
    <w:rsid w:val="00125C4D"/>
    <w:rsid w:val="00126388"/>
    <w:rsid w:val="001307F4"/>
    <w:rsid w:val="00131EAF"/>
    <w:rsid w:val="00132A8D"/>
    <w:rsid w:val="00133EBD"/>
    <w:rsid w:val="00134299"/>
    <w:rsid w:val="00134446"/>
    <w:rsid w:val="001351DE"/>
    <w:rsid w:val="00145CF5"/>
    <w:rsid w:val="00146DBA"/>
    <w:rsid w:val="00146E5F"/>
    <w:rsid w:val="0014720E"/>
    <w:rsid w:val="0015056B"/>
    <w:rsid w:val="00150A75"/>
    <w:rsid w:val="00152F82"/>
    <w:rsid w:val="00162C71"/>
    <w:rsid w:val="001630F6"/>
    <w:rsid w:val="001637A7"/>
    <w:rsid w:val="00163A12"/>
    <w:rsid w:val="0016662C"/>
    <w:rsid w:val="001673AD"/>
    <w:rsid w:val="0017138B"/>
    <w:rsid w:val="001741EF"/>
    <w:rsid w:val="00175359"/>
    <w:rsid w:val="001766D7"/>
    <w:rsid w:val="00181153"/>
    <w:rsid w:val="00183776"/>
    <w:rsid w:val="00184C3A"/>
    <w:rsid w:val="00184E09"/>
    <w:rsid w:val="00186F49"/>
    <w:rsid w:val="0019229E"/>
    <w:rsid w:val="00192DF0"/>
    <w:rsid w:val="001935AA"/>
    <w:rsid w:val="001951C1"/>
    <w:rsid w:val="001A05B9"/>
    <w:rsid w:val="001A38B2"/>
    <w:rsid w:val="001A4E39"/>
    <w:rsid w:val="001B47C9"/>
    <w:rsid w:val="001B4812"/>
    <w:rsid w:val="001B4A89"/>
    <w:rsid w:val="001B6689"/>
    <w:rsid w:val="001B7FB4"/>
    <w:rsid w:val="001C04A9"/>
    <w:rsid w:val="001C09FC"/>
    <w:rsid w:val="001C0C73"/>
    <w:rsid w:val="001C1476"/>
    <w:rsid w:val="001C358C"/>
    <w:rsid w:val="001C3B46"/>
    <w:rsid w:val="001C3EFD"/>
    <w:rsid w:val="001C52C3"/>
    <w:rsid w:val="001C54FA"/>
    <w:rsid w:val="001C6DE7"/>
    <w:rsid w:val="001C7DA4"/>
    <w:rsid w:val="001D13D2"/>
    <w:rsid w:val="001D1AAC"/>
    <w:rsid w:val="001D29BE"/>
    <w:rsid w:val="001D2EEF"/>
    <w:rsid w:val="001D55BA"/>
    <w:rsid w:val="001E0F98"/>
    <w:rsid w:val="001E21D1"/>
    <w:rsid w:val="001F274E"/>
    <w:rsid w:val="001F42DA"/>
    <w:rsid w:val="001F48FC"/>
    <w:rsid w:val="001F537E"/>
    <w:rsid w:val="001F546A"/>
    <w:rsid w:val="00203E35"/>
    <w:rsid w:val="00203FAC"/>
    <w:rsid w:val="00204C4B"/>
    <w:rsid w:val="0020590F"/>
    <w:rsid w:val="00205DCA"/>
    <w:rsid w:val="002078DD"/>
    <w:rsid w:val="0021020F"/>
    <w:rsid w:val="00212B61"/>
    <w:rsid w:val="0021654B"/>
    <w:rsid w:val="00226DF4"/>
    <w:rsid w:val="002306B2"/>
    <w:rsid w:val="00231ACE"/>
    <w:rsid w:val="00237757"/>
    <w:rsid w:val="00244C62"/>
    <w:rsid w:val="00245722"/>
    <w:rsid w:val="00245A18"/>
    <w:rsid w:val="00246F48"/>
    <w:rsid w:val="00250213"/>
    <w:rsid w:val="0025280E"/>
    <w:rsid w:val="0025409A"/>
    <w:rsid w:val="00254565"/>
    <w:rsid w:val="00255618"/>
    <w:rsid w:val="00256BDC"/>
    <w:rsid w:val="002603F6"/>
    <w:rsid w:val="00261881"/>
    <w:rsid w:val="002627D5"/>
    <w:rsid w:val="002678D2"/>
    <w:rsid w:val="0027400A"/>
    <w:rsid w:val="002740FA"/>
    <w:rsid w:val="00274127"/>
    <w:rsid w:val="00275632"/>
    <w:rsid w:val="00276AD3"/>
    <w:rsid w:val="00281CD9"/>
    <w:rsid w:val="0028281E"/>
    <w:rsid w:val="00284F57"/>
    <w:rsid w:val="002856EF"/>
    <w:rsid w:val="00286575"/>
    <w:rsid w:val="00286DFB"/>
    <w:rsid w:val="00287134"/>
    <w:rsid w:val="002900D1"/>
    <w:rsid w:val="002965B6"/>
    <w:rsid w:val="0029792A"/>
    <w:rsid w:val="00297CC4"/>
    <w:rsid w:val="002A1091"/>
    <w:rsid w:val="002A162D"/>
    <w:rsid w:val="002A2DEF"/>
    <w:rsid w:val="002A6E5E"/>
    <w:rsid w:val="002A7A36"/>
    <w:rsid w:val="002A7BDB"/>
    <w:rsid w:val="002B0E41"/>
    <w:rsid w:val="002B4323"/>
    <w:rsid w:val="002B4EF3"/>
    <w:rsid w:val="002B54A9"/>
    <w:rsid w:val="002B5C70"/>
    <w:rsid w:val="002B763E"/>
    <w:rsid w:val="002C4A0A"/>
    <w:rsid w:val="002C60D4"/>
    <w:rsid w:val="002C71DE"/>
    <w:rsid w:val="002C7B86"/>
    <w:rsid w:val="002D1C56"/>
    <w:rsid w:val="002D279A"/>
    <w:rsid w:val="002D315D"/>
    <w:rsid w:val="002D368A"/>
    <w:rsid w:val="002D3821"/>
    <w:rsid w:val="002D48B0"/>
    <w:rsid w:val="002D6752"/>
    <w:rsid w:val="002E2E6B"/>
    <w:rsid w:val="002E3C66"/>
    <w:rsid w:val="002F6ED5"/>
    <w:rsid w:val="002F7666"/>
    <w:rsid w:val="003001C6"/>
    <w:rsid w:val="00302517"/>
    <w:rsid w:val="003026E7"/>
    <w:rsid w:val="00302A31"/>
    <w:rsid w:val="00306533"/>
    <w:rsid w:val="00306DB2"/>
    <w:rsid w:val="003102D1"/>
    <w:rsid w:val="00312272"/>
    <w:rsid w:val="0031439D"/>
    <w:rsid w:val="00314A1D"/>
    <w:rsid w:val="0031665D"/>
    <w:rsid w:val="00321FDF"/>
    <w:rsid w:val="00322114"/>
    <w:rsid w:val="00326F58"/>
    <w:rsid w:val="00333C36"/>
    <w:rsid w:val="003345CE"/>
    <w:rsid w:val="00336240"/>
    <w:rsid w:val="00336AD1"/>
    <w:rsid w:val="003400D0"/>
    <w:rsid w:val="0034114D"/>
    <w:rsid w:val="00342BBF"/>
    <w:rsid w:val="00344AC8"/>
    <w:rsid w:val="00345F9D"/>
    <w:rsid w:val="00346703"/>
    <w:rsid w:val="003545EA"/>
    <w:rsid w:val="00357AE1"/>
    <w:rsid w:val="00360A62"/>
    <w:rsid w:val="00361642"/>
    <w:rsid w:val="00362D1B"/>
    <w:rsid w:val="00363A94"/>
    <w:rsid w:val="00364BD3"/>
    <w:rsid w:val="00365D0A"/>
    <w:rsid w:val="00367030"/>
    <w:rsid w:val="00370FD3"/>
    <w:rsid w:val="003726C7"/>
    <w:rsid w:val="00372E8A"/>
    <w:rsid w:val="003734BD"/>
    <w:rsid w:val="003755D2"/>
    <w:rsid w:val="003767C0"/>
    <w:rsid w:val="00377AEF"/>
    <w:rsid w:val="00380240"/>
    <w:rsid w:val="00380F87"/>
    <w:rsid w:val="003812A5"/>
    <w:rsid w:val="00383C34"/>
    <w:rsid w:val="00385CAC"/>
    <w:rsid w:val="00390DAA"/>
    <w:rsid w:val="00396844"/>
    <w:rsid w:val="003A0DB5"/>
    <w:rsid w:val="003A2182"/>
    <w:rsid w:val="003A3ADC"/>
    <w:rsid w:val="003A4D31"/>
    <w:rsid w:val="003A7008"/>
    <w:rsid w:val="003B2538"/>
    <w:rsid w:val="003B3658"/>
    <w:rsid w:val="003B418F"/>
    <w:rsid w:val="003B4AA1"/>
    <w:rsid w:val="003B4DD0"/>
    <w:rsid w:val="003B5AC3"/>
    <w:rsid w:val="003B75B2"/>
    <w:rsid w:val="003C29BA"/>
    <w:rsid w:val="003C2C9F"/>
    <w:rsid w:val="003C555C"/>
    <w:rsid w:val="003C5698"/>
    <w:rsid w:val="003C75B7"/>
    <w:rsid w:val="003C7EFC"/>
    <w:rsid w:val="003D1D2F"/>
    <w:rsid w:val="003D2D85"/>
    <w:rsid w:val="003D3789"/>
    <w:rsid w:val="003D3D39"/>
    <w:rsid w:val="003D3DAE"/>
    <w:rsid w:val="003D4577"/>
    <w:rsid w:val="003D5597"/>
    <w:rsid w:val="003D5EFF"/>
    <w:rsid w:val="003E05AE"/>
    <w:rsid w:val="003E1F83"/>
    <w:rsid w:val="003E6283"/>
    <w:rsid w:val="003E6BF3"/>
    <w:rsid w:val="003E6F8E"/>
    <w:rsid w:val="003F05DC"/>
    <w:rsid w:val="003F24F0"/>
    <w:rsid w:val="003F3994"/>
    <w:rsid w:val="003F591B"/>
    <w:rsid w:val="003F5B80"/>
    <w:rsid w:val="003F60FF"/>
    <w:rsid w:val="003F692B"/>
    <w:rsid w:val="0040150A"/>
    <w:rsid w:val="00402084"/>
    <w:rsid w:val="00404FA2"/>
    <w:rsid w:val="00406869"/>
    <w:rsid w:val="00410BD3"/>
    <w:rsid w:val="00412223"/>
    <w:rsid w:val="00413CD0"/>
    <w:rsid w:val="00420A76"/>
    <w:rsid w:val="00420C8B"/>
    <w:rsid w:val="00421061"/>
    <w:rsid w:val="0042249F"/>
    <w:rsid w:val="00423A77"/>
    <w:rsid w:val="0042402C"/>
    <w:rsid w:val="00426EE2"/>
    <w:rsid w:val="00432F67"/>
    <w:rsid w:val="00433747"/>
    <w:rsid w:val="0044165D"/>
    <w:rsid w:val="00442177"/>
    <w:rsid w:val="00446E32"/>
    <w:rsid w:val="00447CC0"/>
    <w:rsid w:val="0045256C"/>
    <w:rsid w:val="00455E08"/>
    <w:rsid w:val="004603DA"/>
    <w:rsid w:val="004605AC"/>
    <w:rsid w:val="004609A1"/>
    <w:rsid w:val="00461236"/>
    <w:rsid w:val="004632D7"/>
    <w:rsid w:val="00464092"/>
    <w:rsid w:val="00472B51"/>
    <w:rsid w:val="00473570"/>
    <w:rsid w:val="00473D98"/>
    <w:rsid w:val="00477CE1"/>
    <w:rsid w:val="00480FE9"/>
    <w:rsid w:val="004811F4"/>
    <w:rsid w:val="004816E0"/>
    <w:rsid w:val="00482F17"/>
    <w:rsid w:val="004837EC"/>
    <w:rsid w:val="00483A94"/>
    <w:rsid w:val="0048638E"/>
    <w:rsid w:val="004879E2"/>
    <w:rsid w:val="00491F07"/>
    <w:rsid w:val="004940E4"/>
    <w:rsid w:val="00496FE7"/>
    <w:rsid w:val="004A1A22"/>
    <w:rsid w:val="004A3B37"/>
    <w:rsid w:val="004A7230"/>
    <w:rsid w:val="004B0623"/>
    <w:rsid w:val="004B29E6"/>
    <w:rsid w:val="004B5C5E"/>
    <w:rsid w:val="004B6FF9"/>
    <w:rsid w:val="004B7F2C"/>
    <w:rsid w:val="004C0583"/>
    <w:rsid w:val="004C10BF"/>
    <w:rsid w:val="004C2026"/>
    <w:rsid w:val="004D034F"/>
    <w:rsid w:val="004D0AA8"/>
    <w:rsid w:val="004D0C0D"/>
    <w:rsid w:val="004D2504"/>
    <w:rsid w:val="004D3EE6"/>
    <w:rsid w:val="004D4072"/>
    <w:rsid w:val="004D5789"/>
    <w:rsid w:val="004D7927"/>
    <w:rsid w:val="004D7EE5"/>
    <w:rsid w:val="004E0343"/>
    <w:rsid w:val="004E10F2"/>
    <w:rsid w:val="004F16B0"/>
    <w:rsid w:val="004F18AC"/>
    <w:rsid w:val="004F1CD4"/>
    <w:rsid w:val="004F1CEF"/>
    <w:rsid w:val="004F41AB"/>
    <w:rsid w:val="004F4BD9"/>
    <w:rsid w:val="004F55EB"/>
    <w:rsid w:val="004F76C2"/>
    <w:rsid w:val="005018EF"/>
    <w:rsid w:val="00501F6B"/>
    <w:rsid w:val="0050252A"/>
    <w:rsid w:val="005029AD"/>
    <w:rsid w:val="0050454F"/>
    <w:rsid w:val="00507BBD"/>
    <w:rsid w:val="00510034"/>
    <w:rsid w:val="00510A28"/>
    <w:rsid w:val="0051303B"/>
    <w:rsid w:val="00516BA0"/>
    <w:rsid w:val="00517FB6"/>
    <w:rsid w:val="00522A70"/>
    <w:rsid w:val="005231AF"/>
    <w:rsid w:val="00523611"/>
    <w:rsid w:val="00527CF0"/>
    <w:rsid w:val="0053130A"/>
    <w:rsid w:val="005354F1"/>
    <w:rsid w:val="005367FB"/>
    <w:rsid w:val="00537E55"/>
    <w:rsid w:val="00542D8C"/>
    <w:rsid w:val="0054451A"/>
    <w:rsid w:val="00544B4B"/>
    <w:rsid w:val="00546D9F"/>
    <w:rsid w:val="00547E53"/>
    <w:rsid w:val="00552C21"/>
    <w:rsid w:val="0055365A"/>
    <w:rsid w:val="00554397"/>
    <w:rsid w:val="005543C1"/>
    <w:rsid w:val="005559C4"/>
    <w:rsid w:val="00555DF5"/>
    <w:rsid w:val="005561B8"/>
    <w:rsid w:val="00557512"/>
    <w:rsid w:val="00572197"/>
    <w:rsid w:val="00575F16"/>
    <w:rsid w:val="00582573"/>
    <w:rsid w:val="0059161F"/>
    <w:rsid w:val="005927AA"/>
    <w:rsid w:val="00593BA8"/>
    <w:rsid w:val="005957A8"/>
    <w:rsid w:val="00596D46"/>
    <w:rsid w:val="0059741C"/>
    <w:rsid w:val="00597633"/>
    <w:rsid w:val="005A26C4"/>
    <w:rsid w:val="005A3997"/>
    <w:rsid w:val="005A400B"/>
    <w:rsid w:val="005A4646"/>
    <w:rsid w:val="005A5015"/>
    <w:rsid w:val="005A6BEA"/>
    <w:rsid w:val="005B03F0"/>
    <w:rsid w:val="005B0DF2"/>
    <w:rsid w:val="005B1E8E"/>
    <w:rsid w:val="005B25D4"/>
    <w:rsid w:val="005B3924"/>
    <w:rsid w:val="005B5132"/>
    <w:rsid w:val="005C2B3C"/>
    <w:rsid w:val="005C2E4C"/>
    <w:rsid w:val="005C2F7D"/>
    <w:rsid w:val="005C35FC"/>
    <w:rsid w:val="005C6C3E"/>
    <w:rsid w:val="005D0666"/>
    <w:rsid w:val="005D073F"/>
    <w:rsid w:val="005D2555"/>
    <w:rsid w:val="005D7B77"/>
    <w:rsid w:val="005E1733"/>
    <w:rsid w:val="005E2333"/>
    <w:rsid w:val="005E3DA8"/>
    <w:rsid w:val="005E4BAE"/>
    <w:rsid w:val="005E65DE"/>
    <w:rsid w:val="005F28AE"/>
    <w:rsid w:val="005F4A97"/>
    <w:rsid w:val="005F6931"/>
    <w:rsid w:val="005F7633"/>
    <w:rsid w:val="006011BD"/>
    <w:rsid w:val="006030FD"/>
    <w:rsid w:val="006031F6"/>
    <w:rsid w:val="00603CE4"/>
    <w:rsid w:val="00603D5A"/>
    <w:rsid w:val="00606A43"/>
    <w:rsid w:val="00606AA0"/>
    <w:rsid w:val="006075B1"/>
    <w:rsid w:val="00610BD1"/>
    <w:rsid w:val="00611031"/>
    <w:rsid w:val="00612A09"/>
    <w:rsid w:val="00613EEB"/>
    <w:rsid w:val="006147D1"/>
    <w:rsid w:val="00614933"/>
    <w:rsid w:val="00617E2A"/>
    <w:rsid w:val="00620228"/>
    <w:rsid w:val="00620442"/>
    <w:rsid w:val="006207C8"/>
    <w:rsid w:val="006213DB"/>
    <w:rsid w:val="00622386"/>
    <w:rsid w:val="006223CD"/>
    <w:rsid w:val="00625A39"/>
    <w:rsid w:val="00626366"/>
    <w:rsid w:val="006315D2"/>
    <w:rsid w:val="00632EAA"/>
    <w:rsid w:val="006345B7"/>
    <w:rsid w:val="0063696C"/>
    <w:rsid w:val="006421CA"/>
    <w:rsid w:val="006428A1"/>
    <w:rsid w:val="00643703"/>
    <w:rsid w:val="00644FA3"/>
    <w:rsid w:val="00646C47"/>
    <w:rsid w:val="00650CAE"/>
    <w:rsid w:val="0065111D"/>
    <w:rsid w:val="00651639"/>
    <w:rsid w:val="00654BCD"/>
    <w:rsid w:val="006610AA"/>
    <w:rsid w:val="0066580C"/>
    <w:rsid w:val="006662AD"/>
    <w:rsid w:val="0067059E"/>
    <w:rsid w:val="00671962"/>
    <w:rsid w:val="00672262"/>
    <w:rsid w:val="00673D69"/>
    <w:rsid w:val="006755B0"/>
    <w:rsid w:val="006761FE"/>
    <w:rsid w:val="0067752A"/>
    <w:rsid w:val="00677948"/>
    <w:rsid w:val="00681A3A"/>
    <w:rsid w:val="00683810"/>
    <w:rsid w:val="0068765F"/>
    <w:rsid w:val="00692050"/>
    <w:rsid w:val="006923F1"/>
    <w:rsid w:val="00692824"/>
    <w:rsid w:val="00693EB1"/>
    <w:rsid w:val="00694C74"/>
    <w:rsid w:val="006953DF"/>
    <w:rsid w:val="0069672C"/>
    <w:rsid w:val="00696D61"/>
    <w:rsid w:val="00697044"/>
    <w:rsid w:val="006979D6"/>
    <w:rsid w:val="006A02C2"/>
    <w:rsid w:val="006A0479"/>
    <w:rsid w:val="006A0B2F"/>
    <w:rsid w:val="006A587E"/>
    <w:rsid w:val="006A6454"/>
    <w:rsid w:val="006A6AF1"/>
    <w:rsid w:val="006A7828"/>
    <w:rsid w:val="006A7EEA"/>
    <w:rsid w:val="006B05D7"/>
    <w:rsid w:val="006B1CBF"/>
    <w:rsid w:val="006B2370"/>
    <w:rsid w:val="006B3B06"/>
    <w:rsid w:val="006B4D22"/>
    <w:rsid w:val="006B515B"/>
    <w:rsid w:val="006B69C5"/>
    <w:rsid w:val="006B6EA0"/>
    <w:rsid w:val="006C3393"/>
    <w:rsid w:val="006C3DA7"/>
    <w:rsid w:val="006C40C9"/>
    <w:rsid w:val="006C77CA"/>
    <w:rsid w:val="006D4FC8"/>
    <w:rsid w:val="006D5891"/>
    <w:rsid w:val="006D6CBB"/>
    <w:rsid w:val="006E243B"/>
    <w:rsid w:val="006E2EFA"/>
    <w:rsid w:val="006E5A92"/>
    <w:rsid w:val="006E756F"/>
    <w:rsid w:val="006F041C"/>
    <w:rsid w:val="006F185E"/>
    <w:rsid w:val="006F547D"/>
    <w:rsid w:val="006F61CF"/>
    <w:rsid w:val="006F678F"/>
    <w:rsid w:val="00702DC5"/>
    <w:rsid w:val="007032A4"/>
    <w:rsid w:val="00703B2B"/>
    <w:rsid w:val="00704319"/>
    <w:rsid w:val="00704A4E"/>
    <w:rsid w:val="00704BEE"/>
    <w:rsid w:val="00706F69"/>
    <w:rsid w:val="00710E7F"/>
    <w:rsid w:val="0071176C"/>
    <w:rsid w:val="00711B5C"/>
    <w:rsid w:val="007138D4"/>
    <w:rsid w:val="007139BC"/>
    <w:rsid w:val="00717FCA"/>
    <w:rsid w:val="0072238F"/>
    <w:rsid w:val="00727BC1"/>
    <w:rsid w:val="00727EFA"/>
    <w:rsid w:val="0073291F"/>
    <w:rsid w:val="007336B1"/>
    <w:rsid w:val="00736FA7"/>
    <w:rsid w:val="007423F8"/>
    <w:rsid w:val="00743A97"/>
    <w:rsid w:val="007467D9"/>
    <w:rsid w:val="00754DC8"/>
    <w:rsid w:val="00757AB4"/>
    <w:rsid w:val="007709AB"/>
    <w:rsid w:val="007711A4"/>
    <w:rsid w:val="00773B6D"/>
    <w:rsid w:val="00774210"/>
    <w:rsid w:val="007772EB"/>
    <w:rsid w:val="007809EB"/>
    <w:rsid w:val="00781E55"/>
    <w:rsid w:val="00790297"/>
    <w:rsid w:val="0079107C"/>
    <w:rsid w:val="00791AEF"/>
    <w:rsid w:val="00793521"/>
    <w:rsid w:val="007936A6"/>
    <w:rsid w:val="00793CA0"/>
    <w:rsid w:val="00794701"/>
    <w:rsid w:val="007A0F07"/>
    <w:rsid w:val="007A3A34"/>
    <w:rsid w:val="007A57D5"/>
    <w:rsid w:val="007B0510"/>
    <w:rsid w:val="007B291D"/>
    <w:rsid w:val="007B347D"/>
    <w:rsid w:val="007B3BAA"/>
    <w:rsid w:val="007B3FF9"/>
    <w:rsid w:val="007B711D"/>
    <w:rsid w:val="007B7651"/>
    <w:rsid w:val="007C02D3"/>
    <w:rsid w:val="007C0762"/>
    <w:rsid w:val="007C27EE"/>
    <w:rsid w:val="007C382A"/>
    <w:rsid w:val="007C45F2"/>
    <w:rsid w:val="007C705D"/>
    <w:rsid w:val="007D008B"/>
    <w:rsid w:val="007D2251"/>
    <w:rsid w:val="007D22D9"/>
    <w:rsid w:val="007D527F"/>
    <w:rsid w:val="007D6F7F"/>
    <w:rsid w:val="007D7F3C"/>
    <w:rsid w:val="007E01E0"/>
    <w:rsid w:val="007E15DB"/>
    <w:rsid w:val="007E18EB"/>
    <w:rsid w:val="007E2706"/>
    <w:rsid w:val="007E2E34"/>
    <w:rsid w:val="007E4138"/>
    <w:rsid w:val="007E52BD"/>
    <w:rsid w:val="007E5D72"/>
    <w:rsid w:val="007E7769"/>
    <w:rsid w:val="007F0BE7"/>
    <w:rsid w:val="007F19CF"/>
    <w:rsid w:val="007F231B"/>
    <w:rsid w:val="007F254D"/>
    <w:rsid w:val="007F319F"/>
    <w:rsid w:val="007F53F0"/>
    <w:rsid w:val="007F7313"/>
    <w:rsid w:val="008001B5"/>
    <w:rsid w:val="008008F8"/>
    <w:rsid w:val="00801AB9"/>
    <w:rsid w:val="00802B1C"/>
    <w:rsid w:val="0080309C"/>
    <w:rsid w:val="0080495A"/>
    <w:rsid w:val="008053E0"/>
    <w:rsid w:val="008056E9"/>
    <w:rsid w:val="0080616D"/>
    <w:rsid w:val="00806F48"/>
    <w:rsid w:val="008073D1"/>
    <w:rsid w:val="00807F6A"/>
    <w:rsid w:val="00811C4E"/>
    <w:rsid w:val="00812377"/>
    <w:rsid w:val="00813785"/>
    <w:rsid w:val="00814771"/>
    <w:rsid w:val="00814996"/>
    <w:rsid w:val="0082225D"/>
    <w:rsid w:val="00822A4F"/>
    <w:rsid w:val="00823D91"/>
    <w:rsid w:val="00823F5C"/>
    <w:rsid w:val="008307AD"/>
    <w:rsid w:val="00830C73"/>
    <w:rsid w:val="008311A0"/>
    <w:rsid w:val="00832188"/>
    <w:rsid w:val="0083246A"/>
    <w:rsid w:val="008356C8"/>
    <w:rsid w:val="0084183C"/>
    <w:rsid w:val="00841BED"/>
    <w:rsid w:val="00841E0E"/>
    <w:rsid w:val="0084388D"/>
    <w:rsid w:val="0084525F"/>
    <w:rsid w:val="00850EE4"/>
    <w:rsid w:val="00853D3C"/>
    <w:rsid w:val="00855F61"/>
    <w:rsid w:val="00856247"/>
    <w:rsid w:val="00860182"/>
    <w:rsid w:val="0086423D"/>
    <w:rsid w:val="00866020"/>
    <w:rsid w:val="00871649"/>
    <w:rsid w:val="00875FE0"/>
    <w:rsid w:val="00881BC6"/>
    <w:rsid w:val="00882390"/>
    <w:rsid w:val="00883BA9"/>
    <w:rsid w:val="00884DEB"/>
    <w:rsid w:val="00886023"/>
    <w:rsid w:val="008941AA"/>
    <w:rsid w:val="00895448"/>
    <w:rsid w:val="00896D9C"/>
    <w:rsid w:val="00896EC8"/>
    <w:rsid w:val="00897A44"/>
    <w:rsid w:val="008A02FA"/>
    <w:rsid w:val="008A15FE"/>
    <w:rsid w:val="008A1EE7"/>
    <w:rsid w:val="008A458F"/>
    <w:rsid w:val="008A5FAF"/>
    <w:rsid w:val="008A61B9"/>
    <w:rsid w:val="008A658C"/>
    <w:rsid w:val="008B089F"/>
    <w:rsid w:val="008B08DD"/>
    <w:rsid w:val="008B2331"/>
    <w:rsid w:val="008B64A3"/>
    <w:rsid w:val="008C0C64"/>
    <w:rsid w:val="008C2FC5"/>
    <w:rsid w:val="008C761E"/>
    <w:rsid w:val="008D08E1"/>
    <w:rsid w:val="008D1DB5"/>
    <w:rsid w:val="008D336E"/>
    <w:rsid w:val="008D5BE7"/>
    <w:rsid w:val="008E192A"/>
    <w:rsid w:val="008E3675"/>
    <w:rsid w:val="008E41B8"/>
    <w:rsid w:val="008E4972"/>
    <w:rsid w:val="008E5226"/>
    <w:rsid w:val="008E58B5"/>
    <w:rsid w:val="008F0ACF"/>
    <w:rsid w:val="008F17D6"/>
    <w:rsid w:val="008F37DD"/>
    <w:rsid w:val="008F5435"/>
    <w:rsid w:val="008F5DA9"/>
    <w:rsid w:val="008F6A73"/>
    <w:rsid w:val="008F7F7F"/>
    <w:rsid w:val="00902B18"/>
    <w:rsid w:val="00906468"/>
    <w:rsid w:val="00910285"/>
    <w:rsid w:val="00911D83"/>
    <w:rsid w:val="00912C65"/>
    <w:rsid w:val="0091310C"/>
    <w:rsid w:val="00913242"/>
    <w:rsid w:val="009142A9"/>
    <w:rsid w:val="0091434B"/>
    <w:rsid w:val="0091456A"/>
    <w:rsid w:val="009169F5"/>
    <w:rsid w:val="00916D0F"/>
    <w:rsid w:val="00924317"/>
    <w:rsid w:val="009245DC"/>
    <w:rsid w:val="00926DF2"/>
    <w:rsid w:val="00927DF2"/>
    <w:rsid w:val="0093072A"/>
    <w:rsid w:val="00931C68"/>
    <w:rsid w:val="0093370D"/>
    <w:rsid w:val="00935470"/>
    <w:rsid w:val="00936819"/>
    <w:rsid w:val="00937312"/>
    <w:rsid w:val="009409F9"/>
    <w:rsid w:val="00946B3C"/>
    <w:rsid w:val="009524AB"/>
    <w:rsid w:val="00963603"/>
    <w:rsid w:val="00964696"/>
    <w:rsid w:val="0097274B"/>
    <w:rsid w:val="00972F56"/>
    <w:rsid w:val="0097418B"/>
    <w:rsid w:val="00974E96"/>
    <w:rsid w:val="00980429"/>
    <w:rsid w:val="009808A9"/>
    <w:rsid w:val="00987438"/>
    <w:rsid w:val="00990A5F"/>
    <w:rsid w:val="00993043"/>
    <w:rsid w:val="00995199"/>
    <w:rsid w:val="00996634"/>
    <w:rsid w:val="00996FFF"/>
    <w:rsid w:val="009A0B04"/>
    <w:rsid w:val="009A0FD2"/>
    <w:rsid w:val="009A177D"/>
    <w:rsid w:val="009A1782"/>
    <w:rsid w:val="009A1AD2"/>
    <w:rsid w:val="009A1CE3"/>
    <w:rsid w:val="009A44F8"/>
    <w:rsid w:val="009A57D5"/>
    <w:rsid w:val="009B4DAF"/>
    <w:rsid w:val="009B5704"/>
    <w:rsid w:val="009B6E58"/>
    <w:rsid w:val="009B6F3C"/>
    <w:rsid w:val="009C1E28"/>
    <w:rsid w:val="009C30CD"/>
    <w:rsid w:val="009D21C6"/>
    <w:rsid w:val="009D3E74"/>
    <w:rsid w:val="009D53A5"/>
    <w:rsid w:val="009E1E4F"/>
    <w:rsid w:val="009E336E"/>
    <w:rsid w:val="009E354F"/>
    <w:rsid w:val="009E4BD5"/>
    <w:rsid w:val="009E64F9"/>
    <w:rsid w:val="009F0153"/>
    <w:rsid w:val="009F1AD4"/>
    <w:rsid w:val="009F216A"/>
    <w:rsid w:val="009F60B9"/>
    <w:rsid w:val="00A024AE"/>
    <w:rsid w:val="00A0323F"/>
    <w:rsid w:val="00A03832"/>
    <w:rsid w:val="00A07206"/>
    <w:rsid w:val="00A10619"/>
    <w:rsid w:val="00A14FB7"/>
    <w:rsid w:val="00A15C86"/>
    <w:rsid w:val="00A16F8B"/>
    <w:rsid w:val="00A2048A"/>
    <w:rsid w:val="00A22B5D"/>
    <w:rsid w:val="00A24D12"/>
    <w:rsid w:val="00A2582E"/>
    <w:rsid w:val="00A27BD6"/>
    <w:rsid w:val="00A27CBA"/>
    <w:rsid w:val="00A31151"/>
    <w:rsid w:val="00A31CAB"/>
    <w:rsid w:val="00A331B3"/>
    <w:rsid w:val="00A3376A"/>
    <w:rsid w:val="00A344AB"/>
    <w:rsid w:val="00A34B08"/>
    <w:rsid w:val="00A36279"/>
    <w:rsid w:val="00A36B55"/>
    <w:rsid w:val="00A4042D"/>
    <w:rsid w:val="00A41AEA"/>
    <w:rsid w:val="00A43F19"/>
    <w:rsid w:val="00A43F46"/>
    <w:rsid w:val="00A445A4"/>
    <w:rsid w:val="00A44EAD"/>
    <w:rsid w:val="00A45319"/>
    <w:rsid w:val="00A472BB"/>
    <w:rsid w:val="00A51D83"/>
    <w:rsid w:val="00A5318D"/>
    <w:rsid w:val="00A55120"/>
    <w:rsid w:val="00A55DD9"/>
    <w:rsid w:val="00A60806"/>
    <w:rsid w:val="00A61812"/>
    <w:rsid w:val="00A618B9"/>
    <w:rsid w:val="00A6331D"/>
    <w:rsid w:val="00A6601C"/>
    <w:rsid w:val="00A67433"/>
    <w:rsid w:val="00A71633"/>
    <w:rsid w:val="00A72798"/>
    <w:rsid w:val="00A72B1A"/>
    <w:rsid w:val="00A72E08"/>
    <w:rsid w:val="00A779CE"/>
    <w:rsid w:val="00A77F7E"/>
    <w:rsid w:val="00A77F85"/>
    <w:rsid w:val="00A82C7F"/>
    <w:rsid w:val="00A8397B"/>
    <w:rsid w:val="00A85D98"/>
    <w:rsid w:val="00A86028"/>
    <w:rsid w:val="00A86425"/>
    <w:rsid w:val="00A87B35"/>
    <w:rsid w:val="00A87D90"/>
    <w:rsid w:val="00A9038E"/>
    <w:rsid w:val="00A90F9E"/>
    <w:rsid w:val="00A91C9C"/>
    <w:rsid w:val="00A931D2"/>
    <w:rsid w:val="00A937A0"/>
    <w:rsid w:val="00A943C5"/>
    <w:rsid w:val="00A9513D"/>
    <w:rsid w:val="00A95AF0"/>
    <w:rsid w:val="00AA0E28"/>
    <w:rsid w:val="00AA20D5"/>
    <w:rsid w:val="00AA45EA"/>
    <w:rsid w:val="00AA5413"/>
    <w:rsid w:val="00AA5FE8"/>
    <w:rsid w:val="00AA6409"/>
    <w:rsid w:val="00AA644D"/>
    <w:rsid w:val="00AA6523"/>
    <w:rsid w:val="00AA6C92"/>
    <w:rsid w:val="00AB0044"/>
    <w:rsid w:val="00AB60B7"/>
    <w:rsid w:val="00AC1D2A"/>
    <w:rsid w:val="00AC3BC4"/>
    <w:rsid w:val="00AC610E"/>
    <w:rsid w:val="00AC717F"/>
    <w:rsid w:val="00AC7DAE"/>
    <w:rsid w:val="00AD1E2F"/>
    <w:rsid w:val="00AE0327"/>
    <w:rsid w:val="00AE1100"/>
    <w:rsid w:val="00AE17BE"/>
    <w:rsid w:val="00AE49EE"/>
    <w:rsid w:val="00AF06C5"/>
    <w:rsid w:val="00AF2222"/>
    <w:rsid w:val="00AF57EE"/>
    <w:rsid w:val="00AF6BDB"/>
    <w:rsid w:val="00B00968"/>
    <w:rsid w:val="00B00C71"/>
    <w:rsid w:val="00B0202C"/>
    <w:rsid w:val="00B0336F"/>
    <w:rsid w:val="00B04F80"/>
    <w:rsid w:val="00B05B57"/>
    <w:rsid w:val="00B0674C"/>
    <w:rsid w:val="00B12987"/>
    <w:rsid w:val="00B13D0A"/>
    <w:rsid w:val="00B14DDD"/>
    <w:rsid w:val="00B15B00"/>
    <w:rsid w:val="00B1762C"/>
    <w:rsid w:val="00B20392"/>
    <w:rsid w:val="00B22EA5"/>
    <w:rsid w:val="00B241F9"/>
    <w:rsid w:val="00B25D85"/>
    <w:rsid w:val="00B30B81"/>
    <w:rsid w:val="00B30D03"/>
    <w:rsid w:val="00B30EC9"/>
    <w:rsid w:val="00B31143"/>
    <w:rsid w:val="00B311AD"/>
    <w:rsid w:val="00B32952"/>
    <w:rsid w:val="00B32CF4"/>
    <w:rsid w:val="00B33465"/>
    <w:rsid w:val="00B40BA3"/>
    <w:rsid w:val="00B41CF4"/>
    <w:rsid w:val="00B43D03"/>
    <w:rsid w:val="00B43D16"/>
    <w:rsid w:val="00B54E5C"/>
    <w:rsid w:val="00B552CE"/>
    <w:rsid w:val="00B554D4"/>
    <w:rsid w:val="00B56D20"/>
    <w:rsid w:val="00B56E2D"/>
    <w:rsid w:val="00B70766"/>
    <w:rsid w:val="00B72462"/>
    <w:rsid w:val="00B73818"/>
    <w:rsid w:val="00B74562"/>
    <w:rsid w:val="00B7719D"/>
    <w:rsid w:val="00B813B3"/>
    <w:rsid w:val="00B81C4A"/>
    <w:rsid w:val="00B82413"/>
    <w:rsid w:val="00B82799"/>
    <w:rsid w:val="00B82BAB"/>
    <w:rsid w:val="00B84656"/>
    <w:rsid w:val="00B86B16"/>
    <w:rsid w:val="00B86FD3"/>
    <w:rsid w:val="00B870A1"/>
    <w:rsid w:val="00B87531"/>
    <w:rsid w:val="00B87754"/>
    <w:rsid w:val="00B903FC"/>
    <w:rsid w:val="00B90A83"/>
    <w:rsid w:val="00B91E26"/>
    <w:rsid w:val="00B933CF"/>
    <w:rsid w:val="00B948F0"/>
    <w:rsid w:val="00B9753D"/>
    <w:rsid w:val="00B97B39"/>
    <w:rsid w:val="00BA0CD5"/>
    <w:rsid w:val="00BA14B7"/>
    <w:rsid w:val="00BA17C7"/>
    <w:rsid w:val="00BA50C8"/>
    <w:rsid w:val="00BB1BFB"/>
    <w:rsid w:val="00BB2894"/>
    <w:rsid w:val="00BC3A93"/>
    <w:rsid w:val="00BC3D17"/>
    <w:rsid w:val="00BC3EC4"/>
    <w:rsid w:val="00BD0BF5"/>
    <w:rsid w:val="00BD27D3"/>
    <w:rsid w:val="00BD43CB"/>
    <w:rsid w:val="00BE13E6"/>
    <w:rsid w:val="00BE22E4"/>
    <w:rsid w:val="00BE2782"/>
    <w:rsid w:val="00BE547C"/>
    <w:rsid w:val="00BF3A2F"/>
    <w:rsid w:val="00BF4C59"/>
    <w:rsid w:val="00C01F99"/>
    <w:rsid w:val="00C0266C"/>
    <w:rsid w:val="00C02A3A"/>
    <w:rsid w:val="00C03389"/>
    <w:rsid w:val="00C06489"/>
    <w:rsid w:val="00C07F9B"/>
    <w:rsid w:val="00C10F0D"/>
    <w:rsid w:val="00C12873"/>
    <w:rsid w:val="00C13E82"/>
    <w:rsid w:val="00C14307"/>
    <w:rsid w:val="00C15317"/>
    <w:rsid w:val="00C16394"/>
    <w:rsid w:val="00C16572"/>
    <w:rsid w:val="00C1727B"/>
    <w:rsid w:val="00C20798"/>
    <w:rsid w:val="00C215BD"/>
    <w:rsid w:val="00C21A4C"/>
    <w:rsid w:val="00C21C79"/>
    <w:rsid w:val="00C22F3C"/>
    <w:rsid w:val="00C2379C"/>
    <w:rsid w:val="00C2495A"/>
    <w:rsid w:val="00C31F00"/>
    <w:rsid w:val="00C331A2"/>
    <w:rsid w:val="00C40980"/>
    <w:rsid w:val="00C40A7B"/>
    <w:rsid w:val="00C40D21"/>
    <w:rsid w:val="00C44A42"/>
    <w:rsid w:val="00C44B8D"/>
    <w:rsid w:val="00C46D55"/>
    <w:rsid w:val="00C470CF"/>
    <w:rsid w:val="00C5055D"/>
    <w:rsid w:val="00C528B0"/>
    <w:rsid w:val="00C53658"/>
    <w:rsid w:val="00C54609"/>
    <w:rsid w:val="00C5551C"/>
    <w:rsid w:val="00C568F8"/>
    <w:rsid w:val="00C574C8"/>
    <w:rsid w:val="00C659DF"/>
    <w:rsid w:val="00C65AC2"/>
    <w:rsid w:val="00C71288"/>
    <w:rsid w:val="00C72A9E"/>
    <w:rsid w:val="00C75A3E"/>
    <w:rsid w:val="00C821CB"/>
    <w:rsid w:val="00C8224B"/>
    <w:rsid w:val="00C83D86"/>
    <w:rsid w:val="00C84543"/>
    <w:rsid w:val="00C849A2"/>
    <w:rsid w:val="00C84EB4"/>
    <w:rsid w:val="00C90002"/>
    <w:rsid w:val="00C93AD4"/>
    <w:rsid w:val="00C94DD1"/>
    <w:rsid w:val="00C94E3E"/>
    <w:rsid w:val="00CA0CFC"/>
    <w:rsid w:val="00CA1302"/>
    <w:rsid w:val="00CA13A0"/>
    <w:rsid w:val="00CA1454"/>
    <w:rsid w:val="00CA2B15"/>
    <w:rsid w:val="00CA35FA"/>
    <w:rsid w:val="00CA4881"/>
    <w:rsid w:val="00CA5060"/>
    <w:rsid w:val="00CB0183"/>
    <w:rsid w:val="00CB4B20"/>
    <w:rsid w:val="00CB4EBD"/>
    <w:rsid w:val="00CB7498"/>
    <w:rsid w:val="00CC016F"/>
    <w:rsid w:val="00CC3784"/>
    <w:rsid w:val="00CC4888"/>
    <w:rsid w:val="00CD1795"/>
    <w:rsid w:val="00CD1AC2"/>
    <w:rsid w:val="00CD7618"/>
    <w:rsid w:val="00CD7C22"/>
    <w:rsid w:val="00CE0544"/>
    <w:rsid w:val="00CE4E07"/>
    <w:rsid w:val="00CE569E"/>
    <w:rsid w:val="00CF04EF"/>
    <w:rsid w:val="00CF0508"/>
    <w:rsid w:val="00CF096B"/>
    <w:rsid w:val="00CF45AD"/>
    <w:rsid w:val="00CF7FB9"/>
    <w:rsid w:val="00D01AD0"/>
    <w:rsid w:val="00D01D77"/>
    <w:rsid w:val="00D03496"/>
    <w:rsid w:val="00D11A39"/>
    <w:rsid w:val="00D13221"/>
    <w:rsid w:val="00D15151"/>
    <w:rsid w:val="00D155F7"/>
    <w:rsid w:val="00D241F1"/>
    <w:rsid w:val="00D264F1"/>
    <w:rsid w:val="00D279B0"/>
    <w:rsid w:val="00D3116B"/>
    <w:rsid w:val="00D35536"/>
    <w:rsid w:val="00D36240"/>
    <w:rsid w:val="00D370C3"/>
    <w:rsid w:val="00D40C75"/>
    <w:rsid w:val="00D40E0D"/>
    <w:rsid w:val="00D42BF7"/>
    <w:rsid w:val="00D44951"/>
    <w:rsid w:val="00D4558B"/>
    <w:rsid w:val="00D45BE4"/>
    <w:rsid w:val="00D541D8"/>
    <w:rsid w:val="00D54D1A"/>
    <w:rsid w:val="00D55239"/>
    <w:rsid w:val="00D569A5"/>
    <w:rsid w:val="00D574CB"/>
    <w:rsid w:val="00D6086A"/>
    <w:rsid w:val="00D61F88"/>
    <w:rsid w:val="00D63832"/>
    <w:rsid w:val="00D65C3D"/>
    <w:rsid w:val="00D65D1B"/>
    <w:rsid w:val="00D6674B"/>
    <w:rsid w:val="00D72DDF"/>
    <w:rsid w:val="00D72E90"/>
    <w:rsid w:val="00D75314"/>
    <w:rsid w:val="00D75842"/>
    <w:rsid w:val="00D76593"/>
    <w:rsid w:val="00D76F23"/>
    <w:rsid w:val="00D77FB1"/>
    <w:rsid w:val="00D80228"/>
    <w:rsid w:val="00D83213"/>
    <w:rsid w:val="00D8462C"/>
    <w:rsid w:val="00D867AA"/>
    <w:rsid w:val="00D875B4"/>
    <w:rsid w:val="00D91FE2"/>
    <w:rsid w:val="00D941C5"/>
    <w:rsid w:val="00D94362"/>
    <w:rsid w:val="00D954B2"/>
    <w:rsid w:val="00DA3008"/>
    <w:rsid w:val="00DA409E"/>
    <w:rsid w:val="00DA7388"/>
    <w:rsid w:val="00DB4E41"/>
    <w:rsid w:val="00DB5043"/>
    <w:rsid w:val="00DB562E"/>
    <w:rsid w:val="00DB585F"/>
    <w:rsid w:val="00DB5BFC"/>
    <w:rsid w:val="00DB60C9"/>
    <w:rsid w:val="00DC2483"/>
    <w:rsid w:val="00DC2D1A"/>
    <w:rsid w:val="00DC49FA"/>
    <w:rsid w:val="00DC4A01"/>
    <w:rsid w:val="00DC6E0E"/>
    <w:rsid w:val="00DC74F6"/>
    <w:rsid w:val="00DC7BE1"/>
    <w:rsid w:val="00DD0C59"/>
    <w:rsid w:val="00DD223C"/>
    <w:rsid w:val="00DD50EB"/>
    <w:rsid w:val="00DE27BE"/>
    <w:rsid w:val="00DE34B0"/>
    <w:rsid w:val="00DE5FA9"/>
    <w:rsid w:val="00DE6F81"/>
    <w:rsid w:val="00DF0A72"/>
    <w:rsid w:val="00DF151D"/>
    <w:rsid w:val="00DF1E89"/>
    <w:rsid w:val="00DF5D26"/>
    <w:rsid w:val="00DF72D6"/>
    <w:rsid w:val="00E01BB7"/>
    <w:rsid w:val="00E040CB"/>
    <w:rsid w:val="00E04D6F"/>
    <w:rsid w:val="00E04D84"/>
    <w:rsid w:val="00E0535D"/>
    <w:rsid w:val="00E05A98"/>
    <w:rsid w:val="00E108B5"/>
    <w:rsid w:val="00E12BF0"/>
    <w:rsid w:val="00E173EE"/>
    <w:rsid w:val="00E17EA3"/>
    <w:rsid w:val="00E21717"/>
    <w:rsid w:val="00E21CB8"/>
    <w:rsid w:val="00E21D4B"/>
    <w:rsid w:val="00E2287A"/>
    <w:rsid w:val="00E22D34"/>
    <w:rsid w:val="00E27938"/>
    <w:rsid w:val="00E27A27"/>
    <w:rsid w:val="00E27F22"/>
    <w:rsid w:val="00E3055B"/>
    <w:rsid w:val="00E3222D"/>
    <w:rsid w:val="00E36854"/>
    <w:rsid w:val="00E37290"/>
    <w:rsid w:val="00E37565"/>
    <w:rsid w:val="00E379EA"/>
    <w:rsid w:val="00E4331C"/>
    <w:rsid w:val="00E447CF"/>
    <w:rsid w:val="00E452E3"/>
    <w:rsid w:val="00E4535F"/>
    <w:rsid w:val="00E50FF4"/>
    <w:rsid w:val="00E524C3"/>
    <w:rsid w:val="00E52AC2"/>
    <w:rsid w:val="00E53C21"/>
    <w:rsid w:val="00E54FF5"/>
    <w:rsid w:val="00E5597C"/>
    <w:rsid w:val="00E60305"/>
    <w:rsid w:val="00E618DA"/>
    <w:rsid w:val="00E62466"/>
    <w:rsid w:val="00E632FF"/>
    <w:rsid w:val="00E639C1"/>
    <w:rsid w:val="00E66618"/>
    <w:rsid w:val="00E702AE"/>
    <w:rsid w:val="00E70DB8"/>
    <w:rsid w:val="00E726E1"/>
    <w:rsid w:val="00E73C18"/>
    <w:rsid w:val="00E7410E"/>
    <w:rsid w:val="00E74B40"/>
    <w:rsid w:val="00E77638"/>
    <w:rsid w:val="00E806B2"/>
    <w:rsid w:val="00E83232"/>
    <w:rsid w:val="00E8490D"/>
    <w:rsid w:val="00E85F28"/>
    <w:rsid w:val="00E869F5"/>
    <w:rsid w:val="00E86AEE"/>
    <w:rsid w:val="00E86DD2"/>
    <w:rsid w:val="00E9024F"/>
    <w:rsid w:val="00E91861"/>
    <w:rsid w:val="00E924D9"/>
    <w:rsid w:val="00E955D9"/>
    <w:rsid w:val="00E966A7"/>
    <w:rsid w:val="00E966BC"/>
    <w:rsid w:val="00E96B2E"/>
    <w:rsid w:val="00E976A7"/>
    <w:rsid w:val="00E97BBB"/>
    <w:rsid w:val="00EA00F9"/>
    <w:rsid w:val="00EA0F83"/>
    <w:rsid w:val="00EA19F3"/>
    <w:rsid w:val="00EA3C16"/>
    <w:rsid w:val="00EA5512"/>
    <w:rsid w:val="00EA55F4"/>
    <w:rsid w:val="00EA6EFB"/>
    <w:rsid w:val="00EA77D6"/>
    <w:rsid w:val="00EB008D"/>
    <w:rsid w:val="00EB1F25"/>
    <w:rsid w:val="00EB2166"/>
    <w:rsid w:val="00EB3345"/>
    <w:rsid w:val="00EB4B39"/>
    <w:rsid w:val="00EB52F7"/>
    <w:rsid w:val="00EB6845"/>
    <w:rsid w:val="00EB6E8F"/>
    <w:rsid w:val="00EB7479"/>
    <w:rsid w:val="00EC0B8C"/>
    <w:rsid w:val="00EC241B"/>
    <w:rsid w:val="00EC2D64"/>
    <w:rsid w:val="00EC4226"/>
    <w:rsid w:val="00EC6040"/>
    <w:rsid w:val="00EC63DC"/>
    <w:rsid w:val="00EC7081"/>
    <w:rsid w:val="00EC7161"/>
    <w:rsid w:val="00ED1DEB"/>
    <w:rsid w:val="00ED1F2E"/>
    <w:rsid w:val="00ED4D09"/>
    <w:rsid w:val="00ED4D49"/>
    <w:rsid w:val="00ED5B65"/>
    <w:rsid w:val="00ED6126"/>
    <w:rsid w:val="00ED7A60"/>
    <w:rsid w:val="00ED7FFE"/>
    <w:rsid w:val="00EE1581"/>
    <w:rsid w:val="00EE3819"/>
    <w:rsid w:val="00EE3E1B"/>
    <w:rsid w:val="00EE4238"/>
    <w:rsid w:val="00EE4DEE"/>
    <w:rsid w:val="00EE63CD"/>
    <w:rsid w:val="00EF1B02"/>
    <w:rsid w:val="00EF3A44"/>
    <w:rsid w:val="00EF6E62"/>
    <w:rsid w:val="00F0068C"/>
    <w:rsid w:val="00F02578"/>
    <w:rsid w:val="00F0554E"/>
    <w:rsid w:val="00F05DF4"/>
    <w:rsid w:val="00F06771"/>
    <w:rsid w:val="00F077BB"/>
    <w:rsid w:val="00F11C4A"/>
    <w:rsid w:val="00F12ADE"/>
    <w:rsid w:val="00F137AB"/>
    <w:rsid w:val="00F1658C"/>
    <w:rsid w:val="00F1793D"/>
    <w:rsid w:val="00F20F82"/>
    <w:rsid w:val="00F21D52"/>
    <w:rsid w:val="00F25DB8"/>
    <w:rsid w:val="00F263D3"/>
    <w:rsid w:val="00F31CC1"/>
    <w:rsid w:val="00F31CCC"/>
    <w:rsid w:val="00F32340"/>
    <w:rsid w:val="00F334DD"/>
    <w:rsid w:val="00F334DF"/>
    <w:rsid w:val="00F35295"/>
    <w:rsid w:val="00F3529D"/>
    <w:rsid w:val="00F35982"/>
    <w:rsid w:val="00F35FD4"/>
    <w:rsid w:val="00F40864"/>
    <w:rsid w:val="00F41866"/>
    <w:rsid w:val="00F41B44"/>
    <w:rsid w:val="00F430F8"/>
    <w:rsid w:val="00F4384A"/>
    <w:rsid w:val="00F500A3"/>
    <w:rsid w:val="00F5085D"/>
    <w:rsid w:val="00F50BBB"/>
    <w:rsid w:val="00F51248"/>
    <w:rsid w:val="00F553EA"/>
    <w:rsid w:val="00F60D46"/>
    <w:rsid w:val="00F65ABC"/>
    <w:rsid w:val="00F65BBF"/>
    <w:rsid w:val="00F67FFC"/>
    <w:rsid w:val="00F71EA1"/>
    <w:rsid w:val="00F72132"/>
    <w:rsid w:val="00F75F77"/>
    <w:rsid w:val="00F77F9D"/>
    <w:rsid w:val="00F812B7"/>
    <w:rsid w:val="00F8598F"/>
    <w:rsid w:val="00F868E8"/>
    <w:rsid w:val="00F86C48"/>
    <w:rsid w:val="00F912C1"/>
    <w:rsid w:val="00F93815"/>
    <w:rsid w:val="00F95437"/>
    <w:rsid w:val="00F96DF5"/>
    <w:rsid w:val="00F97AA6"/>
    <w:rsid w:val="00FA1E1B"/>
    <w:rsid w:val="00FA3CA7"/>
    <w:rsid w:val="00FA46B3"/>
    <w:rsid w:val="00FA69FA"/>
    <w:rsid w:val="00FA6F3A"/>
    <w:rsid w:val="00FB10E8"/>
    <w:rsid w:val="00FB291D"/>
    <w:rsid w:val="00FB343D"/>
    <w:rsid w:val="00FB3EB6"/>
    <w:rsid w:val="00FB5F14"/>
    <w:rsid w:val="00FB79F9"/>
    <w:rsid w:val="00FB7C9D"/>
    <w:rsid w:val="00FC14E1"/>
    <w:rsid w:val="00FC3F3A"/>
    <w:rsid w:val="00FC6F79"/>
    <w:rsid w:val="00FD0E40"/>
    <w:rsid w:val="00FD3090"/>
    <w:rsid w:val="00FE2A7D"/>
    <w:rsid w:val="00FE38BB"/>
    <w:rsid w:val="00FE4646"/>
    <w:rsid w:val="00FE4A70"/>
    <w:rsid w:val="00FE5350"/>
    <w:rsid w:val="00FE657D"/>
    <w:rsid w:val="00FE7298"/>
    <w:rsid w:val="00FF066F"/>
    <w:rsid w:val="00FF1164"/>
    <w:rsid w:val="00FF34F1"/>
    <w:rsid w:val="00FF4F6F"/>
    <w:rsid w:val="00FF5885"/>
    <w:rsid w:val="00FF62F6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E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704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704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96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3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633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14B7"/>
    <w:rPr>
      <w:rFonts w:ascii="Arial Cyr Chuv" w:hAnsi="Arial Cyr Chuv"/>
      <w:sz w:val="32"/>
      <w:szCs w:val="24"/>
    </w:rPr>
  </w:style>
  <w:style w:type="character" w:customStyle="1" w:styleId="20">
    <w:name w:val="Заголовок 2 Знак"/>
    <w:link w:val="2"/>
    <w:rsid w:val="002C71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F263D3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263D3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2431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A14B7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caption"/>
    <w:basedOn w:val="a"/>
    <w:next w:val="a"/>
    <w:qFormat/>
    <w:rsid w:val="009B5704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9B5704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9B5704"/>
  </w:style>
  <w:style w:type="paragraph" w:styleId="21">
    <w:name w:val="Body Text 2"/>
    <w:basedOn w:val="a"/>
    <w:link w:val="22"/>
    <w:rsid w:val="009B5704"/>
    <w:rPr>
      <w:szCs w:val="20"/>
    </w:rPr>
  </w:style>
  <w:style w:type="character" w:customStyle="1" w:styleId="22">
    <w:name w:val="Основной текст 2 Знак"/>
    <w:link w:val="21"/>
    <w:rsid w:val="00924317"/>
    <w:rPr>
      <w:sz w:val="24"/>
    </w:rPr>
  </w:style>
  <w:style w:type="paragraph" w:styleId="a4">
    <w:name w:val="footer"/>
    <w:basedOn w:val="a"/>
    <w:link w:val="a5"/>
    <w:rsid w:val="009B57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rsid w:val="00924317"/>
  </w:style>
  <w:style w:type="paragraph" w:styleId="a6">
    <w:name w:val="Body Text Indent"/>
    <w:basedOn w:val="a"/>
    <w:link w:val="a7"/>
    <w:rsid w:val="009B5704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link w:val="a6"/>
    <w:rsid w:val="002D48B0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9B5704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link w:val="31"/>
    <w:rsid w:val="00BA14B7"/>
    <w:rPr>
      <w:rFonts w:eastAsia="Arial Cyr Chuv"/>
      <w:sz w:val="24"/>
    </w:rPr>
  </w:style>
  <w:style w:type="paragraph" w:styleId="a8">
    <w:name w:val="Title"/>
    <w:basedOn w:val="a"/>
    <w:link w:val="a9"/>
    <w:qFormat/>
    <w:rsid w:val="009B570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link w:val="a8"/>
    <w:rsid w:val="00924317"/>
    <w:rPr>
      <w:b/>
      <w:sz w:val="22"/>
    </w:rPr>
  </w:style>
  <w:style w:type="paragraph" w:styleId="aa">
    <w:name w:val="header"/>
    <w:basedOn w:val="a"/>
    <w:link w:val="ab"/>
    <w:uiPriority w:val="99"/>
    <w:rsid w:val="009B5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24317"/>
    <w:rPr>
      <w:sz w:val="24"/>
      <w:szCs w:val="24"/>
    </w:r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character" w:customStyle="1" w:styleId="ad">
    <w:name w:val="Основной текст Знак"/>
    <w:aliases w:val="бпОсновной текст Знак"/>
    <w:link w:val="ac"/>
    <w:rsid w:val="00696D61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24317"/>
    <w:rPr>
      <w:sz w:val="24"/>
      <w:szCs w:val="24"/>
    </w:rPr>
  </w:style>
  <w:style w:type="paragraph" w:styleId="ae">
    <w:name w:val="Balloon Text"/>
    <w:basedOn w:val="a"/>
    <w:link w:val="af"/>
    <w:semiHidden/>
    <w:rsid w:val="000932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F263D3"/>
    <w:rPr>
      <w:rFonts w:ascii="Tahoma" w:hAnsi="Tahoma" w:cs="Tahoma"/>
      <w:sz w:val="16"/>
      <w:szCs w:val="16"/>
      <w:lang w:val="ru-RU" w:eastAsia="ru-RU" w:bidi="ar-SA"/>
    </w:rPr>
  </w:style>
  <w:style w:type="table" w:styleId="af0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"/>
    <w:link w:val="af2"/>
    <w:qFormat/>
    <w:rsid w:val="00A61812"/>
    <w:rPr>
      <w:sz w:val="28"/>
    </w:rPr>
  </w:style>
  <w:style w:type="character" w:customStyle="1" w:styleId="af2">
    <w:name w:val="Подзаголовок Знак"/>
    <w:link w:val="af1"/>
    <w:rsid w:val="00924317"/>
    <w:rPr>
      <w:sz w:val="28"/>
      <w:szCs w:val="24"/>
    </w:rPr>
  </w:style>
  <w:style w:type="paragraph" w:styleId="af3">
    <w:name w:val="List Paragraph"/>
    <w:basedOn w:val="a"/>
    <w:qFormat/>
    <w:rsid w:val="00694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A0323F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924317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6">
    <w:name w:val="Цветовое выделение"/>
    <w:rsid w:val="00BA14B7"/>
    <w:rPr>
      <w:b/>
      <w:bCs/>
      <w:color w:val="000080"/>
    </w:rPr>
  </w:style>
  <w:style w:type="character" w:customStyle="1" w:styleId="33">
    <w:name w:val="Знак Знак3"/>
    <w:locked/>
    <w:rsid w:val="00696D61"/>
    <w:rPr>
      <w:rFonts w:ascii="Arial Cyr Chuv" w:hAnsi="Arial Cyr Chuv"/>
      <w:sz w:val="32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696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Normal (Web)"/>
    <w:basedOn w:val="a"/>
    <w:uiPriority w:val="99"/>
    <w:rsid w:val="00696D61"/>
    <w:pPr>
      <w:spacing w:before="100" w:beforeAutospacing="1" w:after="100" w:afterAutospacing="1"/>
    </w:pPr>
  </w:style>
  <w:style w:type="character" w:styleId="af9">
    <w:name w:val="Strong"/>
    <w:qFormat/>
    <w:rsid w:val="00696D61"/>
    <w:rPr>
      <w:b/>
      <w:bCs/>
    </w:rPr>
  </w:style>
  <w:style w:type="character" w:customStyle="1" w:styleId="afa">
    <w:name w:val="Гипертекстовая ссылка"/>
    <w:uiPriority w:val="99"/>
    <w:rsid w:val="00696D61"/>
    <w:rPr>
      <w:color w:val="008000"/>
      <w:sz w:val="20"/>
      <w:szCs w:val="20"/>
      <w:u w:val="single"/>
    </w:rPr>
  </w:style>
  <w:style w:type="character" w:customStyle="1" w:styleId="afb">
    <w:name w:val="Продолжение ссылки"/>
    <w:basedOn w:val="afa"/>
    <w:rsid w:val="00696D61"/>
  </w:style>
  <w:style w:type="character" w:styleId="afc">
    <w:name w:val="Hyperlink"/>
    <w:rsid w:val="00696D61"/>
    <w:rPr>
      <w:color w:val="0000FF"/>
      <w:u w:val="single"/>
    </w:rPr>
  </w:style>
  <w:style w:type="paragraph" w:customStyle="1" w:styleId="ConsNormal">
    <w:name w:val="ConsNormal"/>
    <w:rsid w:val="00696D6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d">
    <w:name w:val="Текст (справка)"/>
    <w:basedOn w:val="a"/>
    <w:next w:val="a"/>
    <w:rsid w:val="00696D6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e">
    <w:name w:val="Block Text"/>
    <w:basedOn w:val="a"/>
    <w:rsid w:val="00696D61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696D61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rsid w:val="00696D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696D61"/>
    <w:rPr>
      <w:rFonts w:ascii="Times New Roman" w:hAnsi="Times New Roman" w:cs="Times New Roman"/>
      <w:sz w:val="22"/>
      <w:szCs w:val="22"/>
    </w:rPr>
  </w:style>
  <w:style w:type="paragraph" w:styleId="aff">
    <w:name w:val="footnote text"/>
    <w:basedOn w:val="a"/>
    <w:link w:val="aff0"/>
    <w:rsid w:val="00696D61"/>
    <w:rPr>
      <w:sz w:val="20"/>
      <w:szCs w:val="20"/>
    </w:rPr>
  </w:style>
  <w:style w:type="character" w:customStyle="1" w:styleId="aff0">
    <w:name w:val="Текст сноски Знак"/>
    <w:link w:val="aff"/>
    <w:rsid w:val="00924317"/>
  </w:style>
  <w:style w:type="character" w:styleId="aff1">
    <w:name w:val="footnote reference"/>
    <w:rsid w:val="00696D61"/>
    <w:rPr>
      <w:vertAlign w:val="superscript"/>
    </w:rPr>
  </w:style>
  <w:style w:type="paragraph" w:customStyle="1" w:styleId="aff2">
    <w:name w:val="Прижатый влево"/>
    <w:basedOn w:val="a"/>
    <w:next w:val="a"/>
    <w:uiPriority w:val="99"/>
    <w:rsid w:val="00696D6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нора"/>
    <w:basedOn w:val="a"/>
    <w:rsid w:val="00696D61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696D61"/>
    <w:rPr>
      <w:rFonts w:ascii="Arial Cyr Chuv" w:hAnsi="Arial Cyr Chuv"/>
      <w:sz w:val="32"/>
      <w:szCs w:val="24"/>
    </w:rPr>
  </w:style>
  <w:style w:type="paragraph" w:customStyle="1" w:styleId="ConsPlusNonformat">
    <w:name w:val="ConsPlusNonformat"/>
    <w:rsid w:val="00696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1">
    <w:name w:val="Знак Знак6"/>
    <w:rsid w:val="002C71DE"/>
    <w:rPr>
      <w:rFonts w:ascii="Arial Cyr Chuv" w:hAnsi="Arial Cyr Chuv"/>
      <w:sz w:val="32"/>
      <w:szCs w:val="24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F263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Комментарий"/>
    <w:basedOn w:val="afd"/>
    <w:next w:val="a"/>
    <w:rsid w:val="00F263D3"/>
    <w:pPr>
      <w:spacing w:before="75"/>
      <w:ind w:right="0"/>
      <w:jc w:val="both"/>
    </w:pPr>
    <w:rPr>
      <w:rFonts w:eastAsia="Times New Roman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263D3"/>
    <w:rPr>
      <w:i/>
      <w:iCs/>
    </w:rPr>
  </w:style>
  <w:style w:type="character" w:customStyle="1" w:styleId="70">
    <w:name w:val="Заголовок 7 Знак"/>
    <w:link w:val="7"/>
    <w:rsid w:val="00924317"/>
    <w:rPr>
      <w:sz w:val="24"/>
      <w:szCs w:val="24"/>
    </w:rPr>
  </w:style>
  <w:style w:type="character" w:customStyle="1" w:styleId="34">
    <w:name w:val="Основной текст с отступом 3 Знак"/>
    <w:link w:val="35"/>
    <w:rsid w:val="00924317"/>
    <w:rPr>
      <w:sz w:val="16"/>
      <w:szCs w:val="16"/>
    </w:rPr>
  </w:style>
  <w:style w:type="paragraph" w:styleId="35">
    <w:name w:val="Body Text Indent 3"/>
    <w:basedOn w:val="a"/>
    <w:link w:val="34"/>
    <w:rsid w:val="00924317"/>
    <w:pPr>
      <w:spacing w:after="120"/>
      <w:ind w:left="283"/>
    </w:pPr>
    <w:rPr>
      <w:sz w:val="16"/>
      <w:szCs w:val="16"/>
    </w:rPr>
  </w:style>
  <w:style w:type="character" w:customStyle="1" w:styleId="HTML">
    <w:name w:val="Стандартный HTML Знак"/>
    <w:link w:val="HTML0"/>
    <w:rsid w:val="00924317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92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pple-style-span">
    <w:name w:val="apple-style-span"/>
    <w:rsid w:val="00924317"/>
  </w:style>
  <w:style w:type="paragraph" w:customStyle="1" w:styleId="12">
    <w:name w:val="Обычный1"/>
    <w:link w:val="Normal"/>
    <w:rsid w:val="00924317"/>
  </w:style>
  <w:style w:type="character" w:customStyle="1" w:styleId="Normal">
    <w:name w:val="Normal Знак"/>
    <w:link w:val="12"/>
    <w:locked/>
    <w:rsid w:val="00924317"/>
    <w:rPr>
      <w:lang w:val="ru-RU" w:eastAsia="ru-RU" w:bidi="ar-SA"/>
    </w:rPr>
  </w:style>
  <w:style w:type="character" w:styleId="aff7">
    <w:name w:val="page number"/>
    <w:rsid w:val="00924317"/>
  </w:style>
  <w:style w:type="character" w:customStyle="1" w:styleId="aff8">
    <w:name w:val="Текст концевой сноски Знак"/>
    <w:basedOn w:val="a0"/>
    <w:link w:val="aff9"/>
    <w:rsid w:val="00924317"/>
  </w:style>
  <w:style w:type="paragraph" w:styleId="aff9">
    <w:name w:val="endnote text"/>
    <w:basedOn w:val="a"/>
    <w:link w:val="aff8"/>
    <w:rsid w:val="00924317"/>
    <w:rPr>
      <w:sz w:val="20"/>
      <w:szCs w:val="20"/>
    </w:rPr>
  </w:style>
  <w:style w:type="character" w:customStyle="1" w:styleId="affa">
    <w:name w:val="Основной текст_"/>
    <w:link w:val="13"/>
    <w:locked/>
    <w:rsid w:val="0092431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a"/>
    <w:rsid w:val="00924317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924317"/>
  </w:style>
  <w:style w:type="character" w:customStyle="1" w:styleId="ConsPlusNormal0">
    <w:name w:val="ConsPlusNormal Знак"/>
    <w:link w:val="ConsPlusNormal"/>
    <w:locked/>
    <w:rsid w:val="002C7B86"/>
    <w:rPr>
      <w:rFonts w:ascii="Arial" w:hAnsi="Arial" w:cs="Arial"/>
    </w:rPr>
  </w:style>
  <w:style w:type="paragraph" w:customStyle="1" w:styleId="ConsPlusTitle">
    <w:name w:val="ConsPlusTitle"/>
    <w:rsid w:val="00EC63DC"/>
    <w:pPr>
      <w:widowControl w:val="0"/>
      <w:autoSpaceDE w:val="0"/>
      <w:autoSpaceDN w:val="0"/>
    </w:pPr>
    <w:rPr>
      <w:b/>
      <w:sz w:val="24"/>
    </w:rPr>
  </w:style>
  <w:style w:type="paragraph" w:customStyle="1" w:styleId="14">
    <w:name w:val="Абзац списка1"/>
    <w:basedOn w:val="a"/>
    <w:rsid w:val="00EC63DC"/>
    <w:pPr>
      <w:ind w:left="720"/>
      <w:contextualSpacing/>
    </w:pPr>
  </w:style>
  <w:style w:type="paragraph" w:customStyle="1" w:styleId="ConsPlusCell">
    <w:name w:val="ConsPlusCell"/>
    <w:rsid w:val="00EC63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C63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C63D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C63D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C63D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EC63DC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"/>
    <w:next w:val="a"/>
    <w:rsid w:val="00EC63DC"/>
    <w:pPr>
      <w:keepNext/>
      <w:jc w:val="both"/>
    </w:pPr>
    <w:rPr>
      <w:rFonts w:ascii="TimesEC" w:hAnsi="TimesEC"/>
      <w:szCs w:val="20"/>
    </w:rPr>
  </w:style>
  <w:style w:type="character" w:customStyle="1" w:styleId="16">
    <w:name w:val="Нижний колонтитул Знак1"/>
    <w:semiHidden/>
    <w:rsid w:val="00EC63DC"/>
    <w:rPr>
      <w:rFonts w:cs="Times New Roman"/>
      <w:sz w:val="22"/>
      <w:szCs w:val="22"/>
    </w:rPr>
  </w:style>
  <w:style w:type="paragraph" w:customStyle="1" w:styleId="affb">
    <w:name w:val="Знак"/>
    <w:basedOn w:val="a"/>
    <w:rsid w:val="00EC63DC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actstextwidth">
    <w:name w:val="acts_text_width"/>
    <w:rsid w:val="00EC63DC"/>
    <w:rPr>
      <w:rFonts w:cs="Times New Roman"/>
    </w:rPr>
  </w:style>
  <w:style w:type="paragraph" w:customStyle="1" w:styleId="Style3">
    <w:name w:val="Style3"/>
    <w:basedOn w:val="a"/>
    <w:uiPriority w:val="99"/>
    <w:rsid w:val="008B089F"/>
    <w:pPr>
      <w:widowControl w:val="0"/>
      <w:autoSpaceDE w:val="0"/>
      <w:autoSpaceDN w:val="0"/>
      <w:adjustRightInd w:val="0"/>
      <w:spacing w:line="350" w:lineRule="exact"/>
      <w:ind w:firstLine="765"/>
      <w:jc w:val="both"/>
    </w:pPr>
  </w:style>
  <w:style w:type="paragraph" w:customStyle="1" w:styleId="Default">
    <w:name w:val="Default"/>
    <w:uiPriority w:val="99"/>
    <w:rsid w:val="008B089F"/>
    <w:pPr>
      <w:autoSpaceDE w:val="0"/>
      <w:autoSpaceDN w:val="0"/>
      <w:adjustRightInd w:val="0"/>
    </w:pPr>
    <w:rPr>
      <w:rFonts w:ascii="Nimbus Roman No9 L" w:eastAsia="Calibri" w:hAnsi="Nimbus Roman No9 L" w:cs="Nimbus Roman No9 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6331D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26">
    <w:name w:val="Нет списка2"/>
    <w:next w:val="a2"/>
    <w:uiPriority w:val="99"/>
    <w:semiHidden/>
    <w:unhideWhenUsed/>
    <w:rsid w:val="00A6331D"/>
  </w:style>
  <w:style w:type="character" w:customStyle="1" w:styleId="211pt">
    <w:name w:val="Основной текст (2) + 11 pt"/>
    <w:basedOn w:val="a0"/>
    <w:rsid w:val="00A63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A6331D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331D"/>
    <w:pPr>
      <w:widowControl w:val="0"/>
      <w:shd w:val="clear" w:color="auto" w:fill="FFFFFF"/>
      <w:spacing w:line="0" w:lineRule="atLeast"/>
      <w:ind w:hanging="3120"/>
    </w:pPr>
    <w:rPr>
      <w:sz w:val="26"/>
      <w:szCs w:val="26"/>
    </w:rPr>
  </w:style>
  <w:style w:type="paragraph" w:customStyle="1" w:styleId="consplusnormal1">
    <w:name w:val="consplusnormal"/>
    <w:basedOn w:val="a"/>
    <w:rsid w:val="00A6331D"/>
    <w:pPr>
      <w:spacing w:before="100" w:beforeAutospacing="1" w:after="100" w:afterAutospacing="1"/>
    </w:pPr>
  </w:style>
  <w:style w:type="paragraph" w:customStyle="1" w:styleId="affc">
    <w:name w:val="???????"/>
    <w:rsid w:val="00A6331D"/>
    <w:rPr>
      <w:sz w:val="24"/>
      <w:szCs w:val="24"/>
    </w:rPr>
  </w:style>
  <w:style w:type="paragraph" w:customStyle="1" w:styleId="p9">
    <w:name w:val="p9"/>
    <w:basedOn w:val="a"/>
    <w:rsid w:val="005B0DF2"/>
    <w:pPr>
      <w:spacing w:before="100" w:beforeAutospacing="1" w:after="100" w:afterAutospacing="1"/>
    </w:pPr>
  </w:style>
  <w:style w:type="character" w:customStyle="1" w:styleId="s8">
    <w:name w:val="s8"/>
    <w:basedOn w:val="a0"/>
    <w:rsid w:val="005B0DF2"/>
  </w:style>
  <w:style w:type="paragraph" w:customStyle="1" w:styleId="p28">
    <w:name w:val="p28"/>
    <w:basedOn w:val="a"/>
    <w:rsid w:val="005B0DF2"/>
    <w:pPr>
      <w:spacing w:before="100" w:beforeAutospacing="1" w:after="100" w:afterAutospacing="1"/>
    </w:pPr>
  </w:style>
  <w:style w:type="paragraph" w:customStyle="1" w:styleId="p29">
    <w:name w:val="p29"/>
    <w:basedOn w:val="a"/>
    <w:rsid w:val="005B0DF2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AF6BDB"/>
  </w:style>
  <w:style w:type="paragraph" w:customStyle="1" w:styleId="29">
    <w:name w:val="Обычный2"/>
    <w:rsid w:val="00911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6584098.0" TargetMode="External"/><Relationship Id="rId18" Type="http://schemas.openxmlformats.org/officeDocument/2006/relationships/hyperlink" Target="garantF1://1752782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490279.1000" TargetMode="External"/><Relationship Id="rId17" Type="http://schemas.openxmlformats.org/officeDocument/2006/relationships/hyperlink" Target="garantF1://7054406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634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0398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07402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EB9C-CBBB-4406-8F28-BD76D876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92</Pages>
  <Words>24408</Words>
  <Characters>160469</Characters>
  <Application>Microsoft Office Word</Application>
  <DocSecurity>0</DocSecurity>
  <Lines>1337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184508</CharactersWithSpaces>
  <SharedDoc>false</SharedDoc>
  <HLinks>
    <vt:vector size="114" baseType="variant">
      <vt:variant>
        <vt:i4>6946864</vt:i4>
      </vt:variant>
      <vt:variant>
        <vt:i4>54</vt:i4>
      </vt:variant>
      <vt:variant>
        <vt:i4>0</vt:i4>
      </vt:variant>
      <vt:variant>
        <vt:i4>5</vt:i4>
      </vt:variant>
      <vt:variant>
        <vt:lpwstr>garantf1://17527825.0/</vt:lpwstr>
      </vt:variant>
      <vt:variant>
        <vt:lpwstr/>
      </vt:variant>
      <vt:variant>
        <vt:i4>7012410</vt:i4>
      </vt:variant>
      <vt:variant>
        <vt:i4>51</vt:i4>
      </vt:variant>
      <vt:variant>
        <vt:i4>0</vt:i4>
      </vt:variant>
      <vt:variant>
        <vt:i4>5</vt:i4>
      </vt:variant>
      <vt:variant>
        <vt:lpwstr>garantf1://70544066.0/</vt:lpwstr>
      </vt:variant>
      <vt:variant>
        <vt:lpwstr/>
      </vt:variant>
      <vt:variant>
        <vt:i4>6815806</vt:i4>
      </vt:variant>
      <vt:variant>
        <vt:i4>48</vt:i4>
      </vt:variant>
      <vt:variant>
        <vt:i4>0</vt:i4>
      </vt:variant>
      <vt:variant>
        <vt:i4>5</vt:i4>
      </vt:variant>
      <vt:variant>
        <vt:lpwstr>garantf1://12076340.0/</vt:lpwstr>
      </vt:variant>
      <vt:variant>
        <vt:lpwstr/>
      </vt:variant>
      <vt:variant>
        <vt:i4>7143484</vt:i4>
      </vt:variant>
      <vt:variant>
        <vt:i4>45</vt:i4>
      </vt:variant>
      <vt:variant>
        <vt:i4>0</vt:i4>
      </vt:variant>
      <vt:variant>
        <vt:i4>5</vt:i4>
      </vt:variant>
      <vt:variant>
        <vt:lpwstr>garantf1://12007402.0/</vt:lpwstr>
      </vt:variant>
      <vt:variant>
        <vt:lpwstr/>
      </vt:variant>
      <vt:variant>
        <vt:i4>7536746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consultantplus://offline/ref=7801CA7B4AF6B688A521145D429A94F2E70E89AEF6CFE390F5900CCB1D698B7A29BB4F45ED4EA32DvFpFL</vt:lpwstr>
      </vt:variant>
      <vt:variant>
        <vt:lpwstr/>
      </vt:variant>
      <vt:variant>
        <vt:i4>1572947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consultantplus://offline/ref=7801CA7B4AF6B688A521145D429A94F2E70E88A7F2CCE390F5900CCB1Dv6p9L</vt:lpwstr>
      </vt:variant>
      <vt:variant>
        <vt:lpwstr/>
      </vt:variant>
      <vt:variant>
        <vt:i4>1572864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consultantplus://offline/ref=7801CA7B4AF6B688A521145D429A94F2E70E8AAFF2C8E390F5900CCB1Dv6p9L</vt:lpwstr>
      </vt:variant>
      <vt:variant>
        <vt:lpwstr/>
      </vt:variant>
      <vt:variant>
        <vt:i4>2752537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7012412</vt:i4>
      </vt:variant>
      <vt:variant>
        <vt:i4>24</vt:i4>
      </vt:variant>
      <vt:variant>
        <vt:i4>0</vt:i4>
      </vt:variant>
      <vt:variant>
        <vt:i4>5</vt:i4>
      </vt:variant>
      <vt:variant>
        <vt:lpwstr>garantf1://17524302.0/</vt:lpwstr>
      </vt:variant>
      <vt:variant>
        <vt:lpwstr/>
      </vt:variant>
      <vt:variant>
        <vt:i4>7077928</vt:i4>
      </vt:variant>
      <vt:variant>
        <vt:i4>21</vt:i4>
      </vt:variant>
      <vt:variant>
        <vt:i4>0</vt:i4>
      </vt:variant>
      <vt:variant>
        <vt:i4>5</vt:i4>
      </vt:variant>
      <vt:variant>
        <vt:lpwstr>garantf1://78160.0/</vt:lpwstr>
      </vt:variant>
      <vt:variant>
        <vt:lpwstr/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6357054</vt:i4>
      </vt:variant>
      <vt:variant>
        <vt:i4>12</vt:i4>
      </vt:variant>
      <vt:variant>
        <vt:i4>0</vt:i4>
      </vt:variant>
      <vt:variant>
        <vt:i4>5</vt:i4>
      </vt:variant>
      <vt:variant>
        <vt:lpwstr>garantf1://26584098.0/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>garantf1://17503980.0/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gshum-admcontrol</cp:lastModifiedBy>
  <cp:revision>11</cp:revision>
  <cp:lastPrinted>2019-06-05T07:43:00Z</cp:lastPrinted>
  <dcterms:created xsi:type="dcterms:W3CDTF">2019-05-29T11:19:00Z</dcterms:created>
  <dcterms:modified xsi:type="dcterms:W3CDTF">2019-07-04T13:19:00Z</dcterms:modified>
</cp:coreProperties>
</file>