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D" w:rsidRPr="009D4563" w:rsidRDefault="006C170D" w:rsidP="006C170D">
      <w:pPr>
        <w:jc w:val="center"/>
      </w:pPr>
      <w:r w:rsidRPr="009D4563">
        <w:t>Перечень дворовых и общественных территорий,  благоустраиваемых в 2019 году  в рамках реализации регионального проекта «Формирование комфортной городской среды», проектов развития общественной инфраструктуры, основанных на местных инициативах, государственной программы Чувашской Республики «Развитие транспортной системы Чувашской Республики»  </w:t>
      </w:r>
    </w:p>
    <w:tbl>
      <w:tblPr>
        <w:tblpPr w:leftFromText="180" w:rightFromText="180" w:vertAnchor="page" w:horzAnchor="margin" w:tblpX="-1237" w:tblpY="280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418"/>
        <w:gridCol w:w="1842"/>
        <w:gridCol w:w="1560"/>
        <w:gridCol w:w="1275"/>
        <w:gridCol w:w="1593"/>
      </w:tblGrid>
      <w:tr w:rsidR="006C170D" w:rsidRPr="009D4563" w:rsidTr="00461EA7">
        <w:trPr>
          <w:trHeight w:val="1476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 xml:space="preserve">№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6C170D" w:rsidRPr="009D4563" w:rsidRDefault="006C170D" w:rsidP="00461EA7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 xml:space="preserve">Наименование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C170D" w:rsidRPr="009D4563" w:rsidRDefault="006C170D" w:rsidP="00461EA7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Дата заключения государственного (муниципального) контракта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C170D" w:rsidRPr="009D4563" w:rsidRDefault="006C170D" w:rsidP="00461EA7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Исполнитель работ по контракту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C170D" w:rsidRPr="009D4563" w:rsidRDefault="006C170D" w:rsidP="00461EA7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 xml:space="preserve">Дата начала работ по контракту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170D" w:rsidRPr="009D4563" w:rsidRDefault="006C170D" w:rsidP="00461EA7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Дата завершения работ по контракту</w:t>
            </w:r>
          </w:p>
        </w:tc>
        <w:tc>
          <w:tcPr>
            <w:tcW w:w="1593" w:type="dxa"/>
            <w:shd w:val="clear" w:color="000000" w:fill="FFFFFF"/>
          </w:tcPr>
          <w:p w:rsidR="006C170D" w:rsidRDefault="006C170D" w:rsidP="00461EA7">
            <w:pPr>
              <w:jc w:val="center"/>
              <w:rPr>
                <w:b/>
                <w:sz w:val="20"/>
              </w:rPr>
            </w:pPr>
          </w:p>
          <w:p w:rsidR="006C170D" w:rsidRPr="009D4563" w:rsidRDefault="006C170D" w:rsidP="00461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завершены/не завершены</w:t>
            </w:r>
          </w:p>
        </w:tc>
      </w:tr>
      <w:tr w:rsidR="006C170D" w:rsidRPr="006A13DB" w:rsidTr="00461EA7">
        <w:trPr>
          <w:trHeight w:val="276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000000" w:fill="FFFFFF"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C170D" w:rsidRPr="006A13DB" w:rsidTr="00461EA7">
        <w:trPr>
          <w:trHeight w:val="276"/>
        </w:trPr>
        <w:tc>
          <w:tcPr>
            <w:tcW w:w="534" w:type="dxa"/>
            <w:shd w:val="clear" w:color="000000" w:fill="FFFFFF"/>
            <w:noWrap/>
            <w:vAlign w:val="center"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6C170D" w:rsidRPr="009D4563" w:rsidRDefault="006C170D" w:rsidP="00461EA7">
            <w:pPr>
              <w:jc w:val="both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Государственная программа «Формирование современной городской среды на территории Чувашской Республики» на 2018-2024 годы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shd w:val="clear" w:color="000000" w:fill="FFFFFF"/>
          </w:tcPr>
          <w:p w:rsidR="006C170D" w:rsidRPr="006A13DB" w:rsidRDefault="006C170D" w:rsidP="00461EA7">
            <w:pPr>
              <w:jc w:val="center"/>
              <w:rPr>
                <w:sz w:val="20"/>
              </w:rPr>
            </w:pPr>
          </w:p>
        </w:tc>
      </w:tr>
      <w:tr w:rsidR="006C170D" w:rsidRPr="006A13DB" w:rsidTr="007F1718">
        <w:trPr>
          <w:trHeight w:val="276"/>
        </w:trPr>
        <w:tc>
          <w:tcPr>
            <w:tcW w:w="534" w:type="dxa"/>
            <w:shd w:val="clear" w:color="000000" w:fill="FFFFFF"/>
            <w:noWrap/>
          </w:tcPr>
          <w:p w:rsidR="006C170D" w:rsidRPr="009D4563" w:rsidRDefault="006C170D" w:rsidP="006C170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000000" w:fill="FFFFFF"/>
            <w:noWrap/>
          </w:tcPr>
          <w:p w:rsidR="006C170D" w:rsidRPr="006C170D" w:rsidRDefault="006C170D" w:rsidP="006C170D">
            <w:pPr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Ибресинский район</w:t>
            </w:r>
          </w:p>
          <w:p w:rsidR="006C170D" w:rsidRPr="006C170D" w:rsidRDefault="006C170D" w:rsidP="006C170D">
            <w:pPr>
              <w:rPr>
                <w:sz w:val="20"/>
                <w:szCs w:val="20"/>
              </w:rPr>
            </w:pPr>
          </w:p>
          <w:p w:rsidR="006C170D" w:rsidRPr="006C170D" w:rsidRDefault="006C170D" w:rsidP="006C170D">
            <w:pPr>
              <w:rPr>
                <w:sz w:val="20"/>
                <w:szCs w:val="20"/>
              </w:rPr>
            </w:pPr>
            <w:proofErr w:type="spellStart"/>
            <w:r w:rsidRPr="00FA1AF2">
              <w:rPr>
                <w:sz w:val="20"/>
                <w:szCs w:val="20"/>
              </w:rPr>
              <w:t>пгт</w:t>
            </w:r>
            <w:proofErr w:type="spellEnd"/>
            <w:r w:rsidRPr="00FA1AF2">
              <w:rPr>
                <w:sz w:val="20"/>
                <w:szCs w:val="20"/>
              </w:rPr>
              <w:t xml:space="preserve"> Ибреси, </w:t>
            </w:r>
            <w:proofErr w:type="spellStart"/>
            <w:r w:rsidRPr="00FA1AF2">
              <w:rPr>
                <w:sz w:val="20"/>
                <w:szCs w:val="20"/>
              </w:rPr>
              <w:t>Маресьев</w:t>
            </w:r>
            <w:proofErr w:type="spellEnd"/>
            <w:r w:rsidRPr="00FA1AF2">
              <w:rPr>
                <w:sz w:val="20"/>
                <w:szCs w:val="20"/>
              </w:rPr>
              <w:t>, д. 5</w:t>
            </w:r>
          </w:p>
          <w:p w:rsidR="006C170D" w:rsidRPr="006C170D" w:rsidRDefault="006C170D" w:rsidP="006C170D">
            <w:pPr>
              <w:rPr>
                <w:sz w:val="20"/>
                <w:szCs w:val="20"/>
              </w:rPr>
            </w:pPr>
          </w:p>
          <w:p w:rsidR="006C170D" w:rsidRPr="006C170D" w:rsidRDefault="006C170D" w:rsidP="006C170D">
            <w:pPr>
              <w:rPr>
                <w:sz w:val="20"/>
                <w:szCs w:val="20"/>
              </w:rPr>
            </w:pPr>
            <w:proofErr w:type="spellStart"/>
            <w:r w:rsidRPr="00FA1AF2">
              <w:rPr>
                <w:sz w:val="20"/>
                <w:szCs w:val="20"/>
              </w:rPr>
              <w:t>пгт</w:t>
            </w:r>
            <w:proofErr w:type="spellEnd"/>
            <w:r w:rsidRPr="00FA1AF2">
              <w:rPr>
                <w:sz w:val="20"/>
                <w:szCs w:val="20"/>
              </w:rPr>
              <w:t xml:space="preserve"> Ибреси, Маресьева д. 9,11</w:t>
            </w:r>
          </w:p>
          <w:p w:rsidR="006C170D" w:rsidRPr="006C170D" w:rsidRDefault="006C170D" w:rsidP="006C170D">
            <w:pPr>
              <w:rPr>
                <w:sz w:val="20"/>
                <w:szCs w:val="20"/>
              </w:rPr>
            </w:pPr>
          </w:p>
          <w:p w:rsidR="006C170D" w:rsidRPr="006C170D" w:rsidRDefault="006C170D" w:rsidP="006C170D">
            <w:pPr>
              <w:rPr>
                <w:sz w:val="20"/>
                <w:szCs w:val="20"/>
              </w:rPr>
            </w:pPr>
            <w:proofErr w:type="spellStart"/>
            <w:r w:rsidRPr="00FA1AF2">
              <w:rPr>
                <w:sz w:val="20"/>
                <w:szCs w:val="20"/>
              </w:rPr>
              <w:t>пгт</w:t>
            </w:r>
            <w:proofErr w:type="spellEnd"/>
            <w:r w:rsidRPr="00FA1AF2">
              <w:rPr>
                <w:sz w:val="20"/>
                <w:szCs w:val="20"/>
              </w:rPr>
              <w:t xml:space="preserve"> Ибреси, Маресьева д. 17, 19</w:t>
            </w:r>
          </w:p>
          <w:p w:rsidR="006C170D" w:rsidRPr="006C170D" w:rsidRDefault="006C170D" w:rsidP="006C170D">
            <w:pPr>
              <w:rPr>
                <w:sz w:val="20"/>
                <w:szCs w:val="20"/>
              </w:rPr>
            </w:pPr>
          </w:p>
          <w:p w:rsidR="006C170D" w:rsidRPr="006C170D" w:rsidRDefault="006C170D" w:rsidP="006C170D">
            <w:pPr>
              <w:rPr>
                <w:sz w:val="20"/>
                <w:szCs w:val="20"/>
              </w:rPr>
            </w:pPr>
            <w:proofErr w:type="spellStart"/>
            <w:r w:rsidRPr="00FA1AF2">
              <w:rPr>
                <w:sz w:val="20"/>
                <w:szCs w:val="20"/>
              </w:rPr>
              <w:t>пгт</w:t>
            </w:r>
            <w:proofErr w:type="spellEnd"/>
            <w:r w:rsidRPr="00FA1AF2">
              <w:rPr>
                <w:sz w:val="20"/>
                <w:szCs w:val="20"/>
              </w:rPr>
              <w:t xml:space="preserve"> Ибреси, Дзержинского, д.  4</w:t>
            </w:r>
          </w:p>
          <w:p w:rsidR="006C170D" w:rsidRPr="006C170D" w:rsidRDefault="006C170D" w:rsidP="006C170D">
            <w:pPr>
              <w:rPr>
                <w:sz w:val="20"/>
                <w:szCs w:val="20"/>
              </w:rPr>
            </w:pPr>
          </w:p>
          <w:p w:rsidR="006C170D" w:rsidRPr="009C3C19" w:rsidRDefault="006C170D" w:rsidP="006C170D">
            <w:pPr>
              <w:rPr>
                <w:sz w:val="20"/>
                <w:szCs w:val="20"/>
              </w:rPr>
            </w:pPr>
            <w:proofErr w:type="spellStart"/>
            <w:r w:rsidRPr="00FA1AF2">
              <w:rPr>
                <w:sz w:val="20"/>
                <w:szCs w:val="20"/>
              </w:rPr>
              <w:t>пгт</w:t>
            </w:r>
            <w:proofErr w:type="spellEnd"/>
            <w:r w:rsidRPr="00FA1AF2">
              <w:rPr>
                <w:sz w:val="20"/>
                <w:szCs w:val="20"/>
              </w:rPr>
              <w:t xml:space="preserve"> Ибреси, Советская д. 35, 36</w:t>
            </w:r>
          </w:p>
          <w:p w:rsidR="006C170D" w:rsidRPr="009C3C19" w:rsidRDefault="006C170D" w:rsidP="006C170D">
            <w:pPr>
              <w:rPr>
                <w:sz w:val="20"/>
                <w:szCs w:val="20"/>
              </w:rPr>
            </w:pPr>
          </w:p>
          <w:p w:rsidR="006C170D" w:rsidRPr="00FA1AF2" w:rsidRDefault="006C170D" w:rsidP="006C170D">
            <w:pPr>
              <w:rPr>
                <w:sz w:val="20"/>
                <w:szCs w:val="20"/>
              </w:rPr>
            </w:pPr>
            <w:proofErr w:type="spellStart"/>
            <w:r w:rsidRPr="00FA1AF2">
              <w:rPr>
                <w:sz w:val="20"/>
                <w:szCs w:val="20"/>
              </w:rPr>
              <w:t>пгт</w:t>
            </w:r>
            <w:proofErr w:type="spellEnd"/>
            <w:r w:rsidRPr="00FA1AF2">
              <w:rPr>
                <w:sz w:val="20"/>
                <w:szCs w:val="20"/>
              </w:rPr>
              <w:t xml:space="preserve"> Ибреси, Почтовая, д. 1</w:t>
            </w:r>
          </w:p>
        </w:tc>
        <w:tc>
          <w:tcPr>
            <w:tcW w:w="1418" w:type="dxa"/>
            <w:shd w:val="clear" w:color="000000" w:fill="FFFFFF"/>
            <w:noWrap/>
          </w:tcPr>
          <w:p w:rsidR="006C170D" w:rsidRPr="009C3C19" w:rsidRDefault="006C170D" w:rsidP="006C170D">
            <w:pPr>
              <w:jc w:val="center"/>
              <w:rPr>
                <w:sz w:val="20"/>
                <w:szCs w:val="20"/>
              </w:rPr>
            </w:pPr>
          </w:p>
          <w:p w:rsidR="006C170D" w:rsidRPr="009C3C19" w:rsidRDefault="006C170D" w:rsidP="006C170D">
            <w:pPr>
              <w:jc w:val="center"/>
              <w:rPr>
                <w:sz w:val="20"/>
                <w:szCs w:val="20"/>
              </w:rPr>
            </w:pPr>
          </w:p>
          <w:p w:rsidR="006C170D" w:rsidRPr="009C3C19" w:rsidRDefault="006C170D" w:rsidP="006C170D">
            <w:pPr>
              <w:jc w:val="center"/>
              <w:rPr>
                <w:sz w:val="20"/>
                <w:szCs w:val="20"/>
              </w:rPr>
            </w:pPr>
          </w:p>
          <w:p w:rsidR="006C170D" w:rsidRPr="009C3C19" w:rsidRDefault="006C170D" w:rsidP="006C170D">
            <w:pPr>
              <w:jc w:val="center"/>
              <w:rPr>
                <w:sz w:val="20"/>
                <w:szCs w:val="20"/>
              </w:rPr>
            </w:pPr>
          </w:p>
          <w:p w:rsidR="006C170D" w:rsidRPr="009C3C19" w:rsidRDefault="006C170D" w:rsidP="006C170D">
            <w:pPr>
              <w:jc w:val="center"/>
              <w:rPr>
                <w:sz w:val="20"/>
                <w:szCs w:val="20"/>
              </w:rPr>
            </w:pPr>
          </w:p>
          <w:p w:rsidR="006C170D" w:rsidRPr="00FA1AF2" w:rsidRDefault="006C170D" w:rsidP="006C170D">
            <w:pPr>
              <w:rPr>
                <w:sz w:val="20"/>
                <w:szCs w:val="20"/>
              </w:rPr>
            </w:pPr>
          </w:p>
          <w:p w:rsidR="006C170D" w:rsidRPr="00FA1AF2" w:rsidRDefault="006C170D" w:rsidP="006C170D">
            <w:pPr>
              <w:rPr>
                <w:sz w:val="20"/>
                <w:szCs w:val="20"/>
                <w:lang w:val="en-US"/>
              </w:rPr>
            </w:pPr>
            <w:r w:rsidRPr="00FA1AF2">
              <w:rPr>
                <w:sz w:val="20"/>
                <w:szCs w:val="20"/>
                <w:lang w:val="en-US"/>
              </w:rPr>
              <w:t>27.05.2019</w:t>
            </w: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000000" w:fill="FFFFFF"/>
          </w:tcPr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ОАО "</w:t>
            </w:r>
            <w:proofErr w:type="spellStart"/>
            <w:r w:rsidRPr="00FA1AF2">
              <w:rPr>
                <w:sz w:val="20"/>
                <w:szCs w:val="20"/>
              </w:rPr>
              <w:t>Вурнарыдорстрой</w:t>
            </w:r>
            <w:proofErr w:type="spellEnd"/>
            <w:r w:rsidRPr="00FA1AF2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noWrap/>
          </w:tcPr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rPr>
                <w:sz w:val="20"/>
                <w:szCs w:val="20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27.05.2019</w:t>
            </w: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170D" w:rsidRPr="00FA1AF2" w:rsidRDefault="006C170D" w:rsidP="006C170D">
            <w:pPr>
              <w:jc w:val="center"/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31.12.2019</w:t>
            </w:r>
          </w:p>
        </w:tc>
        <w:tc>
          <w:tcPr>
            <w:tcW w:w="1593" w:type="dxa"/>
            <w:shd w:val="clear" w:color="000000" w:fill="FFFFFF"/>
          </w:tcPr>
          <w:p w:rsidR="006C170D" w:rsidRDefault="006C170D" w:rsidP="006C170D">
            <w:pPr>
              <w:jc w:val="center"/>
              <w:rPr>
                <w:sz w:val="20"/>
                <w:szCs w:val="20"/>
              </w:rPr>
            </w:pPr>
          </w:p>
          <w:p w:rsidR="006C170D" w:rsidRDefault="006C170D" w:rsidP="006C170D">
            <w:pPr>
              <w:jc w:val="center"/>
              <w:rPr>
                <w:sz w:val="20"/>
                <w:szCs w:val="20"/>
              </w:rPr>
            </w:pPr>
          </w:p>
          <w:p w:rsidR="006C170D" w:rsidRDefault="006C170D" w:rsidP="006C170D">
            <w:pPr>
              <w:jc w:val="center"/>
              <w:rPr>
                <w:sz w:val="20"/>
                <w:szCs w:val="20"/>
              </w:rPr>
            </w:pPr>
          </w:p>
          <w:p w:rsidR="006C170D" w:rsidRDefault="006C170D" w:rsidP="006C170D">
            <w:pPr>
              <w:jc w:val="center"/>
              <w:rPr>
                <w:sz w:val="20"/>
                <w:szCs w:val="20"/>
              </w:rPr>
            </w:pPr>
          </w:p>
          <w:p w:rsidR="006C170D" w:rsidRDefault="006C170D" w:rsidP="006C170D">
            <w:pPr>
              <w:jc w:val="center"/>
              <w:rPr>
                <w:sz w:val="20"/>
                <w:szCs w:val="20"/>
              </w:rPr>
            </w:pPr>
          </w:p>
          <w:p w:rsidR="006C170D" w:rsidRDefault="006C170D" w:rsidP="006C170D">
            <w:pPr>
              <w:jc w:val="center"/>
              <w:rPr>
                <w:sz w:val="20"/>
                <w:szCs w:val="20"/>
              </w:rPr>
            </w:pPr>
          </w:p>
          <w:p w:rsidR="006C170D" w:rsidRPr="00BA5BFC" w:rsidRDefault="006C170D" w:rsidP="006C170D">
            <w:pPr>
              <w:jc w:val="center"/>
              <w:rPr>
                <w:sz w:val="20"/>
                <w:szCs w:val="20"/>
              </w:rPr>
            </w:pPr>
            <w:r w:rsidRPr="00BA5BFC">
              <w:rPr>
                <w:sz w:val="20"/>
                <w:szCs w:val="20"/>
              </w:rPr>
              <w:t>Не завершены</w:t>
            </w:r>
          </w:p>
        </w:tc>
      </w:tr>
    </w:tbl>
    <w:p w:rsidR="00F615B8" w:rsidRDefault="00F615B8"/>
    <w:p w:rsidR="006C170D" w:rsidRDefault="006C170D"/>
    <w:sectPr w:rsidR="006C170D" w:rsidSect="00F6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437"/>
    <w:multiLevelType w:val="hybridMultilevel"/>
    <w:tmpl w:val="E1E8F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170D"/>
    <w:rsid w:val="006C170D"/>
    <w:rsid w:val="00F6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ibrconstract2</dc:creator>
  <cp:lastModifiedBy>ibrconstract2</cp:lastModifiedBy>
  <cp:revision>2</cp:revision>
  <dcterms:created xsi:type="dcterms:W3CDTF">2019-08-28T06:29:00Z</dcterms:created>
  <dcterms:modified xsi:type="dcterms:W3CDTF">2019-08-28T06:29:00Z</dcterms:modified>
</cp:coreProperties>
</file>