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AE27CE" w:rsidRPr="00A70EE2" w:rsidTr="00F66C22">
        <w:trPr>
          <w:cantSplit/>
          <w:trHeight w:val="435"/>
        </w:trPr>
        <w:tc>
          <w:tcPr>
            <w:tcW w:w="4195" w:type="dxa"/>
          </w:tcPr>
          <w:p w:rsidR="00AE27CE" w:rsidRPr="00A70EE2" w:rsidRDefault="00AE27CE" w:rsidP="00A70EE2">
            <w:pPr>
              <w:pStyle w:val="a6"/>
              <w:tabs>
                <w:tab w:val="left" w:pos="4285"/>
              </w:tabs>
              <w:spacing w:line="192" w:lineRule="auto"/>
              <w:jc w:val="center"/>
              <w:rPr>
                <w:rFonts w:ascii="Times New Roman" w:hAnsi="Times New Roman" w:cs="Times New Roman"/>
                <w:b/>
                <w:bCs/>
                <w:noProof/>
                <w:color w:val="000000"/>
              </w:rPr>
            </w:pPr>
          </w:p>
          <w:p w:rsidR="00AE27CE" w:rsidRPr="00A70EE2" w:rsidRDefault="00AE27CE" w:rsidP="00A70EE2">
            <w:pPr>
              <w:pStyle w:val="a6"/>
              <w:tabs>
                <w:tab w:val="left" w:pos="4285"/>
              </w:tabs>
              <w:spacing w:line="192" w:lineRule="auto"/>
              <w:jc w:val="center"/>
              <w:rPr>
                <w:rFonts w:ascii="Times New Roman" w:hAnsi="Times New Roman" w:cs="Times New Roman"/>
                <w:b/>
                <w:bCs/>
                <w:noProof/>
                <w:color w:val="000000"/>
              </w:rPr>
            </w:pPr>
            <w:r w:rsidRPr="00A70EE2">
              <w:rPr>
                <w:rFonts w:ascii="Times New Roman" w:hAnsi="Times New Roman" w:cs="Times New Roman"/>
                <w:b/>
                <w:bCs/>
                <w:noProof/>
                <w:color w:val="000000"/>
              </w:rPr>
              <w:t>ЧĂВАШ РЕСПУБЛИКИ</w:t>
            </w:r>
          </w:p>
          <w:p w:rsidR="00AE27CE" w:rsidRPr="00A70EE2" w:rsidRDefault="00AE27CE" w:rsidP="00A70EE2">
            <w:pPr>
              <w:pStyle w:val="a6"/>
              <w:tabs>
                <w:tab w:val="left" w:pos="4285"/>
              </w:tabs>
              <w:spacing w:line="192" w:lineRule="auto"/>
              <w:jc w:val="center"/>
              <w:rPr>
                <w:rFonts w:ascii="Times New Roman" w:hAnsi="Times New Roman" w:cs="Times New Roman"/>
              </w:rPr>
            </w:pPr>
          </w:p>
        </w:tc>
        <w:tc>
          <w:tcPr>
            <w:tcW w:w="1173" w:type="dxa"/>
            <w:vMerge w:val="restart"/>
          </w:tcPr>
          <w:p w:rsidR="00AE27CE" w:rsidRPr="00A70EE2" w:rsidRDefault="00AE27CE" w:rsidP="00A70EE2">
            <w:pPr>
              <w:jc w:val="center"/>
              <w:rPr>
                <w:sz w:val="24"/>
              </w:rPr>
            </w:pPr>
            <w:r w:rsidRPr="00A70EE2">
              <w:rPr>
                <w:noProof/>
                <w:sz w:val="24"/>
              </w:rPr>
              <w:drawing>
                <wp:anchor distT="0" distB="0" distL="114300" distR="114300" simplePos="0" relativeHeight="251660288"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AE27CE" w:rsidRPr="00A70EE2" w:rsidRDefault="00AE27CE" w:rsidP="00A70EE2">
            <w:pPr>
              <w:pStyle w:val="a6"/>
              <w:spacing w:line="192" w:lineRule="auto"/>
              <w:jc w:val="center"/>
              <w:rPr>
                <w:rFonts w:ascii="Times New Roman" w:hAnsi="Times New Roman" w:cs="Times New Roman"/>
                <w:b/>
                <w:bCs/>
                <w:noProof/>
              </w:rPr>
            </w:pPr>
          </w:p>
          <w:p w:rsidR="00AE27CE" w:rsidRPr="00A70EE2" w:rsidRDefault="00AE27CE" w:rsidP="00A70EE2">
            <w:pPr>
              <w:pStyle w:val="a6"/>
              <w:spacing w:line="192" w:lineRule="auto"/>
              <w:jc w:val="center"/>
              <w:rPr>
                <w:rFonts w:ascii="Times New Roman" w:hAnsi="Times New Roman" w:cs="Times New Roman"/>
                <w:b/>
                <w:bCs/>
                <w:noProof/>
              </w:rPr>
            </w:pPr>
            <w:r w:rsidRPr="00A70EE2">
              <w:rPr>
                <w:rFonts w:ascii="Times New Roman" w:hAnsi="Times New Roman" w:cs="Times New Roman"/>
                <w:b/>
                <w:bCs/>
                <w:noProof/>
              </w:rPr>
              <w:t>ЧУВАШСКАЯ РЕСПУБЛИКА</w:t>
            </w:r>
          </w:p>
          <w:p w:rsidR="00AE27CE" w:rsidRPr="00A70EE2" w:rsidRDefault="00AE27CE" w:rsidP="00A70EE2">
            <w:pPr>
              <w:pStyle w:val="a6"/>
              <w:spacing w:line="192" w:lineRule="auto"/>
              <w:jc w:val="center"/>
              <w:rPr>
                <w:rFonts w:ascii="Times New Roman" w:hAnsi="Times New Roman" w:cs="Times New Roman"/>
              </w:rPr>
            </w:pPr>
          </w:p>
        </w:tc>
      </w:tr>
      <w:tr w:rsidR="00AE27CE" w:rsidRPr="00A70EE2" w:rsidTr="00F66C22">
        <w:trPr>
          <w:cantSplit/>
          <w:trHeight w:val="2155"/>
        </w:trPr>
        <w:tc>
          <w:tcPr>
            <w:tcW w:w="4195" w:type="dxa"/>
          </w:tcPr>
          <w:p w:rsidR="00AE27CE" w:rsidRPr="00A70EE2" w:rsidRDefault="00AE27CE" w:rsidP="00A70EE2">
            <w:pPr>
              <w:pStyle w:val="a6"/>
              <w:tabs>
                <w:tab w:val="left" w:pos="4285"/>
              </w:tabs>
              <w:spacing w:line="192" w:lineRule="auto"/>
              <w:jc w:val="center"/>
              <w:rPr>
                <w:rFonts w:ascii="Times New Roman" w:hAnsi="Times New Roman" w:cs="Times New Roman"/>
                <w:b/>
                <w:bCs/>
                <w:noProof/>
              </w:rPr>
            </w:pPr>
            <w:r w:rsidRPr="00A70EE2">
              <w:rPr>
                <w:rFonts w:ascii="Times New Roman" w:hAnsi="Times New Roman" w:cs="Times New Roman"/>
                <w:b/>
                <w:bCs/>
                <w:noProof/>
              </w:rPr>
              <w:t>ЙĚПРЕÇ РАЙОНĚН АДМИНИСТРАЦИЙĚ</w:t>
            </w:r>
          </w:p>
          <w:p w:rsidR="00AE27CE" w:rsidRPr="00A70EE2" w:rsidRDefault="00AE27CE" w:rsidP="00A70EE2">
            <w:pPr>
              <w:spacing w:line="192" w:lineRule="auto"/>
              <w:rPr>
                <w:sz w:val="24"/>
              </w:rPr>
            </w:pPr>
          </w:p>
          <w:p w:rsidR="00AE27CE" w:rsidRPr="00A70EE2" w:rsidRDefault="00AE27CE" w:rsidP="00A70EE2">
            <w:pPr>
              <w:pStyle w:val="a6"/>
              <w:tabs>
                <w:tab w:val="left" w:pos="4285"/>
              </w:tabs>
              <w:spacing w:line="360" w:lineRule="auto"/>
              <w:jc w:val="center"/>
              <w:rPr>
                <w:rFonts w:ascii="Times New Roman" w:hAnsi="Times New Roman" w:cs="Times New Roman"/>
              </w:rPr>
            </w:pPr>
            <w:r w:rsidRPr="00A70EE2">
              <w:rPr>
                <w:rStyle w:val="a5"/>
                <w:rFonts w:ascii="Times New Roman" w:hAnsi="Times New Roman" w:cs="Times New Roman"/>
                <w:bCs/>
                <w:noProof/>
                <w:color w:val="000000"/>
              </w:rPr>
              <w:t>ЙЫШĂНУ</w:t>
            </w:r>
          </w:p>
          <w:p w:rsidR="00AE27CE" w:rsidRPr="00A70EE2" w:rsidRDefault="00EE6E17" w:rsidP="00A70EE2">
            <w:pPr>
              <w:pStyle w:val="a6"/>
              <w:spacing w:line="360" w:lineRule="auto"/>
              <w:ind w:right="-35"/>
              <w:jc w:val="center"/>
              <w:rPr>
                <w:rFonts w:ascii="Times New Roman" w:hAnsi="Times New Roman" w:cs="Times New Roman"/>
                <w:noProof/>
                <w:color w:val="000000"/>
              </w:rPr>
            </w:pPr>
            <w:r>
              <w:rPr>
                <w:rFonts w:ascii="Times New Roman" w:hAnsi="Times New Roman" w:cs="Times New Roman"/>
                <w:noProof/>
                <w:color w:val="000000"/>
              </w:rPr>
              <w:t>22.08.2019</w:t>
            </w:r>
            <w:r w:rsidR="00AE27CE" w:rsidRPr="00A70EE2">
              <w:rPr>
                <w:rFonts w:ascii="Times New Roman" w:hAnsi="Times New Roman" w:cs="Times New Roman"/>
                <w:noProof/>
                <w:color w:val="000000"/>
              </w:rPr>
              <w:t xml:space="preserve"> № </w:t>
            </w:r>
            <w:r>
              <w:rPr>
                <w:rFonts w:ascii="Times New Roman" w:hAnsi="Times New Roman" w:cs="Times New Roman"/>
                <w:noProof/>
                <w:color w:val="000000"/>
              </w:rPr>
              <w:t>509а</w:t>
            </w:r>
          </w:p>
          <w:p w:rsidR="00AE27CE" w:rsidRPr="00A70EE2" w:rsidRDefault="00AE27CE" w:rsidP="00A70EE2">
            <w:pPr>
              <w:jc w:val="center"/>
              <w:rPr>
                <w:noProof/>
                <w:color w:val="000000"/>
                <w:sz w:val="24"/>
              </w:rPr>
            </w:pPr>
            <w:r w:rsidRPr="00A70EE2">
              <w:rPr>
                <w:noProof/>
                <w:color w:val="000000"/>
                <w:sz w:val="24"/>
              </w:rPr>
              <w:t>Йěпреç поселокě</w:t>
            </w:r>
          </w:p>
        </w:tc>
        <w:tc>
          <w:tcPr>
            <w:tcW w:w="1173" w:type="dxa"/>
            <w:vMerge/>
          </w:tcPr>
          <w:p w:rsidR="00AE27CE" w:rsidRPr="00A70EE2" w:rsidRDefault="00AE27CE" w:rsidP="00A70EE2">
            <w:pPr>
              <w:jc w:val="center"/>
              <w:rPr>
                <w:sz w:val="24"/>
              </w:rPr>
            </w:pPr>
          </w:p>
        </w:tc>
        <w:tc>
          <w:tcPr>
            <w:tcW w:w="4202" w:type="dxa"/>
          </w:tcPr>
          <w:p w:rsidR="00AE27CE" w:rsidRPr="00A70EE2" w:rsidRDefault="00AE27CE" w:rsidP="00A70EE2">
            <w:pPr>
              <w:pStyle w:val="a6"/>
              <w:spacing w:line="192" w:lineRule="auto"/>
              <w:jc w:val="center"/>
              <w:rPr>
                <w:rFonts w:ascii="Times New Roman" w:hAnsi="Times New Roman" w:cs="Times New Roman"/>
                <w:b/>
                <w:bCs/>
                <w:noProof/>
                <w:color w:val="000000"/>
              </w:rPr>
            </w:pPr>
            <w:r w:rsidRPr="00A70EE2">
              <w:rPr>
                <w:rFonts w:ascii="Times New Roman" w:hAnsi="Times New Roman" w:cs="Times New Roman"/>
                <w:b/>
                <w:bCs/>
                <w:noProof/>
                <w:color w:val="000000"/>
              </w:rPr>
              <w:t xml:space="preserve">АДМИНИСТРАЦИЯ </w:t>
            </w:r>
          </w:p>
          <w:p w:rsidR="00AE27CE" w:rsidRPr="00A70EE2" w:rsidRDefault="00AE27CE" w:rsidP="00A70EE2">
            <w:pPr>
              <w:pStyle w:val="a6"/>
              <w:spacing w:line="192" w:lineRule="auto"/>
              <w:jc w:val="center"/>
              <w:rPr>
                <w:rFonts w:ascii="Times New Roman" w:hAnsi="Times New Roman" w:cs="Times New Roman"/>
                <w:b/>
                <w:bCs/>
                <w:noProof/>
                <w:color w:val="000000"/>
              </w:rPr>
            </w:pPr>
            <w:r w:rsidRPr="00A70EE2">
              <w:rPr>
                <w:rFonts w:ascii="Times New Roman" w:hAnsi="Times New Roman" w:cs="Times New Roman"/>
                <w:b/>
                <w:bCs/>
                <w:noProof/>
                <w:color w:val="000000"/>
              </w:rPr>
              <w:t>ИБРЕСИНСКОГО РАЙОНА</w:t>
            </w:r>
          </w:p>
          <w:p w:rsidR="00AE27CE" w:rsidRPr="00A70EE2" w:rsidRDefault="00AE27CE" w:rsidP="00A70EE2">
            <w:pPr>
              <w:pStyle w:val="a6"/>
              <w:jc w:val="center"/>
              <w:rPr>
                <w:rStyle w:val="a5"/>
                <w:rFonts w:ascii="Times New Roman" w:hAnsi="Times New Roman" w:cs="Times New Roman"/>
                <w:bCs/>
                <w:noProof/>
                <w:color w:val="000000"/>
              </w:rPr>
            </w:pPr>
          </w:p>
          <w:p w:rsidR="00AE27CE" w:rsidRPr="00A70EE2" w:rsidRDefault="00AE27CE" w:rsidP="00A70EE2">
            <w:pPr>
              <w:pStyle w:val="a6"/>
              <w:spacing w:line="360" w:lineRule="auto"/>
              <w:jc w:val="center"/>
              <w:rPr>
                <w:rFonts w:ascii="Times New Roman" w:hAnsi="Times New Roman" w:cs="Times New Roman"/>
              </w:rPr>
            </w:pPr>
            <w:r w:rsidRPr="00A70EE2">
              <w:rPr>
                <w:rStyle w:val="a5"/>
                <w:rFonts w:ascii="Times New Roman" w:hAnsi="Times New Roman" w:cs="Times New Roman"/>
                <w:bCs/>
                <w:noProof/>
                <w:color w:val="000000"/>
              </w:rPr>
              <w:t>ПОСТАНОВЛЕНИЕ</w:t>
            </w:r>
          </w:p>
          <w:p w:rsidR="00AE27CE" w:rsidRPr="00A70EE2" w:rsidRDefault="00486FE5" w:rsidP="00486FE5">
            <w:pPr>
              <w:pStyle w:val="a6"/>
              <w:tabs>
                <w:tab w:val="left" w:pos="1470"/>
                <w:tab w:val="center" w:pos="2010"/>
              </w:tabs>
              <w:spacing w:line="360" w:lineRule="auto"/>
              <w:ind w:right="-35"/>
              <w:rPr>
                <w:rFonts w:ascii="Times New Roman" w:hAnsi="Times New Roman" w:cs="Times New Roman"/>
                <w:noProof/>
                <w:color w:val="000000"/>
              </w:rPr>
            </w:pPr>
            <w:r>
              <w:rPr>
                <w:rFonts w:ascii="Times New Roman" w:hAnsi="Times New Roman" w:cs="Times New Roman"/>
                <w:noProof/>
                <w:color w:val="000000"/>
              </w:rPr>
              <w:tab/>
              <w:t xml:space="preserve">22.08.2019  </w:t>
            </w:r>
            <w:r w:rsidR="00AE27CE" w:rsidRPr="00A70EE2">
              <w:rPr>
                <w:rFonts w:ascii="Times New Roman" w:hAnsi="Times New Roman" w:cs="Times New Roman"/>
                <w:noProof/>
                <w:color w:val="000000"/>
              </w:rPr>
              <w:t xml:space="preserve">№ </w:t>
            </w:r>
            <w:r>
              <w:rPr>
                <w:rFonts w:ascii="Times New Roman" w:hAnsi="Times New Roman" w:cs="Times New Roman"/>
                <w:noProof/>
                <w:color w:val="000000"/>
              </w:rPr>
              <w:t>509а</w:t>
            </w:r>
            <w:bookmarkStart w:id="0" w:name="_GoBack"/>
            <w:bookmarkEnd w:id="0"/>
          </w:p>
          <w:p w:rsidR="00AE27CE" w:rsidRPr="00A70EE2" w:rsidRDefault="00AE27CE" w:rsidP="00A70EE2">
            <w:pPr>
              <w:jc w:val="center"/>
              <w:rPr>
                <w:noProof/>
                <w:sz w:val="24"/>
              </w:rPr>
            </w:pPr>
            <w:r w:rsidRPr="00A70EE2">
              <w:rPr>
                <w:noProof/>
                <w:color w:val="000000"/>
                <w:sz w:val="24"/>
              </w:rPr>
              <w:t>поселок Ибреси</w:t>
            </w:r>
          </w:p>
        </w:tc>
      </w:tr>
    </w:tbl>
    <w:p w:rsidR="00AE27CE" w:rsidRPr="00A70EE2" w:rsidRDefault="00AE27CE" w:rsidP="00A70EE2">
      <w:pPr>
        <w:rPr>
          <w:b/>
          <w:sz w:val="24"/>
        </w:rPr>
      </w:pPr>
    </w:p>
    <w:tbl>
      <w:tblPr>
        <w:tblW w:w="0" w:type="auto"/>
        <w:tblInd w:w="108" w:type="dxa"/>
        <w:tblLayout w:type="fixed"/>
        <w:tblLook w:val="0000" w:firstRow="0" w:lastRow="0" w:firstColumn="0" w:lastColumn="0" w:noHBand="0" w:noVBand="0"/>
      </w:tblPr>
      <w:tblGrid>
        <w:gridCol w:w="6798"/>
      </w:tblGrid>
      <w:tr w:rsidR="00AE27CE" w:rsidRPr="00A70EE2" w:rsidTr="00F66C22">
        <w:trPr>
          <w:trHeight w:val="2304"/>
        </w:trPr>
        <w:tc>
          <w:tcPr>
            <w:tcW w:w="6798" w:type="dxa"/>
            <w:tcBorders>
              <w:top w:val="nil"/>
              <w:left w:val="nil"/>
              <w:bottom w:val="nil"/>
              <w:right w:val="nil"/>
            </w:tcBorders>
          </w:tcPr>
          <w:p w:rsidR="00AE27CE" w:rsidRPr="00486FE5" w:rsidRDefault="00AE27CE" w:rsidP="00A70EE2">
            <w:pPr>
              <w:pStyle w:val="21"/>
              <w:ind w:firstLine="0"/>
              <w:jc w:val="left"/>
              <w:rPr>
                <w:b/>
                <w:sz w:val="26"/>
                <w:szCs w:val="26"/>
              </w:rPr>
            </w:pPr>
            <w:r w:rsidRPr="00486FE5">
              <w:rPr>
                <w:b/>
                <w:sz w:val="26"/>
                <w:szCs w:val="26"/>
              </w:rPr>
              <w:t xml:space="preserve"> Об утверждении административного регламента</w:t>
            </w:r>
          </w:p>
          <w:p w:rsidR="00AE27CE" w:rsidRPr="00486FE5" w:rsidRDefault="00AE27CE" w:rsidP="00A70EE2">
            <w:pPr>
              <w:pStyle w:val="21"/>
              <w:ind w:firstLine="0"/>
              <w:jc w:val="left"/>
              <w:rPr>
                <w:b/>
                <w:sz w:val="26"/>
                <w:szCs w:val="26"/>
              </w:rPr>
            </w:pPr>
            <w:r w:rsidRPr="00486FE5">
              <w:rPr>
                <w:b/>
                <w:sz w:val="26"/>
                <w:szCs w:val="26"/>
              </w:rPr>
              <w:t>по предоставлению муниципальной услуги</w:t>
            </w:r>
          </w:p>
          <w:p w:rsidR="00AE27CE" w:rsidRPr="00486FE5" w:rsidRDefault="00AE27CE" w:rsidP="00A70EE2">
            <w:pPr>
              <w:pStyle w:val="21"/>
              <w:ind w:firstLine="0"/>
              <w:jc w:val="left"/>
              <w:rPr>
                <w:sz w:val="26"/>
                <w:szCs w:val="26"/>
              </w:rPr>
            </w:pPr>
            <w:r w:rsidRPr="00486FE5">
              <w:rPr>
                <w:b/>
                <w:sz w:val="26"/>
                <w:szCs w:val="26"/>
              </w:rPr>
              <w:t xml:space="preserve">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tc>
      </w:tr>
    </w:tbl>
    <w:p w:rsidR="00AE27CE" w:rsidRPr="00486FE5" w:rsidRDefault="00AE27CE" w:rsidP="00A70EE2">
      <w:pPr>
        <w:pStyle w:val="1"/>
        <w:ind w:firstLine="558"/>
        <w:rPr>
          <w:sz w:val="26"/>
          <w:szCs w:val="26"/>
        </w:rPr>
      </w:pPr>
      <w:r w:rsidRPr="00486FE5">
        <w:rPr>
          <w:sz w:val="26"/>
          <w:szCs w:val="26"/>
        </w:rPr>
        <w:t xml:space="preserve">В </w:t>
      </w:r>
      <w:proofErr w:type="gramStart"/>
      <w:r w:rsidRPr="00486FE5">
        <w:rPr>
          <w:sz w:val="26"/>
          <w:szCs w:val="26"/>
        </w:rPr>
        <w:t>соответствии</w:t>
      </w:r>
      <w:proofErr w:type="gramEnd"/>
      <w:r w:rsidRPr="00486FE5">
        <w:rPr>
          <w:sz w:val="26"/>
          <w:szCs w:val="26"/>
        </w:rPr>
        <w:t xml:space="preserve">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Ибресинского района Чувашской Республики,   администрация Ибресинского района </w:t>
      </w:r>
    </w:p>
    <w:p w:rsidR="00AE27CE" w:rsidRPr="00486FE5" w:rsidRDefault="00AE27CE" w:rsidP="00A70EE2">
      <w:pPr>
        <w:pStyle w:val="a3"/>
        <w:ind w:firstLine="558"/>
        <w:rPr>
          <w:b/>
          <w:bCs/>
          <w:sz w:val="26"/>
          <w:szCs w:val="26"/>
        </w:rPr>
      </w:pPr>
      <w:r w:rsidRPr="00486FE5">
        <w:rPr>
          <w:b/>
          <w:bCs/>
          <w:sz w:val="26"/>
          <w:szCs w:val="26"/>
        </w:rPr>
        <w:t>п о с т а н о в л я е т:</w:t>
      </w:r>
    </w:p>
    <w:p w:rsidR="00AE27CE" w:rsidRPr="00486FE5" w:rsidRDefault="00AE27CE" w:rsidP="00A70EE2">
      <w:pPr>
        <w:ind w:firstLine="851"/>
        <w:rPr>
          <w:szCs w:val="26"/>
        </w:rPr>
      </w:pPr>
      <w:r w:rsidRPr="00486FE5">
        <w:rPr>
          <w:szCs w:val="26"/>
        </w:rPr>
        <w:t>1. Утвердить прилагаемый административный регламент администрации Ибресинского района Чувашской Республики  «</w:t>
      </w:r>
      <w:r w:rsidR="008F7211" w:rsidRPr="00486FE5">
        <w:rPr>
          <w:szCs w:val="26"/>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486FE5">
        <w:rPr>
          <w:szCs w:val="26"/>
        </w:rPr>
        <w:t>».</w:t>
      </w:r>
    </w:p>
    <w:p w:rsidR="00AE27CE" w:rsidRPr="00486FE5" w:rsidRDefault="008F7211" w:rsidP="00A70EE2">
      <w:pPr>
        <w:ind w:firstLine="851"/>
        <w:rPr>
          <w:szCs w:val="26"/>
        </w:rPr>
      </w:pPr>
      <w:r w:rsidRPr="00486FE5">
        <w:rPr>
          <w:szCs w:val="26"/>
        </w:rPr>
        <w:t>2</w:t>
      </w:r>
      <w:r w:rsidR="00AE27CE" w:rsidRPr="00486FE5">
        <w:rPr>
          <w:szCs w:val="26"/>
        </w:rPr>
        <w:t>. Настоящее постановление вступает в силу после его официального опубликования.</w:t>
      </w:r>
    </w:p>
    <w:p w:rsidR="00AE27CE" w:rsidRPr="00486FE5" w:rsidRDefault="00AE27CE" w:rsidP="00A70EE2">
      <w:pPr>
        <w:tabs>
          <w:tab w:val="left" w:pos="6315"/>
        </w:tabs>
        <w:ind w:firstLine="374"/>
        <w:rPr>
          <w:szCs w:val="26"/>
        </w:rPr>
      </w:pPr>
    </w:p>
    <w:p w:rsidR="00AE27CE" w:rsidRPr="00486FE5" w:rsidRDefault="00AE27CE" w:rsidP="00A70EE2">
      <w:pPr>
        <w:tabs>
          <w:tab w:val="left" w:pos="6315"/>
        </w:tabs>
        <w:ind w:firstLine="374"/>
        <w:rPr>
          <w:szCs w:val="26"/>
        </w:rPr>
      </w:pPr>
    </w:p>
    <w:p w:rsidR="00AE27CE" w:rsidRPr="00486FE5" w:rsidRDefault="00AE27CE" w:rsidP="00A70EE2">
      <w:pPr>
        <w:tabs>
          <w:tab w:val="left" w:pos="6315"/>
        </w:tabs>
        <w:ind w:firstLine="374"/>
        <w:rPr>
          <w:szCs w:val="26"/>
        </w:rPr>
      </w:pPr>
    </w:p>
    <w:p w:rsidR="00AE27CE" w:rsidRPr="00486FE5" w:rsidRDefault="00AE27CE" w:rsidP="00A70EE2">
      <w:pPr>
        <w:tabs>
          <w:tab w:val="left" w:pos="6315"/>
        </w:tabs>
        <w:ind w:firstLine="374"/>
        <w:rPr>
          <w:szCs w:val="26"/>
        </w:rPr>
      </w:pPr>
    </w:p>
    <w:p w:rsidR="00AE27CE" w:rsidRPr="00486FE5" w:rsidRDefault="00AE27CE" w:rsidP="00A70EE2">
      <w:pPr>
        <w:rPr>
          <w:szCs w:val="26"/>
        </w:rPr>
      </w:pPr>
      <w:r w:rsidRPr="00486FE5">
        <w:rPr>
          <w:szCs w:val="26"/>
        </w:rPr>
        <w:t>Глава администрации</w:t>
      </w:r>
    </w:p>
    <w:p w:rsidR="00AE27CE" w:rsidRPr="00486FE5" w:rsidRDefault="00AE27CE" w:rsidP="00A70EE2">
      <w:pPr>
        <w:rPr>
          <w:szCs w:val="26"/>
        </w:rPr>
      </w:pPr>
      <w:r w:rsidRPr="00486FE5">
        <w:rPr>
          <w:szCs w:val="26"/>
        </w:rPr>
        <w:t>Ибресинского района</w:t>
      </w:r>
      <w:r w:rsidRPr="00486FE5">
        <w:rPr>
          <w:szCs w:val="26"/>
        </w:rPr>
        <w:tab/>
      </w:r>
      <w:r w:rsidRPr="00486FE5">
        <w:rPr>
          <w:szCs w:val="26"/>
        </w:rPr>
        <w:tab/>
      </w:r>
      <w:r w:rsidRPr="00486FE5">
        <w:rPr>
          <w:szCs w:val="26"/>
        </w:rPr>
        <w:tab/>
      </w:r>
      <w:r w:rsidRPr="00486FE5">
        <w:rPr>
          <w:szCs w:val="26"/>
        </w:rPr>
        <w:tab/>
      </w:r>
      <w:r w:rsidRPr="00486FE5">
        <w:rPr>
          <w:szCs w:val="26"/>
        </w:rPr>
        <w:tab/>
        <w:t xml:space="preserve">                 С.В. Горбунов</w:t>
      </w:r>
    </w:p>
    <w:p w:rsidR="00AE27CE" w:rsidRPr="00486FE5" w:rsidRDefault="00AE27CE" w:rsidP="00A70EE2">
      <w:pPr>
        <w:rPr>
          <w:szCs w:val="26"/>
        </w:rPr>
      </w:pPr>
    </w:p>
    <w:p w:rsidR="00AE27CE" w:rsidRPr="00486FE5" w:rsidRDefault="00AE27CE" w:rsidP="00A70EE2">
      <w:pPr>
        <w:rPr>
          <w:szCs w:val="26"/>
        </w:rPr>
      </w:pPr>
    </w:p>
    <w:p w:rsidR="00AE27CE" w:rsidRPr="00486FE5" w:rsidRDefault="00AE27CE" w:rsidP="00A70EE2">
      <w:pPr>
        <w:rPr>
          <w:szCs w:val="26"/>
        </w:rPr>
      </w:pPr>
    </w:p>
    <w:p w:rsidR="00AE27CE" w:rsidRPr="00A70EE2" w:rsidRDefault="00AE27CE" w:rsidP="00A70EE2">
      <w:pPr>
        <w:rPr>
          <w:sz w:val="24"/>
        </w:rPr>
      </w:pPr>
    </w:p>
    <w:p w:rsidR="00AE27CE" w:rsidRPr="00A70EE2" w:rsidRDefault="00AE27CE" w:rsidP="00A70EE2">
      <w:pPr>
        <w:rPr>
          <w:sz w:val="24"/>
        </w:rPr>
      </w:pPr>
    </w:p>
    <w:p w:rsidR="00AE27CE" w:rsidRPr="00A70EE2" w:rsidRDefault="00AE27CE" w:rsidP="00A70EE2">
      <w:pPr>
        <w:rPr>
          <w:sz w:val="24"/>
        </w:rPr>
      </w:pPr>
    </w:p>
    <w:p w:rsidR="00AE27CE" w:rsidRPr="00A70EE2" w:rsidRDefault="00AE27CE" w:rsidP="00A70EE2">
      <w:pPr>
        <w:rPr>
          <w:sz w:val="24"/>
        </w:rPr>
      </w:pPr>
    </w:p>
    <w:p w:rsidR="00AE27CE" w:rsidRPr="00374E7B" w:rsidRDefault="00AE27CE" w:rsidP="00A70EE2">
      <w:pPr>
        <w:rPr>
          <w:sz w:val="20"/>
          <w:szCs w:val="20"/>
        </w:rPr>
      </w:pPr>
      <w:r w:rsidRPr="00374E7B">
        <w:rPr>
          <w:sz w:val="20"/>
          <w:szCs w:val="20"/>
        </w:rPr>
        <w:t xml:space="preserve">Исп. Ю.В. Романова  </w:t>
      </w:r>
    </w:p>
    <w:p w:rsidR="00AE27CE" w:rsidRPr="00374E7B" w:rsidRDefault="00AE27CE" w:rsidP="00A70EE2">
      <w:pPr>
        <w:rPr>
          <w:sz w:val="20"/>
          <w:szCs w:val="20"/>
        </w:rPr>
      </w:pPr>
      <w:r w:rsidRPr="00374E7B">
        <w:rPr>
          <w:sz w:val="20"/>
          <w:szCs w:val="20"/>
        </w:rPr>
        <w:t>2-12-56</w:t>
      </w:r>
    </w:p>
    <w:p w:rsidR="00AE27CE" w:rsidRPr="00A70EE2" w:rsidRDefault="00AE27CE" w:rsidP="00A70EE2">
      <w:pPr>
        <w:ind w:firstLine="0"/>
        <w:rPr>
          <w:sz w:val="24"/>
        </w:rPr>
      </w:pPr>
    </w:p>
    <w:p w:rsidR="00AE27CE" w:rsidRPr="00A70EE2" w:rsidRDefault="00AE27CE" w:rsidP="00A70EE2">
      <w:pPr>
        <w:ind w:firstLine="0"/>
        <w:rPr>
          <w:sz w:val="24"/>
        </w:rPr>
      </w:pPr>
    </w:p>
    <w:p w:rsidR="00AE27CE" w:rsidRPr="00A70EE2" w:rsidRDefault="00AE27CE" w:rsidP="00A70EE2">
      <w:pPr>
        <w:ind w:firstLine="0"/>
        <w:rPr>
          <w:sz w:val="24"/>
        </w:rPr>
      </w:pPr>
    </w:p>
    <w:p w:rsidR="00AE27CE" w:rsidRPr="00A70EE2" w:rsidRDefault="00AE27CE" w:rsidP="00A70EE2">
      <w:pPr>
        <w:ind w:firstLine="0"/>
        <w:rPr>
          <w:sz w:val="24"/>
        </w:rPr>
      </w:pPr>
    </w:p>
    <w:p w:rsidR="008F7211" w:rsidRPr="00A70EE2" w:rsidRDefault="008F7211" w:rsidP="00A70EE2">
      <w:pPr>
        <w:ind w:firstLine="0"/>
        <w:rPr>
          <w:sz w:val="24"/>
        </w:rPr>
      </w:pPr>
    </w:p>
    <w:p w:rsidR="008F7211" w:rsidRPr="00A70EE2" w:rsidRDefault="008F7211" w:rsidP="00A70EE2">
      <w:pPr>
        <w:ind w:firstLine="0"/>
        <w:rPr>
          <w:sz w:val="24"/>
        </w:rPr>
      </w:pPr>
    </w:p>
    <w:p w:rsidR="008F7211" w:rsidRPr="00A70EE2" w:rsidRDefault="008F7211" w:rsidP="00A70EE2">
      <w:pPr>
        <w:ind w:firstLine="0"/>
        <w:jc w:val="right"/>
        <w:rPr>
          <w:bCs/>
          <w:sz w:val="24"/>
        </w:rPr>
      </w:pPr>
      <w:r w:rsidRPr="00A70EE2">
        <w:rPr>
          <w:bCs/>
          <w:sz w:val="24"/>
        </w:rPr>
        <w:t xml:space="preserve">Приложение </w:t>
      </w:r>
    </w:p>
    <w:p w:rsidR="008F7211" w:rsidRPr="00A70EE2" w:rsidRDefault="008F7211" w:rsidP="00A70EE2">
      <w:pPr>
        <w:ind w:firstLine="0"/>
        <w:jc w:val="right"/>
        <w:rPr>
          <w:bCs/>
          <w:sz w:val="24"/>
        </w:rPr>
      </w:pPr>
    </w:p>
    <w:p w:rsidR="008F7211" w:rsidRPr="00A70EE2" w:rsidRDefault="008F7211" w:rsidP="00A70EE2">
      <w:pPr>
        <w:ind w:firstLine="0"/>
        <w:jc w:val="right"/>
        <w:rPr>
          <w:bCs/>
          <w:sz w:val="24"/>
        </w:rPr>
      </w:pPr>
    </w:p>
    <w:p w:rsidR="008F7211" w:rsidRPr="00A70EE2" w:rsidRDefault="008F7211" w:rsidP="00A70EE2">
      <w:pPr>
        <w:ind w:firstLine="0"/>
        <w:jc w:val="right"/>
        <w:rPr>
          <w:bCs/>
          <w:sz w:val="24"/>
        </w:rPr>
      </w:pPr>
    </w:p>
    <w:p w:rsidR="008F7211" w:rsidRPr="00486FE5" w:rsidRDefault="008F7211" w:rsidP="00A70EE2">
      <w:pPr>
        <w:ind w:firstLine="0"/>
        <w:jc w:val="right"/>
        <w:rPr>
          <w:bCs/>
          <w:szCs w:val="26"/>
        </w:rPr>
      </w:pPr>
    </w:p>
    <w:p w:rsidR="008F7211" w:rsidRPr="00486FE5" w:rsidRDefault="008F7211" w:rsidP="00A70EE2">
      <w:pPr>
        <w:widowControl w:val="0"/>
        <w:autoSpaceDE w:val="0"/>
        <w:autoSpaceDN w:val="0"/>
        <w:adjustRightInd w:val="0"/>
        <w:ind w:firstLine="0"/>
        <w:jc w:val="center"/>
        <w:outlineLvl w:val="0"/>
        <w:rPr>
          <w:b/>
          <w:bCs/>
          <w:szCs w:val="26"/>
        </w:rPr>
      </w:pPr>
      <w:r w:rsidRPr="00486FE5">
        <w:rPr>
          <w:b/>
          <w:bCs/>
          <w:szCs w:val="26"/>
        </w:rPr>
        <w:t>Административный регламент</w:t>
      </w:r>
    </w:p>
    <w:p w:rsidR="008F7211" w:rsidRPr="00486FE5" w:rsidRDefault="008F7211" w:rsidP="00A70EE2">
      <w:pPr>
        <w:widowControl w:val="0"/>
        <w:autoSpaceDE w:val="0"/>
        <w:autoSpaceDN w:val="0"/>
        <w:adjustRightInd w:val="0"/>
        <w:ind w:firstLine="0"/>
        <w:jc w:val="center"/>
        <w:outlineLvl w:val="0"/>
        <w:rPr>
          <w:bCs/>
          <w:szCs w:val="26"/>
        </w:rPr>
      </w:pPr>
      <w:r w:rsidRPr="00486FE5">
        <w:rPr>
          <w:b/>
          <w:bCs/>
          <w:szCs w:val="26"/>
        </w:rPr>
        <w:t>администрации Ибресинского района Чувашской Республики по предоставлению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8F7211" w:rsidRPr="00486FE5" w:rsidRDefault="008F7211" w:rsidP="00A70EE2">
      <w:pPr>
        <w:widowControl w:val="0"/>
        <w:suppressAutoHyphens/>
        <w:autoSpaceDE w:val="0"/>
        <w:autoSpaceDN w:val="0"/>
        <w:adjustRightInd w:val="0"/>
        <w:ind w:firstLine="0"/>
        <w:jc w:val="center"/>
        <w:rPr>
          <w:szCs w:val="26"/>
        </w:rPr>
      </w:pPr>
    </w:p>
    <w:p w:rsidR="008F7211" w:rsidRPr="00486FE5" w:rsidRDefault="008F7211" w:rsidP="00A70EE2">
      <w:pPr>
        <w:widowControl w:val="0"/>
        <w:suppressAutoHyphens/>
        <w:autoSpaceDE w:val="0"/>
        <w:autoSpaceDN w:val="0"/>
        <w:adjustRightInd w:val="0"/>
        <w:ind w:firstLine="0"/>
        <w:jc w:val="center"/>
        <w:rPr>
          <w:b/>
          <w:szCs w:val="26"/>
        </w:rPr>
      </w:pPr>
      <w:r w:rsidRPr="00486FE5">
        <w:rPr>
          <w:b/>
          <w:szCs w:val="26"/>
          <w:lang w:val="en-US"/>
        </w:rPr>
        <w:t>I</w:t>
      </w:r>
      <w:r w:rsidRPr="00486FE5">
        <w:rPr>
          <w:b/>
          <w:szCs w:val="26"/>
        </w:rPr>
        <w:t>. Общие положения</w:t>
      </w:r>
    </w:p>
    <w:p w:rsidR="008F7211" w:rsidRPr="00486FE5" w:rsidRDefault="008F7211" w:rsidP="00A70EE2">
      <w:pPr>
        <w:widowControl w:val="0"/>
        <w:suppressAutoHyphens/>
        <w:autoSpaceDE w:val="0"/>
        <w:autoSpaceDN w:val="0"/>
        <w:adjustRightInd w:val="0"/>
        <w:ind w:firstLine="0"/>
        <w:rPr>
          <w:szCs w:val="26"/>
        </w:rPr>
      </w:pPr>
    </w:p>
    <w:p w:rsidR="008F7211" w:rsidRPr="00486FE5" w:rsidRDefault="008F7211" w:rsidP="00A70EE2">
      <w:pPr>
        <w:rPr>
          <w:b/>
          <w:bCs/>
          <w:szCs w:val="26"/>
        </w:rPr>
      </w:pPr>
      <w:r w:rsidRPr="00486FE5">
        <w:rPr>
          <w:szCs w:val="26"/>
        </w:rPr>
        <w:t>         </w:t>
      </w:r>
      <w:r w:rsidRPr="00486FE5">
        <w:rPr>
          <w:b/>
          <w:bCs/>
          <w:szCs w:val="26"/>
        </w:rPr>
        <w:t>1.1. Предмет регулирования административного регламента</w:t>
      </w:r>
    </w:p>
    <w:p w:rsidR="008F7211" w:rsidRPr="00486FE5" w:rsidRDefault="008F7211" w:rsidP="00A70EE2">
      <w:pPr>
        <w:rPr>
          <w:b/>
          <w:bCs/>
          <w:szCs w:val="26"/>
        </w:rPr>
      </w:pPr>
    </w:p>
    <w:p w:rsidR="008F7211" w:rsidRPr="00486FE5" w:rsidRDefault="008F7211" w:rsidP="00A70EE2">
      <w:pPr>
        <w:pStyle w:val="ConsPlusNormal"/>
        <w:ind w:firstLine="540"/>
        <w:jc w:val="both"/>
        <w:rPr>
          <w:sz w:val="26"/>
          <w:szCs w:val="26"/>
        </w:rPr>
      </w:pPr>
      <w:proofErr w:type="gramStart"/>
      <w:r w:rsidRPr="00486FE5">
        <w:rPr>
          <w:sz w:val="26"/>
          <w:szCs w:val="26"/>
        </w:rPr>
        <w:t>Административный регламент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соответственно - муниципальная услуга, ИСОГД, сведения ИСОГД, сведения, содержащиеся в ИСОГД)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w:t>
      </w:r>
      <w:proofErr w:type="gramEnd"/>
    </w:p>
    <w:p w:rsidR="008F7211" w:rsidRPr="00486FE5" w:rsidRDefault="008F7211" w:rsidP="00A70EE2">
      <w:pPr>
        <w:rPr>
          <w:b/>
          <w:bCs/>
          <w:szCs w:val="26"/>
        </w:rPr>
      </w:pPr>
    </w:p>
    <w:p w:rsidR="008F7211" w:rsidRPr="00486FE5" w:rsidRDefault="008F7211" w:rsidP="00A70EE2">
      <w:pPr>
        <w:widowControl w:val="0"/>
        <w:suppressAutoHyphens/>
        <w:autoSpaceDE w:val="0"/>
        <w:autoSpaceDN w:val="0"/>
        <w:adjustRightInd w:val="0"/>
        <w:ind w:firstLine="709"/>
        <w:rPr>
          <w:b/>
          <w:szCs w:val="26"/>
        </w:rPr>
      </w:pPr>
      <w:r w:rsidRPr="00486FE5">
        <w:rPr>
          <w:b/>
          <w:szCs w:val="26"/>
        </w:rPr>
        <w:t>1.2. Круг заявителей</w:t>
      </w:r>
    </w:p>
    <w:p w:rsidR="008F7211" w:rsidRPr="00486FE5" w:rsidRDefault="008F7211" w:rsidP="00A70EE2">
      <w:pPr>
        <w:pStyle w:val="ConsPlusNormal"/>
        <w:ind w:firstLine="540"/>
        <w:jc w:val="both"/>
        <w:rPr>
          <w:sz w:val="26"/>
          <w:szCs w:val="26"/>
        </w:rPr>
      </w:pPr>
      <w:r w:rsidRPr="00486FE5">
        <w:rPr>
          <w:sz w:val="26"/>
          <w:szCs w:val="26"/>
        </w:rPr>
        <w:t>Заявителями являются физические или юридические лица либо их уполномоченные представители.</w:t>
      </w:r>
    </w:p>
    <w:p w:rsidR="00A70EE2" w:rsidRPr="00486FE5" w:rsidRDefault="00A70EE2" w:rsidP="00A70EE2">
      <w:pPr>
        <w:pStyle w:val="ConsPlusNormal"/>
        <w:ind w:firstLine="540"/>
        <w:jc w:val="both"/>
        <w:rPr>
          <w:sz w:val="26"/>
          <w:szCs w:val="26"/>
        </w:rPr>
      </w:pPr>
    </w:p>
    <w:p w:rsidR="008F7211" w:rsidRPr="00486FE5" w:rsidRDefault="008F7211" w:rsidP="00A70EE2">
      <w:pPr>
        <w:widowControl w:val="0"/>
        <w:suppressAutoHyphens/>
        <w:autoSpaceDE w:val="0"/>
        <w:autoSpaceDN w:val="0"/>
        <w:adjustRightInd w:val="0"/>
        <w:ind w:firstLine="709"/>
        <w:rPr>
          <w:b/>
          <w:szCs w:val="26"/>
        </w:rPr>
      </w:pPr>
      <w:r w:rsidRPr="00486FE5">
        <w:rPr>
          <w:b/>
          <w:szCs w:val="26"/>
        </w:rPr>
        <w:t>1.3. Требования к порядку информирования о правилах предоставления муниципальной услуги</w:t>
      </w:r>
    </w:p>
    <w:p w:rsidR="008F7211" w:rsidRPr="00486FE5" w:rsidRDefault="008F7211" w:rsidP="00A70EE2">
      <w:pPr>
        <w:ind w:firstLine="720"/>
        <w:rPr>
          <w:szCs w:val="26"/>
        </w:rPr>
      </w:pPr>
      <w:r w:rsidRPr="00486FE5">
        <w:rPr>
          <w:szCs w:val="26"/>
        </w:rPr>
        <w:t>1.3.1. Информация о правилах предоставления муниципальной услуги может быть получена:</w:t>
      </w:r>
    </w:p>
    <w:p w:rsidR="008F7211" w:rsidRPr="00486FE5" w:rsidRDefault="008F7211" w:rsidP="00A70EE2">
      <w:pPr>
        <w:ind w:firstLine="720"/>
        <w:rPr>
          <w:szCs w:val="26"/>
        </w:rPr>
      </w:pPr>
      <w:r w:rsidRPr="00486FE5">
        <w:rPr>
          <w:szCs w:val="26"/>
        </w:rPr>
        <w:t>по телефону Администрации;</w:t>
      </w:r>
    </w:p>
    <w:p w:rsidR="008F7211" w:rsidRPr="00486FE5" w:rsidRDefault="008F7211" w:rsidP="00A70EE2">
      <w:pPr>
        <w:ind w:firstLine="720"/>
        <w:rPr>
          <w:szCs w:val="26"/>
        </w:rPr>
      </w:pPr>
      <w:r w:rsidRPr="00486FE5">
        <w:rPr>
          <w:szCs w:val="26"/>
        </w:rPr>
        <w:t>по электронной почте;</w:t>
      </w:r>
    </w:p>
    <w:p w:rsidR="008F7211" w:rsidRPr="00486FE5" w:rsidRDefault="008F7211" w:rsidP="00A70EE2">
      <w:pPr>
        <w:ind w:firstLine="720"/>
        <w:rPr>
          <w:szCs w:val="26"/>
        </w:rPr>
      </w:pPr>
      <w:r w:rsidRPr="00486FE5">
        <w:rPr>
          <w:szCs w:val="26"/>
        </w:rPr>
        <w:t>по почте путем обращения заявителя с письменным запросом о предоставлении информации;</w:t>
      </w:r>
    </w:p>
    <w:p w:rsidR="008F7211" w:rsidRPr="00486FE5" w:rsidRDefault="008F7211" w:rsidP="00A70EE2">
      <w:pPr>
        <w:ind w:firstLine="720"/>
        <w:rPr>
          <w:szCs w:val="26"/>
        </w:rPr>
      </w:pPr>
      <w:r w:rsidRPr="00486FE5">
        <w:rPr>
          <w:szCs w:val="26"/>
        </w:rPr>
        <w:t>при личном обращении заявителя в Администрацию;</w:t>
      </w:r>
    </w:p>
    <w:p w:rsidR="008F7211" w:rsidRPr="00486FE5" w:rsidRDefault="008F7211" w:rsidP="00A70EE2">
      <w:pPr>
        <w:ind w:firstLine="720"/>
        <w:rPr>
          <w:szCs w:val="26"/>
        </w:rPr>
      </w:pPr>
      <w:r w:rsidRPr="00486FE5">
        <w:rPr>
          <w:szCs w:val="26"/>
        </w:rPr>
        <w:t>на официальном сайте администрации Ибресинского района в информационно-телекоммуникационной сети «Интернет»;</w:t>
      </w:r>
    </w:p>
    <w:p w:rsidR="008F7211" w:rsidRPr="00486FE5" w:rsidRDefault="008F7211" w:rsidP="00A70EE2">
      <w:pPr>
        <w:ind w:firstLine="720"/>
        <w:rPr>
          <w:szCs w:val="26"/>
        </w:rPr>
      </w:pPr>
      <w:r w:rsidRPr="00486FE5">
        <w:rPr>
          <w:szCs w:val="26"/>
        </w:rPr>
        <w:t>на Едином портале государственных и муниципальных услуг.</w:t>
      </w:r>
    </w:p>
    <w:p w:rsidR="008F7211" w:rsidRPr="00486FE5" w:rsidRDefault="008F7211" w:rsidP="00A70EE2">
      <w:pPr>
        <w:ind w:firstLine="720"/>
        <w:rPr>
          <w:szCs w:val="26"/>
        </w:rPr>
      </w:pPr>
      <w:r w:rsidRPr="00486FE5">
        <w:rPr>
          <w:szCs w:val="26"/>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F7211" w:rsidRPr="00486FE5" w:rsidRDefault="008F7211" w:rsidP="00A70EE2">
      <w:pPr>
        <w:ind w:firstLine="720"/>
        <w:rPr>
          <w:szCs w:val="26"/>
        </w:rPr>
      </w:pPr>
      <w:r w:rsidRPr="00486FE5">
        <w:rPr>
          <w:szCs w:val="26"/>
        </w:rPr>
        <w:t>1) сообщается следующая информация:</w:t>
      </w:r>
    </w:p>
    <w:p w:rsidR="008F7211" w:rsidRPr="00486FE5" w:rsidRDefault="008F7211" w:rsidP="00A70EE2">
      <w:pPr>
        <w:ind w:firstLine="720"/>
        <w:rPr>
          <w:szCs w:val="26"/>
        </w:rPr>
      </w:pPr>
      <w:r w:rsidRPr="00486FE5">
        <w:rPr>
          <w:szCs w:val="26"/>
        </w:rPr>
        <w:t>контактные данные Отдела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8F7211" w:rsidRPr="00486FE5" w:rsidRDefault="008F7211" w:rsidP="00A70EE2">
      <w:pPr>
        <w:ind w:firstLine="720"/>
        <w:rPr>
          <w:szCs w:val="26"/>
        </w:rPr>
      </w:pPr>
      <w:r w:rsidRPr="00486FE5">
        <w:rPr>
          <w:szCs w:val="26"/>
        </w:rPr>
        <w:t>график работы Администрации с заявителями;</w:t>
      </w:r>
    </w:p>
    <w:p w:rsidR="008F7211" w:rsidRPr="00486FE5" w:rsidRDefault="008F7211" w:rsidP="00A70EE2">
      <w:pPr>
        <w:ind w:firstLine="720"/>
        <w:rPr>
          <w:szCs w:val="26"/>
        </w:rPr>
      </w:pPr>
      <w:r w:rsidRPr="00486FE5">
        <w:rPr>
          <w:szCs w:val="26"/>
        </w:rPr>
        <w:lastRenderedPageBreak/>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8F7211" w:rsidRPr="00486FE5" w:rsidRDefault="008F7211" w:rsidP="00A70EE2">
      <w:pPr>
        <w:ind w:firstLine="720"/>
        <w:rPr>
          <w:szCs w:val="26"/>
        </w:rPr>
      </w:pPr>
      <w:r w:rsidRPr="00486FE5">
        <w:rPr>
          <w:szCs w:val="26"/>
        </w:rPr>
        <w:t>2) осуществляется консультирование по порядку предоставления муниципальной услуги.</w:t>
      </w:r>
    </w:p>
    <w:p w:rsidR="008F7211" w:rsidRPr="00486FE5" w:rsidRDefault="008F7211" w:rsidP="00A70EE2">
      <w:pPr>
        <w:ind w:firstLine="720"/>
        <w:rPr>
          <w:szCs w:val="26"/>
        </w:rPr>
      </w:pPr>
      <w:r w:rsidRPr="00486FE5">
        <w:rPr>
          <w:szCs w:val="26"/>
        </w:rPr>
        <w:t>1.3.3. На официальном сайте администрации в информационно-телекоммуникационной сети «Интернет» размещается следующая информация:</w:t>
      </w:r>
    </w:p>
    <w:p w:rsidR="008F7211" w:rsidRPr="00486FE5" w:rsidRDefault="008F7211" w:rsidP="00A70EE2">
      <w:pPr>
        <w:ind w:firstLine="720"/>
        <w:rPr>
          <w:szCs w:val="26"/>
        </w:rPr>
      </w:pPr>
      <w:r w:rsidRPr="00486FE5">
        <w:rPr>
          <w:szCs w:val="26"/>
        </w:rPr>
        <w:t>текст настоящего административного регламента;</w:t>
      </w:r>
    </w:p>
    <w:p w:rsidR="008F7211" w:rsidRPr="00486FE5" w:rsidRDefault="008F7211" w:rsidP="00A70EE2">
      <w:pPr>
        <w:ind w:firstLine="720"/>
        <w:rPr>
          <w:szCs w:val="26"/>
        </w:rPr>
      </w:pPr>
      <w:r w:rsidRPr="00486FE5">
        <w:rPr>
          <w:szCs w:val="26"/>
        </w:rPr>
        <w:t>контактные данные Администрации;</w:t>
      </w:r>
    </w:p>
    <w:p w:rsidR="008F7211" w:rsidRPr="00486FE5" w:rsidRDefault="008F7211" w:rsidP="00A70EE2">
      <w:pPr>
        <w:ind w:firstLine="720"/>
        <w:rPr>
          <w:szCs w:val="26"/>
        </w:rPr>
      </w:pPr>
      <w:r w:rsidRPr="00486FE5">
        <w:rPr>
          <w:szCs w:val="26"/>
        </w:rPr>
        <w:t>график работы Администрации с заявителями;</w:t>
      </w:r>
    </w:p>
    <w:p w:rsidR="008F7211" w:rsidRPr="00486FE5" w:rsidRDefault="008F7211" w:rsidP="00A70EE2">
      <w:pPr>
        <w:ind w:firstLine="720"/>
        <w:rPr>
          <w:szCs w:val="26"/>
        </w:rPr>
      </w:pPr>
      <w:r w:rsidRPr="00486FE5">
        <w:rPr>
          <w:szCs w:val="26"/>
        </w:rPr>
        <w:t>порядок получения консультаций (справок) о предоставлении муниципальной услуги;</w:t>
      </w:r>
    </w:p>
    <w:p w:rsidR="008F7211" w:rsidRPr="00486FE5" w:rsidRDefault="008F7211" w:rsidP="00A70EE2">
      <w:pPr>
        <w:ind w:firstLine="720"/>
        <w:rPr>
          <w:szCs w:val="26"/>
        </w:rPr>
      </w:pPr>
      <w:r w:rsidRPr="00486FE5">
        <w:rPr>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8F7211" w:rsidRPr="00486FE5" w:rsidRDefault="008F7211" w:rsidP="00A70EE2">
      <w:pPr>
        <w:ind w:firstLine="720"/>
        <w:rPr>
          <w:szCs w:val="26"/>
        </w:rPr>
      </w:pPr>
    </w:p>
    <w:p w:rsidR="008F7211" w:rsidRPr="00486FE5" w:rsidRDefault="008F7211" w:rsidP="00A70EE2">
      <w:pPr>
        <w:widowControl w:val="0"/>
        <w:suppressAutoHyphens/>
        <w:autoSpaceDE w:val="0"/>
        <w:autoSpaceDN w:val="0"/>
        <w:adjustRightInd w:val="0"/>
        <w:ind w:firstLine="0"/>
        <w:jc w:val="center"/>
        <w:rPr>
          <w:b/>
          <w:szCs w:val="26"/>
        </w:rPr>
      </w:pPr>
      <w:r w:rsidRPr="00486FE5">
        <w:rPr>
          <w:b/>
          <w:szCs w:val="26"/>
          <w:lang w:val="en-US"/>
        </w:rPr>
        <w:t>II</w:t>
      </w:r>
      <w:r w:rsidRPr="00486FE5">
        <w:rPr>
          <w:b/>
          <w:szCs w:val="26"/>
        </w:rPr>
        <w:t>. Стандарт предоставления муниципальной услуги</w:t>
      </w:r>
    </w:p>
    <w:p w:rsidR="008F7211" w:rsidRPr="00486FE5" w:rsidRDefault="008F7211" w:rsidP="00A70EE2">
      <w:pPr>
        <w:widowControl w:val="0"/>
        <w:suppressAutoHyphens/>
        <w:autoSpaceDE w:val="0"/>
        <w:autoSpaceDN w:val="0"/>
        <w:adjustRightInd w:val="0"/>
        <w:ind w:firstLine="0"/>
        <w:jc w:val="center"/>
        <w:rPr>
          <w:b/>
          <w:szCs w:val="26"/>
        </w:rPr>
      </w:pPr>
    </w:p>
    <w:p w:rsidR="008F7211" w:rsidRPr="00486FE5" w:rsidRDefault="008F7211" w:rsidP="00A70EE2">
      <w:pPr>
        <w:widowControl w:val="0"/>
        <w:suppressAutoHyphens/>
        <w:autoSpaceDE w:val="0"/>
        <w:autoSpaceDN w:val="0"/>
        <w:adjustRightInd w:val="0"/>
        <w:ind w:firstLine="720"/>
        <w:rPr>
          <w:b/>
          <w:szCs w:val="26"/>
        </w:rPr>
      </w:pPr>
      <w:r w:rsidRPr="00486FE5">
        <w:rPr>
          <w:b/>
          <w:szCs w:val="26"/>
        </w:rPr>
        <w:t>2.1. Наименование муниципальной услуги</w:t>
      </w:r>
    </w:p>
    <w:p w:rsidR="008F7211" w:rsidRPr="00486FE5" w:rsidRDefault="008F7211" w:rsidP="00A70EE2">
      <w:pPr>
        <w:widowControl w:val="0"/>
        <w:suppressAutoHyphens/>
        <w:autoSpaceDE w:val="0"/>
        <w:autoSpaceDN w:val="0"/>
        <w:adjustRightInd w:val="0"/>
        <w:ind w:firstLine="720"/>
        <w:rPr>
          <w:szCs w:val="26"/>
        </w:rPr>
      </w:pPr>
      <w:r w:rsidRPr="00486FE5">
        <w:rPr>
          <w:szCs w:val="26"/>
        </w:rPr>
        <w:t>Наименование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8F7211" w:rsidRPr="00486FE5" w:rsidRDefault="008F7211" w:rsidP="00A70EE2">
      <w:pPr>
        <w:widowControl w:val="0"/>
        <w:suppressAutoHyphens/>
        <w:autoSpaceDE w:val="0"/>
        <w:autoSpaceDN w:val="0"/>
        <w:adjustRightInd w:val="0"/>
        <w:ind w:firstLine="720"/>
        <w:rPr>
          <w:szCs w:val="26"/>
        </w:rPr>
      </w:pPr>
    </w:p>
    <w:p w:rsidR="008F7211" w:rsidRPr="00486FE5" w:rsidRDefault="008F7211" w:rsidP="00A70EE2">
      <w:pPr>
        <w:widowControl w:val="0"/>
        <w:suppressAutoHyphens/>
        <w:autoSpaceDE w:val="0"/>
        <w:autoSpaceDN w:val="0"/>
        <w:adjustRightInd w:val="0"/>
        <w:ind w:firstLine="720"/>
        <w:rPr>
          <w:b/>
          <w:szCs w:val="26"/>
        </w:rPr>
      </w:pPr>
      <w:r w:rsidRPr="00486FE5">
        <w:rPr>
          <w:b/>
          <w:szCs w:val="26"/>
        </w:rPr>
        <w:t>2.2. Наименование органа исполнительной власти, предоставляющей муниципальную услугу</w:t>
      </w:r>
    </w:p>
    <w:p w:rsidR="008F7211" w:rsidRPr="00486FE5" w:rsidRDefault="008F7211" w:rsidP="00A70EE2">
      <w:pPr>
        <w:widowControl w:val="0"/>
        <w:suppressAutoHyphens/>
        <w:autoSpaceDE w:val="0"/>
        <w:autoSpaceDN w:val="0"/>
        <w:adjustRightInd w:val="0"/>
        <w:ind w:firstLine="720"/>
        <w:rPr>
          <w:szCs w:val="26"/>
        </w:rPr>
      </w:pPr>
      <w:r w:rsidRPr="00486FE5">
        <w:rPr>
          <w:szCs w:val="26"/>
        </w:rPr>
        <w:t>Муниципальная услуга предоставляется Администрацией Ибресинского района через деятельность отдела строительства и развития общественной инфраструктуры  администрации Ибресинского района.</w:t>
      </w:r>
    </w:p>
    <w:p w:rsidR="008F7211" w:rsidRPr="00486FE5" w:rsidRDefault="008F7211" w:rsidP="00A70EE2">
      <w:pPr>
        <w:widowControl w:val="0"/>
        <w:suppressAutoHyphens/>
        <w:autoSpaceDE w:val="0"/>
        <w:autoSpaceDN w:val="0"/>
        <w:adjustRightInd w:val="0"/>
        <w:ind w:firstLine="720"/>
        <w:rPr>
          <w:b/>
          <w:szCs w:val="26"/>
        </w:rPr>
      </w:pPr>
    </w:p>
    <w:p w:rsidR="008F7211" w:rsidRPr="00486FE5" w:rsidRDefault="008F7211" w:rsidP="00A70EE2">
      <w:pPr>
        <w:widowControl w:val="0"/>
        <w:suppressAutoHyphens/>
        <w:autoSpaceDE w:val="0"/>
        <w:autoSpaceDN w:val="0"/>
        <w:adjustRightInd w:val="0"/>
        <w:ind w:firstLine="720"/>
        <w:rPr>
          <w:b/>
          <w:szCs w:val="26"/>
        </w:rPr>
      </w:pPr>
      <w:r w:rsidRPr="00486FE5">
        <w:rPr>
          <w:b/>
          <w:szCs w:val="26"/>
        </w:rPr>
        <w:t>2.3. Результат предоставления муниципальной услуги.</w:t>
      </w:r>
    </w:p>
    <w:p w:rsidR="008F7211" w:rsidRPr="00486FE5" w:rsidRDefault="008F7211" w:rsidP="00A70EE2">
      <w:pPr>
        <w:pStyle w:val="ConsPlusNormal"/>
        <w:ind w:firstLine="540"/>
        <w:jc w:val="both"/>
        <w:rPr>
          <w:sz w:val="26"/>
          <w:szCs w:val="26"/>
        </w:rPr>
      </w:pPr>
      <w:r w:rsidRPr="00486FE5">
        <w:rPr>
          <w:sz w:val="26"/>
          <w:szCs w:val="26"/>
        </w:rPr>
        <w:t>Результатом предоставления муниципальной услуги является выдача (направление) заявителю сведений, содержащихся в ИСОГД, или письменного уведомления об отказе в предоставлении сведений, содержащихся в ИСОГД (далее - уведомление об отказе в предоставлении муниципальной услуги), с указанием причины отказа.</w:t>
      </w:r>
    </w:p>
    <w:p w:rsidR="008F7211" w:rsidRPr="00486FE5" w:rsidRDefault="008F7211" w:rsidP="00A70EE2">
      <w:pPr>
        <w:widowControl w:val="0"/>
        <w:suppressAutoHyphens/>
        <w:autoSpaceDE w:val="0"/>
        <w:autoSpaceDN w:val="0"/>
        <w:adjustRightInd w:val="0"/>
        <w:ind w:firstLine="720"/>
        <w:rPr>
          <w:b/>
          <w:szCs w:val="26"/>
        </w:rPr>
      </w:pPr>
    </w:p>
    <w:p w:rsidR="008F7211" w:rsidRPr="00486FE5" w:rsidRDefault="008F7211" w:rsidP="00A70EE2">
      <w:pPr>
        <w:widowControl w:val="0"/>
        <w:suppressAutoHyphens/>
        <w:autoSpaceDE w:val="0"/>
        <w:autoSpaceDN w:val="0"/>
        <w:adjustRightInd w:val="0"/>
        <w:ind w:firstLine="720"/>
        <w:rPr>
          <w:b/>
          <w:szCs w:val="26"/>
        </w:rPr>
      </w:pPr>
      <w:r w:rsidRPr="00486FE5">
        <w:rPr>
          <w:b/>
          <w:szCs w:val="26"/>
        </w:rPr>
        <w:t>2.4. Срок предоставления муниципальной услуги.</w:t>
      </w:r>
    </w:p>
    <w:p w:rsidR="008F7211" w:rsidRPr="00486FE5" w:rsidRDefault="008F7211" w:rsidP="00A70EE2">
      <w:pPr>
        <w:pStyle w:val="ConsPlusNormal"/>
        <w:ind w:firstLine="540"/>
        <w:jc w:val="both"/>
        <w:rPr>
          <w:sz w:val="26"/>
          <w:szCs w:val="26"/>
        </w:rPr>
      </w:pPr>
      <w:r w:rsidRPr="00486FE5">
        <w:rPr>
          <w:sz w:val="26"/>
          <w:szCs w:val="26"/>
        </w:rPr>
        <w:t>Сведения, содержащиеся в ИСОГД, выдаются (направляются) заявителю в срок, не превышающий 14 дней с даты представления документа, подтверждающего внесение платы за предоставление указанных сведений.</w:t>
      </w:r>
    </w:p>
    <w:p w:rsidR="008F7211" w:rsidRPr="00486FE5" w:rsidRDefault="008F7211" w:rsidP="00A70EE2">
      <w:pPr>
        <w:pStyle w:val="ConsPlusNormal"/>
        <w:ind w:firstLine="540"/>
        <w:jc w:val="both"/>
        <w:rPr>
          <w:sz w:val="26"/>
          <w:szCs w:val="26"/>
        </w:rPr>
      </w:pPr>
      <w:r w:rsidRPr="00486FE5">
        <w:rPr>
          <w:sz w:val="26"/>
          <w:szCs w:val="26"/>
        </w:rPr>
        <w:t xml:space="preserve">В </w:t>
      </w:r>
      <w:proofErr w:type="gramStart"/>
      <w:r w:rsidRPr="00486FE5">
        <w:rPr>
          <w:sz w:val="26"/>
          <w:szCs w:val="26"/>
        </w:rPr>
        <w:t>случае</w:t>
      </w:r>
      <w:proofErr w:type="gramEnd"/>
      <w:r w:rsidRPr="00486FE5">
        <w:rPr>
          <w:sz w:val="26"/>
          <w:szCs w:val="26"/>
        </w:rPr>
        <w:t xml:space="preserve"> если муниципальная услуга в соответствии с законодательством Российской Федерации для заявителя является бесплатной, сведения, содержащиеся в ИСОГД, выдаются (направляются) заявителю в течение 14 дней со дня регистрации запроса.</w:t>
      </w:r>
    </w:p>
    <w:p w:rsidR="008F7211" w:rsidRPr="00486FE5" w:rsidRDefault="008F7211" w:rsidP="00A70EE2">
      <w:pPr>
        <w:pStyle w:val="ConsPlusNormal"/>
        <w:ind w:firstLine="540"/>
        <w:jc w:val="both"/>
        <w:rPr>
          <w:sz w:val="26"/>
          <w:szCs w:val="26"/>
        </w:rPr>
      </w:pPr>
      <w:r w:rsidRPr="00486FE5">
        <w:rPr>
          <w:sz w:val="26"/>
          <w:szCs w:val="26"/>
        </w:rPr>
        <w:t>Уведомление об отказе в предоставлении муниципальной услуги направляется (вручается) заявителю не позднее 14 дней со дня регистрации запроса.</w:t>
      </w:r>
    </w:p>
    <w:p w:rsidR="008F7211" w:rsidRPr="00486FE5" w:rsidRDefault="008F7211" w:rsidP="00A70EE2">
      <w:pPr>
        <w:pStyle w:val="ConsPlusNormal"/>
        <w:ind w:firstLine="540"/>
        <w:jc w:val="both"/>
        <w:rPr>
          <w:sz w:val="26"/>
          <w:szCs w:val="26"/>
        </w:rPr>
      </w:pPr>
      <w:proofErr w:type="gramStart"/>
      <w:r w:rsidRPr="00486FE5">
        <w:rPr>
          <w:sz w:val="26"/>
          <w:szCs w:val="26"/>
        </w:rPr>
        <w:t xml:space="preserve">В случае если в выданных по результатам предоставления муниципальной услуги документах допущена опечатка и (или) ошибка, она исправляется по </w:t>
      </w:r>
      <w:r w:rsidRPr="00486FE5">
        <w:rPr>
          <w:sz w:val="26"/>
          <w:szCs w:val="26"/>
        </w:rPr>
        <w:lastRenderedPageBreak/>
        <w:t>заявлению (поданному лично, направленному по почте или в электронной форме) заявителя в срок не более пяти рабочих дней со дня регистрации заявления и выдается лично (направляется по почте или в электронной форме) заявителю.</w:t>
      </w:r>
      <w:proofErr w:type="gramEnd"/>
    </w:p>
    <w:p w:rsidR="008F7211" w:rsidRPr="00486FE5" w:rsidRDefault="008F7211" w:rsidP="00A70EE2">
      <w:pPr>
        <w:pStyle w:val="ConsPlusNormal"/>
        <w:ind w:firstLine="540"/>
        <w:jc w:val="both"/>
        <w:rPr>
          <w:sz w:val="26"/>
          <w:szCs w:val="26"/>
        </w:rPr>
      </w:pPr>
      <w:r w:rsidRPr="00486FE5">
        <w:rPr>
          <w:sz w:val="26"/>
          <w:szCs w:val="26"/>
        </w:rPr>
        <w:t xml:space="preserve">В </w:t>
      </w:r>
      <w:proofErr w:type="gramStart"/>
      <w:r w:rsidRPr="00486FE5">
        <w:rPr>
          <w:sz w:val="26"/>
          <w:szCs w:val="26"/>
        </w:rPr>
        <w:t>случае</w:t>
      </w:r>
      <w:proofErr w:type="gramEnd"/>
      <w:r w:rsidRPr="00486FE5">
        <w:rPr>
          <w:sz w:val="26"/>
          <w:szCs w:val="26"/>
        </w:rPr>
        <w:t xml:space="preserve">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8F7211" w:rsidRPr="00486FE5" w:rsidRDefault="008F7211" w:rsidP="00A70EE2">
      <w:pPr>
        <w:widowControl w:val="0"/>
        <w:suppressAutoHyphens/>
        <w:autoSpaceDE w:val="0"/>
        <w:autoSpaceDN w:val="0"/>
        <w:adjustRightInd w:val="0"/>
        <w:ind w:firstLine="720"/>
        <w:rPr>
          <w:b/>
          <w:szCs w:val="26"/>
        </w:rPr>
      </w:pPr>
    </w:p>
    <w:p w:rsidR="008F7211" w:rsidRPr="00486FE5" w:rsidRDefault="008F7211" w:rsidP="00A70EE2">
      <w:pPr>
        <w:widowControl w:val="0"/>
        <w:suppressAutoHyphens/>
        <w:autoSpaceDE w:val="0"/>
        <w:autoSpaceDN w:val="0"/>
        <w:adjustRightInd w:val="0"/>
        <w:ind w:firstLine="720"/>
        <w:rPr>
          <w:b/>
          <w:szCs w:val="26"/>
        </w:rPr>
      </w:pPr>
      <w:r w:rsidRPr="00486FE5">
        <w:rPr>
          <w:b/>
          <w:szCs w:val="26"/>
        </w:rPr>
        <w:t>2.5. Нормативные правовые акты, регулирующие предоставление муниципальной услуг</w:t>
      </w:r>
      <w:proofErr w:type="gramStart"/>
      <w:r w:rsidRPr="00486FE5">
        <w:rPr>
          <w:b/>
          <w:szCs w:val="26"/>
        </w:rPr>
        <w:t>и-</w:t>
      </w:r>
      <w:proofErr w:type="gramEnd"/>
      <w:r w:rsidRPr="00486FE5">
        <w:rPr>
          <w:b/>
          <w:szCs w:val="26"/>
        </w:rPr>
        <w:t xml:space="preserve"> Градостроительным кодексом Российской Федерации </w:t>
      </w:r>
    </w:p>
    <w:p w:rsidR="008F7211" w:rsidRPr="00486FE5" w:rsidRDefault="008F7211" w:rsidP="00A70EE2">
      <w:pPr>
        <w:widowControl w:val="0"/>
        <w:suppressAutoHyphens/>
        <w:autoSpaceDE w:val="0"/>
        <w:autoSpaceDN w:val="0"/>
        <w:adjustRightInd w:val="0"/>
        <w:ind w:firstLine="720"/>
        <w:rPr>
          <w:szCs w:val="26"/>
        </w:rPr>
      </w:pPr>
      <w:proofErr w:type="gramStart"/>
      <w:r w:rsidRPr="00486FE5">
        <w:rPr>
          <w:szCs w:val="26"/>
        </w:rPr>
        <w:t>Перечень нормативных правовых актов, регулирующих предоставление муниципальной услуги размещен на официальном сайте администрации Ибресинского района,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roofErr w:type="gramEnd"/>
    </w:p>
    <w:p w:rsidR="008F7211" w:rsidRPr="00486FE5" w:rsidRDefault="008F7211" w:rsidP="00A70EE2">
      <w:pPr>
        <w:widowControl w:val="0"/>
        <w:suppressAutoHyphens/>
        <w:autoSpaceDE w:val="0"/>
        <w:autoSpaceDN w:val="0"/>
        <w:adjustRightInd w:val="0"/>
        <w:ind w:firstLine="720"/>
        <w:rPr>
          <w:szCs w:val="26"/>
        </w:rPr>
      </w:pPr>
    </w:p>
    <w:p w:rsidR="008F7211" w:rsidRPr="00486FE5" w:rsidRDefault="008F7211" w:rsidP="00A70EE2">
      <w:pPr>
        <w:rPr>
          <w:b/>
          <w:bCs/>
          <w:szCs w:val="26"/>
        </w:rPr>
      </w:pPr>
      <w:r w:rsidRPr="00486FE5">
        <w:rPr>
          <w:b/>
          <w:bCs/>
          <w:szCs w:val="26"/>
        </w:rPr>
        <w:t xml:space="preserve">2.6. Исчерпывающий перечень документов, необходимых в </w:t>
      </w:r>
      <w:proofErr w:type="gramStart"/>
      <w:r w:rsidRPr="00486FE5">
        <w:rPr>
          <w:b/>
          <w:bCs/>
          <w:szCs w:val="26"/>
        </w:rPr>
        <w:t>соответствии</w:t>
      </w:r>
      <w:proofErr w:type="gramEnd"/>
      <w:r w:rsidRPr="00486FE5">
        <w:rPr>
          <w:b/>
          <w:bCs/>
          <w:szCs w:val="26"/>
        </w:rPr>
        <w:t xml:space="preserve">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rsidR="008F7211" w:rsidRPr="00486FE5" w:rsidRDefault="008F7211" w:rsidP="00A70EE2">
      <w:pPr>
        <w:pStyle w:val="ConsPlusNormal"/>
        <w:ind w:firstLine="540"/>
        <w:jc w:val="both"/>
        <w:rPr>
          <w:sz w:val="26"/>
          <w:szCs w:val="26"/>
        </w:rPr>
      </w:pPr>
      <w:r w:rsidRPr="00486FE5">
        <w:rPr>
          <w:sz w:val="26"/>
          <w:szCs w:val="26"/>
        </w:rPr>
        <w:t xml:space="preserve">Для получения сведений ИСОГД заявитель подает (направляет) лично либо через уполномоченного представителя запрос о выдаче сведений. Форма запроса приведена в </w:t>
      </w:r>
      <w:proofErr w:type="gramStart"/>
      <w:r w:rsidRPr="00486FE5">
        <w:rPr>
          <w:sz w:val="26"/>
          <w:szCs w:val="26"/>
        </w:rPr>
        <w:t>приложении</w:t>
      </w:r>
      <w:proofErr w:type="gramEnd"/>
      <w:r w:rsidRPr="00486FE5">
        <w:rPr>
          <w:sz w:val="26"/>
          <w:szCs w:val="26"/>
        </w:rPr>
        <w:t xml:space="preserve"> N 2 к настоящему административному регламенту.</w:t>
      </w:r>
    </w:p>
    <w:p w:rsidR="008F7211" w:rsidRPr="00486FE5" w:rsidRDefault="008F7211" w:rsidP="00A70EE2">
      <w:pPr>
        <w:pStyle w:val="ConsPlusNormal"/>
        <w:ind w:firstLine="540"/>
        <w:jc w:val="both"/>
        <w:rPr>
          <w:sz w:val="26"/>
          <w:szCs w:val="26"/>
        </w:rPr>
      </w:pPr>
      <w:r w:rsidRPr="00486FE5">
        <w:rPr>
          <w:sz w:val="26"/>
          <w:szCs w:val="26"/>
        </w:rPr>
        <w:t xml:space="preserve">В </w:t>
      </w:r>
      <w:proofErr w:type="gramStart"/>
      <w:r w:rsidRPr="00486FE5">
        <w:rPr>
          <w:sz w:val="26"/>
          <w:szCs w:val="26"/>
        </w:rPr>
        <w:t>запросе</w:t>
      </w:r>
      <w:proofErr w:type="gramEnd"/>
      <w:r w:rsidRPr="00486FE5">
        <w:rPr>
          <w:sz w:val="26"/>
          <w:szCs w:val="26"/>
        </w:rPr>
        <w:t xml:space="preserve"> указываются:</w:t>
      </w:r>
    </w:p>
    <w:p w:rsidR="008F7211" w:rsidRPr="00486FE5" w:rsidRDefault="008F7211" w:rsidP="00A70EE2">
      <w:pPr>
        <w:pStyle w:val="ConsPlusNormal"/>
        <w:ind w:firstLine="540"/>
        <w:jc w:val="both"/>
        <w:rPr>
          <w:sz w:val="26"/>
          <w:szCs w:val="26"/>
        </w:rPr>
      </w:pPr>
      <w:r w:rsidRPr="00486FE5">
        <w:rPr>
          <w:sz w:val="26"/>
          <w:szCs w:val="26"/>
        </w:rPr>
        <w:t>- полное наименование обратившегося юридического лица либо фамилия, имя, отчество (последнее - при наличии) физического лица с указанием места нахождения (места жительства);</w:t>
      </w:r>
    </w:p>
    <w:p w:rsidR="008F7211" w:rsidRPr="00486FE5" w:rsidRDefault="008F7211" w:rsidP="00A70EE2">
      <w:pPr>
        <w:pStyle w:val="ConsPlusNormal"/>
        <w:ind w:firstLine="540"/>
        <w:jc w:val="both"/>
        <w:rPr>
          <w:sz w:val="26"/>
          <w:szCs w:val="26"/>
        </w:rPr>
      </w:pPr>
      <w:r w:rsidRPr="00486FE5">
        <w:rPr>
          <w:sz w:val="26"/>
          <w:szCs w:val="26"/>
        </w:rPr>
        <w:t>- раздел информационной системы;</w:t>
      </w:r>
    </w:p>
    <w:p w:rsidR="008F7211" w:rsidRPr="00486FE5" w:rsidRDefault="008F7211" w:rsidP="00A70EE2">
      <w:pPr>
        <w:pStyle w:val="ConsPlusNormal"/>
        <w:ind w:firstLine="540"/>
        <w:jc w:val="both"/>
        <w:rPr>
          <w:sz w:val="26"/>
          <w:szCs w:val="26"/>
        </w:rPr>
      </w:pPr>
      <w:r w:rsidRPr="00486FE5">
        <w:rPr>
          <w:sz w:val="26"/>
          <w:szCs w:val="26"/>
        </w:rPr>
        <w:t>- запрашиваемые сведения, документы и материалы о развитии территории, застройке территории, земельном участке,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8F7211" w:rsidRPr="00486FE5" w:rsidRDefault="008F7211" w:rsidP="00A70EE2">
      <w:pPr>
        <w:pStyle w:val="ConsPlusNormal"/>
        <w:ind w:firstLine="540"/>
        <w:jc w:val="both"/>
        <w:rPr>
          <w:sz w:val="26"/>
          <w:szCs w:val="26"/>
        </w:rPr>
      </w:pPr>
      <w:r w:rsidRPr="00486FE5">
        <w:rPr>
          <w:sz w:val="26"/>
          <w:szCs w:val="26"/>
        </w:rPr>
        <w:t>- форма предоставления сведений, содержащихся в информационной системе;</w:t>
      </w:r>
    </w:p>
    <w:p w:rsidR="008F7211" w:rsidRPr="00486FE5" w:rsidRDefault="008F7211" w:rsidP="00A70EE2">
      <w:pPr>
        <w:pStyle w:val="ConsPlusNormal"/>
        <w:ind w:firstLine="540"/>
        <w:jc w:val="both"/>
        <w:rPr>
          <w:sz w:val="26"/>
          <w:szCs w:val="26"/>
        </w:rPr>
      </w:pPr>
      <w:r w:rsidRPr="00486FE5">
        <w:rPr>
          <w:sz w:val="26"/>
          <w:szCs w:val="26"/>
        </w:rPr>
        <w:t>- способ доставки сведений, содержащихся в ИСОГД;</w:t>
      </w:r>
    </w:p>
    <w:p w:rsidR="008F7211" w:rsidRPr="00486FE5" w:rsidRDefault="008F7211" w:rsidP="00A70EE2">
      <w:pPr>
        <w:pStyle w:val="ConsPlusNormal"/>
        <w:ind w:firstLine="540"/>
        <w:jc w:val="both"/>
        <w:rPr>
          <w:sz w:val="26"/>
          <w:szCs w:val="26"/>
        </w:rPr>
      </w:pPr>
      <w:r w:rsidRPr="00486FE5">
        <w:rPr>
          <w:sz w:val="26"/>
          <w:szCs w:val="26"/>
        </w:rPr>
        <w:t>- дата, подпись физического лица либо лица, имеющего право действовать от имени юридического лица.</w:t>
      </w:r>
    </w:p>
    <w:p w:rsidR="008F7211" w:rsidRPr="00486FE5" w:rsidRDefault="008F7211" w:rsidP="00A70EE2">
      <w:pPr>
        <w:pStyle w:val="ConsPlusNormal"/>
        <w:ind w:firstLine="540"/>
        <w:jc w:val="both"/>
        <w:rPr>
          <w:sz w:val="26"/>
          <w:szCs w:val="26"/>
        </w:rPr>
      </w:pPr>
      <w:r w:rsidRPr="00486FE5">
        <w:rPr>
          <w:sz w:val="26"/>
          <w:szCs w:val="26"/>
        </w:rPr>
        <w:t>К указанному запросу заявитель самостоятельно прилагает следующие документы:</w:t>
      </w:r>
    </w:p>
    <w:p w:rsidR="008F7211" w:rsidRPr="00486FE5" w:rsidRDefault="008F7211" w:rsidP="00A70EE2">
      <w:pPr>
        <w:pStyle w:val="ConsPlusNormal"/>
        <w:ind w:firstLine="540"/>
        <w:jc w:val="both"/>
        <w:rPr>
          <w:sz w:val="26"/>
          <w:szCs w:val="26"/>
        </w:rPr>
      </w:pPr>
      <w:r w:rsidRPr="00486FE5">
        <w:rPr>
          <w:sz w:val="26"/>
          <w:szCs w:val="26"/>
        </w:rPr>
        <w:t>1) документ, удостоверяющий полномочия представителя физического или юридического лица (если обращается представитель);</w:t>
      </w:r>
    </w:p>
    <w:p w:rsidR="008F7211" w:rsidRPr="00486FE5" w:rsidRDefault="008F7211" w:rsidP="00A70EE2">
      <w:pPr>
        <w:pStyle w:val="ConsPlusNormal"/>
        <w:ind w:firstLine="540"/>
        <w:jc w:val="both"/>
        <w:rPr>
          <w:sz w:val="26"/>
          <w:szCs w:val="26"/>
        </w:rPr>
      </w:pPr>
      <w:r w:rsidRPr="00486FE5">
        <w:rPr>
          <w:sz w:val="26"/>
          <w:szCs w:val="26"/>
        </w:rPr>
        <w:t>2) документ, подтверждающий право заявителя на получение сведений, содержащихся в ИСОГД, бесплатно (для случаев, предусмотренных федеральными законами).</w:t>
      </w:r>
    </w:p>
    <w:p w:rsidR="008F7211" w:rsidRPr="00486FE5" w:rsidRDefault="008F7211" w:rsidP="00A70EE2">
      <w:pPr>
        <w:pStyle w:val="ConsPlusNormal"/>
        <w:ind w:firstLine="540"/>
        <w:jc w:val="both"/>
        <w:rPr>
          <w:sz w:val="26"/>
          <w:szCs w:val="26"/>
        </w:rPr>
      </w:pPr>
      <w:bookmarkStart w:id="1" w:name="P117"/>
      <w:bookmarkEnd w:id="1"/>
      <w:r w:rsidRPr="00486FE5">
        <w:rPr>
          <w:sz w:val="26"/>
          <w:szCs w:val="26"/>
        </w:rPr>
        <w:t>Заявитель вправе по собственной инициативе представить документ, подтверждающий внесение платы за предоставление сведений ИСОГД (копию платежного поручения с отметкой банка или иной кредитной организац</w:t>
      </w:r>
      <w:proofErr w:type="gramStart"/>
      <w:r w:rsidRPr="00486FE5">
        <w:rPr>
          <w:sz w:val="26"/>
          <w:szCs w:val="26"/>
        </w:rPr>
        <w:t>ии о е</w:t>
      </w:r>
      <w:proofErr w:type="gramEnd"/>
      <w:r w:rsidRPr="00486FE5">
        <w:rPr>
          <w:sz w:val="26"/>
          <w:szCs w:val="26"/>
        </w:rPr>
        <w:t xml:space="preserve">го исполнении либо квитанцию установленной формы в случае внесения платы </w:t>
      </w:r>
      <w:r w:rsidRPr="00486FE5">
        <w:rPr>
          <w:sz w:val="26"/>
          <w:szCs w:val="26"/>
        </w:rPr>
        <w:lastRenderedPageBreak/>
        <w:t>наличными средствами). Представление вместе с запросом документа, подтверждающего внесение платы за предоставление сведений, содержащихся в ИСОГД, не является обязательным.</w:t>
      </w:r>
    </w:p>
    <w:p w:rsidR="008F7211" w:rsidRPr="00486FE5" w:rsidRDefault="008F7211" w:rsidP="00A70EE2">
      <w:pPr>
        <w:pStyle w:val="ConsPlusNormal"/>
        <w:ind w:firstLine="540"/>
        <w:jc w:val="both"/>
        <w:rPr>
          <w:sz w:val="26"/>
          <w:szCs w:val="26"/>
        </w:rPr>
      </w:pPr>
      <w:bookmarkStart w:id="2" w:name="P118"/>
      <w:bookmarkEnd w:id="2"/>
      <w:proofErr w:type="gramStart"/>
      <w:r w:rsidRPr="00486FE5">
        <w:rPr>
          <w:sz w:val="26"/>
          <w:szCs w:val="26"/>
        </w:rPr>
        <w:t>В случае невозможности идентифицировать точное место расположения объекта (земельного участка, объекта капитального строительства, территории элемента планировочной структуры, иного объекта), в отношении которого запрашиваются сведения ИСОГД (отсутствует адрес, отсутствует кадастровый номер, границы земельного участка не установлены или подлежат уточнению), заявитель вправе по собственной инициативе в целях идентификации такого объекта приложить к запросу о предоставлении сведений ИСОГД схему (схематичный рисунок), подготовленную в</w:t>
      </w:r>
      <w:proofErr w:type="gramEnd"/>
      <w:r w:rsidRPr="00486FE5">
        <w:rPr>
          <w:sz w:val="26"/>
          <w:szCs w:val="26"/>
        </w:rPr>
        <w:t xml:space="preserve"> произвольной форме, с указанием места расположения объекта, в отношении которого запрашиваются сведения ИСОГД, с указанием места расположения земельного участка / элемента планировочной структуры (в случае, если информация запрашивается в отношении земельного участка / элемента планировочной структуры).</w:t>
      </w:r>
    </w:p>
    <w:p w:rsidR="00902796" w:rsidRPr="00486FE5" w:rsidRDefault="00902796" w:rsidP="00A70EE2">
      <w:pPr>
        <w:pStyle w:val="ConsPlusNormal"/>
        <w:ind w:firstLine="540"/>
        <w:jc w:val="both"/>
        <w:rPr>
          <w:sz w:val="26"/>
          <w:szCs w:val="26"/>
        </w:rPr>
      </w:pPr>
    </w:p>
    <w:p w:rsidR="00902796" w:rsidRPr="00486FE5" w:rsidRDefault="00902796" w:rsidP="00A70EE2">
      <w:pPr>
        <w:widowControl w:val="0"/>
        <w:suppressAutoHyphens/>
        <w:autoSpaceDE w:val="0"/>
        <w:autoSpaceDN w:val="0"/>
        <w:adjustRightInd w:val="0"/>
        <w:ind w:firstLine="720"/>
        <w:rPr>
          <w:b/>
          <w:szCs w:val="26"/>
        </w:rPr>
      </w:pPr>
      <w:r w:rsidRPr="00486FE5">
        <w:rPr>
          <w:b/>
          <w:szCs w:val="26"/>
        </w:rPr>
        <w:t xml:space="preserve">2.7. </w:t>
      </w:r>
      <w:proofErr w:type="gramStart"/>
      <w:r w:rsidRPr="00486FE5">
        <w:rPr>
          <w:b/>
          <w:szCs w:val="26"/>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roofErr w:type="gramEnd"/>
    </w:p>
    <w:p w:rsidR="00902796" w:rsidRPr="00486FE5" w:rsidRDefault="00902796" w:rsidP="00A70EE2">
      <w:pPr>
        <w:pStyle w:val="ConsPlusNormal"/>
        <w:ind w:firstLine="540"/>
        <w:jc w:val="both"/>
        <w:rPr>
          <w:sz w:val="26"/>
          <w:szCs w:val="26"/>
        </w:rPr>
      </w:pPr>
      <w:r w:rsidRPr="00486FE5">
        <w:rPr>
          <w:sz w:val="26"/>
          <w:szCs w:val="26"/>
        </w:rPr>
        <w:t xml:space="preserve">В </w:t>
      </w:r>
      <w:proofErr w:type="gramStart"/>
      <w:r w:rsidRPr="00486FE5">
        <w:rPr>
          <w:sz w:val="26"/>
          <w:szCs w:val="26"/>
        </w:rPr>
        <w:t>рамках</w:t>
      </w:r>
      <w:proofErr w:type="gramEnd"/>
      <w:r w:rsidRPr="00486FE5">
        <w:rPr>
          <w:sz w:val="26"/>
          <w:szCs w:val="26"/>
        </w:rPr>
        <w:t xml:space="preserve"> межведомственного информационного взаимодействия </w:t>
      </w:r>
      <w:r w:rsidR="00A70EE2" w:rsidRPr="00486FE5">
        <w:rPr>
          <w:sz w:val="26"/>
          <w:szCs w:val="26"/>
        </w:rPr>
        <w:t xml:space="preserve">специалист отдела строительства и развития общественной инфраструктуры </w:t>
      </w:r>
      <w:r w:rsidRPr="00486FE5">
        <w:rPr>
          <w:sz w:val="26"/>
          <w:szCs w:val="26"/>
        </w:rPr>
        <w:t>получает информацию о подтверждении внесения платы за предоставление сведений ИСОГД.</w:t>
      </w:r>
    </w:p>
    <w:p w:rsidR="00A70EE2" w:rsidRPr="00486FE5" w:rsidRDefault="00A70EE2" w:rsidP="00A70EE2">
      <w:pPr>
        <w:pStyle w:val="ConsPlusNormal"/>
        <w:ind w:firstLine="540"/>
        <w:jc w:val="both"/>
        <w:rPr>
          <w:sz w:val="26"/>
          <w:szCs w:val="26"/>
        </w:rPr>
      </w:pPr>
    </w:p>
    <w:p w:rsidR="00902796" w:rsidRPr="00486FE5" w:rsidRDefault="00902796" w:rsidP="00A70EE2">
      <w:pPr>
        <w:widowControl w:val="0"/>
        <w:suppressAutoHyphens/>
        <w:autoSpaceDE w:val="0"/>
        <w:autoSpaceDN w:val="0"/>
        <w:adjustRightInd w:val="0"/>
        <w:ind w:firstLine="720"/>
        <w:rPr>
          <w:b/>
          <w:szCs w:val="26"/>
        </w:rPr>
      </w:pPr>
      <w:r w:rsidRPr="00486FE5">
        <w:rPr>
          <w:b/>
          <w:szCs w:val="26"/>
        </w:rPr>
        <w:t>2.8. Запрет требования от заявителя</w:t>
      </w:r>
    </w:p>
    <w:p w:rsidR="00902796" w:rsidRPr="00486FE5" w:rsidRDefault="00902796" w:rsidP="00A70EE2">
      <w:pPr>
        <w:widowControl w:val="0"/>
        <w:suppressAutoHyphens/>
        <w:autoSpaceDE w:val="0"/>
        <w:autoSpaceDN w:val="0"/>
        <w:adjustRightInd w:val="0"/>
        <w:ind w:firstLine="720"/>
        <w:rPr>
          <w:szCs w:val="26"/>
        </w:rPr>
      </w:pPr>
      <w:r w:rsidRPr="00486FE5">
        <w:rPr>
          <w:szCs w:val="26"/>
        </w:rPr>
        <w:t xml:space="preserve">В </w:t>
      </w:r>
      <w:proofErr w:type="gramStart"/>
      <w:r w:rsidRPr="00486FE5">
        <w:rPr>
          <w:szCs w:val="26"/>
        </w:rPr>
        <w:t>соответствии</w:t>
      </w:r>
      <w:proofErr w:type="gramEnd"/>
      <w:r w:rsidRPr="00486FE5">
        <w:rPr>
          <w:szCs w:val="26"/>
        </w:rPr>
        <w:t xml:space="preserve"> с требованиями пунктов 1, 2 части 1 статьи 7 Федерального закона N 210-ФЗ при предоставлении муниципальной услуги структурное подразделение не вправе требовать от заявителя:</w:t>
      </w:r>
    </w:p>
    <w:p w:rsidR="00902796" w:rsidRPr="00486FE5" w:rsidRDefault="00902796" w:rsidP="00A70EE2">
      <w:pPr>
        <w:widowControl w:val="0"/>
        <w:suppressAutoHyphens/>
        <w:autoSpaceDE w:val="0"/>
        <w:autoSpaceDN w:val="0"/>
        <w:adjustRightInd w:val="0"/>
        <w:ind w:firstLine="720"/>
        <w:rPr>
          <w:szCs w:val="26"/>
        </w:rPr>
      </w:pPr>
      <w:r w:rsidRPr="00486FE5">
        <w:rPr>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2796" w:rsidRPr="00486FE5" w:rsidRDefault="00902796" w:rsidP="00A70EE2">
      <w:pPr>
        <w:widowControl w:val="0"/>
        <w:suppressAutoHyphens/>
        <w:autoSpaceDE w:val="0"/>
        <w:autoSpaceDN w:val="0"/>
        <w:adjustRightInd w:val="0"/>
        <w:ind w:firstLine="720"/>
        <w:rPr>
          <w:szCs w:val="26"/>
        </w:rPr>
      </w:pPr>
      <w:proofErr w:type="gramStart"/>
      <w:r w:rsidRPr="00486FE5">
        <w:rPr>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w:t>
      </w:r>
      <w:proofErr w:type="gramEnd"/>
      <w:r w:rsidRPr="00486FE5">
        <w:rPr>
          <w:szCs w:val="26"/>
        </w:rPr>
        <w:t xml:space="preserve"> </w:t>
      </w:r>
      <w:proofErr w:type="gramStart"/>
      <w:r w:rsidRPr="00486FE5">
        <w:rPr>
          <w:szCs w:val="26"/>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486FE5">
        <w:rPr>
          <w:szCs w:val="26"/>
        </w:rPr>
        <w:t xml:space="preserve"> </w:t>
      </w:r>
      <w:r w:rsidRPr="00486FE5">
        <w:rPr>
          <w:szCs w:val="26"/>
        </w:rPr>
        <w:lastRenderedPageBreak/>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2796" w:rsidRPr="00486FE5" w:rsidRDefault="00902796" w:rsidP="00A70EE2">
      <w:pPr>
        <w:widowControl w:val="0"/>
        <w:suppressAutoHyphens/>
        <w:autoSpaceDE w:val="0"/>
        <w:autoSpaceDN w:val="0"/>
        <w:adjustRightInd w:val="0"/>
        <w:ind w:firstLine="720"/>
        <w:rPr>
          <w:szCs w:val="26"/>
        </w:rPr>
      </w:pPr>
      <w:proofErr w:type="gramStart"/>
      <w:r w:rsidRPr="00486FE5">
        <w:rPr>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902796" w:rsidRPr="00486FE5" w:rsidRDefault="00902796" w:rsidP="00A70EE2">
      <w:pPr>
        <w:widowControl w:val="0"/>
        <w:suppressAutoHyphens/>
        <w:autoSpaceDE w:val="0"/>
        <w:autoSpaceDN w:val="0"/>
        <w:adjustRightInd w:val="0"/>
        <w:ind w:firstLine="720"/>
        <w:rPr>
          <w:szCs w:val="26"/>
        </w:rPr>
      </w:pPr>
      <w:r w:rsidRPr="00486FE5">
        <w:rPr>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2796" w:rsidRPr="00486FE5" w:rsidRDefault="00902796" w:rsidP="00A70EE2">
      <w:pPr>
        <w:widowControl w:val="0"/>
        <w:suppressAutoHyphens/>
        <w:autoSpaceDE w:val="0"/>
        <w:autoSpaceDN w:val="0"/>
        <w:adjustRightInd w:val="0"/>
        <w:ind w:firstLine="720"/>
        <w:rPr>
          <w:szCs w:val="26"/>
        </w:rPr>
      </w:pPr>
      <w:r w:rsidRPr="00486FE5">
        <w:rPr>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2796" w:rsidRPr="00486FE5" w:rsidRDefault="00902796" w:rsidP="00A70EE2">
      <w:pPr>
        <w:widowControl w:val="0"/>
        <w:suppressAutoHyphens/>
        <w:autoSpaceDE w:val="0"/>
        <w:autoSpaceDN w:val="0"/>
        <w:adjustRightInd w:val="0"/>
        <w:ind w:firstLine="720"/>
        <w:rPr>
          <w:szCs w:val="26"/>
        </w:rPr>
      </w:pPr>
      <w:proofErr w:type="gramStart"/>
      <w:r w:rsidRPr="00486FE5">
        <w:rPr>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902796" w:rsidRPr="00486FE5" w:rsidRDefault="00902796" w:rsidP="00A70EE2">
      <w:pPr>
        <w:widowControl w:val="0"/>
        <w:suppressAutoHyphens/>
        <w:autoSpaceDE w:val="0"/>
        <w:autoSpaceDN w:val="0"/>
        <w:adjustRightInd w:val="0"/>
        <w:ind w:firstLine="720"/>
        <w:rPr>
          <w:szCs w:val="26"/>
        </w:rPr>
      </w:pPr>
      <w:r w:rsidRPr="00486FE5">
        <w:rPr>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2796" w:rsidRPr="00486FE5" w:rsidRDefault="00902796" w:rsidP="00A70EE2">
      <w:pPr>
        <w:widowControl w:val="0"/>
        <w:suppressAutoHyphens/>
        <w:autoSpaceDE w:val="0"/>
        <w:autoSpaceDN w:val="0"/>
        <w:adjustRightInd w:val="0"/>
        <w:ind w:firstLine="720"/>
        <w:rPr>
          <w:b/>
          <w:szCs w:val="26"/>
        </w:rPr>
      </w:pPr>
      <w:proofErr w:type="gramStart"/>
      <w:r w:rsidRPr="00486FE5">
        <w:rPr>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486FE5">
        <w:rPr>
          <w:szCs w:val="26"/>
        </w:rPr>
        <w:t xml:space="preserve">, </w:t>
      </w:r>
      <w:proofErr w:type="gramStart"/>
      <w:r w:rsidRPr="00486FE5">
        <w:rPr>
          <w:szCs w:val="26"/>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roofErr w:type="gramEnd"/>
    </w:p>
    <w:p w:rsidR="00902796" w:rsidRPr="00486FE5" w:rsidRDefault="00902796" w:rsidP="00A70EE2">
      <w:pPr>
        <w:widowControl w:val="0"/>
        <w:suppressAutoHyphens/>
        <w:autoSpaceDE w:val="0"/>
        <w:autoSpaceDN w:val="0"/>
        <w:adjustRightInd w:val="0"/>
        <w:ind w:firstLine="720"/>
        <w:rPr>
          <w:b/>
          <w:szCs w:val="26"/>
        </w:rPr>
      </w:pPr>
    </w:p>
    <w:p w:rsidR="00902796" w:rsidRPr="00486FE5" w:rsidRDefault="00902796" w:rsidP="00A70EE2">
      <w:pPr>
        <w:widowControl w:val="0"/>
        <w:suppressAutoHyphens/>
        <w:autoSpaceDE w:val="0"/>
        <w:autoSpaceDN w:val="0"/>
        <w:adjustRightInd w:val="0"/>
        <w:ind w:firstLine="720"/>
        <w:rPr>
          <w:b/>
          <w:szCs w:val="26"/>
        </w:rPr>
      </w:pPr>
      <w:r w:rsidRPr="00486FE5">
        <w:rPr>
          <w:b/>
          <w:szCs w:val="26"/>
        </w:rPr>
        <w:t xml:space="preserve">2.9. Основания для отказа в </w:t>
      </w:r>
      <w:proofErr w:type="gramStart"/>
      <w:r w:rsidRPr="00486FE5">
        <w:rPr>
          <w:b/>
          <w:szCs w:val="26"/>
        </w:rPr>
        <w:t>приеме</w:t>
      </w:r>
      <w:proofErr w:type="gramEnd"/>
      <w:r w:rsidRPr="00486FE5">
        <w:rPr>
          <w:b/>
          <w:szCs w:val="26"/>
        </w:rPr>
        <w:t xml:space="preserve"> документов, необходимых для предоставления муниципальной услуги</w:t>
      </w:r>
    </w:p>
    <w:p w:rsidR="00902796" w:rsidRPr="00486FE5" w:rsidRDefault="00902796" w:rsidP="00A70EE2">
      <w:pPr>
        <w:widowControl w:val="0"/>
        <w:suppressAutoHyphens/>
        <w:autoSpaceDE w:val="0"/>
        <w:autoSpaceDN w:val="0"/>
        <w:adjustRightInd w:val="0"/>
        <w:ind w:firstLine="720"/>
        <w:rPr>
          <w:szCs w:val="26"/>
        </w:rPr>
      </w:pPr>
      <w:r w:rsidRPr="00486FE5">
        <w:rPr>
          <w:szCs w:val="26"/>
        </w:rPr>
        <w:t xml:space="preserve">Оснований для отказа в </w:t>
      </w:r>
      <w:proofErr w:type="gramStart"/>
      <w:r w:rsidRPr="00486FE5">
        <w:rPr>
          <w:szCs w:val="26"/>
        </w:rPr>
        <w:t>приеме</w:t>
      </w:r>
      <w:proofErr w:type="gramEnd"/>
      <w:r w:rsidRPr="00486FE5">
        <w:rPr>
          <w:szCs w:val="26"/>
        </w:rPr>
        <w:t xml:space="preserve"> документов, необходимых для </w:t>
      </w:r>
      <w:r w:rsidRPr="00486FE5">
        <w:rPr>
          <w:szCs w:val="26"/>
        </w:rPr>
        <w:lastRenderedPageBreak/>
        <w:t>предоставления муниципальной услуги не предусмотрено.</w:t>
      </w:r>
    </w:p>
    <w:p w:rsidR="00A70EE2" w:rsidRPr="00486FE5" w:rsidRDefault="00A70EE2" w:rsidP="00A70EE2">
      <w:pPr>
        <w:widowControl w:val="0"/>
        <w:suppressAutoHyphens/>
        <w:autoSpaceDE w:val="0"/>
        <w:autoSpaceDN w:val="0"/>
        <w:adjustRightInd w:val="0"/>
        <w:ind w:firstLine="720"/>
        <w:rPr>
          <w:szCs w:val="26"/>
        </w:rPr>
      </w:pPr>
    </w:p>
    <w:p w:rsidR="00902796" w:rsidRPr="00486FE5" w:rsidRDefault="00902796" w:rsidP="00A70EE2">
      <w:pPr>
        <w:widowControl w:val="0"/>
        <w:suppressAutoHyphens/>
        <w:autoSpaceDE w:val="0"/>
        <w:autoSpaceDN w:val="0"/>
        <w:adjustRightInd w:val="0"/>
        <w:ind w:firstLine="720"/>
        <w:rPr>
          <w:b/>
          <w:szCs w:val="26"/>
        </w:rPr>
      </w:pPr>
      <w:r w:rsidRPr="00486FE5">
        <w:rPr>
          <w:b/>
          <w:szCs w:val="26"/>
        </w:rPr>
        <w:t xml:space="preserve">2.10. Основания для отказа в </w:t>
      </w:r>
      <w:proofErr w:type="gramStart"/>
      <w:r w:rsidRPr="00486FE5">
        <w:rPr>
          <w:b/>
          <w:szCs w:val="26"/>
        </w:rPr>
        <w:t>предоставлении</w:t>
      </w:r>
      <w:proofErr w:type="gramEnd"/>
      <w:r w:rsidRPr="00486FE5">
        <w:rPr>
          <w:b/>
          <w:szCs w:val="26"/>
        </w:rPr>
        <w:t xml:space="preserve"> муниципальной услуги</w:t>
      </w:r>
    </w:p>
    <w:p w:rsidR="00902796" w:rsidRPr="00486FE5" w:rsidRDefault="00902796" w:rsidP="00A70EE2">
      <w:pPr>
        <w:widowControl w:val="0"/>
        <w:suppressAutoHyphens/>
        <w:autoSpaceDE w:val="0"/>
        <w:autoSpaceDN w:val="0"/>
        <w:adjustRightInd w:val="0"/>
        <w:ind w:firstLine="720"/>
        <w:rPr>
          <w:szCs w:val="26"/>
        </w:rPr>
      </w:pPr>
      <w:r w:rsidRPr="00486FE5">
        <w:rPr>
          <w:szCs w:val="26"/>
        </w:rPr>
        <w:t xml:space="preserve">Основаниями для отказа в </w:t>
      </w:r>
      <w:proofErr w:type="gramStart"/>
      <w:r w:rsidRPr="00486FE5">
        <w:rPr>
          <w:szCs w:val="26"/>
        </w:rPr>
        <w:t>предоставлении</w:t>
      </w:r>
      <w:proofErr w:type="gramEnd"/>
      <w:r w:rsidRPr="00486FE5">
        <w:rPr>
          <w:szCs w:val="26"/>
        </w:rPr>
        <w:t xml:space="preserve"> услуги являются:</w:t>
      </w:r>
    </w:p>
    <w:p w:rsidR="00902796" w:rsidRPr="00486FE5" w:rsidRDefault="00902796" w:rsidP="00A70EE2">
      <w:pPr>
        <w:widowControl w:val="0"/>
        <w:suppressAutoHyphens/>
        <w:autoSpaceDE w:val="0"/>
        <w:autoSpaceDN w:val="0"/>
        <w:adjustRightInd w:val="0"/>
        <w:ind w:firstLine="720"/>
        <w:rPr>
          <w:szCs w:val="26"/>
        </w:rPr>
      </w:pPr>
      <w:r w:rsidRPr="00486FE5">
        <w:rPr>
          <w:szCs w:val="26"/>
        </w:rPr>
        <w:t xml:space="preserve">-Установленный в </w:t>
      </w:r>
      <w:proofErr w:type="gramStart"/>
      <w:r w:rsidRPr="00486FE5">
        <w:rPr>
          <w:szCs w:val="26"/>
        </w:rPr>
        <w:t>соответствии</w:t>
      </w:r>
      <w:proofErr w:type="gramEnd"/>
      <w:r w:rsidRPr="00486FE5">
        <w:rPr>
          <w:szCs w:val="26"/>
        </w:rPr>
        <w:t xml:space="preserve"> с законодательством Российской Федерации запрет в предоставлении сведений, содержащихся в ИСОГД, заявителю.</w:t>
      </w:r>
    </w:p>
    <w:p w:rsidR="00902796" w:rsidRPr="00486FE5" w:rsidRDefault="00902796" w:rsidP="00A70EE2">
      <w:pPr>
        <w:pStyle w:val="ConsPlusNormal"/>
        <w:ind w:firstLine="540"/>
        <w:jc w:val="both"/>
        <w:rPr>
          <w:sz w:val="26"/>
          <w:szCs w:val="26"/>
        </w:rPr>
      </w:pPr>
      <w:r w:rsidRPr="00486FE5">
        <w:rPr>
          <w:sz w:val="26"/>
          <w:szCs w:val="26"/>
        </w:rPr>
        <w:t xml:space="preserve">- Несоответствие указанных в </w:t>
      </w:r>
      <w:proofErr w:type="gramStart"/>
      <w:r w:rsidRPr="00486FE5">
        <w:rPr>
          <w:sz w:val="26"/>
          <w:szCs w:val="26"/>
        </w:rPr>
        <w:t>запросе</w:t>
      </w:r>
      <w:proofErr w:type="gramEnd"/>
      <w:r w:rsidRPr="00486FE5">
        <w:rPr>
          <w:sz w:val="26"/>
          <w:szCs w:val="26"/>
        </w:rPr>
        <w:t xml:space="preserve"> наименований разделов сведений ИСОГД и документов установленным законодательством наименованиям разделов сведений ИСОГД, наименованиям документов, копии которых подлежат размещению в ИСОГД.</w:t>
      </w:r>
    </w:p>
    <w:p w:rsidR="00902796" w:rsidRPr="00486FE5" w:rsidRDefault="00902796" w:rsidP="00A70EE2">
      <w:pPr>
        <w:pStyle w:val="ConsPlusNormal"/>
        <w:ind w:firstLine="540"/>
        <w:jc w:val="both"/>
        <w:rPr>
          <w:sz w:val="26"/>
          <w:szCs w:val="26"/>
        </w:rPr>
      </w:pPr>
      <w:r w:rsidRPr="00486FE5">
        <w:rPr>
          <w:sz w:val="26"/>
          <w:szCs w:val="26"/>
        </w:rPr>
        <w:t>- Сведения, подлежащие размещению в ИСОГД, предусмотренные пунктом 18 статьи 51 Градостроительного кодекса, в департамент не передавались.</w:t>
      </w:r>
    </w:p>
    <w:p w:rsidR="00902796" w:rsidRPr="00486FE5" w:rsidRDefault="00902796" w:rsidP="00A70EE2">
      <w:pPr>
        <w:pStyle w:val="ConsPlusNormal"/>
        <w:ind w:firstLine="540"/>
        <w:jc w:val="both"/>
        <w:rPr>
          <w:sz w:val="26"/>
          <w:szCs w:val="26"/>
        </w:rPr>
      </w:pPr>
      <w:r w:rsidRPr="00486FE5">
        <w:rPr>
          <w:sz w:val="26"/>
          <w:szCs w:val="26"/>
        </w:rPr>
        <w:t>- Отсутствие возможности идентификации места расположения земельного участка, объекта капитального строительства или территории элемента планировочной структуры, в отношении которых запрашиваются сведения ИСОГД.</w:t>
      </w:r>
    </w:p>
    <w:p w:rsidR="00902796" w:rsidRPr="00486FE5" w:rsidRDefault="00902796" w:rsidP="00A70EE2">
      <w:pPr>
        <w:pStyle w:val="ConsPlusNormal"/>
        <w:ind w:firstLine="540"/>
        <w:jc w:val="both"/>
        <w:rPr>
          <w:sz w:val="26"/>
          <w:szCs w:val="26"/>
        </w:rPr>
      </w:pPr>
      <w:r w:rsidRPr="00486FE5">
        <w:rPr>
          <w:sz w:val="26"/>
          <w:szCs w:val="26"/>
        </w:rPr>
        <w:t>- Отсутствие сведений по интересующему заявителя объекту.</w:t>
      </w:r>
    </w:p>
    <w:p w:rsidR="00902796" w:rsidRPr="00486FE5" w:rsidRDefault="00902796" w:rsidP="00A70EE2">
      <w:pPr>
        <w:pStyle w:val="ConsPlusNormal"/>
        <w:ind w:firstLine="540"/>
        <w:jc w:val="both"/>
        <w:rPr>
          <w:sz w:val="26"/>
          <w:szCs w:val="26"/>
        </w:rPr>
      </w:pPr>
    </w:p>
    <w:p w:rsidR="00902796" w:rsidRPr="00486FE5" w:rsidRDefault="00902796" w:rsidP="00A70EE2">
      <w:pPr>
        <w:widowControl w:val="0"/>
        <w:suppressAutoHyphens/>
        <w:autoSpaceDE w:val="0"/>
        <w:autoSpaceDN w:val="0"/>
        <w:adjustRightInd w:val="0"/>
        <w:ind w:firstLine="720"/>
        <w:rPr>
          <w:b/>
          <w:szCs w:val="26"/>
        </w:rPr>
      </w:pPr>
      <w:r w:rsidRPr="00486FE5">
        <w:rPr>
          <w:b/>
          <w:szCs w:val="26"/>
        </w:rPr>
        <w:t xml:space="preserve">2.11. Исчерпывающий перечень оснований для приостановления предоставления муниципальной услуги </w:t>
      </w:r>
    </w:p>
    <w:p w:rsidR="00902796" w:rsidRPr="00486FE5" w:rsidRDefault="00902796" w:rsidP="00A70EE2">
      <w:pPr>
        <w:widowControl w:val="0"/>
        <w:suppressAutoHyphens/>
        <w:autoSpaceDE w:val="0"/>
        <w:autoSpaceDN w:val="0"/>
        <w:adjustRightInd w:val="0"/>
        <w:ind w:firstLine="720"/>
        <w:rPr>
          <w:szCs w:val="26"/>
        </w:rPr>
      </w:pPr>
      <w:r w:rsidRPr="00486FE5">
        <w:rPr>
          <w:szCs w:val="26"/>
        </w:rPr>
        <w:t>Оснований для приостановления предоставления муниципальной услуги  не предусмотрено.</w:t>
      </w:r>
    </w:p>
    <w:p w:rsidR="00902796" w:rsidRPr="00486FE5" w:rsidRDefault="00902796" w:rsidP="00A70EE2">
      <w:pPr>
        <w:widowControl w:val="0"/>
        <w:suppressAutoHyphens/>
        <w:autoSpaceDE w:val="0"/>
        <w:autoSpaceDN w:val="0"/>
        <w:adjustRightInd w:val="0"/>
        <w:ind w:firstLine="720"/>
        <w:rPr>
          <w:szCs w:val="26"/>
        </w:rPr>
      </w:pPr>
    </w:p>
    <w:p w:rsidR="00902796" w:rsidRPr="00486FE5" w:rsidRDefault="00902796" w:rsidP="00A70EE2">
      <w:pPr>
        <w:ind w:firstLine="720"/>
        <w:rPr>
          <w:b/>
          <w:szCs w:val="26"/>
        </w:rPr>
      </w:pPr>
      <w:r w:rsidRPr="00486FE5">
        <w:rPr>
          <w:b/>
          <w:szCs w:val="26"/>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02796" w:rsidRPr="00486FE5" w:rsidRDefault="00902796" w:rsidP="00A70EE2">
      <w:pPr>
        <w:widowControl w:val="0"/>
        <w:suppressAutoHyphens/>
        <w:autoSpaceDE w:val="0"/>
        <w:autoSpaceDN w:val="0"/>
        <w:adjustRightInd w:val="0"/>
        <w:ind w:firstLine="720"/>
        <w:rPr>
          <w:szCs w:val="26"/>
        </w:rPr>
      </w:pPr>
      <w:r w:rsidRPr="00486FE5">
        <w:rPr>
          <w:szCs w:val="26"/>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02796" w:rsidRPr="00486FE5" w:rsidRDefault="00902796" w:rsidP="00A70EE2">
      <w:pPr>
        <w:widowControl w:val="0"/>
        <w:suppressAutoHyphens/>
        <w:autoSpaceDE w:val="0"/>
        <w:autoSpaceDN w:val="0"/>
        <w:adjustRightInd w:val="0"/>
        <w:ind w:firstLine="720"/>
        <w:rPr>
          <w:szCs w:val="26"/>
        </w:rPr>
      </w:pPr>
    </w:p>
    <w:p w:rsidR="00902796" w:rsidRPr="00486FE5" w:rsidRDefault="00902796" w:rsidP="00A70EE2">
      <w:pPr>
        <w:ind w:firstLine="720"/>
        <w:rPr>
          <w:b/>
          <w:szCs w:val="26"/>
        </w:rPr>
      </w:pPr>
      <w:r w:rsidRPr="00486FE5">
        <w:rPr>
          <w:b/>
          <w:szCs w:val="26"/>
        </w:rPr>
        <w:t>2.13. Порядок, размер и основания взимания платы за предоставление муниципальной услуги</w:t>
      </w:r>
    </w:p>
    <w:p w:rsidR="00073662" w:rsidRPr="00486FE5" w:rsidRDefault="00073662" w:rsidP="00073662">
      <w:pPr>
        <w:pStyle w:val="ConsPlusNormal"/>
        <w:ind w:firstLine="540"/>
        <w:rPr>
          <w:sz w:val="26"/>
          <w:szCs w:val="26"/>
        </w:rPr>
      </w:pPr>
      <w:r w:rsidRPr="00486FE5">
        <w:rPr>
          <w:sz w:val="26"/>
          <w:szCs w:val="26"/>
        </w:rPr>
        <w:t>1) Стоимость муниципальной услуги составляет:</w:t>
      </w:r>
    </w:p>
    <w:p w:rsidR="00073662" w:rsidRPr="00486FE5" w:rsidRDefault="00073662" w:rsidP="00073662">
      <w:pPr>
        <w:pStyle w:val="ConsPlusNormal"/>
        <w:ind w:firstLine="540"/>
        <w:rPr>
          <w:sz w:val="26"/>
          <w:szCs w:val="26"/>
        </w:rPr>
      </w:pPr>
      <w:proofErr w:type="gramStart"/>
      <w:r w:rsidRPr="00486FE5">
        <w:rPr>
          <w:sz w:val="26"/>
          <w:szCs w:val="26"/>
        </w:rPr>
        <w:t>- 1000 рублей - за предоставление сведений, содержащихся в одном разделе ИСОГД;</w:t>
      </w:r>
      <w:proofErr w:type="gramEnd"/>
    </w:p>
    <w:p w:rsidR="00073662" w:rsidRPr="00486FE5" w:rsidRDefault="00073662" w:rsidP="00073662">
      <w:pPr>
        <w:pStyle w:val="ConsPlusNormal"/>
        <w:ind w:firstLine="540"/>
        <w:rPr>
          <w:sz w:val="26"/>
          <w:szCs w:val="26"/>
        </w:rPr>
      </w:pPr>
      <w:r w:rsidRPr="00486FE5">
        <w:rPr>
          <w:sz w:val="26"/>
          <w:szCs w:val="26"/>
        </w:rPr>
        <w:t>- 100 рублей - за предоставление копии одного документа, содержащегося в ИСОГД.</w:t>
      </w:r>
    </w:p>
    <w:p w:rsidR="008F7211" w:rsidRPr="00486FE5" w:rsidRDefault="00073662" w:rsidP="00073662">
      <w:pPr>
        <w:pStyle w:val="ConsPlusNormal"/>
        <w:ind w:firstLine="540"/>
        <w:jc w:val="both"/>
        <w:rPr>
          <w:sz w:val="26"/>
          <w:szCs w:val="26"/>
        </w:rPr>
      </w:pPr>
      <w:r w:rsidRPr="00486FE5">
        <w:rPr>
          <w:sz w:val="26"/>
          <w:szCs w:val="26"/>
        </w:rPr>
        <w:t>2) 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902796" w:rsidRPr="00486FE5" w:rsidRDefault="00902796" w:rsidP="00A70EE2">
      <w:pPr>
        <w:ind w:firstLine="720"/>
        <w:rPr>
          <w:b/>
          <w:szCs w:val="26"/>
        </w:rPr>
      </w:pPr>
      <w:r w:rsidRPr="00486FE5">
        <w:rPr>
          <w:b/>
          <w:szCs w:val="26"/>
        </w:rPr>
        <w:t>2.14.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073662" w:rsidRPr="00486FE5" w:rsidRDefault="00073662" w:rsidP="00073662">
      <w:pPr>
        <w:ind w:firstLine="720"/>
        <w:rPr>
          <w:szCs w:val="26"/>
        </w:rPr>
      </w:pPr>
      <w:r w:rsidRPr="00486FE5">
        <w:rPr>
          <w:szCs w:val="26"/>
        </w:rPr>
        <w:lastRenderedPageBreak/>
        <w:t>1) Стоимость муниципальной услуги составляет:</w:t>
      </w:r>
    </w:p>
    <w:p w:rsidR="00073662" w:rsidRPr="00486FE5" w:rsidRDefault="00073662" w:rsidP="00073662">
      <w:pPr>
        <w:ind w:firstLine="720"/>
        <w:rPr>
          <w:szCs w:val="26"/>
        </w:rPr>
      </w:pPr>
      <w:proofErr w:type="gramStart"/>
      <w:r w:rsidRPr="00486FE5">
        <w:rPr>
          <w:szCs w:val="26"/>
        </w:rPr>
        <w:t>- 1000 рублей - за предоставление сведений, содержащихся в одном разделе ИСОГД;</w:t>
      </w:r>
      <w:proofErr w:type="gramEnd"/>
    </w:p>
    <w:p w:rsidR="00073662" w:rsidRPr="00486FE5" w:rsidRDefault="00073662" w:rsidP="00073662">
      <w:pPr>
        <w:ind w:firstLine="720"/>
        <w:rPr>
          <w:szCs w:val="26"/>
        </w:rPr>
      </w:pPr>
      <w:r w:rsidRPr="00486FE5">
        <w:rPr>
          <w:szCs w:val="26"/>
        </w:rPr>
        <w:t>- 100 рублей - за предоставление копии одного документа, содержащегося в ИСОГД.</w:t>
      </w:r>
    </w:p>
    <w:p w:rsidR="00073662" w:rsidRPr="00486FE5" w:rsidRDefault="00073662" w:rsidP="00073662">
      <w:pPr>
        <w:ind w:firstLine="720"/>
        <w:rPr>
          <w:szCs w:val="26"/>
        </w:rPr>
      </w:pPr>
      <w:r w:rsidRPr="00486FE5">
        <w:rPr>
          <w:szCs w:val="26"/>
        </w:rPr>
        <w:t>2) 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902796" w:rsidRPr="00486FE5" w:rsidRDefault="00902796" w:rsidP="00A70EE2">
      <w:pPr>
        <w:ind w:firstLine="720"/>
        <w:rPr>
          <w:b/>
          <w:szCs w:val="26"/>
        </w:rPr>
      </w:pPr>
    </w:p>
    <w:p w:rsidR="00902796" w:rsidRPr="00486FE5" w:rsidRDefault="00902796" w:rsidP="00A70EE2">
      <w:pPr>
        <w:ind w:firstLine="720"/>
        <w:rPr>
          <w:b/>
          <w:szCs w:val="26"/>
        </w:rPr>
      </w:pPr>
      <w:r w:rsidRPr="00486FE5">
        <w:rPr>
          <w:b/>
          <w:szCs w:val="26"/>
        </w:rPr>
        <w:t>2.15.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902796" w:rsidRPr="00486FE5" w:rsidRDefault="00902796" w:rsidP="00A70EE2">
      <w:pPr>
        <w:ind w:firstLine="720"/>
        <w:rPr>
          <w:szCs w:val="26"/>
        </w:rPr>
      </w:pPr>
      <w:r w:rsidRPr="00486FE5">
        <w:rPr>
          <w:szCs w:val="26"/>
        </w:rPr>
        <w:t>Максимальный срок ожидания в очереди при подаче заявления о предоставлении муниципальной услуги составляет 15 минут.</w:t>
      </w:r>
    </w:p>
    <w:p w:rsidR="00902796" w:rsidRPr="00486FE5" w:rsidRDefault="00902796" w:rsidP="00A70EE2">
      <w:pPr>
        <w:ind w:firstLine="720"/>
        <w:rPr>
          <w:szCs w:val="26"/>
        </w:rPr>
      </w:pPr>
    </w:p>
    <w:p w:rsidR="00902796" w:rsidRPr="00486FE5" w:rsidRDefault="00902796" w:rsidP="00A70EE2">
      <w:pPr>
        <w:ind w:firstLine="720"/>
        <w:rPr>
          <w:b/>
          <w:szCs w:val="26"/>
        </w:rPr>
      </w:pPr>
      <w:r w:rsidRPr="00486FE5">
        <w:rPr>
          <w:b/>
          <w:szCs w:val="26"/>
        </w:rPr>
        <w:t>2.16. Срок и порядок регистрации запроса заявителя о предоставлении государственной услуги, в том числе в электронной форме</w:t>
      </w:r>
    </w:p>
    <w:p w:rsidR="00902796" w:rsidRPr="00486FE5" w:rsidRDefault="00902796" w:rsidP="00A70EE2">
      <w:pPr>
        <w:ind w:firstLine="720"/>
        <w:rPr>
          <w:szCs w:val="26"/>
        </w:rPr>
      </w:pPr>
      <w:r w:rsidRPr="00486FE5">
        <w:rPr>
          <w:szCs w:val="26"/>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902796" w:rsidRPr="00486FE5" w:rsidRDefault="00902796" w:rsidP="00A70EE2">
      <w:pPr>
        <w:ind w:firstLine="720"/>
        <w:rPr>
          <w:b/>
          <w:szCs w:val="26"/>
        </w:rPr>
      </w:pPr>
      <w:r w:rsidRPr="00486FE5">
        <w:rPr>
          <w:b/>
          <w:szCs w:val="26"/>
        </w:rPr>
        <w:t>2.17. Требования к помещениям, в которых предоставляется государственная услуга</w:t>
      </w:r>
    </w:p>
    <w:p w:rsidR="00902796" w:rsidRPr="00486FE5" w:rsidRDefault="00902796" w:rsidP="00A70EE2">
      <w:pPr>
        <w:ind w:firstLine="709"/>
        <w:rPr>
          <w:szCs w:val="26"/>
          <w:lang w:eastAsia="ar-SA"/>
        </w:rPr>
      </w:pPr>
      <w:proofErr w:type="gramStart"/>
      <w:r w:rsidRPr="00486FE5">
        <w:rPr>
          <w:szCs w:val="26"/>
          <w:lang w:eastAsia="ar-SA"/>
        </w:rPr>
        <w:t>Вход в здание администрации Ибресинского района оформлен вывеской с указанием основных реквизитов администрации Ибресинского района на русском и чувашском языках, на местонахождение отделов по работе с обращениями граждан, делопроизводства и строительства и развития общественной инфраструктуры администрации Ибресинского района указывают соответствующие вывески с основными реквизитами администрации Ибресинского района и графиком работы специалистов данных отделов.</w:t>
      </w:r>
      <w:proofErr w:type="gramEnd"/>
    </w:p>
    <w:p w:rsidR="00902796" w:rsidRPr="00486FE5" w:rsidRDefault="00902796" w:rsidP="00A70EE2">
      <w:pPr>
        <w:ind w:firstLine="709"/>
        <w:rPr>
          <w:szCs w:val="26"/>
          <w:lang w:eastAsia="ar-SA"/>
        </w:rPr>
      </w:pPr>
      <w:r w:rsidRPr="00486FE5">
        <w:rPr>
          <w:szCs w:val="26"/>
          <w:lang w:eastAsia="ar-SA"/>
        </w:rPr>
        <w:t>На прилегающей территории администрации Ибресинского района находится парковка для автомобилей.</w:t>
      </w:r>
    </w:p>
    <w:p w:rsidR="00902796" w:rsidRPr="00486FE5" w:rsidRDefault="00902796" w:rsidP="00A70EE2">
      <w:pPr>
        <w:ind w:firstLine="709"/>
        <w:rPr>
          <w:szCs w:val="26"/>
          <w:lang w:eastAsia="ar-SA"/>
        </w:rPr>
      </w:pPr>
      <w:r w:rsidRPr="00486FE5">
        <w:rPr>
          <w:szCs w:val="26"/>
          <w:lang w:eastAsia="ar-SA"/>
        </w:rPr>
        <w:t>Прием заявителей для оказания муниципальной услуги осуществляется согласно графику приёма граждан специалистами отдела строительства и развития общественной инфраструктуры администрации Ибресинского района.</w:t>
      </w:r>
    </w:p>
    <w:p w:rsidR="00902796" w:rsidRPr="00486FE5" w:rsidRDefault="00902796" w:rsidP="00A70EE2">
      <w:pPr>
        <w:ind w:firstLine="709"/>
        <w:rPr>
          <w:szCs w:val="26"/>
          <w:lang w:eastAsia="ar-SA"/>
        </w:rPr>
      </w:pPr>
      <w:r w:rsidRPr="00486FE5">
        <w:rPr>
          <w:szCs w:val="26"/>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902796" w:rsidRPr="00486FE5" w:rsidRDefault="00902796" w:rsidP="00A70EE2">
      <w:pPr>
        <w:ind w:firstLine="709"/>
        <w:rPr>
          <w:szCs w:val="26"/>
          <w:lang w:eastAsia="ar-SA"/>
        </w:rPr>
      </w:pPr>
      <w:r w:rsidRPr="00486FE5">
        <w:rPr>
          <w:szCs w:val="26"/>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строительства и развития общественной инфраструктуры администрации Ибресинского района, номера телефонов для справок, процедура предоставления муниципальной услуги.</w:t>
      </w:r>
    </w:p>
    <w:p w:rsidR="00902796" w:rsidRPr="00486FE5" w:rsidRDefault="00902796" w:rsidP="00A70EE2">
      <w:pPr>
        <w:ind w:firstLine="709"/>
        <w:rPr>
          <w:szCs w:val="26"/>
          <w:lang w:eastAsia="ar-SA"/>
        </w:rPr>
      </w:pPr>
      <w:r w:rsidRPr="00486FE5">
        <w:rPr>
          <w:szCs w:val="26"/>
          <w:lang w:eastAsia="ar-SA"/>
        </w:rPr>
        <w:lastRenderedPageBreak/>
        <w:t>Специалист отдела строительства и развития общественной инфраструктуры администрации Ибресинского района имеет настольные таблички с указанием должности, фамилии, имени, отчества.</w:t>
      </w:r>
    </w:p>
    <w:p w:rsidR="00902796" w:rsidRPr="00486FE5" w:rsidRDefault="00902796" w:rsidP="00A70EE2">
      <w:pPr>
        <w:ind w:firstLine="709"/>
        <w:rPr>
          <w:szCs w:val="26"/>
          <w:lang w:eastAsia="ar-SA"/>
        </w:rPr>
      </w:pPr>
      <w:r w:rsidRPr="00486FE5">
        <w:rPr>
          <w:szCs w:val="26"/>
          <w:lang w:eastAsia="ar-SA"/>
        </w:rPr>
        <w:t xml:space="preserve">Здание, в </w:t>
      </w:r>
      <w:proofErr w:type="gramStart"/>
      <w:r w:rsidRPr="00486FE5">
        <w:rPr>
          <w:szCs w:val="26"/>
          <w:lang w:eastAsia="ar-SA"/>
        </w:rPr>
        <w:t>котором</w:t>
      </w:r>
      <w:proofErr w:type="gramEnd"/>
      <w:r w:rsidRPr="00486FE5">
        <w:rPr>
          <w:szCs w:val="26"/>
          <w:lang w:eastAsia="ar-SA"/>
        </w:rPr>
        <w:t xml:space="preserve">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902796" w:rsidRPr="00486FE5" w:rsidRDefault="00902796" w:rsidP="00A70EE2">
      <w:pPr>
        <w:ind w:firstLine="709"/>
        <w:rPr>
          <w:szCs w:val="26"/>
          <w:lang w:eastAsia="ar-SA"/>
        </w:rPr>
      </w:pPr>
      <w:r w:rsidRPr="00486FE5">
        <w:rPr>
          <w:szCs w:val="26"/>
          <w:lang w:eastAsia="ar-SA"/>
        </w:rPr>
        <w:t xml:space="preserve">Помещения МФЦ, предназначенные для работы с заявителями, </w:t>
      </w:r>
      <w:proofErr w:type="gramStart"/>
      <w:r w:rsidRPr="00486FE5">
        <w:rPr>
          <w:szCs w:val="26"/>
          <w:lang w:eastAsia="ar-SA"/>
        </w:rPr>
        <w:t>расположены на нижних этажах здания и имеют</w:t>
      </w:r>
      <w:proofErr w:type="gramEnd"/>
      <w:r w:rsidRPr="00486FE5">
        <w:rPr>
          <w:szCs w:val="26"/>
          <w:lang w:eastAsia="ar-SA"/>
        </w:rPr>
        <w:t xml:space="preserve"> отдельный вход. </w:t>
      </w:r>
    </w:p>
    <w:p w:rsidR="00902796" w:rsidRPr="00486FE5" w:rsidRDefault="00902796" w:rsidP="00A70EE2">
      <w:pPr>
        <w:ind w:firstLine="709"/>
        <w:rPr>
          <w:szCs w:val="26"/>
          <w:lang w:eastAsia="ar-SA"/>
        </w:rPr>
      </w:pPr>
      <w:r w:rsidRPr="00486FE5">
        <w:rPr>
          <w:szCs w:val="26"/>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902796" w:rsidRPr="00486FE5" w:rsidRDefault="00902796" w:rsidP="00A70EE2">
      <w:pPr>
        <w:ind w:firstLine="709"/>
        <w:rPr>
          <w:szCs w:val="26"/>
          <w:lang w:eastAsia="ar-SA"/>
        </w:rPr>
      </w:pPr>
      <w:r w:rsidRPr="00486FE5">
        <w:rPr>
          <w:szCs w:val="26"/>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902796" w:rsidRPr="00486FE5" w:rsidRDefault="00902796" w:rsidP="00A70EE2">
      <w:pPr>
        <w:ind w:firstLine="709"/>
        <w:rPr>
          <w:szCs w:val="26"/>
          <w:lang w:eastAsia="ar-SA"/>
        </w:rPr>
      </w:pPr>
      <w:r w:rsidRPr="00486FE5">
        <w:rPr>
          <w:szCs w:val="26"/>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902796" w:rsidRPr="00486FE5" w:rsidRDefault="00902796" w:rsidP="00A70EE2">
      <w:pPr>
        <w:ind w:firstLine="709"/>
        <w:rPr>
          <w:szCs w:val="26"/>
          <w:lang w:eastAsia="ar-SA"/>
        </w:rPr>
      </w:pPr>
      <w:r w:rsidRPr="00486FE5">
        <w:rPr>
          <w:szCs w:val="26"/>
          <w:lang w:eastAsia="ar-SA"/>
        </w:rPr>
        <w:t>В МФЦ для организации взаимодействия с заявителями помещение разделено на следующие функциональные сектора (зоны):</w:t>
      </w:r>
    </w:p>
    <w:p w:rsidR="00902796" w:rsidRPr="00486FE5" w:rsidRDefault="00902796" w:rsidP="00A70EE2">
      <w:pPr>
        <w:ind w:firstLine="709"/>
        <w:rPr>
          <w:szCs w:val="26"/>
          <w:lang w:eastAsia="ar-SA"/>
        </w:rPr>
      </w:pPr>
      <w:r w:rsidRPr="00486FE5">
        <w:rPr>
          <w:szCs w:val="26"/>
          <w:lang w:eastAsia="ar-SA"/>
        </w:rPr>
        <w:t>сектор информирования;</w:t>
      </w:r>
    </w:p>
    <w:p w:rsidR="00902796" w:rsidRPr="00486FE5" w:rsidRDefault="00902796" w:rsidP="00A70EE2">
      <w:pPr>
        <w:ind w:firstLine="709"/>
        <w:rPr>
          <w:szCs w:val="26"/>
          <w:lang w:eastAsia="ar-SA"/>
        </w:rPr>
      </w:pPr>
      <w:r w:rsidRPr="00486FE5">
        <w:rPr>
          <w:szCs w:val="26"/>
          <w:lang w:eastAsia="ar-SA"/>
        </w:rPr>
        <w:t>сектор ожидания;</w:t>
      </w:r>
    </w:p>
    <w:p w:rsidR="00902796" w:rsidRPr="00486FE5" w:rsidRDefault="00902796" w:rsidP="00A70EE2">
      <w:pPr>
        <w:ind w:firstLine="709"/>
        <w:rPr>
          <w:szCs w:val="26"/>
          <w:lang w:eastAsia="ar-SA"/>
        </w:rPr>
      </w:pPr>
      <w:r w:rsidRPr="00486FE5">
        <w:rPr>
          <w:szCs w:val="26"/>
          <w:lang w:eastAsia="ar-SA"/>
        </w:rPr>
        <w:t>сектор приема заявителей.</w:t>
      </w:r>
    </w:p>
    <w:p w:rsidR="00902796" w:rsidRPr="00486FE5" w:rsidRDefault="00902796" w:rsidP="00A70EE2">
      <w:pPr>
        <w:ind w:firstLine="709"/>
        <w:rPr>
          <w:szCs w:val="26"/>
          <w:lang w:eastAsia="ar-SA"/>
        </w:rPr>
      </w:pPr>
      <w:r w:rsidRPr="00486FE5">
        <w:rPr>
          <w:szCs w:val="26"/>
          <w:lang w:eastAsia="ar-SA"/>
        </w:rPr>
        <w:t xml:space="preserve">В </w:t>
      </w:r>
      <w:proofErr w:type="gramStart"/>
      <w:r w:rsidRPr="00486FE5">
        <w:rPr>
          <w:szCs w:val="26"/>
          <w:lang w:eastAsia="ar-SA"/>
        </w:rPr>
        <w:t>секторе</w:t>
      </w:r>
      <w:proofErr w:type="gramEnd"/>
      <w:r w:rsidRPr="00486FE5">
        <w:rPr>
          <w:szCs w:val="26"/>
          <w:lang w:eastAsia="ar-SA"/>
        </w:rPr>
        <w:t xml:space="preserve">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w:t>
      </w:r>
      <w:proofErr w:type="gramStart"/>
      <w:r w:rsidRPr="00486FE5">
        <w:rPr>
          <w:szCs w:val="26"/>
          <w:lang w:eastAsia="ar-SA"/>
        </w:rPr>
        <w:t>оборудован</w:t>
      </w:r>
      <w:proofErr w:type="gramEnd"/>
      <w:r w:rsidRPr="00486FE5">
        <w:rPr>
          <w:szCs w:val="26"/>
          <w:lang w:eastAsia="ar-SA"/>
        </w:rPr>
        <w:t xml:space="preserve">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902796" w:rsidRPr="00486FE5" w:rsidRDefault="00902796" w:rsidP="00A70EE2">
      <w:pPr>
        <w:ind w:firstLine="709"/>
        <w:rPr>
          <w:szCs w:val="26"/>
          <w:lang w:eastAsia="ar-SA"/>
        </w:rPr>
      </w:pPr>
      <w:r w:rsidRPr="00486FE5">
        <w:rPr>
          <w:szCs w:val="26"/>
          <w:lang w:eastAsia="ar-SA"/>
        </w:rPr>
        <w:t xml:space="preserve">Сектор приема заявителей </w:t>
      </w:r>
      <w:proofErr w:type="gramStart"/>
      <w:r w:rsidRPr="00486FE5">
        <w:rPr>
          <w:szCs w:val="26"/>
          <w:lang w:eastAsia="ar-SA"/>
        </w:rPr>
        <w:t>оборудован</w:t>
      </w:r>
      <w:proofErr w:type="gramEnd"/>
      <w:r w:rsidRPr="00486FE5">
        <w:rPr>
          <w:szCs w:val="26"/>
          <w:lang w:eastAsia="ar-SA"/>
        </w:rPr>
        <w:t xml:space="preserve">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902796" w:rsidRPr="00486FE5" w:rsidRDefault="00902796" w:rsidP="00A70EE2">
      <w:pPr>
        <w:ind w:firstLine="709"/>
        <w:rPr>
          <w:szCs w:val="26"/>
          <w:lang w:eastAsia="ar-SA"/>
        </w:rPr>
      </w:pPr>
    </w:p>
    <w:p w:rsidR="00902796" w:rsidRPr="00486FE5" w:rsidRDefault="00902796" w:rsidP="00A70EE2">
      <w:pPr>
        <w:ind w:firstLine="720"/>
        <w:rPr>
          <w:b/>
          <w:szCs w:val="26"/>
        </w:rPr>
      </w:pPr>
      <w:r w:rsidRPr="00486FE5">
        <w:rPr>
          <w:b/>
          <w:szCs w:val="26"/>
        </w:rPr>
        <w:t>2.18. Показатели доступности и качества муниципальной услуги</w:t>
      </w:r>
    </w:p>
    <w:p w:rsidR="00902796" w:rsidRPr="00486FE5" w:rsidRDefault="00902796" w:rsidP="00A70EE2">
      <w:pPr>
        <w:widowControl w:val="0"/>
        <w:autoSpaceDE w:val="0"/>
        <w:autoSpaceDN w:val="0"/>
        <w:adjustRightInd w:val="0"/>
        <w:rPr>
          <w:color w:val="000000"/>
          <w:szCs w:val="26"/>
        </w:rPr>
      </w:pPr>
      <w:r w:rsidRPr="00486FE5">
        <w:rPr>
          <w:color w:val="000000"/>
          <w:szCs w:val="26"/>
        </w:rPr>
        <w:t>Показателями доступности муниципальной услуги являются:</w:t>
      </w:r>
    </w:p>
    <w:p w:rsidR="00902796" w:rsidRPr="00486FE5" w:rsidRDefault="00902796" w:rsidP="00A70EE2">
      <w:pPr>
        <w:widowControl w:val="0"/>
        <w:tabs>
          <w:tab w:val="left" w:pos="851"/>
        </w:tabs>
        <w:autoSpaceDE w:val="0"/>
        <w:autoSpaceDN w:val="0"/>
        <w:adjustRightInd w:val="0"/>
        <w:rPr>
          <w:color w:val="000000"/>
          <w:szCs w:val="26"/>
        </w:rPr>
      </w:pPr>
      <w:r w:rsidRPr="00486FE5">
        <w:rPr>
          <w:color w:val="000000"/>
          <w:szCs w:val="26"/>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902796" w:rsidRPr="00486FE5" w:rsidRDefault="00902796" w:rsidP="00A70EE2">
      <w:pPr>
        <w:widowControl w:val="0"/>
        <w:tabs>
          <w:tab w:val="left" w:pos="851"/>
        </w:tabs>
        <w:autoSpaceDE w:val="0"/>
        <w:autoSpaceDN w:val="0"/>
        <w:adjustRightInd w:val="0"/>
        <w:rPr>
          <w:color w:val="000000"/>
          <w:szCs w:val="26"/>
        </w:rPr>
      </w:pPr>
      <w:r w:rsidRPr="00486FE5">
        <w:rPr>
          <w:color w:val="000000"/>
          <w:szCs w:val="26"/>
        </w:rPr>
        <w:t xml:space="preserve">ясность и качество информации, объясняющей порядок и условия </w:t>
      </w:r>
      <w:r w:rsidRPr="00486FE5">
        <w:rPr>
          <w:color w:val="000000"/>
          <w:szCs w:val="26"/>
        </w:rPr>
        <w:lastRenderedPageBreak/>
        <w:t>предоставления муниципальной услуги (включая необходимые документы), информация о правах заявителя;</w:t>
      </w:r>
    </w:p>
    <w:p w:rsidR="00902796" w:rsidRPr="00486FE5" w:rsidRDefault="00902796" w:rsidP="00A70EE2">
      <w:pPr>
        <w:widowControl w:val="0"/>
        <w:tabs>
          <w:tab w:val="left" w:pos="851"/>
        </w:tabs>
        <w:autoSpaceDE w:val="0"/>
        <w:autoSpaceDN w:val="0"/>
        <w:adjustRightInd w:val="0"/>
        <w:rPr>
          <w:color w:val="000000"/>
          <w:szCs w:val="26"/>
        </w:rPr>
      </w:pPr>
      <w:r w:rsidRPr="00486FE5">
        <w:rPr>
          <w:color w:val="000000"/>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02796" w:rsidRPr="00486FE5" w:rsidRDefault="00902796" w:rsidP="00A70EE2">
      <w:pPr>
        <w:widowControl w:val="0"/>
        <w:tabs>
          <w:tab w:val="left" w:pos="851"/>
        </w:tabs>
        <w:autoSpaceDE w:val="0"/>
        <w:autoSpaceDN w:val="0"/>
        <w:adjustRightInd w:val="0"/>
        <w:rPr>
          <w:color w:val="000000"/>
          <w:szCs w:val="26"/>
        </w:rPr>
      </w:pPr>
      <w:r w:rsidRPr="00486FE5">
        <w:rPr>
          <w:color w:val="000000"/>
          <w:szCs w:val="26"/>
        </w:rPr>
        <w:t>обеспечение свободного доступа в здание администрации;</w:t>
      </w:r>
    </w:p>
    <w:p w:rsidR="00902796" w:rsidRPr="00486FE5" w:rsidRDefault="00902796" w:rsidP="00A70EE2">
      <w:pPr>
        <w:widowControl w:val="0"/>
        <w:tabs>
          <w:tab w:val="left" w:pos="854"/>
        </w:tabs>
        <w:autoSpaceDE w:val="0"/>
        <w:autoSpaceDN w:val="0"/>
        <w:adjustRightInd w:val="0"/>
        <w:rPr>
          <w:color w:val="000000"/>
          <w:szCs w:val="26"/>
        </w:rPr>
      </w:pPr>
      <w:r w:rsidRPr="00486FE5">
        <w:rPr>
          <w:color w:val="000000"/>
          <w:szCs w:val="26"/>
        </w:rPr>
        <w:t>организация предоставления муниципальной услуги через МФЦ.</w:t>
      </w:r>
    </w:p>
    <w:p w:rsidR="00902796" w:rsidRPr="00486FE5" w:rsidRDefault="00902796" w:rsidP="00A70EE2">
      <w:pPr>
        <w:widowControl w:val="0"/>
        <w:autoSpaceDE w:val="0"/>
        <w:autoSpaceDN w:val="0"/>
        <w:adjustRightInd w:val="0"/>
        <w:rPr>
          <w:color w:val="000000"/>
          <w:szCs w:val="26"/>
        </w:rPr>
      </w:pPr>
      <w:r w:rsidRPr="00486FE5">
        <w:rPr>
          <w:color w:val="000000"/>
          <w:szCs w:val="26"/>
        </w:rPr>
        <w:t>Показателями качества муниципальной услуги являются:</w:t>
      </w:r>
    </w:p>
    <w:p w:rsidR="00902796" w:rsidRPr="00486FE5" w:rsidRDefault="00902796" w:rsidP="00A70EE2">
      <w:pPr>
        <w:widowControl w:val="0"/>
        <w:tabs>
          <w:tab w:val="left" w:pos="854"/>
        </w:tabs>
        <w:autoSpaceDE w:val="0"/>
        <w:autoSpaceDN w:val="0"/>
        <w:adjustRightInd w:val="0"/>
        <w:rPr>
          <w:color w:val="000000"/>
          <w:szCs w:val="26"/>
        </w:rPr>
      </w:pPr>
      <w:r w:rsidRPr="00486FE5">
        <w:rPr>
          <w:color w:val="000000"/>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02796" w:rsidRPr="00486FE5" w:rsidRDefault="00902796" w:rsidP="00A70EE2">
      <w:pPr>
        <w:widowControl w:val="0"/>
        <w:tabs>
          <w:tab w:val="left" w:pos="851"/>
        </w:tabs>
        <w:autoSpaceDE w:val="0"/>
        <w:autoSpaceDN w:val="0"/>
        <w:adjustRightInd w:val="0"/>
        <w:rPr>
          <w:color w:val="000000"/>
          <w:szCs w:val="26"/>
        </w:rPr>
      </w:pPr>
      <w:r w:rsidRPr="00486FE5">
        <w:rPr>
          <w:color w:val="000000"/>
          <w:szCs w:val="26"/>
        </w:rPr>
        <w:t xml:space="preserve">компетентность специалистов, предоставляющих муниципальную услугу, в </w:t>
      </w:r>
      <w:proofErr w:type="gramStart"/>
      <w:r w:rsidRPr="00486FE5">
        <w:rPr>
          <w:color w:val="000000"/>
          <w:szCs w:val="26"/>
        </w:rPr>
        <w:t>вопросах</w:t>
      </w:r>
      <w:proofErr w:type="gramEnd"/>
      <w:r w:rsidRPr="00486FE5">
        <w:rPr>
          <w:color w:val="000000"/>
          <w:szCs w:val="26"/>
        </w:rPr>
        <w:t xml:space="preserve"> предоставления муниципальной услуги;</w:t>
      </w:r>
    </w:p>
    <w:p w:rsidR="00902796" w:rsidRPr="00486FE5" w:rsidRDefault="00902796" w:rsidP="00A70EE2">
      <w:pPr>
        <w:widowControl w:val="0"/>
        <w:tabs>
          <w:tab w:val="left" w:pos="851"/>
        </w:tabs>
        <w:autoSpaceDE w:val="0"/>
        <w:autoSpaceDN w:val="0"/>
        <w:adjustRightInd w:val="0"/>
        <w:rPr>
          <w:color w:val="000000"/>
          <w:szCs w:val="26"/>
        </w:rPr>
      </w:pPr>
      <w:r w:rsidRPr="00486FE5">
        <w:rPr>
          <w:color w:val="000000"/>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02796" w:rsidRPr="00486FE5" w:rsidRDefault="00902796" w:rsidP="00A70EE2">
      <w:pPr>
        <w:widowControl w:val="0"/>
        <w:tabs>
          <w:tab w:val="left" w:pos="851"/>
        </w:tabs>
        <w:autoSpaceDE w:val="0"/>
        <w:autoSpaceDN w:val="0"/>
        <w:adjustRightInd w:val="0"/>
        <w:rPr>
          <w:color w:val="000000"/>
          <w:szCs w:val="26"/>
        </w:rPr>
      </w:pPr>
      <w:r w:rsidRPr="00486FE5">
        <w:rPr>
          <w:color w:val="000000"/>
          <w:szCs w:val="26"/>
        </w:rPr>
        <w:t>строгое соблюдение стандарта и порядка предоставления муниципальной услуги;</w:t>
      </w:r>
    </w:p>
    <w:p w:rsidR="00902796" w:rsidRPr="00486FE5" w:rsidRDefault="00902796" w:rsidP="00A70EE2">
      <w:pPr>
        <w:widowControl w:val="0"/>
        <w:tabs>
          <w:tab w:val="left" w:pos="851"/>
        </w:tabs>
        <w:autoSpaceDE w:val="0"/>
        <w:autoSpaceDN w:val="0"/>
        <w:adjustRightInd w:val="0"/>
        <w:rPr>
          <w:color w:val="000000"/>
          <w:szCs w:val="26"/>
        </w:rPr>
      </w:pPr>
      <w:r w:rsidRPr="00486FE5">
        <w:rPr>
          <w:color w:val="000000"/>
          <w:szCs w:val="26"/>
        </w:rPr>
        <w:t>эффективность и своевременность рассмотрения поступивших обращений по вопросам предоставления муниципальной услуги;</w:t>
      </w:r>
    </w:p>
    <w:p w:rsidR="00902796" w:rsidRPr="00486FE5" w:rsidRDefault="00902796" w:rsidP="00A70EE2">
      <w:pPr>
        <w:widowControl w:val="0"/>
        <w:tabs>
          <w:tab w:val="left" w:pos="851"/>
        </w:tabs>
        <w:autoSpaceDE w:val="0"/>
        <w:autoSpaceDN w:val="0"/>
        <w:adjustRightInd w:val="0"/>
        <w:rPr>
          <w:color w:val="000000"/>
          <w:szCs w:val="26"/>
        </w:rPr>
      </w:pPr>
      <w:r w:rsidRPr="00486FE5">
        <w:rPr>
          <w:color w:val="000000"/>
          <w:szCs w:val="26"/>
        </w:rPr>
        <w:t>отсутствие жалоб.</w:t>
      </w:r>
    </w:p>
    <w:p w:rsidR="00902796" w:rsidRPr="00486FE5" w:rsidRDefault="00902796" w:rsidP="00A70EE2">
      <w:pPr>
        <w:widowControl w:val="0"/>
        <w:autoSpaceDE w:val="0"/>
        <w:autoSpaceDN w:val="0"/>
        <w:rPr>
          <w:color w:val="000000"/>
          <w:szCs w:val="26"/>
        </w:rPr>
      </w:pPr>
      <w:r w:rsidRPr="00486FE5">
        <w:rPr>
          <w:color w:val="000000"/>
          <w:szCs w:val="26"/>
        </w:rPr>
        <w:t>Специалист отдела, предоставляющий муниципальную услугу:</w:t>
      </w:r>
    </w:p>
    <w:p w:rsidR="00902796" w:rsidRPr="00486FE5" w:rsidRDefault="00902796" w:rsidP="00A70EE2">
      <w:pPr>
        <w:widowControl w:val="0"/>
        <w:autoSpaceDE w:val="0"/>
        <w:autoSpaceDN w:val="0"/>
        <w:rPr>
          <w:color w:val="000000"/>
          <w:szCs w:val="26"/>
        </w:rPr>
      </w:pPr>
      <w:r w:rsidRPr="00486FE5">
        <w:rPr>
          <w:color w:val="000000"/>
          <w:szCs w:val="26"/>
        </w:rPr>
        <w:t>обеспечивает объективное, всестороннее и своевременное рассмотрение заявления;</w:t>
      </w:r>
    </w:p>
    <w:p w:rsidR="00902796" w:rsidRPr="00486FE5" w:rsidRDefault="00902796" w:rsidP="00A70EE2">
      <w:pPr>
        <w:widowControl w:val="0"/>
        <w:autoSpaceDE w:val="0"/>
        <w:autoSpaceDN w:val="0"/>
        <w:rPr>
          <w:color w:val="000000"/>
          <w:szCs w:val="26"/>
        </w:rPr>
      </w:pPr>
      <w:r w:rsidRPr="00486FE5">
        <w:rPr>
          <w:color w:val="000000"/>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02796" w:rsidRPr="00486FE5" w:rsidRDefault="00902796" w:rsidP="00A70EE2">
      <w:pPr>
        <w:widowControl w:val="0"/>
        <w:autoSpaceDE w:val="0"/>
        <w:autoSpaceDN w:val="0"/>
        <w:rPr>
          <w:color w:val="000000"/>
          <w:szCs w:val="26"/>
        </w:rPr>
      </w:pPr>
      <w:r w:rsidRPr="00486FE5">
        <w:rPr>
          <w:color w:val="000000"/>
          <w:szCs w:val="26"/>
        </w:rPr>
        <w:t>принимает меры, направленные на восстановление или защиту нарушенных прав, свобод и законных интересов гражданина.</w:t>
      </w:r>
    </w:p>
    <w:p w:rsidR="00902796" w:rsidRPr="00486FE5" w:rsidRDefault="00902796" w:rsidP="00A70EE2">
      <w:pPr>
        <w:widowControl w:val="0"/>
        <w:autoSpaceDE w:val="0"/>
        <w:autoSpaceDN w:val="0"/>
        <w:rPr>
          <w:color w:val="000000"/>
          <w:szCs w:val="26"/>
        </w:rPr>
      </w:pPr>
      <w:r w:rsidRPr="00486FE5">
        <w:rPr>
          <w:color w:val="000000"/>
          <w:szCs w:val="26"/>
        </w:rPr>
        <w:t>При рассмотрении заявления специалист отдела, предоставляющий муниципальную услугу, не вправе:</w:t>
      </w:r>
    </w:p>
    <w:p w:rsidR="00902796" w:rsidRPr="00486FE5" w:rsidRDefault="00902796" w:rsidP="00A70EE2">
      <w:pPr>
        <w:widowControl w:val="0"/>
        <w:autoSpaceDE w:val="0"/>
        <w:autoSpaceDN w:val="0"/>
        <w:rPr>
          <w:color w:val="000000"/>
          <w:szCs w:val="26"/>
        </w:rPr>
      </w:pPr>
      <w:r w:rsidRPr="00486FE5">
        <w:rPr>
          <w:color w:val="000000"/>
          <w:szCs w:val="26"/>
        </w:rPr>
        <w:t>искажать положения нормативных правовых актов;</w:t>
      </w:r>
    </w:p>
    <w:p w:rsidR="00902796" w:rsidRPr="00486FE5" w:rsidRDefault="00902796" w:rsidP="00A70EE2">
      <w:pPr>
        <w:widowControl w:val="0"/>
        <w:autoSpaceDE w:val="0"/>
        <w:autoSpaceDN w:val="0"/>
        <w:rPr>
          <w:color w:val="000000"/>
          <w:szCs w:val="26"/>
        </w:rPr>
      </w:pPr>
      <w:r w:rsidRPr="00486FE5">
        <w:rPr>
          <w:color w:val="000000"/>
          <w:szCs w:val="2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02796" w:rsidRPr="00486FE5" w:rsidRDefault="00902796" w:rsidP="00A70EE2">
      <w:pPr>
        <w:widowControl w:val="0"/>
        <w:autoSpaceDE w:val="0"/>
        <w:autoSpaceDN w:val="0"/>
        <w:rPr>
          <w:color w:val="000000"/>
          <w:szCs w:val="26"/>
        </w:rPr>
      </w:pPr>
      <w:r w:rsidRPr="00486FE5">
        <w:rPr>
          <w:color w:val="000000"/>
          <w:szCs w:val="2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02796" w:rsidRPr="00486FE5" w:rsidRDefault="00902796" w:rsidP="00A70EE2">
      <w:pPr>
        <w:widowControl w:val="0"/>
        <w:autoSpaceDE w:val="0"/>
        <w:autoSpaceDN w:val="0"/>
        <w:rPr>
          <w:color w:val="000000"/>
          <w:szCs w:val="26"/>
        </w:rPr>
      </w:pPr>
      <w:r w:rsidRPr="00486FE5">
        <w:rPr>
          <w:color w:val="000000"/>
          <w:szCs w:val="26"/>
        </w:rPr>
        <w:t>вносить изменения и дополнения в любые представленные заявителем документы;</w:t>
      </w:r>
    </w:p>
    <w:p w:rsidR="00902796" w:rsidRPr="00486FE5" w:rsidRDefault="00902796" w:rsidP="00A70EE2">
      <w:pPr>
        <w:widowControl w:val="0"/>
        <w:autoSpaceDE w:val="0"/>
        <w:autoSpaceDN w:val="0"/>
        <w:rPr>
          <w:color w:val="000000"/>
          <w:szCs w:val="26"/>
        </w:rPr>
      </w:pPr>
      <w:r w:rsidRPr="00486FE5">
        <w:rPr>
          <w:color w:val="000000"/>
          <w:szCs w:val="2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02796" w:rsidRPr="00486FE5" w:rsidRDefault="00902796" w:rsidP="00A70EE2">
      <w:pPr>
        <w:widowControl w:val="0"/>
        <w:autoSpaceDE w:val="0"/>
        <w:autoSpaceDN w:val="0"/>
        <w:rPr>
          <w:color w:val="000000"/>
          <w:szCs w:val="26"/>
        </w:rPr>
      </w:pPr>
    </w:p>
    <w:p w:rsidR="00902796" w:rsidRPr="00486FE5" w:rsidRDefault="00902796" w:rsidP="00A70EE2">
      <w:pPr>
        <w:widowControl w:val="0"/>
        <w:autoSpaceDE w:val="0"/>
        <w:autoSpaceDN w:val="0"/>
        <w:rPr>
          <w:b/>
          <w:color w:val="000000"/>
          <w:szCs w:val="26"/>
        </w:rPr>
      </w:pPr>
      <w:r w:rsidRPr="00486FE5">
        <w:rPr>
          <w:b/>
          <w:color w:val="000000"/>
          <w:szCs w:val="26"/>
        </w:rPr>
        <w:lastRenderedPageBreak/>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2796" w:rsidRPr="00486FE5" w:rsidRDefault="00902796" w:rsidP="00A70EE2">
      <w:pPr>
        <w:widowControl w:val="0"/>
        <w:autoSpaceDE w:val="0"/>
        <w:autoSpaceDN w:val="0"/>
        <w:rPr>
          <w:color w:val="000000"/>
          <w:szCs w:val="26"/>
        </w:rPr>
      </w:pPr>
      <w:r w:rsidRPr="00486FE5">
        <w:rPr>
          <w:color w:val="000000"/>
          <w:szCs w:val="26"/>
        </w:rPr>
        <w:t>2.18.1.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902796" w:rsidRPr="00486FE5" w:rsidRDefault="00902796" w:rsidP="00A70EE2">
      <w:pPr>
        <w:widowControl w:val="0"/>
        <w:autoSpaceDE w:val="0"/>
        <w:autoSpaceDN w:val="0"/>
        <w:rPr>
          <w:color w:val="000000"/>
          <w:szCs w:val="26"/>
        </w:rPr>
      </w:pPr>
      <w:r w:rsidRPr="00486FE5">
        <w:rPr>
          <w:color w:val="000000"/>
          <w:szCs w:val="26"/>
        </w:rPr>
        <w:t>При предоставлении муниципальной услуги в электронной форме осуществляются:</w:t>
      </w:r>
    </w:p>
    <w:p w:rsidR="00902796" w:rsidRPr="00486FE5" w:rsidRDefault="00902796" w:rsidP="00A70EE2">
      <w:pPr>
        <w:widowControl w:val="0"/>
        <w:autoSpaceDE w:val="0"/>
        <w:autoSpaceDN w:val="0"/>
        <w:rPr>
          <w:color w:val="000000"/>
          <w:szCs w:val="26"/>
        </w:rPr>
      </w:pPr>
      <w:proofErr w:type="gramStart"/>
      <w:r w:rsidRPr="00486FE5">
        <w:rPr>
          <w:color w:val="000000"/>
          <w:szCs w:val="26"/>
        </w:rPr>
        <w:t>1) предоставление в установленном порядке информации и обеспечение доступа заявителей к сведениям о муниципальной услуге;</w:t>
      </w:r>
      <w:proofErr w:type="gramEnd"/>
    </w:p>
    <w:p w:rsidR="00902796" w:rsidRPr="00486FE5" w:rsidRDefault="00902796" w:rsidP="00A70EE2">
      <w:pPr>
        <w:widowControl w:val="0"/>
        <w:autoSpaceDE w:val="0"/>
        <w:autoSpaceDN w:val="0"/>
        <w:rPr>
          <w:color w:val="000000"/>
          <w:szCs w:val="26"/>
        </w:rPr>
      </w:pPr>
      <w:r w:rsidRPr="00486FE5">
        <w:rPr>
          <w:color w:val="000000"/>
          <w:szCs w:val="26"/>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902796" w:rsidRPr="00486FE5" w:rsidRDefault="00902796" w:rsidP="00A70EE2">
      <w:pPr>
        <w:widowControl w:val="0"/>
        <w:autoSpaceDE w:val="0"/>
        <w:autoSpaceDN w:val="0"/>
        <w:rPr>
          <w:color w:val="000000"/>
          <w:szCs w:val="26"/>
        </w:rPr>
      </w:pPr>
      <w:r w:rsidRPr="00486FE5">
        <w:rPr>
          <w:color w:val="000000"/>
          <w:szCs w:val="26"/>
        </w:rPr>
        <w:t>3) получение сведений о ходе выполнения запроса о предоставлении муниципальной услуги;</w:t>
      </w:r>
    </w:p>
    <w:p w:rsidR="00902796" w:rsidRPr="00486FE5" w:rsidRDefault="00902796" w:rsidP="00A70EE2">
      <w:pPr>
        <w:widowControl w:val="0"/>
        <w:autoSpaceDE w:val="0"/>
        <w:autoSpaceDN w:val="0"/>
        <w:rPr>
          <w:color w:val="000000"/>
          <w:szCs w:val="26"/>
        </w:rPr>
      </w:pPr>
      <w:r w:rsidRPr="00486FE5">
        <w:rPr>
          <w:color w:val="000000"/>
          <w:szCs w:val="26"/>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902796" w:rsidRPr="00486FE5" w:rsidRDefault="00902796" w:rsidP="00A70EE2">
      <w:pPr>
        <w:widowControl w:val="0"/>
        <w:autoSpaceDE w:val="0"/>
        <w:autoSpaceDN w:val="0"/>
        <w:rPr>
          <w:color w:val="000000"/>
          <w:szCs w:val="26"/>
        </w:rPr>
      </w:pPr>
      <w:r w:rsidRPr="00486FE5">
        <w:rPr>
          <w:color w:val="000000"/>
          <w:szCs w:val="26"/>
        </w:rPr>
        <w:t>5) получение результата предоставления муниципальной услуги, если иное не установлено федеральным законом;</w:t>
      </w:r>
    </w:p>
    <w:p w:rsidR="00902796" w:rsidRPr="00486FE5" w:rsidRDefault="00902796" w:rsidP="00A70EE2">
      <w:pPr>
        <w:widowControl w:val="0"/>
        <w:autoSpaceDE w:val="0"/>
        <w:autoSpaceDN w:val="0"/>
        <w:rPr>
          <w:color w:val="000000"/>
          <w:szCs w:val="26"/>
        </w:rPr>
      </w:pPr>
      <w:r w:rsidRPr="00486FE5">
        <w:rPr>
          <w:color w:val="000000"/>
          <w:szCs w:val="26"/>
        </w:rPr>
        <w:t>6) иные действия, необходимые для предоставления муниципальной услуги.</w:t>
      </w:r>
    </w:p>
    <w:p w:rsidR="00902796" w:rsidRPr="00486FE5" w:rsidRDefault="00902796" w:rsidP="00A70EE2">
      <w:pPr>
        <w:widowControl w:val="0"/>
        <w:autoSpaceDE w:val="0"/>
        <w:autoSpaceDN w:val="0"/>
        <w:rPr>
          <w:color w:val="000000"/>
          <w:szCs w:val="26"/>
        </w:rPr>
      </w:pPr>
      <w:r w:rsidRPr="00486FE5">
        <w:rPr>
          <w:color w:val="000000"/>
          <w:szCs w:val="26"/>
        </w:rPr>
        <w:t>2.18.2. Особенности предоставления муниципальной услуги в МФЦ</w:t>
      </w:r>
    </w:p>
    <w:p w:rsidR="00902796" w:rsidRPr="00486FE5" w:rsidRDefault="00902796" w:rsidP="00A70EE2">
      <w:pPr>
        <w:widowControl w:val="0"/>
        <w:autoSpaceDE w:val="0"/>
        <w:autoSpaceDN w:val="0"/>
        <w:rPr>
          <w:color w:val="000000"/>
          <w:szCs w:val="26"/>
        </w:rPr>
      </w:pPr>
      <w:r w:rsidRPr="00486FE5">
        <w:rPr>
          <w:color w:val="000000"/>
          <w:szCs w:val="26"/>
        </w:rPr>
        <w:t xml:space="preserve">Муниципальная услуга предоставляется в МФЦ в </w:t>
      </w:r>
      <w:proofErr w:type="gramStart"/>
      <w:r w:rsidRPr="00486FE5">
        <w:rPr>
          <w:color w:val="000000"/>
          <w:szCs w:val="26"/>
        </w:rPr>
        <w:t>соответствии</w:t>
      </w:r>
      <w:proofErr w:type="gramEnd"/>
      <w:r w:rsidRPr="00486FE5">
        <w:rPr>
          <w:color w:val="000000"/>
          <w:szCs w:val="26"/>
        </w:rPr>
        <w:t xml:space="preserve"> с соглашением.</w:t>
      </w:r>
    </w:p>
    <w:p w:rsidR="00902796" w:rsidRPr="00486FE5" w:rsidRDefault="00902796" w:rsidP="00A70EE2">
      <w:pPr>
        <w:widowControl w:val="0"/>
        <w:autoSpaceDE w:val="0"/>
        <w:autoSpaceDN w:val="0"/>
        <w:rPr>
          <w:color w:val="000000"/>
          <w:szCs w:val="26"/>
        </w:rPr>
      </w:pPr>
      <w:r w:rsidRPr="00486FE5">
        <w:rPr>
          <w:color w:val="000000"/>
          <w:szCs w:val="26"/>
        </w:rPr>
        <w:t xml:space="preserve">В </w:t>
      </w:r>
      <w:proofErr w:type="gramStart"/>
      <w:r w:rsidRPr="00486FE5">
        <w:rPr>
          <w:color w:val="000000"/>
          <w:szCs w:val="26"/>
        </w:rPr>
        <w:t>соответствии</w:t>
      </w:r>
      <w:proofErr w:type="gramEnd"/>
      <w:r w:rsidRPr="00486FE5">
        <w:rPr>
          <w:color w:val="000000"/>
          <w:szCs w:val="26"/>
        </w:rPr>
        <w:t xml:space="preserve"> с соглашением МФЦ осуществляет:</w:t>
      </w:r>
    </w:p>
    <w:p w:rsidR="00902796" w:rsidRPr="00486FE5" w:rsidRDefault="00902796" w:rsidP="00A70EE2">
      <w:pPr>
        <w:widowControl w:val="0"/>
        <w:autoSpaceDE w:val="0"/>
        <w:autoSpaceDN w:val="0"/>
        <w:rPr>
          <w:color w:val="000000"/>
          <w:szCs w:val="26"/>
        </w:rPr>
      </w:pPr>
      <w:r w:rsidRPr="00486FE5">
        <w:rPr>
          <w:color w:val="000000"/>
          <w:szCs w:val="26"/>
        </w:rPr>
        <w:t>взаимодействие с органом местного самоуправления, предоставляющим муниципальную услугу;</w:t>
      </w:r>
    </w:p>
    <w:p w:rsidR="00902796" w:rsidRPr="00486FE5" w:rsidRDefault="00902796" w:rsidP="00A70EE2">
      <w:pPr>
        <w:widowControl w:val="0"/>
        <w:autoSpaceDE w:val="0"/>
        <w:autoSpaceDN w:val="0"/>
        <w:rPr>
          <w:color w:val="000000"/>
          <w:szCs w:val="26"/>
        </w:rPr>
      </w:pPr>
      <w:r w:rsidRPr="00486FE5">
        <w:rPr>
          <w:color w:val="000000"/>
          <w:szCs w:val="26"/>
        </w:rPr>
        <w:t>информирование заявителей по вопросам предоставления муниципальной услуги;</w:t>
      </w:r>
    </w:p>
    <w:p w:rsidR="00902796" w:rsidRPr="00486FE5" w:rsidRDefault="00902796" w:rsidP="00A70EE2">
      <w:pPr>
        <w:widowControl w:val="0"/>
        <w:autoSpaceDE w:val="0"/>
        <w:autoSpaceDN w:val="0"/>
        <w:rPr>
          <w:color w:val="000000"/>
          <w:szCs w:val="26"/>
        </w:rPr>
      </w:pPr>
      <w:r w:rsidRPr="00486FE5">
        <w:rPr>
          <w:color w:val="000000"/>
          <w:szCs w:val="26"/>
        </w:rPr>
        <w:t>прием и выдачу документов, необходимых для предоставления муниципальной услуги;</w:t>
      </w:r>
    </w:p>
    <w:p w:rsidR="00902796" w:rsidRPr="00486FE5" w:rsidRDefault="00902796" w:rsidP="00A70EE2">
      <w:pPr>
        <w:widowControl w:val="0"/>
        <w:autoSpaceDE w:val="0"/>
        <w:autoSpaceDN w:val="0"/>
        <w:rPr>
          <w:color w:val="000000"/>
          <w:szCs w:val="26"/>
        </w:rPr>
      </w:pPr>
      <w:r w:rsidRPr="00486FE5">
        <w:rPr>
          <w:color w:val="000000"/>
          <w:szCs w:val="26"/>
        </w:rPr>
        <w:t>обработку персональных данных, связанных с предоставлением муниципальной услуги.</w:t>
      </w:r>
    </w:p>
    <w:p w:rsidR="00902796" w:rsidRPr="00486FE5" w:rsidRDefault="00902796" w:rsidP="00A70EE2">
      <w:pPr>
        <w:widowControl w:val="0"/>
        <w:autoSpaceDE w:val="0"/>
        <w:autoSpaceDN w:val="0"/>
        <w:rPr>
          <w:color w:val="000000"/>
          <w:szCs w:val="26"/>
        </w:rPr>
      </w:pPr>
      <w:r w:rsidRPr="00486FE5">
        <w:rPr>
          <w:color w:val="000000"/>
          <w:szCs w:val="26"/>
        </w:rPr>
        <w:t xml:space="preserve">Прием и выдачу документов, необходимых для предоставления муниципальной услуги, осуществляют специалисты МФЦ в </w:t>
      </w:r>
      <w:proofErr w:type="gramStart"/>
      <w:r w:rsidRPr="00486FE5">
        <w:rPr>
          <w:color w:val="000000"/>
          <w:szCs w:val="26"/>
        </w:rPr>
        <w:t>соответствии</w:t>
      </w:r>
      <w:proofErr w:type="gramEnd"/>
      <w:r w:rsidRPr="00486FE5">
        <w:rPr>
          <w:color w:val="000000"/>
          <w:szCs w:val="26"/>
        </w:rPr>
        <w:t xml:space="preserve"> с графиком работы МФЦ.</w:t>
      </w:r>
    </w:p>
    <w:p w:rsidR="00902796" w:rsidRPr="00486FE5" w:rsidRDefault="00902796" w:rsidP="00A70EE2">
      <w:pPr>
        <w:widowControl w:val="0"/>
        <w:autoSpaceDE w:val="0"/>
        <w:autoSpaceDN w:val="0"/>
        <w:rPr>
          <w:color w:val="000000"/>
          <w:szCs w:val="26"/>
        </w:rPr>
      </w:pPr>
      <w:proofErr w:type="gramStart"/>
      <w:r w:rsidRPr="00486FE5">
        <w:rPr>
          <w:color w:val="000000"/>
          <w:szCs w:val="26"/>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местной администрации, предоставляющий муниципальную услугу, направляет необходимые документы в МФЦ для их последующей выдачи заявителю.</w:t>
      </w:r>
      <w:proofErr w:type="gramEnd"/>
    </w:p>
    <w:p w:rsidR="00902796" w:rsidRPr="00486FE5" w:rsidRDefault="00902796" w:rsidP="00A70EE2">
      <w:pPr>
        <w:widowControl w:val="0"/>
        <w:autoSpaceDE w:val="0"/>
        <w:autoSpaceDN w:val="0"/>
        <w:rPr>
          <w:color w:val="000000"/>
          <w:szCs w:val="26"/>
        </w:rPr>
      </w:pPr>
      <w:r w:rsidRPr="00486FE5">
        <w:rPr>
          <w:color w:val="000000"/>
          <w:szCs w:val="26"/>
        </w:rPr>
        <w:t xml:space="preserve">МФЦ несет ответственность за невыполнение или ненадлежащее выполнение обязательств по соглашению в </w:t>
      </w:r>
      <w:proofErr w:type="gramStart"/>
      <w:r w:rsidRPr="00486FE5">
        <w:rPr>
          <w:color w:val="000000"/>
          <w:szCs w:val="26"/>
        </w:rPr>
        <w:t>соответствии</w:t>
      </w:r>
      <w:proofErr w:type="gramEnd"/>
      <w:r w:rsidRPr="00486FE5">
        <w:rPr>
          <w:color w:val="000000"/>
          <w:szCs w:val="26"/>
        </w:rPr>
        <w:t xml:space="preserve"> с условиями указанного соглашения в порядке, установленном законодательством Российской Федерации.</w:t>
      </w:r>
    </w:p>
    <w:p w:rsidR="00902796" w:rsidRPr="00486FE5" w:rsidRDefault="00902796" w:rsidP="00A70EE2">
      <w:pPr>
        <w:widowControl w:val="0"/>
        <w:suppressAutoHyphens/>
        <w:autoSpaceDE w:val="0"/>
        <w:autoSpaceDN w:val="0"/>
        <w:adjustRightInd w:val="0"/>
        <w:ind w:firstLine="720"/>
        <w:rPr>
          <w:szCs w:val="26"/>
        </w:rPr>
      </w:pPr>
    </w:p>
    <w:p w:rsidR="00C40DDC" w:rsidRPr="00486FE5" w:rsidRDefault="00C40DDC" w:rsidP="00A70EE2">
      <w:pPr>
        <w:ind w:firstLine="720"/>
        <w:rPr>
          <w:b/>
          <w:szCs w:val="26"/>
        </w:rPr>
      </w:pPr>
      <w:r w:rsidRPr="00486FE5">
        <w:rPr>
          <w:b/>
          <w:szCs w:val="26"/>
          <w:lang w:val="en-US"/>
        </w:rPr>
        <w:t>III</w:t>
      </w:r>
      <w:r w:rsidRPr="00486FE5">
        <w:rPr>
          <w:b/>
          <w:szCs w:val="26"/>
        </w:rPr>
        <w:t xml:space="preserve"> </w:t>
      </w:r>
      <w:r w:rsidRPr="00486FE5">
        <w:rPr>
          <w:b/>
          <w:szCs w:val="26"/>
          <w:lang w:val="en-US"/>
        </w:rPr>
        <w:t>C</w:t>
      </w:r>
      <w:r w:rsidRPr="00486FE5">
        <w:rPr>
          <w:b/>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40DDC" w:rsidRPr="00486FE5" w:rsidRDefault="00C40DDC" w:rsidP="00A70EE2">
      <w:pPr>
        <w:ind w:firstLine="720"/>
        <w:rPr>
          <w:b/>
          <w:szCs w:val="26"/>
        </w:rPr>
      </w:pPr>
    </w:p>
    <w:p w:rsidR="00C40DDC" w:rsidRPr="00486FE5" w:rsidRDefault="00C40DDC" w:rsidP="00A70EE2">
      <w:pPr>
        <w:ind w:firstLine="709"/>
        <w:rPr>
          <w:rFonts w:eastAsia="Calibri"/>
          <w:b/>
          <w:szCs w:val="26"/>
          <w:lang w:eastAsia="ar-SA"/>
        </w:rPr>
      </w:pPr>
      <w:r w:rsidRPr="00486FE5">
        <w:rPr>
          <w:rFonts w:eastAsia="Calibri"/>
          <w:b/>
          <w:szCs w:val="26"/>
          <w:lang w:eastAsia="ar-SA"/>
        </w:rPr>
        <w:t>3.1. Перечень административных процедур, необходимых для предоставления муниципальной услуги</w:t>
      </w:r>
    </w:p>
    <w:p w:rsidR="00C40DDC" w:rsidRPr="00486FE5" w:rsidRDefault="00C40DDC" w:rsidP="00A70EE2">
      <w:pPr>
        <w:pStyle w:val="ConsPlusNormal"/>
        <w:ind w:firstLine="540"/>
        <w:jc w:val="both"/>
        <w:rPr>
          <w:sz w:val="26"/>
          <w:szCs w:val="26"/>
        </w:rPr>
      </w:pPr>
      <w:r w:rsidRPr="00486FE5">
        <w:rPr>
          <w:sz w:val="26"/>
          <w:szCs w:val="26"/>
        </w:rPr>
        <w:t>Предоставление муниципальной услуги включает в себя следующие административные процедуры:</w:t>
      </w:r>
    </w:p>
    <w:p w:rsidR="00C40DDC" w:rsidRPr="00486FE5" w:rsidRDefault="00C40DDC" w:rsidP="00A70EE2">
      <w:pPr>
        <w:pStyle w:val="ConsPlusNormal"/>
        <w:ind w:firstLine="540"/>
        <w:jc w:val="both"/>
        <w:rPr>
          <w:sz w:val="26"/>
          <w:szCs w:val="26"/>
        </w:rPr>
      </w:pPr>
      <w:r w:rsidRPr="00486FE5">
        <w:rPr>
          <w:sz w:val="26"/>
          <w:szCs w:val="26"/>
        </w:rPr>
        <w:t>- прием запроса, определение общего размера платы за предоставление муниципальной услуги или принятие решения о предоставлении муниципальной услуги бесплатно и регистрация запроса;</w:t>
      </w:r>
    </w:p>
    <w:p w:rsidR="00C40DDC" w:rsidRPr="00486FE5" w:rsidRDefault="00C40DDC" w:rsidP="00A70EE2">
      <w:pPr>
        <w:pStyle w:val="ConsPlusNormal"/>
        <w:ind w:firstLine="540"/>
        <w:jc w:val="both"/>
        <w:rPr>
          <w:sz w:val="26"/>
          <w:szCs w:val="26"/>
        </w:rPr>
      </w:pPr>
      <w:r w:rsidRPr="00486FE5">
        <w:rPr>
          <w:sz w:val="26"/>
          <w:szCs w:val="26"/>
        </w:rPr>
        <w:t>- уведомление заявителя об общем размере платы за предоставление муниципальной услуги, номере и дате регистрации запроса;</w:t>
      </w:r>
    </w:p>
    <w:p w:rsidR="00C40DDC" w:rsidRPr="00486FE5" w:rsidRDefault="00C40DDC" w:rsidP="00A70EE2">
      <w:pPr>
        <w:pStyle w:val="ConsPlusNormal"/>
        <w:ind w:firstLine="540"/>
        <w:jc w:val="both"/>
        <w:rPr>
          <w:sz w:val="26"/>
          <w:szCs w:val="26"/>
        </w:rPr>
      </w:pPr>
      <w:r w:rsidRPr="00486FE5">
        <w:rPr>
          <w:sz w:val="26"/>
          <w:szCs w:val="26"/>
        </w:rPr>
        <w:t>- прием и регистрация документа, подтверждающего внесение платы за предоставление сведений, содержащихся в ИСОГД;</w:t>
      </w:r>
    </w:p>
    <w:p w:rsidR="00C40DDC" w:rsidRPr="00486FE5" w:rsidRDefault="00C40DDC" w:rsidP="00A70EE2">
      <w:pPr>
        <w:pStyle w:val="ConsPlusNormal"/>
        <w:ind w:firstLine="540"/>
        <w:jc w:val="both"/>
        <w:rPr>
          <w:sz w:val="26"/>
          <w:szCs w:val="26"/>
        </w:rPr>
      </w:pPr>
      <w:r w:rsidRPr="00486FE5">
        <w:rPr>
          <w:sz w:val="26"/>
          <w:szCs w:val="26"/>
        </w:rPr>
        <w:t>- подготовка сведений, содержащихся в ИСОГД.</w:t>
      </w:r>
    </w:p>
    <w:p w:rsidR="00902796" w:rsidRPr="00486FE5" w:rsidRDefault="00C40DDC" w:rsidP="00A70EE2">
      <w:pPr>
        <w:ind w:firstLine="720"/>
        <w:rPr>
          <w:b/>
          <w:szCs w:val="26"/>
        </w:rPr>
      </w:pPr>
      <w:r w:rsidRPr="00486FE5">
        <w:rPr>
          <w:b/>
          <w:szCs w:val="26"/>
        </w:rPr>
        <w:t xml:space="preserve"> </w:t>
      </w:r>
    </w:p>
    <w:p w:rsidR="00C40DDC" w:rsidRPr="00486FE5" w:rsidRDefault="00C40DDC" w:rsidP="00A70EE2">
      <w:pPr>
        <w:pStyle w:val="ConsPlusNormal"/>
        <w:ind w:firstLine="540"/>
        <w:jc w:val="both"/>
        <w:rPr>
          <w:b/>
          <w:sz w:val="26"/>
          <w:szCs w:val="26"/>
        </w:rPr>
      </w:pPr>
      <w:r w:rsidRPr="00486FE5">
        <w:rPr>
          <w:b/>
          <w:sz w:val="26"/>
          <w:szCs w:val="26"/>
        </w:rPr>
        <w:t>3.1.1. Прием запроса, определение общего размера платы за предоставление муниципальной услуги или принятие решения о предоставлении муниципальной услуги бесплатно и регистрация запроса</w:t>
      </w:r>
    </w:p>
    <w:p w:rsidR="00C40DDC" w:rsidRPr="00486FE5" w:rsidRDefault="00C40DDC" w:rsidP="00A70EE2">
      <w:pPr>
        <w:pStyle w:val="ConsPlusNormal"/>
        <w:ind w:firstLine="540"/>
        <w:jc w:val="both"/>
        <w:rPr>
          <w:b/>
          <w:sz w:val="26"/>
          <w:szCs w:val="26"/>
        </w:rPr>
      </w:pPr>
      <w:r w:rsidRPr="00486FE5">
        <w:rPr>
          <w:sz w:val="26"/>
          <w:szCs w:val="26"/>
        </w:rPr>
        <w:t xml:space="preserve">Основанием для начала административной процедуры является представление заявителем в отдел ведения ИСОГД запроса и документов, предусмотренных в </w:t>
      </w:r>
      <w:proofErr w:type="gramStart"/>
      <w:r w:rsidR="00F35AC2" w:rsidRPr="00486FE5">
        <w:rPr>
          <w:sz w:val="26"/>
          <w:szCs w:val="26"/>
        </w:rPr>
        <w:t>пункте</w:t>
      </w:r>
      <w:proofErr w:type="gramEnd"/>
      <w:r w:rsidR="00F35AC2" w:rsidRPr="00486FE5">
        <w:rPr>
          <w:sz w:val="26"/>
          <w:szCs w:val="26"/>
        </w:rPr>
        <w:t xml:space="preserve"> 2.6</w:t>
      </w:r>
      <w:r w:rsidRPr="00486FE5">
        <w:rPr>
          <w:sz w:val="26"/>
          <w:szCs w:val="26"/>
        </w:rPr>
        <w:t xml:space="preserve"> настоящего регламента.</w:t>
      </w:r>
    </w:p>
    <w:p w:rsidR="00C40DDC" w:rsidRPr="00486FE5" w:rsidRDefault="00C40DDC" w:rsidP="00A70EE2">
      <w:pPr>
        <w:pStyle w:val="ConsPlusNormal"/>
        <w:ind w:firstLine="540"/>
        <w:jc w:val="both"/>
        <w:rPr>
          <w:sz w:val="26"/>
          <w:szCs w:val="26"/>
        </w:rPr>
      </w:pPr>
      <w:r w:rsidRPr="00486FE5">
        <w:rPr>
          <w:sz w:val="26"/>
          <w:szCs w:val="26"/>
        </w:rPr>
        <w:t xml:space="preserve">При подаче запроса и документов, необходимых для предоставления услуги, заявителем лично специалист отдела </w:t>
      </w:r>
      <w:r w:rsidR="00F35AC2" w:rsidRPr="00486FE5">
        <w:rPr>
          <w:sz w:val="26"/>
          <w:szCs w:val="26"/>
        </w:rPr>
        <w:t>строительства и развития общественной инфраструктуры</w:t>
      </w:r>
      <w:r w:rsidRPr="00486FE5">
        <w:rPr>
          <w:sz w:val="26"/>
          <w:szCs w:val="26"/>
        </w:rPr>
        <w:t xml:space="preserve"> в присутствии заявителя проверяет представленные документы и при установлении фактов, указанных в пункте 2.</w:t>
      </w:r>
      <w:r w:rsidR="00F35AC2" w:rsidRPr="00486FE5">
        <w:rPr>
          <w:sz w:val="26"/>
          <w:szCs w:val="26"/>
        </w:rPr>
        <w:t>10</w:t>
      </w:r>
      <w:r w:rsidRPr="00486FE5">
        <w:rPr>
          <w:sz w:val="26"/>
          <w:szCs w:val="26"/>
        </w:rPr>
        <w:t xml:space="preserve"> настоящего регламента, заявитель информируется об отказе в приеме документов с объяснением содержания выявленных недостатков. Непосредственно после завершения </w:t>
      </w:r>
      <w:proofErr w:type="gramStart"/>
      <w:r w:rsidRPr="00486FE5">
        <w:rPr>
          <w:sz w:val="26"/>
          <w:szCs w:val="26"/>
        </w:rPr>
        <w:t>информирования</w:t>
      </w:r>
      <w:proofErr w:type="gramEnd"/>
      <w:r w:rsidRPr="00486FE5">
        <w:rPr>
          <w:sz w:val="26"/>
          <w:szCs w:val="26"/>
        </w:rPr>
        <w:t xml:space="preserve"> представленные документы возвращаются заявителю для устранения выявленных недостатков. Возврат документов не препятствует повторному обращению заявителя.</w:t>
      </w:r>
    </w:p>
    <w:p w:rsidR="00C40DDC" w:rsidRPr="00486FE5" w:rsidRDefault="00C40DDC" w:rsidP="00A70EE2">
      <w:pPr>
        <w:pStyle w:val="ConsPlusNormal"/>
        <w:ind w:firstLine="540"/>
        <w:jc w:val="both"/>
        <w:rPr>
          <w:sz w:val="26"/>
          <w:szCs w:val="26"/>
        </w:rPr>
      </w:pPr>
      <w:r w:rsidRPr="00486FE5">
        <w:rPr>
          <w:sz w:val="26"/>
          <w:szCs w:val="26"/>
        </w:rPr>
        <w:t xml:space="preserve">При представлении документов в отдел </w:t>
      </w:r>
      <w:r w:rsidR="00F35AC2" w:rsidRPr="00486FE5">
        <w:rPr>
          <w:sz w:val="26"/>
          <w:szCs w:val="26"/>
        </w:rPr>
        <w:t>строительства и развития общественной инфраструктуры</w:t>
      </w:r>
      <w:r w:rsidRPr="00486FE5">
        <w:rPr>
          <w:sz w:val="26"/>
          <w:szCs w:val="26"/>
        </w:rPr>
        <w:t xml:space="preserve"> заявителем лично информирование об отказе в их приеме осуществляется с согласия заявителя устно в день обращения или письменно в течение 14 дней с даты регистрации запроса.</w:t>
      </w:r>
    </w:p>
    <w:p w:rsidR="00C40DDC" w:rsidRPr="00486FE5" w:rsidRDefault="00C40DDC" w:rsidP="00A70EE2">
      <w:pPr>
        <w:pStyle w:val="ConsPlusNormal"/>
        <w:ind w:firstLine="540"/>
        <w:jc w:val="both"/>
        <w:rPr>
          <w:sz w:val="26"/>
          <w:szCs w:val="26"/>
        </w:rPr>
      </w:pPr>
      <w:r w:rsidRPr="00486FE5">
        <w:rPr>
          <w:sz w:val="26"/>
          <w:szCs w:val="26"/>
        </w:rPr>
        <w:t xml:space="preserve">При поступлении документов в отдел </w:t>
      </w:r>
      <w:r w:rsidR="00F35AC2" w:rsidRPr="00486FE5">
        <w:rPr>
          <w:sz w:val="26"/>
          <w:szCs w:val="26"/>
        </w:rPr>
        <w:t xml:space="preserve">строительства и развития общественной инфраструктуры </w:t>
      </w:r>
      <w:r w:rsidRPr="00486FE5">
        <w:rPr>
          <w:sz w:val="26"/>
          <w:szCs w:val="26"/>
        </w:rPr>
        <w:t xml:space="preserve">по почте информирование об отказе в их приеме осуществляется письменно в случае, если фамилия и </w:t>
      </w:r>
      <w:proofErr w:type="gramStart"/>
      <w:r w:rsidRPr="00486FE5">
        <w:rPr>
          <w:sz w:val="26"/>
          <w:szCs w:val="26"/>
        </w:rPr>
        <w:t>почтовый</w:t>
      </w:r>
      <w:proofErr w:type="gramEnd"/>
      <w:r w:rsidRPr="00486FE5">
        <w:rPr>
          <w:sz w:val="26"/>
          <w:szCs w:val="26"/>
        </w:rPr>
        <w:t xml:space="preserve"> адрес заявителя поддаются прочтению.</w:t>
      </w:r>
    </w:p>
    <w:p w:rsidR="00C40DDC" w:rsidRPr="00486FE5" w:rsidRDefault="00C40DDC" w:rsidP="00A70EE2">
      <w:pPr>
        <w:pStyle w:val="ConsPlusNormal"/>
        <w:ind w:firstLine="540"/>
        <w:jc w:val="both"/>
        <w:rPr>
          <w:sz w:val="26"/>
          <w:szCs w:val="26"/>
        </w:rPr>
      </w:pPr>
      <w:r w:rsidRPr="00486FE5">
        <w:rPr>
          <w:sz w:val="26"/>
          <w:szCs w:val="26"/>
        </w:rPr>
        <w:t xml:space="preserve">При поступлении документов в отдел </w:t>
      </w:r>
      <w:r w:rsidR="00F35AC2" w:rsidRPr="00486FE5">
        <w:rPr>
          <w:sz w:val="26"/>
          <w:szCs w:val="26"/>
        </w:rPr>
        <w:t xml:space="preserve">строительства и развития общественной инфраструктуры </w:t>
      </w:r>
      <w:r w:rsidRPr="00486FE5">
        <w:rPr>
          <w:sz w:val="26"/>
          <w:szCs w:val="26"/>
        </w:rPr>
        <w:t>в электронной форме информирование об отказе в их приеме осуществляется по адресу электронной почты заявителя.</w:t>
      </w:r>
    </w:p>
    <w:p w:rsidR="00C40DDC" w:rsidRPr="00486FE5" w:rsidRDefault="00C40DDC" w:rsidP="00A70EE2">
      <w:pPr>
        <w:pStyle w:val="ConsPlusNormal"/>
        <w:ind w:firstLine="540"/>
        <w:jc w:val="both"/>
        <w:rPr>
          <w:sz w:val="26"/>
          <w:szCs w:val="26"/>
        </w:rPr>
      </w:pPr>
      <w:r w:rsidRPr="00486FE5">
        <w:rPr>
          <w:sz w:val="26"/>
          <w:szCs w:val="26"/>
        </w:rPr>
        <w:t xml:space="preserve">После проверки документов специалист отдела </w:t>
      </w:r>
      <w:r w:rsidR="00F35AC2" w:rsidRPr="00486FE5">
        <w:rPr>
          <w:sz w:val="26"/>
          <w:szCs w:val="26"/>
        </w:rPr>
        <w:t xml:space="preserve">строительства и развития </w:t>
      </w:r>
      <w:r w:rsidR="00F35AC2" w:rsidRPr="00486FE5">
        <w:rPr>
          <w:sz w:val="26"/>
          <w:szCs w:val="26"/>
        </w:rPr>
        <w:lastRenderedPageBreak/>
        <w:t xml:space="preserve">общественной инфраструктуры </w:t>
      </w:r>
      <w:r w:rsidRPr="00486FE5">
        <w:rPr>
          <w:sz w:val="26"/>
          <w:szCs w:val="26"/>
        </w:rPr>
        <w:t>определяет общий размер платы за предоставление муниципальной услуги или принимает решение о предоставлении сведений бесплатно в соответствии с федеральными законами.</w:t>
      </w:r>
    </w:p>
    <w:p w:rsidR="00C40DDC" w:rsidRPr="00486FE5" w:rsidRDefault="00C40DDC" w:rsidP="00A70EE2">
      <w:pPr>
        <w:pStyle w:val="ConsPlusNormal"/>
        <w:ind w:firstLine="540"/>
        <w:jc w:val="both"/>
        <w:rPr>
          <w:sz w:val="26"/>
          <w:szCs w:val="26"/>
        </w:rPr>
      </w:pPr>
      <w:r w:rsidRPr="00486FE5">
        <w:rPr>
          <w:sz w:val="26"/>
          <w:szCs w:val="26"/>
        </w:rPr>
        <w:t xml:space="preserve">Запрос с прилагаемыми к нему документами </w:t>
      </w:r>
      <w:proofErr w:type="gramStart"/>
      <w:r w:rsidRPr="00486FE5">
        <w:rPr>
          <w:sz w:val="26"/>
          <w:szCs w:val="26"/>
        </w:rPr>
        <w:t>регистрируется в течение 3 рабочих дней со дня его поступления и вносится</w:t>
      </w:r>
      <w:proofErr w:type="gramEnd"/>
      <w:r w:rsidRPr="00486FE5">
        <w:rPr>
          <w:sz w:val="26"/>
          <w:szCs w:val="26"/>
        </w:rPr>
        <w:t xml:space="preserve"> в электронную систему документооборота департамента.</w:t>
      </w:r>
    </w:p>
    <w:p w:rsidR="00C40DDC" w:rsidRPr="00486FE5" w:rsidRDefault="00C40DDC" w:rsidP="00A70EE2">
      <w:pPr>
        <w:ind w:firstLine="720"/>
        <w:rPr>
          <w:b/>
          <w:szCs w:val="26"/>
        </w:rPr>
      </w:pPr>
    </w:p>
    <w:p w:rsidR="00C40DDC" w:rsidRPr="00486FE5" w:rsidRDefault="00C40DDC" w:rsidP="00A70EE2">
      <w:pPr>
        <w:pStyle w:val="ConsPlusNormal"/>
        <w:ind w:firstLine="540"/>
        <w:jc w:val="both"/>
        <w:rPr>
          <w:b/>
          <w:sz w:val="26"/>
          <w:szCs w:val="26"/>
        </w:rPr>
      </w:pPr>
      <w:r w:rsidRPr="00486FE5">
        <w:rPr>
          <w:b/>
          <w:sz w:val="26"/>
          <w:szCs w:val="26"/>
        </w:rPr>
        <w:t>3.1.2. Уведомление заявителя об общем размере платы за предоставление муниципальной услуги, номере и дате регистрации запроса.</w:t>
      </w:r>
    </w:p>
    <w:p w:rsidR="00C40DDC" w:rsidRPr="00486FE5" w:rsidRDefault="00C40DDC" w:rsidP="00A70EE2">
      <w:pPr>
        <w:pStyle w:val="ConsPlusNormal"/>
        <w:ind w:firstLine="540"/>
        <w:jc w:val="both"/>
        <w:rPr>
          <w:sz w:val="26"/>
          <w:szCs w:val="26"/>
        </w:rPr>
      </w:pPr>
      <w:r w:rsidRPr="00486FE5">
        <w:rPr>
          <w:sz w:val="26"/>
          <w:szCs w:val="26"/>
        </w:rPr>
        <w:t xml:space="preserve">Специалист отдела </w:t>
      </w:r>
      <w:r w:rsidR="00F35AC2" w:rsidRPr="00486FE5">
        <w:rPr>
          <w:sz w:val="26"/>
          <w:szCs w:val="26"/>
        </w:rPr>
        <w:t xml:space="preserve">строительства и развития общественной инфраструктуры </w:t>
      </w:r>
      <w:r w:rsidRPr="00486FE5">
        <w:rPr>
          <w:sz w:val="26"/>
          <w:szCs w:val="26"/>
        </w:rPr>
        <w:t>обеспечивает уведомление заявителя об общем размере платы за предоставление муниципальной услуги, о порядке оплаты, дате и номере регистрации запроса посредством использования средств телефонной связи, письменно или по электронной почте в зависимости от формы представления запроса не позднее одного дня со дня регистрации запроса.</w:t>
      </w:r>
    </w:p>
    <w:p w:rsidR="00C40DDC" w:rsidRPr="00486FE5" w:rsidRDefault="00C40DDC" w:rsidP="00A70EE2">
      <w:pPr>
        <w:ind w:firstLine="720"/>
        <w:rPr>
          <w:b/>
          <w:szCs w:val="26"/>
        </w:rPr>
      </w:pPr>
    </w:p>
    <w:p w:rsidR="00C40DDC" w:rsidRPr="00486FE5" w:rsidRDefault="00C40DDC" w:rsidP="00A70EE2">
      <w:pPr>
        <w:pStyle w:val="ConsPlusNormal"/>
        <w:ind w:firstLine="540"/>
        <w:jc w:val="both"/>
        <w:rPr>
          <w:b/>
          <w:sz w:val="26"/>
          <w:szCs w:val="26"/>
        </w:rPr>
      </w:pPr>
      <w:r w:rsidRPr="00486FE5">
        <w:rPr>
          <w:b/>
          <w:sz w:val="26"/>
          <w:szCs w:val="26"/>
        </w:rPr>
        <w:t>3.</w:t>
      </w:r>
      <w:r w:rsidR="00A70EE2" w:rsidRPr="00486FE5">
        <w:rPr>
          <w:b/>
          <w:sz w:val="26"/>
          <w:szCs w:val="26"/>
        </w:rPr>
        <w:t>1.3</w:t>
      </w:r>
      <w:r w:rsidRPr="00486FE5">
        <w:rPr>
          <w:b/>
          <w:sz w:val="26"/>
          <w:szCs w:val="26"/>
        </w:rPr>
        <w:t>. Оплата предоставления сведений, содержащихся в информационной системе, осуществляется заинтересованным лицом через банк или иную кредитную организацию путем наличного или безналичного расчета.</w:t>
      </w:r>
    </w:p>
    <w:p w:rsidR="00C40DDC" w:rsidRPr="00486FE5" w:rsidRDefault="00C40DDC" w:rsidP="00A70EE2">
      <w:pPr>
        <w:pStyle w:val="ConsPlusNormal"/>
        <w:ind w:firstLine="540"/>
        <w:jc w:val="both"/>
        <w:rPr>
          <w:sz w:val="26"/>
          <w:szCs w:val="26"/>
        </w:rPr>
      </w:pPr>
      <w:r w:rsidRPr="00486FE5">
        <w:rPr>
          <w:sz w:val="26"/>
          <w:szCs w:val="26"/>
        </w:rPr>
        <w:t>Внесение платы в безналичной форме подтверждается копией платежного поручения с отметкой банка или иной кредитной организац</w:t>
      </w:r>
      <w:proofErr w:type="gramStart"/>
      <w:r w:rsidRPr="00486FE5">
        <w:rPr>
          <w:sz w:val="26"/>
          <w:szCs w:val="26"/>
        </w:rPr>
        <w:t>ии о е</w:t>
      </w:r>
      <w:proofErr w:type="gramEnd"/>
      <w:r w:rsidRPr="00486FE5">
        <w:rPr>
          <w:sz w:val="26"/>
          <w:szCs w:val="26"/>
        </w:rPr>
        <w:t>го исполнении. Внесение платы наличными средствами подтверждается квитанцией установленной формы.</w:t>
      </w:r>
    </w:p>
    <w:p w:rsidR="00C40DDC" w:rsidRPr="00486FE5" w:rsidRDefault="00C40DDC" w:rsidP="00A70EE2">
      <w:pPr>
        <w:pStyle w:val="ConsPlusNormal"/>
        <w:ind w:firstLine="540"/>
        <w:jc w:val="both"/>
        <w:rPr>
          <w:sz w:val="26"/>
          <w:szCs w:val="26"/>
        </w:rPr>
      </w:pPr>
      <w:proofErr w:type="gramStart"/>
      <w:r w:rsidRPr="00486FE5">
        <w:rPr>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или должностного лица, многофункционального центра или работника многофункционального центра, плата с заявителя не взимается.</w:t>
      </w:r>
      <w:proofErr w:type="gramEnd"/>
    </w:p>
    <w:p w:rsidR="00902796" w:rsidRPr="00486FE5" w:rsidRDefault="00902796" w:rsidP="00A70EE2">
      <w:pPr>
        <w:pStyle w:val="ConsPlusNormal"/>
        <w:ind w:firstLine="540"/>
        <w:jc w:val="both"/>
        <w:rPr>
          <w:sz w:val="26"/>
          <w:szCs w:val="26"/>
        </w:rPr>
      </w:pPr>
    </w:p>
    <w:p w:rsidR="00A70EE2" w:rsidRPr="00486FE5" w:rsidRDefault="00A70EE2" w:rsidP="00A70EE2">
      <w:pPr>
        <w:pStyle w:val="ConsPlusNormal"/>
        <w:ind w:firstLine="540"/>
        <w:jc w:val="both"/>
        <w:rPr>
          <w:b/>
          <w:sz w:val="26"/>
          <w:szCs w:val="26"/>
        </w:rPr>
      </w:pPr>
      <w:r w:rsidRPr="00486FE5">
        <w:rPr>
          <w:b/>
          <w:sz w:val="26"/>
          <w:szCs w:val="26"/>
        </w:rPr>
        <w:t>3.1.4. Подготовка сведений, содержащихся в ИСОГД.</w:t>
      </w:r>
    </w:p>
    <w:p w:rsidR="00A70EE2" w:rsidRPr="00486FE5" w:rsidRDefault="00A70EE2" w:rsidP="00A70EE2">
      <w:pPr>
        <w:pStyle w:val="ConsPlusNormal"/>
        <w:ind w:firstLine="539"/>
        <w:jc w:val="both"/>
        <w:rPr>
          <w:sz w:val="26"/>
          <w:szCs w:val="26"/>
        </w:rPr>
      </w:pPr>
      <w:r w:rsidRPr="00486FE5">
        <w:rPr>
          <w:sz w:val="26"/>
          <w:szCs w:val="26"/>
        </w:rPr>
        <w:t>Основанием для начала административной процедуры является подтверждение внесения платы за предоставление сведений, содержащихся в ИСОГД.</w:t>
      </w:r>
    </w:p>
    <w:p w:rsidR="00A70EE2" w:rsidRPr="00486FE5" w:rsidRDefault="00F35AC2" w:rsidP="00A70EE2">
      <w:pPr>
        <w:pStyle w:val="ConsPlusNormal"/>
        <w:ind w:firstLine="539"/>
        <w:jc w:val="both"/>
        <w:rPr>
          <w:sz w:val="26"/>
          <w:szCs w:val="26"/>
        </w:rPr>
      </w:pPr>
      <w:r w:rsidRPr="00486FE5">
        <w:rPr>
          <w:sz w:val="26"/>
          <w:szCs w:val="26"/>
        </w:rPr>
        <w:t>Специалист</w:t>
      </w:r>
      <w:r w:rsidR="00A70EE2" w:rsidRPr="00486FE5">
        <w:rPr>
          <w:sz w:val="26"/>
          <w:szCs w:val="26"/>
        </w:rPr>
        <w:t xml:space="preserve"> </w:t>
      </w:r>
      <w:r w:rsidRPr="00486FE5">
        <w:rPr>
          <w:sz w:val="26"/>
          <w:szCs w:val="26"/>
        </w:rPr>
        <w:t>отдела строительства и развития общественной инфраструктуры подготавливае</w:t>
      </w:r>
      <w:r w:rsidR="00A70EE2" w:rsidRPr="00486FE5">
        <w:rPr>
          <w:sz w:val="26"/>
          <w:szCs w:val="26"/>
        </w:rPr>
        <w:t xml:space="preserve">т сведения, содержащиеся в </w:t>
      </w:r>
      <w:proofErr w:type="gramStart"/>
      <w:r w:rsidR="00A70EE2" w:rsidRPr="00486FE5">
        <w:rPr>
          <w:sz w:val="26"/>
          <w:szCs w:val="26"/>
        </w:rPr>
        <w:t>разделах</w:t>
      </w:r>
      <w:proofErr w:type="gramEnd"/>
      <w:r w:rsidR="00A70EE2" w:rsidRPr="00486FE5">
        <w:rPr>
          <w:sz w:val="26"/>
          <w:szCs w:val="26"/>
        </w:rPr>
        <w:t xml:space="preserve"> ИСОГД, на бумажном и</w:t>
      </w:r>
      <w:r w:rsidRPr="00486FE5">
        <w:rPr>
          <w:sz w:val="26"/>
          <w:szCs w:val="26"/>
        </w:rPr>
        <w:t xml:space="preserve"> электронном носителях и передае</w:t>
      </w:r>
      <w:r w:rsidR="00A70EE2" w:rsidRPr="00486FE5">
        <w:rPr>
          <w:sz w:val="26"/>
          <w:szCs w:val="26"/>
        </w:rPr>
        <w:t xml:space="preserve">т их на подпись </w:t>
      </w:r>
      <w:r w:rsidRPr="00486FE5">
        <w:rPr>
          <w:sz w:val="26"/>
          <w:szCs w:val="26"/>
        </w:rPr>
        <w:t>главе администрации Ибресинского района</w:t>
      </w:r>
      <w:r w:rsidR="00A70EE2" w:rsidRPr="00486FE5">
        <w:rPr>
          <w:sz w:val="26"/>
          <w:szCs w:val="26"/>
        </w:rPr>
        <w:t>, в ведении которых находятся соответствующие разделы сведений ИСОГД.</w:t>
      </w:r>
    </w:p>
    <w:p w:rsidR="00A70EE2" w:rsidRPr="00486FE5" w:rsidRDefault="00A70EE2" w:rsidP="00A70EE2">
      <w:pPr>
        <w:pStyle w:val="ConsPlusNormal"/>
        <w:ind w:firstLine="539"/>
        <w:jc w:val="both"/>
        <w:rPr>
          <w:sz w:val="26"/>
          <w:szCs w:val="26"/>
        </w:rPr>
      </w:pPr>
      <w:r w:rsidRPr="00486FE5">
        <w:rPr>
          <w:sz w:val="26"/>
          <w:szCs w:val="26"/>
        </w:rPr>
        <w:t>Сведения ИСОГД на бумажном носителе подготавливаются в двух экземплярах.</w:t>
      </w:r>
    </w:p>
    <w:p w:rsidR="00A70EE2" w:rsidRPr="00486FE5" w:rsidRDefault="00A70EE2" w:rsidP="00A70EE2">
      <w:pPr>
        <w:pStyle w:val="ConsPlusNormal"/>
        <w:ind w:firstLine="539"/>
        <w:jc w:val="both"/>
        <w:rPr>
          <w:sz w:val="26"/>
          <w:szCs w:val="26"/>
        </w:rPr>
      </w:pPr>
      <w:r w:rsidRPr="00486FE5">
        <w:rPr>
          <w:sz w:val="26"/>
          <w:szCs w:val="26"/>
        </w:rPr>
        <w:t>Максимальный срок выполнения административной процедуры составляет 13 дней со дня регистрации запроса.</w:t>
      </w:r>
    </w:p>
    <w:p w:rsidR="00A70EE2" w:rsidRPr="00486FE5" w:rsidRDefault="00A70EE2" w:rsidP="00A70EE2">
      <w:pPr>
        <w:pStyle w:val="ConsPlusNormal"/>
        <w:ind w:firstLine="539"/>
        <w:jc w:val="both"/>
        <w:rPr>
          <w:sz w:val="26"/>
          <w:szCs w:val="26"/>
        </w:rPr>
      </w:pPr>
      <w:r w:rsidRPr="00486FE5">
        <w:rPr>
          <w:sz w:val="26"/>
          <w:szCs w:val="26"/>
        </w:rPr>
        <w:t>Подготовка уведомления об отказе в предоставлении муниципальной услуги.</w:t>
      </w:r>
    </w:p>
    <w:p w:rsidR="00A70EE2" w:rsidRPr="00486FE5" w:rsidRDefault="00A70EE2" w:rsidP="00A70EE2">
      <w:pPr>
        <w:pStyle w:val="ConsPlusNormal"/>
        <w:ind w:firstLine="539"/>
        <w:jc w:val="both"/>
        <w:rPr>
          <w:sz w:val="26"/>
          <w:szCs w:val="26"/>
        </w:rPr>
      </w:pPr>
      <w:r w:rsidRPr="00486FE5">
        <w:rPr>
          <w:sz w:val="26"/>
          <w:szCs w:val="26"/>
        </w:rPr>
        <w:t xml:space="preserve">В </w:t>
      </w:r>
      <w:proofErr w:type="gramStart"/>
      <w:r w:rsidRPr="00486FE5">
        <w:rPr>
          <w:sz w:val="26"/>
          <w:szCs w:val="26"/>
        </w:rPr>
        <w:t>случае</w:t>
      </w:r>
      <w:proofErr w:type="gramEnd"/>
      <w:r w:rsidRPr="00486FE5">
        <w:rPr>
          <w:sz w:val="26"/>
          <w:szCs w:val="26"/>
        </w:rPr>
        <w:t>, указанном в пункте 2.</w:t>
      </w:r>
      <w:r w:rsidR="00F35AC2" w:rsidRPr="00486FE5">
        <w:rPr>
          <w:sz w:val="26"/>
          <w:szCs w:val="26"/>
        </w:rPr>
        <w:t>10</w:t>
      </w:r>
      <w:r w:rsidRPr="00486FE5">
        <w:rPr>
          <w:sz w:val="26"/>
          <w:szCs w:val="26"/>
        </w:rPr>
        <w:t xml:space="preserve"> настоящего регламента, специалист отдела ведения ИСОГД подготавливает письменное уведомление об отказе в предоставлении муниципальной услуги с указанием причины отказа и передает его на подпись </w:t>
      </w:r>
      <w:r w:rsidR="00F35AC2" w:rsidRPr="00486FE5">
        <w:rPr>
          <w:sz w:val="26"/>
          <w:szCs w:val="26"/>
        </w:rPr>
        <w:t>главе администрации Ибресинского района</w:t>
      </w:r>
      <w:r w:rsidRPr="00486FE5">
        <w:rPr>
          <w:sz w:val="26"/>
          <w:szCs w:val="26"/>
        </w:rPr>
        <w:t>.</w:t>
      </w:r>
    </w:p>
    <w:p w:rsidR="00A70EE2" w:rsidRPr="00486FE5" w:rsidRDefault="00A70EE2" w:rsidP="00A70EE2">
      <w:pPr>
        <w:pStyle w:val="ConsPlusNormal"/>
        <w:ind w:firstLine="539"/>
        <w:jc w:val="both"/>
        <w:rPr>
          <w:sz w:val="26"/>
          <w:szCs w:val="26"/>
        </w:rPr>
      </w:pPr>
      <w:r w:rsidRPr="00486FE5">
        <w:rPr>
          <w:sz w:val="26"/>
          <w:szCs w:val="26"/>
        </w:rPr>
        <w:t xml:space="preserve">Максимальный срок выполнения административной процедуры составляет 13 </w:t>
      </w:r>
      <w:r w:rsidRPr="00486FE5">
        <w:rPr>
          <w:sz w:val="26"/>
          <w:szCs w:val="26"/>
        </w:rPr>
        <w:lastRenderedPageBreak/>
        <w:t>дней со дня регистрации запроса.</w:t>
      </w:r>
    </w:p>
    <w:p w:rsidR="003533A3" w:rsidRPr="00486FE5" w:rsidRDefault="003533A3" w:rsidP="00A70EE2">
      <w:pPr>
        <w:rPr>
          <w:szCs w:val="26"/>
        </w:rPr>
      </w:pPr>
    </w:p>
    <w:p w:rsidR="00A70EE2" w:rsidRPr="00486FE5" w:rsidRDefault="00A70EE2" w:rsidP="00A70EE2">
      <w:pPr>
        <w:pStyle w:val="ConsPlusNormal"/>
        <w:ind w:firstLine="540"/>
        <w:jc w:val="both"/>
        <w:rPr>
          <w:b/>
          <w:sz w:val="26"/>
          <w:szCs w:val="26"/>
        </w:rPr>
      </w:pPr>
      <w:r w:rsidRPr="00486FE5">
        <w:rPr>
          <w:b/>
          <w:sz w:val="26"/>
          <w:szCs w:val="26"/>
        </w:rPr>
        <w:t>3.1.5. Выдача (направление) заявителю сведений, содержащихся в ИСОГД, или уведомления об отказе в предоставлении муниципальной услуги.</w:t>
      </w:r>
    </w:p>
    <w:p w:rsidR="00A70EE2" w:rsidRPr="00486FE5" w:rsidRDefault="00A70EE2" w:rsidP="00A70EE2">
      <w:pPr>
        <w:pStyle w:val="ConsPlusNormal"/>
        <w:ind w:firstLine="540"/>
        <w:jc w:val="both"/>
        <w:rPr>
          <w:sz w:val="26"/>
          <w:szCs w:val="26"/>
        </w:rPr>
      </w:pPr>
      <w:r w:rsidRPr="00486FE5">
        <w:rPr>
          <w:sz w:val="26"/>
          <w:szCs w:val="26"/>
        </w:rPr>
        <w:t xml:space="preserve">Специалистом отдела </w:t>
      </w:r>
      <w:r w:rsidR="00747689" w:rsidRPr="00486FE5">
        <w:rPr>
          <w:sz w:val="26"/>
          <w:szCs w:val="26"/>
        </w:rPr>
        <w:t>строительства и развития общественной инфраструктуры</w:t>
      </w:r>
      <w:r w:rsidRPr="00486FE5">
        <w:rPr>
          <w:sz w:val="26"/>
          <w:szCs w:val="26"/>
        </w:rPr>
        <w:t xml:space="preserve"> заявителю (его представителю) выдаются лично под расписку, направляются по почте или электронной почте в зависимости от формы предоставления сведений ИСОГД, указанной в запросе, сведения, содержащиеся в ИСОГД, либо уведомление об отказе в предоставлении муниципальной услуги.</w:t>
      </w:r>
    </w:p>
    <w:p w:rsidR="00A70EE2" w:rsidRPr="00486FE5" w:rsidRDefault="00A70EE2" w:rsidP="00A70EE2">
      <w:pPr>
        <w:pStyle w:val="ConsPlusNormal"/>
        <w:ind w:firstLine="540"/>
        <w:jc w:val="both"/>
        <w:rPr>
          <w:sz w:val="26"/>
          <w:szCs w:val="26"/>
        </w:rPr>
      </w:pPr>
      <w:r w:rsidRPr="00486FE5">
        <w:rPr>
          <w:sz w:val="26"/>
          <w:szCs w:val="26"/>
        </w:rPr>
        <w:t xml:space="preserve">В </w:t>
      </w:r>
      <w:proofErr w:type="gramStart"/>
      <w:r w:rsidRPr="00486FE5">
        <w:rPr>
          <w:sz w:val="26"/>
          <w:szCs w:val="26"/>
        </w:rPr>
        <w:t>случае</w:t>
      </w:r>
      <w:proofErr w:type="gramEnd"/>
      <w:r w:rsidRPr="00486FE5">
        <w:rPr>
          <w:sz w:val="26"/>
          <w:szCs w:val="26"/>
        </w:rPr>
        <w:t xml:space="preserve"> направления сведений, содержащихся в ИСОГД, по электронной почте по желанию заявителя ему дополнительно выдается первый экземпляр сведений, содержащихся в ИСОГД, на бумажном носителе.</w:t>
      </w:r>
    </w:p>
    <w:p w:rsidR="00A70EE2" w:rsidRPr="00486FE5" w:rsidRDefault="00A70EE2" w:rsidP="00A70EE2">
      <w:pPr>
        <w:pStyle w:val="ConsPlusNormal"/>
        <w:ind w:firstLine="540"/>
        <w:jc w:val="both"/>
        <w:rPr>
          <w:sz w:val="26"/>
          <w:szCs w:val="26"/>
        </w:rPr>
      </w:pPr>
      <w:r w:rsidRPr="00486FE5">
        <w:rPr>
          <w:sz w:val="26"/>
          <w:szCs w:val="26"/>
        </w:rPr>
        <w:t>Второй экземпляр в бумажной и электронной формах хранится в архиве департамента.</w:t>
      </w:r>
    </w:p>
    <w:p w:rsidR="00A70EE2" w:rsidRPr="00486FE5" w:rsidRDefault="00A70EE2" w:rsidP="00A70EE2">
      <w:pPr>
        <w:pStyle w:val="ConsPlusNormal"/>
        <w:ind w:firstLine="540"/>
        <w:jc w:val="both"/>
        <w:rPr>
          <w:sz w:val="26"/>
          <w:szCs w:val="26"/>
        </w:rPr>
      </w:pPr>
      <w:r w:rsidRPr="00486FE5">
        <w:rPr>
          <w:sz w:val="26"/>
          <w:szCs w:val="26"/>
        </w:rPr>
        <w:t>Максимальный срок выполнения административной процедуры составляет 1 день со дня подписания сведений, содержащихся в ИСОГД, или уведомления об отказе в предоставлении муниципальной услуги.</w:t>
      </w:r>
    </w:p>
    <w:p w:rsidR="00A70EE2" w:rsidRPr="00486FE5" w:rsidRDefault="00A70EE2" w:rsidP="00A70EE2">
      <w:pPr>
        <w:rPr>
          <w:szCs w:val="26"/>
        </w:rPr>
      </w:pPr>
    </w:p>
    <w:p w:rsidR="00A70EE2" w:rsidRPr="00486FE5" w:rsidRDefault="00A70EE2" w:rsidP="00A70EE2">
      <w:pPr>
        <w:rPr>
          <w:b/>
          <w:szCs w:val="26"/>
        </w:rPr>
      </w:pPr>
      <w:r w:rsidRPr="00486FE5">
        <w:rPr>
          <w:b/>
          <w:szCs w:val="26"/>
        </w:rPr>
        <w:t xml:space="preserve">3.2. Порядок исправления допущенных опечаток и ошибок в выданных в </w:t>
      </w:r>
      <w:proofErr w:type="gramStart"/>
      <w:r w:rsidRPr="00486FE5">
        <w:rPr>
          <w:b/>
          <w:szCs w:val="26"/>
        </w:rPr>
        <w:t>результате</w:t>
      </w:r>
      <w:proofErr w:type="gramEnd"/>
      <w:r w:rsidRPr="00486FE5">
        <w:rPr>
          <w:b/>
          <w:szCs w:val="26"/>
        </w:rPr>
        <w:t xml:space="preserve"> предоставления муниципальной услуги документах</w:t>
      </w:r>
    </w:p>
    <w:p w:rsidR="00A70EE2" w:rsidRPr="00486FE5" w:rsidRDefault="00A70EE2" w:rsidP="00A70EE2">
      <w:pPr>
        <w:rPr>
          <w:b/>
          <w:szCs w:val="26"/>
        </w:rPr>
      </w:pPr>
    </w:p>
    <w:p w:rsidR="00A70EE2" w:rsidRPr="00486FE5" w:rsidRDefault="00A70EE2" w:rsidP="00A70EE2">
      <w:pPr>
        <w:rPr>
          <w:szCs w:val="26"/>
        </w:rPr>
      </w:pPr>
      <w:r w:rsidRPr="00486FE5">
        <w:rPr>
          <w:szCs w:val="26"/>
        </w:rPr>
        <w:t>При обращении об исправлении технической ошибки заявитель представляет:</w:t>
      </w:r>
    </w:p>
    <w:p w:rsidR="00A70EE2" w:rsidRPr="00486FE5" w:rsidRDefault="00A70EE2" w:rsidP="00A70EE2">
      <w:pPr>
        <w:rPr>
          <w:szCs w:val="26"/>
        </w:rPr>
      </w:pPr>
      <w:r w:rsidRPr="00486FE5">
        <w:rPr>
          <w:szCs w:val="26"/>
        </w:rPr>
        <w:t>- заявление об исправлении технической ошибки;</w:t>
      </w:r>
    </w:p>
    <w:p w:rsidR="00A70EE2" w:rsidRPr="00486FE5" w:rsidRDefault="00A70EE2" w:rsidP="00A70EE2">
      <w:pPr>
        <w:rPr>
          <w:szCs w:val="26"/>
        </w:rPr>
      </w:pPr>
      <w:r w:rsidRPr="00486FE5">
        <w:rPr>
          <w:szCs w:val="26"/>
        </w:rPr>
        <w:t xml:space="preserve">- документы, подтверждающие наличие в выданном в </w:t>
      </w:r>
      <w:proofErr w:type="gramStart"/>
      <w:r w:rsidRPr="00486FE5">
        <w:rPr>
          <w:szCs w:val="26"/>
        </w:rPr>
        <w:t>результате</w:t>
      </w:r>
      <w:proofErr w:type="gramEnd"/>
      <w:r w:rsidRPr="00486FE5">
        <w:rPr>
          <w:szCs w:val="26"/>
        </w:rPr>
        <w:t xml:space="preserve"> предоставления муниципальной услуги документе технической ошибки.</w:t>
      </w:r>
    </w:p>
    <w:p w:rsidR="00A70EE2" w:rsidRPr="00486FE5" w:rsidRDefault="00A70EE2" w:rsidP="00A70EE2">
      <w:pPr>
        <w:rPr>
          <w:szCs w:val="26"/>
        </w:rPr>
      </w:pPr>
      <w:r w:rsidRPr="00486FE5">
        <w:rPr>
          <w:szCs w:val="26"/>
        </w:rPr>
        <w:t xml:space="preserve">Заявление об исправлении технической ошибки подается заявителем в администрацию, регистрируется, </w:t>
      </w:r>
      <w:proofErr w:type="gramStart"/>
      <w:r w:rsidRPr="00486FE5">
        <w:rPr>
          <w:szCs w:val="26"/>
        </w:rPr>
        <w:t>рассматривается Главой администрации Ибресинского района и направляется</w:t>
      </w:r>
      <w:proofErr w:type="gramEnd"/>
      <w:r w:rsidRPr="00486FE5">
        <w:rPr>
          <w:szCs w:val="26"/>
        </w:rPr>
        <w:t xml:space="preserve"> с резолюцией исполнителю.</w:t>
      </w:r>
    </w:p>
    <w:p w:rsidR="00A70EE2" w:rsidRPr="00486FE5" w:rsidRDefault="00A70EE2" w:rsidP="00A70EE2">
      <w:pPr>
        <w:rPr>
          <w:szCs w:val="26"/>
        </w:rPr>
      </w:pPr>
      <w:r w:rsidRPr="00486FE5">
        <w:rPr>
          <w:szCs w:val="26"/>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70EE2" w:rsidRPr="00486FE5" w:rsidRDefault="00A70EE2" w:rsidP="00A70EE2">
      <w:pPr>
        <w:rPr>
          <w:szCs w:val="26"/>
        </w:rPr>
      </w:pPr>
      <w:r w:rsidRPr="00486FE5">
        <w:rPr>
          <w:szCs w:val="26"/>
        </w:rPr>
        <w:t xml:space="preserve">Критерием принятия решения по исправлению технической ошибки в выданном в </w:t>
      </w:r>
      <w:proofErr w:type="gramStart"/>
      <w:r w:rsidRPr="00486FE5">
        <w:rPr>
          <w:szCs w:val="26"/>
        </w:rPr>
        <w:t>результате</w:t>
      </w:r>
      <w:proofErr w:type="gramEnd"/>
      <w:r w:rsidRPr="00486FE5">
        <w:rPr>
          <w:szCs w:val="26"/>
        </w:rPr>
        <w:t xml:space="preserve"> предоставления муниципальной услуги документе является наличие опечатки и (или) ошибки.</w:t>
      </w:r>
    </w:p>
    <w:p w:rsidR="00A70EE2" w:rsidRPr="00486FE5" w:rsidRDefault="00A70EE2" w:rsidP="00A70EE2">
      <w:pPr>
        <w:rPr>
          <w:szCs w:val="26"/>
        </w:rPr>
      </w:pPr>
      <w:proofErr w:type="gramStart"/>
      <w:r w:rsidRPr="00486FE5">
        <w:rPr>
          <w:szCs w:val="26"/>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или об отклонении предложения о внесении изменений в документацию по планировке территории Ибресинского района.</w:t>
      </w:r>
      <w:proofErr w:type="gramEnd"/>
    </w:p>
    <w:p w:rsidR="00A70EE2" w:rsidRPr="00486FE5" w:rsidRDefault="00A70EE2" w:rsidP="00A70EE2">
      <w:pPr>
        <w:rPr>
          <w:szCs w:val="26"/>
        </w:rPr>
      </w:pPr>
      <w:proofErr w:type="gramStart"/>
      <w:r w:rsidRPr="00486FE5">
        <w:rPr>
          <w:szCs w:val="26"/>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roofErr w:type="gramEnd"/>
    </w:p>
    <w:p w:rsidR="00A70EE2" w:rsidRPr="00486FE5" w:rsidRDefault="00A70EE2" w:rsidP="00A70EE2">
      <w:pPr>
        <w:rPr>
          <w:szCs w:val="26"/>
        </w:rPr>
      </w:pPr>
      <w:r w:rsidRPr="00486FE5">
        <w:rPr>
          <w:szCs w:val="26"/>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Ибресинского района.</w:t>
      </w:r>
    </w:p>
    <w:p w:rsidR="00A70EE2" w:rsidRPr="00486FE5" w:rsidRDefault="00A70EE2" w:rsidP="00A70EE2">
      <w:pPr>
        <w:rPr>
          <w:szCs w:val="26"/>
        </w:rPr>
      </w:pPr>
      <w:r w:rsidRPr="00486FE5">
        <w:rPr>
          <w:szCs w:val="26"/>
        </w:rPr>
        <w:lastRenderedPageBreak/>
        <w:t>Глава администрации Ибресинского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A70EE2" w:rsidRPr="00486FE5" w:rsidRDefault="00A70EE2" w:rsidP="00A70EE2">
      <w:pPr>
        <w:rPr>
          <w:szCs w:val="26"/>
        </w:rPr>
      </w:pPr>
      <w:r w:rsidRPr="00486FE5">
        <w:rPr>
          <w:szCs w:val="26"/>
        </w:rPr>
        <w:t xml:space="preserve">Специалист </w:t>
      </w:r>
      <w:proofErr w:type="gramStart"/>
      <w:r w:rsidRPr="00486FE5">
        <w:rPr>
          <w:szCs w:val="26"/>
        </w:rPr>
        <w:t>регистрирует подписанное главой администрации Ибресинского района уведомление об отсутствии технической ошибки в выданном в результате предоставления муниципальной услуги документе и направляет</w:t>
      </w:r>
      <w:proofErr w:type="gramEnd"/>
      <w:r w:rsidRPr="00486FE5">
        <w:rPr>
          <w:szCs w:val="26"/>
        </w:rPr>
        <w:t xml:space="preserve"> заявителю.</w:t>
      </w:r>
    </w:p>
    <w:p w:rsidR="00A70EE2" w:rsidRPr="00486FE5" w:rsidRDefault="00A70EE2" w:rsidP="00A70EE2">
      <w:pPr>
        <w:rPr>
          <w:szCs w:val="26"/>
        </w:rPr>
      </w:pPr>
      <w:proofErr w:type="gramStart"/>
      <w:r w:rsidRPr="00486FE5">
        <w:rPr>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A70EE2" w:rsidRPr="00486FE5" w:rsidRDefault="00A70EE2" w:rsidP="00A70EE2">
      <w:pPr>
        <w:rPr>
          <w:szCs w:val="26"/>
        </w:rPr>
      </w:pPr>
      <w:r w:rsidRPr="00486FE5">
        <w:rPr>
          <w:szCs w:val="26"/>
        </w:rPr>
        <w:t xml:space="preserve">Результатом выполнения административной процедуры по исправлению технической ошибки в выданном в </w:t>
      </w:r>
      <w:proofErr w:type="gramStart"/>
      <w:r w:rsidRPr="00486FE5">
        <w:rPr>
          <w:szCs w:val="26"/>
        </w:rPr>
        <w:t>результате</w:t>
      </w:r>
      <w:proofErr w:type="gramEnd"/>
      <w:r w:rsidRPr="00486FE5">
        <w:rPr>
          <w:szCs w:val="26"/>
        </w:rPr>
        <w:t xml:space="preserve"> предоставления муниципальной услуги документе является:</w:t>
      </w:r>
    </w:p>
    <w:p w:rsidR="00A70EE2" w:rsidRPr="00486FE5" w:rsidRDefault="00A70EE2" w:rsidP="00A70EE2">
      <w:pPr>
        <w:rPr>
          <w:szCs w:val="26"/>
        </w:rPr>
      </w:pPr>
      <w:r w:rsidRPr="00486FE5">
        <w:rPr>
          <w:szCs w:val="26"/>
        </w:rPr>
        <w:t xml:space="preserve">а) в </w:t>
      </w:r>
      <w:proofErr w:type="gramStart"/>
      <w:r w:rsidRPr="00486FE5">
        <w:rPr>
          <w:szCs w:val="26"/>
        </w:rPr>
        <w:t>случае</w:t>
      </w:r>
      <w:proofErr w:type="gramEnd"/>
      <w:r w:rsidRPr="00486FE5">
        <w:rPr>
          <w:szCs w:val="26"/>
        </w:rPr>
        <w:t xml:space="preserve">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Ибресинского района или об отклонении предложения о внесении изменений в документацию по планировке территории Ибресинского района;</w:t>
      </w:r>
    </w:p>
    <w:p w:rsidR="00A70EE2" w:rsidRPr="00486FE5" w:rsidRDefault="00A70EE2" w:rsidP="00A70EE2">
      <w:pPr>
        <w:rPr>
          <w:szCs w:val="26"/>
        </w:rPr>
      </w:pPr>
      <w:proofErr w:type="gramStart"/>
      <w:r w:rsidRPr="00486FE5">
        <w:rPr>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70EE2" w:rsidRPr="00486FE5" w:rsidRDefault="00A70EE2" w:rsidP="00A70EE2">
      <w:pPr>
        <w:rPr>
          <w:szCs w:val="26"/>
        </w:rPr>
      </w:pPr>
      <w:r w:rsidRPr="00486FE5">
        <w:rPr>
          <w:szCs w:val="26"/>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A70EE2" w:rsidRPr="00486FE5" w:rsidRDefault="00A70EE2" w:rsidP="00A70EE2">
      <w:pPr>
        <w:rPr>
          <w:szCs w:val="26"/>
        </w:rPr>
      </w:pPr>
      <w:proofErr w:type="gramStart"/>
      <w:r w:rsidRPr="00486FE5">
        <w:rPr>
          <w:szCs w:val="26"/>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Новочурашевского сельского поселения или об отклонении предложения о внесении изменений в документацию по планировке территории Ибресинского района;</w:t>
      </w:r>
      <w:proofErr w:type="gramEnd"/>
    </w:p>
    <w:p w:rsidR="00A70EE2" w:rsidRPr="00486FE5" w:rsidRDefault="00A70EE2" w:rsidP="00A70EE2">
      <w:pPr>
        <w:rPr>
          <w:szCs w:val="26"/>
        </w:rPr>
      </w:pPr>
      <w:proofErr w:type="gramStart"/>
      <w:r w:rsidRPr="00486FE5">
        <w:rPr>
          <w:szCs w:val="26"/>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A70EE2" w:rsidRPr="00486FE5" w:rsidRDefault="00A70EE2" w:rsidP="00A70EE2">
      <w:pPr>
        <w:rPr>
          <w:szCs w:val="26"/>
        </w:rPr>
      </w:pPr>
    </w:p>
    <w:p w:rsidR="00A70EE2" w:rsidRPr="00486FE5" w:rsidRDefault="00A70EE2" w:rsidP="00A70EE2">
      <w:pPr>
        <w:jc w:val="center"/>
        <w:rPr>
          <w:b/>
          <w:szCs w:val="26"/>
        </w:rPr>
      </w:pPr>
      <w:r w:rsidRPr="00486FE5">
        <w:rPr>
          <w:b/>
          <w:szCs w:val="26"/>
          <w:lang w:val="en-US"/>
        </w:rPr>
        <w:t>IV</w:t>
      </w:r>
      <w:r w:rsidRPr="00486FE5">
        <w:rPr>
          <w:b/>
          <w:szCs w:val="26"/>
        </w:rPr>
        <w:t>. Формы контроля за исполнением административного регламента</w:t>
      </w:r>
    </w:p>
    <w:p w:rsidR="00A70EE2" w:rsidRPr="00486FE5" w:rsidRDefault="00A70EE2" w:rsidP="00A70EE2">
      <w:pPr>
        <w:jc w:val="center"/>
        <w:rPr>
          <w:b/>
          <w:szCs w:val="26"/>
        </w:rPr>
      </w:pPr>
    </w:p>
    <w:p w:rsidR="00A70EE2" w:rsidRPr="00486FE5" w:rsidRDefault="00A70EE2" w:rsidP="00A70EE2">
      <w:pPr>
        <w:ind w:firstLine="720"/>
        <w:rPr>
          <w:iCs/>
          <w:szCs w:val="26"/>
        </w:rPr>
      </w:pPr>
      <w:r w:rsidRPr="00486FE5">
        <w:rPr>
          <w:szCs w:val="26"/>
        </w:rPr>
        <w:t xml:space="preserve">Текущий </w:t>
      </w:r>
      <w:proofErr w:type="gramStart"/>
      <w:r w:rsidRPr="00486FE5">
        <w:rPr>
          <w:szCs w:val="26"/>
        </w:rPr>
        <w:t>контроль за</w:t>
      </w:r>
      <w:proofErr w:type="gramEnd"/>
      <w:r w:rsidRPr="00486FE5">
        <w:rPr>
          <w:szCs w:val="26"/>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w:t>
      </w:r>
      <w:r w:rsidRPr="00486FE5">
        <w:rPr>
          <w:bCs/>
          <w:szCs w:val="26"/>
        </w:rPr>
        <w:t>Ибресинского района Чувашской Республики</w:t>
      </w:r>
      <w:r w:rsidRPr="00486FE5">
        <w:rPr>
          <w:iCs/>
          <w:szCs w:val="26"/>
        </w:rPr>
        <w:t>.</w:t>
      </w:r>
    </w:p>
    <w:p w:rsidR="00A70EE2" w:rsidRPr="00486FE5" w:rsidRDefault="00A70EE2" w:rsidP="00A70EE2">
      <w:pPr>
        <w:widowControl w:val="0"/>
        <w:autoSpaceDE w:val="0"/>
        <w:autoSpaceDN w:val="0"/>
        <w:spacing w:line="228" w:lineRule="auto"/>
        <w:rPr>
          <w:color w:val="000000"/>
          <w:szCs w:val="26"/>
        </w:rPr>
      </w:pPr>
      <w:proofErr w:type="gramStart"/>
      <w:r w:rsidRPr="00486FE5">
        <w:rPr>
          <w:color w:val="000000"/>
          <w:szCs w:val="26"/>
        </w:rPr>
        <w:t>Контроль за</w:t>
      </w:r>
      <w:proofErr w:type="gramEnd"/>
      <w:r w:rsidRPr="00486FE5">
        <w:rPr>
          <w:color w:val="000000"/>
          <w:szCs w:val="26"/>
        </w:rPr>
        <w:t xml:space="preserve"> полнотой и качеством предоставления муниципальной услуги включает в себя проведение плановых и внеплановых проверок, выявление и </w:t>
      </w:r>
      <w:r w:rsidRPr="00486FE5">
        <w:rPr>
          <w:color w:val="000000"/>
          <w:szCs w:val="26"/>
        </w:rPr>
        <w:lastRenderedPageBreak/>
        <w:t>устранение нарушений административных процедур и сроков их выполнения, предусмотренных настоящим Административным регламентом.</w:t>
      </w:r>
    </w:p>
    <w:p w:rsidR="00A70EE2" w:rsidRPr="00486FE5" w:rsidRDefault="00A70EE2" w:rsidP="00A70EE2">
      <w:pPr>
        <w:widowControl w:val="0"/>
        <w:autoSpaceDE w:val="0"/>
        <w:autoSpaceDN w:val="0"/>
        <w:spacing w:line="228" w:lineRule="auto"/>
        <w:rPr>
          <w:color w:val="000000"/>
          <w:szCs w:val="26"/>
        </w:rPr>
      </w:pPr>
      <w:r w:rsidRPr="00486FE5">
        <w:rPr>
          <w:color w:val="000000"/>
          <w:szCs w:val="26"/>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486FE5">
        <w:rPr>
          <w:color w:val="000000"/>
          <w:szCs w:val="26"/>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70EE2" w:rsidRPr="00486FE5" w:rsidRDefault="00A70EE2" w:rsidP="00A70EE2">
      <w:pPr>
        <w:widowControl w:val="0"/>
        <w:autoSpaceDE w:val="0"/>
        <w:autoSpaceDN w:val="0"/>
        <w:spacing w:line="228" w:lineRule="auto"/>
        <w:rPr>
          <w:color w:val="000000"/>
          <w:szCs w:val="26"/>
        </w:rPr>
      </w:pPr>
      <w:r w:rsidRPr="00486FE5">
        <w:rPr>
          <w:color w:val="000000"/>
          <w:szCs w:val="26"/>
        </w:rPr>
        <w:t>Плановые и внеплановые проверки полноты и качества предоставления муниципальной услуги организуются на основании распоряжений администрации Ибресинского района.</w:t>
      </w:r>
    </w:p>
    <w:p w:rsidR="00A70EE2" w:rsidRPr="00486FE5" w:rsidRDefault="00A70EE2" w:rsidP="00A70EE2">
      <w:pPr>
        <w:widowControl w:val="0"/>
        <w:autoSpaceDE w:val="0"/>
        <w:autoSpaceDN w:val="0"/>
        <w:spacing w:line="228" w:lineRule="auto"/>
        <w:rPr>
          <w:color w:val="000000"/>
          <w:szCs w:val="26"/>
        </w:rPr>
      </w:pPr>
      <w:r w:rsidRPr="00486FE5">
        <w:rPr>
          <w:color w:val="000000"/>
          <w:szCs w:val="26"/>
        </w:rPr>
        <w:t xml:space="preserve">По результатам проведенных проверок, оформленным документально в установленном </w:t>
      </w:r>
      <w:proofErr w:type="gramStart"/>
      <w:r w:rsidRPr="00486FE5">
        <w:rPr>
          <w:color w:val="000000"/>
          <w:szCs w:val="26"/>
        </w:rPr>
        <w:t>порядке</w:t>
      </w:r>
      <w:proofErr w:type="gramEnd"/>
      <w:r w:rsidRPr="00486FE5">
        <w:rPr>
          <w:color w:val="000000"/>
          <w:szCs w:val="26"/>
        </w:rPr>
        <w:t>, в случае выявления нарушений прав заявителей глава администрации Ибресинского района рассматривает вопрос о привлечении виновных лиц к дисциплинарной ответственности.</w:t>
      </w:r>
    </w:p>
    <w:p w:rsidR="00A70EE2" w:rsidRPr="00486FE5" w:rsidRDefault="00A70EE2" w:rsidP="00A70EE2">
      <w:pPr>
        <w:ind w:firstLine="720"/>
        <w:rPr>
          <w:szCs w:val="26"/>
        </w:rPr>
      </w:pPr>
      <w:r w:rsidRPr="00486FE5">
        <w:rPr>
          <w:szCs w:val="26"/>
        </w:rPr>
        <w:t xml:space="preserve">Специалист </w:t>
      </w:r>
      <w:r w:rsidRPr="00486FE5">
        <w:rPr>
          <w:bCs/>
          <w:szCs w:val="26"/>
          <w:lang w:eastAsia="ar-SA"/>
        </w:rPr>
        <w:t xml:space="preserve"> отдела строительства и развития общественной инфраструктуры Администрации </w:t>
      </w:r>
      <w:r w:rsidRPr="00486FE5">
        <w:rPr>
          <w:bCs/>
          <w:szCs w:val="26"/>
        </w:rPr>
        <w:t>Ибресинского района Чувашской Республики</w:t>
      </w:r>
      <w:r w:rsidRPr="00486FE5">
        <w:rPr>
          <w:szCs w:val="26"/>
        </w:rPr>
        <w:t xml:space="preserve"> несет ответственность </w:t>
      </w:r>
      <w:r w:rsidRPr="00486FE5">
        <w:rPr>
          <w:color w:val="000000"/>
          <w:szCs w:val="26"/>
        </w:rPr>
        <w:t>за соблюдение порядка предоставления муниципальной услуги.</w:t>
      </w:r>
    </w:p>
    <w:p w:rsidR="00A70EE2" w:rsidRPr="00486FE5" w:rsidRDefault="00A70EE2" w:rsidP="00A70EE2">
      <w:pPr>
        <w:widowControl w:val="0"/>
        <w:autoSpaceDE w:val="0"/>
        <w:autoSpaceDN w:val="0"/>
        <w:spacing w:line="228" w:lineRule="auto"/>
        <w:rPr>
          <w:color w:val="000000"/>
          <w:szCs w:val="26"/>
        </w:rPr>
      </w:pPr>
      <w:r w:rsidRPr="00486FE5">
        <w:rPr>
          <w:color w:val="000000"/>
          <w:szCs w:val="26"/>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486FE5">
        <w:rPr>
          <w:color w:val="000000"/>
          <w:szCs w:val="26"/>
        </w:rPr>
        <w:t>инструкциях</w:t>
      </w:r>
      <w:proofErr w:type="gramEnd"/>
      <w:r w:rsidRPr="00486FE5">
        <w:rPr>
          <w:color w:val="000000"/>
          <w:szCs w:val="26"/>
        </w:rPr>
        <w:t xml:space="preserve"> в соответствии с требованиями законодательства Российской Федерации.</w:t>
      </w:r>
    </w:p>
    <w:p w:rsidR="00A70EE2" w:rsidRPr="00486FE5" w:rsidRDefault="00A70EE2" w:rsidP="00A70EE2">
      <w:pPr>
        <w:widowControl w:val="0"/>
        <w:autoSpaceDE w:val="0"/>
        <w:autoSpaceDN w:val="0"/>
        <w:spacing w:line="228" w:lineRule="auto"/>
        <w:rPr>
          <w:color w:val="000000"/>
          <w:szCs w:val="26"/>
        </w:rPr>
      </w:pPr>
      <w:proofErr w:type="gramStart"/>
      <w:r w:rsidRPr="00486FE5">
        <w:rPr>
          <w:color w:val="000000"/>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A70EE2" w:rsidRPr="00486FE5" w:rsidRDefault="00A70EE2" w:rsidP="00A70EE2">
      <w:pPr>
        <w:pStyle w:val="a3"/>
        <w:rPr>
          <w:sz w:val="26"/>
          <w:szCs w:val="26"/>
        </w:rPr>
      </w:pPr>
    </w:p>
    <w:p w:rsidR="00A70EE2" w:rsidRPr="00486FE5" w:rsidRDefault="00A70EE2" w:rsidP="00A70EE2">
      <w:pPr>
        <w:autoSpaceDE w:val="0"/>
        <w:autoSpaceDN w:val="0"/>
        <w:adjustRightInd w:val="0"/>
        <w:jc w:val="center"/>
        <w:outlineLvl w:val="1"/>
        <w:rPr>
          <w:b/>
          <w:bCs/>
          <w:szCs w:val="26"/>
        </w:rPr>
      </w:pPr>
      <w:r w:rsidRPr="00486FE5">
        <w:rPr>
          <w:b/>
          <w:bCs/>
          <w:szCs w:val="26"/>
          <w:lang w:val="en-US"/>
        </w:rPr>
        <w:t>V</w:t>
      </w:r>
      <w:r w:rsidRPr="00486FE5">
        <w:rPr>
          <w:b/>
          <w:bCs/>
          <w:szCs w:val="26"/>
        </w:rPr>
        <w:t>. Досудебный (внесудебный) порядок обжалования</w:t>
      </w:r>
    </w:p>
    <w:p w:rsidR="00A70EE2" w:rsidRPr="00486FE5" w:rsidRDefault="00A70EE2" w:rsidP="00A70EE2">
      <w:pPr>
        <w:autoSpaceDE w:val="0"/>
        <w:autoSpaceDN w:val="0"/>
        <w:adjustRightInd w:val="0"/>
        <w:jc w:val="center"/>
        <w:outlineLvl w:val="1"/>
        <w:rPr>
          <w:b/>
          <w:bCs/>
          <w:szCs w:val="26"/>
        </w:rPr>
      </w:pPr>
      <w:r w:rsidRPr="00486FE5">
        <w:rPr>
          <w:b/>
          <w:bCs/>
          <w:szCs w:val="26"/>
        </w:rPr>
        <w:t>решений и действий (бездействия) органа, предоставляющего</w:t>
      </w:r>
    </w:p>
    <w:p w:rsidR="00A70EE2" w:rsidRPr="00486FE5" w:rsidRDefault="00A70EE2" w:rsidP="00A70EE2">
      <w:pPr>
        <w:autoSpaceDE w:val="0"/>
        <w:autoSpaceDN w:val="0"/>
        <w:adjustRightInd w:val="0"/>
        <w:jc w:val="center"/>
        <w:outlineLvl w:val="1"/>
        <w:rPr>
          <w:b/>
          <w:bCs/>
          <w:szCs w:val="26"/>
        </w:rPr>
      </w:pPr>
      <w:r w:rsidRPr="00486FE5">
        <w:rPr>
          <w:b/>
          <w:bCs/>
          <w:szCs w:val="26"/>
        </w:rPr>
        <w:t>муниципальную услугу, а также его должностных лиц</w:t>
      </w:r>
    </w:p>
    <w:p w:rsidR="00A70EE2" w:rsidRPr="00486FE5" w:rsidRDefault="00A70EE2" w:rsidP="00A70EE2">
      <w:pPr>
        <w:autoSpaceDE w:val="0"/>
        <w:autoSpaceDN w:val="0"/>
        <w:adjustRightInd w:val="0"/>
        <w:jc w:val="center"/>
        <w:outlineLvl w:val="1"/>
        <w:rPr>
          <w:b/>
          <w:bCs/>
          <w:szCs w:val="26"/>
        </w:rPr>
      </w:pPr>
      <w:r w:rsidRPr="00486FE5">
        <w:rPr>
          <w:b/>
          <w:bCs/>
          <w:szCs w:val="26"/>
        </w:rPr>
        <w:t>(муниципальных служащих)</w:t>
      </w:r>
    </w:p>
    <w:p w:rsidR="00A70EE2" w:rsidRPr="00486FE5" w:rsidRDefault="00A70EE2" w:rsidP="00A70EE2">
      <w:pPr>
        <w:autoSpaceDE w:val="0"/>
        <w:autoSpaceDN w:val="0"/>
        <w:adjustRightInd w:val="0"/>
        <w:ind w:firstLine="720"/>
        <w:outlineLvl w:val="1"/>
        <w:rPr>
          <w:szCs w:val="26"/>
        </w:rPr>
      </w:pPr>
    </w:p>
    <w:p w:rsidR="00A70EE2" w:rsidRPr="00486FE5" w:rsidRDefault="00A70EE2" w:rsidP="00A70EE2">
      <w:pPr>
        <w:widowControl w:val="0"/>
        <w:autoSpaceDE w:val="0"/>
        <w:autoSpaceDN w:val="0"/>
        <w:rPr>
          <w:b/>
          <w:color w:val="000000"/>
          <w:szCs w:val="26"/>
        </w:rPr>
      </w:pPr>
      <w:r w:rsidRPr="00486FE5">
        <w:rPr>
          <w:b/>
          <w:color w:val="000000"/>
          <w:szCs w:val="26"/>
        </w:rPr>
        <w:t xml:space="preserve">5.1. Информация для заявителя о его праве подать жалобу на решение </w:t>
      </w:r>
      <w:proofErr w:type="gramStart"/>
      <w:r w:rsidRPr="00486FE5">
        <w:rPr>
          <w:b/>
          <w:color w:val="000000"/>
          <w:szCs w:val="26"/>
        </w:rPr>
        <w:t>и(</w:t>
      </w:r>
      <w:proofErr w:type="gramEnd"/>
      <w:r w:rsidRPr="00486FE5">
        <w:rPr>
          <w:b/>
          <w:color w:val="000000"/>
          <w:szCs w:val="26"/>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A70EE2" w:rsidRPr="00486FE5" w:rsidRDefault="00A70EE2" w:rsidP="00A70EE2">
      <w:pPr>
        <w:widowControl w:val="0"/>
        <w:autoSpaceDE w:val="0"/>
        <w:autoSpaceDN w:val="0"/>
        <w:rPr>
          <w:color w:val="000000"/>
          <w:szCs w:val="26"/>
        </w:rPr>
      </w:pPr>
      <w:r w:rsidRPr="00486FE5">
        <w:rPr>
          <w:color w:val="000000"/>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70EE2" w:rsidRPr="00486FE5" w:rsidRDefault="00A70EE2" w:rsidP="00A70EE2">
      <w:pPr>
        <w:widowControl w:val="0"/>
        <w:autoSpaceDE w:val="0"/>
        <w:autoSpaceDN w:val="0"/>
        <w:rPr>
          <w:color w:val="000000"/>
          <w:szCs w:val="26"/>
        </w:rPr>
      </w:pPr>
    </w:p>
    <w:p w:rsidR="00A70EE2" w:rsidRPr="00486FE5" w:rsidRDefault="00A70EE2" w:rsidP="00A70EE2">
      <w:pPr>
        <w:widowControl w:val="0"/>
        <w:autoSpaceDE w:val="0"/>
        <w:autoSpaceDN w:val="0"/>
        <w:rPr>
          <w:b/>
          <w:color w:val="000000"/>
          <w:szCs w:val="26"/>
        </w:rPr>
      </w:pPr>
      <w:r w:rsidRPr="00486FE5">
        <w:rPr>
          <w:b/>
          <w:color w:val="000000"/>
          <w:szCs w:val="26"/>
        </w:rPr>
        <w:t>5.2. Предмет жалобы</w:t>
      </w:r>
    </w:p>
    <w:p w:rsidR="00A70EE2" w:rsidRPr="00486FE5" w:rsidRDefault="00A70EE2" w:rsidP="00A70EE2">
      <w:pPr>
        <w:widowControl w:val="0"/>
        <w:autoSpaceDE w:val="0"/>
        <w:autoSpaceDN w:val="0"/>
        <w:rPr>
          <w:color w:val="000000"/>
          <w:szCs w:val="26"/>
        </w:rPr>
      </w:pPr>
      <w:r w:rsidRPr="00486FE5">
        <w:rPr>
          <w:color w:val="000000"/>
          <w:szCs w:val="26"/>
        </w:rPr>
        <w:t xml:space="preserve">Заявитель может обратиться с жалобой по основаниям и в </w:t>
      </w:r>
      <w:proofErr w:type="gramStart"/>
      <w:r w:rsidRPr="00486FE5">
        <w:rPr>
          <w:color w:val="000000"/>
          <w:szCs w:val="26"/>
        </w:rPr>
        <w:t>порядке</w:t>
      </w:r>
      <w:proofErr w:type="gramEnd"/>
      <w:r w:rsidRPr="00486FE5">
        <w:rPr>
          <w:color w:val="000000"/>
          <w:szCs w:val="26"/>
        </w:rPr>
        <w:t xml:space="preserve">, которые установлены </w:t>
      </w:r>
      <w:hyperlink r:id="rId9" w:history="1">
        <w:r w:rsidRPr="00486FE5">
          <w:rPr>
            <w:color w:val="000000"/>
            <w:szCs w:val="26"/>
          </w:rPr>
          <w:t>статьями 11.1</w:t>
        </w:r>
      </w:hyperlink>
      <w:r w:rsidRPr="00486FE5">
        <w:rPr>
          <w:color w:val="000000"/>
          <w:szCs w:val="26"/>
        </w:rPr>
        <w:t xml:space="preserve"> и </w:t>
      </w:r>
      <w:hyperlink r:id="rId10" w:history="1">
        <w:r w:rsidRPr="00486FE5">
          <w:rPr>
            <w:color w:val="000000"/>
            <w:szCs w:val="26"/>
          </w:rPr>
          <w:t>11.2</w:t>
        </w:r>
      </w:hyperlink>
      <w:r w:rsidRPr="00486FE5">
        <w:rPr>
          <w:color w:val="000000"/>
          <w:szCs w:val="26"/>
        </w:rPr>
        <w:t xml:space="preserve"> Федерального закона № 210-ФЗ, в том числе в следующих случаях:</w:t>
      </w:r>
    </w:p>
    <w:p w:rsidR="00A70EE2" w:rsidRPr="00486FE5" w:rsidRDefault="00A70EE2" w:rsidP="00A70EE2">
      <w:pPr>
        <w:widowControl w:val="0"/>
        <w:autoSpaceDE w:val="0"/>
        <w:autoSpaceDN w:val="0"/>
        <w:rPr>
          <w:color w:val="000000"/>
          <w:szCs w:val="26"/>
        </w:rPr>
      </w:pPr>
      <w:r w:rsidRPr="00486FE5">
        <w:rPr>
          <w:color w:val="000000"/>
          <w:szCs w:val="26"/>
        </w:rPr>
        <w:lastRenderedPageBreak/>
        <w:t>нарушение срока регистрации заявления о предоставлении муниципальной услуги;</w:t>
      </w:r>
    </w:p>
    <w:p w:rsidR="00A70EE2" w:rsidRPr="00486FE5" w:rsidRDefault="00A70EE2" w:rsidP="00A70EE2">
      <w:pPr>
        <w:widowControl w:val="0"/>
        <w:autoSpaceDE w:val="0"/>
        <w:autoSpaceDN w:val="0"/>
        <w:rPr>
          <w:color w:val="000000"/>
          <w:szCs w:val="26"/>
        </w:rPr>
      </w:pPr>
      <w:r w:rsidRPr="00486FE5">
        <w:rPr>
          <w:color w:val="000000"/>
          <w:szCs w:val="26"/>
        </w:rPr>
        <w:t>нарушение срока предоставления муниципальной услуги;</w:t>
      </w:r>
    </w:p>
    <w:p w:rsidR="00A70EE2" w:rsidRPr="00486FE5" w:rsidRDefault="00A70EE2" w:rsidP="00A70EE2">
      <w:pPr>
        <w:widowControl w:val="0"/>
        <w:autoSpaceDE w:val="0"/>
        <w:autoSpaceDN w:val="0"/>
        <w:rPr>
          <w:color w:val="000000"/>
          <w:szCs w:val="26"/>
        </w:rPr>
      </w:pPr>
      <w:r w:rsidRPr="00486FE5">
        <w:rPr>
          <w:color w:val="000000"/>
          <w:szCs w:val="26"/>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A70EE2" w:rsidRPr="00486FE5" w:rsidRDefault="00A70EE2" w:rsidP="00A70EE2">
      <w:pPr>
        <w:widowControl w:val="0"/>
        <w:autoSpaceDE w:val="0"/>
        <w:autoSpaceDN w:val="0"/>
        <w:rPr>
          <w:color w:val="000000"/>
          <w:szCs w:val="26"/>
        </w:rPr>
      </w:pPr>
      <w:r w:rsidRPr="00486FE5">
        <w:rPr>
          <w:color w:val="000000"/>
          <w:szCs w:val="26"/>
        </w:rPr>
        <w:t xml:space="preserve">отказ в </w:t>
      </w:r>
      <w:proofErr w:type="gramStart"/>
      <w:r w:rsidRPr="00486FE5">
        <w:rPr>
          <w:color w:val="000000"/>
          <w:szCs w:val="26"/>
        </w:rPr>
        <w:t>приеме</w:t>
      </w:r>
      <w:proofErr w:type="gramEnd"/>
      <w:r w:rsidRPr="00486FE5">
        <w:rPr>
          <w:color w:val="000000"/>
          <w:szCs w:val="26"/>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A70EE2" w:rsidRPr="00486FE5" w:rsidRDefault="00A70EE2" w:rsidP="00A70EE2">
      <w:pPr>
        <w:widowControl w:val="0"/>
        <w:autoSpaceDE w:val="0"/>
        <w:autoSpaceDN w:val="0"/>
        <w:rPr>
          <w:color w:val="000000"/>
          <w:szCs w:val="26"/>
        </w:rPr>
      </w:pPr>
      <w:proofErr w:type="gramStart"/>
      <w:r w:rsidRPr="00486FE5">
        <w:rPr>
          <w:color w:val="000000"/>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A70EE2" w:rsidRPr="00486FE5" w:rsidRDefault="00A70EE2" w:rsidP="00A70EE2">
      <w:pPr>
        <w:widowControl w:val="0"/>
        <w:autoSpaceDE w:val="0"/>
        <w:autoSpaceDN w:val="0"/>
        <w:rPr>
          <w:color w:val="000000"/>
          <w:szCs w:val="26"/>
        </w:rPr>
      </w:pPr>
      <w:r w:rsidRPr="00486FE5">
        <w:rPr>
          <w:color w:val="000000"/>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A70EE2" w:rsidRPr="00486FE5" w:rsidRDefault="00A70EE2" w:rsidP="00A70EE2">
      <w:pPr>
        <w:widowControl w:val="0"/>
        <w:autoSpaceDE w:val="0"/>
        <w:autoSpaceDN w:val="0"/>
        <w:rPr>
          <w:color w:val="000000"/>
          <w:szCs w:val="26"/>
        </w:rPr>
      </w:pPr>
      <w:r w:rsidRPr="00486FE5">
        <w:rPr>
          <w:color w:val="000000"/>
          <w:szCs w:val="26"/>
        </w:rPr>
        <w:t xml:space="preserve">отказ отдела строительства и развития общественной инфраструктуры, специалиста в </w:t>
      </w:r>
      <w:proofErr w:type="gramStart"/>
      <w:r w:rsidRPr="00486FE5">
        <w:rPr>
          <w:color w:val="000000"/>
          <w:szCs w:val="26"/>
        </w:rPr>
        <w:t>исправлении</w:t>
      </w:r>
      <w:proofErr w:type="gramEnd"/>
      <w:r w:rsidRPr="00486FE5">
        <w:rPr>
          <w:color w:val="000000"/>
          <w:szCs w:val="26"/>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EE2" w:rsidRPr="00486FE5" w:rsidRDefault="00A70EE2" w:rsidP="00A70EE2">
      <w:pPr>
        <w:widowControl w:val="0"/>
        <w:autoSpaceDE w:val="0"/>
        <w:autoSpaceDN w:val="0"/>
        <w:rPr>
          <w:color w:val="000000"/>
          <w:szCs w:val="26"/>
        </w:rPr>
      </w:pPr>
    </w:p>
    <w:p w:rsidR="00A70EE2" w:rsidRPr="00486FE5" w:rsidRDefault="00A70EE2" w:rsidP="00A70EE2">
      <w:pPr>
        <w:widowControl w:val="0"/>
        <w:autoSpaceDE w:val="0"/>
        <w:autoSpaceDN w:val="0"/>
        <w:rPr>
          <w:b/>
          <w:color w:val="000000"/>
          <w:szCs w:val="26"/>
        </w:rPr>
      </w:pPr>
      <w:r w:rsidRPr="00486FE5">
        <w:rPr>
          <w:b/>
          <w:color w:val="000000"/>
          <w:szCs w:val="26"/>
        </w:rPr>
        <w:t>5.3. Органы местного самоуправления и уполномоченные на рассмотрение жалобы должностные лица, которым может быть направлена жалоба</w:t>
      </w:r>
    </w:p>
    <w:p w:rsidR="00A70EE2" w:rsidRPr="00486FE5" w:rsidRDefault="00A70EE2" w:rsidP="00A70EE2">
      <w:pPr>
        <w:widowControl w:val="0"/>
        <w:autoSpaceDE w:val="0"/>
        <w:autoSpaceDN w:val="0"/>
        <w:rPr>
          <w:color w:val="000000"/>
          <w:szCs w:val="26"/>
        </w:rPr>
      </w:pPr>
      <w:r w:rsidRPr="00486FE5">
        <w:rPr>
          <w:color w:val="000000"/>
          <w:szCs w:val="26"/>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Ибресинского района.</w:t>
      </w:r>
    </w:p>
    <w:p w:rsidR="00A70EE2" w:rsidRPr="00486FE5" w:rsidRDefault="00A70EE2" w:rsidP="00A70EE2">
      <w:pPr>
        <w:widowControl w:val="0"/>
        <w:autoSpaceDE w:val="0"/>
        <w:autoSpaceDN w:val="0"/>
        <w:rPr>
          <w:color w:val="000000"/>
          <w:szCs w:val="26"/>
        </w:rPr>
      </w:pPr>
    </w:p>
    <w:p w:rsidR="00A70EE2" w:rsidRPr="00486FE5" w:rsidRDefault="00A70EE2" w:rsidP="00A70EE2">
      <w:pPr>
        <w:widowControl w:val="0"/>
        <w:autoSpaceDE w:val="0"/>
        <w:autoSpaceDN w:val="0"/>
        <w:rPr>
          <w:b/>
          <w:color w:val="000000"/>
          <w:szCs w:val="26"/>
        </w:rPr>
      </w:pPr>
      <w:r w:rsidRPr="00486FE5">
        <w:rPr>
          <w:b/>
          <w:color w:val="000000"/>
          <w:szCs w:val="26"/>
        </w:rPr>
        <w:t>5.4. Порядок подачи и рассмотрения жалобы</w:t>
      </w:r>
    </w:p>
    <w:p w:rsidR="00A70EE2" w:rsidRPr="00486FE5" w:rsidRDefault="00A70EE2" w:rsidP="00A70EE2">
      <w:pPr>
        <w:widowControl w:val="0"/>
        <w:autoSpaceDE w:val="0"/>
        <w:autoSpaceDN w:val="0"/>
        <w:rPr>
          <w:color w:val="000000"/>
          <w:szCs w:val="26"/>
        </w:rPr>
      </w:pPr>
      <w:proofErr w:type="gramStart"/>
      <w:r w:rsidRPr="00486FE5">
        <w:rPr>
          <w:color w:val="000000"/>
          <w:szCs w:val="26"/>
        </w:rPr>
        <w:t>Жалоба может быть направлена по почте, через МФЦ, с использованием информационно-телекоммуникационной сети «Интернет», официального сайта Ибресинского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w:t>
      </w:r>
      <w:proofErr w:type="gramEnd"/>
      <w:r w:rsidRPr="00486FE5">
        <w:rPr>
          <w:color w:val="000000"/>
          <w:szCs w:val="26"/>
        </w:rPr>
        <w:t xml:space="preserve"> быть </w:t>
      </w:r>
      <w:proofErr w:type="gramStart"/>
      <w:r w:rsidRPr="00486FE5">
        <w:rPr>
          <w:color w:val="000000"/>
          <w:szCs w:val="26"/>
        </w:rPr>
        <w:t>принята</w:t>
      </w:r>
      <w:proofErr w:type="gramEnd"/>
      <w:r w:rsidRPr="00486FE5">
        <w:rPr>
          <w:color w:val="000000"/>
          <w:szCs w:val="26"/>
        </w:rPr>
        <w:t xml:space="preserve"> при личном приеме заявителя.</w:t>
      </w:r>
    </w:p>
    <w:p w:rsidR="00A70EE2" w:rsidRPr="00486FE5" w:rsidRDefault="00A70EE2" w:rsidP="00A70EE2">
      <w:pPr>
        <w:widowControl w:val="0"/>
        <w:autoSpaceDE w:val="0"/>
        <w:autoSpaceDN w:val="0"/>
        <w:rPr>
          <w:color w:val="000000"/>
          <w:szCs w:val="26"/>
        </w:rPr>
      </w:pPr>
      <w:r w:rsidRPr="00486FE5">
        <w:rPr>
          <w:color w:val="000000"/>
          <w:szCs w:val="26"/>
        </w:rPr>
        <w:t xml:space="preserve">Жалоба в </w:t>
      </w:r>
      <w:proofErr w:type="gramStart"/>
      <w:r w:rsidRPr="00486FE5">
        <w:rPr>
          <w:color w:val="000000"/>
          <w:szCs w:val="26"/>
        </w:rPr>
        <w:t>соответствии</w:t>
      </w:r>
      <w:proofErr w:type="gramEnd"/>
      <w:r w:rsidRPr="00486FE5">
        <w:rPr>
          <w:color w:val="000000"/>
          <w:szCs w:val="26"/>
        </w:rPr>
        <w:t xml:space="preserve"> с Федеральным </w:t>
      </w:r>
      <w:hyperlink r:id="rId11" w:history="1">
        <w:r w:rsidRPr="00486FE5">
          <w:rPr>
            <w:color w:val="000000"/>
            <w:szCs w:val="26"/>
          </w:rPr>
          <w:t>законом</w:t>
        </w:r>
      </w:hyperlink>
      <w:r w:rsidRPr="00486FE5">
        <w:rPr>
          <w:color w:val="000000"/>
          <w:szCs w:val="26"/>
        </w:rPr>
        <w:t xml:space="preserve"> № 210-ФЗ должна содержать:</w:t>
      </w:r>
    </w:p>
    <w:p w:rsidR="00A70EE2" w:rsidRPr="00486FE5" w:rsidRDefault="00A70EE2" w:rsidP="00A70EE2">
      <w:pPr>
        <w:widowControl w:val="0"/>
        <w:autoSpaceDE w:val="0"/>
        <w:autoSpaceDN w:val="0"/>
        <w:rPr>
          <w:color w:val="000000"/>
          <w:szCs w:val="26"/>
        </w:rPr>
      </w:pPr>
      <w:r w:rsidRPr="00486FE5">
        <w:rPr>
          <w:color w:val="000000"/>
          <w:szCs w:val="26"/>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70EE2" w:rsidRPr="00486FE5" w:rsidRDefault="00A70EE2" w:rsidP="00A70EE2">
      <w:pPr>
        <w:widowControl w:val="0"/>
        <w:autoSpaceDE w:val="0"/>
        <w:autoSpaceDN w:val="0"/>
        <w:rPr>
          <w:color w:val="000000"/>
          <w:szCs w:val="26"/>
        </w:rPr>
      </w:pPr>
      <w:proofErr w:type="gramStart"/>
      <w:r w:rsidRPr="00486FE5">
        <w:rPr>
          <w:color w:val="000000"/>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486FE5">
        <w:rPr>
          <w:color w:val="000000"/>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0EE2" w:rsidRPr="00486FE5" w:rsidRDefault="00A70EE2" w:rsidP="00A70EE2">
      <w:pPr>
        <w:widowControl w:val="0"/>
        <w:autoSpaceDE w:val="0"/>
        <w:autoSpaceDN w:val="0"/>
        <w:rPr>
          <w:color w:val="000000"/>
          <w:szCs w:val="26"/>
        </w:rPr>
      </w:pPr>
      <w:r w:rsidRPr="00486FE5">
        <w:rPr>
          <w:color w:val="000000"/>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70EE2" w:rsidRPr="00486FE5" w:rsidRDefault="00A70EE2" w:rsidP="00A70EE2">
      <w:pPr>
        <w:widowControl w:val="0"/>
        <w:autoSpaceDE w:val="0"/>
        <w:autoSpaceDN w:val="0"/>
        <w:rPr>
          <w:color w:val="000000"/>
          <w:szCs w:val="26"/>
        </w:rPr>
      </w:pPr>
      <w:r w:rsidRPr="00486FE5">
        <w:rPr>
          <w:color w:val="000000"/>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70EE2" w:rsidRPr="00486FE5" w:rsidRDefault="00A70EE2" w:rsidP="00A70EE2">
      <w:pPr>
        <w:widowControl w:val="0"/>
        <w:autoSpaceDE w:val="0"/>
        <w:autoSpaceDN w:val="0"/>
        <w:rPr>
          <w:color w:val="000000"/>
          <w:szCs w:val="26"/>
        </w:rPr>
      </w:pPr>
      <w:r w:rsidRPr="00486FE5">
        <w:rPr>
          <w:color w:val="000000"/>
          <w:szCs w:val="26"/>
        </w:rPr>
        <w:t xml:space="preserve">В </w:t>
      </w:r>
      <w:proofErr w:type="gramStart"/>
      <w:r w:rsidRPr="00486FE5">
        <w:rPr>
          <w:color w:val="000000"/>
          <w:szCs w:val="26"/>
        </w:rPr>
        <w:t>случае</w:t>
      </w:r>
      <w:proofErr w:type="gramEnd"/>
      <w:r w:rsidRPr="00486FE5">
        <w:rPr>
          <w:color w:val="000000"/>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6FE5">
        <w:rPr>
          <w:color w:val="000000"/>
          <w:szCs w:val="26"/>
        </w:rPr>
        <w:t>представлена</w:t>
      </w:r>
      <w:proofErr w:type="gramEnd"/>
      <w:r w:rsidRPr="00486FE5">
        <w:rPr>
          <w:color w:val="000000"/>
          <w:szCs w:val="26"/>
        </w:rPr>
        <w:t>:</w:t>
      </w:r>
    </w:p>
    <w:p w:rsidR="00A70EE2" w:rsidRPr="00486FE5" w:rsidRDefault="00A70EE2" w:rsidP="00A70EE2">
      <w:pPr>
        <w:widowControl w:val="0"/>
        <w:autoSpaceDE w:val="0"/>
        <w:autoSpaceDN w:val="0"/>
        <w:rPr>
          <w:color w:val="000000"/>
          <w:szCs w:val="26"/>
        </w:rPr>
      </w:pPr>
      <w:r w:rsidRPr="00486FE5">
        <w:rPr>
          <w:color w:val="000000"/>
          <w:szCs w:val="26"/>
        </w:rPr>
        <w:t xml:space="preserve">а) оформленная в </w:t>
      </w:r>
      <w:proofErr w:type="gramStart"/>
      <w:r w:rsidRPr="00486FE5">
        <w:rPr>
          <w:color w:val="000000"/>
          <w:szCs w:val="26"/>
        </w:rPr>
        <w:t>соответствии</w:t>
      </w:r>
      <w:proofErr w:type="gramEnd"/>
      <w:r w:rsidRPr="00486FE5">
        <w:rPr>
          <w:color w:val="000000"/>
          <w:szCs w:val="26"/>
        </w:rPr>
        <w:t xml:space="preserve"> с законодательством Российской Федерации доверенность (для физических лиц);</w:t>
      </w:r>
    </w:p>
    <w:p w:rsidR="00A70EE2" w:rsidRPr="00486FE5" w:rsidRDefault="00A70EE2" w:rsidP="00A70EE2">
      <w:pPr>
        <w:widowControl w:val="0"/>
        <w:autoSpaceDE w:val="0"/>
        <w:autoSpaceDN w:val="0"/>
        <w:rPr>
          <w:color w:val="000000"/>
          <w:szCs w:val="26"/>
        </w:rPr>
      </w:pPr>
      <w:r w:rsidRPr="00486FE5">
        <w:rPr>
          <w:color w:val="000000"/>
          <w:szCs w:val="26"/>
        </w:rPr>
        <w:t xml:space="preserve">б) оформленная в </w:t>
      </w:r>
      <w:proofErr w:type="gramStart"/>
      <w:r w:rsidRPr="00486FE5">
        <w:rPr>
          <w:color w:val="000000"/>
          <w:szCs w:val="26"/>
        </w:rPr>
        <w:t>соответствии</w:t>
      </w:r>
      <w:proofErr w:type="gramEnd"/>
      <w:r w:rsidRPr="00486FE5">
        <w:rPr>
          <w:color w:val="000000"/>
          <w:szCs w:val="26"/>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0EE2" w:rsidRPr="00486FE5" w:rsidRDefault="00A70EE2" w:rsidP="00A70EE2">
      <w:pPr>
        <w:widowControl w:val="0"/>
        <w:tabs>
          <w:tab w:val="left" w:pos="952"/>
        </w:tabs>
        <w:autoSpaceDE w:val="0"/>
        <w:autoSpaceDN w:val="0"/>
        <w:rPr>
          <w:color w:val="000000"/>
          <w:szCs w:val="26"/>
        </w:rPr>
      </w:pPr>
      <w:r w:rsidRPr="00486FE5">
        <w:rPr>
          <w:color w:val="000000"/>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0EE2" w:rsidRPr="00486FE5" w:rsidRDefault="00A70EE2" w:rsidP="00A70EE2">
      <w:pPr>
        <w:widowControl w:val="0"/>
        <w:autoSpaceDE w:val="0"/>
        <w:autoSpaceDN w:val="0"/>
        <w:rPr>
          <w:color w:val="000000"/>
          <w:szCs w:val="26"/>
        </w:rPr>
      </w:pPr>
      <w:r w:rsidRPr="00486FE5">
        <w:rPr>
          <w:color w:val="000000"/>
          <w:szCs w:val="26"/>
        </w:rPr>
        <w:t xml:space="preserve">В </w:t>
      </w:r>
      <w:proofErr w:type="gramStart"/>
      <w:r w:rsidRPr="00486FE5">
        <w:rPr>
          <w:color w:val="000000"/>
          <w:szCs w:val="26"/>
        </w:rPr>
        <w:t>случае</w:t>
      </w:r>
      <w:proofErr w:type="gramEnd"/>
      <w:r w:rsidRPr="00486FE5">
        <w:rPr>
          <w:color w:val="000000"/>
          <w:szCs w:val="26"/>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0EE2" w:rsidRPr="00486FE5" w:rsidRDefault="00A70EE2" w:rsidP="00A70EE2">
      <w:pPr>
        <w:widowControl w:val="0"/>
        <w:autoSpaceDE w:val="0"/>
        <w:autoSpaceDN w:val="0"/>
        <w:rPr>
          <w:color w:val="000000"/>
          <w:szCs w:val="26"/>
        </w:rPr>
      </w:pPr>
      <w:r w:rsidRPr="00486FE5">
        <w:rPr>
          <w:szCs w:val="26"/>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0EE2" w:rsidRPr="00486FE5" w:rsidRDefault="00A70EE2" w:rsidP="00A70EE2">
      <w:pPr>
        <w:widowControl w:val="0"/>
        <w:autoSpaceDE w:val="0"/>
        <w:autoSpaceDN w:val="0"/>
        <w:rPr>
          <w:color w:val="000000"/>
          <w:szCs w:val="26"/>
        </w:rPr>
      </w:pPr>
      <w:r w:rsidRPr="00486FE5">
        <w:rPr>
          <w:color w:val="000000"/>
          <w:szCs w:val="26"/>
        </w:rPr>
        <w:t xml:space="preserve">В электронном </w:t>
      </w:r>
      <w:proofErr w:type="gramStart"/>
      <w:r w:rsidRPr="00486FE5">
        <w:rPr>
          <w:color w:val="000000"/>
          <w:szCs w:val="26"/>
        </w:rPr>
        <w:t>виде</w:t>
      </w:r>
      <w:proofErr w:type="gramEnd"/>
      <w:r w:rsidRPr="00486FE5">
        <w:rPr>
          <w:color w:val="000000"/>
          <w:szCs w:val="26"/>
        </w:rPr>
        <w:t xml:space="preserve"> жалоба может быть подана заявителем посредством:</w:t>
      </w:r>
    </w:p>
    <w:p w:rsidR="00A70EE2" w:rsidRPr="00486FE5" w:rsidRDefault="00A70EE2" w:rsidP="00A70EE2">
      <w:pPr>
        <w:widowControl w:val="0"/>
        <w:tabs>
          <w:tab w:val="left" w:pos="966"/>
        </w:tabs>
        <w:autoSpaceDE w:val="0"/>
        <w:autoSpaceDN w:val="0"/>
        <w:rPr>
          <w:color w:val="000000"/>
          <w:szCs w:val="26"/>
        </w:rPr>
      </w:pPr>
      <w:r w:rsidRPr="00486FE5">
        <w:rPr>
          <w:color w:val="000000"/>
          <w:szCs w:val="26"/>
        </w:rPr>
        <w:t>официального сайта органа местного самоуправления;</w:t>
      </w:r>
    </w:p>
    <w:p w:rsidR="00A70EE2" w:rsidRPr="00486FE5" w:rsidRDefault="00A70EE2" w:rsidP="00A70EE2">
      <w:pPr>
        <w:widowControl w:val="0"/>
        <w:tabs>
          <w:tab w:val="left" w:pos="966"/>
        </w:tabs>
        <w:autoSpaceDE w:val="0"/>
        <w:autoSpaceDN w:val="0"/>
        <w:rPr>
          <w:color w:val="000000"/>
          <w:szCs w:val="26"/>
        </w:rPr>
      </w:pPr>
      <w:r w:rsidRPr="00486FE5">
        <w:rPr>
          <w:color w:val="000000"/>
          <w:szCs w:val="26"/>
        </w:rPr>
        <w:t>Единого портала государственных и муниципальных услуг;</w:t>
      </w:r>
    </w:p>
    <w:p w:rsidR="00A70EE2" w:rsidRPr="00486FE5" w:rsidRDefault="00A70EE2" w:rsidP="00A70EE2">
      <w:pPr>
        <w:widowControl w:val="0"/>
        <w:tabs>
          <w:tab w:val="left" w:pos="966"/>
        </w:tabs>
        <w:autoSpaceDE w:val="0"/>
        <w:autoSpaceDN w:val="0"/>
        <w:rPr>
          <w:color w:val="000000"/>
          <w:szCs w:val="26"/>
        </w:rPr>
      </w:pPr>
      <w:r w:rsidRPr="00486FE5">
        <w:rPr>
          <w:color w:val="000000"/>
          <w:szCs w:val="26"/>
        </w:rPr>
        <w:t>Портала государственных и муниципальных услуг;</w:t>
      </w:r>
    </w:p>
    <w:p w:rsidR="00A70EE2" w:rsidRPr="00486FE5" w:rsidRDefault="00A70EE2" w:rsidP="00A70EE2">
      <w:pPr>
        <w:widowControl w:val="0"/>
        <w:tabs>
          <w:tab w:val="left" w:pos="966"/>
        </w:tabs>
        <w:autoSpaceDE w:val="0"/>
        <w:autoSpaceDN w:val="0"/>
        <w:rPr>
          <w:color w:val="000000"/>
          <w:szCs w:val="26"/>
        </w:rPr>
      </w:pPr>
      <w:r w:rsidRPr="00486FE5">
        <w:rPr>
          <w:color w:val="000000"/>
          <w:szCs w:val="26"/>
        </w:rPr>
        <w:t>информационной системы досудебного (внесудебного) обжалования.</w:t>
      </w:r>
    </w:p>
    <w:p w:rsidR="00A70EE2" w:rsidRPr="00486FE5" w:rsidRDefault="00A70EE2" w:rsidP="00A70EE2">
      <w:pPr>
        <w:widowControl w:val="0"/>
        <w:tabs>
          <w:tab w:val="left" w:pos="966"/>
        </w:tabs>
        <w:autoSpaceDE w:val="0"/>
        <w:autoSpaceDN w:val="0"/>
        <w:rPr>
          <w:color w:val="000000"/>
          <w:szCs w:val="26"/>
        </w:rPr>
      </w:pPr>
    </w:p>
    <w:p w:rsidR="00A70EE2" w:rsidRPr="00486FE5" w:rsidRDefault="00A70EE2" w:rsidP="00A70EE2">
      <w:pPr>
        <w:widowControl w:val="0"/>
        <w:autoSpaceDE w:val="0"/>
        <w:autoSpaceDN w:val="0"/>
        <w:rPr>
          <w:b/>
          <w:color w:val="000000"/>
          <w:szCs w:val="26"/>
        </w:rPr>
      </w:pPr>
      <w:r w:rsidRPr="00486FE5">
        <w:rPr>
          <w:b/>
          <w:color w:val="000000"/>
          <w:szCs w:val="26"/>
        </w:rPr>
        <w:t>5.5. Сроки рассмотрения жалобы</w:t>
      </w:r>
    </w:p>
    <w:p w:rsidR="00A70EE2" w:rsidRPr="00486FE5" w:rsidRDefault="00A70EE2" w:rsidP="00A70EE2">
      <w:pPr>
        <w:widowControl w:val="0"/>
        <w:autoSpaceDE w:val="0"/>
        <w:autoSpaceDN w:val="0"/>
        <w:rPr>
          <w:color w:val="000000"/>
          <w:szCs w:val="26"/>
        </w:rPr>
      </w:pPr>
      <w:r w:rsidRPr="00486FE5">
        <w:rPr>
          <w:color w:val="000000"/>
          <w:szCs w:val="26"/>
        </w:rPr>
        <w:t>Жалоба, поступившая в администрацию Ибресинского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70EE2" w:rsidRPr="00486FE5" w:rsidRDefault="00A70EE2" w:rsidP="00A70EE2">
      <w:pPr>
        <w:widowControl w:val="0"/>
        <w:autoSpaceDE w:val="0"/>
        <w:autoSpaceDN w:val="0"/>
        <w:rPr>
          <w:color w:val="000000"/>
          <w:szCs w:val="26"/>
        </w:rPr>
      </w:pPr>
      <w:r w:rsidRPr="00486FE5">
        <w:rPr>
          <w:color w:val="000000"/>
          <w:szCs w:val="26"/>
        </w:rPr>
        <w:t xml:space="preserve">В </w:t>
      </w:r>
      <w:proofErr w:type="gramStart"/>
      <w:r w:rsidRPr="00486FE5">
        <w:rPr>
          <w:color w:val="000000"/>
          <w:szCs w:val="26"/>
        </w:rPr>
        <w:t>случае</w:t>
      </w:r>
      <w:proofErr w:type="gramEnd"/>
      <w:r w:rsidRPr="00486FE5">
        <w:rPr>
          <w:color w:val="000000"/>
          <w:szCs w:val="26"/>
        </w:rPr>
        <w:t xml:space="preserve"> обжалования отказа должностного лица отдела, администрации Ибресинского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0EE2" w:rsidRPr="00486FE5" w:rsidRDefault="00A70EE2" w:rsidP="00A70EE2">
      <w:pPr>
        <w:widowControl w:val="0"/>
        <w:autoSpaceDE w:val="0"/>
        <w:autoSpaceDN w:val="0"/>
        <w:rPr>
          <w:b/>
          <w:color w:val="000000"/>
          <w:szCs w:val="26"/>
        </w:rPr>
      </w:pPr>
    </w:p>
    <w:p w:rsidR="00A70EE2" w:rsidRPr="00486FE5" w:rsidRDefault="00A70EE2" w:rsidP="00A70EE2">
      <w:pPr>
        <w:widowControl w:val="0"/>
        <w:autoSpaceDE w:val="0"/>
        <w:autoSpaceDN w:val="0"/>
        <w:rPr>
          <w:b/>
          <w:color w:val="000000"/>
          <w:szCs w:val="26"/>
        </w:rPr>
      </w:pPr>
      <w:r w:rsidRPr="00486FE5">
        <w:rPr>
          <w:b/>
          <w:color w:val="000000"/>
          <w:szCs w:val="26"/>
        </w:rPr>
        <w:lastRenderedPageBreak/>
        <w:t>5.6. Результат рассмотрения жалобы</w:t>
      </w:r>
    </w:p>
    <w:p w:rsidR="00A70EE2" w:rsidRPr="00486FE5" w:rsidRDefault="00A70EE2" w:rsidP="00A70EE2">
      <w:pPr>
        <w:widowControl w:val="0"/>
        <w:autoSpaceDE w:val="0"/>
        <w:autoSpaceDN w:val="0"/>
        <w:rPr>
          <w:color w:val="000000"/>
          <w:szCs w:val="26"/>
        </w:rPr>
      </w:pPr>
      <w:r w:rsidRPr="00486FE5">
        <w:rPr>
          <w:color w:val="000000"/>
          <w:szCs w:val="26"/>
        </w:rPr>
        <w:t xml:space="preserve">По результатам рассмотрения жалобы в </w:t>
      </w:r>
      <w:proofErr w:type="gramStart"/>
      <w:r w:rsidRPr="00486FE5">
        <w:rPr>
          <w:color w:val="000000"/>
          <w:szCs w:val="26"/>
        </w:rPr>
        <w:t>соответствии</w:t>
      </w:r>
      <w:proofErr w:type="gramEnd"/>
      <w:r w:rsidRPr="00486FE5">
        <w:rPr>
          <w:color w:val="000000"/>
          <w:szCs w:val="26"/>
        </w:rPr>
        <w:t xml:space="preserve"> с </w:t>
      </w:r>
      <w:hyperlink r:id="rId12" w:history="1">
        <w:r w:rsidRPr="00486FE5">
          <w:rPr>
            <w:color w:val="000000"/>
            <w:szCs w:val="26"/>
          </w:rPr>
          <w:t>частью 7 статьи 11.2</w:t>
        </w:r>
      </w:hyperlink>
      <w:r w:rsidRPr="00486FE5">
        <w:rPr>
          <w:color w:val="000000"/>
          <w:szCs w:val="26"/>
        </w:rPr>
        <w:t xml:space="preserve"> Федерального закона № 210-ФЗ администрация Ибресинского района принимает одно из следующих решений:</w:t>
      </w:r>
    </w:p>
    <w:p w:rsidR="00A70EE2" w:rsidRPr="00486FE5" w:rsidRDefault="00A70EE2" w:rsidP="00A70EE2">
      <w:pPr>
        <w:widowControl w:val="0"/>
        <w:autoSpaceDE w:val="0"/>
        <w:autoSpaceDN w:val="0"/>
        <w:rPr>
          <w:color w:val="000000"/>
          <w:szCs w:val="26"/>
        </w:rPr>
      </w:pPr>
      <w:proofErr w:type="gramStart"/>
      <w:r w:rsidRPr="00486FE5">
        <w:rPr>
          <w:color w:val="000000"/>
          <w:szCs w:val="26"/>
        </w:rPr>
        <w:t>удовлетворяет жалобу, в том числе в форме отмены принятого решения, исправления допущенных сотрудником отдела строительства и развития общественной инфраструктуры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A70EE2" w:rsidRPr="00486FE5" w:rsidRDefault="00A70EE2" w:rsidP="00A70EE2">
      <w:pPr>
        <w:widowControl w:val="0"/>
        <w:autoSpaceDE w:val="0"/>
        <w:autoSpaceDN w:val="0"/>
        <w:rPr>
          <w:color w:val="000000"/>
          <w:szCs w:val="26"/>
        </w:rPr>
      </w:pPr>
      <w:r w:rsidRPr="00486FE5">
        <w:rPr>
          <w:color w:val="000000"/>
          <w:szCs w:val="26"/>
        </w:rPr>
        <w:t xml:space="preserve">отказывает в </w:t>
      </w:r>
      <w:proofErr w:type="gramStart"/>
      <w:r w:rsidRPr="00486FE5">
        <w:rPr>
          <w:color w:val="000000"/>
          <w:szCs w:val="26"/>
        </w:rPr>
        <w:t>удовлетворении</w:t>
      </w:r>
      <w:proofErr w:type="gramEnd"/>
      <w:r w:rsidRPr="00486FE5">
        <w:rPr>
          <w:color w:val="000000"/>
          <w:szCs w:val="26"/>
        </w:rPr>
        <w:t xml:space="preserve"> жалобы.</w:t>
      </w:r>
    </w:p>
    <w:p w:rsidR="00A70EE2" w:rsidRPr="00486FE5" w:rsidRDefault="00A70EE2" w:rsidP="00A70EE2">
      <w:pPr>
        <w:widowControl w:val="0"/>
        <w:autoSpaceDE w:val="0"/>
        <w:autoSpaceDN w:val="0"/>
        <w:rPr>
          <w:color w:val="000000"/>
          <w:szCs w:val="26"/>
        </w:rPr>
      </w:pPr>
      <w:r w:rsidRPr="00486FE5">
        <w:rPr>
          <w:color w:val="000000"/>
          <w:szCs w:val="26"/>
        </w:rPr>
        <w:t>При удовлетворении жалобы администрация Ибресинского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70EE2" w:rsidRPr="00486FE5" w:rsidRDefault="00A70EE2" w:rsidP="00A70EE2">
      <w:pPr>
        <w:widowControl w:val="0"/>
        <w:autoSpaceDE w:val="0"/>
        <w:autoSpaceDN w:val="0"/>
        <w:rPr>
          <w:color w:val="000000"/>
          <w:szCs w:val="26"/>
        </w:rPr>
      </w:pPr>
      <w:r w:rsidRPr="00486FE5">
        <w:rPr>
          <w:color w:val="000000"/>
          <w:szCs w:val="26"/>
        </w:rPr>
        <w:t xml:space="preserve">В случае установления в ходе или по результатам </w:t>
      </w:r>
      <w:proofErr w:type="gramStart"/>
      <w:r w:rsidRPr="00486FE5">
        <w:rPr>
          <w:color w:val="000000"/>
          <w:szCs w:val="26"/>
        </w:rPr>
        <w:t>рассмотрения жалобы признаков состава административного правонарушения</w:t>
      </w:r>
      <w:proofErr w:type="gramEnd"/>
      <w:r w:rsidRPr="00486FE5">
        <w:rPr>
          <w:color w:val="000000"/>
          <w:szCs w:val="26"/>
        </w:rPr>
        <w:t xml:space="preserve"> или преступления должностное лицо администрации Ибресинского района, наделенное полномочиями по рассмотрению жалоб, незамедлительно направляет имеющиеся материалы в органы прокуратуры.</w:t>
      </w:r>
    </w:p>
    <w:p w:rsidR="00A70EE2" w:rsidRPr="00486FE5" w:rsidRDefault="00A70EE2" w:rsidP="00A70EE2">
      <w:pPr>
        <w:widowControl w:val="0"/>
        <w:autoSpaceDE w:val="0"/>
        <w:autoSpaceDN w:val="0"/>
        <w:rPr>
          <w:color w:val="000000"/>
          <w:szCs w:val="26"/>
        </w:rPr>
      </w:pPr>
    </w:p>
    <w:p w:rsidR="00A70EE2" w:rsidRPr="00486FE5" w:rsidRDefault="00A70EE2" w:rsidP="00A70EE2">
      <w:pPr>
        <w:widowControl w:val="0"/>
        <w:autoSpaceDE w:val="0"/>
        <w:autoSpaceDN w:val="0"/>
        <w:rPr>
          <w:b/>
          <w:color w:val="000000"/>
          <w:szCs w:val="26"/>
        </w:rPr>
      </w:pPr>
      <w:r w:rsidRPr="00486FE5">
        <w:rPr>
          <w:b/>
          <w:color w:val="000000"/>
          <w:szCs w:val="26"/>
        </w:rPr>
        <w:t>5.7. Порядок информирования заявителя о результатах рассмотрения жалобы</w:t>
      </w:r>
    </w:p>
    <w:p w:rsidR="00A70EE2" w:rsidRPr="00486FE5" w:rsidRDefault="00A70EE2" w:rsidP="00A70EE2">
      <w:pPr>
        <w:widowControl w:val="0"/>
        <w:autoSpaceDE w:val="0"/>
        <w:autoSpaceDN w:val="0"/>
        <w:rPr>
          <w:color w:val="000000"/>
          <w:szCs w:val="26"/>
        </w:rPr>
      </w:pPr>
      <w:r w:rsidRPr="00486FE5">
        <w:rPr>
          <w:color w:val="000000"/>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rsidRPr="00486FE5">
        <w:rPr>
          <w:color w:val="000000"/>
          <w:szCs w:val="26"/>
        </w:rPr>
        <w:t>случае</w:t>
      </w:r>
      <w:proofErr w:type="gramEnd"/>
      <w:r w:rsidRPr="00486FE5">
        <w:rPr>
          <w:color w:val="000000"/>
          <w:szCs w:val="26"/>
        </w:rPr>
        <w:t xml:space="preserve">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70EE2" w:rsidRPr="00486FE5" w:rsidRDefault="00A70EE2" w:rsidP="00A70EE2">
      <w:pPr>
        <w:widowControl w:val="0"/>
        <w:autoSpaceDE w:val="0"/>
        <w:autoSpaceDN w:val="0"/>
        <w:rPr>
          <w:color w:val="000000"/>
          <w:szCs w:val="26"/>
        </w:rPr>
      </w:pPr>
      <w:r w:rsidRPr="00486FE5">
        <w:rPr>
          <w:color w:val="000000"/>
          <w:szCs w:val="26"/>
        </w:rPr>
        <w:t xml:space="preserve">В </w:t>
      </w:r>
      <w:proofErr w:type="gramStart"/>
      <w:r w:rsidRPr="00486FE5">
        <w:rPr>
          <w:color w:val="000000"/>
          <w:szCs w:val="26"/>
        </w:rPr>
        <w:t>ответе</w:t>
      </w:r>
      <w:proofErr w:type="gramEnd"/>
      <w:r w:rsidRPr="00486FE5">
        <w:rPr>
          <w:color w:val="000000"/>
          <w:szCs w:val="26"/>
        </w:rPr>
        <w:t xml:space="preserve"> по результатам рассмотрения жалобы указываются:</w:t>
      </w:r>
    </w:p>
    <w:p w:rsidR="00A70EE2" w:rsidRPr="00486FE5" w:rsidRDefault="00A70EE2" w:rsidP="00A70EE2">
      <w:pPr>
        <w:widowControl w:val="0"/>
        <w:autoSpaceDE w:val="0"/>
        <w:autoSpaceDN w:val="0"/>
        <w:rPr>
          <w:color w:val="000000"/>
          <w:szCs w:val="26"/>
        </w:rPr>
      </w:pPr>
      <w:r w:rsidRPr="00486FE5">
        <w:rPr>
          <w:color w:val="000000"/>
          <w:szCs w:val="26"/>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A70EE2" w:rsidRPr="00486FE5" w:rsidRDefault="00A70EE2" w:rsidP="00A70EE2">
      <w:pPr>
        <w:widowControl w:val="0"/>
        <w:autoSpaceDE w:val="0"/>
        <w:autoSpaceDN w:val="0"/>
        <w:rPr>
          <w:color w:val="000000"/>
          <w:szCs w:val="26"/>
        </w:rPr>
      </w:pPr>
      <w:r w:rsidRPr="00486FE5">
        <w:rPr>
          <w:color w:val="000000"/>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70EE2" w:rsidRPr="00486FE5" w:rsidRDefault="00A70EE2" w:rsidP="00A70EE2">
      <w:pPr>
        <w:widowControl w:val="0"/>
        <w:autoSpaceDE w:val="0"/>
        <w:autoSpaceDN w:val="0"/>
        <w:rPr>
          <w:color w:val="000000"/>
          <w:szCs w:val="26"/>
        </w:rPr>
      </w:pPr>
      <w:r w:rsidRPr="00486FE5">
        <w:rPr>
          <w:color w:val="000000"/>
          <w:szCs w:val="26"/>
        </w:rPr>
        <w:t>фамилия, имя, отчество (последнее - при наличии) или наименование заявителя;</w:t>
      </w:r>
    </w:p>
    <w:p w:rsidR="00A70EE2" w:rsidRPr="00486FE5" w:rsidRDefault="00A70EE2" w:rsidP="00A70EE2">
      <w:pPr>
        <w:widowControl w:val="0"/>
        <w:autoSpaceDE w:val="0"/>
        <w:autoSpaceDN w:val="0"/>
        <w:rPr>
          <w:color w:val="000000"/>
          <w:szCs w:val="26"/>
        </w:rPr>
      </w:pPr>
      <w:r w:rsidRPr="00486FE5">
        <w:rPr>
          <w:color w:val="000000"/>
          <w:szCs w:val="26"/>
        </w:rPr>
        <w:t>основания для принятия решения по жалобе;</w:t>
      </w:r>
    </w:p>
    <w:p w:rsidR="00A70EE2" w:rsidRPr="00486FE5" w:rsidRDefault="00A70EE2" w:rsidP="00A70EE2">
      <w:pPr>
        <w:widowControl w:val="0"/>
        <w:autoSpaceDE w:val="0"/>
        <w:autoSpaceDN w:val="0"/>
        <w:rPr>
          <w:color w:val="000000"/>
          <w:szCs w:val="26"/>
        </w:rPr>
      </w:pPr>
      <w:r w:rsidRPr="00486FE5">
        <w:rPr>
          <w:color w:val="000000"/>
          <w:szCs w:val="26"/>
        </w:rPr>
        <w:t>принятое по жалобе решение;</w:t>
      </w:r>
    </w:p>
    <w:p w:rsidR="00A70EE2" w:rsidRPr="00486FE5" w:rsidRDefault="00A70EE2" w:rsidP="00A70EE2">
      <w:pPr>
        <w:widowControl w:val="0"/>
        <w:autoSpaceDE w:val="0"/>
        <w:autoSpaceDN w:val="0"/>
        <w:rPr>
          <w:color w:val="000000"/>
          <w:szCs w:val="26"/>
        </w:rPr>
      </w:pPr>
      <w:r w:rsidRPr="00486FE5">
        <w:rPr>
          <w:color w:val="000000"/>
          <w:szCs w:val="26"/>
        </w:rPr>
        <w:t xml:space="preserve">в </w:t>
      </w:r>
      <w:proofErr w:type="gramStart"/>
      <w:r w:rsidRPr="00486FE5">
        <w:rPr>
          <w:color w:val="000000"/>
          <w:szCs w:val="26"/>
        </w:rPr>
        <w:t>случае</w:t>
      </w:r>
      <w:proofErr w:type="gramEnd"/>
      <w:r w:rsidRPr="00486FE5">
        <w:rPr>
          <w:color w:val="000000"/>
          <w:szCs w:val="26"/>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A70EE2" w:rsidRPr="00486FE5" w:rsidRDefault="00A70EE2" w:rsidP="00A70EE2">
      <w:pPr>
        <w:widowControl w:val="0"/>
        <w:autoSpaceDE w:val="0"/>
        <w:autoSpaceDN w:val="0"/>
        <w:rPr>
          <w:color w:val="000000"/>
          <w:szCs w:val="26"/>
        </w:rPr>
      </w:pPr>
      <w:r w:rsidRPr="00486FE5">
        <w:rPr>
          <w:color w:val="000000"/>
          <w:szCs w:val="26"/>
        </w:rPr>
        <w:t>сведения о порядке обжалования принятого по жалобе решения.</w:t>
      </w:r>
    </w:p>
    <w:p w:rsidR="00A70EE2" w:rsidRPr="00486FE5" w:rsidRDefault="00A70EE2" w:rsidP="00A70EE2">
      <w:pPr>
        <w:widowControl w:val="0"/>
        <w:autoSpaceDE w:val="0"/>
        <w:autoSpaceDN w:val="0"/>
        <w:rPr>
          <w:color w:val="000000"/>
          <w:szCs w:val="26"/>
        </w:rPr>
      </w:pPr>
    </w:p>
    <w:p w:rsidR="00A70EE2" w:rsidRPr="00486FE5" w:rsidRDefault="00A70EE2" w:rsidP="00A70EE2">
      <w:pPr>
        <w:widowControl w:val="0"/>
        <w:autoSpaceDE w:val="0"/>
        <w:autoSpaceDN w:val="0"/>
        <w:rPr>
          <w:b/>
          <w:color w:val="000000"/>
          <w:szCs w:val="26"/>
        </w:rPr>
      </w:pPr>
      <w:r w:rsidRPr="00486FE5">
        <w:rPr>
          <w:b/>
          <w:color w:val="000000"/>
          <w:szCs w:val="26"/>
        </w:rPr>
        <w:t>5.8. Порядок обжалования решения по жалобе</w:t>
      </w:r>
    </w:p>
    <w:p w:rsidR="00A70EE2" w:rsidRPr="00486FE5" w:rsidRDefault="00A70EE2" w:rsidP="00A70EE2">
      <w:pPr>
        <w:widowControl w:val="0"/>
        <w:autoSpaceDE w:val="0"/>
        <w:autoSpaceDN w:val="0"/>
        <w:rPr>
          <w:color w:val="000000"/>
          <w:szCs w:val="26"/>
        </w:rPr>
      </w:pPr>
      <w:r w:rsidRPr="00486FE5">
        <w:rPr>
          <w:color w:val="000000"/>
          <w:szCs w:val="26"/>
        </w:rPr>
        <w:lastRenderedPageBreak/>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70EE2" w:rsidRPr="00486FE5" w:rsidRDefault="00A70EE2" w:rsidP="00A70EE2">
      <w:pPr>
        <w:widowControl w:val="0"/>
        <w:autoSpaceDE w:val="0"/>
        <w:autoSpaceDN w:val="0"/>
        <w:rPr>
          <w:color w:val="000000"/>
          <w:szCs w:val="26"/>
        </w:rPr>
      </w:pPr>
    </w:p>
    <w:p w:rsidR="00A70EE2" w:rsidRPr="00486FE5" w:rsidRDefault="00A70EE2" w:rsidP="00A70EE2">
      <w:pPr>
        <w:widowControl w:val="0"/>
        <w:autoSpaceDE w:val="0"/>
        <w:autoSpaceDN w:val="0"/>
        <w:rPr>
          <w:b/>
          <w:color w:val="000000"/>
          <w:szCs w:val="26"/>
        </w:rPr>
      </w:pPr>
      <w:r w:rsidRPr="00486FE5">
        <w:rPr>
          <w:b/>
          <w:color w:val="000000"/>
          <w:szCs w:val="26"/>
        </w:rPr>
        <w:t>5.9. Право заявителя на получение информации и документов, необходимых для обоснования и рассмотрения жалобы</w:t>
      </w:r>
    </w:p>
    <w:p w:rsidR="00A70EE2" w:rsidRPr="00486FE5" w:rsidRDefault="00A70EE2" w:rsidP="00A70EE2">
      <w:pPr>
        <w:widowControl w:val="0"/>
        <w:autoSpaceDE w:val="0"/>
        <w:autoSpaceDN w:val="0"/>
        <w:rPr>
          <w:color w:val="000000"/>
          <w:szCs w:val="26"/>
        </w:rPr>
      </w:pPr>
      <w:r w:rsidRPr="00486FE5">
        <w:rPr>
          <w:color w:val="000000"/>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70EE2" w:rsidRPr="00486FE5" w:rsidRDefault="00A70EE2" w:rsidP="00A70EE2">
      <w:pPr>
        <w:widowControl w:val="0"/>
        <w:autoSpaceDE w:val="0"/>
        <w:autoSpaceDN w:val="0"/>
        <w:rPr>
          <w:color w:val="000000"/>
          <w:szCs w:val="26"/>
        </w:rPr>
      </w:pPr>
    </w:p>
    <w:p w:rsidR="00A70EE2" w:rsidRPr="00486FE5" w:rsidRDefault="00A70EE2" w:rsidP="00A70EE2">
      <w:pPr>
        <w:widowControl w:val="0"/>
        <w:autoSpaceDE w:val="0"/>
        <w:autoSpaceDN w:val="0"/>
        <w:rPr>
          <w:b/>
          <w:color w:val="000000"/>
          <w:szCs w:val="26"/>
        </w:rPr>
      </w:pPr>
      <w:r w:rsidRPr="00486FE5">
        <w:rPr>
          <w:b/>
          <w:color w:val="000000"/>
          <w:szCs w:val="26"/>
        </w:rPr>
        <w:t>5.10. Способы информирования заявителей о порядке подачи и рассмотрения жалобы</w:t>
      </w:r>
    </w:p>
    <w:p w:rsidR="00A70EE2" w:rsidRPr="00486FE5" w:rsidRDefault="00A70EE2" w:rsidP="00A70EE2">
      <w:pPr>
        <w:widowControl w:val="0"/>
        <w:autoSpaceDE w:val="0"/>
        <w:autoSpaceDN w:val="0"/>
        <w:rPr>
          <w:b/>
          <w:color w:val="000000"/>
          <w:szCs w:val="26"/>
        </w:rPr>
      </w:pPr>
    </w:p>
    <w:p w:rsidR="00A70EE2" w:rsidRPr="00486FE5" w:rsidRDefault="00A70EE2" w:rsidP="00A70EE2">
      <w:pPr>
        <w:widowControl w:val="0"/>
        <w:autoSpaceDE w:val="0"/>
        <w:autoSpaceDN w:val="0"/>
        <w:rPr>
          <w:color w:val="000000"/>
          <w:szCs w:val="26"/>
        </w:rPr>
      </w:pPr>
      <w:r w:rsidRPr="00486FE5">
        <w:rPr>
          <w:color w:val="000000"/>
          <w:szCs w:val="26"/>
        </w:rPr>
        <w:t>Информацию о порядке подачи и рассмотрения жалобы заявители могут получить на информационном стенде в администрации Ибресинского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70EE2" w:rsidRPr="00486FE5" w:rsidRDefault="00A70EE2" w:rsidP="00A70EE2">
      <w:pPr>
        <w:widowControl w:val="0"/>
        <w:autoSpaceDE w:val="0"/>
        <w:autoSpaceDN w:val="0"/>
        <w:rPr>
          <w:color w:val="000000"/>
          <w:szCs w:val="26"/>
        </w:rPr>
      </w:pPr>
      <w:r w:rsidRPr="00486FE5">
        <w:rPr>
          <w:color w:val="000000"/>
          <w:szCs w:val="26"/>
        </w:rPr>
        <w:t>Для получения информации о порядке подачи и рассмотрения жалобы заявитель вправе обратиться:</w:t>
      </w:r>
    </w:p>
    <w:p w:rsidR="00A70EE2" w:rsidRPr="00486FE5" w:rsidRDefault="00A70EE2" w:rsidP="00A70EE2">
      <w:pPr>
        <w:widowControl w:val="0"/>
        <w:autoSpaceDE w:val="0"/>
        <w:autoSpaceDN w:val="0"/>
        <w:rPr>
          <w:color w:val="000000"/>
          <w:szCs w:val="26"/>
        </w:rPr>
      </w:pPr>
      <w:r w:rsidRPr="00486FE5">
        <w:rPr>
          <w:color w:val="000000"/>
          <w:szCs w:val="26"/>
        </w:rPr>
        <w:t>в устной форме;</w:t>
      </w:r>
    </w:p>
    <w:p w:rsidR="00A70EE2" w:rsidRPr="00486FE5" w:rsidRDefault="00A70EE2" w:rsidP="00A70EE2">
      <w:pPr>
        <w:widowControl w:val="0"/>
        <w:autoSpaceDE w:val="0"/>
        <w:autoSpaceDN w:val="0"/>
        <w:rPr>
          <w:color w:val="000000"/>
          <w:szCs w:val="26"/>
        </w:rPr>
      </w:pPr>
      <w:r w:rsidRPr="00486FE5">
        <w:rPr>
          <w:color w:val="000000"/>
          <w:szCs w:val="26"/>
        </w:rPr>
        <w:t>в форме электронного документа;</w:t>
      </w:r>
    </w:p>
    <w:p w:rsidR="00A70EE2" w:rsidRPr="00486FE5" w:rsidRDefault="00A70EE2" w:rsidP="00A70EE2">
      <w:pPr>
        <w:widowControl w:val="0"/>
        <w:autoSpaceDE w:val="0"/>
        <w:autoSpaceDN w:val="0"/>
        <w:rPr>
          <w:color w:val="000000"/>
          <w:szCs w:val="26"/>
        </w:rPr>
      </w:pPr>
      <w:r w:rsidRPr="00486FE5">
        <w:rPr>
          <w:color w:val="000000"/>
          <w:szCs w:val="26"/>
        </w:rPr>
        <w:t>по телефону;</w:t>
      </w:r>
    </w:p>
    <w:p w:rsidR="00A70EE2" w:rsidRPr="00486FE5" w:rsidRDefault="00A70EE2" w:rsidP="00A70EE2">
      <w:pPr>
        <w:widowControl w:val="0"/>
        <w:autoSpaceDE w:val="0"/>
        <w:autoSpaceDN w:val="0"/>
        <w:rPr>
          <w:color w:val="000000"/>
          <w:szCs w:val="26"/>
        </w:rPr>
      </w:pPr>
      <w:r w:rsidRPr="00486FE5">
        <w:rPr>
          <w:color w:val="000000"/>
          <w:szCs w:val="26"/>
        </w:rPr>
        <w:t>в письменной форме.</w:t>
      </w:r>
    </w:p>
    <w:p w:rsidR="00A70EE2" w:rsidRPr="00A70EE2" w:rsidRDefault="00A70EE2" w:rsidP="00A70EE2">
      <w:pPr>
        <w:autoSpaceDE w:val="0"/>
        <w:autoSpaceDN w:val="0"/>
        <w:adjustRightInd w:val="0"/>
        <w:jc w:val="right"/>
        <w:outlineLvl w:val="1"/>
        <w:rPr>
          <w:b/>
          <w:sz w:val="24"/>
        </w:rPr>
      </w:pPr>
    </w:p>
    <w:p w:rsidR="00A70EE2" w:rsidRPr="00A70EE2" w:rsidRDefault="00A70EE2" w:rsidP="00A70EE2">
      <w:pPr>
        <w:autoSpaceDE w:val="0"/>
        <w:autoSpaceDN w:val="0"/>
        <w:adjustRightInd w:val="0"/>
        <w:jc w:val="right"/>
        <w:outlineLvl w:val="1"/>
        <w:rPr>
          <w:b/>
          <w:sz w:val="24"/>
        </w:rPr>
      </w:pPr>
    </w:p>
    <w:p w:rsidR="00A70EE2" w:rsidRPr="00A70EE2" w:rsidRDefault="00A70EE2" w:rsidP="00A70EE2">
      <w:pPr>
        <w:autoSpaceDE w:val="0"/>
        <w:autoSpaceDN w:val="0"/>
        <w:adjustRightInd w:val="0"/>
        <w:jc w:val="right"/>
        <w:outlineLvl w:val="1"/>
        <w:rPr>
          <w:b/>
          <w:sz w:val="24"/>
        </w:rPr>
      </w:pPr>
    </w:p>
    <w:p w:rsidR="00A70EE2" w:rsidRPr="00A70EE2" w:rsidRDefault="00A70EE2" w:rsidP="00A70EE2">
      <w:pPr>
        <w:widowControl w:val="0"/>
        <w:autoSpaceDE w:val="0"/>
        <w:autoSpaceDN w:val="0"/>
        <w:adjustRightInd w:val="0"/>
        <w:spacing w:line="276" w:lineRule="auto"/>
        <w:ind w:firstLine="0"/>
        <w:jc w:val="right"/>
        <w:rPr>
          <w:kern w:val="28"/>
          <w:sz w:val="24"/>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486FE5" w:rsidP="00486FE5">
      <w:pPr>
        <w:tabs>
          <w:tab w:val="left" w:pos="7365"/>
        </w:tabs>
        <w:autoSpaceDE w:val="0"/>
        <w:autoSpaceDN w:val="0"/>
        <w:adjustRightInd w:val="0"/>
        <w:outlineLvl w:val="1"/>
        <w:rPr>
          <w:b/>
          <w:sz w:val="24"/>
          <w:szCs w:val="28"/>
        </w:rPr>
      </w:pPr>
      <w:r>
        <w:rPr>
          <w:b/>
          <w:sz w:val="24"/>
          <w:szCs w:val="28"/>
        </w:rPr>
        <w:tab/>
      </w:r>
    </w:p>
    <w:p w:rsidR="00486FE5" w:rsidRDefault="00486FE5" w:rsidP="00486FE5">
      <w:pPr>
        <w:tabs>
          <w:tab w:val="left" w:pos="7365"/>
        </w:tabs>
        <w:autoSpaceDE w:val="0"/>
        <w:autoSpaceDN w:val="0"/>
        <w:adjustRightInd w:val="0"/>
        <w:outlineLvl w:val="1"/>
        <w:rPr>
          <w:b/>
          <w:sz w:val="24"/>
          <w:szCs w:val="28"/>
        </w:rPr>
      </w:pPr>
    </w:p>
    <w:p w:rsidR="00486FE5" w:rsidRDefault="00486FE5" w:rsidP="00486FE5">
      <w:pPr>
        <w:tabs>
          <w:tab w:val="left" w:pos="7365"/>
        </w:tabs>
        <w:autoSpaceDE w:val="0"/>
        <w:autoSpaceDN w:val="0"/>
        <w:adjustRightInd w:val="0"/>
        <w:outlineLvl w:val="1"/>
        <w:rPr>
          <w:b/>
          <w:sz w:val="24"/>
          <w:szCs w:val="28"/>
        </w:rPr>
      </w:pPr>
    </w:p>
    <w:p w:rsidR="00486FE5" w:rsidRDefault="00486FE5" w:rsidP="00486FE5">
      <w:pPr>
        <w:tabs>
          <w:tab w:val="left" w:pos="7365"/>
        </w:tabs>
        <w:autoSpaceDE w:val="0"/>
        <w:autoSpaceDN w:val="0"/>
        <w:adjustRightInd w:val="0"/>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Pr="00747689" w:rsidRDefault="00747689" w:rsidP="00747689">
      <w:pPr>
        <w:autoSpaceDE w:val="0"/>
        <w:autoSpaceDN w:val="0"/>
        <w:adjustRightInd w:val="0"/>
        <w:jc w:val="right"/>
        <w:outlineLvl w:val="1"/>
        <w:rPr>
          <w:b/>
          <w:sz w:val="20"/>
          <w:szCs w:val="20"/>
        </w:rPr>
      </w:pPr>
      <w:r w:rsidRPr="00747689">
        <w:rPr>
          <w:b/>
          <w:sz w:val="20"/>
          <w:szCs w:val="20"/>
        </w:rPr>
        <w:lastRenderedPageBreak/>
        <w:t>Приложение№1</w:t>
      </w:r>
    </w:p>
    <w:p w:rsidR="00747689" w:rsidRPr="00747689" w:rsidRDefault="00747689" w:rsidP="00747689">
      <w:pPr>
        <w:pStyle w:val="ConsPlusNormal"/>
        <w:jc w:val="right"/>
        <w:rPr>
          <w:sz w:val="20"/>
        </w:rPr>
      </w:pPr>
      <w:r w:rsidRPr="00747689">
        <w:rPr>
          <w:sz w:val="20"/>
        </w:rPr>
        <w:t>к Административному регламенту</w:t>
      </w:r>
    </w:p>
    <w:p w:rsidR="00747689" w:rsidRPr="00747689" w:rsidRDefault="00747689" w:rsidP="00747689">
      <w:pPr>
        <w:pStyle w:val="ConsPlusNormal"/>
        <w:jc w:val="right"/>
        <w:rPr>
          <w:sz w:val="20"/>
        </w:rPr>
      </w:pPr>
      <w:r w:rsidRPr="00747689">
        <w:rPr>
          <w:sz w:val="20"/>
        </w:rPr>
        <w:t>предоставления муниципальной услуги</w:t>
      </w:r>
    </w:p>
    <w:p w:rsidR="00747689" w:rsidRPr="00747689" w:rsidRDefault="00747689" w:rsidP="00747689">
      <w:pPr>
        <w:pStyle w:val="ConsPlusNormal"/>
        <w:jc w:val="right"/>
        <w:rPr>
          <w:sz w:val="20"/>
        </w:rPr>
      </w:pPr>
      <w:r w:rsidRPr="00747689">
        <w:rPr>
          <w:sz w:val="20"/>
        </w:rPr>
        <w:t>"Предоставление сведений, документов и материалов,</w:t>
      </w:r>
    </w:p>
    <w:p w:rsidR="00747689" w:rsidRPr="00747689" w:rsidRDefault="00747689" w:rsidP="00747689">
      <w:pPr>
        <w:pStyle w:val="ConsPlusNormal"/>
        <w:jc w:val="right"/>
        <w:rPr>
          <w:sz w:val="20"/>
        </w:rPr>
      </w:pPr>
      <w:r w:rsidRPr="00747689">
        <w:rPr>
          <w:sz w:val="20"/>
        </w:rPr>
        <w:t>содержащихся в государственной информационной</w:t>
      </w:r>
    </w:p>
    <w:p w:rsidR="00747689" w:rsidRPr="00747689" w:rsidRDefault="00747689" w:rsidP="00747689">
      <w:pPr>
        <w:pStyle w:val="ConsPlusNormal"/>
        <w:jc w:val="right"/>
        <w:rPr>
          <w:sz w:val="20"/>
        </w:rPr>
      </w:pPr>
      <w:r w:rsidRPr="00747689">
        <w:rPr>
          <w:sz w:val="20"/>
        </w:rPr>
        <w:t>системе обеспечения градостроительной деятельности"</w:t>
      </w: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outlineLvl w:val="1"/>
        <w:rPr>
          <w:b/>
          <w:sz w:val="24"/>
          <w:szCs w:val="28"/>
        </w:rPr>
      </w:pPr>
    </w:p>
    <w:p w:rsidR="00747689" w:rsidRDefault="00747689" w:rsidP="00747689">
      <w:pPr>
        <w:jc w:val="center"/>
        <w:rPr>
          <w:b/>
          <w:bCs/>
        </w:rPr>
      </w:pPr>
      <w:r>
        <w:rPr>
          <w:b/>
          <w:bCs/>
        </w:rPr>
        <w:t xml:space="preserve">Сведения о месте нахождения и графике работы </w:t>
      </w:r>
    </w:p>
    <w:p w:rsidR="00747689" w:rsidRDefault="00747689" w:rsidP="00747689">
      <w:pPr>
        <w:jc w:val="center"/>
      </w:pPr>
      <w:r>
        <w:rPr>
          <w:b/>
          <w:bCs/>
        </w:rPr>
        <w:t>администрации Ибресинского района</w:t>
      </w:r>
    </w:p>
    <w:p w:rsidR="00747689" w:rsidRPr="00CD221A" w:rsidRDefault="00747689" w:rsidP="00747689">
      <w:pPr>
        <w:pStyle w:val="7"/>
        <w:rPr>
          <w:rFonts w:ascii="Times New Roman" w:hAnsi="Times New Roman"/>
        </w:rPr>
      </w:pPr>
      <w:r w:rsidRPr="00CD221A">
        <w:rPr>
          <w:rFonts w:ascii="Times New Roman" w:hAnsi="Times New Roman"/>
        </w:rPr>
        <w:t>Адрес: 429700, п. Ибреси, ул</w:t>
      </w:r>
      <w:proofErr w:type="gramStart"/>
      <w:r w:rsidRPr="00CD221A">
        <w:rPr>
          <w:rFonts w:ascii="Times New Roman" w:hAnsi="Times New Roman"/>
        </w:rPr>
        <w:t>.М</w:t>
      </w:r>
      <w:proofErr w:type="gramEnd"/>
      <w:r w:rsidRPr="00CD221A">
        <w:rPr>
          <w:rFonts w:ascii="Times New Roman" w:hAnsi="Times New Roman"/>
        </w:rPr>
        <w:t>аресьева ,д.49</w:t>
      </w:r>
    </w:p>
    <w:p w:rsidR="00747689" w:rsidRPr="00CD221A" w:rsidRDefault="00747689" w:rsidP="00747689">
      <w:pPr>
        <w:widowControl w:val="0"/>
      </w:pPr>
      <w:r w:rsidRPr="00CD221A">
        <w:t>Адрес сайта Ибресинского района в сети Интернет:</w:t>
      </w:r>
    </w:p>
    <w:p w:rsidR="00747689" w:rsidRPr="00CD221A" w:rsidRDefault="00747689" w:rsidP="00747689">
      <w:pPr>
        <w:widowControl w:val="0"/>
      </w:pPr>
      <w:proofErr w:type="spellStart"/>
      <w:r w:rsidRPr="00CD221A">
        <w:t>e-mail:</w:t>
      </w:r>
      <w:hyperlink r:id="rId13" w:history="1">
        <w:r w:rsidRPr="00CD221A">
          <w:rPr>
            <w:rStyle w:val="a7"/>
          </w:rPr>
          <w:t>www</w:t>
        </w:r>
        <w:proofErr w:type="spellEnd"/>
        <w:r w:rsidRPr="00CD221A">
          <w:rPr>
            <w:rStyle w:val="a7"/>
          </w:rPr>
          <w:t xml:space="preserve">. </w:t>
        </w:r>
        <w:r w:rsidRPr="00CD221A">
          <w:rPr>
            <w:rStyle w:val="a7"/>
            <w:lang w:val="en-US"/>
          </w:rPr>
          <w:t>ibresi</w:t>
        </w:r>
        <w:r w:rsidRPr="00CD221A">
          <w:rPr>
            <w:rStyle w:val="a7"/>
          </w:rPr>
          <w:t>@cap.ru</w:t>
        </w:r>
      </w:hyperlink>
    </w:p>
    <w:p w:rsidR="00747689" w:rsidRPr="00CD221A" w:rsidRDefault="00747689" w:rsidP="00747689">
      <w:pPr>
        <w:widowControl w:val="0"/>
        <w:rPr>
          <w:color w:val="4F81BD"/>
        </w:rPr>
      </w:pPr>
      <w:r w:rsidRPr="00CD221A">
        <w:t>Адрес электронной почты администрации Ибресинского района</w:t>
      </w:r>
      <w:r w:rsidRPr="00CD221A">
        <w:rPr>
          <w:color w:val="4F81BD"/>
        </w:rPr>
        <w:t xml:space="preserve">: </w:t>
      </w:r>
      <w:hyperlink r:id="rId14" w:history="1">
        <w:r w:rsidRPr="00CD221A">
          <w:rPr>
            <w:rStyle w:val="a7"/>
          </w:rPr>
          <w:t>ibresi@cap.r</w:t>
        </w:r>
        <w:r w:rsidRPr="00CD221A">
          <w:rPr>
            <w:rStyle w:val="a7"/>
            <w:lang w:val="en-US"/>
          </w:rPr>
          <w:t>u</w:t>
        </w:r>
      </w:hyperlink>
    </w:p>
    <w:p w:rsidR="00747689" w:rsidRPr="00CD221A" w:rsidRDefault="00747689" w:rsidP="00747689">
      <w:pPr>
        <w:widowControl w:val="0"/>
        <w:rPr>
          <w:szCs w:val="26"/>
        </w:rPr>
      </w:pP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1056"/>
        <w:gridCol w:w="1251"/>
        <w:gridCol w:w="9"/>
        <w:gridCol w:w="2342"/>
      </w:tblGrid>
      <w:tr w:rsidR="00747689" w:rsidTr="00F66C22">
        <w:tc>
          <w:tcPr>
            <w:tcW w:w="1980" w:type="dxa"/>
            <w:vAlign w:val="center"/>
          </w:tcPr>
          <w:p w:rsidR="00747689" w:rsidRDefault="00747689" w:rsidP="00F66C22">
            <w:pPr>
              <w:widowControl w:val="0"/>
              <w:jc w:val="center"/>
            </w:pPr>
            <w:r>
              <w:t>Ф.И.О.</w:t>
            </w:r>
          </w:p>
        </w:tc>
        <w:tc>
          <w:tcPr>
            <w:tcW w:w="3060" w:type="dxa"/>
            <w:vAlign w:val="center"/>
          </w:tcPr>
          <w:p w:rsidR="00747689" w:rsidRPr="00996E8F" w:rsidRDefault="00747689" w:rsidP="00F66C22">
            <w:pPr>
              <w:pStyle w:val="3"/>
              <w:rPr>
                <w:rFonts w:ascii="Times New Roman" w:hAnsi="Times New Roman"/>
                <w:b w:val="0"/>
                <w:bCs w:val="0"/>
                <w:sz w:val="26"/>
                <w:szCs w:val="26"/>
              </w:rPr>
            </w:pPr>
            <w:r w:rsidRPr="00996E8F">
              <w:rPr>
                <w:rFonts w:ascii="Times New Roman" w:hAnsi="Times New Roman"/>
                <w:b w:val="0"/>
                <w:bCs w:val="0"/>
                <w:sz w:val="26"/>
                <w:szCs w:val="26"/>
              </w:rPr>
              <w:t>Должность</w:t>
            </w:r>
          </w:p>
        </w:tc>
        <w:tc>
          <w:tcPr>
            <w:tcW w:w="1056" w:type="dxa"/>
            <w:vAlign w:val="center"/>
          </w:tcPr>
          <w:p w:rsidR="00747689" w:rsidRDefault="00747689" w:rsidP="00F66C22">
            <w:pPr>
              <w:widowControl w:val="0"/>
              <w:ind w:firstLine="0"/>
              <w:jc w:val="center"/>
            </w:pPr>
            <w:r>
              <w:t xml:space="preserve">№ </w:t>
            </w:r>
            <w:proofErr w:type="spellStart"/>
            <w:r>
              <w:t>каб</w:t>
            </w:r>
            <w:proofErr w:type="spellEnd"/>
            <w:r>
              <w:t>.</w:t>
            </w:r>
          </w:p>
        </w:tc>
        <w:tc>
          <w:tcPr>
            <w:tcW w:w="1251" w:type="dxa"/>
            <w:vAlign w:val="center"/>
          </w:tcPr>
          <w:p w:rsidR="00747689" w:rsidRDefault="00747689" w:rsidP="00F66C22">
            <w:pPr>
              <w:widowControl w:val="0"/>
              <w:ind w:firstLine="34"/>
              <w:jc w:val="center"/>
            </w:pPr>
            <w:r>
              <w:t>Служебный</w:t>
            </w:r>
          </w:p>
          <w:p w:rsidR="00747689" w:rsidRDefault="00747689" w:rsidP="00F66C22">
            <w:pPr>
              <w:widowControl w:val="0"/>
              <w:ind w:firstLine="34"/>
              <w:jc w:val="center"/>
            </w:pPr>
            <w:r>
              <w:t>телефон</w:t>
            </w:r>
          </w:p>
        </w:tc>
        <w:tc>
          <w:tcPr>
            <w:tcW w:w="2351" w:type="dxa"/>
            <w:gridSpan w:val="2"/>
            <w:vAlign w:val="center"/>
          </w:tcPr>
          <w:p w:rsidR="00747689" w:rsidRDefault="00747689" w:rsidP="00F66C22">
            <w:pPr>
              <w:widowControl w:val="0"/>
              <w:jc w:val="center"/>
            </w:pPr>
            <w:r>
              <w:t>Электронный адрес</w:t>
            </w:r>
          </w:p>
        </w:tc>
      </w:tr>
      <w:tr w:rsidR="00747689" w:rsidTr="00F66C22">
        <w:trPr>
          <w:cantSplit/>
        </w:trPr>
        <w:tc>
          <w:tcPr>
            <w:tcW w:w="9698" w:type="dxa"/>
            <w:gridSpan w:val="6"/>
          </w:tcPr>
          <w:p w:rsidR="00747689" w:rsidRDefault="00747689" w:rsidP="00F66C22">
            <w:pPr>
              <w:widowControl w:val="0"/>
              <w:jc w:val="center"/>
            </w:pPr>
            <w:r>
              <w:rPr>
                <w:bCs/>
              </w:rPr>
              <w:t>Руководство</w:t>
            </w:r>
          </w:p>
        </w:tc>
      </w:tr>
      <w:tr w:rsidR="00747689" w:rsidTr="00F66C22">
        <w:trPr>
          <w:cantSplit/>
        </w:trPr>
        <w:tc>
          <w:tcPr>
            <w:tcW w:w="1980" w:type="dxa"/>
            <w:vAlign w:val="center"/>
          </w:tcPr>
          <w:p w:rsidR="00747689" w:rsidRPr="00930251" w:rsidRDefault="00747689" w:rsidP="00F66C22">
            <w:pPr>
              <w:widowControl w:val="0"/>
              <w:suppressAutoHyphens/>
              <w:ind w:firstLine="34"/>
              <w:rPr>
                <w:bCs/>
                <w:snapToGrid w:val="0"/>
                <w:color w:val="000000"/>
              </w:rPr>
            </w:pPr>
            <w:r>
              <w:rPr>
                <w:bCs/>
                <w:snapToGrid w:val="0"/>
                <w:color w:val="000000"/>
              </w:rPr>
              <w:t>Горбунов Сергей Валерьевич</w:t>
            </w:r>
          </w:p>
        </w:tc>
        <w:tc>
          <w:tcPr>
            <w:tcW w:w="3060" w:type="dxa"/>
            <w:vAlign w:val="center"/>
          </w:tcPr>
          <w:p w:rsidR="00747689" w:rsidRDefault="00747689" w:rsidP="00F66C22">
            <w:pPr>
              <w:widowControl w:val="0"/>
              <w:ind w:firstLine="0"/>
              <w:rPr>
                <w:bCs/>
                <w:snapToGrid w:val="0"/>
                <w:color w:val="000000"/>
              </w:rPr>
            </w:pPr>
            <w:r>
              <w:rPr>
                <w:bCs/>
                <w:snapToGrid w:val="0"/>
                <w:color w:val="000000"/>
              </w:rPr>
              <w:t>Глава администрации Ибресинского района</w:t>
            </w:r>
          </w:p>
        </w:tc>
        <w:tc>
          <w:tcPr>
            <w:tcW w:w="1056" w:type="dxa"/>
            <w:vAlign w:val="center"/>
          </w:tcPr>
          <w:p w:rsidR="00747689" w:rsidRDefault="00747689" w:rsidP="00F66C22">
            <w:pPr>
              <w:widowControl w:val="0"/>
              <w:ind w:firstLine="0"/>
              <w:jc w:val="center"/>
              <w:rPr>
                <w:snapToGrid w:val="0"/>
                <w:color w:val="000000"/>
              </w:rPr>
            </w:pPr>
            <w:r>
              <w:rPr>
                <w:snapToGrid w:val="0"/>
                <w:color w:val="000000"/>
              </w:rPr>
              <w:t>301</w:t>
            </w:r>
          </w:p>
        </w:tc>
        <w:tc>
          <w:tcPr>
            <w:tcW w:w="1260" w:type="dxa"/>
            <w:gridSpan w:val="2"/>
            <w:vAlign w:val="center"/>
          </w:tcPr>
          <w:p w:rsidR="00747689" w:rsidRDefault="00747689" w:rsidP="00F66C22">
            <w:pPr>
              <w:widowControl w:val="0"/>
              <w:ind w:hanging="108"/>
              <w:jc w:val="center"/>
              <w:rPr>
                <w:snapToGrid w:val="0"/>
                <w:color w:val="000000"/>
                <w:lang w:val="en-US"/>
              </w:rPr>
            </w:pPr>
            <w:r>
              <w:rPr>
                <w:snapToGrid w:val="0"/>
                <w:color w:val="000000"/>
                <w:lang w:val="en-US"/>
              </w:rPr>
              <w:t>(8-83</w:t>
            </w:r>
            <w:r>
              <w:rPr>
                <w:snapToGrid w:val="0"/>
                <w:color w:val="000000"/>
              </w:rPr>
              <w:t>538</w:t>
            </w:r>
            <w:r>
              <w:rPr>
                <w:snapToGrid w:val="0"/>
                <w:color w:val="000000"/>
                <w:lang w:val="en-US"/>
              </w:rPr>
              <w:t>)</w:t>
            </w:r>
          </w:p>
          <w:p w:rsidR="00747689" w:rsidRDefault="00747689" w:rsidP="00F66C22">
            <w:pPr>
              <w:widowControl w:val="0"/>
              <w:ind w:firstLine="33"/>
              <w:jc w:val="center"/>
              <w:rPr>
                <w:snapToGrid w:val="0"/>
                <w:color w:val="000000"/>
              </w:rPr>
            </w:pPr>
            <w:r>
              <w:rPr>
                <w:snapToGrid w:val="0"/>
                <w:color w:val="000000"/>
              </w:rPr>
              <w:t>2-12-18</w:t>
            </w:r>
          </w:p>
          <w:p w:rsidR="00747689" w:rsidRDefault="00747689" w:rsidP="00F66C22">
            <w:pPr>
              <w:widowControl w:val="0"/>
              <w:jc w:val="center"/>
              <w:rPr>
                <w:snapToGrid w:val="0"/>
                <w:color w:val="000000"/>
              </w:rPr>
            </w:pPr>
            <w:r>
              <w:rPr>
                <w:snapToGrid w:val="0"/>
                <w:color w:val="000000"/>
              </w:rPr>
              <w:t xml:space="preserve"> (</w:t>
            </w:r>
            <w:r>
              <w:t>факс</w:t>
            </w:r>
            <w:r>
              <w:rPr>
                <w:snapToGrid w:val="0"/>
                <w:color w:val="000000"/>
              </w:rPr>
              <w:t>)</w:t>
            </w:r>
          </w:p>
        </w:tc>
        <w:tc>
          <w:tcPr>
            <w:tcW w:w="2342" w:type="dxa"/>
            <w:vAlign w:val="center"/>
          </w:tcPr>
          <w:p w:rsidR="00747689" w:rsidRPr="00996E8F" w:rsidRDefault="00486FE5" w:rsidP="00F66C22">
            <w:pPr>
              <w:widowControl w:val="0"/>
              <w:ind w:firstLine="0"/>
              <w:jc w:val="center"/>
              <w:rPr>
                <w:u w:val="single"/>
                <w:lang w:val="en-US"/>
              </w:rPr>
            </w:pPr>
            <w:hyperlink r:id="rId15" w:history="1">
              <w:r w:rsidR="00747689" w:rsidRPr="00996E8F">
                <w:rPr>
                  <w:rStyle w:val="a7"/>
                </w:rPr>
                <w:t>ibresi@cap.r</w:t>
              </w:r>
              <w:r w:rsidR="00747689" w:rsidRPr="00996E8F">
                <w:rPr>
                  <w:rStyle w:val="a7"/>
                  <w:lang w:val="en-US"/>
                </w:rPr>
                <w:t>u</w:t>
              </w:r>
            </w:hyperlink>
          </w:p>
          <w:p w:rsidR="00747689" w:rsidRPr="00930251" w:rsidRDefault="00747689" w:rsidP="00F66C22">
            <w:pPr>
              <w:widowControl w:val="0"/>
              <w:jc w:val="center"/>
              <w:rPr>
                <w:b/>
                <w:snapToGrid w:val="0"/>
                <w:color w:val="4F81BD"/>
                <w:u w:val="single"/>
              </w:rPr>
            </w:pPr>
          </w:p>
        </w:tc>
      </w:tr>
    </w:tbl>
    <w:p w:rsidR="00747689" w:rsidRPr="00670B1D" w:rsidRDefault="00747689" w:rsidP="00747689"/>
    <w:p w:rsidR="00747689" w:rsidRPr="00FC2F7A" w:rsidRDefault="00747689" w:rsidP="00747689">
      <w:pPr>
        <w:pStyle w:val="9"/>
        <w:jc w:val="center"/>
        <w:rPr>
          <w:rFonts w:ascii="Times New Roman" w:hAnsi="Times New Roman"/>
          <w:b/>
          <w:sz w:val="26"/>
          <w:szCs w:val="26"/>
        </w:rPr>
      </w:pPr>
      <w:r w:rsidRPr="00FC2F7A">
        <w:rPr>
          <w:rFonts w:ascii="Times New Roman" w:hAnsi="Times New Roman"/>
          <w:b/>
          <w:sz w:val="26"/>
          <w:szCs w:val="26"/>
        </w:rPr>
        <w:t>Сведения о месте нахождения и графике работы отдела строительства и развития общественной инфраструктуры администрации Ибресинского района</w:t>
      </w:r>
    </w:p>
    <w:p w:rsidR="00747689" w:rsidRPr="00CD221A" w:rsidRDefault="00747689" w:rsidP="00747689">
      <w:pPr>
        <w:pStyle w:val="7"/>
        <w:rPr>
          <w:rFonts w:ascii="Times New Roman" w:hAnsi="Times New Roman"/>
        </w:rPr>
      </w:pPr>
      <w:r w:rsidRPr="00CD221A">
        <w:rPr>
          <w:rFonts w:ascii="Times New Roman" w:hAnsi="Times New Roman"/>
        </w:rPr>
        <w:t>Адрес: 429700, п. Ибреси, ул</w:t>
      </w:r>
      <w:proofErr w:type="gramStart"/>
      <w:r w:rsidRPr="00CD221A">
        <w:rPr>
          <w:rFonts w:ascii="Times New Roman" w:hAnsi="Times New Roman"/>
        </w:rPr>
        <w:t>.М</w:t>
      </w:r>
      <w:proofErr w:type="gramEnd"/>
      <w:r w:rsidRPr="00CD221A">
        <w:rPr>
          <w:rFonts w:ascii="Times New Roman" w:hAnsi="Times New Roman"/>
        </w:rPr>
        <w:t>аресьева ,д.49</w:t>
      </w:r>
    </w:p>
    <w:p w:rsidR="00747689" w:rsidRPr="00CD221A" w:rsidRDefault="00747689" w:rsidP="00747689">
      <w:r w:rsidRPr="00CD221A">
        <w:t>Адрес сайта в сети Интернет: e-</w:t>
      </w:r>
      <w:proofErr w:type="spellStart"/>
      <w:r w:rsidRPr="00CD221A">
        <w:t>mai</w:t>
      </w:r>
      <w:proofErr w:type="spellEnd"/>
      <w:r w:rsidRPr="00CD221A">
        <w:rPr>
          <w:lang w:val="en-US"/>
        </w:rPr>
        <w:t>l</w:t>
      </w:r>
      <w:r w:rsidRPr="00CD221A">
        <w:t xml:space="preserve"> </w:t>
      </w:r>
      <w:hyperlink r:id="rId16" w:history="1">
        <w:r w:rsidRPr="00CD221A">
          <w:rPr>
            <w:rStyle w:val="a7"/>
          </w:rPr>
          <w:t xml:space="preserve">www. </w:t>
        </w:r>
        <w:r w:rsidRPr="00CD221A">
          <w:rPr>
            <w:rStyle w:val="a7"/>
            <w:lang w:val="en-US"/>
          </w:rPr>
          <w:t>ibresi</w:t>
        </w:r>
        <w:r w:rsidRPr="00CD221A">
          <w:rPr>
            <w:rStyle w:val="a7"/>
          </w:rPr>
          <w:t>@cap.ru</w:t>
        </w:r>
      </w:hyperlink>
      <w:r w:rsidRPr="00CD221A">
        <w:t xml:space="preserve">. </w:t>
      </w:r>
    </w:p>
    <w:p w:rsidR="00747689" w:rsidRDefault="00747689" w:rsidP="00747689"/>
    <w:tbl>
      <w:tblPr>
        <w:tblW w:w="9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27"/>
        <w:gridCol w:w="992"/>
        <w:gridCol w:w="1418"/>
        <w:gridCol w:w="1842"/>
      </w:tblGrid>
      <w:tr w:rsidR="00747689" w:rsidTr="00F66C22">
        <w:tc>
          <w:tcPr>
            <w:tcW w:w="1843" w:type="dxa"/>
            <w:vAlign w:val="center"/>
          </w:tcPr>
          <w:p w:rsidR="00747689" w:rsidRDefault="00747689" w:rsidP="00F66C22">
            <w:pPr>
              <w:widowControl w:val="0"/>
              <w:ind w:firstLine="34"/>
              <w:jc w:val="center"/>
            </w:pPr>
            <w:r>
              <w:t>Ф.И.О.</w:t>
            </w:r>
          </w:p>
        </w:tc>
        <w:tc>
          <w:tcPr>
            <w:tcW w:w="3827" w:type="dxa"/>
            <w:vAlign w:val="center"/>
          </w:tcPr>
          <w:p w:rsidR="00747689" w:rsidRPr="00996E8F" w:rsidRDefault="00747689" w:rsidP="00F66C22">
            <w:pPr>
              <w:pStyle w:val="3"/>
              <w:ind w:firstLine="34"/>
              <w:rPr>
                <w:rFonts w:ascii="Times New Roman" w:hAnsi="Times New Roman"/>
                <w:b w:val="0"/>
                <w:bCs w:val="0"/>
                <w:sz w:val="26"/>
                <w:szCs w:val="26"/>
              </w:rPr>
            </w:pPr>
            <w:r w:rsidRPr="00996E8F">
              <w:rPr>
                <w:rFonts w:ascii="Times New Roman" w:hAnsi="Times New Roman"/>
                <w:b w:val="0"/>
                <w:bCs w:val="0"/>
                <w:sz w:val="26"/>
                <w:szCs w:val="26"/>
              </w:rPr>
              <w:t>Должность</w:t>
            </w:r>
          </w:p>
        </w:tc>
        <w:tc>
          <w:tcPr>
            <w:tcW w:w="992" w:type="dxa"/>
            <w:vAlign w:val="center"/>
          </w:tcPr>
          <w:p w:rsidR="00747689" w:rsidRDefault="00747689" w:rsidP="00F66C22">
            <w:pPr>
              <w:widowControl w:val="0"/>
              <w:ind w:firstLine="34"/>
              <w:jc w:val="center"/>
            </w:pPr>
            <w:r>
              <w:t xml:space="preserve">№ </w:t>
            </w:r>
            <w:proofErr w:type="spellStart"/>
            <w:r>
              <w:t>каб</w:t>
            </w:r>
            <w:proofErr w:type="spellEnd"/>
            <w:r>
              <w:t>.</w:t>
            </w:r>
          </w:p>
        </w:tc>
        <w:tc>
          <w:tcPr>
            <w:tcW w:w="1418" w:type="dxa"/>
            <w:vAlign w:val="center"/>
          </w:tcPr>
          <w:p w:rsidR="00747689" w:rsidRDefault="00747689" w:rsidP="00F66C22">
            <w:pPr>
              <w:ind w:right="120" w:firstLine="34"/>
            </w:pPr>
            <w:proofErr w:type="spellStart"/>
            <w:r>
              <w:t>Служеб</w:t>
            </w:r>
            <w:proofErr w:type="spellEnd"/>
            <w:r>
              <w:t>-</w:t>
            </w:r>
          </w:p>
          <w:p w:rsidR="00747689" w:rsidRDefault="00747689" w:rsidP="00F66C22">
            <w:pPr>
              <w:ind w:right="120" w:firstLine="34"/>
            </w:pPr>
            <w:proofErr w:type="spellStart"/>
            <w:r>
              <w:t>ный</w:t>
            </w:r>
            <w:proofErr w:type="spellEnd"/>
          </w:p>
          <w:p w:rsidR="00747689" w:rsidRDefault="00747689" w:rsidP="00F66C22">
            <w:pPr>
              <w:ind w:right="120" w:firstLine="34"/>
            </w:pPr>
            <w:r>
              <w:t>телефон</w:t>
            </w:r>
          </w:p>
        </w:tc>
        <w:tc>
          <w:tcPr>
            <w:tcW w:w="1842" w:type="dxa"/>
            <w:vAlign w:val="center"/>
          </w:tcPr>
          <w:p w:rsidR="00747689" w:rsidRDefault="00747689" w:rsidP="00F66C22">
            <w:pPr>
              <w:widowControl w:val="0"/>
              <w:ind w:firstLine="34"/>
              <w:jc w:val="center"/>
            </w:pPr>
            <w:r>
              <w:t>Электронный адрес</w:t>
            </w:r>
          </w:p>
        </w:tc>
      </w:tr>
      <w:tr w:rsidR="00747689" w:rsidTr="00F66C22">
        <w:tc>
          <w:tcPr>
            <w:tcW w:w="1843" w:type="dxa"/>
          </w:tcPr>
          <w:p w:rsidR="00747689" w:rsidRPr="00FC2F7A" w:rsidRDefault="00747689" w:rsidP="00F66C22">
            <w:pPr>
              <w:widowControl w:val="0"/>
              <w:suppressAutoHyphens/>
              <w:ind w:firstLine="34"/>
              <w:rPr>
                <w:bCs/>
                <w:snapToGrid w:val="0"/>
                <w:color w:val="000000"/>
              </w:rPr>
            </w:pPr>
            <w:r w:rsidRPr="00FC2F7A">
              <w:rPr>
                <w:bCs/>
                <w:snapToGrid w:val="0"/>
                <w:color w:val="000000"/>
              </w:rPr>
              <w:t xml:space="preserve"> </w:t>
            </w:r>
          </w:p>
          <w:p w:rsidR="00747689" w:rsidRPr="00FC2F7A" w:rsidRDefault="00747689" w:rsidP="00F66C22">
            <w:pPr>
              <w:widowControl w:val="0"/>
              <w:suppressAutoHyphens/>
              <w:ind w:firstLine="34"/>
              <w:rPr>
                <w:bCs/>
                <w:snapToGrid w:val="0"/>
                <w:color w:val="000000"/>
              </w:rPr>
            </w:pPr>
            <w:r w:rsidRPr="00FC2F7A">
              <w:t>Андреева Маргарита Даниловна</w:t>
            </w:r>
          </w:p>
        </w:tc>
        <w:tc>
          <w:tcPr>
            <w:tcW w:w="3827" w:type="dxa"/>
            <w:vAlign w:val="center"/>
          </w:tcPr>
          <w:p w:rsidR="00747689" w:rsidRPr="00FC2F7A" w:rsidRDefault="00747689" w:rsidP="00F66C22">
            <w:pPr>
              <w:widowControl w:val="0"/>
              <w:ind w:firstLine="34"/>
              <w:rPr>
                <w:bCs/>
                <w:snapToGrid w:val="0"/>
                <w:color w:val="000000"/>
              </w:rPr>
            </w:pPr>
            <w:r>
              <w:rPr>
                <w:bCs/>
                <w:snapToGrid w:val="0"/>
                <w:color w:val="000000"/>
              </w:rPr>
              <w:t xml:space="preserve">Заместитель главы администрации района - </w:t>
            </w:r>
            <w:r w:rsidRPr="00FC2F7A">
              <w:rPr>
                <w:bCs/>
                <w:snapToGrid w:val="0"/>
                <w:color w:val="000000"/>
              </w:rPr>
              <w:t xml:space="preserve">начальник отдела строительства и развития общественной инфраструктуры </w:t>
            </w:r>
          </w:p>
        </w:tc>
        <w:tc>
          <w:tcPr>
            <w:tcW w:w="992" w:type="dxa"/>
            <w:vAlign w:val="center"/>
          </w:tcPr>
          <w:p w:rsidR="00747689" w:rsidRPr="00FC2F7A" w:rsidRDefault="00747689" w:rsidP="00F66C22">
            <w:pPr>
              <w:widowControl w:val="0"/>
              <w:ind w:firstLine="34"/>
              <w:jc w:val="center"/>
              <w:rPr>
                <w:bCs/>
                <w:snapToGrid w:val="0"/>
                <w:color w:val="000000"/>
              </w:rPr>
            </w:pPr>
            <w:r w:rsidRPr="00FC2F7A">
              <w:rPr>
                <w:bCs/>
                <w:snapToGrid w:val="0"/>
                <w:color w:val="000000"/>
              </w:rPr>
              <w:t>212</w:t>
            </w:r>
          </w:p>
        </w:tc>
        <w:tc>
          <w:tcPr>
            <w:tcW w:w="1418" w:type="dxa"/>
            <w:vAlign w:val="center"/>
          </w:tcPr>
          <w:p w:rsidR="00747689" w:rsidRPr="00FC2F7A" w:rsidRDefault="00747689" w:rsidP="00F66C22">
            <w:pPr>
              <w:widowControl w:val="0"/>
              <w:ind w:firstLine="34"/>
              <w:jc w:val="center"/>
            </w:pPr>
            <w:r w:rsidRPr="00FC2F7A">
              <w:t>( 8-83538)</w:t>
            </w:r>
          </w:p>
          <w:p w:rsidR="00747689" w:rsidRPr="00FC2F7A" w:rsidRDefault="00747689" w:rsidP="00F66C22">
            <w:pPr>
              <w:widowControl w:val="0"/>
              <w:ind w:firstLine="34"/>
              <w:jc w:val="center"/>
              <w:rPr>
                <w:snapToGrid w:val="0"/>
                <w:color w:val="000000"/>
              </w:rPr>
            </w:pPr>
            <w:r w:rsidRPr="00FC2F7A">
              <w:t>2-12-76</w:t>
            </w:r>
          </w:p>
        </w:tc>
        <w:tc>
          <w:tcPr>
            <w:tcW w:w="1842" w:type="dxa"/>
            <w:vAlign w:val="center"/>
          </w:tcPr>
          <w:p w:rsidR="00747689" w:rsidRPr="00996E8F" w:rsidRDefault="00747689" w:rsidP="00F66C22">
            <w:pPr>
              <w:widowControl w:val="0"/>
              <w:ind w:firstLine="34"/>
              <w:jc w:val="center"/>
              <w:rPr>
                <w:u w:val="single"/>
                <w:lang w:val="en-US"/>
              </w:rPr>
            </w:pPr>
            <w:proofErr w:type="spellStart"/>
            <w:r w:rsidRPr="00996E8F">
              <w:rPr>
                <w:u w:val="single"/>
                <w:lang w:val="en-US"/>
              </w:rPr>
              <w:t>ibr</w:t>
            </w:r>
            <w:proofErr w:type="spellEnd"/>
            <w:r w:rsidR="00385F93" w:rsidRPr="00996E8F">
              <w:rPr>
                <w:u w:val="single"/>
              </w:rPr>
              <w:fldChar w:fldCharType="begin"/>
            </w:r>
            <w:r w:rsidRPr="00996E8F">
              <w:rPr>
                <w:u w:val="single"/>
              </w:rPr>
              <w:instrText>HYPERLINK "mailto:construct@ibresi.cap.ru"</w:instrText>
            </w:r>
            <w:r w:rsidR="00385F93" w:rsidRPr="00996E8F">
              <w:rPr>
                <w:u w:val="single"/>
              </w:rPr>
              <w:fldChar w:fldCharType="separate"/>
            </w:r>
            <w:r w:rsidRPr="00996E8F">
              <w:rPr>
                <w:rStyle w:val="a7"/>
              </w:rPr>
              <w:t>construct</w:t>
            </w:r>
            <w:r w:rsidRPr="00996E8F">
              <w:rPr>
                <w:rStyle w:val="a7"/>
                <w:lang w:val="en-US"/>
              </w:rPr>
              <w:t>@</w:t>
            </w:r>
            <w:r w:rsidRPr="00996E8F">
              <w:rPr>
                <w:rStyle w:val="a7"/>
              </w:rPr>
              <w:t>.cap.ru</w:t>
            </w:r>
            <w:r w:rsidR="00385F93" w:rsidRPr="00996E8F">
              <w:rPr>
                <w:u w:val="single"/>
              </w:rPr>
              <w:fldChar w:fldCharType="end"/>
            </w:r>
          </w:p>
          <w:p w:rsidR="00747689" w:rsidRPr="00996E8F" w:rsidRDefault="00747689" w:rsidP="00F66C22">
            <w:pPr>
              <w:widowControl w:val="0"/>
              <w:ind w:firstLine="34"/>
              <w:jc w:val="center"/>
              <w:rPr>
                <w:rStyle w:val="a7"/>
                <w:bCs/>
                <w:lang w:val="en-US"/>
              </w:rPr>
            </w:pPr>
          </w:p>
        </w:tc>
      </w:tr>
      <w:tr w:rsidR="00747689" w:rsidTr="00F66C22">
        <w:tc>
          <w:tcPr>
            <w:tcW w:w="1843" w:type="dxa"/>
            <w:vAlign w:val="center"/>
          </w:tcPr>
          <w:p w:rsidR="00747689" w:rsidRPr="00FC2F7A" w:rsidRDefault="00747689" w:rsidP="00F66C22">
            <w:pPr>
              <w:widowControl w:val="0"/>
              <w:ind w:firstLine="34"/>
            </w:pPr>
            <w:r>
              <w:t xml:space="preserve">Иванова Екатерина </w:t>
            </w:r>
            <w:proofErr w:type="spellStart"/>
            <w:r>
              <w:t>Гермогеновна</w:t>
            </w:r>
            <w:proofErr w:type="spellEnd"/>
          </w:p>
        </w:tc>
        <w:tc>
          <w:tcPr>
            <w:tcW w:w="3827" w:type="dxa"/>
            <w:vAlign w:val="center"/>
          </w:tcPr>
          <w:p w:rsidR="00747689" w:rsidRPr="00FC2F7A" w:rsidRDefault="00747689" w:rsidP="00F66C22">
            <w:pPr>
              <w:pStyle w:val="3"/>
              <w:ind w:firstLine="34"/>
              <w:jc w:val="both"/>
              <w:rPr>
                <w:rFonts w:ascii="Times New Roman" w:hAnsi="Times New Roman"/>
                <w:b w:val="0"/>
                <w:bCs w:val="0"/>
                <w:szCs w:val="20"/>
              </w:rPr>
            </w:pPr>
            <w:r w:rsidRPr="00FC2F7A">
              <w:rPr>
                <w:rFonts w:ascii="Times New Roman" w:hAnsi="Times New Roman"/>
                <w:b w:val="0"/>
                <w:bCs w:val="0"/>
                <w:snapToGrid w:val="0"/>
                <w:color w:val="000000"/>
              </w:rPr>
              <w:t>главный специалист-эксперт</w:t>
            </w:r>
          </w:p>
        </w:tc>
        <w:tc>
          <w:tcPr>
            <w:tcW w:w="992" w:type="dxa"/>
            <w:vAlign w:val="center"/>
          </w:tcPr>
          <w:p w:rsidR="00747689" w:rsidRPr="00FC2F7A" w:rsidRDefault="00747689" w:rsidP="00F66C22">
            <w:pPr>
              <w:widowControl w:val="0"/>
              <w:ind w:firstLine="34"/>
              <w:jc w:val="center"/>
            </w:pPr>
            <w:r w:rsidRPr="00FC2F7A">
              <w:t>213</w:t>
            </w:r>
          </w:p>
        </w:tc>
        <w:tc>
          <w:tcPr>
            <w:tcW w:w="1418" w:type="dxa"/>
            <w:vAlign w:val="center"/>
          </w:tcPr>
          <w:p w:rsidR="00747689" w:rsidRPr="00FC2F7A" w:rsidRDefault="00747689" w:rsidP="00F66C22">
            <w:pPr>
              <w:widowControl w:val="0"/>
              <w:ind w:firstLine="34"/>
              <w:jc w:val="center"/>
            </w:pPr>
            <w:r w:rsidRPr="00FC2F7A">
              <w:t>( 8-83538)</w:t>
            </w:r>
          </w:p>
          <w:p w:rsidR="00747689" w:rsidRPr="00FC2F7A" w:rsidRDefault="00747689" w:rsidP="00F66C22">
            <w:pPr>
              <w:ind w:right="120" w:firstLine="34"/>
              <w:jc w:val="center"/>
            </w:pPr>
            <w:r w:rsidRPr="00FC2F7A">
              <w:t>2-12-56</w:t>
            </w:r>
          </w:p>
        </w:tc>
        <w:tc>
          <w:tcPr>
            <w:tcW w:w="1842" w:type="dxa"/>
            <w:vAlign w:val="center"/>
          </w:tcPr>
          <w:p w:rsidR="00747689" w:rsidRPr="00996E8F" w:rsidRDefault="00747689" w:rsidP="00F66C22">
            <w:pPr>
              <w:widowControl w:val="0"/>
              <w:ind w:firstLine="34"/>
              <w:jc w:val="center"/>
              <w:rPr>
                <w:u w:val="single"/>
                <w:lang w:val="en-US"/>
              </w:rPr>
            </w:pPr>
            <w:proofErr w:type="spellStart"/>
            <w:r w:rsidRPr="00996E8F">
              <w:rPr>
                <w:lang w:val="en-US"/>
              </w:rPr>
              <w:t>ibr</w:t>
            </w:r>
            <w:hyperlink r:id="rId17" w:history="1">
              <w:r w:rsidRPr="00996E8F">
                <w:rPr>
                  <w:rStyle w:val="a7"/>
                  <w:lang w:val="en-US"/>
                </w:rPr>
                <w:t>c</w:t>
              </w:r>
              <w:proofErr w:type="spellEnd"/>
              <w:r w:rsidRPr="00996E8F">
                <w:rPr>
                  <w:rStyle w:val="a7"/>
                </w:rPr>
                <w:t>onstr</w:t>
              </w:r>
              <w:r w:rsidRPr="00996E8F">
                <w:rPr>
                  <w:rStyle w:val="a7"/>
                  <w:lang w:val="en-US"/>
                </w:rPr>
                <w:t>a</w:t>
              </w:r>
              <w:r w:rsidRPr="00996E8F">
                <w:rPr>
                  <w:rStyle w:val="a7"/>
                </w:rPr>
                <w:t>ct</w:t>
              </w:r>
              <w:r w:rsidRPr="00996E8F">
                <w:rPr>
                  <w:rStyle w:val="a7"/>
                  <w:lang w:val="en-US"/>
                </w:rPr>
                <w:t>1</w:t>
              </w:r>
              <w:r w:rsidRPr="00996E8F">
                <w:rPr>
                  <w:rStyle w:val="a7"/>
                </w:rPr>
                <w:t>@cap.ru</w:t>
              </w:r>
            </w:hyperlink>
          </w:p>
          <w:p w:rsidR="00747689" w:rsidRPr="00996E8F" w:rsidRDefault="00747689" w:rsidP="00F66C22">
            <w:pPr>
              <w:widowControl w:val="0"/>
              <w:ind w:firstLine="34"/>
              <w:jc w:val="center"/>
              <w:rPr>
                <w:lang w:val="en-US"/>
              </w:rPr>
            </w:pPr>
          </w:p>
        </w:tc>
      </w:tr>
      <w:tr w:rsidR="00747689" w:rsidTr="00F66C22">
        <w:tc>
          <w:tcPr>
            <w:tcW w:w="1843" w:type="dxa"/>
            <w:vAlign w:val="center"/>
          </w:tcPr>
          <w:p w:rsidR="00747689" w:rsidRPr="00FC2F7A" w:rsidRDefault="00747689" w:rsidP="00F66C22">
            <w:pPr>
              <w:widowControl w:val="0"/>
              <w:ind w:firstLine="34"/>
            </w:pPr>
            <w:r>
              <w:t>Романова Юлия Викторовна</w:t>
            </w:r>
          </w:p>
        </w:tc>
        <w:tc>
          <w:tcPr>
            <w:tcW w:w="3827" w:type="dxa"/>
            <w:vAlign w:val="center"/>
          </w:tcPr>
          <w:p w:rsidR="00747689" w:rsidRPr="00FC2F7A" w:rsidRDefault="00747689" w:rsidP="00F66C22">
            <w:pPr>
              <w:pStyle w:val="3"/>
              <w:ind w:firstLine="34"/>
              <w:jc w:val="both"/>
              <w:rPr>
                <w:rFonts w:ascii="Times New Roman" w:hAnsi="Times New Roman"/>
                <w:b w:val="0"/>
                <w:bCs w:val="0"/>
                <w:szCs w:val="20"/>
              </w:rPr>
            </w:pPr>
            <w:r w:rsidRPr="00FC2F7A">
              <w:rPr>
                <w:rFonts w:ascii="Times New Roman" w:hAnsi="Times New Roman"/>
                <w:b w:val="0"/>
                <w:bCs w:val="0"/>
                <w:snapToGrid w:val="0"/>
                <w:color w:val="000000"/>
              </w:rPr>
              <w:t>главный специалист-эксперт</w:t>
            </w:r>
          </w:p>
        </w:tc>
        <w:tc>
          <w:tcPr>
            <w:tcW w:w="992" w:type="dxa"/>
            <w:vAlign w:val="center"/>
          </w:tcPr>
          <w:p w:rsidR="00747689" w:rsidRPr="00FC2F7A" w:rsidRDefault="00747689" w:rsidP="00F66C22">
            <w:pPr>
              <w:widowControl w:val="0"/>
              <w:ind w:firstLine="34"/>
              <w:jc w:val="center"/>
            </w:pPr>
            <w:r w:rsidRPr="00FC2F7A">
              <w:t>213</w:t>
            </w:r>
          </w:p>
        </w:tc>
        <w:tc>
          <w:tcPr>
            <w:tcW w:w="1418" w:type="dxa"/>
            <w:vAlign w:val="center"/>
          </w:tcPr>
          <w:p w:rsidR="00747689" w:rsidRPr="00FC2F7A" w:rsidRDefault="00747689" w:rsidP="00F66C22">
            <w:pPr>
              <w:widowControl w:val="0"/>
              <w:ind w:firstLine="34"/>
              <w:jc w:val="center"/>
            </w:pPr>
            <w:r w:rsidRPr="00FC2F7A">
              <w:t>( 8-83538)</w:t>
            </w:r>
          </w:p>
          <w:p w:rsidR="00747689" w:rsidRPr="00FC2F7A" w:rsidRDefault="00747689" w:rsidP="00F66C22">
            <w:pPr>
              <w:ind w:right="120" w:firstLine="34"/>
              <w:jc w:val="center"/>
            </w:pPr>
            <w:r w:rsidRPr="00FC2F7A">
              <w:t>2-12-56</w:t>
            </w:r>
          </w:p>
        </w:tc>
        <w:tc>
          <w:tcPr>
            <w:tcW w:w="1842" w:type="dxa"/>
            <w:vAlign w:val="center"/>
          </w:tcPr>
          <w:p w:rsidR="00747689" w:rsidRPr="00996E8F" w:rsidRDefault="00747689" w:rsidP="00F66C22">
            <w:pPr>
              <w:widowControl w:val="0"/>
              <w:ind w:firstLine="34"/>
              <w:jc w:val="center"/>
              <w:rPr>
                <w:u w:val="single"/>
                <w:lang w:val="en-US"/>
              </w:rPr>
            </w:pPr>
            <w:proofErr w:type="spellStart"/>
            <w:r w:rsidRPr="00996E8F">
              <w:rPr>
                <w:lang w:val="en-US"/>
              </w:rPr>
              <w:t>ibr</w:t>
            </w:r>
            <w:proofErr w:type="spellEnd"/>
            <w:r w:rsidR="00385F93" w:rsidRPr="00996E8F">
              <w:fldChar w:fldCharType="begin"/>
            </w:r>
            <w:r w:rsidRPr="00996E8F">
              <w:instrText>HYPERLINK "mailto:construct@ibresi.cap.ru"</w:instrText>
            </w:r>
            <w:r w:rsidR="00385F93" w:rsidRPr="00996E8F">
              <w:fldChar w:fldCharType="separate"/>
            </w:r>
            <w:r w:rsidRPr="00996E8F">
              <w:rPr>
                <w:rStyle w:val="a7"/>
              </w:rPr>
              <w:t>construct@cap.ru</w:t>
            </w:r>
            <w:r w:rsidR="00385F93" w:rsidRPr="00996E8F">
              <w:fldChar w:fldCharType="end"/>
            </w:r>
          </w:p>
          <w:p w:rsidR="00747689" w:rsidRPr="00996E8F" w:rsidRDefault="00747689" w:rsidP="00F66C22">
            <w:pPr>
              <w:widowControl w:val="0"/>
              <w:ind w:firstLine="34"/>
              <w:jc w:val="center"/>
              <w:rPr>
                <w:u w:val="single"/>
                <w:lang w:val="en-US"/>
              </w:rPr>
            </w:pPr>
          </w:p>
        </w:tc>
      </w:tr>
      <w:tr w:rsidR="00747689" w:rsidTr="00F66C22">
        <w:tc>
          <w:tcPr>
            <w:tcW w:w="1843" w:type="dxa"/>
            <w:vAlign w:val="center"/>
          </w:tcPr>
          <w:p w:rsidR="00747689" w:rsidRPr="00FC2F7A" w:rsidRDefault="00747689" w:rsidP="00F66C22">
            <w:pPr>
              <w:widowControl w:val="0"/>
              <w:ind w:firstLine="34"/>
            </w:pPr>
            <w:proofErr w:type="spellStart"/>
            <w:r w:rsidRPr="00FC2F7A">
              <w:t>Ишалев</w:t>
            </w:r>
            <w:proofErr w:type="spellEnd"/>
            <w:r w:rsidRPr="00FC2F7A">
              <w:t xml:space="preserve"> Алексей Валерианович</w:t>
            </w:r>
          </w:p>
        </w:tc>
        <w:tc>
          <w:tcPr>
            <w:tcW w:w="3827" w:type="dxa"/>
            <w:vAlign w:val="center"/>
          </w:tcPr>
          <w:p w:rsidR="00747689" w:rsidRPr="00FC2F7A" w:rsidRDefault="00747689" w:rsidP="00F66C22">
            <w:pPr>
              <w:pStyle w:val="3"/>
              <w:ind w:firstLine="34"/>
              <w:jc w:val="left"/>
              <w:rPr>
                <w:rFonts w:ascii="Times New Roman" w:hAnsi="Times New Roman"/>
                <w:b w:val="0"/>
                <w:bCs w:val="0"/>
                <w:szCs w:val="20"/>
              </w:rPr>
            </w:pPr>
            <w:r w:rsidRPr="00FC2F7A">
              <w:rPr>
                <w:rFonts w:ascii="Times New Roman" w:hAnsi="Times New Roman"/>
                <w:b w:val="0"/>
                <w:bCs w:val="0"/>
                <w:snapToGrid w:val="0"/>
                <w:color w:val="000000"/>
              </w:rPr>
              <w:t>главный специалист-эксперт</w:t>
            </w:r>
          </w:p>
        </w:tc>
        <w:tc>
          <w:tcPr>
            <w:tcW w:w="992" w:type="dxa"/>
            <w:vAlign w:val="center"/>
          </w:tcPr>
          <w:p w:rsidR="00747689" w:rsidRPr="00FC2F7A" w:rsidRDefault="00747689" w:rsidP="00F66C22">
            <w:pPr>
              <w:widowControl w:val="0"/>
              <w:ind w:firstLine="34"/>
              <w:jc w:val="center"/>
            </w:pPr>
            <w:r w:rsidRPr="00FC2F7A">
              <w:t>213</w:t>
            </w:r>
          </w:p>
        </w:tc>
        <w:tc>
          <w:tcPr>
            <w:tcW w:w="1418" w:type="dxa"/>
            <w:vAlign w:val="center"/>
          </w:tcPr>
          <w:p w:rsidR="00747689" w:rsidRPr="00FC2F7A" w:rsidRDefault="00747689" w:rsidP="00F66C22">
            <w:pPr>
              <w:widowControl w:val="0"/>
              <w:ind w:firstLine="34"/>
              <w:jc w:val="center"/>
            </w:pPr>
            <w:r w:rsidRPr="00FC2F7A">
              <w:t>( 8-83538)</w:t>
            </w:r>
          </w:p>
          <w:p w:rsidR="00747689" w:rsidRPr="00FC2F7A" w:rsidRDefault="00747689" w:rsidP="00F66C22">
            <w:pPr>
              <w:ind w:right="120" w:firstLine="34"/>
              <w:jc w:val="center"/>
            </w:pPr>
            <w:r w:rsidRPr="00FC2F7A">
              <w:t>2-12-56</w:t>
            </w:r>
          </w:p>
        </w:tc>
        <w:tc>
          <w:tcPr>
            <w:tcW w:w="1842" w:type="dxa"/>
            <w:vAlign w:val="center"/>
          </w:tcPr>
          <w:p w:rsidR="00747689" w:rsidRPr="00996E8F" w:rsidRDefault="00747689" w:rsidP="00F66C22">
            <w:pPr>
              <w:widowControl w:val="0"/>
              <w:ind w:firstLine="34"/>
              <w:jc w:val="center"/>
              <w:rPr>
                <w:u w:val="single"/>
                <w:lang w:val="en-US"/>
              </w:rPr>
            </w:pPr>
            <w:proofErr w:type="spellStart"/>
            <w:r w:rsidRPr="00996E8F">
              <w:rPr>
                <w:lang w:val="en-US"/>
              </w:rPr>
              <w:t>ibr</w:t>
            </w:r>
            <w:proofErr w:type="spellEnd"/>
            <w:r w:rsidR="00385F93" w:rsidRPr="00996E8F">
              <w:fldChar w:fldCharType="begin"/>
            </w:r>
            <w:r w:rsidRPr="00996E8F">
              <w:instrText>HYPERLINK "mailto:constr1@ibresi.cap.ru"</w:instrText>
            </w:r>
            <w:r w:rsidR="00385F93" w:rsidRPr="00996E8F">
              <w:fldChar w:fldCharType="separate"/>
            </w:r>
            <w:r w:rsidRPr="00996E8F">
              <w:rPr>
                <w:rStyle w:val="a7"/>
              </w:rPr>
              <w:t>const</w:t>
            </w:r>
            <w:r w:rsidRPr="00996E8F">
              <w:rPr>
                <w:rStyle w:val="a7"/>
                <w:lang w:val="en-US"/>
              </w:rPr>
              <w:t>r1</w:t>
            </w:r>
            <w:r w:rsidRPr="00996E8F">
              <w:rPr>
                <w:rStyle w:val="a7"/>
              </w:rPr>
              <w:t>@cap.ru</w:t>
            </w:r>
            <w:r w:rsidR="00385F93" w:rsidRPr="00996E8F">
              <w:fldChar w:fldCharType="end"/>
            </w:r>
          </w:p>
          <w:p w:rsidR="00747689" w:rsidRPr="00996E8F" w:rsidRDefault="00747689" w:rsidP="00F66C22">
            <w:pPr>
              <w:widowControl w:val="0"/>
              <w:ind w:firstLine="34"/>
              <w:jc w:val="center"/>
              <w:rPr>
                <w:lang w:val="en-US"/>
              </w:rPr>
            </w:pPr>
          </w:p>
        </w:tc>
      </w:tr>
      <w:tr w:rsidR="00747689" w:rsidTr="00F66C22">
        <w:tc>
          <w:tcPr>
            <w:tcW w:w="1843" w:type="dxa"/>
            <w:vAlign w:val="center"/>
          </w:tcPr>
          <w:p w:rsidR="00747689" w:rsidRPr="00FC2F7A" w:rsidRDefault="00747689" w:rsidP="00F66C22">
            <w:pPr>
              <w:widowControl w:val="0"/>
              <w:ind w:firstLine="34"/>
            </w:pPr>
            <w:r>
              <w:lastRenderedPageBreak/>
              <w:t>Фадеева Алина Анатольевна</w:t>
            </w:r>
          </w:p>
        </w:tc>
        <w:tc>
          <w:tcPr>
            <w:tcW w:w="3827" w:type="dxa"/>
            <w:vAlign w:val="center"/>
          </w:tcPr>
          <w:p w:rsidR="00747689" w:rsidRPr="00FC2F7A" w:rsidRDefault="00747689" w:rsidP="00F66C22">
            <w:pPr>
              <w:pStyle w:val="3"/>
              <w:ind w:firstLine="34"/>
              <w:jc w:val="left"/>
              <w:rPr>
                <w:rFonts w:ascii="Times New Roman" w:hAnsi="Times New Roman"/>
                <w:b w:val="0"/>
                <w:bCs w:val="0"/>
                <w:szCs w:val="20"/>
              </w:rPr>
            </w:pPr>
            <w:r w:rsidRPr="00FC2F7A">
              <w:rPr>
                <w:rFonts w:ascii="Times New Roman" w:hAnsi="Times New Roman"/>
                <w:b w:val="0"/>
                <w:bCs w:val="0"/>
                <w:snapToGrid w:val="0"/>
                <w:color w:val="000000"/>
              </w:rPr>
              <w:t>ведущий специалист-эксперт</w:t>
            </w:r>
          </w:p>
        </w:tc>
        <w:tc>
          <w:tcPr>
            <w:tcW w:w="992" w:type="dxa"/>
            <w:vAlign w:val="center"/>
          </w:tcPr>
          <w:p w:rsidR="00747689" w:rsidRPr="00FC2F7A" w:rsidRDefault="00747689" w:rsidP="00F66C22">
            <w:pPr>
              <w:widowControl w:val="0"/>
              <w:ind w:firstLine="34"/>
              <w:jc w:val="center"/>
            </w:pPr>
            <w:r w:rsidRPr="00FC2F7A">
              <w:t>213</w:t>
            </w:r>
          </w:p>
        </w:tc>
        <w:tc>
          <w:tcPr>
            <w:tcW w:w="1418" w:type="dxa"/>
            <w:vAlign w:val="center"/>
          </w:tcPr>
          <w:p w:rsidR="00747689" w:rsidRPr="00FC2F7A" w:rsidRDefault="00747689" w:rsidP="00F66C22">
            <w:pPr>
              <w:widowControl w:val="0"/>
              <w:ind w:firstLine="34"/>
              <w:jc w:val="center"/>
            </w:pPr>
            <w:r w:rsidRPr="00FC2F7A">
              <w:t>( 8-83538)</w:t>
            </w:r>
          </w:p>
          <w:p w:rsidR="00747689" w:rsidRPr="00FC2F7A" w:rsidRDefault="00747689" w:rsidP="00F66C22">
            <w:pPr>
              <w:ind w:right="120" w:firstLine="34"/>
              <w:jc w:val="center"/>
            </w:pPr>
            <w:r w:rsidRPr="00FC2F7A">
              <w:t>2-12-56</w:t>
            </w:r>
          </w:p>
        </w:tc>
        <w:tc>
          <w:tcPr>
            <w:tcW w:w="1842" w:type="dxa"/>
            <w:vAlign w:val="center"/>
          </w:tcPr>
          <w:p w:rsidR="00747689" w:rsidRPr="00996E8F" w:rsidRDefault="00747689" w:rsidP="00F66C22">
            <w:pPr>
              <w:widowControl w:val="0"/>
              <w:ind w:firstLine="34"/>
              <w:jc w:val="center"/>
              <w:rPr>
                <w:u w:val="single"/>
                <w:lang w:val="en-US"/>
              </w:rPr>
            </w:pPr>
            <w:r w:rsidRPr="00996E8F">
              <w:rPr>
                <w:lang w:val="en-US"/>
              </w:rPr>
              <w:t>ibr</w:t>
            </w:r>
            <w:hyperlink r:id="rId18" w:history="1">
              <w:r w:rsidRPr="00996E8F">
                <w:rPr>
                  <w:rStyle w:val="a7"/>
                  <w:lang w:val="en-US"/>
                </w:rPr>
                <w:t>oks06</w:t>
              </w:r>
              <w:r w:rsidRPr="00996E8F">
                <w:rPr>
                  <w:rStyle w:val="a7"/>
                </w:rPr>
                <w:t>@cap.ru</w:t>
              </w:r>
            </w:hyperlink>
          </w:p>
          <w:p w:rsidR="00747689" w:rsidRPr="00996E8F" w:rsidRDefault="00747689" w:rsidP="00F66C22">
            <w:pPr>
              <w:widowControl w:val="0"/>
              <w:ind w:firstLine="34"/>
              <w:jc w:val="center"/>
              <w:rPr>
                <w:lang w:val="en-US"/>
              </w:rPr>
            </w:pPr>
          </w:p>
        </w:tc>
      </w:tr>
    </w:tbl>
    <w:p w:rsidR="00747689" w:rsidRDefault="00747689" w:rsidP="00747689">
      <w:pPr>
        <w:widowControl w:val="0"/>
        <w:suppressAutoHyphens/>
        <w:autoSpaceDE w:val="0"/>
        <w:autoSpaceDN w:val="0"/>
        <w:adjustRightInd w:val="0"/>
        <w:ind w:firstLine="720"/>
        <w:jc w:val="center"/>
        <w:rPr>
          <w:b/>
          <w:bCs/>
          <w:szCs w:val="26"/>
        </w:rPr>
      </w:pPr>
    </w:p>
    <w:p w:rsidR="00747689" w:rsidRPr="008B5CFA" w:rsidRDefault="00747689" w:rsidP="00747689">
      <w:pPr>
        <w:pStyle w:val="a8"/>
        <w:spacing w:before="0" w:beforeAutospacing="0" w:after="0" w:afterAutospacing="0"/>
        <w:ind w:firstLine="708"/>
        <w:jc w:val="center"/>
        <w:rPr>
          <w:b/>
        </w:rPr>
      </w:pPr>
      <w:r w:rsidRPr="008B5CFA">
        <w:rPr>
          <w:b/>
          <w:bCs/>
        </w:rPr>
        <w:t xml:space="preserve">Сведения о месте нахождения  </w:t>
      </w:r>
      <w:r w:rsidRPr="008B5CFA">
        <w:rPr>
          <w:b/>
        </w:rPr>
        <w:t>АУ «Многофункциональный центр по предоставлению государственных и муниципальных услуг» Ибресинского района  Чувашской Республики.</w:t>
      </w:r>
    </w:p>
    <w:p w:rsidR="00747689" w:rsidRPr="008B5CFA" w:rsidRDefault="00747689" w:rsidP="00747689">
      <w:pPr>
        <w:widowControl w:val="0"/>
        <w:suppressAutoHyphens/>
        <w:autoSpaceDE w:val="0"/>
        <w:autoSpaceDN w:val="0"/>
        <w:adjustRightInd w:val="0"/>
        <w:ind w:firstLine="720"/>
        <w:jc w:val="center"/>
      </w:pPr>
      <w:r w:rsidRPr="008B5CFA">
        <w:rPr>
          <w:b/>
        </w:rPr>
        <w:t xml:space="preserve"> </w:t>
      </w:r>
      <w:r w:rsidRPr="008B5CFA">
        <w:t>Адрес: 429700, п. Ибреси, ул</w:t>
      </w:r>
      <w:proofErr w:type="gramStart"/>
      <w:r w:rsidRPr="008B5CFA">
        <w:t>.М</w:t>
      </w:r>
      <w:proofErr w:type="gramEnd"/>
      <w:r w:rsidRPr="008B5CFA">
        <w:t>аресьева ,д.49</w:t>
      </w:r>
    </w:p>
    <w:p w:rsidR="00747689" w:rsidRPr="008B5CFA" w:rsidRDefault="00747689" w:rsidP="00747689">
      <w:pPr>
        <w:widowControl w:val="0"/>
        <w:autoSpaceDE w:val="0"/>
        <w:autoSpaceDN w:val="0"/>
        <w:adjustRightInd w:val="0"/>
      </w:pPr>
      <w:r w:rsidRPr="008B5CFA">
        <w:rPr>
          <w:rFonts w:eastAsia="Arial Unicode MS"/>
        </w:rPr>
        <w:t xml:space="preserve"> </w:t>
      </w:r>
      <w:r w:rsidRPr="008B5CFA">
        <w:t>Адрес электронной почты: e-</w:t>
      </w:r>
      <w:proofErr w:type="spellStart"/>
      <w:r w:rsidRPr="008B5CFA">
        <w:t>mail</w:t>
      </w:r>
      <w:proofErr w:type="spellEnd"/>
      <w:r w:rsidRPr="008B5CFA">
        <w:t xml:space="preserve"> mfc@ibresi.cap.ru.</w:t>
      </w:r>
    </w:p>
    <w:p w:rsidR="00747689" w:rsidRPr="008B5CFA" w:rsidRDefault="00747689" w:rsidP="00747689">
      <w:pPr>
        <w:widowControl w:val="0"/>
        <w:rPr>
          <w:snapToGrid w:val="0"/>
          <w:color w:val="000000"/>
        </w:rPr>
      </w:pPr>
      <w:r w:rsidRPr="008B5CFA">
        <w:t xml:space="preserve"> тел</w:t>
      </w:r>
      <w:r w:rsidRPr="00FC2F7A">
        <w:rPr>
          <w:snapToGrid w:val="0"/>
          <w:color w:val="000000"/>
        </w:rPr>
        <w:t>(8-83</w:t>
      </w:r>
      <w:r w:rsidRPr="008B5CFA">
        <w:rPr>
          <w:snapToGrid w:val="0"/>
          <w:color w:val="000000"/>
        </w:rPr>
        <w:t>538</w:t>
      </w:r>
      <w:r w:rsidRPr="00FC2F7A">
        <w:rPr>
          <w:snapToGrid w:val="0"/>
          <w:color w:val="000000"/>
        </w:rPr>
        <w:t>)</w:t>
      </w:r>
      <w:r w:rsidRPr="008B5CFA">
        <w:rPr>
          <w:snapToGrid w:val="0"/>
          <w:color w:val="000000"/>
        </w:rPr>
        <w:t xml:space="preserve"> 2-12-18</w:t>
      </w:r>
    </w:p>
    <w:p w:rsidR="00747689" w:rsidRPr="008B5CFA" w:rsidRDefault="00747689" w:rsidP="00747689"/>
    <w:p w:rsidR="00747689" w:rsidRDefault="00747689" w:rsidP="00747689">
      <w:pPr>
        <w:autoSpaceDE w:val="0"/>
        <w:autoSpaceDN w:val="0"/>
        <w:adjustRightInd w:val="0"/>
        <w:ind w:firstLine="720"/>
        <w:jc w:val="right"/>
        <w:rPr>
          <w:b/>
          <w:bCs/>
        </w:rPr>
      </w:pPr>
    </w:p>
    <w:p w:rsidR="00747689" w:rsidRPr="00E56B4B" w:rsidRDefault="00486FE5" w:rsidP="00747689">
      <w:pPr>
        <w:spacing w:before="100" w:beforeAutospacing="1" w:after="100" w:afterAutospacing="1"/>
        <w:ind w:left="360"/>
        <w:rPr>
          <w:sz w:val="24"/>
          <w:szCs w:val="28"/>
        </w:rPr>
      </w:pPr>
      <w:hyperlink r:id="rId19" w:history="1"/>
    </w:p>
    <w:p w:rsidR="00747689" w:rsidRDefault="00747689" w:rsidP="00747689">
      <w:pPr>
        <w:autoSpaceDE w:val="0"/>
        <w:autoSpaceDN w:val="0"/>
        <w:adjustRightInd w:val="0"/>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747689" w:rsidRDefault="00747689" w:rsidP="00747689">
      <w:pPr>
        <w:autoSpaceDE w:val="0"/>
        <w:autoSpaceDN w:val="0"/>
        <w:adjustRightInd w:val="0"/>
        <w:jc w:val="right"/>
        <w:outlineLvl w:val="1"/>
        <w:rPr>
          <w:b/>
          <w:sz w:val="24"/>
          <w:szCs w:val="28"/>
        </w:rPr>
      </w:pPr>
    </w:p>
    <w:p w:rsidR="00A70EE2" w:rsidRPr="00A70EE2" w:rsidRDefault="00A70EE2" w:rsidP="00A70EE2">
      <w:pPr>
        <w:widowControl w:val="0"/>
        <w:autoSpaceDE w:val="0"/>
        <w:autoSpaceDN w:val="0"/>
        <w:adjustRightInd w:val="0"/>
        <w:spacing w:line="276" w:lineRule="auto"/>
        <w:ind w:firstLine="0"/>
        <w:jc w:val="right"/>
        <w:rPr>
          <w:kern w:val="28"/>
          <w:sz w:val="24"/>
        </w:rPr>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Default="00747689" w:rsidP="00747689">
      <w:pPr>
        <w:pStyle w:val="ConsPlusNormal"/>
        <w:jc w:val="right"/>
        <w:outlineLvl w:val="1"/>
      </w:pPr>
    </w:p>
    <w:p w:rsidR="00747689" w:rsidRPr="00747689" w:rsidRDefault="00747689" w:rsidP="00747689">
      <w:pPr>
        <w:pStyle w:val="ConsPlusNormal"/>
        <w:jc w:val="right"/>
        <w:outlineLvl w:val="1"/>
        <w:rPr>
          <w:sz w:val="20"/>
        </w:rPr>
      </w:pPr>
      <w:r w:rsidRPr="00747689">
        <w:rPr>
          <w:sz w:val="20"/>
        </w:rPr>
        <w:lastRenderedPageBreak/>
        <w:t>Приложение N 2</w:t>
      </w:r>
    </w:p>
    <w:p w:rsidR="00747689" w:rsidRPr="00747689" w:rsidRDefault="00747689" w:rsidP="00747689">
      <w:pPr>
        <w:pStyle w:val="ConsPlusNormal"/>
        <w:jc w:val="right"/>
        <w:rPr>
          <w:sz w:val="20"/>
        </w:rPr>
      </w:pPr>
      <w:r w:rsidRPr="00747689">
        <w:rPr>
          <w:sz w:val="20"/>
        </w:rPr>
        <w:t>к Административному регламенту</w:t>
      </w:r>
    </w:p>
    <w:p w:rsidR="00747689" w:rsidRPr="00747689" w:rsidRDefault="00747689" w:rsidP="00747689">
      <w:pPr>
        <w:pStyle w:val="ConsPlusNormal"/>
        <w:jc w:val="right"/>
        <w:rPr>
          <w:sz w:val="20"/>
        </w:rPr>
      </w:pPr>
      <w:r w:rsidRPr="00747689">
        <w:rPr>
          <w:sz w:val="20"/>
        </w:rPr>
        <w:t>предоставления муниципальной услуги</w:t>
      </w:r>
    </w:p>
    <w:p w:rsidR="00747689" w:rsidRPr="00747689" w:rsidRDefault="00747689" w:rsidP="00747689">
      <w:pPr>
        <w:pStyle w:val="ConsPlusNormal"/>
        <w:jc w:val="right"/>
        <w:rPr>
          <w:sz w:val="20"/>
        </w:rPr>
      </w:pPr>
      <w:r w:rsidRPr="00747689">
        <w:rPr>
          <w:sz w:val="20"/>
        </w:rPr>
        <w:t>"Предоставление сведений, документов и материалов,</w:t>
      </w:r>
    </w:p>
    <w:p w:rsidR="00747689" w:rsidRPr="00747689" w:rsidRDefault="00747689" w:rsidP="00747689">
      <w:pPr>
        <w:pStyle w:val="ConsPlusNormal"/>
        <w:jc w:val="right"/>
        <w:rPr>
          <w:sz w:val="20"/>
        </w:rPr>
      </w:pPr>
      <w:r w:rsidRPr="00747689">
        <w:rPr>
          <w:sz w:val="20"/>
        </w:rPr>
        <w:t>содержащихся в государственной информационной</w:t>
      </w:r>
    </w:p>
    <w:p w:rsidR="00747689" w:rsidRPr="00747689" w:rsidRDefault="00747689" w:rsidP="00747689">
      <w:pPr>
        <w:pStyle w:val="ConsPlusNormal"/>
        <w:jc w:val="right"/>
        <w:rPr>
          <w:sz w:val="20"/>
        </w:rPr>
      </w:pPr>
      <w:r w:rsidRPr="00747689">
        <w:rPr>
          <w:sz w:val="20"/>
        </w:rPr>
        <w:t>системе обеспечения градостроительной деятельности"</w:t>
      </w:r>
    </w:p>
    <w:p w:rsidR="00747689" w:rsidRDefault="00747689" w:rsidP="00747689">
      <w:pPr>
        <w:spacing w:after="1"/>
      </w:pPr>
    </w:p>
    <w:p w:rsidR="00747689" w:rsidRDefault="00747689" w:rsidP="00747689">
      <w:pPr>
        <w:pStyle w:val="ConsPlusNormal"/>
        <w:jc w:val="both"/>
      </w:pPr>
    </w:p>
    <w:p w:rsidR="00747689" w:rsidRDefault="00747689" w:rsidP="00747689">
      <w:pPr>
        <w:pStyle w:val="ConsPlusNonformat"/>
        <w:jc w:val="both"/>
      </w:pPr>
      <w:r>
        <w:t xml:space="preserve">                                Администрация Ибресинского района</w:t>
      </w:r>
    </w:p>
    <w:p w:rsidR="00747689" w:rsidRDefault="00747689" w:rsidP="00747689">
      <w:pPr>
        <w:pStyle w:val="ConsPlusNonformat"/>
        <w:jc w:val="both"/>
      </w:pPr>
      <w:r>
        <w:t xml:space="preserve">                                ___________________________________________</w:t>
      </w:r>
    </w:p>
    <w:p w:rsidR="00747689" w:rsidRDefault="00747689" w:rsidP="00747689">
      <w:pPr>
        <w:pStyle w:val="ConsPlusNonformat"/>
        <w:jc w:val="both"/>
      </w:pPr>
      <w:r>
        <w:t xml:space="preserve">                                </w:t>
      </w:r>
      <w:proofErr w:type="gramStart"/>
      <w:r>
        <w:t>(Ф.И.О. (последнее - при наличии) заявителя</w:t>
      </w:r>
      <w:proofErr w:type="gramEnd"/>
    </w:p>
    <w:p w:rsidR="00747689" w:rsidRDefault="00747689" w:rsidP="00747689">
      <w:pPr>
        <w:pStyle w:val="ConsPlusNonformat"/>
        <w:jc w:val="both"/>
      </w:pPr>
      <w:r>
        <w:t xml:space="preserve">                                    либо наименование юридического лица)</w:t>
      </w:r>
    </w:p>
    <w:p w:rsidR="00747689" w:rsidRDefault="00747689" w:rsidP="00747689">
      <w:pPr>
        <w:pStyle w:val="ConsPlusNonformat"/>
        <w:jc w:val="both"/>
      </w:pPr>
      <w:r>
        <w:t xml:space="preserve">                                ___________________________________________</w:t>
      </w:r>
    </w:p>
    <w:p w:rsidR="00747689" w:rsidRDefault="00747689" w:rsidP="00747689">
      <w:pPr>
        <w:pStyle w:val="ConsPlusNonformat"/>
        <w:jc w:val="both"/>
      </w:pPr>
      <w:r>
        <w:t xml:space="preserve">                                 </w:t>
      </w:r>
      <w:proofErr w:type="gramStart"/>
      <w:r>
        <w:t>(адрес места жительства физического лица</w:t>
      </w:r>
      <w:proofErr w:type="gramEnd"/>
    </w:p>
    <w:p w:rsidR="00747689" w:rsidRDefault="00747689" w:rsidP="00747689">
      <w:pPr>
        <w:pStyle w:val="ConsPlusNonformat"/>
        <w:jc w:val="both"/>
      </w:pPr>
      <w:r>
        <w:t xml:space="preserve">                                ___________________________________________</w:t>
      </w:r>
    </w:p>
    <w:p w:rsidR="00747689" w:rsidRDefault="00747689" w:rsidP="00747689">
      <w:pPr>
        <w:pStyle w:val="ConsPlusNonformat"/>
        <w:jc w:val="both"/>
      </w:pPr>
      <w:r>
        <w:t xml:space="preserve">                                  либо местонахождение юридического лица)</w:t>
      </w:r>
    </w:p>
    <w:p w:rsidR="00747689" w:rsidRDefault="00747689" w:rsidP="00747689">
      <w:pPr>
        <w:pStyle w:val="ConsPlusNonformat"/>
        <w:jc w:val="both"/>
      </w:pPr>
      <w:r>
        <w:t xml:space="preserve">                                ___________________________________________</w:t>
      </w:r>
    </w:p>
    <w:p w:rsidR="00747689" w:rsidRDefault="00747689" w:rsidP="00747689">
      <w:pPr>
        <w:pStyle w:val="ConsPlusNonformat"/>
        <w:jc w:val="both"/>
      </w:pPr>
      <w:r>
        <w:t xml:space="preserve">                                (контактный телефон, e-</w:t>
      </w:r>
      <w:proofErr w:type="spellStart"/>
      <w:r>
        <w:t>mail</w:t>
      </w:r>
      <w:proofErr w:type="spellEnd"/>
      <w:r>
        <w:t xml:space="preserve"> (при наличии))</w:t>
      </w:r>
    </w:p>
    <w:p w:rsidR="00747689" w:rsidRDefault="00747689" w:rsidP="00747689">
      <w:pPr>
        <w:pStyle w:val="ConsPlusNonformat"/>
        <w:jc w:val="both"/>
      </w:pPr>
    </w:p>
    <w:p w:rsidR="00747689" w:rsidRDefault="00747689" w:rsidP="00747689">
      <w:pPr>
        <w:pStyle w:val="ConsPlusNonformat"/>
        <w:jc w:val="both"/>
      </w:pPr>
      <w:bookmarkStart w:id="3" w:name="P398"/>
      <w:bookmarkEnd w:id="3"/>
      <w:r>
        <w:t xml:space="preserve">                                  ЗАПРОС</w:t>
      </w:r>
    </w:p>
    <w:p w:rsidR="00747689" w:rsidRDefault="00747689" w:rsidP="00747689">
      <w:pPr>
        <w:pStyle w:val="ConsPlusNonformat"/>
        <w:jc w:val="both"/>
      </w:pPr>
      <w:r>
        <w:t xml:space="preserve">            о предоставлении сведений, документов и материалов,</w:t>
      </w:r>
    </w:p>
    <w:p w:rsidR="00747689" w:rsidRDefault="00747689" w:rsidP="00747689">
      <w:pPr>
        <w:pStyle w:val="ConsPlusNonformat"/>
        <w:jc w:val="both"/>
      </w:pPr>
      <w:r>
        <w:t xml:space="preserve">           </w:t>
      </w:r>
      <w:proofErr w:type="gramStart"/>
      <w:r>
        <w:t>содержащихся</w:t>
      </w:r>
      <w:proofErr w:type="gramEnd"/>
      <w:r>
        <w:t xml:space="preserve"> в государственной информационной системе</w:t>
      </w:r>
    </w:p>
    <w:p w:rsidR="00747689" w:rsidRDefault="00747689" w:rsidP="00747689">
      <w:pPr>
        <w:pStyle w:val="ConsPlusNonformat"/>
        <w:jc w:val="both"/>
      </w:pPr>
      <w:r>
        <w:t xml:space="preserve">            обеспечения градостроительной деятельности (ИСОГД)</w:t>
      </w:r>
    </w:p>
    <w:p w:rsidR="00747689" w:rsidRDefault="00747689" w:rsidP="00747689">
      <w:pPr>
        <w:pStyle w:val="ConsPlusNonformat"/>
        <w:jc w:val="both"/>
      </w:pPr>
    </w:p>
    <w:p w:rsidR="00747689" w:rsidRDefault="00747689" w:rsidP="00747689">
      <w:pPr>
        <w:pStyle w:val="ConsPlusNonformat"/>
        <w:jc w:val="both"/>
      </w:pPr>
      <w:r>
        <w:t xml:space="preserve">    Прошу  предоставить  сведения,  документы  и  материалы, содержащиеся в</w:t>
      </w:r>
    </w:p>
    <w:p w:rsidR="00747689" w:rsidRDefault="00747689" w:rsidP="00747689">
      <w:pPr>
        <w:pStyle w:val="ConsPlusNonformat"/>
        <w:jc w:val="both"/>
      </w:pPr>
      <w:r>
        <w:t>государственной   информационной   системе   обеспечения  градостроительной</w:t>
      </w:r>
    </w:p>
    <w:p w:rsidR="00747689" w:rsidRDefault="00747689" w:rsidP="00747689">
      <w:pPr>
        <w:pStyle w:val="ConsPlusNonformat"/>
        <w:jc w:val="both"/>
      </w:pPr>
      <w:r>
        <w:t xml:space="preserve">деятельности   об   объекте:   земельном   участке,   объекте  </w:t>
      </w:r>
      <w:proofErr w:type="gramStart"/>
      <w:r>
        <w:t>капитального</w:t>
      </w:r>
      <w:proofErr w:type="gramEnd"/>
    </w:p>
    <w:p w:rsidR="00747689" w:rsidRDefault="00747689" w:rsidP="00747689">
      <w:pPr>
        <w:pStyle w:val="ConsPlusNonformat"/>
        <w:jc w:val="both"/>
      </w:pPr>
      <w:r>
        <w:t>строительства,  территории  элемента  планировочной структуры, ином объекте</w:t>
      </w:r>
    </w:p>
    <w:p w:rsidR="00747689" w:rsidRDefault="00747689" w:rsidP="00747689">
      <w:pPr>
        <w:pStyle w:val="ConsPlusNonformat"/>
        <w:jc w:val="both"/>
      </w:pPr>
      <w:r>
        <w:t>(</w:t>
      </w:r>
      <w:proofErr w:type="gramStart"/>
      <w:r>
        <w:t>нужное</w:t>
      </w:r>
      <w:proofErr w:type="gramEnd"/>
      <w:r>
        <w:t xml:space="preserve">    подчеркнуть),    расположенном    по   адресу:   г.   Хабаровск,</w:t>
      </w:r>
    </w:p>
    <w:p w:rsidR="00747689" w:rsidRDefault="00747689" w:rsidP="00747689">
      <w:pPr>
        <w:pStyle w:val="ConsPlusNonformat"/>
        <w:jc w:val="both"/>
      </w:pPr>
      <w:r>
        <w:t>______________________________________________________________. Кадастровый</w:t>
      </w:r>
    </w:p>
    <w:p w:rsidR="00747689" w:rsidRDefault="00747689" w:rsidP="00747689">
      <w:pPr>
        <w:pStyle w:val="ConsPlusNonformat"/>
        <w:jc w:val="both"/>
      </w:pPr>
      <w:r>
        <w:t>номер земельного участка ___________________.</w:t>
      </w:r>
    </w:p>
    <w:p w:rsidR="00747689" w:rsidRDefault="00747689" w:rsidP="00747689">
      <w:pPr>
        <w:pStyle w:val="ConsPlusNonformat"/>
        <w:jc w:val="both"/>
      </w:pPr>
      <w:r>
        <w:t xml:space="preserve">                            (при наличии)</w:t>
      </w:r>
    </w:p>
    <w:p w:rsidR="00747689" w:rsidRDefault="00747689" w:rsidP="007476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6803"/>
        <w:gridCol w:w="1077"/>
      </w:tblGrid>
      <w:tr w:rsidR="00747689" w:rsidRPr="00486FE5" w:rsidTr="00F66C22">
        <w:tc>
          <w:tcPr>
            <w:tcW w:w="9071" w:type="dxa"/>
            <w:gridSpan w:val="3"/>
            <w:vAlign w:val="center"/>
          </w:tcPr>
          <w:p w:rsidR="00747689" w:rsidRPr="00486FE5" w:rsidRDefault="00747689" w:rsidP="00F66C22">
            <w:pPr>
              <w:pStyle w:val="ConsPlusNormal"/>
              <w:jc w:val="center"/>
              <w:rPr>
                <w:sz w:val="24"/>
                <w:szCs w:val="24"/>
              </w:rPr>
            </w:pPr>
            <w:r w:rsidRPr="00486FE5">
              <w:rPr>
                <w:sz w:val="24"/>
                <w:szCs w:val="24"/>
              </w:rPr>
              <w:t>Разделы государственной информационной системы обеспечения градостроительной деятельности, запрашиваемые в отношении объекта (земельного участка, объекта капитального строительства, территории элемента планировочной структуры, иного объекта)</w:t>
            </w:r>
          </w:p>
        </w:tc>
      </w:tr>
      <w:tr w:rsidR="00747689" w:rsidRPr="00486FE5" w:rsidTr="00F66C22">
        <w:tc>
          <w:tcPr>
            <w:tcW w:w="1191" w:type="dxa"/>
          </w:tcPr>
          <w:p w:rsidR="00747689" w:rsidRPr="00486FE5" w:rsidRDefault="00747689" w:rsidP="00F66C22">
            <w:pPr>
              <w:pStyle w:val="ConsPlusNormal"/>
              <w:jc w:val="center"/>
              <w:rPr>
                <w:sz w:val="24"/>
                <w:szCs w:val="24"/>
              </w:rPr>
            </w:pPr>
            <w:r w:rsidRPr="00486FE5">
              <w:rPr>
                <w:sz w:val="24"/>
                <w:szCs w:val="24"/>
              </w:rPr>
              <w:t>1</w:t>
            </w:r>
          </w:p>
        </w:tc>
        <w:tc>
          <w:tcPr>
            <w:tcW w:w="6803" w:type="dxa"/>
          </w:tcPr>
          <w:p w:rsidR="00747689" w:rsidRPr="00486FE5" w:rsidRDefault="00747689" w:rsidP="00F66C22">
            <w:pPr>
              <w:pStyle w:val="ConsPlusNormal"/>
              <w:jc w:val="center"/>
              <w:rPr>
                <w:sz w:val="24"/>
                <w:szCs w:val="24"/>
              </w:rPr>
            </w:pPr>
            <w:r w:rsidRPr="00486FE5">
              <w:rPr>
                <w:sz w:val="24"/>
                <w:szCs w:val="24"/>
              </w:rPr>
              <w:t>2</w:t>
            </w:r>
          </w:p>
        </w:tc>
        <w:tc>
          <w:tcPr>
            <w:tcW w:w="1077" w:type="dxa"/>
          </w:tcPr>
          <w:p w:rsidR="00747689" w:rsidRPr="00486FE5" w:rsidRDefault="00747689" w:rsidP="00F66C22">
            <w:pPr>
              <w:pStyle w:val="ConsPlusNormal"/>
              <w:jc w:val="center"/>
              <w:rPr>
                <w:sz w:val="24"/>
                <w:szCs w:val="24"/>
              </w:rPr>
            </w:pPr>
            <w:r w:rsidRPr="00486FE5">
              <w:rPr>
                <w:sz w:val="24"/>
                <w:szCs w:val="24"/>
              </w:rPr>
              <w:t>3</w:t>
            </w:r>
          </w:p>
          <w:p w:rsidR="00747689" w:rsidRPr="00486FE5" w:rsidRDefault="00747689" w:rsidP="00F66C22">
            <w:pPr>
              <w:pStyle w:val="ConsPlusNormal"/>
              <w:jc w:val="center"/>
              <w:rPr>
                <w:sz w:val="24"/>
                <w:szCs w:val="24"/>
              </w:rPr>
            </w:pPr>
            <w:r w:rsidRPr="00486FE5">
              <w:rPr>
                <w:sz w:val="24"/>
                <w:szCs w:val="24"/>
              </w:rPr>
              <w:t>Нужное отметить</w:t>
            </w: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r w:rsidRPr="00486FE5">
              <w:rPr>
                <w:sz w:val="24"/>
                <w:szCs w:val="24"/>
              </w:rPr>
              <w:t>Раздел 1</w:t>
            </w:r>
          </w:p>
        </w:tc>
        <w:tc>
          <w:tcPr>
            <w:tcW w:w="6803" w:type="dxa"/>
            <w:vAlign w:val="center"/>
          </w:tcPr>
          <w:p w:rsidR="00747689" w:rsidRPr="00486FE5" w:rsidRDefault="00747689" w:rsidP="00F66C22">
            <w:pPr>
              <w:pStyle w:val="ConsPlusNormal"/>
              <w:rPr>
                <w:sz w:val="24"/>
                <w:szCs w:val="24"/>
              </w:rPr>
            </w:pPr>
            <w:proofErr w:type="gramStart"/>
            <w:r w:rsidRPr="00486FE5">
              <w:rPr>
                <w:sz w:val="24"/>
                <w:szCs w:val="24"/>
              </w:rPr>
              <w:t>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(в части, касающейся осуществления градостроительной деятельности на территории городского округа)</w:t>
            </w:r>
            <w:proofErr w:type="gramEnd"/>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r w:rsidRPr="00486FE5">
              <w:rPr>
                <w:sz w:val="24"/>
                <w:szCs w:val="24"/>
              </w:rPr>
              <w:t>Раздел 2</w:t>
            </w:r>
          </w:p>
        </w:tc>
        <w:tc>
          <w:tcPr>
            <w:tcW w:w="6803" w:type="dxa"/>
            <w:vAlign w:val="center"/>
          </w:tcPr>
          <w:p w:rsidR="00747689" w:rsidRPr="00486FE5" w:rsidRDefault="00747689" w:rsidP="00F66C22">
            <w:pPr>
              <w:pStyle w:val="ConsPlusNormal"/>
              <w:rPr>
                <w:sz w:val="24"/>
                <w:szCs w:val="24"/>
              </w:rPr>
            </w:pPr>
            <w:proofErr w:type="gramStart"/>
            <w:r w:rsidRPr="00486FE5">
              <w:rPr>
                <w:sz w:val="24"/>
                <w:szCs w:val="24"/>
              </w:rPr>
              <w:t xml:space="preserve">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(в части, касающейся осуществления </w:t>
            </w:r>
            <w:r w:rsidRPr="00486FE5">
              <w:rPr>
                <w:sz w:val="24"/>
                <w:szCs w:val="24"/>
              </w:rPr>
              <w:lastRenderedPageBreak/>
              <w:t>градостроительной деятельности на территории городского округа)</w:t>
            </w:r>
            <w:proofErr w:type="gramEnd"/>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bookmarkStart w:id="4" w:name="P423"/>
            <w:bookmarkEnd w:id="4"/>
            <w:r w:rsidRPr="00486FE5">
              <w:rPr>
                <w:sz w:val="24"/>
                <w:szCs w:val="24"/>
              </w:rPr>
              <w:lastRenderedPageBreak/>
              <w:t>Раздел 3</w:t>
            </w:r>
          </w:p>
        </w:tc>
        <w:tc>
          <w:tcPr>
            <w:tcW w:w="6803" w:type="dxa"/>
            <w:vAlign w:val="center"/>
          </w:tcPr>
          <w:p w:rsidR="00747689" w:rsidRPr="00486FE5" w:rsidRDefault="00747689" w:rsidP="00F66C22">
            <w:pPr>
              <w:pStyle w:val="ConsPlusNormal"/>
              <w:rPr>
                <w:sz w:val="24"/>
                <w:szCs w:val="24"/>
              </w:rPr>
            </w:pPr>
            <w:proofErr w:type="gramStart"/>
            <w:r w:rsidRPr="00486FE5">
              <w:rPr>
                <w:sz w:val="24"/>
                <w:szCs w:val="24"/>
              </w:rPr>
              <w:t>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r w:rsidRPr="00486FE5">
              <w:rPr>
                <w:sz w:val="24"/>
                <w:szCs w:val="24"/>
              </w:rPr>
              <w:t>Раздел 4</w:t>
            </w:r>
          </w:p>
        </w:tc>
        <w:tc>
          <w:tcPr>
            <w:tcW w:w="6803" w:type="dxa"/>
            <w:vAlign w:val="center"/>
          </w:tcPr>
          <w:p w:rsidR="00747689" w:rsidRPr="00486FE5" w:rsidRDefault="00747689" w:rsidP="00F66C22">
            <w:pPr>
              <w:pStyle w:val="ConsPlusNormal"/>
              <w:rPr>
                <w:sz w:val="24"/>
                <w:szCs w:val="24"/>
              </w:rPr>
            </w:pPr>
            <w:r w:rsidRPr="00486FE5">
              <w:rPr>
                <w:sz w:val="24"/>
                <w:szCs w:val="24"/>
              </w:rPr>
              <w:t>Региональные нормативы градостроительного проектирования</w:t>
            </w:r>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bookmarkStart w:id="5" w:name="P429"/>
            <w:bookmarkEnd w:id="5"/>
            <w:r w:rsidRPr="00486FE5">
              <w:rPr>
                <w:sz w:val="24"/>
                <w:szCs w:val="24"/>
              </w:rPr>
              <w:t>Раздел 5</w:t>
            </w:r>
          </w:p>
        </w:tc>
        <w:tc>
          <w:tcPr>
            <w:tcW w:w="6803" w:type="dxa"/>
            <w:vAlign w:val="center"/>
          </w:tcPr>
          <w:p w:rsidR="00747689" w:rsidRPr="00486FE5" w:rsidRDefault="00747689" w:rsidP="00F66C22">
            <w:pPr>
              <w:pStyle w:val="ConsPlusNormal"/>
              <w:rPr>
                <w:sz w:val="24"/>
                <w:szCs w:val="24"/>
              </w:rPr>
            </w:pPr>
            <w:r w:rsidRPr="00486FE5">
              <w:rPr>
                <w:sz w:val="24"/>
                <w:szCs w:val="24"/>
              </w:rPr>
              <w:t>Местные нормативы градостроительного проектирования</w:t>
            </w:r>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bookmarkStart w:id="6" w:name="P432"/>
            <w:bookmarkEnd w:id="6"/>
            <w:r w:rsidRPr="00486FE5">
              <w:rPr>
                <w:sz w:val="24"/>
                <w:szCs w:val="24"/>
              </w:rPr>
              <w:t>Раздел 6</w:t>
            </w:r>
          </w:p>
        </w:tc>
        <w:tc>
          <w:tcPr>
            <w:tcW w:w="6803" w:type="dxa"/>
            <w:vAlign w:val="center"/>
          </w:tcPr>
          <w:p w:rsidR="00747689" w:rsidRPr="00486FE5" w:rsidRDefault="00747689" w:rsidP="00F66C22">
            <w:pPr>
              <w:pStyle w:val="ConsPlusNormal"/>
              <w:rPr>
                <w:sz w:val="24"/>
                <w:szCs w:val="24"/>
              </w:rPr>
            </w:pPr>
            <w:r w:rsidRPr="00486FE5">
              <w:rPr>
                <w:sz w:val="24"/>
                <w:szCs w:val="24"/>
              </w:rPr>
              <w:t>Правила землепользования и застройки</w:t>
            </w:r>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r w:rsidRPr="00486FE5">
              <w:rPr>
                <w:sz w:val="24"/>
                <w:szCs w:val="24"/>
              </w:rPr>
              <w:t>Раздел 7</w:t>
            </w:r>
          </w:p>
        </w:tc>
        <w:tc>
          <w:tcPr>
            <w:tcW w:w="6803" w:type="dxa"/>
            <w:vAlign w:val="center"/>
          </w:tcPr>
          <w:p w:rsidR="00747689" w:rsidRPr="00486FE5" w:rsidRDefault="00747689" w:rsidP="00F66C22">
            <w:pPr>
              <w:pStyle w:val="ConsPlusNormal"/>
              <w:rPr>
                <w:sz w:val="24"/>
                <w:szCs w:val="24"/>
              </w:rPr>
            </w:pPr>
            <w:r w:rsidRPr="00486FE5">
              <w:rPr>
                <w:sz w:val="24"/>
                <w:szCs w:val="24"/>
              </w:rPr>
              <w:t>Правила благоустройства территории</w:t>
            </w:r>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bookmarkStart w:id="7" w:name="P438"/>
            <w:bookmarkEnd w:id="7"/>
            <w:r w:rsidRPr="00486FE5">
              <w:rPr>
                <w:sz w:val="24"/>
                <w:szCs w:val="24"/>
              </w:rPr>
              <w:t>Раздел 8</w:t>
            </w:r>
          </w:p>
        </w:tc>
        <w:tc>
          <w:tcPr>
            <w:tcW w:w="6803" w:type="dxa"/>
            <w:vAlign w:val="center"/>
          </w:tcPr>
          <w:p w:rsidR="00747689" w:rsidRPr="00486FE5" w:rsidRDefault="00747689" w:rsidP="00F66C22">
            <w:pPr>
              <w:pStyle w:val="ConsPlusNormal"/>
              <w:rPr>
                <w:sz w:val="24"/>
                <w:szCs w:val="24"/>
              </w:rPr>
            </w:pPr>
            <w:r w:rsidRPr="00486FE5">
              <w:rPr>
                <w:sz w:val="24"/>
                <w:szCs w:val="24"/>
              </w:rPr>
              <w:t>Основная часть проекта планировки территории</w:t>
            </w:r>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bookmarkStart w:id="8" w:name="P441"/>
            <w:bookmarkEnd w:id="8"/>
            <w:r w:rsidRPr="00486FE5">
              <w:rPr>
                <w:sz w:val="24"/>
                <w:szCs w:val="24"/>
              </w:rPr>
              <w:t>Раздел 9</w:t>
            </w:r>
          </w:p>
        </w:tc>
        <w:tc>
          <w:tcPr>
            <w:tcW w:w="6803" w:type="dxa"/>
            <w:vAlign w:val="center"/>
          </w:tcPr>
          <w:p w:rsidR="00747689" w:rsidRPr="00486FE5" w:rsidRDefault="00747689" w:rsidP="00F66C22">
            <w:pPr>
              <w:pStyle w:val="ConsPlusNormal"/>
              <w:rPr>
                <w:sz w:val="24"/>
                <w:szCs w:val="24"/>
              </w:rPr>
            </w:pPr>
            <w:r w:rsidRPr="00486FE5">
              <w:rPr>
                <w:sz w:val="24"/>
                <w:szCs w:val="24"/>
              </w:rPr>
              <w:t>Основная часть проекта межевания территории</w:t>
            </w:r>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bookmarkStart w:id="9" w:name="P444"/>
            <w:bookmarkEnd w:id="9"/>
            <w:r w:rsidRPr="00486FE5">
              <w:rPr>
                <w:sz w:val="24"/>
                <w:szCs w:val="24"/>
              </w:rPr>
              <w:t>Раздел 10</w:t>
            </w:r>
          </w:p>
        </w:tc>
        <w:tc>
          <w:tcPr>
            <w:tcW w:w="6803" w:type="dxa"/>
            <w:vAlign w:val="center"/>
          </w:tcPr>
          <w:p w:rsidR="00747689" w:rsidRPr="00486FE5" w:rsidRDefault="00747689" w:rsidP="00F66C22">
            <w:pPr>
              <w:pStyle w:val="ConsPlusNormal"/>
              <w:rPr>
                <w:sz w:val="24"/>
                <w:szCs w:val="24"/>
              </w:rPr>
            </w:pPr>
            <w:r w:rsidRPr="00486FE5">
              <w:rPr>
                <w:sz w:val="24"/>
                <w:szCs w:val="24"/>
              </w:rPr>
              <w:t>Материалы и результаты инженерных изысканий</w:t>
            </w:r>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r w:rsidRPr="00486FE5">
              <w:rPr>
                <w:sz w:val="24"/>
                <w:szCs w:val="24"/>
              </w:rPr>
              <w:t>Раздел 11</w:t>
            </w:r>
          </w:p>
        </w:tc>
        <w:tc>
          <w:tcPr>
            <w:tcW w:w="6803" w:type="dxa"/>
            <w:vAlign w:val="center"/>
          </w:tcPr>
          <w:p w:rsidR="00747689" w:rsidRPr="00486FE5" w:rsidRDefault="00747689" w:rsidP="00F66C22">
            <w:pPr>
              <w:pStyle w:val="ConsPlusNormal"/>
              <w:rPr>
                <w:sz w:val="24"/>
                <w:szCs w:val="24"/>
              </w:rPr>
            </w:pPr>
            <w:r w:rsidRPr="00486FE5">
              <w:rPr>
                <w:sz w:val="24"/>
                <w:szCs w:val="24"/>
              </w:rPr>
              <w:t>Сведения о создании искусственного земельного участка</w:t>
            </w:r>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bookmarkStart w:id="10" w:name="P450"/>
            <w:bookmarkEnd w:id="10"/>
            <w:r w:rsidRPr="00486FE5">
              <w:rPr>
                <w:sz w:val="24"/>
                <w:szCs w:val="24"/>
              </w:rPr>
              <w:t>Раздел 12</w:t>
            </w:r>
          </w:p>
        </w:tc>
        <w:tc>
          <w:tcPr>
            <w:tcW w:w="6803" w:type="dxa"/>
            <w:vAlign w:val="center"/>
          </w:tcPr>
          <w:p w:rsidR="00747689" w:rsidRPr="00486FE5" w:rsidRDefault="00747689" w:rsidP="00F66C22">
            <w:pPr>
              <w:pStyle w:val="ConsPlusNormal"/>
              <w:rPr>
                <w:sz w:val="24"/>
                <w:szCs w:val="24"/>
              </w:rPr>
            </w:pPr>
            <w:r w:rsidRPr="00486FE5">
              <w:rPr>
                <w:sz w:val="24"/>
                <w:szCs w:val="24"/>
              </w:rPr>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r w:rsidRPr="00486FE5">
              <w:rPr>
                <w:sz w:val="24"/>
                <w:szCs w:val="24"/>
              </w:rPr>
              <w:t>Раздел 13</w:t>
            </w:r>
          </w:p>
        </w:tc>
        <w:tc>
          <w:tcPr>
            <w:tcW w:w="6803" w:type="dxa"/>
            <w:vAlign w:val="center"/>
          </w:tcPr>
          <w:p w:rsidR="00747689" w:rsidRPr="00486FE5" w:rsidRDefault="00747689" w:rsidP="00F66C22">
            <w:pPr>
              <w:pStyle w:val="ConsPlusNormal"/>
              <w:rPr>
                <w:sz w:val="24"/>
                <w:szCs w:val="24"/>
              </w:rPr>
            </w:pPr>
            <w:proofErr w:type="gramStart"/>
            <w:r w:rsidRPr="00486FE5">
              <w:rPr>
                <w:sz w:val="24"/>
                <w:szCs w:val="24"/>
              </w:rPr>
              <w:t>Положение об особо охраняемой природной территории, лесохозяйственные регламенты лесничества, лесопарка, расположенных на землях лесного фонда</w:t>
            </w:r>
            <w:proofErr w:type="gramEnd"/>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bookmarkStart w:id="11" w:name="P456"/>
            <w:bookmarkEnd w:id="11"/>
            <w:r w:rsidRPr="00486FE5">
              <w:rPr>
                <w:sz w:val="24"/>
                <w:szCs w:val="24"/>
              </w:rPr>
              <w:t>Раздел 14</w:t>
            </w:r>
          </w:p>
        </w:tc>
        <w:tc>
          <w:tcPr>
            <w:tcW w:w="6803" w:type="dxa"/>
            <w:vAlign w:val="center"/>
          </w:tcPr>
          <w:p w:rsidR="00747689" w:rsidRPr="00486FE5" w:rsidRDefault="00747689" w:rsidP="00F66C22">
            <w:pPr>
              <w:pStyle w:val="ConsPlusNormal"/>
              <w:rPr>
                <w:sz w:val="24"/>
                <w:szCs w:val="24"/>
              </w:rPr>
            </w:pPr>
            <w:r w:rsidRPr="00486FE5">
              <w:rPr>
                <w:sz w:val="24"/>
                <w:szCs w:val="24"/>
              </w:rPr>
              <w:t xml:space="preserve">План наземных и подземных коммуникаций, на котором отображается информация о местоположении существующих и проектируемых сетей </w:t>
            </w:r>
            <w:proofErr w:type="gramStart"/>
            <w:r w:rsidRPr="00486FE5">
              <w:rPr>
                <w:sz w:val="24"/>
                <w:szCs w:val="24"/>
              </w:rPr>
              <w:t>инженерно-технического</w:t>
            </w:r>
            <w:proofErr w:type="gramEnd"/>
            <w:r w:rsidRPr="00486FE5">
              <w:rPr>
                <w:sz w:val="24"/>
                <w:szCs w:val="24"/>
              </w:rPr>
              <w:t xml:space="preserve">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bookmarkStart w:id="12" w:name="P459"/>
            <w:bookmarkEnd w:id="12"/>
            <w:r w:rsidRPr="00486FE5">
              <w:rPr>
                <w:sz w:val="24"/>
                <w:szCs w:val="24"/>
              </w:rPr>
              <w:t>Раздел 15</w:t>
            </w:r>
          </w:p>
        </w:tc>
        <w:tc>
          <w:tcPr>
            <w:tcW w:w="6803" w:type="dxa"/>
            <w:vAlign w:val="center"/>
          </w:tcPr>
          <w:p w:rsidR="00747689" w:rsidRPr="00486FE5" w:rsidRDefault="00747689" w:rsidP="00F66C22">
            <w:pPr>
              <w:pStyle w:val="ConsPlusNormal"/>
              <w:rPr>
                <w:sz w:val="24"/>
                <w:szCs w:val="24"/>
              </w:rPr>
            </w:pPr>
            <w:r w:rsidRPr="00486FE5">
              <w:rPr>
                <w:sz w:val="24"/>
                <w:szCs w:val="24"/>
              </w:rPr>
              <w:t>Решения о резервировании земель или решения об изъятии земельных участков для государственных и муниципальных нужд</w:t>
            </w:r>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bookmarkStart w:id="13" w:name="P462"/>
            <w:bookmarkEnd w:id="13"/>
            <w:r w:rsidRPr="00486FE5">
              <w:rPr>
                <w:sz w:val="24"/>
                <w:szCs w:val="24"/>
              </w:rPr>
              <w:t>Раздел 16</w:t>
            </w:r>
          </w:p>
        </w:tc>
        <w:tc>
          <w:tcPr>
            <w:tcW w:w="6803" w:type="dxa"/>
            <w:vAlign w:val="center"/>
          </w:tcPr>
          <w:p w:rsidR="00747689" w:rsidRPr="00486FE5" w:rsidRDefault="00747689" w:rsidP="00F66C22">
            <w:pPr>
              <w:pStyle w:val="ConsPlusNormal"/>
              <w:rPr>
                <w:sz w:val="24"/>
                <w:szCs w:val="24"/>
              </w:rPr>
            </w:pPr>
            <w:r w:rsidRPr="00486FE5">
              <w:rPr>
                <w:sz w:val="24"/>
                <w:szCs w:val="24"/>
              </w:rPr>
              <w:t>Дело о застроенных или подлежащих застройке земельных участках: сведения о документах, картах (схемах)</w:t>
            </w:r>
          </w:p>
        </w:tc>
        <w:tc>
          <w:tcPr>
            <w:tcW w:w="1077" w:type="dxa"/>
            <w:vAlign w:val="center"/>
          </w:tcPr>
          <w:p w:rsidR="00747689" w:rsidRPr="00486FE5" w:rsidRDefault="00747689" w:rsidP="00F66C22">
            <w:pPr>
              <w:pStyle w:val="ConsPlusNormal"/>
              <w:rPr>
                <w:sz w:val="24"/>
                <w:szCs w:val="24"/>
              </w:rPr>
            </w:pPr>
          </w:p>
        </w:tc>
      </w:tr>
      <w:tr w:rsidR="00747689" w:rsidRPr="00486FE5" w:rsidTr="00F66C22">
        <w:tc>
          <w:tcPr>
            <w:tcW w:w="1191" w:type="dxa"/>
            <w:vAlign w:val="center"/>
          </w:tcPr>
          <w:p w:rsidR="00747689" w:rsidRPr="00486FE5" w:rsidRDefault="00747689" w:rsidP="00F66C22">
            <w:pPr>
              <w:pStyle w:val="ConsPlusNormal"/>
              <w:jc w:val="center"/>
              <w:rPr>
                <w:sz w:val="24"/>
                <w:szCs w:val="24"/>
              </w:rPr>
            </w:pPr>
            <w:bookmarkStart w:id="14" w:name="P465"/>
            <w:bookmarkEnd w:id="14"/>
            <w:r w:rsidRPr="00486FE5">
              <w:rPr>
                <w:sz w:val="24"/>
                <w:szCs w:val="24"/>
              </w:rPr>
              <w:t>Раздел 17</w:t>
            </w:r>
          </w:p>
        </w:tc>
        <w:tc>
          <w:tcPr>
            <w:tcW w:w="6803" w:type="dxa"/>
            <w:vAlign w:val="center"/>
          </w:tcPr>
          <w:p w:rsidR="00747689" w:rsidRPr="00486FE5" w:rsidRDefault="00747689" w:rsidP="00F66C22">
            <w:pPr>
              <w:pStyle w:val="ConsPlusNormal"/>
              <w:rPr>
                <w:sz w:val="24"/>
                <w:szCs w:val="24"/>
              </w:rPr>
            </w:pPr>
            <w:r w:rsidRPr="00486FE5">
              <w:rPr>
                <w:sz w:val="24"/>
                <w:szCs w:val="24"/>
              </w:rPr>
              <w:t>Геодезические и картографические материалы, иные сведения, документы, материалы</w:t>
            </w:r>
          </w:p>
        </w:tc>
        <w:tc>
          <w:tcPr>
            <w:tcW w:w="1077" w:type="dxa"/>
            <w:vAlign w:val="center"/>
          </w:tcPr>
          <w:p w:rsidR="00747689" w:rsidRPr="00486FE5" w:rsidRDefault="00747689" w:rsidP="00F66C22">
            <w:pPr>
              <w:pStyle w:val="ConsPlusNormal"/>
              <w:rPr>
                <w:sz w:val="24"/>
                <w:szCs w:val="24"/>
              </w:rPr>
            </w:pPr>
          </w:p>
        </w:tc>
      </w:tr>
    </w:tbl>
    <w:p w:rsidR="00747689" w:rsidRDefault="00747689" w:rsidP="007476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268"/>
        <w:gridCol w:w="2381"/>
        <w:gridCol w:w="2268"/>
      </w:tblGrid>
      <w:tr w:rsidR="00747689" w:rsidRPr="00486FE5" w:rsidTr="00F66C22">
        <w:tc>
          <w:tcPr>
            <w:tcW w:w="9071" w:type="dxa"/>
            <w:gridSpan w:val="4"/>
            <w:vAlign w:val="center"/>
          </w:tcPr>
          <w:p w:rsidR="00747689" w:rsidRPr="00486FE5" w:rsidRDefault="00747689" w:rsidP="00F66C22">
            <w:pPr>
              <w:pStyle w:val="ConsPlusNormal"/>
              <w:jc w:val="center"/>
              <w:rPr>
                <w:sz w:val="24"/>
                <w:szCs w:val="24"/>
              </w:rPr>
            </w:pPr>
            <w:r w:rsidRPr="00486FE5">
              <w:rPr>
                <w:sz w:val="24"/>
                <w:szCs w:val="24"/>
              </w:rPr>
              <w:lastRenderedPageBreak/>
              <w:t>Форма предоставления сведений, содержащихся в информационной системе (</w:t>
            </w:r>
            <w:proofErr w:type="gramStart"/>
            <w:r w:rsidRPr="00486FE5">
              <w:rPr>
                <w:sz w:val="24"/>
                <w:szCs w:val="24"/>
              </w:rPr>
              <w:t>нужное</w:t>
            </w:r>
            <w:proofErr w:type="gramEnd"/>
            <w:r w:rsidRPr="00486FE5">
              <w:rPr>
                <w:sz w:val="24"/>
                <w:szCs w:val="24"/>
              </w:rPr>
              <w:t xml:space="preserve"> отметить)</w:t>
            </w:r>
          </w:p>
        </w:tc>
      </w:tr>
      <w:tr w:rsidR="00747689" w:rsidRPr="00486FE5" w:rsidTr="00F66C22">
        <w:tc>
          <w:tcPr>
            <w:tcW w:w="2154" w:type="dxa"/>
            <w:vAlign w:val="center"/>
          </w:tcPr>
          <w:p w:rsidR="00747689" w:rsidRPr="00486FE5" w:rsidRDefault="00747689" w:rsidP="00F66C22">
            <w:pPr>
              <w:pStyle w:val="ConsPlusNormal"/>
              <w:jc w:val="center"/>
              <w:rPr>
                <w:sz w:val="24"/>
                <w:szCs w:val="24"/>
              </w:rPr>
            </w:pPr>
            <w:r w:rsidRPr="00486FE5">
              <w:rPr>
                <w:sz w:val="24"/>
                <w:szCs w:val="24"/>
              </w:rPr>
              <w:t>Лично</w:t>
            </w:r>
          </w:p>
        </w:tc>
        <w:tc>
          <w:tcPr>
            <w:tcW w:w="2268" w:type="dxa"/>
            <w:vAlign w:val="center"/>
          </w:tcPr>
          <w:p w:rsidR="00747689" w:rsidRPr="00486FE5" w:rsidRDefault="00747689" w:rsidP="00F66C22">
            <w:pPr>
              <w:pStyle w:val="ConsPlusNormal"/>
              <w:jc w:val="center"/>
              <w:rPr>
                <w:sz w:val="24"/>
                <w:szCs w:val="24"/>
              </w:rPr>
            </w:pPr>
            <w:r w:rsidRPr="00486FE5">
              <w:rPr>
                <w:sz w:val="24"/>
                <w:szCs w:val="24"/>
              </w:rPr>
              <w:t>Почтой</w:t>
            </w:r>
          </w:p>
        </w:tc>
        <w:tc>
          <w:tcPr>
            <w:tcW w:w="2381" w:type="dxa"/>
            <w:vAlign w:val="center"/>
          </w:tcPr>
          <w:p w:rsidR="00747689" w:rsidRPr="00486FE5" w:rsidRDefault="00747689" w:rsidP="00F66C22">
            <w:pPr>
              <w:pStyle w:val="ConsPlusNormal"/>
              <w:jc w:val="center"/>
              <w:rPr>
                <w:sz w:val="24"/>
                <w:szCs w:val="24"/>
              </w:rPr>
            </w:pPr>
            <w:r w:rsidRPr="00486FE5">
              <w:rPr>
                <w:sz w:val="24"/>
                <w:szCs w:val="24"/>
              </w:rPr>
              <w:t xml:space="preserve">В электронном </w:t>
            </w:r>
            <w:proofErr w:type="gramStart"/>
            <w:r w:rsidRPr="00486FE5">
              <w:rPr>
                <w:sz w:val="24"/>
                <w:szCs w:val="24"/>
              </w:rPr>
              <w:t>виде</w:t>
            </w:r>
            <w:proofErr w:type="gramEnd"/>
          </w:p>
        </w:tc>
        <w:tc>
          <w:tcPr>
            <w:tcW w:w="2268" w:type="dxa"/>
            <w:vAlign w:val="center"/>
          </w:tcPr>
          <w:p w:rsidR="00747689" w:rsidRPr="00486FE5" w:rsidRDefault="00747689" w:rsidP="00F66C22">
            <w:pPr>
              <w:pStyle w:val="ConsPlusNormal"/>
              <w:jc w:val="center"/>
              <w:rPr>
                <w:sz w:val="24"/>
                <w:szCs w:val="24"/>
              </w:rPr>
            </w:pPr>
            <w:r w:rsidRPr="00486FE5">
              <w:rPr>
                <w:sz w:val="24"/>
                <w:szCs w:val="24"/>
              </w:rPr>
              <w:t>Через МФЦ</w:t>
            </w:r>
          </w:p>
        </w:tc>
      </w:tr>
    </w:tbl>
    <w:p w:rsidR="00747689" w:rsidRDefault="00747689" w:rsidP="00747689">
      <w:pPr>
        <w:pStyle w:val="ConsPlusNormal"/>
        <w:jc w:val="both"/>
      </w:pPr>
    </w:p>
    <w:p w:rsidR="00747689" w:rsidRPr="00486FE5" w:rsidRDefault="00747689" w:rsidP="00747689">
      <w:pPr>
        <w:pStyle w:val="ConsPlusNormal"/>
        <w:ind w:firstLine="540"/>
        <w:jc w:val="both"/>
        <w:rPr>
          <w:sz w:val="26"/>
          <w:szCs w:val="26"/>
        </w:rPr>
      </w:pPr>
      <w:r w:rsidRPr="00486FE5">
        <w:rPr>
          <w:sz w:val="26"/>
          <w:szCs w:val="26"/>
        </w:rPr>
        <w:t>При подаче и получении запроса предъявляется документ, удостоверяющий личность.</w:t>
      </w:r>
    </w:p>
    <w:p w:rsidR="00747689" w:rsidRPr="00486FE5" w:rsidRDefault="00747689" w:rsidP="00747689">
      <w:pPr>
        <w:pStyle w:val="ConsPlusNormal"/>
        <w:spacing w:before="280"/>
        <w:ind w:firstLine="540"/>
        <w:jc w:val="both"/>
        <w:rPr>
          <w:sz w:val="26"/>
          <w:szCs w:val="26"/>
        </w:rPr>
      </w:pPr>
      <w:r w:rsidRPr="00486FE5">
        <w:rPr>
          <w:sz w:val="26"/>
          <w:szCs w:val="26"/>
        </w:rPr>
        <w:t>Перечень прилагаемых документов:</w:t>
      </w:r>
    </w:p>
    <w:p w:rsidR="00747689" w:rsidRPr="00486FE5" w:rsidRDefault="00747689" w:rsidP="00747689">
      <w:pPr>
        <w:pStyle w:val="ConsPlusNormal"/>
        <w:spacing w:before="280"/>
        <w:ind w:firstLine="540"/>
        <w:jc w:val="both"/>
        <w:rPr>
          <w:sz w:val="26"/>
          <w:szCs w:val="26"/>
        </w:rPr>
      </w:pPr>
      <w:r w:rsidRPr="00486FE5">
        <w:rPr>
          <w:sz w:val="26"/>
          <w:szCs w:val="26"/>
        </w:rPr>
        <w:t>1. Документ, удостоверяющий полномочия представителя физического или юридического лица (если обращается представитель).</w:t>
      </w:r>
    </w:p>
    <w:p w:rsidR="00747689" w:rsidRPr="00486FE5" w:rsidRDefault="00747689" w:rsidP="00747689">
      <w:pPr>
        <w:pStyle w:val="ConsPlusNormal"/>
        <w:spacing w:before="280"/>
        <w:ind w:firstLine="540"/>
        <w:jc w:val="both"/>
        <w:rPr>
          <w:sz w:val="26"/>
          <w:szCs w:val="26"/>
        </w:rPr>
      </w:pPr>
      <w:r w:rsidRPr="00486FE5">
        <w:rPr>
          <w:sz w:val="26"/>
          <w:szCs w:val="26"/>
        </w:rPr>
        <w:t>2. Документ, подтверждающий право заявителя на получение сведений, содержащихся в ИСОГД, бесплатно (для случаев, предусмотренных федеральными законами).</w:t>
      </w:r>
    </w:p>
    <w:p w:rsidR="00747689" w:rsidRPr="00486FE5" w:rsidRDefault="00747689" w:rsidP="00747689">
      <w:pPr>
        <w:pStyle w:val="ConsPlusNormal"/>
        <w:spacing w:before="280"/>
        <w:ind w:firstLine="540"/>
        <w:jc w:val="both"/>
        <w:rPr>
          <w:sz w:val="26"/>
          <w:szCs w:val="26"/>
        </w:rPr>
      </w:pPr>
      <w:proofErr w:type="gramStart"/>
      <w:r w:rsidRPr="00486FE5">
        <w:rPr>
          <w:sz w:val="26"/>
          <w:szCs w:val="26"/>
        </w:rPr>
        <w:t>Документ, подтверждающий внесение платы за предоставление сведений ИСОГД (внесение платы в безналичной форме подтверждается копией платежного поручения с отметкой банка или иной кредитной организации о его исполнении.</w:t>
      </w:r>
      <w:proofErr w:type="gramEnd"/>
      <w:r w:rsidRPr="00486FE5">
        <w:rPr>
          <w:sz w:val="26"/>
          <w:szCs w:val="26"/>
        </w:rPr>
        <w:t xml:space="preserve"> </w:t>
      </w:r>
      <w:proofErr w:type="gramStart"/>
      <w:r w:rsidRPr="00486FE5">
        <w:rPr>
          <w:sz w:val="26"/>
          <w:szCs w:val="26"/>
        </w:rPr>
        <w:t>Внесение платы наличными средствами подтверждается квитанцией установленной формы).</w:t>
      </w:r>
      <w:proofErr w:type="gramEnd"/>
      <w:r w:rsidRPr="00486FE5">
        <w:rPr>
          <w:sz w:val="26"/>
          <w:szCs w:val="26"/>
        </w:rPr>
        <w:t xml:space="preserve"> Предоставление вместе с запросом документа, подтверждающего внесение платы за предоставление сведений, содержащихся в ИСОГД, не является обязательным.</w:t>
      </w:r>
    </w:p>
    <w:p w:rsidR="00747689" w:rsidRPr="00486FE5" w:rsidRDefault="00747689" w:rsidP="00747689">
      <w:pPr>
        <w:pStyle w:val="ConsPlusNormal"/>
        <w:spacing w:before="280"/>
        <w:ind w:firstLine="540"/>
        <w:jc w:val="both"/>
        <w:rPr>
          <w:sz w:val="26"/>
          <w:szCs w:val="26"/>
        </w:rPr>
      </w:pPr>
      <w:proofErr w:type="gramStart"/>
      <w:r w:rsidRPr="00486FE5">
        <w:rPr>
          <w:sz w:val="26"/>
          <w:szCs w:val="26"/>
        </w:rPr>
        <w:t>В случае невозможности идентифицировать точное место расположения объекта (земельного участка, объекта капитального строительства или территории элемента планировочной структуры, иного объекта), в отношении которого запрашиваются сведения ИСОГД (отсутствует адрес, отсутствует кадастровый номер, границы земельного участка не установлены или подлежат уточнению), заявитель вправе по собственной инициативе в целях идентификации такого объекта приложить к запросу о предоставлении сведений ИСОГД схему (схематичный рисунок), подготовленную</w:t>
      </w:r>
      <w:proofErr w:type="gramEnd"/>
      <w:r w:rsidRPr="00486FE5">
        <w:rPr>
          <w:sz w:val="26"/>
          <w:szCs w:val="26"/>
        </w:rPr>
        <w:t xml:space="preserve"> в произвольной форме, с указанием места расположения объекта, в отношении которого запрашиваются сведения ИСОГД.</w:t>
      </w:r>
    </w:p>
    <w:p w:rsidR="00747689" w:rsidRPr="00486FE5" w:rsidRDefault="00747689" w:rsidP="00747689">
      <w:pPr>
        <w:pStyle w:val="ConsPlusNormal"/>
        <w:jc w:val="both"/>
        <w:rPr>
          <w:sz w:val="26"/>
          <w:szCs w:val="26"/>
        </w:rPr>
      </w:pPr>
    </w:p>
    <w:p w:rsidR="00747689" w:rsidRPr="00486FE5" w:rsidRDefault="00747689" w:rsidP="00747689">
      <w:pPr>
        <w:pStyle w:val="ConsPlusNormal"/>
        <w:jc w:val="center"/>
        <w:outlineLvl w:val="2"/>
        <w:rPr>
          <w:sz w:val="26"/>
          <w:szCs w:val="26"/>
        </w:rPr>
      </w:pPr>
      <w:r w:rsidRPr="00486FE5">
        <w:rPr>
          <w:sz w:val="26"/>
          <w:szCs w:val="26"/>
        </w:rPr>
        <w:t>ИНФОРМАЦИЯ ДЛЯ СВЕДЕНИЯ,</w:t>
      </w:r>
    </w:p>
    <w:p w:rsidR="00747689" w:rsidRPr="00486FE5" w:rsidRDefault="00747689" w:rsidP="00747689">
      <w:pPr>
        <w:pStyle w:val="ConsPlusNormal"/>
        <w:jc w:val="center"/>
        <w:rPr>
          <w:sz w:val="26"/>
          <w:szCs w:val="26"/>
        </w:rPr>
      </w:pPr>
      <w:proofErr w:type="gramStart"/>
      <w:r w:rsidRPr="00486FE5">
        <w:rPr>
          <w:sz w:val="26"/>
          <w:szCs w:val="26"/>
        </w:rPr>
        <w:t>которая</w:t>
      </w:r>
      <w:proofErr w:type="gramEnd"/>
      <w:r w:rsidRPr="00486FE5">
        <w:rPr>
          <w:sz w:val="26"/>
          <w:szCs w:val="26"/>
        </w:rPr>
        <w:t xml:space="preserve"> может быть использована заинтересованными</w:t>
      </w:r>
    </w:p>
    <w:p w:rsidR="00747689" w:rsidRPr="00486FE5" w:rsidRDefault="00747689" w:rsidP="00747689">
      <w:pPr>
        <w:pStyle w:val="ConsPlusNormal"/>
        <w:jc w:val="center"/>
        <w:rPr>
          <w:sz w:val="26"/>
          <w:szCs w:val="26"/>
        </w:rPr>
      </w:pPr>
      <w:r w:rsidRPr="00486FE5">
        <w:rPr>
          <w:sz w:val="26"/>
          <w:szCs w:val="26"/>
        </w:rPr>
        <w:t>лицами по собственной инициативе при подготовке запроса</w:t>
      </w:r>
    </w:p>
    <w:p w:rsidR="00747689" w:rsidRPr="00486FE5" w:rsidRDefault="00747689" w:rsidP="00747689">
      <w:pPr>
        <w:pStyle w:val="ConsPlusNormal"/>
        <w:jc w:val="center"/>
        <w:rPr>
          <w:sz w:val="26"/>
          <w:szCs w:val="26"/>
        </w:rPr>
      </w:pPr>
      <w:r w:rsidRPr="00486FE5">
        <w:rPr>
          <w:sz w:val="26"/>
          <w:szCs w:val="26"/>
        </w:rPr>
        <w:t>о предоставлении сведений (копий документов), содержащихся</w:t>
      </w:r>
    </w:p>
    <w:p w:rsidR="00747689" w:rsidRPr="00486FE5" w:rsidRDefault="00747689" w:rsidP="00747689">
      <w:pPr>
        <w:pStyle w:val="ConsPlusNormal"/>
        <w:jc w:val="center"/>
        <w:rPr>
          <w:sz w:val="26"/>
          <w:szCs w:val="26"/>
        </w:rPr>
      </w:pPr>
      <w:r w:rsidRPr="00486FE5">
        <w:rPr>
          <w:sz w:val="26"/>
          <w:szCs w:val="26"/>
        </w:rPr>
        <w:t>в государственной информационной системе обеспечения</w:t>
      </w:r>
    </w:p>
    <w:p w:rsidR="00747689" w:rsidRPr="00486FE5" w:rsidRDefault="00747689" w:rsidP="00747689">
      <w:pPr>
        <w:pStyle w:val="ConsPlusNormal"/>
        <w:jc w:val="center"/>
        <w:rPr>
          <w:sz w:val="26"/>
          <w:szCs w:val="26"/>
        </w:rPr>
      </w:pPr>
      <w:r w:rsidRPr="00486FE5">
        <w:rPr>
          <w:sz w:val="26"/>
          <w:szCs w:val="26"/>
        </w:rPr>
        <w:t>градостроительной деятельности (ИСОГД)</w:t>
      </w:r>
    </w:p>
    <w:p w:rsidR="00747689" w:rsidRPr="00486FE5" w:rsidRDefault="00747689" w:rsidP="00747689">
      <w:pPr>
        <w:pStyle w:val="ConsPlusNormal"/>
        <w:jc w:val="both"/>
        <w:rPr>
          <w:sz w:val="26"/>
          <w:szCs w:val="26"/>
        </w:rPr>
      </w:pPr>
    </w:p>
    <w:p w:rsidR="00747689" w:rsidRPr="00486FE5" w:rsidRDefault="00747689" w:rsidP="00747689">
      <w:pPr>
        <w:pStyle w:val="ConsPlusNormal"/>
        <w:ind w:firstLine="540"/>
        <w:jc w:val="both"/>
        <w:rPr>
          <w:sz w:val="26"/>
          <w:szCs w:val="26"/>
        </w:rPr>
      </w:pPr>
      <w:proofErr w:type="gramStart"/>
      <w:r w:rsidRPr="00486FE5">
        <w:rPr>
          <w:sz w:val="26"/>
          <w:szCs w:val="26"/>
        </w:rPr>
        <w:t>В соответствии с частью 3 статьи 56 Градостроительного кодекса Российской Федерации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roofErr w:type="gramEnd"/>
    </w:p>
    <w:p w:rsidR="00747689" w:rsidRPr="00486FE5" w:rsidRDefault="00747689" w:rsidP="00747689">
      <w:pPr>
        <w:pStyle w:val="ConsPlusNormal"/>
        <w:spacing w:before="280"/>
        <w:ind w:firstLine="540"/>
        <w:jc w:val="both"/>
        <w:rPr>
          <w:sz w:val="26"/>
          <w:szCs w:val="26"/>
        </w:rPr>
      </w:pPr>
      <w:r w:rsidRPr="00486FE5">
        <w:rPr>
          <w:sz w:val="26"/>
          <w:szCs w:val="26"/>
        </w:rPr>
        <w:lastRenderedPageBreak/>
        <w:t xml:space="preserve">Для указанных целей сведения, содержащиеся в ИСОГД, могут быть указаны заинтересованными лицами в </w:t>
      </w:r>
      <w:proofErr w:type="gramStart"/>
      <w:r w:rsidRPr="00486FE5">
        <w:rPr>
          <w:sz w:val="26"/>
          <w:szCs w:val="26"/>
        </w:rPr>
        <w:t>запросе</w:t>
      </w:r>
      <w:proofErr w:type="gramEnd"/>
      <w:r w:rsidRPr="00486FE5">
        <w:rPr>
          <w:sz w:val="26"/>
          <w:szCs w:val="26"/>
        </w:rPr>
        <w:t xml:space="preserve"> в следующем объеме:</w:t>
      </w:r>
    </w:p>
    <w:p w:rsidR="00747689" w:rsidRPr="00486FE5" w:rsidRDefault="00747689" w:rsidP="00747689">
      <w:pPr>
        <w:pStyle w:val="ConsPlusNormal"/>
        <w:spacing w:before="280"/>
        <w:ind w:firstLine="540"/>
        <w:jc w:val="both"/>
        <w:rPr>
          <w:sz w:val="26"/>
          <w:szCs w:val="26"/>
        </w:rPr>
      </w:pPr>
      <w:r w:rsidRPr="00486FE5">
        <w:rPr>
          <w:sz w:val="26"/>
          <w:szCs w:val="26"/>
        </w:rPr>
        <w:t xml:space="preserve">1. Для принятия решений по вопросам предоставления, образования, освоения земельных участков (в </w:t>
      </w:r>
      <w:proofErr w:type="gramStart"/>
      <w:r w:rsidRPr="00486FE5">
        <w:rPr>
          <w:sz w:val="26"/>
          <w:szCs w:val="26"/>
        </w:rPr>
        <w:t>составе</w:t>
      </w:r>
      <w:proofErr w:type="gramEnd"/>
      <w:r w:rsidRPr="00486FE5">
        <w:rPr>
          <w:sz w:val="26"/>
          <w:szCs w:val="26"/>
        </w:rPr>
        <w:t xml:space="preserve"> сведений 10 разделов: 3, 5, 6, 8, 9, 10, 12, 14, 15, 17).</w:t>
      </w:r>
    </w:p>
    <w:p w:rsidR="00747689" w:rsidRPr="00486FE5" w:rsidRDefault="00747689" w:rsidP="00747689">
      <w:pPr>
        <w:pStyle w:val="ConsPlusNormal"/>
        <w:spacing w:before="280"/>
        <w:ind w:firstLine="540"/>
        <w:jc w:val="both"/>
        <w:rPr>
          <w:sz w:val="26"/>
          <w:szCs w:val="26"/>
        </w:rPr>
      </w:pPr>
      <w:r w:rsidRPr="00486FE5">
        <w:rPr>
          <w:sz w:val="26"/>
          <w:szCs w:val="26"/>
        </w:rPr>
        <w:t>2. Для подготовки документации по планировке территории (в составе сведений 9 разделов: 3, 5, 6, 8, 9, 10, 12, 15, 17).</w:t>
      </w:r>
    </w:p>
    <w:p w:rsidR="00747689" w:rsidRPr="00486FE5" w:rsidRDefault="00747689" w:rsidP="00747689">
      <w:pPr>
        <w:pStyle w:val="ConsPlusNormal"/>
        <w:spacing w:before="280"/>
        <w:ind w:firstLine="540"/>
        <w:jc w:val="both"/>
        <w:rPr>
          <w:sz w:val="26"/>
          <w:szCs w:val="26"/>
        </w:rPr>
      </w:pPr>
      <w:r w:rsidRPr="00486FE5">
        <w:rPr>
          <w:sz w:val="26"/>
          <w:szCs w:val="26"/>
        </w:rPr>
        <w:t>3. Для учета информации:</w:t>
      </w:r>
    </w:p>
    <w:p w:rsidR="00747689" w:rsidRPr="00486FE5" w:rsidRDefault="00747689" w:rsidP="00747689">
      <w:pPr>
        <w:pStyle w:val="ConsPlusNormal"/>
        <w:spacing w:before="280"/>
        <w:ind w:firstLine="540"/>
        <w:jc w:val="both"/>
        <w:rPr>
          <w:sz w:val="26"/>
          <w:szCs w:val="26"/>
        </w:rPr>
      </w:pPr>
      <w:r w:rsidRPr="00486FE5">
        <w:rPr>
          <w:sz w:val="26"/>
          <w:szCs w:val="26"/>
        </w:rPr>
        <w:t>3.1. Документация по планировке территории (в составе сведений 3 разделов: 8, 9, 17).</w:t>
      </w:r>
    </w:p>
    <w:p w:rsidR="00747689" w:rsidRPr="00486FE5" w:rsidRDefault="00747689" w:rsidP="00747689">
      <w:pPr>
        <w:pStyle w:val="ConsPlusNormal"/>
        <w:spacing w:before="280"/>
        <w:ind w:firstLine="540"/>
        <w:jc w:val="both"/>
        <w:rPr>
          <w:sz w:val="26"/>
          <w:szCs w:val="26"/>
        </w:rPr>
      </w:pPr>
      <w:r w:rsidRPr="00486FE5">
        <w:rPr>
          <w:sz w:val="26"/>
          <w:szCs w:val="26"/>
        </w:rPr>
        <w:t>3.2. Для учета информации по красным линиям (в составе сведений 1 раздела: 17).</w:t>
      </w:r>
    </w:p>
    <w:p w:rsidR="00747689" w:rsidRPr="00486FE5" w:rsidRDefault="00747689" w:rsidP="00747689">
      <w:pPr>
        <w:pStyle w:val="ConsPlusNormal"/>
        <w:spacing w:before="280"/>
        <w:ind w:firstLine="540"/>
        <w:jc w:val="both"/>
        <w:rPr>
          <w:sz w:val="26"/>
          <w:szCs w:val="26"/>
        </w:rPr>
      </w:pPr>
      <w:r w:rsidRPr="00486FE5">
        <w:rPr>
          <w:sz w:val="26"/>
          <w:szCs w:val="26"/>
        </w:rPr>
        <w:t xml:space="preserve">4. Для подготовки комплекта документов, содержащих необходимые сведения для осуществления кадастрового учета (в </w:t>
      </w:r>
      <w:proofErr w:type="gramStart"/>
      <w:r w:rsidRPr="00486FE5">
        <w:rPr>
          <w:sz w:val="26"/>
          <w:szCs w:val="26"/>
        </w:rPr>
        <w:t>составе</w:t>
      </w:r>
      <w:proofErr w:type="gramEnd"/>
      <w:r w:rsidRPr="00486FE5">
        <w:rPr>
          <w:sz w:val="26"/>
          <w:szCs w:val="26"/>
        </w:rPr>
        <w:t xml:space="preserve"> сведений 8 разделов: 6, 8, 9, 10, 12, 14, 15, 17).</w:t>
      </w:r>
    </w:p>
    <w:p w:rsidR="00747689" w:rsidRPr="00486FE5" w:rsidRDefault="00747689" w:rsidP="00747689">
      <w:pPr>
        <w:pStyle w:val="ConsPlusNormal"/>
        <w:spacing w:before="280"/>
        <w:ind w:firstLine="540"/>
        <w:jc w:val="both"/>
        <w:rPr>
          <w:sz w:val="26"/>
          <w:szCs w:val="26"/>
        </w:rPr>
      </w:pPr>
      <w:r w:rsidRPr="00486FE5">
        <w:rPr>
          <w:sz w:val="26"/>
          <w:szCs w:val="26"/>
        </w:rPr>
        <w:t>5. Для учета информации о правилах застройки и землепользования территории (в составе сведений 3 разделов: 6, 12, 17).</w:t>
      </w:r>
    </w:p>
    <w:p w:rsidR="00747689" w:rsidRPr="00486FE5" w:rsidRDefault="00747689" w:rsidP="00747689">
      <w:pPr>
        <w:pStyle w:val="ConsPlusNormal"/>
        <w:spacing w:before="280"/>
        <w:ind w:firstLine="540"/>
        <w:jc w:val="both"/>
        <w:rPr>
          <w:sz w:val="26"/>
          <w:szCs w:val="26"/>
        </w:rPr>
      </w:pPr>
      <w:r w:rsidRPr="00486FE5">
        <w:rPr>
          <w:sz w:val="26"/>
          <w:szCs w:val="26"/>
        </w:rPr>
        <w:t xml:space="preserve">6. Для подготовки комплекта документов на земельный участок (в </w:t>
      </w:r>
      <w:proofErr w:type="gramStart"/>
      <w:r w:rsidRPr="00486FE5">
        <w:rPr>
          <w:sz w:val="26"/>
          <w:szCs w:val="26"/>
        </w:rPr>
        <w:t>составе</w:t>
      </w:r>
      <w:proofErr w:type="gramEnd"/>
      <w:r w:rsidRPr="00486FE5">
        <w:rPr>
          <w:sz w:val="26"/>
          <w:szCs w:val="26"/>
        </w:rPr>
        <w:t xml:space="preserve"> сведений 5 разделов: 6, 8, 9, 12, 17).</w:t>
      </w:r>
    </w:p>
    <w:p w:rsidR="00747689" w:rsidRPr="00486FE5" w:rsidRDefault="00747689" w:rsidP="00747689">
      <w:pPr>
        <w:pStyle w:val="ConsPlusNormal"/>
        <w:spacing w:before="280"/>
        <w:ind w:firstLine="540"/>
        <w:jc w:val="both"/>
        <w:rPr>
          <w:sz w:val="26"/>
          <w:szCs w:val="26"/>
        </w:rPr>
      </w:pPr>
      <w:r w:rsidRPr="00486FE5">
        <w:rPr>
          <w:sz w:val="26"/>
          <w:szCs w:val="26"/>
        </w:rPr>
        <w:t>7. Учета информации о документах, картах, картах (схемах), копии которых помещены в дело о застроенном или подлежащем застройке земельном участке (в составе сведений 1 раздела: 16).</w:t>
      </w:r>
    </w:p>
    <w:p w:rsidR="00747689" w:rsidRPr="00486FE5" w:rsidRDefault="00747689" w:rsidP="00747689">
      <w:pPr>
        <w:pStyle w:val="ConsPlusNormal"/>
        <w:spacing w:before="280"/>
        <w:ind w:firstLine="540"/>
        <w:jc w:val="both"/>
        <w:rPr>
          <w:sz w:val="26"/>
          <w:szCs w:val="26"/>
        </w:rPr>
      </w:pPr>
      <w:r w:rsidRPr="00486FE5">
        <w:rPr>
          <w:sz w:val="26"/>
          <w:szCs w:val="26"/>
        </w:rPr>
        <w:t xml:space="preserve">8. </w:t>
      </w:r>
      <w:proofErr w:type="gramStart"/>
      <w:r w:rsidRPr="00486FE5">
        <w:rPr>
          <w:sz w:val="26"/>
          <w:szCs w:val="26"/>
        </w:rPr>
        <w:t xml:space="preserve">Учета информации о </w:t>
      </w:r>
      <w:proofErr w:type="spellStart"/>
      <w:r w:rsidRPr="00486FE5">
        <w:rPr>
          <w:sz w:val="26"/>
          <w:szCs w:val="26"/>
        </w:rPr>
        <w:t>сетедержателях</w:t>
      </w:r>
      <w:proofErr w:type="spellEnd"/>
      <w:r w:rsidRPr="00486FE5">
        <w:rPr>
          <w:sz w:val="26"/>
          <w:szCs w:val="26"/>
        </w:rPr>
        <w:t xml:space="preserve"> существующих объектов инженерной инфраструктуры и заказчиках строительства проектируемых объектов инженерной инфраструктуры (в составе сведений 2 разделов: 10, 17).</w:t>
      </w:r>
      <w:proofErr w:type="gramEnd"/>
    </w:p>
    <w:p w:rsidR="00747689" w:rsidRPr="00486FE5" w:rsidRDefault="00747689" w:rsidP="00747689">
      <w:pPr>
        <w:pStyle w:val="ConsPlusNormal"/>
        <w:spacing w:before="280"/>
        <w:ind w:firstLine="540"/>
        <w:jc w:val="both"/>
        <w:rPr>
          <w:sz w:val="26"/>
          <w:szCs w:val="26"/>
        </w:rPr>
      </w:pPr>
      <w:r w:rsidRPr="00486FE5">
        <w:rPr>
          <w:sz w:val="26"/>
          <w:szCs w:val="26"/>
        </w:rPr>
        <w:t>9. Учета информации об инженерных изысканиях (в составе сведений 2 разделов: 14, 17).</w:t>
      </w:r>
    </w:p>
    <w:p w:rsidR="00747689" w:rsidRPr="00486FE5" w:rsidRDefault="00747689" w:rsidP="00747689">
      <w:pPr>
        <w:pStyle w:val="ConsPlusNormal"/>
        <w:spacing w:before="280"/>
        <w:ind w:firstLine="540"/>
        <w:jc w:val="both"/>
        <w:rPr>
          <w:sz w:val="26"/>
          <w:szCs w:val="26"/>
        </w:rPr>
      </w:pPr>
      <w:r w:rsidRPr="00486FE5">
        <w:rPr>
          <w:sz w:val="26"/>
          <w:szCs w:val="26"/>
        </w:rPr>
        <w:t>10. Для иной цели (указать цель и разделы).</w:t>
      </w:r>
    </w:p>
    <w:p w:rsidR="00747689" w:rsidRDefault="00747689" w:rsidP="00747689">
      <w:pPr>
        <w:pStyle w:val="ConsPlusNormal"/>
        <w:jc w:val="both"/>
      </w:pPr>
    </w:p>
    <w:p w:rsidR="00747689" w:rsidRDefault="00747689" w:rsidP="00747689">
      <w:pPr>
        <w:pStyle w:val="ConsPlusNonformat"/>
        <w:jc w:val="both"/>
      </w:pPr>
      <w:r>
        <w:t>_________________________              ____________________________________</w:t>
      </w:r>
    </w:p>
    <w:p w:rsidR="00747689" w:rsidRDefault="00747689" w:rsidP="00747689">
      <w:pPr>
        <w:pStyle w:val="ConsPlusNonformat"/>
        <w:jc w:val="both"/>
      </w:pPr>
      <w:r>
        <w:t xml:space="preserve">  (дата подачи запроса)                   (подпись, расшифровка подписи)</w:t>
      </w:r>
    </w:p>
    <w:p w:rsidR="00747689" w:rsidRDefault="00747689" w:rsidP="00747689">
      <w:pPr>
        <w:pStyle w:val="ConsPlusNormal"/>
        <w:jc w:val="both"/>
      </w:pPr>
    </w:p>
    <w:p w:rsidR="00747689" w:rsidRDefault="00747689" w:rsidP="00747689">
      <w:pPr>
        <w:pStyle w:val="ConsPlusNormal"/>
        <w:jc w:val="both"/>
      </w:pPr>
    </w:p>
    <w:p w:rsidR="00747689" w:rsidRDefault="00747689" w:rsidP="00747689">
      <w:pPr>
        <w:pStyle w:val="ConsPlusNormal"/>
        <w:pBdr>
          <w:top w:val="single" w:sz="6" w:space="0" w:color="auto"/>
        </w:pBdr>
        <w:spacing w:before="100" w:after="100"/>
        <w:jc w:val="both"/>
        <w:rPr>
          <w:sz w:val="2"/>
          <w:szCs w:val="2"/>
        </w:rPr>
      </w:pPr>
    </w:p>
    <w:p w:rsidR="00747689" w:rsidRDefault="00747689" w:rsidP="00747689"/>
    <w:p w:rsidR="00A70EE2" w:rsidRPr="00A70EE2" w:rsidRDefault="00A70EE2" w:rsidP="00A70EE2">
      <w:pPr>
        <w:rPr>
          <w:sz w:val="24"/>
        </w:rPr>
      </w:pPr>
    </w:p>
    <w:sectPr w:rsidR="00A70EE2" w:rsidRPr="00A70EE2" w:rsidSect="003533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E5" w:rsidRDefault="00486FE5" w:rsidP="00486FE5">
      <w:r>
        <w:separator/>
      </w:r>
    </w:p>
  </w:endnote>
  <w:endnote w:type="continuationSeparator" w:id="0">
    <w:p w:rsidR="00486FE5" w:rsidRDefault="00486FE5" w:rsidP="0048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E5" w:rsidRDefault="00486FE5" w:rsidP="00486FE5">
      <w:r>
        <w:separator/>
      </w:r>
    </w:p>
  </w:footnote>
  <w:footnote w:type="continuationSeparator" w:id="0">
    <w:p w:rsidR="00486FE5" w:rsidRDefault="00486FE5" w:rsidP="00486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27CE"/>
    <w:rsid w:val="00073662"/>
    <w:rsid w:val="003533A3"/>
    <w:rsid w:val="00374E7B"/>
    <w:rsid w:val="00385F93"/>
    <w:rsid w:val="00486FE5"/>
    <w:rsid w:val="00747689"/>
    <w:rsid w:val="008F7211"/>
    <w:rsid w:val="00902796"/>
    <w:rsid w:val="00A70EE2"/>
    <w:rsid w:val="00AE27CE"/>
    <w:rsid w:val="00C40DDC"/>
    <w:rsid w:val="00CD4624"/>
    <w:rsid w:val="00EE6E17"/>
    <w:rsid w:val="00F35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7CE"/>
    <w:pPr>
      <w:spacing w:after="0" w:line="240" w:lineRule="auto"/>
      <w:ind w:firstLine="567"/>
      <w:jc w:val="both"/>
    </w:pPr>
    <w:rPr>
      <w:rFonts w:ascii="Times New Roman" w:eastAsia="Times New Roman" w:hAnsi="Times New Roman" w:cs="Times New Roman"/>
      <w:sz w:val="26"/>
      <w:szCs w:val="24"/>
      <w:lang w:eastAsia="ru-RU"/>
    </w:rPr>
  </w:style>
  <w:style w:type="paragraph" w:styleId="2">
    <w:name w:val="heading 2"/>
    <w:basedOn w:val="a"/>
    <w:next w:val="a"/>
    <w:link w:val="20"/>
    <w:uiPriority w:val="9"/>
    <w:semiHidden/>
    <w:unhideWhenUsed/>
    <w:qFormat/>
    <w:rsid w:val="00747689"/>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2"/>
    <w:next w:val="a"/>
    <w:link w:val="30"/>
    <w:qFormat/>
    <w:rsid w:val="00747689"/>
    <w:pPr>
      <w:keepNext w:val="0"/>
      <w:keepLines w:val="0"/>
      <w:autoSpaceDE w:val="0"/>
      <w:autoSpaceDN w:val="0"/>
      <w:adjustRightInd w:val="0"/>
      <w:spacing w:before="108" w:after="108"/>
      <w:ind w:firstLine="0"/>
      <w:jc w:val="center"/>
      <w:outlineLvl w:val="2"/>
    </w:pPr>
    <w:rPr>
      <w:rFonts w:ascii="Arial" w:eastAsia="Times New Roman" w:hAnsi="Arial" w:cs="Times New Roman"/>
      <w:color w:val="26282F"/>
      <w:sz w:val="24"/>
      <w:szCs w:val="24"/>
    </w:rPr>
  </w:style>
  <w:style w:type="paragraph" w:styleId="7">
    <w:name w:val="heading 7"/>
    <w:basedOn w:val="a"/>
    <w:next w:val="a"/>
    <w:link w:val="70"/>
    <w:qFormat/>
    <w:rsid w:val="00747689"/>
    <w:pPr>
      <w:spacing w:before="240" w:after="60"/>
      <w:ind w:firstLine="0"/>
      <w:jc w:val="left"/>
      <w:outlineLvl w:val="6"/>
    </w:pPr>
    <w:rPr>
      <w:rFonts w:ascii="Calibri" w:hAnsi="Calibri"/>
      <w:sz w:val="24"/>
    </w:rPr>
  </w:style>
  <w:style w:type="paragraph" w:styleId="9">
    <w:name w:val="heading 9"/>
    <w:basedOn w:val="a"/>
    <w:next w:val="a"/>
    <w:link w:val="90"/>
    <w:uiPriority w:val="9"/>
    <w:qFormat/>
    <w:rsid w:val="00747689"/>
    <w:pPr>
      <w:spacing w:before="240" w:after="60"/>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a4"/>
    <w:rsid w:val="00AE27CE"/>
    <w:pPr>
      <w:shd w:val="clear" w:color="auto" w:fill="FFFFFF"/>
      <w:autoSpaceDE w:val="0"/>
      <w:autoSpaceDN w:val="0"/>
      <w:adjustRightInd w:val="0"/>
      <w:ind w:firstLine="0"/>
    </w:pPr>
    <w:rPr>
      <w:color w:val="000000"/>
      <w:sz w:val="24"/>
      <w:szCs w:val="20"/>
    </w:rPr>
  </w:style>
  <w:style w:type="character" w:customStyle="1" w:styleId="a4">
    <w:name w:val="Основной текст Знак"/>
    <w:aliases w:val="бпОсновной текст Знак"/>
    <w:basedOn w:val="a0"/>
    <w:link w:val="a3"/>
    <w:rsid w:val="00AE27CE"/>
    <w:rPr>
      <w:rFonts w:ascii="Times New Roman" w:eastAsia="Times New Roman" w:hAnsi="Times New Roman" w:cs="Times New Roman"/>
      <w:color w:val="000000"/>
      <w:sz w:val="24"/>
      <w:szCs w:val="20"/>
      <w:shd w:val="clear" w:color="auto" w:fill="FFFFFF"/>
    </w:rPr>
  </w:style>
  <w:style w:type="paragraph" w:customStyle="1" w:styleId="1">
    <w:name w:val="Обычный1"/>
    <w:rsid w:val="00AE27CE"/>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
    <w:name w:val="Основной текст 21"/>
    <w:basedOn w:val="1"/>
    <w:rsid w:val="00AE27CE"/>
  </w:style>
  <w:style w:type="character" w:customStyle="1" w:styleId="a5">
    <w:name w:val="Цветовое выделение"/>
    <w:rsid w:val="00AE27CE"/>
    <w:rPr>
      <w:b/>
      <w:color w:val="26282F"/>
    </w:rPr>
  </w:style>
  <w:style w:type="paragraph" w:customStyle="1" w:styleId="a6">
    <w:name w:val="Таблицы (моноширинный)"/>
    <w:basedOn w:val="a"/>
    <w:next w:val="a"/>
    <w:rsid w:val="00AE27CE"/>
    <w:pPr>
      <w:widowControl w:val="0"/>
      <w:autoSpaceDE w:val="0"/>
      <w:autoSpaceDN w:val="0"/>
      <w:adjustRightInd w:val="0"/>
      <w:ind w:firstLine="0"/>
      <w:jc w:val="left"/>
    </w:pPr>
    <w:rPr>
      <w:rFonts w:ascii="Courier New" w:hAnsi="Courier New" w:cs="Courier New"/>
      <w:sz w:val="24"/>
    </w:rPr>
  </w:style>
  <w:style w:type="paragraph" w:customStyle="1" w:styleId="ConsPlusNormal">
    <w:name w:val="ConsPlusNormal"/>
    <w:rsid w:val="008F721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74768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747689"/>
    <w:rPr>
      <w:rFonts w:ascii="Arial" w:eastAsia="Times New Roman" w:hAnsi="Arial" w:cs="Times New Roman"/>
      <w:b/>
      <w:bCs/>
      <w:color w:val="26282F"/>
      <w:sz w:val="24"/>
      <w:szCs w:val="24"/>
      <w:lang w:eastAsia="ru-RU"/>
    </w:rPr>
  </w:style>
  <w:style w:type="character" w:customStyle="1" w:styleId="70">
    <w:name w:val="Заголовок 7 Знак"/>
    <w:basedOn w:val="a0"/>
    <w:link w:val="7"/>
    <w:rsid w:val="00747689"/>
    <w:rPr>
      <w:rFonts w:ascii="Calibri" w:eastAsia="Times New Roman" w:hAnsi="Calibri" w:cs="Times New Roman"/>
      <w:sz w:val="24"/>
      <w:szCs w:val="24"/>
      <w:lang w:eastAsia="ru-RU"/>
    </w:rPr>
  </w:style>
  <w:style w:type="character" w:customStyle="1" w:styleId="90">
    <w:name w:val="Заголовок 9 Знак"/>
    <w:basedOn w:val="a0"/>
    <w:link w:val="9"/>
    <w:uiPriority w:val="9"/>
    <w:rsid w:val="00747689"/>
    <w:rPr>
      <w:rFonts w:ascii="Cambria" w:eastAsia="Times New Roman" w:hAnsi="Cambria" w:cs="Times New Roman"/>
      <w:lang w:eastAsia="ru-RU"/>
    </w:rPr>
  </w:style>
  <w:style w:type="character" w:styleId="a7">
    <w:name w:val="Hyperlink"/>
    <w:basedOn w:val="a0"/>
    <w:rsid w:val="00747689"/>
    <w:rPr>
      <w:rFonts w:cs="Times New Roman"/>
      <w:color w:val="0000FF"/>
      <w:u w:val="single"/>
    </w:rPr>
  </w:style>
  <w:style w:type="paragraph" w:customStyle="1" w:styleId="a8">
    <w:name w:val="a"/>
    <w:basedOn w:val="a"/>
    <w:rsid w:val="00747689"/>
    <w:pPr>
      <w:spacing w:before="100" w:beforeAutospacing="1" w:after="100" w:afterAutospacing="1"/>
      <w:ind w:firstLine="0"/>
      <w:jc w:val="left"/>
    </w:pPr>
    <w:rPr>
      <w:sz w:val="24"/>
    </w:rPr>
  </w:style>
  <w:style w:type="character" w:customStyle="1" w:styleId="20">
    <w:name w:val="Заголовок 2 Знак"/>
    <w:basedOn w:val="a0"/>
    <w:link w:val="2"/>
    <w:uiPriority w:val="9"/>
    <w:semiHidden/>
    <w:rsid w:val="00747689"/>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486FE5"/>
    <w:pPr>
      <w:tabs>
        <w:tab w:val="center" w:pos="4677"/>
        <w:tab w:val="right" w:pos="9355"/>
      </w:tabs>
    </w:pPr>
  </w:style>
  <w:style w:type="character" w:customStyle="1" w:styleId="aa">
    <w:name w:val="Верхний колонтитул Знак"/>
    <w:basedOn w:val="a0"/>
    <w:link w:val="a9"/>
    <w:uiPriority w:val="99"/>
    <w:rsid w:val="00486FE5"/>
    <w:rPr>
      <w:rFonts w:ascii="Times New Roman" w:eastAsia="Times New Roman" w:hAnsi="Times New Roman" w:cs="Times New Roman"/>
      <w:sz w:val="26"/>
      <w:szCs w:val="24"/>
      <w:lang w:eastAsia="ru-RU"/>
    </w:rPr>
  </w:style>
  <w:style w:type="paragraph" w:styleId="ab">
    <w:name w:val="footer"/>
    <w:basedOn w:val="a"/>
    <w:link w:val="ac"/>
    <w:uiPriority w:val="99"/>
    <w:unhideWhenUsed/>
    <w:rsid w:val="00486FE5"/>
    <w:pPr>
      <w:tabs>
        <w:tab w:val="center" w:pos="4677"/>
        <w:tab w:val="right" w:pos="9355"/>
      </w:tabs>
    </w:pPr>
  </w:style>
  <w:style w:type="character" w:customStyle="1" w:styleId="ac">
    <w:name w:val="Нижний колонтитул Знак"/>
    <w:basedOn w:val="a0"/>
    <w:link w:val="ab"/>
    <w:uiPriority w:val="99"/>
    <w:rsid w:val="00486FE5"/>
    <w:rPr>
      <w:rFonts w:ascii="Times New Roman" w:eastAsia="Times New Roman"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w.%20ibresi@cap.ru" TargetMode="External"/><Relationship Id="rId18" Type="http://schemas.openxmlformats.org/officeDocument/2006/relationships/hyperlink" Target="mailto:oks06@ibresi.cap.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FF66F2CC28E4052014C605A54DAA50EC3CF5C6BCDE55BCBEA8F5768B38841B5C2EFE3B50E422H" TargetMode="External"/><Relationship Id="rId17" Type="http://schemas.openxmlformats.org/officeDocument/2006/relationships/hyperlink" Target="mailto:constract1@ibresi.cap.ru" TargetMode="External"/><Relationship Id="rId2" Type="http://schemas.openxmlformats.org/officeDocument/2006/relationships/styles" Target="styles.xml"/><Relationship Id="rId16" Type="http://schemas.openxmlformats.org/officeDocument/2006/relationships/hyperlink" Target="mailto:www.%20ibresi@cap.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FF66F2CC28E4052014C605A54DAA50EC3CF5C6BCDE55BCBEA8F5768BE328H" TargetMode="External"/><Relationship Id="rId5" Type="http://schemas.openxmlformats.org/officeDocument/2006/relationships/webSettings" Target="webSettings.xml"/><Relationship Id="rId15" Type="http://schemas.openxmlformats.org/officeDocument/2006/relationships/hyperlink" Target="mailto:ibresi@cap.ru" TargetMode="External"/><Relationship Id="rId10" Type="http://schemas.openxmlformats.org/officeDocument/2006/relationships/hyperlink" Target="consultantplus://offline/ref=0AFF66F2CC28E4052014C605A54DAA50EC3CF5C6BCDE55BCBEA8F5768B38841B5C2EFE3B51E42DH" TargetMode="External"/><Relationship Id="rId19" Type="http://schemas.openxmlformats.org/officeDocument/2006/relationships/hyperlink" Target="mailto:opekapl/@/.ru" TargetMode="External"/><Relationship Id="rId4" Type="http://schemas.openxmlformats.org/officeDocument/2006/relationships/settings" Target="settings.xml"/><Relationship Id="rId9" Type="http://schemas.openxmlformats.org/officeDocument/2006/relationships/hyperlink" Target="consultantplus://offline/ref=0AFF66F2CC28E4052014C605A54DAA50EC3CF5C6BCDE55BCBEA8F5768B38841B5C2EFE33E529H" TargetMode="External"/><Relationship Id="rId14" Type="http://schemas.openxmlformats.org/officeDocument/2006/relationships/hyperlink" Target="mailto:ibresi@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D6DAC-278E-4856-AD62-311B63B4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9295</Words>
  <Characters>52987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ibrconstract2</dc:creator>
  <cp:keywords/>
  <dc:description/>
  <cp:lastModifiedBy>ibradm</cp:lastModifiedBy>
  <cp:revision>6</cp:revision>
  <cp:lastPrinted>2019-08-30T07:34:00Z</cp:lastPrinted>
  <dcterms:created xsi:type="dcterms:W3CDTF">2019-08-29T08:59:00Z</dcterms:created>
  <dcterms:modified xsi:type="dcterms:W3CDTF">2019-08-30T09:49:00Z</dcterms:modified>
</cp:coreProperties>
</file>