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D6" w:rsidRDefault="00710F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0FD6" w:rsidRDefault="00710FD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710FD6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0FD6" w:rsidRDefault="00710FD6">
            <w:pPr>
              <w:pStyle w:val="ConsPlusNormal"/>
            </w:pPr>
            <w:r>
              <w:t>29 декабря 2005 года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10FD6" w:rsidRDefault="00710FD6">
            <w:pPr>
              <w:pStyle w:val="ConsPlusNormal"/>
              <w:jc w:val="right"/>
            </w:pPr>
            <w:r>
              <w:t>N 68</w:t>
            </w:r>
          </w:p>
        </w:tc>
      </w:tr>
    </w:tbl>
    <w:p w:rsidR="00710FD6" w:rsidRDefault="00710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jc w:val="center"/>
      </w:pPr>
      <w:r>
        <w:t>ЗАКОН</w:t>
      </w:r>
    </w:p>
    <w:p w:rsidR="00710FD6" w:rsidRDefault="00710FD6">
      <w:pPr>
        <w:pStyle w:val="ConsPlusTitle"/>
        <w:jc w:val="center"/>
      </w:pPr>
    </w:p>
    <w:p w:rsidR="00710FD6" w:rsidRDefault="00710FD6">
      <w:pPr>
        <w:pStyle w:val="ConsPlusTitle"/>
        <w:jc w:val="center"/>
      </w:pPr>
      <w:r>
        <w:t>ЧУВАШСКОЙ РЕСПУБЛИКИ</w:t>
      </w:r>
    </w:p>
    <w:p w:rsidR="00710FD6" w:rsidRDefault="00710FD6">
      <w:pPr>
        <w:pStyle w:val="ConsPlusTitle"/>
        <w:jc w:val="center"/>
      </w:pPr>
    </w:p>
    <w:p w:rsidR="00710FD6" w:rsidRDefault="00710FD6">
      <w:pPr>
        <w:pStyle w:val="ConsPlusTitle"/>
        <w:jc w:val="center"/>
      </w:pPr>
      <w:r>
        <w:t>О КОМИССИЯХ ПО ДЕЛАМ НЕСОВЕРШЕННОЛЕТНИХ</w:t>
      </w:r>
    </w:p>
    <w:p w:rsidR="00710FD6" w:rsidRDefault="00710FD6">
      <w:pPr>
        <w:pStyle w:val="ConsPlusTitle"/>
        <w:jc w:val="center"/>
      </w:pPr>
      <w:r>
        <w:t>И ЗАЩИТЕ ИХ ПРАВ В ЧУВАШСКОЙ РЕСПУБЛИКЕ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jc w:val="right"/>
      </w:pPr>
      <w:r>
        <w:t>Принят</w:t>
      </w:r>
    </w:p>
    <w:p w:rsidR="00710FD6" w:rsidRDefault="00710FD6">
      <w:pPr>
        <w:pStyle w:val="ConsPlusNormal"/>
        <w:jc w:val="right"/>
      </w:pPr>
      <w:r>
        <w:t>Государственным Советом</w:t>
      </w:r>
    </w:p>
    <w:p w:rsidR="00710FD6" w:rsidRDefault="00710FD6">
      <w:pPr>
        <w:pStyle w:val="ConsPlusNormal"/>
        <w:jc w:val="right"/>
      </w:pPr>
      <w:r>
        <w:t>Чувашской Республики</w:t>
      </w:r>
    </w:p>
    <w:p w:rsidR="00710FD6" w:rsidRDefault="00710FD6">
      <w:pPr>
        <w:pStyle w:val="ConsPlusNormal"/>
        <w:jc w:val="right"/>
      </w:pPr>
      <w:r>
        <w:t>23 декабря 2005 года</w:t>
      </w:r>
    </w:p>
    <w:p w:rsidR="00710FD6" w:rsidRDefault="00710FD6">
      <w:pPr>
        <w:spacing w:after="1"/>
      </w:pPr>
    </w:p>
    <w:tbl>
      <w:tblPr>
        <w:tblW w:w="119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907"/>
      </w:tblGrid>
      <w:tr w:rsidR="00710FD6">
        <w:trPr>
          <w:jc w:val="center"/>
        </w:trPr>
        <w:tc>
          <w:tcPr>
            <w:tcW w:w="118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FD6" w:rsidRDefault="00710F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FD6" w:rsidRDefault="00710F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ЧР от 02.06.2006 </w:t>
            </w:r>
            <w:hyperlink r:id="rId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10.05.2012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710FD6" w:rsidRDefault="00710F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22.06.2015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05.12.2015 </w:t>
            </w:r>
            <w:hyperlink r:id="rId9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710FD6" w:rsidRDefault="00710F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02.11.2017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20.09.2018 </w:t>
            </w:r>
            <w:hyperlink r:id="rId12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ЧР от 22.06.2015 N 38.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jc w:val="center"/>
        <w:outlineLvl w:val="0"/>
      </w:pPr>
      <w:r>
        <w:t>Глава 1. ОБЩИЕ ПОЛОЖЕНИЯ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 xml:space="preserve">Статьи 1 - 1.1. Утратили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ЧР от 22.06.2015 N 38.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1.2. Предмет регулирования настоящего Закона</w:t>
      </w:r>
    </w:p>
    <w:p w:rsidR="00710FD6" w:rsidRDefault="00710FD6">
      <w:pPr>
        <w:pStyle w:val="ConsPlusNormal"/>
        <w:ind w:firstLine="540"/>
        <w:jc w:val="both"/>
      </w:pPr>
      <w:r>
        <w:t xml:space="preserve">(введена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ЧР от 22.06.2015 N 38)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 определяет порядок создания комиссий по делам несовершеннолетних и защите их прав в Чувашской Республике и осуществления ими деятельности.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1.3. Основные понятия, используемые в настоящем Законе</w:t>
      </w:r>
    </w:p>
    <w:p w:rsidR="00710FD6" w:rsidRDefault="00710FD6">
      <w:pPr>
        <w:pStyle w:val="ConsPlusNormal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ЧР от 22.06.2015 N 38)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2. Законодательство Чувашской Республики о комиссиях по делам несовершеннолетних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 xml:space="preserve">Законодательство Чувашской Республики о комиссиях по делам несовершеннолетних основывается на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20" w:history="1">
        <w:r>
          <w:rPr>
            <w:color w:val="0000FF"/>
          </w:rPr>
          <w:t>законе</w:t>
        </w:r>
      </w:hyperlink>
      <w:r>
        <w:t xml:space="preserve"> "Об основах системы профилактики безнадзорности и правонарушений несовершеннолетних", других федеральных законах и иных </w:t>
      </w:r>
      <w:hyperlink r:id="rId21" w:history="1">
        <w:r>
          <w:rPr>
            <w:color w:val="0000FF"/>
          </w:rPr>
          <w:t>нормативных правовых актах</w:t>
        </w:r>
      </w:hyperlink>
      <w:r>
        <w:t xml:space="preserve"> Российской Федерации и состоит из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Чувашской Республики, настоящего Закона, других законов Чувашской Республики и иных нормативных правовых актов Чувашской Республики.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3. Основные задачи и принципы деятельности комиссий по делам несовершеннолетних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>1. Основными задачами деятельности комиссий по делам несовершеннолетних являются: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1)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2) 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lastRenderedPageBreak/>
        <w:t>3) 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20.09.2018 N 61)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4)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Республики.</w:t>
      </w:r>
    </w:p>
    <w:p w:rsidR="00710FD6" w:rsidRDefault="00710FD6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2. Деятельность комиссий по делам несовершеннолетних основывается на принципах: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1) законности;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2) поддержки семьи и взаимодействия с ней в вопросах защиты прав и охраняемых законом интересов несовершеннолетних;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3) индивидуального подхода к реабилитации несовершеннолетних с соблюдением конфиденциальности полученной информации;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4) обеспечения ответственности должностных лиц и граждан за нарушение прав и законных интересов несовершеннолетних.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4. Система комиссий по делам несовершеннолетних в Чувашской Республике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>Систему комиссий по делам несовершеннолетних в Чувашской Республике составляют: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Правительственная комиссия по делам несовершеннолетних и защите их прав (далее - Правительственная комиссия по делам несовершеннолетних);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lastRenderedPageBreak/>
        <w:t>комиссии по делам несовершеннолетних и защите их прав в муниципальных районах и городских округах (далее - районные (городские) комиссии по делам несовершеннолетних).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5. Порядок создания комиссий по делам несовершеннолетних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>1. Правительственная комиссия по делам несовершеннолетних является коллегиальным органом системы профилактики безнадзорности и правонарушений несовершеннолетних, создается Кабинетом Министров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Чувашской Республики.</w:t>
      </w:r>
    </w:p>
    <w:p w:rsidR="00710FD6" w:rsidRDefault="00710FD6">
      <w:pPr>
        <w:pStyle w:val="ConsPlusNormal"/>
        <w:jc w:val="both"/>
      </w:pPr>
      <w:r>
        <w:t xml:space="preserve">(в ред. Законов ЧР от 21.10.2013 </w:t>
      </w:r>
      <w:hyperlink r:id="rId26" w:history="1">
        <w:r>
          <w:rPr>
            <w:color w:val="0000FF"/>
          </w:rPr>
          <w:t>N 65</w:t>
        </w:r>
      </w:hyperlink>
      <w:r>
        <w:t xml:space="preserve">, от 18.05.2017 </w:t>
      </w:r>
      <w:hyperlink r:id="rId27" w:history="1">
        <w:r>
          <w:rPr>
            <w:color w:val="0000FF"/>
          </w:rPr>
          <w:t>N 31</w:t>
        </w:r>
      </w:hyperlink>
      <w:r>
        <w:t xml:space="preserve">, от 02.11.2017 </w:t>
      </w:r>
      <w:hyperlink r:id="rId28" w:history="1">
        <w:r>
          <w:rPr>
            <w:color w:val="0000FF"/>
          </w:rPr>
          <w:t>N 60</w:t>
        </w:r>
      </w:hyperlink>
      <w:r>
        <w:t>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2. Положение о Правительственной комиссии по делам несовершеннолетних и ее состав утверждаются Кабинетом Министров Чувашской Республики.</w:t>
      </w:r>
    </w:p>
    <w:p w:rsidR="00710FD6" w:rsidRDefault="00710FD6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2.1. Кабинет Министров Чувашской Республики для обеспечения деятельности Правительственной комиссии по делам несовершеннолетних может создавать отделы или другие структурные подразделения в составе органа исполнительной власти Чувашской Республики, осуществляющего государственную политику в сфере образования и молодежной политики.</w:t>
      </w:r>
    </w:p>
    <w:p w:rsidR="00710FD6" w:rsidRDefault="00710FD6">
      <w:pPr>
        <w:pStyle w:val="ConsPlusNormal"/>
        <w:jc w:val="both"/>
      </w:pPr>
      <w:r>
        <w:t xml:space="preserve">(часть 2.1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ЧР от 18.05.2017 N 31)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муниципальных районов и городских округов Чувашской Республики (далее - органы местного самоуправления) наделяются государственными полномочиями Чувашской Республики по созданию районных (городских) комиссий по делам несовершеннолетних и организации деятельности таких комиссий на соответствующей территории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года N 55 "О наделении органов местного самоуправления в Чувашской Республике отдельными государственными полномочиями".</w:t>
      </w:r>
    </w:p>
    <w:p w:rsidR="00710FD6" w:rsidRDefault="00710FD6">
      <w:pPr>
        <w:pStyle w:val="ConsPlusNormal"/>
        <w:jc w:val="both"/>
      </w:pPr>
      <w:r>
        <w:t xml:space="preserve">(в ред. Законов ЧР от 02.06.2006 </w:t>
      </w:r>
      <w:hyperlink r:id="rId32" w:history="1">
        <w:r>
          <w:rPr>
            <w:color w:val="0000FF"/>
          </w:rPr>
          <w:t>N 22</w:t>
        </w:r>
      </w:hyperlink>
      <w:r>
        <w:t xml:space="preserve">, от 21.10.2013 </w:t>
      </w:r>
      <w:hyperlink r:id="rId33" w:history="1">
        <w:r>
          <w:rPr>
            <w:color w:val="0000FF"/>
          </w:rPr>
          <w:t>N 65</w:t>
        </w:r>
      </w:hyperlink>
      <w:r>
        <w:t>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lastRenderedPageBreak/>
        <w:t>4. Районные (городские) комиссии по делам несовершеннолетних являются коллегиальными органами системы профилактики безнадзорности и правонарушений несовершеннолетних, создаются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соответствующего муниципального района, городского округа Чувашской Республики (далее - муниципальное образование).</w:t>
      </w:r>
    </w:p>
    <w:p w:rsidR="00710FD6" w:rsidRDefault="00710FD6">
      <w:pPr>
        <w:pStyle w:val="ConsPlusNormal"/>
        <w:jc w:val="both"/>
      </w:pPr>
      <w:r>
        <w:t xml:space="preserve">(в ред. Законов ЧР от 21.10.2013 </w:t>
      </w:r>
      <w:hyperlink r:id="rId34" w:history="1">
        <w:r>
          <w:rPr>
            <w:color w:val="0000FF"/>
          </w:rPr>
          <w:t>N 65</w:t>
        </w:r>
      </w:hyperlink>
      <w:r>
        <w:t xml:space="preserve">, от 18.05.2017 </w:t>
      </w:r>
      <w:hyperlink r:id="rId35" w:history="1">
        <w:r>
          <w:rPr>
            <w:color w:val="0000FF"/>
          </w:rPr>
          <w:t>N 31</w:t>
        </w:r>
      </w:hyperlink>
      <w:r>
        <w:t xml:space="preserve">, от 02.11.2017 </w:t>
      </w:r>
      <w:hyperlink r:id="rId36" w:history="1">
        <w:r>
          <w:rPr>
            <w:color w:val="0000FF"/>
          </w:rPr>
          <w:t>N 60</w:t>
        </w:r>
      </w:hyperlink>
      <w:r>
        <w:t>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5. Положение о районной (городской) комиссии по делам несовершеннолетних и ее состав утверждаются главой муниципального образования.</w:t>
      </w:r>
    </w:p>
    <w:p w:rsidR="00710FD6" w:rsidRDefault="00710FD6">
      <w:pPr>
        <w:pStyle w:val="ConsPlusNormal"/>
        <w:jc w:val="both"/>
      </w:pPr>
      <w:r>
        <w:t xml:space="preserve">(часть 5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6. В состав районных (городских) комиссий по делам несовершеннолетних входят представители органов и учреждений системы профилактики безнадзорности и правонарушений несовершеннолетних, органов местного самоуправления, общественных объединений, научных и иных организаций.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02.06.2006 N 22)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7. Количество служащих, осуществляющих работу по организации деятельности районных (городских) комиссий по делам несовершеннолетних, для расчета объема субвенций,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организации деятельности таких комиссий, определяется исходя из расчета: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в городских округах и муниципальных районах с численностью несовершеннолетних до пяти тысяч человек включительно - одна штатная единица;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в городских округах и муниципальных районах с численностью несовершеннолетних свыше пяти до десяти тысяч человек включительно - две штатные единицы;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lastRenderedPageBreak/>
        <w:t>в муниципальных районах с численностью несовершеннолетних свыше десяти тысяч человек - три штатные единицы;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в городских округах с численностью несовершеннолетних свыше десяти до двадцати пяти тысяч человек включительно - три штатные единицы;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в городских округах с численностью несовершеннолетних свыше двадцати пяти тысяч человек - четыре штатные единицы.</w:t>
      </w:r>
    </w:p>
    <w:p w:rsidR="00710FD6" w:rsidRDefault="00710FD6">
      <w:pPr>
        <w:pStyle w:val="ConsPlusNormal"/>
        <w:jc w:val="both"/>
      </w:pPr>
      <w:r>
        <w:t xml:space="preserve">(часть 7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ЧР от 10.05.2012 N 28)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8. В соответствии с законодательством Российской Федерации органы местного самоуправления для обеспечения деятельности районных (городских) комиссий по делам несовершеннолетних могут создавать отделы или другие структурные подразделения в своем составе.</w:t>
      </w:r>
    </w:p>
    <w:p w:rsidR="00710FD6" w:rsidRDefault="00710FD6">
      <w:pPr>
        <w:pStyle w:val="ConsPlusNormal"/>
        <w:jc w:val="both"/>
      </w:pPr>
      <w:r>
        <w:t xml:space="preserve">(часть 8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ЧР от 18.05.2017 N 31)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jc w:val="center"/>
        <w:outlineLvl w:val="0"/>
      </w:pPr>
      <w:r>
        <w:t>Глава 2. ОСНОВНЫЕ НАПРАВЛЕНИЯ ДЕЯТЕЛЬНОСТИ КОМИССИЙ</w:t>
      </w:r>
    </w:p>
    <w:p w:rsidR="00710FD6" w:rsidRDefault="00710FD6">
      <w:pPr>
        <w:pStyle w:val="ConsPlusTitle"/>
        <w:jc w:val="center"/>
      </w:pPr>
      <w:r>
        <w:t>ПО ДЕЛАМ НЕСОВЕРШЕННОЛЕТНИХ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6. Правительственная комиссия по делам несовершеннолетних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>1. Правительственная комиссия по делам несовершеннолетних: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1) координирует на территории Чувашской Республики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710FD6" w:rsidRDefault="00710FD6">
      <w:pPr>
        <w:pStyle w:val="ConsPlusNormal"/>
        <w:jc w:val="both"/>
      </w:pPr>
      <w:r>
        <w:t xml:space="preserve">(в ред. Законов ЧР от 22.06.2015 </w:t>
      </w:r>
      <w:hyperlink r:id="rId41" w:history="1">
        <w:r>
          <w:rPr>
            <w:color w:val="0000FF"/>
          </w:rPr>
          <w:t>N 38</w:t>
        </w:r>
      </w:hyperlink>
      <w:r>
        <w:t xml:space="preserve">, от 02.11.2017 </w:t>
      </w:r>
      <w:hyperlink r:id="rId42" w:history="1">
        <w:r>
          <w:rPr>
            <w:color w:val="0000FF"/>
          </w:rPr>
          <w:t>N 60</w:t>
        </w:r>
      </w:hyperlink>
      <w:r>
        <w:t>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2) оказывает районным (городским) комиссиям по делам несовершеннолетних организационно-методическую помощь, осуществляет анализ их деятельности, обобщает и распространяет положительный опыт их работы;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lastRenderedPageBreak/>
        <w:t>3) участвует в разработке и реализации государственных программ Чувашской Республики, иных нормативных правовых актов, направленных на профилактику безнадзорности, беспризорности, алкоголизма, незаконного потребления наркотических средств и психотропных веществ, наркомании и правонарушений несовершеннолетних, защиту семьи и детства;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4) формирует единую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710FD6" w:rsidRDefault="00710FD6">
      <w:pPr>
        <w:pStyle w:val="ConsPlusNormal"/>
        <w:jc w:val="both"/>
      </w:pPr>
      <w:r>
        <w:t xml:space="preserve">(п. 4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5) формирует единую базу данных об органах и учреждениях системы профилактики безнадзорности и правонарушений несовершеннолетних в Чувашской Республике;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6) регулярно информирует Кабинет Министров Чувашской Республики о состоянии работы по профилактике безнадзорности, беспризорности и правонарушений несовершеннолетних, выявленных нарушениях прав и законных интересов детей на территории Чувашской Республики, вносит предложения по осуществлению мер по защите и восстановлению прав и законных интересов несовершеннолетних, устранению причин и условий, способствующих безнадзорности и правонарушениям несовершеннолетних в Чувашской Республике;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6.1) в порядке, установленном законодательством Российской Федерации,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</w:t>
      </w:r>
      <w:r>
        <w:lastRenderedPageBreak/>
        <w:t>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710FD6" w:rsidRDefault="00710FD6">
      <w:pPr>
        <w:pStyle w:val="ConsPlusNormal"/>
        <w:jc w:val="both"/>
      </w:pPr>
      <w:r>
        <w:t xml:space="preserve">(п. 6.1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ЧР от 22.06.2015 N 38;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7) осуществляет иные полномочия, предусмотренные законодательством Российской Федерации и законодательством Чувашской Республики.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2. Правительственная комиссия по делам несовершеннолетних вправе: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1) запрашивать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информацию по вопросам, входящим в ее компетенцию;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2) заслушивать на своих заседаниях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а также других заинтересованных государственных учреждений, предприятий и организаций, общественных объединений по вопросам, входящим в ее компетенцию;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3) создавать рабочие и экспертные группы по вопросам, входящим в ее компетенцию, привлекать в установленном порядке специалистов для подготовки предложений на заседания Правительственной комиссии по делам несовершеннолетних, информационно-аналитических и методических материалов;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4) вносить в установленном законом порядке предложения по разработке нормативных правовых актов по совершенствованию форм и методов профилактики безнадзорности и правонарушений несовершеннолетних, защите их прав и интересов;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4.1) утратил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ЧР от 22.06.2015 N 38;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5) в пределах своей компетенции принимать решения рекомендательного характера по вопросам профилактики безнадзорности и правонарушений несовершеннолетних, защите их прав;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lastRenderedPageBreak/>
        <w:t>6) в установленном законодательством Российской Федерации порядке беспрепятственно посещать учреждения государственной системы профилактики безнадзорности и правонарушений несовершеннолетних для проверки условий содержания, воспитания и обучения несовершеннолетних, а также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7)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8) 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3. Правительственная комиссия по делам несовершеннолетних имеет официальный бланк установленной формы.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7. Районные (городские) комиссии по делам несовершеннолетних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bookmarkStart w:id="0" w:name="P122"/>
      <w:bookmarkEnd w:id="0"/>
      <w:r>
        <w:t>1. Районные (городские) комиссии по делам несовершеннолетних в пределах своей компетенции: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1) осуществляют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соответствующих муниципальных образований;</w:t>
      </w:r>
    </w:p>
    <w:p w:rsidR="00710FD6" w:rsidRDefault="00710FD6">
      <w:pPr>
        <w:pStyle w:val="ConsPlusNormal"/>
        <w:jc w:val="both"/>
      </w:pPr>
      <w:r>
        <w:t xml:space="preserve">(в ред. Законов ЧР от 21.10.2013 </w:t>
      </w:r>
      <w:hyperlink r:id="rId50" w:history="1">
        <w:r>
          <w:rPr>
            <w:color w:val="0000FF"/>
          </w:rPr>
          <w:t>N 65</w:t>
        </w:r>
      </w:hyperlink>
      <w:r>
        <w:t xml:space="preserve">, от 02.11.2017 </w:t>
      </w:r>
      <w:hyperlink r:id="rId51" w:history="1">
        <w:r>
          <w:rPr>
            <w:color w:val="0000FF"/>
          </w:rPr>
          <w:t>N 60</w:t>
        </w:r>
      </w:hyperlink>
      <w:r>
        <w:t>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2) организуют работу по выявлению и социально-педагогической реабилитации несовершеннолетних, находящихся в социально опасном положении, родителей или иных законных представителей несовершеннолетних, не исполняющих или ненадлежаще исполняющих свои обязанности по созданию условий для их воспитания и образования, защиты прав и законных интересов, отрицательно влияющих на поведение своих детей или жестоко обращающихся с ними;</w:t>
      </w:r>
    </w:p>
    <w:p w:rsidR="00710FD6" w:rsidRDefault="00710FD6">
      <w:pPr>
        <w:pStyle w:val="ConsPlusNormal"/>
        <w:jc w:val="both"/>
      </w:pPr>
      <w:r>
        <w:t xml:space="preserve">(в ред. Законов ЧР от 21.10.2013 </w:t>
      </w:r>
      <w:hyperlink r:id="rId52" w:history="1">
        <w:r>
          <w:rPr>
            <w:color w:val="0000FF"/>
          </w:rPr>
          <w:t>N 65</w:t>
        </w:r>
      </w:hyperlink>
      <w:r>
        <w:t xml:space="preserve">, от 05.12.2015 </w:t>
      </w:r>
      <w:hyperlink r:id="rId53" w:history="1">
        <w:r>
          <w:rPr>
            <w:color w:val="0000FF"/>
          </w:rPr>
          <w:t>N 75</w:t>
        </w:r>
      </w:hyperlink>
      <w:r>
        <w:t>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lastRenderedPageBreak/>
        <w:t xml:space="preserve">3) рассматривают дела об административных правонарушениях, совершенных несовершеннолетними, их родителями или иными законными представителями, иными лицами, отнесенные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55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года N 22 "Об административных правонарушениях в Чувашской Республике" к компетенции комиссий;</w:t>
      </w:r>
    </w:p>
    <w:p w:rsidR="00710FD6" w:rsidRDefault="00710FD6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4) изучают и обобщают информационно-аналитические и статистические материалы о состоянии профилактической работы по предупреждению безнадзорности, беспризорности, незаконного потребления наркотических средств и психотропных веществ, наркомании, алкоголизма и правонарушений несовершеннолетних на территории соответствующих муниципальных образований;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5) информируют органы местного самоуправления о состоянии и мерах по предупреждению безнадзорности, беспризорности и правонарушений несовершеннолетних и защите их прав на территории соответствующих муниципальных образований и вносят предложения по совершенствованию данной деятельности;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6) могут принимать участие в разработке нормативных правовых актов органов местного самоуправления по вопросам профилактики безнадзорности и правонарушений несовершеннолетних, защите их прав и законных интересов;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7)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</w:p>
    <w:p w:rsidR="00710FD6" w:rsidRDefault="00710FD6">
      <w:pPr>
        <w:pStyle w:val="ConsPlusNormal"/>
        <w:jc w:val="both"/>
      </w:pPr>
      <w:r>
        <w:t xml:space="preserve">(в ред. Законов ЧР от 21.10.2013 </w:t>
      </w:r>
      <w:hyperlink r:id="rId59" w:history="1">
        <w:r>
          <w:rPr>
            <w:color w:val="0000FF"/>
          </w:rPr>
          <w:t>N 65</w:t>
        </w:r>
      </w:hyperlink>
      <w:r>
        <w:t xml:space="preserve">, от 20.09.2018 </w:t>
      </w:r>
      <w:hyperlink r:id="rId60" w:history="1">
        <w:r>
          <w:rPr>
            <w:color w:val="0000FF"/>
          </w:rPr>
          <w:t>N 61</w:t>
        </w:r>
      </w:hyperlink>
      <w:r>
        <w:t>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8)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710FD6" w:rsidRDefault="00710FD6">
      <w:pPr>
        <w:pStyle w:val="ConsPlusNormal"/>
        <w:jc w:val="both"/>
      </w:pPr>
      <w:r>
        <w:t xml:space="preserve">(п. 8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ЧР от 20.09.2018 N 61)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lastRenderedPageBreak/>
        <w:t>9) вносят предложения в органы опеки и попечительства о формах устройства и поддержки несовершеннолетних, нуждающихся в социальной поддержке;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10) рассматривают представления и информации органов прокуратуры и правоохранительных органов по вопросам реализации нормативных правовых актов Российской Федерации и Чувашской Республики в области профилактики безнадзорности и правонарушений несовершеннолетних, защиты их законных прав и интересов, принимают меры по устранению причин и условий, способствующих правонарушениям несовершеннолетних;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11) рассматривают материалы в порядке, установленном законодательством Российской Федерации, в отношении: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а) несовершеннолетнего, совершившего деяние, за которое установлена административная ответственность в случаях, предусмотренных законодательством Российской Федерации;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б) несовершеннолетнего, совершившего общественно опасные деяния, предусмотренные Уголовным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Федерации, до достижения возраста, с которого наступает уголовная ответственность;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в) родителей или иных законных представителей несовершеннолетних, не выполняющих свои обязанности по их содержанию, воспитанию и обучению;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12) подготавливают совместно с соответствующими органами или учреждениями материалы, представляемые в суд по вопросам: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а) связанным с содержанием несовершеннолетних в специальных учебно-воспитательных учреждениях закрытого типа;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б) лишения родительских прав в случаях, предусмотренных Семейным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в) иным вопросам, предусмотренным законодательством Российской Федерации;</w:t>
      </w:r>
    </w:p>
    <w:p w:rsidR="00710FD6" w:rsidRDefault="00710FD6">
      <w:pPr>
        <w:pStyle w:val="ConsPlusNormal"/>
        <w:jc w:val="both"/>
      </w:pPr>
      <w:r>
        <w:t xml:space="preserve">(п. 12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13) осуществляют подбор общественных воспитателей и принимают решение об их закреплении за несовершеннолетними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года N 61 "Об общественных воспитателях несовершеннолетних";</w:t>
      </w:r>
    </w:p>
    <w:p w:rsidR="00710FD6" w:rsidRDefault="00710FD6">
      <w:pPr>
        <w:pStyle w:val="ConsPlusNormal"/>
        <w:jc w:val="both"/>
      </w:pPr>
      <w:r>
        <w:lastRenderedPageBreak/>
        <w:t xml:space="preserve">(п. 13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14) рассматривают жалобы и заявления несовершеннолетних, их родителей или иных законных представителей, граждан, должностных лиц и общественных организаций, связанные с нарушением или ограничением прав и законных интересов несовершеннолетних;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15) формируют районную (городскую)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710FD6" w:rsidRDefault="00710FD6">
      <w:pPr>
        <w:pStyle w:val="ConsPlusNormal"/>
        <w:jc w:val="both"/>
      </w:pPr>
      <w:r>
        <w:t xml:space="preserve">(п. 15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ЧР от 05.12.2015 N 75)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16) формируют базу данных об органах и учреждениях системы профилактики безнадзорности и правонарушений несовершеннолетних на территориях соответствующих муниципальных образований;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16.1) ежеквартально до пятого числа месяца, следующего за отчетным месяцем, подготавливают и направляют в Правительственную комиссию по делам несовершеннолетних и орган местного самоуправления отчет о работе по профилактике безнадзорности и правонарушений несовершеннолетних на территории соответствующего муниципального образования за отчетный период;</w:t>
      </w:r>
    </w:p>
    <w:p w:rsidR="00710FD6" w:rsidRDefault="00710FD6">
      <w:pPr>
        <w:pStyle w:val="ConsPlusNormal"/>
        <w:jc w:val="both"/>
      </w:pPr>
      <w:r>
        <w:t xml:space="preserve">(п. 16.1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17) осуществляют иные полномочия, предусмотренные законодательством Российской Федерации и законодательством Чувашской Республики.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1.1. Районные (городские) комиссии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</w:t>
      </w:r>
      <w:hyperlink r:id="rId72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73" w:history="1">
        <w:r>
          <w:rPr>
            <w:color w:val="0000FF"/>
          </w:rPr>
          <w:t>4</w:t>
        </w:r>
      </w:hyperlink>
      <w:r>
        <w:t xml:space="preserve">, </w:t>
      </w:r>
      <w:hyperlink r:id="rId74" w:history="1">
        <w:r>
          <w:rPr>
            <w:color w:val="0000FF"/>
          </w:rPr>
          <w:t>6</w:t>
        </w:r>
      </w:hyperlink>
      <w:r>
        <w:t xml:space="preserve">, </w:t>
      </w:r>
      <w:hyperlink r:id="rId75" w:history="1">
        <w:r>
          <w:rPr>
            <w:color w:val="0000FF"/>
          </w:rPr>
          <w:t>8 пункта 1 статьи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710FD6" w:rsidRDefault="00710FD6">
      <w:pPr>
        <w:pStyle w:val="ConsPlusNormal"/>
        <w:jc w:val="both"/>
      </w:pPr>
      <w:r>
        <w:t xml:space="preserve">(часть 1.1 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ЧР от 20.09.2018 N 61)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2. Районные (городские) комиссии по делам несовершеннолетних вправе: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lastRenderedPageBreak/>
        <w:t>1) запрашивать в установленном порядке у государственных, муниципальных, общественных и иных организаций, должностных лиц необходимые для своей деятельности материалы и информацию;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ЧР от 21.10.2013 N 65;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3) с целью проверки условий труда и обучения в установленном законодательством Российской Федерации порядке беспрепятственно посещать предприятия и учреждения всех форм собственности, на которых работают и проходят курсы профессиональной ориентации лица, не достигшие восемнадцатилетнего возраста;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3.1) утратил силу. - </w:t>
      </w:r>
      <w:hyperlink r:id="rId78" w:history="1">
        <w:r>
          <w:rPr>
            <w:color w:val="0000FF"/>
          </w:rPr>
          <w:t>Закон</w:t>
        </w:r>
      </w:hyperlink>
      <w:r>
        <w:t xml:space="preserve"> ЧР от 22.06.2015 N 38;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4) при установлении причин административного правонарушения и условий, способствовавших его совершению, вносить в соответствующие организации и соответствующим должностным лицам представление о принятии мер по устранению указанных причин и условий в соответствии с </w:t>
      </w:r>
      <w:hyperlink r:id="rId7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710FD6" w:rsidRDefault="00710FD6">
      <w:pPr>
        <w:pStyle w:val="ConsPlusNormal"/>
        <w:jc w:val="both"/>
      </w:pPr>
      <w:r>
        <w:t xml:space="preserve">(п. 4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ЧР от 20.09.2018 N 61;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6) в установленном федеральным законом порядке ходатайствовать перед администрацией воспитательной колонии об изменении условий отбывания наказания несовершеннолетнего и применении к нему предусмотренных Уголовно-исполнительным </w:t>
      </w:r>
      <w:hyperlink r:id="rId82" w:history="1">
        <w:r>
          <w:rPr>
            <w:color w:val="0000FF"/>
          </w:rPr>
          <w:t>кодексом</w:t>
        </w:r>
      </w:hyperlink>
      <w:r>
        <w:t xml:space="preserve"> Российской Федерации мер поощрения;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7) в соответствии с законодательством Российской Федерации и законодательством Чувашской Республики применять меры воздействия к несовершеннолетнему, совершившему противоправное деяние, а также к родителям или иным законным представителям, иным лицам за нарушение прав и законных интересов несовершеннолетних;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8) 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9) осуществлять иные полномочия, установленные законодательством Российской Федерации и законодательством Чувашской Республики;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lastRenderedPageBreak/>
        <w:t xml:space="preserve">10) утратил силу. - </w:t>
      </w:r>
      <w:hyperlink r:id="rId83" w:history="1">
        <w:r>
          <w:rPr>
            <w:color w:val="0000FF"/>
          </w:rPr>
          <w:t>Закон</w:t>
        </w:r>
      </w:hyperlink>
      <w:r>
        <w:t xml:space="preserve"> ЧР от 21.10.2013 N 65.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2.1. Районные (городские) комиссии по делам несовершеннолетних имеют официальные бланки, печати.</w:t>
      </w:r>
    </w:p>
    <w:p w:rsidR="00710FD6" w:rsidRDefault="00710FD6">
      <w:pPr>
        <w:pStyle w:val="ConsPlusNormal"/>
        <w:jc w:val="both"/>
      </w:pPr>
      <w:r>
        <w:t xml:space="preserve">(часть 2.1 введена </w:t>
      </w:r>
      <w:hyperlink r:id="rId84" w:history="1">
        <w:r>
          <w:rPr>
            <w:color w:val="0000FF"/>
          </w:rPr>
          <w:t>Законом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3. Ведение текущей работы и осуществление контроля за выполнением решений районных (городских) комиссий по делам несовершеннолетних возлагаются на ответственного секретаря комиссии.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ЧР от 02.06.2006 N 22)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4. Финансовые средства на реализацию передаваемых органам местного самоуправления государственных полномочий Чувашской Республики по созданию районных (городских) комиссий по делам несовершеннолетних и организации деятельности таких комиссий предусматриваются в республиканском бюджете Чувашской Республики в виде субвенций в объеме, утверждаемом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710FD6" w:rsidRDefault="00710FD6">
      <w:pPr>
        <w:pStyle w:val="ConsPlusNormal"/>
        <w:jc w:val="both"/>
      </w:pPr>
      <w:r>
        <w:t xml:space="preserve">(в ред. Законов ЧР от 02.06.2006 </w:t>
      </w:r>
      <w:hyperlink r:id="rId86" w:history="1">
        <w:r>
          <w:rPr>
            <w:color w:val="0000FF"/>
          </w:rPr>
          <w:t>N 22</w:t>
        </w:r>
      </w:hyperlink>
      <w:r>
        <w:t xml:space="preserve">, от 21.10.2013 </w:t>
      </w:r>
      <w:hyperlink r:id="rId87" w:history="1">
        <w:r>
          <w:rPr>
            <w:color w:val="0000FF"/>
          </w:rPr>
          <w:t>N 65</w:t>
        </w:r>
      </w:hyperlink>
      <w:r>
        <w:t>)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8. Меры, принимаемые районными (городскими) комиссиями по делам несовершеннолетних по устройству несовершеннолетних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>1. Районные (городские) комиссии по делам несовершеннолетних совместно с органами и учреждениями системы профилактики безнадзорности и правонарушений несовершеннолетних выявляют и ставят на учет несовершеннолетних и семьи, находящиеся в социально опасном положении, заносят их в районные (городские) базы данных о выявленных несовершеннолетних и семьях, находящихся в социально опасном положении. Критерии постановки на учет и снятия с учета несовершеннолетних и семей, находящихся в социально опасном положении, устанавливаются Кабинетом Министров Чувашской Республики.</w:t>
      </w:r>
    </w:p>
    <w:p w:rsidR="00710FD6" w:rsidRDefault="00710FD6">
      <w:pPr>
        <w:pStyle w:val="ConsPlusNormal"/>
        <w:jc w:val="both"/>
      </w:pPr>
      <w:r>
        <w:t xml:space="preserve">(в ред. Законов ЧР от 21.10.2013 </w:t>
      </w:r>
      <w:hyperlink r:id="rId88" w:history="1">
        <w:r>
          <w:rPr>
            <w:color w:val="0000FF"/>
          </w:rPr>
          <w:t>N 65</w:t>
        </w:r>
      </w:hyperlink>
      <w:r>
        <w:t xml:space="preserve">, от 22.06.2015 </w:t>
      </w:r>
      <w:hyperlink r:id="rId89" w:history="1">
        <w:r>
          <w:rPr>
            <w:color w:val="0000FF"/>
          </w:rPr>
          <w:t>N 38</w:t>
        </w:r>
      </w:hyperlink>
      <w:r>
        <w:t xml:space="preserve">, от 05.12.2015 </w:t>
      </w:r>
      <w:hyperlink r:id="rId90" w:history="1">
        <w:r>
          <w:rPr>
            <w:color w:val="0000FF"/>
          </w:rPr>
          <w:t>N 75</w:t>
        </w:r>
      </w:hyperlink>
      <w:r>
        <w:t>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2. Решение районной (городской) комиссии по делам несовершеннолетних с указанием конкретной формы устройства несовершеннолетнего направляется в органы и учреждения системы профилактики безнадзорности и правонарушений несовершеннолетних.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3. В случаях, если после выпуска несовершеннолетнего из специального учебно-воспитательного учреждения закрытого </w:t>
      </w:r>
      <w:r>
        <w:lastRenderedPageBreak/>
        <w:t>типа или освобождения его из воспитательной колонии возвращение несовершеннолетнего на прежнее место жительства либо на место пребывания родителей или иных законных представителей невозможно или нежелательно в силу различных причин, районные (городские) комиссии по делам несовершеннолетних по месту нахождения указанных учреждений в течение десяти дней с момента обращения администрации учреждения принимают меры по устройству несовершеннолетнего с учетом его интересов.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9. Меры воздействия, применяемые районными (городскими) комиссиями по делам несовершеннолетних к несовершеннолетним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>В соответствии с законодательством Российской Федерации районные (городские) комиссии по делам несовершеннолетних вправе применить по отношению к несовершеннолетним следующие меры профилактического воздействия: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1) вынести предупреждение;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ЧР от 21.10.2013 N 65;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3) объявить выговор или строгий выговор;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ЧР от 21.10.2013 N 65;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5) принять постановление, содержащее ходатайство о направлении несовершеннолетнего в возрасте от восьми до восемнадцати лет с согласия родителей или иных законных представителей и с согласия несовершеннолетнего, достигшего возраста четырнадцати лет, в специальное учебно-воспитательное учреждение открытого типа, реабилитационные учреждения различных типов;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6)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учреждение закрытого типа;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 xml:space="preserve">7) обратиться в органы опеки и попечительства с предложением об обращении с ходатайством в суд об ограничении или </w:t>
      </w:r>
      <w:r>
        <w:lastRenderedPageBreak/>
        <w:t xml:space="preserve">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доходами, за исключением случаев, когда такой несовершеннолетний приобрел дееспособность в полном объеме в соответствии с пунктом 2 </w:t>
      </w:r>
      <w:hyperlink r:id="rId95" w:history="1">
        <w:r>
          <w:rPr>
            <w:color w:val="0000FF"/>
          </w:rPr>
          <w:t>статьи 21</w:t>
        </w:r>
      </w:hyperlink>
      <w:r>
        <w:t xml:space="preserve"> или </w:t>
      </w:r>
      <w:hyperlink r:id="rId96" w:history="1">
        <w:r>
          <w:rPr>
            <w:color w:val="0000FF"/>
          </w:rPr>
          <w:t>статьей 27</w:t>
        </w:r>
      </w:hyperlink>
      <w:r>
        <w:t xml:space="preserve"> Гражданского кодекса Российской Федерации;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8) иные меры, предусмотренные законодательством Российской Федерации.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10. Меры воздействия, применяемые районными (городскими) комиссиями по делам несовершеннолетних к родителям или иным законным представителям несовершеннолетних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>В соответствии с законодательством Российской Федерации в отношении родителей или иных законных представителей несовершеннолетних, не исполняющих обязанности по воспитанию, обучению и содержанию несовершеннолетних либо отрицательно влияющих на их поведение, районные (городские) комиссии по делам несовершеннолетних могут применить следующие меры воздействия: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1) обратиться в установленном федеральным законом порядке в суд с заявлением об ограничении или лишении родительских прав;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2) обратиться с ходатайством в орган опеки и попечительства о принятии необходимых мер по защите прав и законных интересов несовершеннолетнего при непосредственной угрозе его жизни или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ребенка (детей) на воспитание в семью;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3) в случаях, предусмотренных законодательством Российской Федерации и законодательством Чувашской Республики об административных правонарушениях, наложить административное взыскание;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4) иные меры, предусмотренные законодательством Российской Федерации.</w:t>
      </w:r>
    </w:p>
    <w:p w:rsidR="00710FD6" w:rsidRDefault="00710FD6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11. Постановления, принимаемые районными (городскими) комиссиями по делам несовершеннолетних</w:t>
      </w:r>
    </w:p>
    <w:p w:rsidR="00710FD6" w:rsidRDefault="00710FD6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ЧР от 21.10.2013 N 65)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 xml:space="preserve">1. Районные (городские) комиссии по делам несовершеннолетних по вопросам, входящим в их компетенцию, в соответствии с </w:t>
      </w:r>
      <w:hyperlink w:anchor="P122" w:history="1">
        <w:r>
          <w:rPr>
            <w:color w:val="0000FF"/>
          </w:rPr>
          <w:t>частью 1 статьи 7</w:t>
        </w:r>
      </w:hyperlink>
      <w:r>
        <w:t xml:space="preserve"> настоящего Закона принимают соответствующие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710FD6" w:rsidRDefault="00710FD6">
      <w:pPr>
        <w:pStyle w:val="ConsPlusNormal"/>
        <w:jc w:val="both"/>
      </w:pPr>
      <w:r>
        <w:t xml:space="preserve">(часть 1 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ЧР от 22.06.2015 N 38)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2. В соответствии с законодательством Российской Федерации 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3. В соответствии с законодательством Российской Федерации при получении постановления районной (городской) комиссии по делам несовершеннолетних органы и учреждения системы профилактики безнадзорности и правонарушений несовершеннолетних обязаны сообщить районной (городской) комиссии по делам несовершеннолетних о принятых мерах по исполнению данных актов в указанные в них сроки.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4. Неисполнение органами и учреждениями системы профилактики безнадзорности и правонарушений несовершеннолетних постановления районной (городской) комиссии по делам несовершеннолетних, а также непринятие мер по устранению нарушений прав и охраняемых законом интересов несовершеннолетних или оставление законных актов без рассмотрения влекут ответственность, установленную законодательством Российской Федерации.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5. Постановления районных (городских) комиссий по делам несовершеннолетних принимаются путем открытого голосования простым большинством голосов присутствующих на заседании членов комиссии.</w:t>
      </w:r>
    </w:p>
    <w:p w:rsidR="00710FD6" w:rsidRDefault="00710FD6">
      <w:pPr>
        <w:pStyle w:val="ConsPlusNormal"/>
        <w:spacing w:before="220"/>
        <w:ind w:firstLine="540"/>
        <w:jc w:val="both"/>
      </w:pPr>
      <w:r>
        <w:t>6. Постановления районных (городских) комиссий по делам несовершеннолетних могут быть обжалованы в установленном законодательством Российской Федерации порядке.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 xml:space="preserve">Статья 12. Утратила силу. - </w:t>
      </w:r>
      <w:hyperlink r:id="rId102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 xml:space="preserve">Статья 13. Утратила силу. - </w:t>
      </w:r>
      <w:hyperlink r:id="rId103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lastRenderedPageBreak/>
        <w:t xml:space="preserve">Статья 14. Утратила силу. - </w:t>
      </w:r>
      <w:hyperlink r:id="rId104" w:history="1">
        <w:r>
          <w:rPr>
            <w:color w:val="0000FF"/>
          </w:rPr>
          <w:t>Закон</w:t>
        </w:r>
      </w:hyperlink>
      <w:r>
        <w:t xml:space="preserve"> ЧР от 02.06.2006 N 22.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jc w:val="center"/>
        <w:outlineLvl w:val="0"/>
      </w:pPr>
      <w:r>
        <w:t>Глава 3. ЗАКЛЮЧИТЕЛЬНОЕ ПОЛОЖЕНИЕ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ind w:firstLine="540"/>
        <w:jc w:val="both"/>
      </w:pPr>
      <w:r>
        <w:t>Настоящий Закон вступает в силу с 1 января 2006 года.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jc w:val="right"/>
      </w:pPr>
      <w:r>
        <w:t>Президент</w:t>
      </w:r>
    </w:p>
    <w:p w:rsidR="00710FD6" w:rsidRDefault="00710FD6">
      <w:pPr>
        <w:pStyle w:val="ConsPlusNormal"/>
        <w:jc w:val="right"/>
      </w:pPr>
      <w:r>
        <w:t>Чувашской Республики</w:t>
      </w:r>
    </w:p>
    <w:p w:rsidR="00710FD6" w:rsidRDefault="00710FD6">
      <w:pPr>
        <w:pStyle w:val="ConsPlusNormal"/>
        <w:jc w:val="right"/>
      </w:pPr>
      <w:r>
        <w:t>Н.ФЕДОРОВ</w:t>
      </w:r>
    </w:p>
    <w:p w:rsidR="00710FD6" w:rsidRDefault="00710FD6">
      <w:pPr>
        <w:pStyle w:val="ConsPlusNormal"/>
        <w:jc w:val="both"/>
      </w:pPr>
      <w:r>
        <w:t>г. Чебоксары</w:t>
      </w:r>
    </w:p>
    <w:p w:rsidR="00710FD6" w:rsidRDefault="00710FD6">
      <w:pPr>
        <w:pStyle w:val="ConsPlusNormal"/>
        <w:spacing w:before="220"/>
        <w:jc w:val="both"/>
      </w:pPr>
      <w:r>
        <w:t>29 декабря 2005 года</w:t>
      </w:r>
    </w:p>
    <w:p w:rsidR="00710FD6" w:rsidRDefault="00710FD6">
      <w:pPr>
        <w:pStyle w:val="ConsPlusNormal"/>
        <w:spacing w:before="220"/>
        <w:jc w:val="both"/>
      </w:pPr>
      <w:r>
        <w:t>N 68</w:t>
      </w: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jc w:val="both"/>
      </w:pPr>
    </w:p>
    <w:p w:rsidR="00710FD6" w:rsidRDefault="00710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783" w:rsidRDefault="00C34783">
      <w:bookmarkStart w:id="1" w:name="_GoBack"/>
      <w:bookmarkEnd w:id="1"/>
    </w:p>
    <w:sectPr w:rsidR="00C34783" w:rsidSect="003C4F8D">
      <w:pgSz w:w="14175" w:h="9979" w:orient="landscape" w:code="34"/>
      <w:pgMar w:top="56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D6"/>
    <w:rsid w:val="002956D5"/>
    <w:rsid w:val="00710FD6"/>
    <w:rsid w:val="00C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6D946-C74B-48CA-B343-51A1342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41835CBD526FB97BFBF82A25B774DCA3FF6527463343398CB8D3496B88B37236A73D161D0B02DC826307E250D0730558160F9EE618CFF15B7251s6N3L" TargetMode="External"/><Relationship Id="rId21" Type="http://schemas.openxmlformats.org/officeDocument/2006/relationships/hyperlink" Target="consultantplus://offline/ref=AA41835CBD526FB97BFBE62733DB2AD8A8F73B22443B4E6CD6E788143C81B92571E8645459070BDB846851B31FD12F4008050E93E61AC7EEs5N0L" TargetMode="External"/><Relationship Id="rId42" Type="http://schemas.openxmlformats.org/officeDocument/2006/relationships/hyperlink" Target="consultantplus://offline/ref=AA41835CBD526FB97BFBF82A25B774DCA3FF6527493A403989B8D3496B88B37236A73D161D0B02DC826304E050D0730558160F9EE618CFF15B7251s6N3L" TargetMode="External"/><Relationship Id="rId47" Type="http://schemas.openxmlformats.org/officeDocument/2006/relationships/hyperlink" Target="consultantplus://offline/ref=AA41835CBD526FB97BFBF82A25B774DCA3FF6527463343398CB8D3496B88B37236A73D161D0B02DC826307EA50D0730558160F9EE618CFF15B7251s6N3L" TargetMode="External"/><Relationship Id="rId63" Type="http://schemas.openxmlformats.org/officeDocument/2006/relationships/hyperlink" Target="consultantplus://offline/ref=AA41835CBD526FB97BFBF82A25B774DCA3FF6527463343398CB8D3496B88B37236A73D161D0B02DC826301E150D0730558160F9EE618CFF15B7251s6N3L" TargetMode="External"/><Relationship Id="rId68" Type="http://schemas.openxmlformats.org/officeDocument/2006/relationships/hyperlink" Target="consultantplus://offline/ref=AA41835CBD526FB97BFBF82A25B774DCA3FF652748334D3C83B8D3496B88B37236A73D161D0B02DC826304E750D0730558160F9EE618CFF15B7251s6N3L" TargetMode="External"/><Relationship Id="rId84" Type="http://schemas.openxmlformats.org/officeDocument/2006/relationships/hyperlink" Target="consultantplus://offline/ref=AA41835CBD526FB97BFBF82A25B774DCA3FF6527463343398CB8D3496B88B37236A73D161D0B02DC826300EB50D0730558160F9EE618CFF15B7251s6N3L" TargetMode="External"/><Relationship Id="rId89" Type="http://schemas.openxmlformats.org/officeDocument/2006/relationships/hyperlink" Target="consultantplus://offline/ref=AA41835CBD526FB97BFBF82A25B774DCA3FF65274735433C8FB8D3496B88B37236A73D161D0B02DC826306E350D0730558160F9EE618CFF15B7251s6N3L" TargetMode="External"/><Relationship Id="rId16" Type="http://schemas.openxmlformats.org/officeDocument/2006/relationships/hyperlink" Target="consultantplus://offline/ref=AA41835CBD526FB97BFBE62733DB2AD8A8F73B2B42364E6CD6E788143C81B92571E86454590603DE846851B31FD12F4008050E93E61AC7EEs5N0L" TargetMode="External"/><Relationship Id="rId11" Type="http://schemas.openxmlformats.org/officeDocument/2006/relationships/hyperlink" Target="consultantplus://offline/ref=AA41835CBD526FB97BFBF82A25B774DCA3FF6527493A403989B8D3496B88B37236A73D161D0B02DC826305EA50D0730558160F9EE618CFF15B7251s6N3L" TargetMode="External"/><Relationship Id="rId32" Type="http://schemas.openxmlformats.org/officeDocument/2006/relationships/hyperlink" Target="consultantplus://offline/ref=AA41835CBD526FB97BFBF82A25B774DCA3FF6527413B44398CB8D3496B88B37236A73D161D0B02DC826304E350D0730558160F9EE618CFF15B7251s6N3L" TargetMode="External"/><Relationship Id="rId37" Type="http://schemas.openxmlformats.org/officeDocument/2006/relationships/hyperlink" Target="consultantplus://offline/ref=AA41835CBD526FB97BFBF82A25B774DCA3FF65274735433C8FB8D3496B88B37236A73D161D0B02DC826304EB50D0730558160F9EE618CFF15B7251s6N3L" TargetMode="External"/><Relationship Id="rId53" Type="http://schemas.openxmlformats.org/officeDocument/2006/relationships/hyperlink" Target="consultantplus://offline/ref=AA41835CBD526FB97BFBF82A25B774DCA3FF652748334D3C83B8D3496B88B37236A73D161D0B02DC826304E650D0730558160F9EE618CFF15B7251s6N3L" TargetMode="External"/><Relationship Id="rId58" Type="http://schemas.openxmlformats.org/officeDocument/2006/relationships/hyperlink" Target="consultantplus://offline/ref=AA41835CBD526FB97BFBF82A25B774DCA3FF6527463343398CB8D3496B88B37236A73D161D0B02DC826306EB50D0730558160F9EE618CFF15B7251s6N3L" TargetMode="External"/><Relationship Id="rId74" Type="http://schemas.openxmlformats.org/officeDocument/2006/relationships/hyperlink" Target="consultantplus://offline/ref=AA41835CBD526FB97BFBE62733DB2AD8A8F73B2B42364E6CD6E788143C81B92571E86454590603DF8B6851B31FD12F4008050E93E61AC7EEs5N0L" TargetMode="External"/><Relationship Id="rId79" Type="http://schemas.openxmlformats.org/officeDocument/2006/relationships/hyperlink" Target="consultantplus://offline/ref=AA41835CBD526FB97BFBE62733DB2AD8A8F73B22443B4E6CD6E788143C81B92563E83C5858031DDC8A7D07E25As8NDL" TargetMode="External"/><Relationship Id="rId102" Type="http://schemas.openxmlformats.org/officeDocument/2006/relationships/hyperlink" Target="consultantplus://offline/ref=AA41835CBD526FB97BFBF82A25B774DCA3FF6527413B44398CB8D3496B88B37236A73D161D0B02DC826304EA50D0730558160F9EE618CFF15B7251s6N3L" TargetMode="External"/><Relationship Id="rId5" Type="http://schemas.openxmlformats.org/officeDocument/2006/relationships/hyperlink" Target="consultantplus://offline/ref=AA41835CBD526FB97BFBF82A25B774DCA3FF6527413B44398CB8D3496B88B37236A73D161D0B02DC826305EA50D0730558160F9EE618CFF15B7251s6N3L" TargetMode="External"/><Relationship Id="rId90" Type="http://schemas.openxmlformats.org/officeDocument/2006/relationships/hyperlink" Target="consultantplus://offline/ref=AA41835CBD526FB97BFBF82A25B774DCA3FF652748334D3C83B8D3496B88B37236A73D161D0B02DC826304EB50D0730558160F9EE618CFF15B7251s6N3L" TargetMode="External"/><Relationship Id="rId95" Type="http://schemas.openxmlformats.org/officeDocument/2006/relationships/hyperlink" Target="consultantplus://offline/ref=AA41835CBD526FB97BFBE62733DB2AD8A8F5392F473B4E6CD6E788143C81B92571E86454590602DD8B6851B31FD12F4008050E93E61AC7EEs5N0L" TargetMode="External"/><Relationship Id="rId22" Type="http://schemas.openxmlformats.org/officeDocument/2006/relationships/hyperlink" Target="consultantplus://offline/ref=AA41835CBD526FB97BFBF82A25B774DCA3FF65274132473C89B08E4363D1BF7031A86201084256D183661BE2539A20410Cs1N2L" TargetMode="External"/><Relationship Id="rId27" Type="http://schemas.openxmlformats.org/officeDocument/2006/relationships/hyperlink" Target="consultantplus://offline/ref=AA41835CBD526FB97BFBF82A25B774DCA3FF652749314C3C8DB8D3496B88B37236A73D161D0B02DC826305EB50D0730558160F9EE618CFF15B7251s6N3L" TargetMode="External"/><Relationship Id="rId43" Type="http://schemas.openxmlformats.org/officeDocument/2006/relationships/hyperlink" Target="consultantplus://offline/ref=AA41835CBD526FB97BFBF82A25B774DCA3FF6527463343398CB8D3496B88B37236A73D161D0B02DC826307E450D0730558160F9EE618CFF15B7251s6N3L" TargetMode="External"/><Relationship Id="rId48" Type="http://schemas.openxmlformats.org/officeDocument/2006/relationships/hyperlink" Target="consultantplus://offline/ref=AA41835CBD526FB97BFBF82A25B774DCA3FF6527463343398CB8D3496B88B37236A73D161D0B02DC826307EB50D0730558160F9EE618CFF15B7251s6N3L" TargetMode="External"/><Relationship Id="rId64" Type="http://schemas.openxmlformats.org/officeDocument/2006/relationships/hyperlink" Target="consultantplus://offline/ref=AA41835CBD526FB97BFBE62733DB2AD8A8F73B2241344E6CD6E788143C81B92571E86454590607DF8B6851B31FD12F4008050E93E61AC7EEs5N0L" TargetMode="External"/><Relationship Id="rId69" Type="http://schemas.openxmlformats.org/officeDocument/2006/relationships/hyperlink" Target="consultantplus://offline/ref=AA41835CBD526FB97BFBF82A25B774DCA3FF6527463343398CB8D3496B88B37236A73D161D0B02DC826301EB50D0730558160F9EE618CFF15B7251s6N3L" TargetMode="External"/><Relationship Id="rId80" Type="http://schemas.openxmlformats.org/officeDocument/2006/relationships/hyperlink" Target="consultantplus://offline/ref=AA41835CBD526FB97BFBF82A25B774DCA3FF6527463343398CB8D3496B88B37236A73D161D0B02DC826300E450D0730558160F9EE618CFF15B7251s6N3L" TargetMode="External"/><Relationship Id="rId85" Type="http://schemas.openxmlformats.org/officeDocument/2006/relationships/hyperlink" Target="consultantplus://offline/ref=AA41835CBD526FB97BFBF82A25B774DCA3FF6527413B44398CB8D3496B88B37236A73D161D0B02DC826304E750D0730558160F9EE618CFF15B7251s6N3L" TargetMode="External"/><Relationship Id="rId12" Type="http://schemas.openxmlformats.org/officeDocument/2006/relationships/hyperlink" Target="consultantplus://offline/ref=AA41835CBD526FB97BFBF82A25B774DCA3FF65274132423B8CB38E4363D1BF7031A862011A420EDD826305E2538F7610494E039AFD06C7E74770506Bs0N2L" TargetMode="External"/><Relationship Id="rId17" Type="http://schemas.openxmlformats.org/officeDocument/2006/relationships/hyperlink" Target="consultantplus://offline/ref=AA41835CBD526FB97BFBF82A25B774DCA3FF65274735433C8FB8D3496B88B37236A73D161D0B02DC826304E150D0730558160F9EE618CFF15B7251s6N3L" TargetMode="External"/><Relationship Id="rId33" Type="http://schemas.openxmlformats.org/officeDocument/2006/relationships/hyperlink" Target="consultantplus://offline/ref=AA41835CBD526FB97BFBF82A25B774DCA3FF6527463343398CB8D3496B88B37236A73D161D0B02DC826307E050D0730558160F9EE618CFF15B7251s6N3L" TargetMode="External"/><Relationship Id="rId38" Type="http://schemas.openxmlformats.org/officeDocument/2006/relationships/hyperlink" Target="consultantplus://offline/ref=AA41835CBD526FB97BFBF82A25B774DCA3FF6527413B44398CB8D3496B88B37236A73D161D0B02DC826304E150D0730558160F9EE618CFF15B7251s6N3L" TargetMode="External"/><Relationship Id="rId59" Type="http://schemas.openxmlformats.org/officeDocument/2006/relationships/hyperlink" Target="consultantplus://offline/ref=AA41835CBD526FB97BFBF82A25B774DCA3FF6527463343398CB8D3496B88B37236A73D161D0B02DC826301E250D0730558160F9EE618CFF15B7251s6N3L" TargetMode="External"/><Relationship Id="rId103" Type="http://schemas.openxmlformats.org/officeDocument/2006/relationships/hyperlink" Target="consultantplus://offline/ref=AA41835CBD526FB97BFBF82A25B774DCA3FF6527413B44398CB8D3496B88B37236A73D161D0B02DC826304EA50D0730558160F9EE618CFF15B7251s6N3L" TargetMode="External"/><Relationship Id="rId20" Type="http://schemas.openxmlformats.org/officeDocument/2006/relationships/hyperlink" Target="consultantplus://offline/ref=AA41835CBD526FB97BFBE62733DB2AD8A8F73B2B42364E6CD6E788143C81B92563E83C5858031DDC8A7D07E25As8NDL" TargetMode="External"/><Relationship Id="rId41" Type="http://schemas.openxmlformats.org/officeDocument/2006/relationships/hyperlink" Target="consultantplus://offline/ref=AA41835CBD526FB97BFBF82A25B774DCA3FF65274735433C8FB8D3496B88B37236A73D161D0B02DC826307E150D0730558160F9EE618CFF15B7251s6N3L" TargetMode="External"/><Relationship Id="rId54" Type="http://schemas.openxmlformats.org/officeDocument/2006/relationships/hyperlink" Target="consultantplus://offline/ref=AA41835CBD526FB97BFBE62733DB2AD8A8F73B22443B4E6CD6E788143C81B92563E83C5858031DDC8A7D07E25As8NDL" TargetMode="External"/><Relationship Id="rId62" Type="http://schemas.openxmlformats.org/officeDocument/2006/relationships/hyperlink" Target="consultantplus://offline/ref=AA41835CBD526FB97BFBF82A25B774DCA3FF65274132423B8CB38E4363D1BF7031A862011A420EDD826305E3588F7610494E039AFD06C7E74770506Bs0N2L" TargetMode="External"/><Relationship Id="rId70" Type="http://schemas.openxmlformats.org/officeDocument/2006/relationships/hyperlink" Target="consultantplus://offline/ref=AA41835CBD526FB97BFBF82A25B774DCA3FF652748334D3C83B8D3496B88B37236A73D161D0B02DC826304E550D0730558160F9EE618CFF15B7251s6N3L" TargetMode="External"/><Relationship Id="rId75" Type="http://schemas.openxmlformats.org/officeDocument/2006/relationships/hyperlink" Target="consultantplus://offline/ref=AA41835CBD526FB97BFBE62733DB2AD8A8F73B2B42364E6CD6E788143C81B92571E86454590600D4806851B31FD12F4008050E93E61AC7EEs5N0L" TargetMode="External"/><Relationship Id="rId83" Type="http://schemas.openxmlformats.org/officeDocument/2006/relationships/hyperlink" Target="consultantplus://offline/ref=AA41835CBD526FB97BFBF82A25B774DCA3FF6527463343398CB8D3496B88B37236A73D161D0B02DC826300EA50D0730558160F9EE618CFF15B7251s6N3L" TargetMode="External"/><Relationship Id="rId88" Type="http://schemas.openxmlformats.org/officeDocument/2006/relationships/hyperlink" Target="consultantplus://offline/ref=AA41835CBD526FB97BFBF82A25B774DCA3FF6527463343398CB8D3496B88B37236A73D161D0B02DC826303E050D0730558160F9EE618CFF15B7251s6N3L" TargetMode="External"/><Relationship Id="rId91" Type="http://schemas.openxmlformats.org/officeDocument/2006/relationships/hyperlink" Target="consultantplus://offline/ref=AA41835CBD526FB97BFBF82A25B774DCA3FF65274735433C8FB8D3496B88B37236A73D161D0B02DC826306E050D0730558160F9EE618CFF15B7251s6N3L" TargetMode="External"/><Relationship Id="rId96" Type="http://schemas.openxmlformats.org/officeDocument/2006/relationships/hyperlink" Target="consultantplus://offline/ref=AA41835CBD526FB97BFBE62733DB2AD8A8F5392F473B4E6CD6E788143C81B92571E86454590602D9856851B31FD12F4008050E93E61AC7EEs5N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1835CBD526FB97BFBF82A25B774DCA3FF6527443B4C3D89B8D3496B88B37236A73D161D0B02DC826305EA50D0730558160F9EE618CFF15B7251s6N3L" TargetMode="External"/><Relationship Id="rId15" Type="http://schemas.openxmlformats.org/officeDocument/2006/relationships/hyperlink" Target="consultantplus://offline/ref=AA41835CBD526FB97BFBF82A25B774DCA3FF65274735433C8FB8D3496B88B37236A73D161D0B02DC826304E250D0730558160F9EE618CFF15B7251s6N3L" TargetMode="External"/><Relationship Id="rId23" Type="http://schemas.openxmlformats.org/officeDocument/2006/relationships/hyperlink" Target="consultantplus://offline/ref=AA41835CBD526FB97BFBF82A25B774DCA3FF65274132423B8CB38E4363D1BF7031A862011A420EDD826305E2528F7610494E039AFD06C7E74770506Bs0N2L" TargetMode="External"/><Relationship Id="rId28" Type="http://schemas.openxmlformats.org/officeDocument/2006/relationships/hyperlink" Target="consultantplus://offline/ref=AA41835CBD526FB97BFBF82A25B774DCA3FF6527493A403989B8D3496B88B37236A73D161D0B02DC826304E250D0730558160F9EE618CFF15B7251s6N3L" TargetMode="External"/><Relationship Id="rId36" Type="http://schemas.openxmlformats.org/officeDocument/2006/relationships/hyperlink" Target="consultantplus://offline/ref=AA41835CBD526FB97BFBF82A25B774DCA3FF6527493A403989B8D3496B88B37236A73D161D0B02DC826304E350D0730558160F9EE618CFF15B7251s6N3L" TargetMode="External"/><Relationship Id="rId49" Type="http://schemas.openxmlformats.org/officeDocument/2006/relationships/hyperlink" Target="consultantplus://offline/ref=AA41835CBD526FB97BFBF82A25B774DCA3FF65274735433C8FB8D3496B88B37236A73D161D0B02DC826307E450D0730558160F9EE618CFF15B7251s6N3L" TargetMode="External"/><Relationship Id="rId57" Type="http://schemas.openxmlformats.org/officeDocument/2006/relationships/hyperlink" Target="consultantplus://offline/ref=AA41835CBD526FB97BFBF82A25B774DCA3FF6527463343398CB8D3496B88B37236A73D161D0B02DC826306EA50D0730558160F9EE618CFF15B7251s6N3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AA41835CBD526FB97BFBF82A25B774DCA3FF652749314C3C8DB8D3496B88B37236A73D161D0B02DC826305EA50D0730558160F9EE618CFF15B7251s6N3L" TargetMode="External"/><Relationship Id="rId31" Type="http://schemas.openxmlformats.org/officeDocument/2006/relationships/hyperlink" Target="consultantplus://offline/ref=AA41835CBD526FB97BFBF82A25B774DCA3FF65274133403F8DB48E4363D1BF7031A86201084256D183661BE2539A20410Cs1N2L" TargetMode="External"/><Relationship Id="rId44" Type="http://schemas.openxmlformats.org/officeDocument/2006/relationships/hyperlink" Target="consultantplus://offline/ref=AA41835CBD526FB97BFBF82A25B774DCA3FF652748334D3C83B8D3496B88B37236A73D161D0B02DC826304E250D0730558160F9EE618CFF15B7251s6N3L" TargetMode="External"/><Relationship Id="rId52" Type="http://schemas.openxmlformats.org/officeDocument/2006/relationships/hyperlink" Target="consultantplus://offline/ref=AA41835CBD526FB97BFBF82A25B774DCA3FF6527463343398CB8D3496B88B37236A73D161D0B02DC826306E450D0730558160F9EE618CFF15B7251s6N3L" TargetMode="External"/><Relationship Id="rId60" Type="http://schemas.openxmlformats.org/officeDocument/2006/relationships/hyperlink" Target="consultantplus://offline/ref=AA41835CBD526FB97BFBF82A25B774DCA3FF65274132423B8CB38E4363D1BF7031A862011A420EDD826305E3598F7610494E039AFD06C7E74770506Bs0N2L" TargetMode="External"/><Relationship Id="rId65" Type="http://schemas.openxmlformats.org/officeDocument/2006/relationships/hyperlink" Target="consultantplus://offline/ref=AA41835CBD526FB97BFBE62733DB2AD8A8F63E2C46344E6CD6E788143C81B92563E83C5858031DDC8A7D07E25As8NDL" TargetMode="External"/><Relationship Id="rId73" Type="http://schemas.openxmlformats.org/officeDocument/2006/relationships/hyperlink" Target="consultantplus://offline/ref=AA41835CBD526FB97BFBE62733DB2AD8A8F73B2B42364E6CD6E788143C81B92571E8645451010888D32750EF5A813C4105050C9BF9s1N1L" TargetMode="External"/><Relationship Id="rId78" Type="http://schemas.openxmlformats.org/officeDocument/2006/relationships/hyperlink" Target="consultantplus://offline/ref=AA41835CBD526FB97BFBF82A25B774DCA3FF65274735433C8FB8D3496B88B37236A73D161D0B02DC826307EA50D0730558160F9EE618CFF15B7251s6N3L" TargetMode="External"/><Relationship Id="rId81" Type="http://schemas.openxmlformats.org/officeDocument/2006/relationships/hyperlink" Target="consultantplus://offline/ref=AA41835CBD526FB97BFBF82A25B774DCA3FF65274132423B8CB38E4363D1BF7031A862011A420EDD826305E35C8F7610494E039AFD06C7E74770506Bs0N2L" TargetMode="External"/><Relationship Id="rId86" Type="http://schemas.openxmlformats.org/officeDocument/2006/relationships/hyperlink" Target="consultantplus://offline/ref=AA41835CBD526FB97BFBF82A25B774DCA3FF6527413B44398CB8D3496B88B37236A73D161D0B02DC826304E450D0730558160F9EE618CFF15B7251s6N3L" TargetMode="External"/><Relationship Id="rId94" Type="http://schemas.openxmlformats.org/officeDocument/2006/relationships/hyperlink" Target="consultantplus://offline/ref=AA41835CBD526FB97BFBF82A25B774DCA3FF65274735433C8FB8D3496B88B37236A73D161D0B02DC826306E150D0730558160F9EE618CFF15B7251s6N3L" TargetMode="External"/><Relationship Id="rId99" Type="http://schemas.openxmlformats.org/officeDocument/2006/relationships/hyperlink" Target="consultantplus://offline/ref=AA41835CBD526FB97BFBF82A25B774DCA3FF6527463343398CB8D3496B88B37236A73D161D0B02DC826303E550D0730558160F9EE618CFF15B7251s6N3L" TargetMode="External"/><Relationship Id="rId101" Type="http://schemas.openxmlformats.org/officeDocument/2006/relationships/hyperlink" Target="consultantplus://offline/ref=AA41835CBD526FB97BFBF82A25B774DCA3FF65274735433C8FB8D3496B88B37236A73D161D0B02DC826306E650D0730558160F9EE618CFF15B7251s6N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41835CBD526FB97BFBF82A25B774DCA3FF652748334D3C83B8D3496B88B37236A73D161D0B02DC826305EA50D0730558160F9EE618CFF15B7251s6N3L" TargetMode="External"/><Relationship Id="rId13" Type="http://schemas.openxmlformats.org/officeDocument/2006/relationships/hyperlink" Target="consultantplus://offline/ref=AA41835CBD526FB97BFBF82A25B774DCA3FF65274735433C8FB8D3496B88B37236A73D161D0B02DC826305EB50D0730558160F9EE618CFF15B7251s6N3L" TargetMode="External"/><Relationship Id="rId18" Type="http://schemas.openxmlformats.org/officeDocument/2006/relationships/hyperlink" Target="consultantplus://offline/ref=AA41835CBD526FB97BFBE62733DB2AD8A8F73B2B42364E6CD6E788143C81B92563E83C5858031DDC8A7D07E25As8NDL" TargetMode="External"/><Relationship Id="rId39" Type="http://schemas.openxmlformats.org/officeDocument/2006/relationships/hyperlink" Target="consultantplus://offline/ref=AA41835CBD526FB97BFBF82A25B774DCA3FF6527443B4C3D89B8D3496B88B37236A73D161D0B02DC826305EA50D0730558160F9EE618CFF15B7251s6N3L" TargetMode="External"/><Relationship Id="rId34" Type="http://schemas.openxmlformats.org/officeDocument/2006/relationships/hyperlink" Target="consultantplus://offline/ref=AA41835CBD526FB97BFBF82A25B774DCA3FF6527463343398CB8D3496B88B37236A73D161D0B02DC826307E150D0730558160F9EE618CFF15B7251s6N3L" TargetMode="External"/><Relationship Id="rId50" Type="http://schemas.openxmlformats.org/officeDocument/2006/relationships/hyperlink" Target="consultantplus://offline/ref=AA41835CBD526FB97BFBF82A25B774DCA3FF6527463343398CB8D3496B88B37236A73D161D0B02DC826306E650D0730558160F9EE618CFF15B7251s6N3L" TargetMode="External"/><Relationship Id="rId55" Type="http://schemas.openxmlformats.org/officeDocument/2006/relationships/hyperlink" Target="consultantplus://offline/ref=AA41835CBD526FB97BFBF82A25B774DCA3FF65274133403C8ABA8E4363D1BF7031A86201084256D183661BE2539A20410Cs1N2L" TargetMode="External"/><Relationship Id="rId76" Type="http://schemas.openxmlformats.org/officeDocument/2006/relationships/hyperlink" Target="consultantplus://offline/ref=AA41835CBD526FB97BFBF82A25B774DCA3FF65274132423B8CB38E4363D1BF7031A862011A420EDD826305E35E8F7610494E039AFD06C7E74770506Bs0N2L" TargetMode="External"/><Relationship Id="rId97" Type="http://schemas.openxmlformats.org/officeDocument/2006/relationships/hyperlink" Target="consultantplus://offline/ref=AA41835CBD526FB97BFBF82A25B774DCA3FF6527463343398CB8D3496B88B37236A73D161D0B02DC826303E750D0730558160F9EE618CFF15B7251s6N3L" TargetMode="External"/><Relationship Id="rId104" Type="http://schemas.openxmlformats.org/officeDocument/2006/relationships/hyperlink" Target="consultantplus://offline/ref=AA41835CBD526FB97BFBF82A25B774DCA3FF6527413B44398CB8D3496B88B37236A73D161D0B02DC826304EA50D0730558160F9EE618CFF15B7251s6N3L" TargetMode="External"/><Relationship Id="rId7" Type="http://schemas.openxmlformats.org/officeDocument/2006/relationships/hyperlink" Target="consultantplus://offline/ref=AA41835CBD526FB97BFBF82A25B774DCA3FF6527463343398CB8D3496B88B37236A73D161D0B02DC826305EA50D0730558160F9EE618CFF15B7251s6N3L" TargetMode="External"/><Relationship Id="rId71" Type="http://schemas.openxmlformats.org/officeDocument/2006/relationships/hyperlink" Target="consultantplus://offline/ref=AA41835CBD526FB97BFBF82A25B774DCA3FF6527463343398CB8D3496B88B37236A73D161D0B02DC826300E250D0730558160F9EE618CFF15B7251s6N3L" TargetMode="External"/><Relationship Id="rId92" Type="http://schemas.openxmlformats.org/officeDocument/2006/relationships/hyperlink" Target="consultantplus://offline/ref=AA41835CBD526FB97BFBF82A25B774DCA3FF6527463343398CB8D3496B88B37236A73D161D0B02DC826303E650D0730558160F9EE618CFF15B7251s6N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A41835CBD526FB97BFBF82A25B774DCA3FF65274735433C8FB8D3496B88B37236A73D161D0B02DC826304E550D0730558160F9EE618CFF15B7251s6N3L" TargetMode="External"/><Relationship Id="rId24" Type="http://schemas.openxmlformats.org/officeDocument/2006/relationships/hyperlink" Target="consultantplus://offline/ref=AA41835CBD526FB97BFBF82A25B774DCA3FF6527463343398CB8D3496B88B37236A73D161D0B02DC826304E150D0730558160F9EE618CFF15B7251s6N3L" TargetMode="External"/><Relationship Id="rId40" Type="http://schemas.openxmlformats.org/officeDocument/2006/relationships/hyperlink" Target="consultantplus://offline/ref=AA41835CBD526FB97BFBF82A25B774DCA3FF652749314C3C8DB8D3496B88B37236A73D161D0B02DC826304E150D0730558160F9EE618CFF15B7251s6N3L" TargetMode="External"/><Relationship Id="rId45" Type="http://schemas.openxmlformats.org/officeDocument/2006/relationships/hyperlink" Target="consultantplus://offline/ref=AA41835CBD526FB97BFBF82A25B774DCA3FF65274735433C8FB8D3496B88B37236A73D161D0B02DC826307E650D0730558160F9EE618CFF15B7251s6N3L" TargetMode="External"/><Relationship Id="rId66" Type="http://schemas.openxmlformats.org/officeDocument/2006/relationships/hyperlink" Target="consultantplus://offline/ref=AA41835CBD526FB97BFBF82A25B774DCA3FF6527463343398CB8D3496B88B37236A73D161D0B02DC826301E650D0730558160F9EE618CFF15B7251s6N3L" TargetMode="External"/><Relationship Id="rId87" Type="http://schemas.openxmlformats.org/officeDocument/2006/relationships/hyperlink" Target="consultantplus://offline/ref=AA41835CBD526FB97BFBF82A25B774DCA3FF6527463343398CB8D3496B88B37236A73D161D0B02DC826303E350D0730558160F9EE618CFF15B7251s6N3L" TargetMode="External"/><Relationship Id="rId61" Type="http://schemas.openxmlformats.org/officeDocument/2006/relationships/hyperlink" Target="consultantplus://offline/ref=AA41835CBD526FB97BFBE62733DB2AD8A8F73B2B47364E6CD6E788143C81B92563E83C5858031DDC8A7D07E25As8NDL" TargetMode="External"/><Relationship Id="rId82" Type="http://schemas.openxmlformats.org/officeDocument/2006/relationships/hyperlink" Target="consultantplus://offline/ref=AA41835CBD526FB97BFBE62733DB2AD8A8F73B2B45364E6CD6E788143C81B92571E8645459060BDC8B6851B31FD12F4008050E93E61AC7EEs5N0L" TargetMode="External"/><Relationship Id="rId19" Type="http://schemas.openxmlformats.org/officeDocument/2006/relationships/hyperlink" Target="consultantplus://offline/ref=AA41835CBD526FB97BFBE62733DB2AD8A9FC3C2F4B64196E87B2861134D1E33567A1685047060BC2806304sENBL" TargetMode="External"/><Relationship Id="rId14" Type="http://schemas.openxmlformats.org/officeDocument/2006/relationships/hyperlink" Target="consultantplus://offline/ref=AA41835CBD526FB97BFBF82A25B774DCA3FF65274735433C8FB8D3496B88B37236A73D161D0B02DC826305EB50D0730558160F9EE618CFF15B7251s6N3L" TargetMode="External"/><Relationship Id="rId30" Type="http://schemas.openxmlformats.org/officeDocument/2006/relationships/hyperlink" Target="consultantplus://offline/ref=AA41835CBD526FB97BFBF82A25B774DCA3FF652749314C3C8DB8D3496B88B37236A73D161D0B02DC826304E250D0730558160F9EE618CFF15B7251s6N3L" TargetMode="External"/><Relationship Id="rId35" Type="http://schemas.openxmlformats.org/officeDocument/2006/relationships/hyperlink" Target="consultantplus://offline/ref=AA41835CBD526FB97BFBF82A25B774DCA3FF652749314C3C8DB8D3496B88B37236A73D161D0B02DC826304E050D0730558160F9EE618CFF15B7251s6N3L" TargetMode="External"/><Relationship Id="rId56" Type="http://schemas.openxmlformats.org/officeDocument/2006/relationships/hyperlink" Target="consultantplus://offline/ref=AA41835CBD526FB97BFBF82A25B774DCA3FF6527463343398CB8D3496B88B37236A73D161D0B02DC826306E550D0730558160F9EE618CFF15B7251s6N3L" TargetMode="External"/><Relationship Id="rId77" Type="http://schemas.openxmlformats.org/officeDocument/2006/relationships/hyperlink" Target="consultantplus://offline/ref=AA41835CBD526FB97BFBF82A25B774DCA3FF6527463343398CB8D3496B88B37236A73D161D0B02DC826300E150D0730558160F9EE618CFF15B7251s6N3L" TargetMode="External"/><Relationship Id="rId100" Type="http://schemas.openxmlformats.org/officeDocument/2006/relationships/hyperlink" Target="consultantplus://offline/ref=AA41835CBD526FB97BFBF82A25B774DCA3FF6527463343398CB8D3496B88B37236A73D161D0B02DC826303EA50D0730558160F9EE618CFF15B7251s6N3L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AA41835CBD526FB97BFBF82A25B774DCA3FF65274735433C8FB8D3496B88B37236A73D161D0B02DC826305EA50D0730558160F9EE618CFF15B7251s6N3L" TargetMode="External"/><Relationship Id="rId51" Type="http://schemas.openxmlformats.org/officeDocument/2006/relationships/hyperlink" Target="consultantplus://offline/ref=AA41835CBD526FB97BFBF82A25B774DCA3FF6527493A403989B8D3496B88B37236A73D161D0B02DC826304E150D0730558160F9EE618CFF15B7251s6N3L" TargetMode="External"/><Relationship Id="rId72" Type="http://schemas.openxmlformats.org/officeDocument/2006/relationships/hyperlink" Target="consultantplus://offline/ref=AA41835CBD526FB97BFBE62733DB2AD8A8F73B2B42364E6CD6E788143C81B92571E86454590603DF876851B31FD12F4008050E93E61AC7EEs5N0L" TargetMode="External"/><Relationship Id="rId93" Type="http://schemas.openxmlformats.org/officeDocument/2006/relationships/hyperlink" Target="consultantplus://offline/ref=AA41835CBD526FB97BFBF82A25B774DCA3FF6527463343398CB8D3496B88B37236A73D161D0B02DC826303E650D0730558160F9EE618CFF15B7251s6N3L" TargetMode="External"/><Relationship Id="rId98" Type="http://schemas.openxmlformats.org/officeDocument/2006/relationships/hyperlink" Target="consultantplus://offline/ref=AA41835CBD526FB97BFBF82A25B774DCA3FF6527463343398CB8D3496B88B37236A73D161D0B02DC826303E450D0730558160F9EE618CFF15B7251s6N3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A41835CBD526FB97BFBF82A25B774DCA3FF65274735433C8FB8D3496B88B37236A73D161D0B02DC826304E450D0730558160F9EE618CFF15B7251s6N3L" TargetMode="External"/><Relationship Id="rId46" Type="http://schemas.openxmlformats.org/officeDocument/2006/relationships/hyperlink" Target="consultantplus://offline/ref=AA41835CBD526FB97BFBF82A25B774DCA3FF652748334D3C83B8D3496B88B37236A73D161D0B02DC826304E050D0730558160F9EE618CFF15B7251s6N3L" TargetMode="External"/><Relationship Id="rId67" Type="http://schemas.openxmlformats.org/officeDocument/2006/relationships/hyperlink" Target="consultantplus://offline/ref=AA41835CBD526FB97BFBF82A25B774DCA3FF652748334C3B89B8D3496B88B37236A73D041D530EDD877D05EA45862240s0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7604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Димитрий Л. Максимов</dc:creator>
  <cp:keywords/>
  <dc:description/>
  <cp:lastModifiedBy>Димитрий Л. Максимов</cp:lastModifiedBy>
  <cp:revision>1</cp:revision>
  <dcterms:created xsi:type="dcterms:W3CDTF">2019-08-15T11:13:00Z</dcterms:created>
  <dcterms:modified xsi:type="dcterms:W3CDTF">2019-08-15T11:14:00Z</dcterms:modified>
</cp:coreProperties>
</file>