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D" w:rsidRPr="00014B2D" w:rsidRDefault="00C92C8D" w:rsidP="00C92C8D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>О Т Ч Е Т</w:t>
      </w:r>
    </w:p>
    <w:p w:rsidR="00C92C8D" w:rsidRPr="00014B2D" w:rsidRDefault="00C92C8D" w:rsidP="00C92C8D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 xml:space="preserve">комиссии по делам несовершеннолетних и защите их прав </w:t>
      </w:r>
    </w:p>
    <w:p w:rsidR="00C92C8D" w:rsidRPr="00014B2D" w:rsidRDefault="00C92C8D" w:rsidP="00C92C8D">
      <w:pPr>
        <w:jc w:val="center"/>
        <w:rPr>
          <w:b/>
          <w:sz w:val="22"/>
          <w:szCs w:val="22"/>
        </w:rPr>
      </w:pPr>
      <w:r w:rsidRPr="00014B2D">
        <w:rPr>
          <w:b/>
          <w:sz w:val="22"/>
          <w:szCs w:val="22"/>
        </w:rPr>
        <w:t xml:space="preserve">при администрации </w:t>
      </w:r>
      <w:r>
        <w:rPr>
          <w:b/>
          <w:sz w:val="22"/>
          <w:szCs w:val="22"/>
        </w:rPr>
        <w:t xml:space="preserve">Комсомольского района </w:t>
      </w:r>
      <w:r w:rsidRPr="00014B2D">
        <w:rPr>
          <w:b/>
          <w:sz w:val="22"/>
          <w:szCs w:val="22"/>
        </w:rPr>
        <w:t xml:space="preserve">Чувашской Республики </w:t>
      </w:r>
    </w:p>
    <w:p w:rsidR="00C92C8D" w:rsidRDefault="00C92C8D" w:rsidP="00C92C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014B2D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 2017 / </w:t>
      </w:r>
      <w:r w:rsidRPr="00014B2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014B2D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оды.</w:t>
      </w:r>
    </w:p>
    <w:p w:rsidR="00C92C8D" w:rsidRPr="001F24A9" w:rsidRDefault="00C92C8D" w:rsidP="00C92C8D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6"/>
        <w:gridCol w:w="32"/>
        <w:gridCol w:w="7589"/>
        <w:gridCol w:w="1058"/>
        <w:gridCol w:w="992"/>
      </w:tblGrid>
      <w:tr w:rsidR="00C92C8D" w:rsidRPr="001F24A9" w:rsidTr="007F04D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№</w:t>
            </w:r>
          </w:p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п/п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Наименование показателей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C92C8D" w:rsidRPr="001F24A9" w:rsidTr="007F04DE">
        <w:trPr>
          <w:trHeight w:val="62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</w:t>
            </w:r>
            <w:r w:rsidRPr="001F24A9">
              <w:rPr>
                <w:b/>
              </w:rPr>
              <w:t>. Проводимая профилактическая работа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с несовершеннолетними и родителями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(и иными законными представителями)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 xml:space="preserve"> Проведено заседаний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44C8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92C8D" w:rsidRPr="001F24A9" w:rsidTr="007F04DE">
        <w:trPr>
          <w:trHeight w:val="189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</w:pPr>
            <w:r w:rsidRPr="001F24A9">
              <w:t>из</w:t>
            </w:r>
          </w:p>
          <w:p w:rsidR="00C92C8D" w:rsidRPr="001F24A9" w:rsidRDefault="00C92C8D" w:rsidP="007F04DE">
            <w:pPr>
              <w:ind w:left="-108" w:firstLine="108"/>
              <w:jc w:val="center"/>
              <w:rPr>
                <w:b/>
              </w:rPr>
            </w:pPr>
            <w:r w:rsidRPr="001F24A9">
              <w:t>них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-расширенные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36D80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rPr>
          <w:trHeight w:val="321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-выездные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26D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rPr>
          <w:trHeight w:val="321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2.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 xml:space="preserve"> </w:t>
            </w:r>
            <w:r>
              <w:rPr>
                <w:b/>
              </w:rPr>
              <w:t>Всего с</w:t>
            </w:r>
            <w:r w:rsidRPr="00581116">
              <w:rPr>
                <w:b/>
              </w:rPr>
              <w:t>лужащих, осуществляющих работу по организации деятельности</w:t>
            </w:r>
            <w:r>
              <w:t xml:space="preserve"> </w:t>
            </w:r>
            <w:r w:rsidRPr="001F24A9">
              <w:rPr>
                <w:b/>
              </w:rPr>
              <w:t>Комиссии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26D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92C8D" w:rsidRPr="001F24A9" w:rsidTr="007F04DE">
        <w:trPr>
          <w:trHeight w:val="14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F4259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</w:pPr>
            <w:r w:rsidRPr="001F24A9">
              <w:t>из</w:t>
            </w:r>
          </w:p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FE32B0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A532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-совершившие правонарушения до достижения</w:t>
            </w:r>
            <w:r>
              <w:t xml:space="preserve"> возраста</w:t>
            </w:r>
            <w:r w:rsidRPr="001F24A9">
              <w:t>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ED5BE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92C8D" w:rsidRPr="009567D4" w:rsidRDefault="00C92C8D" w:rsidP="007F04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10BF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t>-освобожденные из учреждений уголовно - исполнительной системы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 xml:space="preserve">-освобожденные от уголовной ответственности вследствие акта об амнистии или в связи с </w:t>
            </w:r>
            <w:r w:rsidRPr="001F24A9">
              <w:rPr>
                <w:u w:val="single"/>
              </w:rPr>
              <w:t>изменением обстановки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-осужденные условно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E2B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15511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313118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-осужденные за совершение преступления</w:t>
            </w:r>
            <w:r>
              <w:t xml:space="preserve"> небольшой или средней тяжести </w:t>
            </w:r>
            <w:r w:rsidRPr="001F24A9">
              <w:t>и освобожденных судом от наказания с применением мер воспитательного воздействия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ED5BE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E53EB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-вернувшиеся из специальных учебно-воспитательных учреждений закрытого типа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rPr>
                <w:b/>
                <w:lang w:val="en-US"/>
              </w:rPr>
            </w:pPr>
            <w:r w:rsidRPr="006579E5">
              <w:rPr>
                <w:b/>
              </w:rPr>
              <w:t xml:space="preserve">      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B49C3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ED5BE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C494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-занимающиеся бродяжничеством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121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A684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-занимающиеся попрошайничеством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121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C6F1D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254F66" w:rsidTr="007F04DE">
        <w:trPr>
          <w:trHeight w:val="389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5F6736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36D80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-условно-досрочно освобожденные от отбывания наказания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C6F1D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-иные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121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C6F1D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Закреплено за ними общественных воспитателей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5F6736" w:rsidRDefault="00C92C8D" w:rsidP="007F0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63C1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92C8D" w:rsidRPr="001F24A9" w:rsidTr="007F04DE">
        <w:trPr>
          <w:trHeight w:val="276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</w:pPr>
            <w:r w:rsidRPr="001F24A9">
              <w:t>из</w:t>
            </w:r>
          </w:p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  <w:r w:rsidRPr="001F24A9">
              <w:t xml:space="preserve">  них: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-депутатов разного уровня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5F6736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6428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92C8D" w:rsidRPr="001F24A9" w:rsidTr="007F04DE">
        <w:trPr>
          <w:trHeight w:val="222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-педагогов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5F6736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705A38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92C8D" w:rsidRPr="001F24A9" w:rsidTr="007F04DE">
        <w:trPr>
          <w:trHeight w:val="222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-социальных работников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3265D7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3265D7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rPr>
          <w:trHeight w:val="222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-сотрудников ОВД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3265D7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3265D7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C92C8D" w:rsidRPr="001F24A9" w:rsidTr="007F04DE">
        <w:trPr>
          <w:trHeight w:val="222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-иных лиц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3265D7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96460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92C8D" w:rsidRPr="001F24A9" w:rsidTr="007F04DE">
        <w:trPr>
          <w:trHeight w:val="222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Составлено индивидуальных программ реабилитации (ИПР) совместно               с общественными воспитателями 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5F6736" w:rsidRDefault="00C92C8D" w:rsidP="007F0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63C1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6.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5F6736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</w:pPr>
          </w:p>
          <w:p w:rsidR="00C92C8D" w:rsidRPr="001F24A9" w:rsidRDefault="00C92C8D" w:rsidP="007F04DE">
            <w:pPr>
              <w:jc w:val="center"/>
            </w:pPr>
            <w:r w:rsidRPr="001F24A9">
              <w:t>из</w:t>
            </w:r>
          </w:p>
          <w:p w:rsidR="00C92C8D" w:rsidRPr="001F24A9" w:rsidRDefault="00C92C8D" w:rsidP="007F04DE">
            <w:pPr>
              <w:ind w:left="-108" w:right="-180" w:firstLine="108"/>
              <w:rPr>
                <w:b/>
              </w:rPr>
            </w:pPr>
            <w:r w:rsidRPr="001F24A9">
              <w:t xml:space="preserve"> них: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>-ч.1 ст. 20.1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10A4F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>-ч.1 ст. 20.20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167A8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3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>-ч.2 20.20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10A4F" w:rsidRDefault="00C92C8D" w:rsidP="007F04DE">
            <w:pPr>
              <w:jc w:val="center"/>
              <w:rPr>
                <w:b/>
              </w:rPr>
            </w:pPr>
            <w:r w:rsidRPr="00D10A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>-ч.3 ст.20.20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10A4F" w:rsidRDefault="00C92C8D" w:rsidP="007F04DE">
            <w:pPr>
              <w:jc w:val="center"/>
              <w:rPr>
                <w:b/>
              </w:rPr>
            </w:pPr>
            <w:r w:rsidRPr="00D10A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>-ст.20.21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C6E00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>-ст.7.17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55D36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>-ст.7.27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55D36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>-иные:  ч. 1 ст. 12.7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167A8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6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>
              <w:t xml:space="preserve">             ст.12.6.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3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A14C8" w:rsidRDefault="00C92C8D" w:rsidP="007F04DE">
            <w:pPr>
              <w:jc w:val="both"/>
            </w:pPr>
            <w:r w:rsidRPr="009A14C8">
              <w:t xml:space="preserve">             </w:t>
            </w:r>
            <w:r>
              <w:t>ч.1 ст. 12.1.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2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A14C8" w:rsidRDefault="00C92C8D" w:rsidP="007F04DE">
            <w:pPr>
              <w:jc w:val="both"/>
            </w:pPr>
            <w:r>
              <w:t xml:space="preserve">            п. 1.1. ч.1 ст.12.1.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both"/>
            </w:pPr>
            <w:r>
              <w:t xml:space="preserve">            ч.2 ст. 12.13.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 xml:space="preserve">            ч.5 ст. 11.1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7150E6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>
              <w:t xml:space="preserve">            ч.1 ст.12.37.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>
              <w:t xml:space="preserve">            ч.2 ст.12.37.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 xml:space="preserve">            </w:t>
            </w:r>
            <w:r>
              <w:t xml:space="preserve"> </w:t>
            </w:r>
            <w:r w:rsidRPr="006E69A5">
              <w:t>ст. 19.16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91447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 xml:space="preserve">           </w:t>
            </w:r>
            <w:r>
              <w:t xml:space="preserve"> </w:t>
            </w:r>
            <w:r w:rsidRPr="006E69A5">
              <w:t xml:space="preserve"> ч.4 ст. 19.30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91447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 w:rsidRPr="006E69A5">
              <w:t xml:space="preserve">            ч.1 ст.6.9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C29E6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55D36" w:rsidRDefault="00C92C8D" w:rsidP="007F04DE">
            <w:pPr>
              <w:jc w:val="both"/>
            </w:pPr>
            <w:r w:rsidRPr="00155D36">
              <w:t xml:space="preserve">           </w:t>
            </w:r>
            <w:r>
              <w:t xml:space="preserve"> ч.1 ст. 6.24.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D39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2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E69A5" w:rsidRDefault="00C92C8D" w:rsidP="007F04DE">
            <w:pPr>
              <w:jc w:val="both"/>
            </w:pPr>
            <w:r>
              <w:t xml:space="preserve">            ст. 6.1.1.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D39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7B06F4" w:rsidRDefault="00C92C8D" w:rsidP="007F04DE">
            <w:pPr>
              <w:jc w:val="both"/>
            </w:pPr>
            <w:r w:rsidRPr="007B06F4">
              <w:t xml:space="preserve">            </w:t>
            </w:r>
            <w:r>
              <w:t>ч.1 ст. 19.15.1.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2600B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7B06F4" w:rsidRDefault="00C92C8D" w:rsidP="007F04DE">
            <w:pPr>
              <w:jc w:val="both"/>
            </w:pPr>
            <w:r>
              <w:t xml:space="preserve">            ч.2 ст.12.27.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both"/>
            </w:pPr>
            <w:r>
              <w:t xml:space="preserve">            ч.1 ст.12.3.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both"/>
            </w:pPr>
            <w:r>
              <w:t xml:space="preserve">            ч.1 ст.12.27.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 w:rsidRPr="00D73331"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both"/>
            </w:pPr>
            <w:r>
              <w:t xml:space="preserve">              ч.1 ст. 12.30.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D73331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A69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</w:pPr>
          </w:p>
          <w:p w:rsidR="00C92C8D" w:rsidRPr="001F24A9" w:rsidRDefault="00C92C8D" w:rsidP="007F04DE">
            <w:pPr>
              <w:jc w:val="center"/>
            </w:pPr>
            <w:r w:rsidRPr="001F24A9">
              <w:t>из</w:t>
            </w:r>
          </w:p>
          <w:p w:rsidR="00C92C8D" w:rsidRPr="001F24A9" w:rsidRDefault="00C92C8D" w:rsidP="007F04DE">
            <w:pPr>
              <w:ind w:left="-108"/>
              <w:jc w:val="center"/>
            </w:pPr>
            <w:r w:rsidRPr="001F24A9">
              <w:t xml:space="preserve">  них: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-учащиеся школ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A69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-учащиеся профессиональных училищ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A69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66582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-студентов высших учебных заведений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A69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66582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-учащиеся других учебных заведений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66582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C0F0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-работающих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66582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A69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-не работающих, не учащихся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C0F0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66582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8.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По рассмотренным материалам вынесено решение: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A69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</w:pPr>
          </w:p>
          <w:p w:rsidR="00C92C8D" w:rsidRPr="001F24A9" w:rsidRDefault="00C92C8D" w:rsidP="007F04DE">
            <w:pPr>
              <w:jc w:val="center"/>
            </w:pPr>
          </w:p>
          <w:p w:rsidR="00C92C8D" w:rsidRPr="001F24A9" w:rsidRDefault="00C92C8D" w:rsidP="007F04DE">
            <w:pPr>
              <w:jc w:val="center"/>
            </w:pPr>
          </w:p>
          <w:p w:rsidR="00C92C8D" w:rsidRPr="001F24A9" w:rsidRDefault="00C92C8D" w:rsidP="007F04DE">
            <w:pPr>
              <w:jc w:val="center"/>
            </w:pPr>
          </w:p>
          <w:p w:rsidR="00C92C8D" w:rsidRPr="001F24A9" w:rsidRDefault="00C92C8D" w:rsidP="007F04DE">
            <w:pPr>
              <w:jc w:val="center"/>
            </w:pPr>
            <w:r w:rsidRPr="001F24A9">
              <w:t>из</w:t>
            </w:r>
          </w:p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-предупреждение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66582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66582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815C8" w:rsidRDefault="00C92C8D" w:rsidP="007F04DE">
            <w:r w:rsidRPr="002815C8">
              <w:t>- освобождены от административной ответственности согласно ч.2 ст.2.3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-устное замечание согласно ст.2</w:t>
            </w:r>
            <w:r>
              <w:t>9</w:t>
            </w:r>
            <w:r w:rsidRPr="001F24A9">
              <w:t>.9</w:t>
            </w:r>
            <w:r>
              <w:t xml:space="preserve"> </w:t>
            </w:r>
            <w:r w:rsidRPr="001F24A9">
              <w:t xml:space="preserve">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66582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 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-о передаче адмпротокола и других материалов дела на рассмотрение по подведомственности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</w:pPr>
            <w:r w:rsidRPr="001F24A9">
              <w:t>в т.ч.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>-наложено штрафов на несовершеннолетних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на общую сумму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38800</w:t>
            </w:r>
          </w:p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3536F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58500 руб.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9.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D6A3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jc w:val="center"/>
            </w:pPr>
            <w:r w:rsidRPr="001F24A9">
              <w:t>из</w:t>
            </w:r>
          </w:p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581116" w:rsidRDefault="00C92C8D" w:rsidP="007F04DE">
            <w:pPr>
              <w:jc w:val="both"/>
              <w:rPr>
                <w:highlight w:val="yellow"/>
              </w:rPr>
            </w:pPr>
            <w:r w:rsidRPr="001F24A9">
              <w:t>-отсутствие события правонарушения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3536F4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10.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  <w:r w:rsidRPr="001F24A9">
              <w:t>из                них:</w:t>
            </w:r>
          </w:p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-об исключении несовершеннолетних из образовательных  учреждений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-об изменении формы получения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E3BAF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 xml:space="preserve">-жалоб и </w:t>
            </w:r>
            <w:r w:rsidRPr="001F24A9">
              <w:rPr>
                <w:u w:val="single"/>
              </w:rPr>
              <w:t>заявлений несовершеннолетних</w:t>
            </w:r>
            <w:r w:rsidRPr="001F24A9"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-представлений о выявленных фактах нарушения или ограничения прав  и законных интересов несовершеннолетних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-об  исполнении несовершеннолетними обязанностей, возложенных судом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</w:pPr>
            <w:r w:rsidRPr="001F24A9">
              <w:t xml:space="preserve"> в т.ч.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 xml:space="preserve">   По фактам самовольных уходов несовершеннолетних 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-из семей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-из учреждений органов образования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-из учреждений органов социальной защиты населения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rPr>
          <w:trHeight w:val="183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11.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F2955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rPr>
          <w:trHeight w:val="183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  <w:r w:rsidRPr="001F24A9">
              <w:t>из                них:</w:t>
            </w:r>
          </w:p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</w:t>
            </w:r>
            <w:r>
              <w:t xml:space="preserve"> оказано содействие в трудоустройстве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5706F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rPr>
          <w:trHeight w:val="183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-оказана социально-психологическая помощь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F2955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rPr>
          <w:trHeight w:val="183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-оказана педагогическая помощь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5706F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rPr>
          <w:trHeight w:val="183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 xml:space="preserve">-направлены в социально – реабилитационные  центры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rPr>
          <w:trHeight w:val="36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-организован досуг (направлены в кружки, секции)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5706F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rPr>
          <w:trHeight w:val="8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12.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 xml:space="preserve">   Состоит на учете родителей (иных законных представителей)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62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85417C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13.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62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4F2B78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</w:pPr>
            <w:r w:rsidRPr="001F24A9">
              <w:t>из</w:t>
            </w:r>
          </w:p>
          <w:p w:rsidR="00C92C8D" w:rsidRPr="001F24A9" w:rsidRDefault="00C92C8D" w:rsidP="007F04DE">
            <w:pPr>
              <w:ind w:left="-108" w:right="-180" w:firstLine="108"/>
              <w:rPr>
                <w:b/>
              </w:rPr>
            </w:pPr>
            <w:r w:rsidRPr="001F24A9">
              <w:t>них:</w:t>
            </w:r>
          </w:p>
          <w:p w:rsidR="00C92C8D" w:rsidRPr="001F24A9" w:rsidRDefault="00C92C8D" w:rsidP="007F04DE">
            <w:pPr>
              <w:ind w:hanging="108"/>
              <w:rPr>
                <w:b/>
              </w:rPr>
            </w:pPr>
            <w:r w:rsidRPr="001F24A9">
              <w:t xml:space="preserve">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 ч.1 ст. 5.35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62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035A3" w:rsidRDefault="00C92C8D" w:rsidP="007F0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hanging="108"/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 ч.</w:t>
            </w:r>
            <w:r>
              <w:t>2,3</w:t>
            </w:r>
            <w:r w:rsidRPr="001F24A9">
              <w:t xml:space="preserve"> ст. 5.35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E3BAF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hanging="108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 ч.3 ст. 6.10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0958E9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hanging="108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 ст. 20.22</w:t>
            </w:r>
            <w:r>
              <w:t>.</w:t>
            </w:r>
            <w:r w:rsidRPr="001F24A9">
              <w:t xml:space="preserve">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62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hanging="108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 ч.1, ч.2 ст.6.10 КоАП РФ (на граждан)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62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C587A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hanging="108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>
              <w:t xml:space="preserve">-ч.1 ст. 6.23. КоАП РФ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735A8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hanging="108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C587A" w:rsidRDefault="00C92C8D" w:rsidP="007F04DE">
            <w:pPr>
              <w:jc w:val="both"/>
            </w:pPr>
            <w:r w:rsidRPr="009C587A">
              <w:t>-</w:t>
            </w:r>
            <w:r>
              <w:t>ч.1 ст. 3.11. КоАП РТ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C587A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14.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  </w:t>
            </w:r>
            <w:r w:rsidRPr="001F24A9">
              <w:rPr>
                <w:b/>
              </w:rPr>
              <w:t xml:space="preserve">По рассмотренным материалам вынесено решение: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C587A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</w:p>
          <w:p w:rsidR="00C92C8D" w:rsidRPr="001F24A9" w:rsidRDefault="00C92C8D" w:rsidP="007F04DE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-предупреждение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9C587A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-устное замечание согласно ст.2.9. КоАП РФ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0958E9" w:rsidRDefault="00C92C8D" w:rsidP="007F04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 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BF626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-о передаче адмпротокола и других материалов дела на рассмотрение по подведомственности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</w:pPr>
            <w:r w:rsidRPr="001F24A9">
              <w:t>в   т.ч.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rPr>
                <w:b/>
              </w:rPr>
            </w:pPr>
            <w:r w:rsidRPr="001F24A9">
              <w:rPr>
                <w:b/>
              </w:rPr>
              <w:t>-наложено штрафов (всего):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503E7" w:rsidRDefault="00C92C8D" w:rsidP="007F04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r w:rsidRPr="001F24A9">
              <w:t>-на общую сумму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A503E7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  <w:p w:rsidR="00C92C8D" w:rsidRPr="000958E9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6970</w:t>
            </w:r>
          </w:p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C92C8D" w:rsidRPr="001F24A9" w:rsidTr="007F04DE"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  <w:r w:rsidRPr="001F24A9">
              <w:rPr>
                <w:b/>
              </w:rPr>
              <w:t>15.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5706F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-108" w:firstLine="108"/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ind w:left="-108" w:firstLine="108"/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ind w:left="-108" w:firstLine="108"/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ind w:left="-108" w:firstLine="108"/>
              <w:jc w:val="center"/>
              <w:rPr>
                <w:b/>
              </w:rPr>
            </w:pPr>
          </w:p>
          <w:p w:rsidR="00C92C8D" w:rsidRPr="001F24A9" w:rsidRDefault="00C92C8D" w:rsidP="007F04DE">
            <w:pPr>
              <w:ind w:left="-108" w:firstLine="108"/>
              <w:jc w:val="center"/>
            </w:pPr>
            <w:r w:rsidRPr="001F24A9">
              <w:t>из                            них: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C5706F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rPr>
          <w:trHeight w:val="14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b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ind w:left="325"/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II</w:t>
            </w:r>
            <w:r w:rsidRPr="001F24A9">
              <w:rPr>
                <w:b/>
              </w:rPr>
              <w:t>. Работа по внедрению ювенальной пробации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F2955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2C8D" w:rsidRPr="001F24A9" w:rsidTr="007F04D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i/>
              </w:rPr>
            </w:pPr>
            <w:r w:rsidRPr="001F24A9">
              <w:rPr>
                <w:i/>
              </w:rPr>
              <w:t>1.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специалистов по пробации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807FE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92C8D" w:rsidRPr="001F24A9" w:rsidTr="007F04D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i/>
              </w:rPr>
            </w:pPr>
            <w:r w:rsidRPr="001F24A9">
              <w:rPr>
                <w:i/>
              </w:rPr>
              <w:t>2.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полученных запросов из органов следствия и дознания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2F2955" w:rsidRDefault="00C92C8D" w:rsidP="007F0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92C8D" w:rsidRPr="001F24A9" w:rsidTr="007F04D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i/>
              </w:rPr>
            </w:pPr>
            <w:r w:rsidRPr="001F24A9">
              <w:rPr>
                <w:i/>
              </w:rPr>
              <w:t>3.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заведенных Карт социального сопровождения (КСС)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92C8D" w:rsidRPr="001F24A9" w:rsidTr="007F04D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i/>
              </w:rPr>
            </w:pPr>
            <w:r w:rsidRPr="001F24A9">
              <w:rPr>
                <w:i/>
              </w:rPr>
              <w:t>4.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92C8D" w:rsidRPr="001F24A9" w:rsidTr="007F04D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center"/>
              <w:rPr>
                <w:i/>
              </w:rPr>
            </w:pPr>
            <w:r w:rsidRPr="001F24A9">
              <w:rPr>
                <w:i/>
              </w:rPr>
              <w:t>5.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1F24A9" w:rsidRDefault="00C92C8D" w:rsidP="007F04D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D" w:rsidRPr="00651FCC" w:rsidRDefault="00C92C8D" w:rsidP="007F04D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C92C8D" w:rsidRDefault="00C92C8D" w:rsidP="00C92C8D">
      <w:pPr>
        <w:ind w:left="-540"/>
        <w:rPr>
          <w:b/>
          <w:sz w:val="22"/>
          <w:lang w:val="en-US"/>
        </w:rPr>
      </w:pPr>
    </w:p>
    <w:p w:rsidR="00EE19E1" w:rsidRDefault="00EE19E1"/>
    <w:sectPr w:rsidR="00EE19E1" w:rsidSect="00E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C8D"/>
    <w:rsid w:val="00731E9F"/>
    <w:rsid w:val="00A527A6"/>
    <w:rsid w:val="00C92C8D"/>
    <w:rsid w:val="00CF6380"/>
    <w:rsid w:val="00E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koms_cod4</cp:lastModifiedBy>
  <cp:revision>2</cp:revision>
  <dcterms:created xsi:type="dcterms:W3CDTF">2019-08-29T07:32:00Z</dcterms:created>
  <dcterms:modified xsi:type="dcterms:W3CDTF">2019-08-29T07:32:00Z</dcterms:modified>
</cp:coreProperties>
</file>