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63"/>
        <w:tblW w:w="0" w:type="auto"/>
        <w:tblLayout w:type="fixed"/>
        <w:tblLook w:val="0000"/>
      </w:tblPr>
      <w:tblGrid>
        <w:gridCol w:w="3780"/>
        <w:gridCol w:w="1431"/>
        <w:gridCol w:w="4149"/>
      </w:tblGrid>
      <w:tr w:rsidR="00907DA1" w:rsidRPr="00592AB5" w:rsidTr="00751C26">
        <w:trPr>
          <w:trHeight w:val="1058"/>
        </w:trPr>
        <w:tc>
          <w:tcPr>
            <w:tcW w:w="3780" w:type="dxa"/>
          </w:tcPr>
          <w:p w:rsidR="00907DA1" w:rsidRPr="00592AB5" w:rsidRDefault="0035281E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noProof/>
                <w:color w:val="000000" w:themeColor="text1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column">
                    <wp:posOffset>2330450</wp:posOffset>
                  </wp:positionH>
                  <wp:positionV relativeFrom="paragraph">
                    <wp:posOffset>40005</wp:posOffset>
                  </wp:positionV>
                  <wp:extent cx="864870" cy="838200"/>
                  <wp:effectExtent l="19050" t="0" r="0" b="0"/>
                  <wp:wrapTopAndBottom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07DA1"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ЧĂваш Республикин</w:t>
            </w: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Куславкка район</w:t>
            </w: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АДМИНИСТРАЦИЙ</w:t>
            </w:r>
            <w:r w:rsidR="00D712EF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Ĕ</w:t>
            </w:r>
          </w:p>
          <w:p w:rsidR="007064FE" w:rsidRPr="00592AB5" w:rsidRDefault="007064FE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ЙЫШ</w:t>
            </w:r>
            <w:r w:rsidRPr="00592AB5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6"/>
                <w:szCs w:val="26"/>
                <w:lang w:eastAsia="ru-RU"/>
              </w:rPr>
              <w:t>Ă</w:t>
            </w:r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НУ</w:t>
            </w:r>
          </w:p>
        </w:tc>
        <w:tc>
          <w:tcPr>
            <w:tcW w:w="1431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</w:tcPr>
          <w:p w:rsidR="00907DA1" w:rsidRPr="00592AB5" w:rsidRDefault="00907DA1" w:rsidP="00A2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Чувашская</w:t>
            </w:r>
            <w:r w:rsidR="0035281E"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 xml:space="preserve"> р</w:t>
            </w: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еспублика</w:t>
            </w: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АДМИНИСТРАЦИЯ</w:t>
            </w: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eastAsia="ru-RU"/>
              </w:rPr>
              <w:t>Козловского района</w:t>
            </w: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907DA1" w:rsidRPr="00592AB5" w:rsidTr="00751C26">
        <w:trPr>
          <w:trHeight w:val="439"/>
        </w:trPr>
        <w:tc>
          <w:tcPr>
            <w:tcW w:w="3780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___________  </w:t>
            </w:r>
            <w:r w:rsidRPr="00592A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Ç.  №_____</w:t>
            </w:r>
          </w:p>
          <w:p w:rsidR="00907DA1" w:rsidRPr="00592AB5" w:rsidRDefault="00907DA1" w:rsidP="0090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31" w:type="dxa"/>
          </w:tcPr>
          <w:p w:rsidR="00907DA1" w:rsidRPr="00592AB5" w:rsidRDefault="00907DA1" w:rsidP="0090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7DA1" w:rsidRPr="00592AB5" w:rsidRDefault="00907DA1" w:rsidP="0090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  <w:p w:rsidR="00907DA1" w:rsidRPr="00592AB5" w:rsidRDefault="00330C58" w:rsidP="0033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           </w:t>
            </w:r>
            <w:r w:rsidR="00290A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19.07.2019 г. </w:t>
            </w:r>
            <w:r w:rsidR="00907DA1" w:rsidRPr="00592AB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  <w:r w:rsidR="00290A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365</w:t>
            </w:r>
          </w:p>
        </w:tc>
      </w:tr>
      <w:tr w:rsidR="00907DA1" w:rsidRPr="00592AB5" w:rsidTr="00751C26">
        <w:trPr>
          <w:trHeight w:val="122"/>
        </w:trPr>
        <w:tc>
          <w:tcPr>
            <w:tcW w:w="3780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Куславкка</w:t>
            </w:r>
            <w:proofErr w:type="spellEnd"/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хули</w:t>
            </w:r>
          </w:p>
        </w:tc>
        <w:tc>
          <w:tcPr>
            <w:tcW w:w="1431" w:type="dxa"/>
          </w:tcPr>
          <w:p w:rsidR="00907DA1" w:rsidRPr="00592AB5" w:rsidRDefault="00907DA1" w:rsidP="00907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</w:tcPr>
          <w:p w:rsidR="00907DA1" w:rsidRPr="00592AB5" w:rsidRDefault="00907DA1" w:rsidP="00907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592AB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Козловка</w:t>
            </w:r>
            <w:proofErr w:type="spellEnd"/>
          </w:p>
        </w:tc>
      </w:tr>
    </w:tbl>
    <w:p w:rsidR="00907DA1" w:rsidRPr="00592AB5" w:rsidRDefault="00907DA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B38CF" w:rsidRPr="00592AB5" w:rsidRDefault="007B38C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064FE" w:rsidRPr="00592AB5" w:rsidTr="007064FE">
        <w:tc>
          <w:tcPr>
            <w:tcW w:w="5778" w:type="dxa"/>
            <w:vAlign w:val="center"/>
          </w:tcPr>
          <w:p w:rsidR="007064FE" w:rsidRPr="00592AB5" w:rsidRDefault="007064FE" w:rsidP="00D80A0A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592AB5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 внесении  изменений в постановление администрации Козловского района Чувашской Республики от 17.12.2018 г. №62</w:t>
            </w:r>
            <w:r w:rsidR="00C27B42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907DA1" w:rsidRPr="00592AB5" w:rsidRDefault="00907DA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64FE" w:rsidRPr="00592AB5" w:rsidRDefault="007064FE" w:rsidP="00C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С целью актуализации муниципальной программы Козловского района Чувашской Республики «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>Модернизация и развитие сферы жилищно-коммунального хозяйства</w:t>
      </w: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», утвержденной постановлением администрации Козловского района Чувашской Республи</w:t>
      </w:r>
      <w:r w:rsidR="00D80A0A">
        <w:rPr>
          <w:rFonts w:ascii="Times New Roman" w:hAnsi="Times New Roman" w:cs="Times New Roman"/>
          <w:color w:val="000000" w:themeColor="text1"/>
          <w:sz w:val="26"/>
          <w:szCs w:val="26"/>
        </w:rPr>
        <w:t>ки от 17.12.2018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№626</w:t>
      </w: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0A0A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муниципальной программы Козловского района Чувашской Республики «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>Модернизация и развитие сферы жилищно-коммунального хозяйства</w:t>
      </w:r>
      <w:r w:rsidR="00D80A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(далее - Постановление) </w:t>
      </w: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Козловского района постановляет внести в </w:t>
      </w:r>
      <w:r w:rsidR="00D80A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</w:t>
      </w: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7064FE" w:rsidRPr="00592AB5" w:rsidRDefault="007F3E12" w:rsidP="005B016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Паспорт муниципальной </w:t>
      </w:r>
      <w:r w:rsidR="005B0161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 Козловского района Чувашской Республики «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Модернизация и развитие сферы жилищно-коммунального хозяйства», </w:t>
      </w:r>
      <w:r w:rsidR="00D80A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указанного в приложении </w:t>
      </w:r>
      <w:r w:rsidR="005B0161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новой редакции, согласно приложени</w:t>
      </w:r>
      <w:r w:rsidR="00D80A0A">
        <w:rPr>
          <w:rFonts w:ascii="Times New Roman" w:hAnsi="Times New Roman" w:cs="Times New Roman"/>
          <w:color w:val="000000" w:themeColor="text1"/>
          <w:sz w:val="26"/>
          <w:szCs w:val="26"/>
        </w:rPr>
        <w:t>ю №1 к настоящему постановлению.</w:t>
      </w:r>
    </w:p>
    <w:p w:rsidR="006E4444" w:rsidRDefault="00BC7899" w:rsidP="001322B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Козловского района Чувашской Республики </w:t>
      </w:r>
      <w:r w:rsidR="00C27B42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>Модернизация и развитие сферы жилищно-коммунального хозяйства</w:t>
      </w:r>
      <w:r w:rsidR="00C27B42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="001322BA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одпрограмму «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Модернизация коммунальной инфраструктуры на территории Козловского района Чувашской Республики», </w:t>
      </w:r>
      <w:r w:rsidR="007462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7B42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приложением №3, изложив ее согласно приложению №2 к настоящему постановлению.</w:t>
      </w:r>
    </w:p>
    <w:p w:rsidR="001322BA" w:rsidRPr="00592AB5" w:rsidRDefault="00841632" w:rsidP="008416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выполнением настоящего </w:t>
      </w:r>
      <w:r w:rsidR="00D34E57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возложить на отдел строительства, дорожного хозяйства и ЖКХ администрации Козловского района.</w:t>
      </w:r>
    </w:p>
    <w:p w:rsidR="00D34E57" w:rsidRPr="00592AB5" w:rsidRDefault="00D34E57" w:rsidP="0084163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B38CF" w:rsidRDefault="007B38CF" w:rsidP="005B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B42" w:rsidRDefault="00C27B42" w:rsidP="005B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B42" w:rsidRPr="00592AB5" w:rsidRDefault="00C27B42" w:rsidP="005B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F52E6" w:rsidRDefault="009F4622" w:rsidP="009C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администрации Козловского рай</w:t>
      </w:r>
      <w:r w:rsidR="00583F7D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она                     </w:t>
      </w:r>
      <w:r w:rsidR="00171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583F7D"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А.И.Васильев</w:t>
      </w: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</w:tblGrid>
      <w:tr w:rsidR="005B0161" w:rsidRPr="00592AB5" w:rsidTr="00C91777">
        <w:tc>
          <w:tcPr>
            <w:tcW w:w="2659" w:type="dxa"/>
          </w:tcPr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27B42" w:rsidRDefault="00C27B42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0161" w:rsidRPr="00592AB5" w:rsidRDefault="00907DA1" w:rsidP="005B0161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                                                  </w:t>
            </w:r>
            <w:r w:rsidR="005B0161"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Приложение №1 к постановлению администрации Козловского района</w:t>
            </w:r>
            <w:r w:rsidR="00C91777"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:rsidR="00C91777" w:rsidRPr="00592AB5" w:rsidRDefault="00C91777" w:rsidP="00290AC8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Чувашской Республики                    от «</w:t>
            </w:r>
            <w:r w:rsidR="00290AC8"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290AC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07.2019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г. </w:t>
            </w:r>
            <w:r w:rsidR="004256E7"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90AC8">
              <w:rPr>
                <w:rFonts w:ascii="Times New Roman" w:hAnsi="Times New Roman" w:cs="Times New Roman"/>
                <w:color w:val="000000" w:themeColor="text1"/>
                <w:sz w:val="20"/>
              </w:rPr>
              <w:t>365</w:t>
            </w:r>
          </w:p>
        </w:tc>
      </w:tr>
    </w:tbl>
    <w:p w:rsidR="00751C26" w:rsidRPr="00592AB5" w:rsidRDefault="00751C26" w:rsidP="00E9666B">
      <w:pPr>
        <w:pStyle w:val="ConsPlusNormal"/>
        <w:tabs>
          <w:tab w:val="left" w:pos="142"/>
        </w:tabs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6865" w:rsidRPr="002D3E12" w:rsidRDefault="00907DA1" w:rsidP="00E068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A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E06865" w:rsidRPr="002D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="00E06865" w:rsidRPr="002D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муниципальной программы Козловского района </w:t>
      </w:r>
      <w:r w:rsidR="00E06865" w:rsidRPr="002D3E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Чувашской Республики</w:t>
      </w:r>
      <w:r w:rsidR="00E06865" w:rsidRPr="002D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E06865" w:rsidRPr="002D3E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Модернизация и развитие сферы жилищно-коммунального хозяйства</w:t>
      </w:r>
      <w:r w:rsidR="00E06865" w:rsidRPr="002D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05"/>
        <w:gridCol w:w="6258"/>
      </w:tblGrid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Козловского района Чувашской Республики;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«Жилищно-коммунальное хозяйство Козловского района» (по согласованию)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1605" w:history="1">
              <w:r w:rsidRPr="002D3E12">
                <w:rPr>
                  <w:rFonts w:ascii="Times New Roman" w:hAnsi="Times New Roman" w:cs="Times New Roman"/>
                  <w:sz w:val="24"/>
                  <w:szCs w:val="24"/>
                </w:rPr>
                <w:t>Модернизация коммунальной инфраструктуры</w:t>
              </w:r>
            </w:hyperlink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Козловского района  Чувашской Республики».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и безопасные условия проживания населения.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D93FEF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энергоресурсов.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D93F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D93FEF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E06865" w:rsidRPr="002D3E12" w:rsidRDefault="00D93FEF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комфортных условий проживания и жизнедеятельности населения Козловского района; </w:t>
            </w:r>
          </w:p>
          <w:p w:rsidR="00D93FEF" w:rsidRPr="002D3E12" w:rsidRDefault="004109FE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5FA5" w:rsidRPr="002D3E12" w:rsidRDefault="00071B6A" w:rsidP="00D45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D45FA5"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06865" w:rsidRPr="002D3E12" w:rsidRDefault="00E06865" w:rsidP="00D45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2019 - 2035 годы: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D45F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D45FA5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 разбивкой по годам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ы финансирования мероприятий муниципальной программы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2019 - 2035 годах составляют </w:t>
            </w:r>
            <w:r w:rsidR="009F462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025075">
              <w:rPr>
                <w:rFonts w:ascii="Times New Roman" w:hAnsi="Times New Roman" w:cs="Times New Roman"/>
                <w:b/>
                <w:sz w:val="24"/>
                <w:szCs w:val="24"/>
              </w:rPr>
              <w:t> 118,7</w:t>
            </w:r>
            <w:r w:rsidR="009F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622">
              <w:rPr>
                <w:rFonts w:ascii="Times New Roman" w:hAnsi="Times New Roman" w:cs="Times New Roman"/>
                <w:sz w:val="24"/>
                <w:szCs w:val="24"/>
              </w:rPr>
              <w:t>21 118,7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10 000,0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622">
              <w:rPr>
                <w:rFonts w:ascii="Times New Roman" w:hAnsi="Times New Roman" w:cs="Times New Roman"/>
                <w:b/>
                <w:sz w:val="24"/>
                <w:szCs w:val="24"/>
              </w:rPr>
              <w:t>15 299,5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622">
              <w:rPr>
                <w:rFonts w:ascii="Times New Roman" w:hAnsi="Times New Roman" w:cs="Times New Roman"/>
                <w:sz w:val="24"/>
                <w:szCs w:val="24"/>
              </w:rPr>
              <w:t>15 299,5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b/>
                <w:sz w:val="24"/>
                <w:szCs w:val="24"/>
              </w:rPr>
              <w:t>37 819,2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5 819,20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63" w:rsidRPr="002D3E12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2021 году -  2000,0 т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2022 году - 2000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2023 году - 2000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2024 году - 2000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в 2025 году - 2000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2026 - 2030 годах – 10 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000,0 тыс. рублей;</w:t>
            </w:r>
          </w:p>
          <w:p w:rsidR="00E06865" w:rsidRPr="002D3E12" w:rsidRDefault="004E1A63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в 2031 - 2035 годах – 10 </w:t>
            </w:r>
            <w:r w:rsidR="00E06865" w:rsidRPr="002D3E12">
              <w:rPr>
                <w:rFonts w:ascii="Times New Roman" w:hAnsi="Times New Roman" w:cs="Times New Roman"/>
                <w:sz w:val="24"/>
                <w:szCs w:val="24"/>
              </w:rPr>
              <w:t>000,0 тыс. рублей;</w:t>
            </w:r>
          </w:p>
          <w:p w:rsidR="00E06865" w:rsidRPr="002D3E12" w:rsidRDefault="00AE320B" w:rsidP="004E1A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E06865" w:rsidRPr="002D3E12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6453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  <w:r w:rsidR="00645354"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58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3E12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645354" w:rsidRPr="002D3E1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45354" w:rsidRPr="002D3E12">
              <w:rPr>
                <w:rFonts w:ascii="Times New Roman" w:hAnsi="Times New Roman" w:cs="Times New Roman"/>
                <w:sz w:val="24"/>
                <w:szCs w:val="24"/>
              </w:rPr>
              <w:t>позволит</w:t>
            </w: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6865" w:rsidRPr="002D3E12" w:rsidRDefault="00645354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>- создать безопасные и комфортные условия проживания и жизнедеятельности населения Козловского района;</w:t>
            </w:r>
          </w:p>
          <w:p w:rsidR="00645354" w:rsidRPr="002D3E12" w:rsidRDefault="00645354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12">
              <w:rPr>
                <w:rFonts w:ascii="Times New Roman" w:hAnsi="Times New Roman" w:cs="Times New Roman"/>
                <w:sz w:val="24"/>
                <w:szCs w:val="24"/>
              </w:rPr>
              <w:t xml:space="preserve">- снизить уровень износа жилищного фонда и  коммунальной инфраструктуры </w:t>
            </w:r>
          </w:p>
        </w:tc>
      </w:tr>
    </w:tbl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I. Приоритеты государственной политики</w:t>
      </w:r>
    </w:p>
    <w:p w:rsidR="00E06865" w:rsidRPr="002D3E12" w:rsidRDefault="00645354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сфере реализации муниципальной</w:t>
      </w:r>
      <w:r w:rsidR="00E06865" w:rsidRPr="002D3E12">
        <w:rPr>
          <w:rFonts w:ascii="Times New Roman" w:hAnsi="Times New Roman" w:cs="Times New Roman"/>
          <w:sz w:val="24"/>
          <w:szCs w:val="24"/>
        </w:rPr>
        <w:t xml:space="preserve"> программы,</w:t>
      </w:r>
    </w:p>
    <w:p w:rsidR="00E06865" w:rsidRPr="002D3E12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цели, задачи, описание сроков и этапов реализации</w:t>
      </w:r>
    </w:p>
    <w:p w:rsidR="00E06865" w:rsidRPr="002D3E12" w:rsidRDefault="00645354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06865" w:rsidRPr="002D3E12">
        <w:rPr>
          <w:rFonts w:ascii="Times New Roman" w:hAnsi="Times New Roman" w:cs="Times New Roman"/>
          <w:sz w:val="24"/>
          <w:szCs w:val="24"/>
        </w:rPr>
        <w:t>программы</w:t>
      </w: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E12">
        <w:rPr>
          <w:rFonts w:ascii="Times New Roman" w:hAnsi="Times New Roman" w:cs="Times New Roman"/>
          <w:sz w:val="24"/>
          <w:szCs w:val="24"/>
        </w:rPr>
        <w:t xml:space="preserve">Приоритеты государственной политики в области модернизации и развития сферы жилищно-коммунального хозяйства Чувашской Республики определены </w:t>
      </w:r>
      <w:hyperlink r:id="rId7" w:history="1">
        <w:r w:rsidRPr="002D3E12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2D3E1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254, ежегодными </w:t>
      </w:r>
      <w:hyperlink r:id="rId8" w:history="1">
        <w:r w:rsidRPr="002D3E12">
          <w:rPr>
            <w:rFonts w:ascii="Times New Roman" w:hAnsi="Times New Roman" w:cs="Times New Roman"/>
            <w:color w:val="0000FF"/>
            <w:sz w:val="24"/>
            <w:szCs w:val="24"/>
          </w:rPr>
          <w:t>посланиями</w:t>
        </w:r>
      </w:hyperlink>
      <w:r w:rsidRPr="002D3E12">
        <w:rPr>
          <w:rFonts w:ascii="Times New Roman" w:hAnsi="Times New Roman" w:cs="Times New Roman"/>
          <w:sz w:val="24"/>
          <w:szCs w:val="24"/>
        </w:rPr>
        <w:t xml:space="preserve"> Главы Чувашской Республики Государственному Совету Чувашской Республики.</w:t>
      </w:r>
      <w:proofErr w:type="gramEnd"/>
    </w:p>
    <w:p w:rsidR="00071B6A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Основными стратегическими приоритетами государственной политики в области модернизации и развития сферы жилищно-коммунального хозяйства </w:t>
      </w:r>
      <w:r w:rsidR="00071B6A" w:rsidRPr="002D3E12">
        <w:rPr>
          <w:rFonts w:ascii="Times New Roman" w:hAnsi="Times New Roman" w:cs="Times New Roman"/>
          <w:sz w:val="24"/>
          <w:szCs w:val="24"/>
        </w:rPr>
        <w:t xml:space="preserve"> Козловского района </w:t>
      </w:r>
      <w:r w:rsidRPr="002D3E12">
        <w:rPr>
          <w:rFonts w:ascii="Times New Roman" w:hAnsi="Times New Roman" w:cs="Times New Roman"/>
          <w:sz w:val="24"/>
          <w:szCs w:val="24"/>
        </w:rPr>
        <w:t>Чувашской Республики являются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</w:r>
      <w:r w:rsidR="00071B6A" w:rsidRPr="002D3E12">
        <w:rPr>
          <w:rFonts w:ascii="Times New Roman" w:hAnsi="Times New Roman" w:cs="Times New Roman"/>
          <w:sz w:val="24"/>
          <w:szCs w:val="24"/>
        </w:rPr>
        <w:t xml:space="preserve"> Козловского района Чувашской Республики.</w:t>
      </w:r>
    </w:p>
    <w:p w:rsidR="00E06865" w:rsidRPr="002D3E12" w:rsidRDefault="00071B6A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E06865" w:rsidRPr="002D3E12">
        <w:rPr>
          <w:rFonts w:ascii="Times New Roman" w:hAnsi="Times New Roman" w:cs="Times New Roman"/>
          <w:sz w:val="24"/>
          <w:szCs w:val="24"/>
        </w:rPr>
        <w:t>программа</w:t>
      </w:r>
      <w:r w:rsidRPr="002D3E12">
        <w:rPr>
          <w:rFonts w:ascii="Times New Roman" w:hAnsi="Times New Roman" w:cs="Times New Roman"/>
          <w:sz w:val="24"/>
          <w:szCs w:val="24"/>
        </w:rPr>
        <w:t xml:space="preserve"> Козловского района </w:t>
      </w:r>
      <w:r w:rsidR="00E06865" w:rsidRPr="002D3E12">
        <w:rPr>
          <w:rFonts w:ascii="Times New Roman" w:hAnsi="Times New Roman" w:cs="Times New Roman"/>
          <w:sz w:val="24"/>
          <w:szCs w:val="24"/>
        </w:rPr>
        <w:t xml:space="preserve"> Чувашской Республики "Модернизация и развитие сферы жилищно-коммунального хозяйства" (далее - </w:t>
      </w:r>
      <w:r w:rsidRPr="002D3E12">
        <w:rPr>
          <w:rFonts w:ascii="Times New Roman" w:hAnsi="Times New Roman" w:cs="Times New Roman"/>
          <w:sz w:val="24"/>
          <w:szCs w:val="24"/>
        </w:rPr>
        <w:t>Муниципальная</w:t>
      </w:r>
      <w:r w:rsidR="00E06865" w:rsidRPr="002D3E12">
        <w:rPr>
          <w:rFonts w:ascii="Times New Roman" w:hAnsi="Times New Roman" w:cs="Times New Roman"/>
          <w:sz w:val="24"/>
          <w:szCs w:val="24"/>
        </w:rPr>
        <w:t xml:space="preserve"> программа) направлена на достижение следующих целей: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приведения коммунальной инфраструктуры в соответствие со стандартами качества, обеспечивающими комфортные и безопасн</w:t>
      </w:r>
      <w:r w:rsidR="00071B6A" w:rsidRPr="002D3E12">
        <w:rPr>
          <w:rFonts w:ascii="Times New Roman" w:hAnsi="Times New Roman" w:cs="Times New Roman"/>
          <w:sz w:val="24"/>
          <w:szCs w:val="24"/>
        </w:rPr>
        <w:t xml:space="preserve">ые условия проживания населения Козловского района Чувашской Республики. 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Для достижения указа</w:t>
      </w:r>
      <w:r w:rsidR="00071B6A" w:rsidRPr="002D3E12">
        <w:rPr>
          <w:rFonts w:ascii="Times New Roman" w:hAnsi="Times New Roman" w:cs="Times New Roman"/>
          <w:sz w:val="24"/>
          <w:szCs w:val="24"/>
        </w:rPr>
        <w:t xml:space="preserve">нных целей в рамках реализации 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 xml:space="preserve"> программы предусматривается решение следующих приоритетных задач:</w:t>
      </w:r>
    </w:p>
    <w:p w:rsidR="00071B6A" w:rsidRPr="002D3E12" w:rsidRDefault="00E06865" w:rsidP="00071B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повышение эффективности работы коммунальных котельных, снижение потерь при транспортировке тепловой энергии</w:t>
      </w:r>
      <w:r w:rsidR="00071B6A" w:rsidRPr="002D3E12">
        <w:rPr>
          <w:rFonts w:ascii="Times New Roman" w:hAnsi="Times New Roman" w:cs="Times New Roman"/>
          <w:sz w:val="24"/>
          <w:szCs w:val="24"/>
        </w:rPr>
        <w:t>.</w:t>
      </w:r>
    </w:p>
    <w:p w:rsidR="00E06865" w:rsidRPr="002D3E12" w:rsidRDefault="00E06865" w:rsidP="00071B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Сроки реализации </w:t>
      </w:r>
      <w:r w:rsidR="00071B6A" w:rsidRPr="002D3E12">
        <w:rPr>
          <w:rFonts w:ascii="Times New Roman" w:hAnsi="Times New Roman" w:cs="Times New Roman"/>
          <w:sz w:val="24"/>
          <w:szCs w:val="24"/>
        </w:rPr>
        <w:t>муниципальной пр</w:t>
      </w:r>
      <w:r w:rsidRPr="002D3E12">
        <w:rPr>
          <w:rFonts w:ascii="Times New Roman" w:hAnsi="Times New Roman" w:cs="Times New Roman"/>
          <w:sz w:val="24"/>
          <w:szCs w:val="24"/>
        </w:rPr>
        <w:t>ограммы - 2019 - 2035 годы.</w:t>
      </w:r>
    </w:p>
    <w:p w:rsidR="00E06865" w:rsidRPr="002D3E12" w:rsidRDefault="00BE3512" w:rsidP="00BE35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 Козловского района Чувашской Республики "Модернизация и развитие сферы  жилищно-коммунального хозяйства</w:t>
      </w:r>
      <w:proofErr w:type="gramStart"/>
      <w:r w:rsidRPr="002D3E12">
        <w:rPr>
          <w:rFonts w:ascii="Times New Roman" w:hAnsi="Times New Roman" w:cs="Times New Roman"/>
          <w:sz w:val="24"/>
          <w:szCs w:val="24"/>
        </w:rPr>
        <w:t>"</w:t>
      </w:r>
      <w:r w:rsidR="00071B6A" w:rsidRPr="002D3E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1B6A" w:rsidRPr="002D3E12">
        <w:rPr>
          <w:rFonts w:ascii="Times New Roman" w:hAnsi="Times New Roman" w:cs="Times New Roman"/>
          <w:sz w:val="24"/>
          <w:szCs w:val="24"/>
        </w:rPr>
        <w:t xml:space="preserve"> приложении N 1 к муниципальной </w:t>
      </w:r>
      <w:r w:rsidR="00E06865" w:rsidRPr="002D3E12">
        <w:rPr>
          <w:rFonts w:ascii="Times New Roman" w:hAnsi="Times New Roman" w:cs="Times New Roman"/>
          <w:sz w:val="24"/>
          <w:szCs w:val="24"/>
        </w:rPr>
        <w:t>программе.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E12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показателя, изменений приоритетов государственной политики в области модернизации и развития сферы жилищно-коммунального хозяйства</w:t>
      </w:r>
      <w:r w:rsidR="00071B6A" w:rsidRPr="002D3E12">
        <w:rPr>
          <w:rFonts w:ascii="Times New Roman" w:hAnsi="Times New Roman" w:cs="Times New Roman"/>
          <w:sz w:val="24"/>
          <w:szCs w:val="24"/>
        </w:rPr>
        <w:t xml:space="preserve"> Козловского района</w:t>
      </w:r>
      <w:r w:rsidRPr="002D3E12">
        <w:rPr>
          <w:rFonts w:ascii="Times New Roman" w:hAnsi="Times New Roman" w:cs="Times New Roman"/>
          <w:sz w:val="24"/>
          <w:szCs w:val="24"/>
        </w:rPr>
        <w:t xml:space="preserve">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  <w:proofErr w:type="gramEnd"/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II. Обобщенная характеристика основных мероприятий</w:t>
      </w:r>
    </w:p>
    <w:p w:rsidR="00E06865" w:rsidRPr="002D3E12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="008B31A9"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Выстроенная в рамках </w:t>
      </w:r>
      <w:r w:rsidR="008B31A9"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программы.</w:t>
      </w:r>
    </w:p>
    <w:p w:rsidR="008B31A9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Достижение целей и решение задач </w:t>
      </w:r>
      <w:r w:rsidR="008B31A9"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>программы будет осуществляться в рамках реализации следующих подпрограмм</w:t>
      </w:r>
      <w:r w:rsidR="008B31A9" w:rsidRPr="002D3E12">
        <w:rPr>
          <w:rFonts w:ascii="Times New Roman" w:hAnsi="Times New Roman" w:cs="Times New Roman"/>
          <w:sz w:val="24"/>
          <w:szCs w:val="24"/>
        </w:rPr>
        <w:t>ы</w:t>
      </w:r>
      <w:r w:rsidRPr="002D3E12">
        <w:rPr>
          <w:rFonts w:ascii="Times New Roman" w:hAnsi="Times New Roman" w:cs="Times New Roman"/>
          <w:sz w:val="24"/>
          <w:szCs w:val="24"/>
        </w:rPr>
        <w:t>: "Модернизация коммунальн</w:t>
      </w:r>
      <w:r w:rsidR="008B31A9" w:rsidRPr="002D3E12">
        <w:rPr>
          <w:rFonts w:ascii="Times New Roman" w:hAnsi="Times New Roman" w:cs="Times New Roman"/>
          <w:sz w:val="24"/>
          <w:szCs w:val="24"/>
        </w:rPr>
        <w:t xml:space="preserve">ой инфраструктуры на территории Козловского района </w:t>
      </w:r>
      <w:r w:rsidRPr="002D3E12">
        <w:rPr>
          <w:rFonts w:ascii="Times New Roman" w:hAnsi="Times New Roman" w:cs="Times New Roman"/>
          <w:sz w:val="24"/>
          <w:szCs w:val="24"/>
        </w:rPr>
        <w:t>Чувашской Республики"</w:t>
      </w:r>
      <w:r w:rsidR="008B31A9" w:rsidRPr="002D3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865" w:rsidRPr="002D3E12" w:rsidRDefault="004C0A26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605" w:history="1">
        <w:r w:rsidR="00E06865" w:rsidRPr="002D3E12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E06865" w:rsidRPr="002D3E12">
        <w:rPr>
          <w:rFonts w:ascii="Times New Roman" w:hAnsi="Times New Roman" w:cs="Times New Roman"/>
          <w:sz w:val="24"/>
          <w:szCs w:val="24"/>
        </w:rPr>
        <w:t xml:space="preserve"> "Модернизация коммунальной инфраструктуры на территории </w:t>
      </w:r>
      <w:r w:rsidR="00E042FE" w:rsidRPr="002D3E12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="00E06865" w:rsidRPr="002D3E12">
        <w:rPr>
          <w:rFonts w:ascii="Times New Roman" w:hAnsi="Times New Roman" w:cs="Times New Roman"/>
          <w:sz w:val="24"/>
          <w:szCs w:val="24"/>
        </w:rPr>
        <w:t xml:space="preserve">Чувашской Республики" предусматривает выполнение </w:t>
      </w:r>
      <w:r w:rsidR="00E042FE" w:rsidRPr="002D3E12">
        <w:rPr>
          <w:rFonts w:ascii="Times New Roman" w:hAnsi="Times New Roman" w:cs="Times New Roman"/>
          <w:sz w:val="24"/>
          <w:szCs w:val="24"/>
        </w:rPr>
        <w:t xml:space="preserve">двух </w:t>
      </w:r>
      <w:r w:rsidR="00E06865" w:rsidRPr="002D3E12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Основное мероприятие 1. Обеспечение качества жилищно-коммунальных услуг.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E06865" w:rsidRPr="002D3E12" w:rsidRDefault="00E042FE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Основное мероприятие 2</w:t>
      </w:r>
      <w:r w:rsidR="00E06865" w:rsidRPr="002D3E12">
        <w:rPr>
          <w:rFonts w:ascii="Times New Roman" w:hAnsi="Times New Roman" w:cs="Times New Roman"/>
          <w:sz w:val="24"/>
          <w:szCs w:val="24"/>
        </w:rPr>
        <w:t>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E06865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Реализация указанного мероприятия обеспечит проведение капитального ремонта многоквартирных домов, </w:t>
      </w:r>
      <w:proofErr w:type="gramStart"/>
      <w:r w:rsidRPr="002D3E1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D3E1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042FE" w:rsidRPr="002D3E12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Pr="002D3E12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0E285A" w:rsidRDefault="000E285A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3.</w:t>
      </w:r>
      <w:r w:rsidRPr="000E285A">
        <w:rPr>
          <w:rFonts w:ascii="Times New Roman" w:hAnsi="Times New Roman" w:cs="Times New Roman"/>
          <w:sz w:val="14"/>
          <w:szCs w:val="14"/>
        </w:rPr>
        <w:t xml:space="preserve"> </w:t>
      </w:r>
      <w:r w:rsidRPr="000E285A">
        <w:rPr>
          <w:rFonts w:ascii="Times New Roman" w:hAnsi="Times New Roman" w:cs="Times New Roman"/>
          <w:sz w:val="24"/>
          <w:szCs w:val="24"/>
        </w:rPr>
        <w:t>Оборудование мест скопления ТКО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85A" w:rsidRDefault="000E285A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Реализация указанного мероприятия </w:t>
      </w:r>
      <w:r w:rsidR="00A152E6">
        <w:rPr>
          <w:rFonts w:ascii="Times New Roman" w:hAnsi="Times New Roman" w:cs="Times New Roman"/>
          <w:sz w:val="24"/>
          <w:szCs w:val="24"/>
        </w:rPr>
        <w:t>улучшит качество жизни населения и решит экологические проблемы по содержанию территорий поселений.</w:t>
      </w:r>
    </w:p>
    <w:p w:rsidR="00BC7899" w:rsidRPr="002D3E12" w:rsidRDefault="00BC7899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E06865" w:rsidRPr="002D3E12" w:rsidRDefault="009D763D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3E1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D3E12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</w:t>
      </w:r>
      <w:r w:rsidR="00E06865" w:rsidRPr="002D3E12">
        <w:rPr>
          <w:rFonts w:ascii="Times New Roman" w:hAnsi="Times New Roman" w:cs="Times New Roman"/>
          <w:sz w:val="24"/>
          <w:szCs w:val="24"/>
        </w:rPr>
        <w:t>программы</w:t>
      </w:r>
    </w:p>
    <w:p w:rsidR="009D763D" w:rsidRPr="002D3E12" w:rsidRDefault="009D763D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Расходы на реализацию </w:t>
      </w:r>
      <w:r w:rsidR="009D763D"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>программы предусматриваются за счет средств республиканского бюджета Чувашской Республики, местн</w:t>
      </w:r>
      <w:r w:rsidR="009D763D" w:rsidRPr="002D3E12">
        <w:rPr>
          <w:rFonts w:ascii="Times New Roman" w:hAnsi="Times New Roman" w:cs="Times New Roman"/>
          <w:sz w:val="24"/>
          <w:szCs w:val="24"/>
        </w:rPr>
        <w:t>ого</w:t>
      </w:r>
      <w:r w:rsidRPr="002D3E1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9D763D" w:rsidRPr="002D3E12">
        <w:rPr>
          <w:rFonts w:ascii="Times New Roman" w:hAnsi="Times New Roman" w:cs="Times New Roman"/>
          <w:sz w:val="24"/>
          <w:szCs w:val="24"/>
        </w:rPr>
        <w:t>а</w:t>
      </w:r>
      <w:r w:rsidRPr="002D3E12">
        <w:rPr>
          <w:rFonts w:ascii="Times New Roman" w:hAnsi="Times New Roman" w:cs="Times New Roman"/>
          <w:sz w:val="24"/>
          <w:szCs w:val="24"/>
        </w:rPr>
        <w:t>.</w:t>
      </w:r>
    </w:p>
    <w:p w:rsidR="00E06865" w:rsidRPr="002D3E12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9D763D" w:rsidRPr="002D3E1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E12">
        <w:rPr>
          <w:rFonts w:ascii="Times New Roman" w:hAnsi="Times New Roman" w:cs="Times New Roman"/>
          <w:sz w:val="24"/>
          <w:szCs w:val="24"/>
        </w:rPr>
        <w:t xml:space="preserve">программы в 2019 - 2035 годах составит </w:t>
      </w:r>
      <w:r w:rsidR="00CF23B2" w:rsidRPr="00CF23B2">
        <w:rPr>
          <w:rFonts w:ascii="Times New Roman" w:hAnsi="Times New Roman" w:cs="Times New Roman"/>
          <w:sz w:val="24"/>
          <w:szCs w:val="24"/>
        </w:rPr>
        <w:t>53 118,7</w:t>
      </w:r>
      <w:r w:rsidR="00CF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тыс. рублей.</w:t>
      </w:r>
    </w:p>
    <w:p w:rsidR="009D763D" w:rsidRPr="002D3E12" w:rsidRDefault="00E06865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</w:t>
      </w:r>
      <w:r w:rsidR="009D763D" w:rsidRPr="002D3E12">
        <w:rPr>
          <w:rFonts w:ascii="Times New Roman" w:hAnsi="Times New Roman" w:cs="Times New Roman"/>
          <w:sz w:val="24"/>
          <w:szCs w:val="24"/>
        </w:rPr>
        <w:t>муниципальной</w:t>
      </w:r>
      <w:r w:rsidRPr="002D3E1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D763D" w:rsidRPr="002D3E12">
        <w:rPr>
          <w:rFonts w:ascii="Times New Roman" w:hAnsi="Times New Roman" w:cs="Times New Roman"/>
          <w:sz w:val="24"/>
          <w:szCs w:val="24"/>
        </w:rPr>
        <w:t>: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CF23B2">
        <w:rPr>
          <w:rFonts w:ascii="Times New Roman" w:hAnsi="Times New Roman" w:cs="Times New Roman"/>
          <w:sz w:val="24"/>
          <w:szCs w:val="24"/>
        </w:rPr>
        <w:t>21 118,7</w:t>
      </w:r>
      <w:r w:rsidR="00CF23B2" w:rsidRPr="002D3E12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2020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2021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2022 году – 2000,0 тыс. рублей;</w:t>
      </w:r>
    </w:p>
    <w:p w:rsidR="009D763D" w:rsidRPr="002D3E12" w:rsidRDefault="009D763D" w:rsidP="00A152E6">
      <w:pPr>
        <w:pStyle w:val="ConsPlusNormal"/>
        <w:tabs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2023 году – 2000,0 тыс. рублей;</w:t>
      </w:r>
      <w:r w:rsidR="00A152E6">
        <w:rPr>
          <w:rFonts w:ascii="Times New Roman" w:hAnsi="Times New Roman" w:cs="Times New Roman"/>
          <w:sz w:val="24"/>
          <w:szCs w:val="24"/>
        </w:rPr>
        <w:tab/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2024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2025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2026 - 2030 годах – 10 000,0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2031 - 2035 годах – 10 000,00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CF23B2">
        <w:rPr>
          <w:rFonts w:ascii="Times New Roman" w:hAnsi="Times New Roman" w:cs="Times New Roman"/>
          <w:b/>
          <w:sz w:val="24"/>
          <w:szCs w:val="24"/>
        </w:rPr>
        <w:t>15 299,5</w:t>
      </w:r>
      <w:r w:rsidR="00CF23B2" w:rsidRPr="002D3E12">
        <w:rPr>
          <w:rFonts w:ascii="Times New Roman" w:hAnsi="Times New Roman" w:cs="Times New Roman"/>
          <w:sz w:val="24"/>
          <w:szCs w:val="24"/>
        </w:rPr>
        <w:t xml:space="preserve"> </w:t>
      </w:r>
      <w:r w:rsidRPr="002D3E12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CF23B2">
        <w:rPr>
          <w:rFonts w:ascii="Times New Roman" w:hAnsi="Times New Roman" w:cs="Times New Roman"/>
          <w:sz w:val="24"/>
          <w:szCs w:val="24"/>
        </w:rPr>
        <w:t>15 299,5</w:t>
      </w:r>
      <w:r w:rsidR="00CF23B2" w:rsidRPr="002D3E12">
        <w:rPr>
          <w:rFonts w:ascii="Times New Roman" w:hAnsi="Times New Roman" w:cs="Times New Roman"/>
          <w:sz w:val="24"/>
          <w:szCs w:val="24"/>
        </w:rPr>
        <w:t xml:space="preserve">  </w:t>
      </w:r>
      <w:r w:rsidRPr="002D3E12">
        <w:rPr>
          <w:rFonts w:ascii="Times New Roman" w:hAnsi="Times New Roman" w:cs="Times New Roman"/>
          <w:sz w:val="24"/>
          <w:szCs w:val="24"/>
        </w:rPr>
        <w:t>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Pr="002D3E12">
        <w:rPr>
          <w:rFonts w:ascii="Times New Roman" w:hAnsi="Times New Roman" w:cs="Times New Roman"/>
          <w:b/>
          <w:sz w:val="24"/>
          <w:szCs w:val="24"/>
        </w:rPr>
        <w:t>37 819,2</w:t>
      </w:r>
      <w:r w:rsidRPr="002D3E12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2019 году – 5 819,20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2020 году –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2021 году - 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2022 году - 2000,0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2023 году - 2000,0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2024 году - 2000,0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2025 году - 2000,0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2026 - 2030 годах – 10 000,0 тыс. рублей;</w:t>
      </w:r>
    </w:p>
    <w:p w:rsidR="009D763D" w:rsidRPr="002D3E12" w:rsidRDefault="009D763D" w:rsidP="009D76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в 2031 - 2035 годах – 10 000,0 тыс. рублей;</w:t>
      </w:r>
    </w:p>
    <w:p w:rsidR="009D763D" w:rsidRPr="002D3E12" w:rsidRDefault="009D763D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9D763D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</w: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3E12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763D" w:rsidRPr="002D3E12" w:rsidRDefault="009D763D" w:rsidP="00E068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63D" w:rsidRPr="002D3E12" w:rsidRDefault="009D763D" w:rsidP="00E068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63D" w:rsidRPr="002D3E12" w:rsidRDefault="009D763D" w:rsidP="00E068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0E285A">
      <w:pPr>
        <w:pStyle w:val="ConsPlusNormal"/>
        <w:outlineLvl w:val="1"/>
      </w:pP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9D763D" w:rsidTr="009D763D">
        <w:tc>
          <w:tcPr>
            <w:tcW w:w="3084" w:type="dxa"/>
          </w:tcPr>
          <w:p w:rsidR="009D763D" w:rsidRPr="002D3E12" w:rsidRDefault="009D763D" w:rsidP="009D76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lastRenderedPageBreak/>
              <w:t>Приложение N 1</w:t>
            </w:r>
          </w:p>
          <w:p w:rsidR="009D763D" w:rsidRPr="002D3E12" w:rsidRDefault="009D763D" w:rsidP="009D7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 муниципальной программе</w:t>
            </w:r>
          </w:p>
          <w:p w:rsidR="009D763D" w:rsidRPr="002D3E12" w:rsidRDefault="009D763D" w:rsidP="009D7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Козловского района</w:t>
            </w:r>
          </w:p>
          <w:p w:rsidR="009D763D" w:rsidRPr="002D3E12" w:rsidRDefault="009D763D" w:rsidP="009D7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Чувашской Республики</w:t>
            </w:r>
          </w:p>
          <w:p w:rsidR="009D763D" w:rsidRPr="002D3E12" w:rsidRDefault="009D763D" w:rsidP="009D76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3E12">
              <w:rPr>
                <w:rFonts w:ascii="Times New Roman" w:hAnsi="Times New Roman" w:cs="Times New Roman"/>
                <w:sz w:val="20"/>
              </w:rPr>
              <w:t>"Модернизация и развитие сферы жилищно-коммунального хозяйства"</w:t>
            </w:r>
          </w:p>
          <w:p w:rsidR="009D763D" w:rsidRDefault="009D763D" w:rsidP="00E06865">
            <w:pPr>
              <w:pStyle w:val="ConsPlusNormal"/>
              <w:jc w:val="right"/>
              <w:outlineLvl w:val="1"/>
            </w:pPr>
          </w:p>
        </w:tc>
      </w:tr>
    </w:tbl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9D763D" w:rsidRDefault="009D763D" w:rsidP="00E06865">
      <w:pPr>
        <w:pStyle w:val="ConsPlusNormal"/>
        <w:jc w:val="right"/>
        <w:outlineLvl w:val="1"/>
      </w:pPr>
    </w:p>
    <w:p w:rsidR="00E65CCB" w:rsidRDefault="00E65CCB" w:rsidP="00E06865">
      <w:pPr>
        <w:pStyle w:val="ConsPlusNormal"/>
        <w:jc w:val="right"/>
        <w:outlineLvl w:val="1"/>
      </w:pPr>
    </w:p>
    <w:p w:rsidR="00E65CCB" w:rsidRDefault="00E65CCB" w:rsidP="00E06865">
      <w:pPr>
        <w:pStyle w:val="ConsPlusNormal"/>
        <w:jc w:val="right"/>
        <w:outlineLvl w:val="1"/>
      </w:pPr>
    </w:p>
    <w:p w:rsidR="00E65CCB" w:rsidRDefault="00E65CCB" w:rsidP="00E06865">
      <w:pPr>
        <w:pStyle w:val="ConsPlusNormal"/>
        <w:jc w:val="right"/>
        <w:outlineLvl w:val="1"/>
      </w:pPr>
    </w:p>
    <w:p w:rsidR="00E65CCB" w:rsidRDefault="00E65CCB" w:rsidP="00E06865">
      <w:pPr>
        <w:pStyle w:val="ConsPlusNormal"/>
        <w:jc w:val="right"/>
        <w:outlineLvl w:val="1"/>
      </w:pPr>
    </w:p>
    <w:p w:rsidR="00E65CCB" w:rsidRDefault="00E65CCB" w:rsidP="00E06865">
      <w:pPr>
        <w:pStyle w:val="ConsPlusNormal"/>
        <w:jc w:val="right"/>
        <w:outlineLvl w:val="1"/>
      </w:pPr>
    </w:p>
    <w:p w:rsidR="00E06865" w:rsidRDefault="00E06865" w:rsidP="00E06865">
      <w:pPr>
        <w:pStyle w:val="ConsPlusNormal"/>
        <w:jc w:val="both"/>
      </w:pPr>
    </w:p>
    <w:p w:rsidR="00E65CCB" w:rsidRPr="002D3E12" w:rsidRDefault="00E65CCB" w:rsidP="00E6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1"/>
      <w:bookmarkEnd w:id="0"/>
      <w:r w:rsidRPr="002D3E12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E65CCB" w:rsidRPr="002D3E12" w:rsidRDefault="00E65CCB" w:rsidP="00E6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E65CCB" w:rsidRPr="002D3E12" w:rsidRDefault="00E65CCB" w:rsidP="00E6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E65CCB" w:rsidRPr="002D3E12" w:rsidRDefault="00E65CCB" w:rsidP="00E6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муниципальной программы  Козловского района Чувашской Республики</w:t>
      </w:r>
    </w:p>
    <w:p w:rsidR="00E65CCB" w:rsidRPr="002D3E12" w:rsidRDefault="00E65CCB" w:rsidP="00E65C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"Модернизация и развитие сферы</w:t>
      </w:r>
    </w:p>
    <w:p w:rsidR="00E06865" w:rsidRPr="004250F9" w:rsidRDefault="00E65CCB" w:rsidP="004250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  <w:sectPr w:rsidR="00E06865" w:rsidRPr="004250F9" w:rsidSect="00E068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D3E12">
        <w:rPr>
          <w:rFonts w:ascii="Times New Roman" w:hAnsi="Times New Roman" w:cs="Times New Roman"/>
          <w:sz w:val="24"/>
          <w:szCs w:val="24"/>
        </w:rPr>
        <w:t>жилищно-коммунального хозяйства"</w:t>
      </w:r>
    </w:p>
    <w:p w:rsidR="00E06865" w:rsidRDefault="00E06865" w:rsidP="00E06865">
      <w:pPr>
        <w:pStyle w:val="ConsPlusNormal"/>
        <w:jc w:val="both"/>
      </w:pPr>
    </w:p>
    <w:p w:rsidR="000A15DD" w:rsidRDefault="000A15DD" w:rsidP="00E06865">
      <w:pPr>
        <w:rPr>
          <w:rFonts w:ascii="Calibri" w:eastAsia="Times New Roman" w:hAnsi="Calibri" w:cs="Calibri"/>
          <w:szCs w:val="20"/>
          <w:lang w:eastAsia="ru-RU"/>
        </w:rPr>
      </w:pPr>
      <w:bookmarkStart w:id="1" w:name="P627"/>
      <w:bookmarkEnd w:id="1"/>
    </w:p>
    <w:tbl>
      <w:tblPr>
        <w:tblStyle w:val="a5"/>
        <w:tblW w:w="0" w:type="auto"/>
        <w:tblLook w:val="04A0"/>
      </w:tblPr>
      <w:tblGrid>
        <w:gridCol w:w="1185"/>
        <w:gridCol w:w="2167"/>
        <w:gridCol w:w="1094"/>
        <w:gridCol w:w="971"/>
        <w:gridCol w:w="1257"/>
        <w:gridCol w:w="916"/>
        <w:gridCol w:w="896"/>
        <w:gridCol w:w="896"/>
        <w:gridCol w:w="896"/>
        <w:gridCol w:w="896"/>
        <w:gridCol w:w="896"/>
        <w:gridCol w:w="896"/>
        <w:gridCol w:w="910"/>
        <w:gridCol w:w="910"/>
      </w:tblGrid>
      <w:tr w:rsidR="004250F9" w:rsidRPr="00F55983" w:rsidTr="00CA2D31">
        <w:tc>
          <w:tcPr>
            <w:tcW w:w="1185" w:type="dxa"/>
            <w:vMerge w:val="restart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5983">
              <w:rPr>
                <w:rFonts w:ascii="Times New Roman" w:hAnsi="Times New Roman" w:cs="Times New Roman"/>
                <w:sz w:val="14"/>
                <w:szCs w:val="14"/>
              </w:rPr>
              <w:t>Статус</w:t>
            </w:r>
          </w:p>
        </w:tc>
        <w:tc>
          <w:tcPr>
            <w:tcW w:w="2167" w:type="dxa"/>
            <w:vMerge w:val="restart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подпрограммы муниципальной программы Козловского района Чувашской Республики, основного мероприятия, мероприятия</w:t>
            </w:r>
          </w:p>
        </w:tc>
        <w:tc>
          <w:tcPr>
            <w:tcW w:w="2065" w:type="dxa"/>
            <w:gridSpan w:val="2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257" w:type="dxa"/>
            <w:vMerge w:val="restart"/>
          </w:tcPr>
          <w:p w:rsidR="004250F9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Источники</w:t>
            </w:r>
          </w:p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финансирования</w:t>
            </w:r>
          </w:p>
        </w:tc>
        <w:tc>
          <w:tcPr>
            <w:tcW w:w="8112" w:type="dxa"/>
            <w:gridSpan w:val="9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Расходы по годам, 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ублей</w:t>
            </w:r>
          </w:p>
        </w:tc>
      </w:tr>
      <w:tr w:rsidR="004250F9" w:rsidRPr="00F55983" w:rsidTr="00CA2D31">
        <w:tc>
          <w:tcPr>
            <w:tcW w:w="1185" w:type="dxa"/>
            <w:vMerge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971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целевая статья расходов</w:t>
            </w:r>
          </w:p>
        </w:tc>
        <w:tc>
          <w:tcPr>
            <w:tcW w:w="1257" w:type="dxa"/>
            <w:vMerge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910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2026-2030</w:t>
            </w:r>
          </w:p>
        </w:tc>
        <w:tc>
          <w:tcPr>
            <w:tcW w:w="910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2031-2035</w:t>
            </w:r>
          </w:p>
        </w:tc>
      </w:tr>
      <w:tr w:rsidR="004250F9" w:rsidRPr="00F55983" w:rsidTr="00CA2D31">
        <w:tc>
          <w:tcPr>
            <w:tcW w:w="1185" w:type="dxa"/>
          </w:tcPr>
          <w:p w:rsidR="004250F9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67" w:type="dxa"/>
          </w:tcPr>
          <w:p w:rsidR="004250F9" w:rsidRPr="008A6CF0" w:rsidRDefault="004250F9" w:rsidP="00CA2D31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94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71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57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1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6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0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10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4250F9" w:rsidRPr="00F55983" w:rsidTr="00CA2D31">
        <w:trPr>
          <w:trHeight w:val="240"/>
        </w:trPr>
        <w:tc>
          <w:tcPr>
            <w:tcW w:w="1185" w:type="dxa"/>
            <w:vMerge w:val="restart"/>
          </w:tcPr>
          <w:p w:rsidR="004250F9" w:rsidRPr="00F55983" w:rsidRDefault="004250F9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Муниципальная программа Козловского района Чувашской Республики</w:t>
            </w:r>
          </w:p>
        </w:tc>
        <w:tc>
          <w:tcPr>
            <w:tcW w:w="2167" w:type="dxa"/>
            <w:vMerge w:val="restart"/>
          </w:tcPr>
          <w:p w:rsidR="004250F9" w:rsidRPr="008A6CF0" w:rsidRDefault="004250F9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6C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Модернизация и развитие сферы жилищно-коммунального хозяйства</w:t>
            </w:r>
          </w:p>
        </w:tc>
        <w:tc>
          <w:tcPr>
            <w:tcW w:w="1094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="004250F9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916" w:type="dxa"/>
          </w:tcPr>
          <w:p w:rsidR="004250F9" w:rsidRPr="00F55983" w:rsidRDefault="00010562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21 118,7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4250F9" w:rsidRPr="00F55983" w:rsidTr="00CA2D31">
        <w:trPr>
          <w:trHeight w:val="240"/>
        </w:trPr>
        <w:tc>
          <w:tcPr>
            <w:tcW w:w="1185" w:type="dxa"/>
            <w:vMerge/>
          </w:tcPr>
          <w:p w:rsidR="004250F9" w:rsidRDefault="004250F9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4250F9" w:rsidRPr="008A6CF0" w:rsidRDefault="004250F9" w:rsidP="00CA2D3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94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4250F9" w:rsidRPr="00F55983" w:rsidRDefault="004250F9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1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4250F9" w:rsidRPr="00F55983" w:rsidTr="00CA2D31">
        <w:trPr>
          <w:trHeight w:val="240"/>
        </w:trPr>
        <w:tc>
          <w:tcPr>
            <w:tcW w:w="1185" w:type="dxa"/>
            <w:vMerge/>
          </w:tcPr>
          <w:p w:rsidR="004250F9" w:rsidRDefault="004250F9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4250F9" w:rsidRPr="008A6CF0" w:rsidRDefault="004250F9" w:rsidP="00CA2D3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94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71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4250F9" w:rsidRPr="00F55983" w:rsidRDefault="004250F9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 Чувашской Республики</w:t>
            </w:r>
          </w:p>
        </w:tc>
        <w:tc>
          <w:tcPr>
            <w:tcW w:w="916" w:type="dxa"/>
          </w:tcPr>
          <w:p w:rsidR="004250F9" w:rsidRPr="00F55983" w:rsidRDefault="00010562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15 299,5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4250F9" w:rsidRPr="00F55983" w:rsidTr="00CA2D31">
        <w:trPr>
          <w:trHeight w:val="240"/>
        </w:trPr>
        <w:tc>
          <w:tcPr>
            <w:tcW w:w="1185" w:type="dxa"/>
            <w:vMerge/>
          </w:tcPr>
          <w:p w:rsidR="004250F9" w:rsidRDefault="004250F9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4250F9" w:rsidRPr="008A6CF0" w:rsidRDefault="004250F9" w:rsidP="00CA2D31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94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4250F9" w:rsidRPr="00F55983" w:rsidRDefault="004250F9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4250F9" w:rsidRPr="00F55983" w:rsidRDefault="004250F9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местные бюджеты</w:t>
            </w:r>
          </w:p>
        </w:tc>
        <w:tc>
          <w:tcPr>
            <w:tcW w:w="91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5 819, 20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4250F9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FD59AF" w:rsidRPr="00F55983" w:rsidTr="00CA2D31">
        <w:trPr>
          <w:trHeight w:val="165"/>
        </w:trPr>
        <w:tc>
          <w:tcPr>
            <w:tcW w:w="1185" w:type="dxa"/>
            <w:vMerge w:val="restart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Подпрограмма</w:t>
            </w:r>
          </w:p>
        </w:tc>
        <w:tc>
          <w:tcPr>
            <w:tcW w:w="2167" w:type="dxa"/>
            <w:vMerge w:val="restart"/>
          </w:tcPr>
          <w:p w:rsidR="00FD59AF" w:rsidRPr="006B3E51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hyperlink w:anchor="P1605" w:history="1">
              <w:r w:rsidRPr="006B3E51">
                <w:rPr>
                  <w:rFonts w:ascii="Times New Roman" w:hAnsi="Times New Roman" w:cs="Times New Roman"/>
                  <w:sz w:val="14"/>
                  <w:szCs w:val="14"/>
                </w:rPr>
                <w:t>Модернизация коммунальной инфраструктуры</w:t>
              </w:r>
            </w:hyperlink>
            <w:r w:rsidRPr="006B3E51">
              <w:rPr>
                <w:rFonts w:ascii="Times New Roman" w:hAnsi="Times New Roman" w:cs="Times New Roman"/>
                <w:sz w:val="14"/>
                <w:szCs w:val="14"/>
              </w:rPr>
              <w:t xml:space="preserve"> на территории Козловского района  Чувашской Республики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16" w:type="dxa"/>
          </w:tcPr>
          <w:p w:rsidR="00FD59AF" w:rsidRPr="00F55983" w:rsidRDefault="00010562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21 118,7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FD59AF" w:rsidRPr="00F55983" w:rsidTr="00CA2D31">
        <w:trPr>
          <w:trHeight w:val="165"/>
        </w:trPr>
        <w:tc>
          <w:tcPr>
            <w:tcW w:w="1185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FD59AF" w:rsidRDefault="00FD59AF" w:rsidP="00CA2D31">
            <w:pPr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1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D59AF" w:rsidRPr="00F55983" w:rsidTr="00CA2D31">
        <w:trPr>
          <w:trHeight w:val="165"/>
        </w:trPr>
        <w:tc>
          <w:tcPr>
            <w:tcW w:w="1185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FD59AF" w:rsidRDefault="00FD59AF" w:rsidP="00CA2D31">
            <w:pPr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 Чувашской Республики</w:t>
            </w:r>
          </w:p>
        </w:tc>
        <w:tc>
          <w:tcPr>
            <w:tcW w:w="916" w:type="dxa"/>
          </w:tcPr>
          <w:p w:rsidR="00FD59AF" w:rsidRPr="00F55983" w:rsidRDefault="00010562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15 299,5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D59AF" w:rsidRPr="00F55983" w:rsidTr="00CA2D31">
        <w:trPr>
          <w:trHeight w:val="165"/>
        </w:trPr>
        <w:tc>
          <w:tcPr>
            <w:tcW w:w="1185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FD59AF" w:rsidRDefault="00FD59AF" w:rsidP="00CA2D31">
            <w:pPr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местные бюджеты</w:t>
            </w:r>
          </w:p>
        </w:tc>
        <w:tc>
          <w:tcPr>
            <w:tcW w:w="91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5 819, 20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FD59AF" w:rsidRPr="00F55983" w:rsidTr="00CA2D31">
        <w:trPr>
          <w:trHeight w:val="81"/>
        </w:trPr>
        <w:tc>
          <w:tcPr>
            <w:tcW w:w="1185" w:type="dxa"/>
            <w:vMerge w:val="restart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1</w:t>
            </w:r>
          </w:p>
        </w:tc>
        <w:tc>
          <w:tcPr>
            <w:tcW w:w="2167" w:type="dxa"/>
            <w:vMerge w:val="restart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Обеспечение качества жилищно-коммунальных услуг</w:t>
            </w: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1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FD59AF" w:rsidRPr="00F55983" w:rsidTr="00CA2D31">
        <w:trPr>
          <w:trHeight w:val="78"/>
        </w:trPr>
        <w:tc>
          <w:tcPr>
            <w:tcW w:w="1185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1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D59AF" w:rsidRPr="00F55983" w:rsidTr="00CA2D31">
        <w:trPr>
          <w:trHeight w:val="78"/>
        </w:trPr>
        <w:tc>
          <w:tcPr>
            <w:tcW w:w="1185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 Чувашской Республики</w:t>
            </w:r>
          </w:p>
        </w:tc>
        <w:tc>
          <w:tcPr>
            <w:tcW w:w="91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D59AF" w:rsidRPr="00F55983" w:rsidTr="00CA2D31">
        <w:trPr>
          <w:trHeight w:val="78"/>
        </w:trPr>
        <w:tc>
          <w:tcPr>
            <w:tcW w:w="1185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местные бюджеты</w:t>
            </w:r>
          </w:p>
        </w:tc>
        <w:tc>
          <w:tcPr>
            <w:tcW w:w="91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FD59AF" w:rsidRPr="00F55983" w:rsidTr="00CA2D31">
        <w:trPr>
          <w:trHeight w:val="282"/>
        </w:trPr>
        <w:tc>
          <w:tcPr>
            <w:tcW w:w="1185" w:type="dxa"/>
            <w:vMerge w:val="restart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</w:t>
            </w:r>
          </w:p>
        </w:tc>
        <w:tc>
          <w:tcPr>
            <w:tcW w:w="2167" w:type="dxa"/>
            <w:vMerge w:val="restart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1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13 993,90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D59AF" w:rsidRPr="00F55983" w:rsidTr="00CA2D31">
        <w:trPr>
          <w:trHeight w:val="281"/>
        </w:trPr>
        <w:tc>
          <w:tcPr>
            <w:tcW w:w="1185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1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D59AF" w:rsidRPr="00F55983" w:rsidTr="00CA2D31">
        <w:trPr>
          <w:trHeight w:val="281"/>
        </w:trPr>
        <w:tc>
          <w:tcPr>
            <w:tcW w:w="1185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 Чувашской Республики</w:t>
            </w:r>
          </w:p>
        </w:tc>
        <w:tc>
          <w:tcPr>
            <w:tcW w:w="91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12 174,70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FD59AF" w:rsidRPr="00F55983" w:rsidTr="00CA2D31">
        <w:trPr>
          <w:trHeight w:val="281"/>
        </w:trPr>
        <w:tc>
          <w:tcPr>
            <w:tcW w:w="1185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FD59AF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FD59AF" w:rsidRPr="00F55983" w:rsidRDefault="00FD59AF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местные бюджеты</w:t>
            </w:r>
          </w:p>
        </w:tc>
        <w:tc>
          <w:tcPr>
            <w:tcW w:w="91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1 819,20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FD59AF" w:rsidRPr="00F55983" w:rsidRDefault="00FD59AF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A2D31" w:rsidRPr="00F55983" w:rsidTr="00CA2D31">
        <w:trPr>
          <w:trHeight w:val="81"/>
        </w:trPr>
        <w:tc>
          <w:tcPr>
            <w:tcW w:w="1185" w:type="dxa"/>
            <w:vMerge w:val="restart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3</w:t>
            </w:r>
          </w:p>
        </w:tc>
        <w:tc>
          <w:tcPr>
            <w:tcW w:w="2167" w:type="dxa"/>
            <w:vMerge w:val="restart"/>
          </w:tcPr>
          <w:p w:rsidR="00CA2D31" w:rsidRPr="00F55983" w:rsidRDefault="00473A56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Оборудование мест скопления ТКО </w:t>
            </w:r>
          </w:p>
        </w:tc>
        <w:tc>
          <w:tcPr>
            <w:tcW w:w="1094" w:type="dxa"/>
          </w:tcPr>
          <w:p w:rsidR="00CA2D31" w:rsidRPr="00F55983" w:rsidRDefault="00CA2D31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CA2D31" w:rsidRPr="00F55983" w:rsidRDefault="00CA2D31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1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3 124,80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A2D31" w:rsidRPr="00F55983" w:rsidTr="00CA2D31">
        <w:trPr>
          <w:trHeight w:val="78"/>
        </w:trPr>
        <w:tc>
          <w:tcPr>
            <w:tcW w:w="1185" w:type="dxa"/>
            <w:vMerge/>
          </w:tcPr>
          <w:p w:rsidR="00CA2D31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CA2D31" w:rsidRPr="00F55983" w:rsidRDefault="00CA2D31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CA2D31" w:rsidRPr="00F55983" w:rsidRDefault="00CA2D31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1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A2D31" w:rsidRPr="00F55983" w:rsidTr="00CA2D31">
        <w:trPr>
          <w:trHeight w:val="78"/>
        </w:trPr>
        <w:tc>
          <w:tcPr>
            <w:tcW w:w="1185" w:type="dxa"/>
            <w:vMerge/>
          </w:tcPr>
          <w:p w:rsidR="00CA2D31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CA2D31" w:rsidRPr="00F55983" w:rsidRDefault="00CA2D31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71" w:type="dxa"/>
          </w:tcPr>
          <w:p w:rsidR="00CA2D31" w:rsidRPr="00F55983" w:rsidRDefault="00CA2D31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 Чувашской Республики</w:t>
            </w:r>
          </w:p>
        </w:tc>
        <w:tc>
          <w:tcPr>
            <w:tcW w:w="91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3 124,80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CA2D31" w:rsidRPr="00F55983" w:rsidTr="00CA2D31">
        <w:trPr>
          <w:trHeight w:val="78"/>
        </w:trPr>
        <w:tc>
          <w:tcPr>
            <w:tcW w:w="1185" w:type="dxa"/>
            <w:vMerge/>
          </w:tcPr>
          <w:p w:rsidR="00CA2D31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CA2D31" w:rsidRPr="00F55983" w:rsidRDefault="00CA2D31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CA2D31" w:rsidRPr="00F55983" w:rsidRDefault="00CA2D31" w:rsidP="00CA2D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местные бюджеты</w:t>
            </w:r>
          </w:p>
        </w:tc>
        <w:tc>
          <w:tcPr>
            <w:tcW w:w="91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CA2D31" w:rsidRPr="00F55983" w:rsidRDefault="00CA2D31" w:rsidP="00CA2D3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0A15DD" w:rsidRDefault="000A15DD" w:rsidP="00E06865">
      <w:pPr>
        <w:sectPr w:rsidR="000A15DD" w:rsidSect="000A15DD">
          <w:pgSz w:w="16838" w:h="11905" w:orient="landscape"/>
          <w:pgMar w:top="1276" w:right="1134" w:bottom="850" w:left="1134" w:header="0" w:footer="0" w:gutter="0"/>
          <w:cols w:space="720"/>
          <w:docGrid w:linePitch="299"/>
        </w:sectPr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</w:tblGrid>
      <w:tr w:rsidR="000A15DD" w:rsidTr="000A15DD">
        <w:tc>
          <w:tcPr>
            <w:tcW w:w="2657" w:type="dxa"/>
          </w:tcPr>
          <w:p w:rsidR="000A15DD" w:rsidRPr="00592AB5" w:rsidRDefault="000A15DD" w:rsidP="000A15DD">
            <w:pPr>
              <w:pStyle w:val="ConsPlusNormal"/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 постановлению администрации Козловского района </w:t>
            </w:r>
          </w:p>
          <w:p w:rsidR="000A15DD" w:rsidRDefault="000A15DD" w:rsidP="00BC7899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Чувашской Республики                    от «</w:t>
            </w:r>
            <w:r w:rsidR="00290AC8">
              <w:rPr>
                <w:rFonts w:ascii="Times New Roman" w:hAnsi="Times New Roman" w:cs="Times New Roman"/>
                <w:color w:val="000000" w:themeColor="text1"/>
                <w:sz w:val="20"/>
              </w:rPr>
              <w:t>19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>»</w:t>
            </w:r>
            <w:r w:rsidR="00290AC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07.2019 </w:t>
            </w:r>
            <w:r w:rsidRPr="00592AB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№</w:t>
            </w:r>
            <w:r w:rsidR="00290AC8">
              <w:rPr>
                <w:rFonts w:ascii="Times New Roman" w:hAnsi="Times New Roman" w:cs="Times New Roman"/>
                <w:color w:val="000000" w:themeColor="text1"/>
                <w:sz w:val="20"/>
              </w:rPr>
              <w:t>365</w:t>
            </w:r>
          </w:p>
          <w:p w:rsidR="00BC7899" w:rsidRDefault="00BC7899" w:rsidP="00BC789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«Приложение №3 к муниципальной программе  Козловского района Чувашской Республики «Модернизация и развитие сферы жилищно-коммунального хозяйства»</w:t>
            </w:r>
          </w:p>
        </w:tc>
      </w:tr>
    </w:tbl>
    <w:p w:rsidR="000A15DD" w:rsidRDefault="000A15DD" w:rsidP="00E06865"/>
    <w:p w:rsidR="000A15DD" w:rsidRPr="000A15DD" w:rsidRDefault="000A15DD" w:rsidP="000A15DD"/>
    <w:p w:rsidR="000A15DD" w:rsidRDefault="000A15DD" w:rsidP="000A15DD">
      <w:pPr>
        <w:pStyle w:val="ConsPlusNormal"/>
        <w:tabs>
          <w:tab w:val="left" w:pos="142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p w:rsidR="00E06865" w:rsidRDefault="00E06865" w:rsidP="00E06865">
      <w:pPr>
        <w:pStyle w:val="ConsPlusNormal"/>
        <w:jc w:val="both"/>
      </w:pPr>
    </w:p>
    <w:p w:rsidR="002D6E4E" w:rsidRDefault="002D6E4E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605"/>
      <w:bookmarkEnd w:id="2"/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7899" w:rsidRDefault="00BC7899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BC78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"Модернизация коммунальной инфраструктуры на территории</w:t>
      </w:r>
    </w:p>
    <w:p w:rsidR="00E06865" w:rsidRPr="002D6E4E" w:rsidRDefault="000A15DD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="00E06865" w:rsidRPr="002D6E4E">
        <w:rPr>
          <w:rFonts w:ascii="Times New Roman" w:hAnsi="Times New Roman" w:cs="Times New Roman"/>
          <w:sz w:val="24"/>
          <w:szCs w:val="24"/>
        </w:rPr>
        <w:t xml:space="preserve">Чувашской Республики" </w:t>
      </w:r>
      <w:r w:rsidRPr="002D6E4E">
        <w:rPr>
          <w:rFonts w:ascii="Times New Roman" w:hAnsi="Times New Roman" w:cs="Times New Roman"/>
          <w:sz w:val="24"/>
          <w:szCs w:val="24"/>
        </w:rPr>
        <w:t>муниципальной</w:t>
      </w:r>
      <w:r w:rsidR="00E06865" w:rsidRPr="002D6E4E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06865" w:rsidRPr="002D6E4E" w:rsidRDefault="000A15DD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="00E06865" w:rsidRPr="002D6E4E">
        <w:rPr>
          <w:rFonts w:ascii="Times New Roman" w:hAnsi="Times New Roman" w:cs="Times New Roman"/>
          <w:sz w:val="24"/>
          <w:szCs w:val="24"/>
        </w:rPr>
        <w:t>Чувашской Республики "Модернизация и развитие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сферы жилищно-коммунального хозяйства"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40"/>
        <w:gridCol w:w="6123"/>
      </w:tblGrid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0A15DD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дорожного хозяйства и ЖКХ администрации Козловского района</w:t>
            </w: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приведение коммунальной инфраструктуры в соответствие со стандартами качества, обеспечивающими комфортные и безопасные условия проживания населения</w:t>
            </w: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для сокращения будущих расходов на текущий ремонт и экономии энергоресурсов</w:t>
            </w:r>
            <w:r w:rsidR="000A15DD" w:rsidRPr="002D6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E06865" w:rsidRPr="002D6E4E" w:rsidRDefault="000A15DD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и комфортных условий проживания и жизнедеятельности населения Козловского района;</w:t>
            </w:r>
          </w:p>
          <w:p w:rsidR="000A15DD" w:rsidRPr="002D6E4E" w:rsidRDefault="000A15DD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 снижение уровня износа жилищного фонда и коммунальной инфраструктуры.</w:t>
            </w:r>
          </w:p>
          <w:p w:rsidR="000A15DD" w:rsidRPr="002D6E4E" w:rsidRDefault="000A15DD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0A15DD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2019 - 2035 годы.</w:t>
            </w:r>
          </w:p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финансирования мероприятий муниципальной программы в 2019 - 2035 годах составляют </w:t>
            </w:r>
            <w:r w:rsidR="0047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53 118,7 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3312E">
              <w:rPr>
                <w:rFonts w:ascii="Times New Roman" w:hAnsi="Times New Roman" w:cs="Times New Roman"/>
                <w:sz w:val="24"/>
                <w:szCs w:val="24"/>
              </w:rPr>
              <w:t>21 118,7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2020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2021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2023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2024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2025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2026 - 2030 годах – 10 000,0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2031 - 2035 годах – 10 000,00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-  </w:t>
            </w:r>
            <w:r w:rsidR="0083312E">
              <w:rPr>
                <w:rFonts w:ascii="Times New Roman" w:hAnsi="Times New Roman" w:cs="Times New Roman"/>
                <w:b/>
                <w:sz w:val="24"/>
                <w:szCs w:val="24"/>
              </w:rPr>
              <w:t>15 299,5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83312E">
              <w:rPr>
                <w:rFonts w:ascii="Times New Roman" w:hAnsi="Times New Roman" w:cs="Times New Roman"/>
                <w:sz w:val="24"/>
                <w:szCs w:val="24"/>
              </w:rPr>
              <w:t>15 299,5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– </w:t>
            </w:r>
            <w:r w:rsidRPr="002D6E4E">
              <w:rPr>
                <w:rFonts w:ascii="Times New Roman" w:hAnsi="Times New Roman" w:cs="Times New Roman"/>
                <w:b/>
                <w:sz w:val="24"/>
                <w:szCs w:val="24"/>
              </w:rPr>
              <w:t>37 819,2</w:t>
            </w: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числе: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2019 году – 5 819,20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2020 году –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2021 году - 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2022 году - 2000,0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2023 году - 2000,0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2024 году - 2000,0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2025 году - 2000,0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2026 - 2030 годах – 10 000,0 тыс. рублей;</w:t>
            </w:r>
          </w:p>
          <w:p w:rsidR="000A15DD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в 2031 - 2035 годах – 10 000,0 тыс. рублей;</w:t>
            </w:r>
          </w:p>
          <w:p w:rsidR="00E06865" w:rsidRPr="002D6E4E" w:rsidRDefault="000A15DD" w:rsidP="000A15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      </w:r>
          </w:p>
        </w:tc>
      </w:tr>
      <w:tr w:rsidR="00E06865" w:rsidRPr="002D6E4E" w:rsidTr="00E0686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должна обеспечить:</w:t>
            </w:r>
          </w:p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оказания коммунальных услуг в сфере теплоснабжения;</w:t>
            </w:r>
          </w:p>
          <w:p w:rsidR="00E06865" w:rsidRPr="002D6E4E" w:rsidRDefault="00E06865" w:rsidP="00E068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E4E">
              <w:rPr>
                <w:rFonts w:ascii="Times New Roman" w:hAnsi="Times New Roman" w:cs="Times New Roman"/>
                <w:sz w:val="24"/>
                <w:szCs w:val="24"/>
              </w:rPr>
              <w:t>улучшение потребительских и эксплуатационных характеристик жилищного фонда.</w:t>
            </w:r>
          </w:p>
        </w:tc>
      </w:tr>
    </w:tbl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I. Приоритеты и цель подпрограммы,</w:t>
      </w:r>
    </w:p>
    <w:p w:rsidR="00E06865" w:rsidRPr="002D6E4E" w:rsidRDefault="00E06865" w:rsidP="00DB79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общая характеристика</w:t>
      </w:r>
      <w:proofErr w:type="gramStart"/>
      <w:r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="00DB79F2" w:rsidRPr="002D6E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Целью подпрограммы является приведение коммунальной инфраструктуры в соответствие со стандартами качества, обеспечивающими комфортные и безопасные условия проживания населения.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II. Перечень и сведения о целевых индикаторах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D6E4E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2D6E4E">
        <w:rPr>
          <w:rFonts w:ascii="Times New Roman" w:hAnsi="Times New Roman" w:cs="Times New Roman"/>
          <w:sz w:val="24"/>
          <w:szCs w:val="24"/>
        </w:rPr>
        <w:t xml:space="preserve"> подпрограммы с расшифровкой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плановых значений по годам ее реализации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Состав целевых индикаторов и показателей подпрограммы определен исходя из принципа необходимости и достаточности информации для характеристики достижения цели и решения задач подпрограммы.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подпрограмме предусмотрены следующие целевые индикаторы и показатели: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мощности;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количество прекращений подачи тепловой энергии, теплоносителя в результате </w:t>
      </w:r>
      <w:r w:rsidRPr="002D6E4E">
        <w:rPr>
          <w:rFonts w:ascii="Times New Roman" w:hAnsi="Times New Roman" w:cs="Times New Roman"/>
          <w:sz w:val="24"/>
          <w:szCs w:val="24"/>
        </w:rPr>
        <w:lastRenderedPageBreak/>
        <w:t>технологических нарушений на тепловых сетях на 1 км сетей;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доля заемных средств в общем объеме капитальных вл</w:t>
      </w:r>
      <w:r w:rsidR="00FE256B">
        <w:rPr>
          <w:rFonts w:ascii="Times New Roman" w:hAnsi="Times New Roman" w:cs="Times New Roman"/>
          <w:sz w:val="24"/>
          <w:szCs w:val="24"/>
        </w:rPr>
        <w:t>ожений в системы теплоснабжения;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замена ветхих тепловых сетей;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количество многоквартирных домов, в </w:t>
      </w:r>
      <w:proofErr w:type="gramStart"/>
      <w:r w:rsidRPr="002D6E4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D6E4E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ремонт;</w:t>
      </w:r>
    </w:p>
    <w:p w:rsidR="00E06865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количество семей, которым оказана государственная поддержка при переводе жилого помещения в многоквартирном доме с централизованн</w:t>
      </w:r>
      <w:r w:rsidR="00FE256B">
        <w:rPr>
          <w:rFonts w:ascii="Times New Roman" w:hAnsi="Times New Roman" w:cs="Times New Roman"/>
          <w:sz w:val="24"/>
          <w:szCs w:val="24"/>
        </w:rPr>
        <w:t>ого на индивидуальное отопление;</w:t>
      </w:r>
    </w:p>
    <w:p w:rsidR="00FE256B" w:rsidRPr="002D6E4E" w:rsidRDefault="00FE256B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контейнеров, установленных для сбора ТКО.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(достижения максимального значения или насыщения), изменения приоритетов государственной политики в сфере модернизации коммунальной инфраструктуры.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III. Характеристики основных мероприятий,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мероприятий подпрограммы с указанием сроков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 этапов их реализации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На реализацию поставленной цели и решение задач подпрограммы направлены </w:t>
      </w:r>
      <w:r w:rsidR="00FE256B">
        <w:rPr>
          <w:rFonts w:ascii="Times New Roman" w:hAnsi="Times New Roman" w:cs="Times New Roman"/>
          <w:sz w:val="24"/>
          <w:szCs w:val="24"/>
        </w:rPr>
        <w:t xml:space="preserve">три </w:t>
      </w:r>
      <w:r w:rsidRPr="002D6E4E">
        <w:rPr>
          <w:rFonts w:ascii="Times New Roman" w:hAnsi="Times New Roman" w:cs="Times New Roman"/>
          <w:sz w:val="24"/>
          <w:szCs w:val="24"/>
        </w:rPr>
        <w:t>основных мероприятия.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Основное мероприятие 1. Обеспечение качества жилищно-коммунальных услуг.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 снижение износа объектов коммунальной инфраструктуры и уменьшение потерь при передаче энергоресурсов.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Основное мероприятие 2. Улучшение потребительских и эксплуатационных характеристик жилищного фонда, обеспечивающих гражданам безопасные и комфортные условия проживания.</w:t>
      </w:r>
    </w:p>
    <w:p w:rsidR="00A60DE6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Реализация указанного мероприятия </w:t>
      </w:r>
      <w:r w:rsidR="00A60DE6" w:rsidRPr="002D6E4E">
        <w:rPr>
          <w:rFonts w:ascii="Times New Roman" w:hAnsi="Times New Roman" w:cs="Times New Roman"/>
          <w:sz w:val="24"/>
          <w:szCs w:val="24"/>
        </w:rPr>
        <w:t xml:space="preserve">связана с общегосударственным управлением. </w:t>
      </w:r>
    </w:p>
    <w:p w:rsidR="00FE256B" w:rsidRDefault="00FE256B" w:rsidP="00FE25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3.</w:t>
      </w:r>
      <w:r w:rsidRPr="000E285A">
        <w:rPr>
          <w:rFonts w:ascii="Times New Roman" w:hAnsi="Times New Roman" w:cs="Times New Roman"/>
          <w:sz w:val="14"/>
          <w:szCs w:val="14"/>
        </w:rPr>
        <w:t xml:space="preserve"> </w:t>
      </w:r>
      <w:r w:rsidRPr="000E285A">
        <w:rPr>
          <w:rFonts w:ascii="Times New Roman" w:hAnsi="Times New Roman" w:cs="Times New Roman"/>
          <w:sz w:val="24"/>
          <w:szCs w:val="24"/>
        </w:rPr>
        <w:t>Оборудование мест скопления ТКО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56B" w:rsidRPr="002D6E4E" w:rsidRDefault="00FE256B" w:rsidP="00FE25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E12">
        <w:rPr>
          <w:rFonts w:ascii="Times New Roman" w:hAnsi="Times New Roman" w:cs="Times New Roman"/>
          <w:sz w:val="24"/>
          <w:szCs w:val="24"/>
        </w:rPr>
        <w:t>Реализация указанного мероприятия обеспечит</w:t>
      </w:r>
      <w:r>
        <w:rPr>
          <w:rFonts w:ascii="Times New Roman" w:hAnsi="Times New Roman" w:cs="Times New Roman"/>
          <w:sz w:val="24"/>
          <w:szCs w:val="24"/>
        </w:rPr>
        <w:t xml:space="preserve"> установку необходимого количества </w:t>
      </w:r>
      <w:r w:rsidRPr="000E285A">
        <w:rPr>
          <w:rFonts w:ascii="Times New Roman" w:hAnsi="Times New Roman" w:cs="Times New Roman"/>
          <w:snapToGrid w:val="0"/>
          <w:sz w:val="24"/>
          <w:szCs w:val="24"/>
        </w:rPr>
        <w:t>контейнеров для накопления твердых коммунальных отходов</w:t>
      </w:r>
    </w:p>
    <w:p w:rsidR="00E06865" w:rsidRPr="002D6E4E" w:rsidRDefault="00E06865" w:rsidP="00A60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Подпрограмма реализуе</w:t>
      </w:r>
      <w:r w:rsidR="00A1786A">
        <w:rPr>
          <w:rFonts w:ascii="Times New Roman" w:hAnsi="Times New Roman" w:cs="Times New Roman"/>
          <w:sz w:val="24"/>
          <w:szCs w:val="24"/>
        </w:rPr>
        <w:t>тся в период с 2019 по 2035 год</w:t>
      </w:r>
      <w:r w:rsidR="00A60DE6" w:rsidRPr="002D6E4E">
        <w:rPr>
          <w:rFonts w:ascii="Times New Roman" w:hAnsi="Times New Roman" w:cs="Times New Roman"/>
          <w:sz w:val="24"/>
          <w:szCs w:val="24"/>
        </w:rPr>
        <w:t>.</w:t>
      </w:r>
    </w:p>
    <w:p w:rsidR="00A60DE6" w:rsidRPr="002D6E4E" w:rsidRDefault="00A60DE6" w:rsidP="00A60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E06865" w:rsidRPr="002D6E4E" w:rsidRDefault="00E06865" w:rsidP="00E06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6E4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D6E4E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республиканского бюджета Чувашской Республики, средств </w:t>
      </w:r>
      <w:r w:rsidR="006D5CEC" w:rsidRPr="002D6E4E">
        <w:rPr>
          <w:rFonts w:ascii="Times New Roman" w:hAnsi="Times New Roman" w:cs="Times New Roman"/>
          <w:sz w:val="24"/>
          <w:szCs w:val="24"/>
        </w:rPr>
        <w:t>бюджета Козловского района</w:t>
      </w:r>
      <w:r w:rsidRPr="002D6E4E">
        <w:rPr>
          <w:rFonts w:ascii="Times New Roman" w:hAnsi="Times New Roman" w:cs="Times New Roman"/>
          <w:sz w:val="24"/>
          <w:szCs w:val="24"/>
        </w:rPr>
        <w:t>.</w:t>
      </w:r>
    </w:p>
    <w:p w:rsidR="00EF7203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2019 - 2035 годах составит </w:t>
      </w:r>
      <w:r w:rsidR="0083312E">
        <w:rPr>
          <w:rFonts w:ascii="Times New Roman" w:hAnsi="Times New Roman" w:cs="Times New Roman"/>
          <w:b/>
          <w:sz w:val="24"/>
          <w:szCs w:val="24"/>
        </w:rPr>
        <w:t xml:space="preserve">53 118,7 </w:t>
      </w:r>
      <w:r w:rsidRPr="0083312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3312E">
        <w:rPr>
          <w:rFonts w:ascii="Times New Roman" w:hAnsi="Times New Roman" w:cs="Times New Roman"/>
          <w:sz w:val="24"/>
          <w:szCs w:val="24"/>
        </w:rPr>
        <w:t>.</w:t>
      </w:r>
      <w:r w:rsidRPr="002D6E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D6E4E">
        <w:rPr>
          <w:rFonts w:ascii="Times New Roman" w:hAnsi="Times New Roman" w:cs="Times New Roman"/>
          <w:sz w:val="24"/>
          <w:szCs w:val="24"/>
        </w:rPr>
        <w:t xml:space="preserve">ублей, в том числе за счет средств республиканского бюджета Чувашской </w:t>
      </w:r>
      <w:r w:rsidRPr="002D6E4E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</w:t>
      </w:r>
      <w:r w:rsidR="00EF7203" w:rsidRPr="002D6E4E">
        <w:rPr>
          <w:rFonts w:ascii="Times New Roman" w:hAnsi="Times New Roman" w:cs="Times New Roman"/>
          <w:sz w:val="24"/>
          <w:szCs w:val="24"/>
        </w:rPr>
        <w:t>–</w:t>
      </w:r>
      <w:r w:rsidR="0083312E">
        <w:rPr>
          <w:rFonts w:ascii="Times New Roman" w:hAnsi="Times New Roman" w:cs="Times New Roman"/>
          <w:sz w:val="24"/>
          <w:szCs w:val="24"/>
        </w:rPr>
        <w:t xml:space="preserve"> </w:t>
      </w:r>
      <w:r w:rsidR="0083312E" w:rsidRPr="0083312E">
        <w:rPr>
          <w:rFonts w:ascii="Times New Roman" w:hAnsi="Times New Roman" w:cs="Times New Roman"/>
          <w:b/>
          <w:sz w:val="24"/>
          <w:szCs w:val="24"/>
        </w:rPr>
        <w:t>15 299,5</w:t>
      </w:r>
      <w:r w:rsidR="0083312E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 xml:space="preserve">тыс. рублей, за счет средств местных бюджетов </w:t>
      </w:r>
      <w:r w:rsidR="00EF7203" w:rsidRPr="002D6E4E">
        <w:rPr>
          <w:rFonts w:ascii="Times New Roman" w:hAnsi="Times New Roman" w:cs="Times New Roman"/>
          <w:sz w:val="24"/>
          <w:szCs w:val="24"/>
        </w:rPr>
        <w:t>–</w:t>
      </w:r>
      <w:r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="00EF7203" w:rsidRPr="002D6E4E">
        <w:rPr>
          <w:rFonts w:ascii="Times New Roman" w:hAnsi="Times New Roman" w:cs="Times New Roman"/>
          <w:sz w:val="24"/>
          <w:szCs w:val="24"/>
        </w:rPr>
        <w:t xml:space="preserve">37 819,2 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7203" w:rsidRPr="002D6E4E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в 2019 году – </w:t>
      </w:r>
      <w:r w:rsidR="0083312E">
        <w:rPr>
          <w:rFonts w:ascii="Times New Roman" w:hAnsi="Times New Roman" w:cs="Times New Roman"/>
          <w:sz w:val="24"/>
          <w:szCs w:val="24"/>
        </w:rPr>
        <w:t>21 118,7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2020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2021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2022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2023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2024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2025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2026 - 2030 годах – 10 000,0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2031 - 2035 годах – 10 000,00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-  </w:t>
      </w:r>
      <w:r w:rsidR="0083312E">
        <w:rPr>
          <w:rFonts w:ascii="Times New Roman" w:hAnsi="Times New Roman" w:cs="Times New Roman"/>
          <w:b/>
          <w:sz w:val="24"/>
          <w:szCs w:val="24"/>
        </w:rPr>
        <w:t>15 299,5</w:t>
      </w:r>
      <w:r w:rsidRPr="002D6E4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2019 году –</w:t>
      </w:r>
      <w:r w:rsidR="0083312E">
        <w:rPr>
          <w:rFonts w:ascii="Times New Roman" w:hAnsi="Times New Roman" w:cs="Times New Roman"/>
          <w:sz w:val="24"/>
          <w:szCs w:val="24"/>
        </w:rPr>
        <w:t xml:space="preserve"> </w:t>
      </w:r>
      <w:r w:rsidR="0083312E" w:rsidRPr="0083312E">
        <w:rPr>
          <w:rFonts w:ascii="Times New Roman" w:hAnsi="Times New Roman" w:cs="Times New Roman"/>
          <w:sz w:val="24"/>
          <w:szCs w:val="24"/>
        </w:rPr>
        <w:t>15 299,5</w:t>
      </w:r>
      <w:r w:rsidR="0083312E" w:rsidRPr="002D6E4E">
        <w:rPr>
          <w:rFonts w:ascii="Times New Roman" w:hAnsi="Times New Roman" w:cs="Times New Roman"/>
          <w:sz w:val="24"/>
          <w:szCs w:val="24"/>
        </w:rPr>
        <w:t xml:space="preserve"> </w:t>
      </w:r>
      <w:r w:rsidRPr="002D6E4E">
        <w:rPr>
          <w:rFonts w:ascii="Times New Roman" w:hAnsi="Times New Roman" w:cs="Times New Roman"/>
          <w:sz w:val="24"/>
          <w:szCs w:val="24"/>
        </w:rPr>
        <w:t>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 xml:space="preserve">местных бюджетов – </w:t>
      </w:r>
      <w:r w:rsidRPr="002D6E4E">
        <w:rPr>
          <w:rFonts w:ascii="Times New Roman" w:hAnsi="Times New Roman" w:cs="Times New Roman"/>
          <w:b/>
          <w:sz w:val="24"/>
          <w:szCs w:val="24"/>
        </w:rPr>
        <w:t>37 819,2</w:t>
      </w:r>
      <w:r w:rsidRPr="002D6E4E">
        <w:rPr>
          <w:rFonts w:ascii="Times New Roman" w:hAnsi="Times New Roman" w:cs="Times New Roman"/>
          <w:sz w:val="24"/>
          <w:szCs w:val="24"/>
        </w:rPr>
        <w:t xml:space="preserve">  тыс. рублей, в том числе: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2019 году – 5 819,20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2020 году –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2021 году - 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2022 году - 2000,0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2023 году - 2000,0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2024 году - 2000,0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2025 году - 2000,0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2026 - 2030 годах – 10 000,0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в 2031 - 2035 годах – 10 000,0 тыс. рублей;</w:t>
      </w: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203" w:rsidRPr="002D6E4E" w:rsidRDefault="00EF7203" w:rsidP="00EF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sz w:val="24"/>
          <w:szCs w:val="24"/>
        </w:rPr>
        <w:t>Объемы бюджетных ассигнований уточняются  ежегодно при формировании бюджета Козловского района на очередной финансовый год и плановый период.</w:t>
      </w:r>
    </w:p>
    <w:p w:rsidR="00E06865" w:rsidRPr="002D6E4E" w:rsidRDefault="00E06865" w:rsidP="00E068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826" w:history="1">
        <w:r w:rsidRPr="002D6E4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D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</w:t>
      </w:r>
      <w:r w:rsidRPr="002D6E4E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представлено в приложении к подпрограмме.</w:t>
      </w: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Pr="002D6E4E" w:rsidRDefault="00E06865" w:rsidP="00E068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865" w:rsidRDefault="00E06865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BC7899" w:rsidRDefault="00BC7899" w:rsidP="00E06865">
      <w:pPr>
        <w:pStyle w:val="ConsPlusNormal"/>
        <w:jc w:val="both"/>
      </w:pPr>
    </w:p>
    <w:p w:rsidR="00E06865" w:rsidRDefault="00E06865" w:rsidP="00E06865">
      <w:pPr>
        <w:pStyle w:val="ConsPlusNormal"/>
        <w:jc w:val="both"/>
      </w:pPr>
    </w:p>
    <w:p w:rsidR="00E06865" w:rsidRPr="002D6E4E" w:rsidRDefault="00E06865" w:rsidP="00E06865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Приложение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 подпрограмме "Модернизация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коммунальной инфраструктуры</w:t>
      </w:r>
    </w:p>
    <w:p w:rsidR="00EF7203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на территории</w:t>
      </w:r>
      <w:r w:rsidR="00EF7203" w:rsidRPr="002D6E4E">
        <w:rPr>
          <w:rFonts w:ascii="Times New Roman" w:hAnsi="Times New Roman" w:cs="Times New Roman"/>
          <w:sz w:val="20"/>
        </w:rPr>
        <w:t xml:space="preserve"> Козловского района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 Чувашской Республики"</w:t>
      </w:r>
    </w:p>
    <w:p w:rsidR="00E06865" w:rsidRPr="002D6E4E" w:rsidRDefault="00EF7203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муниципальной </w:t>
      </w:r>
      <w:r w:rsidR="00E06865" w:rsidRPr="002D6E4E">
        <w:rPr>
          <w:rFonts w:ascii="Times New Roman" w:hAnsi="Times New Roman" w:cs="Times New Roman"/>
          <w:sz w:val="20"/>
        </w:rPr>
        <w:t>программы</w:t>
      </w:r>
    </w:p>
    <w:p w:rsidR="00EF7203" w:rsidRPr="002D6E4E" w:rsidRDefault="00EF7203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 xml:space="preserve">Козловского района 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Чувашской Республики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"Модернизация и развитие сферы</w:t>
      </w:r>
    </w:p>
    <w:p w:rsidR="00E06865" w:rsidRPr="002D6E4E" w:rsidRDefault="00E06865" w:rsidP="00E0686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D6E4E">
        <w:rPr>
          <w:rFonts w:ascii="Times New Roman" w:hAnsi="Times New Roman" w:cs="Times New Roman"/>
          <w:sz w:val="20"/>
        </w:rPr>
        <w:t>жилищно-коммунального хозяйства"</w:t>
      </w:r>
    </w:p>
    <w:p w:rsidR="00E06865" w:rsidRDefault="00E06865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F7203" w:rsidRDefault="00EF7203" w:rsidP="00E06865">
      <w:pPr>
        <w:pStyle w:val="ConsPlusNormal"/>
        <w:jc w:val="both"/>
      </w:pPr>
    </w:p>
    <w:p w:rsidR="00E06865" w:rsidRPr="002D6E4E" w:rsidRDefault="00E06865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bookmarkStart w:id="3" w:name="P1826"/>
      <w:bookmarkEnd w:id="3"/>
      <w:r w:rsidRPr="002D6E4E">
        <w:rPr>
          <w:rFonts w:ascii="Times New Roman" w:eastAsia="BatangChe" w:hAnsi="Times New Roman" w:cs="Times New Roman"/>
          <w:sz w:val="24"/>
          <w:szCs w:val="24"/>
        </w:rPr>
        <w:t>Ресурсное обеспечение</w:t>
      </w:r>
    </w:p>
    <w:p w:rsidR="00E06865" w:rsidRPr="002D6E4E" w:rsidRDefault="00E06865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реализации подпрограммы "Модернизация</w:t>
      </w:r>
    </w:p>
    <w:p w:rsidR="00E06865" w:rsidRPr="002D6E4E" w:rsidRDefault="00E06865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коммунальной инфраструктуры на территории</w:t>
      </w:r>
    </w:p>
    <w:p w:rsidR="00E06865" w:rsidRPr="002D6E4E" w:rsidRDefault="00EF7203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 xml:space="preserve">Козловского района Чувашской Республики" муниципальной </w:t>
      </w:r>
      <w:r w:rsidR="00E06865" w:rsidRPr="002D6E4E">
        <w:rPr>
          <w:rFonts w:ascii="Times New Roman" w:eastAsia="BatangChe" w:hAnsi="Times New Roman" w:cs="Times New Roman"/>
          <w:sz w:val="24"/>
          <w:szCs w:val="24"/>
        </w:rPr>
        <w:t>программы</w:t>
      </w:r>
    </w:p>
    <w:p w:rsidR="00E06865" w:rsidRPr="002D6E4E" w:rsidRDefault="00EF7203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 xml:space="preserve">Козловского района </w:t>
      </w:r>
      <w:r w:rsidR="00E06865" w:rsidRPr="002D6E4E">
        <w:rPr>
          <w:rFonts w:ascii="Times New Roman" w:eastAsia="BatangChe" w:hAnsi="Times New Roman" w:cs="Times New Roman"/>
          <w:sz w:val="24"/>
          <w:szCs w:val="24"/>
        </w:rPr>
        <w:t>Чувашской Республики "Модернизация и развитие сферы</w:t>
      </w:r>
    </w:p>
    <w:p w:rsidR="00E06865" w:rsidRPr="002D6E4E" w:rsidRDefault="00E06865" w:rsidP="00E06865">
      <w:pPr>
        <w:pStyle w:val="ConsPlusTitle"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2D6E4E">
        <w:rPr>
          <w:rFonts w:ascii="Times New Roman" w:eastAsia="BatangChe" w:hAnsi="Times New Roman" w:cs="Times New Roman"/>
          <w:sz w:val="24"/>
          <w:szCs w:val="24"/>
        </w:rPr>
        <w:t>жилищно-коммунального хозяйства"</w:t>
      </w:r>
    </w:p>
    <w:p w:rsidR="00E06865" w:rsidRPr="002D6E4E" w:rsidRDefault="00E06865" w:rsidP="00E06865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E06865" w:rsidRDefault="00E06865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/>
    <w:p w:rsidR="00015098" w:rsidRDefault="00015098" w:rsidP="00E06865">
      <w:pPr>
        <w:sectPr w:rsidR="0001509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5"/>
        <w:tblW w:w="0" w:type="auto"/>
        <w:tblLook w:val="04A0"/>
      </w:tblPr>
      <w:tblGrid>
        <w:gridCol w:w="1185"/>
        <w:gridCol w:w="2167"/>
        <w:gridCol w:w="1094"/>
        <w:gridCol w:w="971"/>
        <w:gridCol w:w="1257"/>
        <w:gridCol w:w="916"/>
        <w:gridCol w:w="896"/>
        <w:gridCol w:w="896"/>
        <w:gridCol w:w="896"/>
        <w:gridCol w:w="896"/>
        <w:gridCol w:w="896"/>
        <w:gridCol w:w="896"/>
        <w:gridCol w:w="910"/>
        <w:gridCol w:w="910"/>
      </w:tblGrid>
      <w:tr w:rsidR="00582B4C" w:rsidRPr="00F55983" w:rsidTr="000E285A">
        <w:tc>
          <w:tcPr>
            <w:tcW w:w="1185" w:type="dxa"/>
            <w:vMerge w:val="restart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598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Статус</w:t>
            </w:r>
          </w:p>
        </w:tc>
        <w:tc>
          <w:tcPr>
            <w:tcW w:w="2167" w:type="dxa"/>
            <w:vMerge w:val="restart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подпрограммы муниципальной программы Козловского района Чувашской Республики, основного мероприятия, мероприятия</w:t>
            </w:r>
          </w:p>
        </w:tc>
        <w:tc>
          <w:tcPr>
            <w:tcW w:w="2065" w:type="dxa"/>
            <w:gridSpan w:val="2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257" w:type="dxa"/>
            <w:vMerge w:val="restart"/>
          </w:tcPr>
          <w:p w:rsidR="00582B4C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Источники</w:t>
            </w:r>
          </w:p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финансирования</w:t>
            </w:r>
          </w:p>
        </w:tc>
        <w:tc>
          <w:tcPr>
            <w:tcW w:w="8112" w:type="dxa"/>
            <w:gridSpan w:val="9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Расходы по годам, 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ублей</w:t>
            </w:r>
          </w:p>
        </w:tc>
      </w:tr>
      <w:tr w:rsidR="00582B4C" w:rsidRPr="00F55983" w:rsidTr="000E285A">
        <w:tc>
          <w:tcPr>
            <w:tcW w:w="1185" w:type="dxa"/>
            <w:vMerge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целевая статья расходов</w:t>
            </w:r>
          </w:p>
        </w:tc>
        <w:tc>
          <w:tcPr>
            <w:tcW w:w="1257" w:type="dxa"/>
            <w:vMerge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1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2019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2022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2023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2026-2030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2031-2035</w:t>
            </w:r>
          </w:p>
        </w:tc>
      </w:tr>
      <w:tr w:rsidR="00582B4C" w:rsidRPr="00F55983" w:rsidTr="000E285A">
        <w:tc>
          <w:tcPr>
            <w:tcW w:w="1185" w:type="dxa"/>
          </w:tcPr>
          <w:p w:rsidR="00582B4C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67" w:type="dxa"/>
          </w:tcPr>
          <w:p w:rsidR="00582B4C" w:rsidRPr="008A6CF0" w:rsidRDefault="00582B4C" w:rsidP="000E28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57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582B4C" w:rsidRPr="00F55983" w:rsidTr="000E285A">
        <w:trPr>
          <w:trHeight w:val="240"/>
        </w:trPr>
        <w:tc>
          <w:tcPr>
            <w:tcW w:w="1185" w:type="dxa"/>
            <w:vMerge w:val="restart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Муниципальная программа Козловского района Чувашской Республики</w:t>
            </w:r>
          </w:p>
        </w:tc>
        <w:tc>
          <w:tcPr>
            <w:tcW w:w="2167" w:type="dxa"/>
            <w:vMerge w:val="restart"/>
          </w:tcPr>
          <w:p w:rsidR="00582B4C" w:rsidRPr="008A6CF0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A6C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Модернизация и развитие сферы жилищно-коммунального хозяйства</w:t>
            </w: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21 118,7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582B4C" w:rsidRPr="00F55983" w:rsidTr="000E285A">
        <w:trPr>
          <w:trHeight w:val="240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Pr="008A6CF0" w:rsidRDefault="00582B4C" w:rsidP="000E285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240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Pr="008A6CF0" w:rsidRDefault="00582B4C" w:rsidP="000E285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 Чувашской Республики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15 299,5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240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Pr="008A6CF0" w:rsidRDefault="00582B4C" w:rsidP="000E285A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местные бюджеты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5 819, 20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582B4C" w:rsidRPr="00F55983" w:rsidTr="000E285A">
        <w:trPr>
          <w:trHeight w:val="165"/>
        </w:trPr>
        <w:tc>
          <w:tcPr>
            <w:tcW w:w="1185" w:type="dxa"/>
            <w:vMerge w:val="restart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Подпрограмма</w:t>
            </w:r>
          </w:p>
        </w:tc>
        <w:tc>
          <w:tcPr>
            <w:tcW w:w="2167" w:type="dxa"/>
            <w:vMerge w:val="restart"/>
          </w:tcPr>
          <w:p w:rsidR="00582B4C" w:rsidRPr="006B3E51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hyperlink w:anchor="P1605" w:history="1">
              <w:r w:rsidRPr="006B3E51">
                <w:rPr>
                  <w:rFonts w:ascii="Times New Roman" w:hAnsi="Times New Roman" w:cs="Times New Roman"/>
                  <w:sz w:val="14"/>
                  <w:szCs w:val="14"/>
                </w:rPr>
                <w:t>Модернизация коммунальной инфраструктуры</w:t>
              </w:r>
            </w:hyperlink>
            <w:r w:rsidRPr="006B3E51">
              <w:rPr>
                <w:rFonts w:ascii="Times New Roman" w:hAnsi="Times New Roman" w:cs="Times New Roman"/>
                <w:sz w:val="14"/>
                <w:szCs w:val="14"/>
              </w:rPr>
              <w:t xml:space="preserve"> на территории Козловского района  Чувашской Республики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21 118,7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582B4C" w:rsidRPr="00F55983" w:rsidTr="000E285A">
        <w:trPr>
          <w:trHeight w:val="165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Default="00582B4C" w:rsidP="000E285A">
            <w:pPr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165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Default="00582B4C" w:rsidP="000E285A">
            <w:pPr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 Чувашской Республики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15 299,5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165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Default="00582B4C" w:rsidP="000E285A">
            <w:pPr>
              <w:rPr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местные бюджеты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5 819, 20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582B4C" w:rsidRPr="00F55983" w:rsidTr="000E285A">
        <w:trPr>
          <w:trHeight w:val="81"/>
        </w:trPr>
        <w:tc>
          <w:tcPr>
            <w:tcW w:w="1185" w:type="dxa"/>
            <w:vMerge w:val="restart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1</w:t>
            </w:r>
          </w:p>
        </w:tc>
        <w:tc>
          <w:tcPr>
            <w:tcW w:w="2167" w:type="dxa"/>
            <w:vMerge w:val="restart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Обеспечение качества жилищно-коммунальных услуг</w:t>
            </w: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582B4C" w:rsidRPr="00F55983" w:rsidTr="000E285A">
        <w:trPr>
          <w:trHeight w:val="78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78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 Чувашской Республики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78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местные бюджеты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10 000,00</w:t>
            </w:r>
          </w:p>
        </w:tc>
      </w:tr>
      <w:tr w:rsidR="00582B4C" w:rsidRPr="00F55983" w:rsidTr="000E285A">
        <w:trPr>
          <w:trHeight w:val="282"/>
        </w:trPr>
        <w:tc>
          <w:tcPr>
            <w:tcW w:w="1185" w:type="dxa"/>
            <w:vMerge w:val="restart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2</w:t>
            </w:r>
          </w:p>
        </w:tc>
        <w:tc>
          <w:tcPr>
            <w:tcW w:w="2167" w:type="dxa"/>
            <w:vMerge w:val="restart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13 993,90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281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281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 Чувашской Республики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12 174,70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281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местные бюджеты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1 819,20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81"/>
        </w:trPr>
        <w:tc>
          <w:tcPr>
            <w:tcW w:w="1185" w:type="dxa"/>
            <w:vMerge w:val="restart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Основное мероприятие 3</w:t>
            </w:r>
          </w:p>
        </w:tc>
        <w:tc>
          <w:tcPr>
            <w:tcW w:w="2167" w:type="dxa"/>
            <w:vMerge w:val="restart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Оборудование мест скопления ТКО </w:t>
            </w: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3 124,80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78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78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832</w:t>
            </w:r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республиканский бюджет Чувашской Республики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3 124,80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582B4C" w:rsidRPr="00F55983" w:rsidTr="000E285A">
        <w:trPr>
          <w:trHeight w:val="78"/>
        </w:trPr>
        <w:tc>
          <w:tcPr>
            <w:tcW w:w="1185" w:type="dxa"/>
            <w:vMerge/>
          </w:tcPr>
          <w:p w:rsidR="00582B4C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67" w:type="dxa"/>
            <w:vMerge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4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71" w:type="dxa"/>
          </w:tcPr>
          <w:p w:rsidR="00582B4C" w:rsidRPr="00F55983" w:rsidRDefault="00582B4C" w:rsidP="000E285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1257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местные бюджеты</w:t>
            </w:r>
          </w:p>
        </w:tc>
        <w:tc>
          <w:tcPr>
            <w:tcW w:w="91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96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10" w:type="dxa"/>
          </w:tcPr>
          <w:p w:rsidR="00582B4C" w:rsidRPr="00F55983" w:rsidRDefault="00582B4C" w:rsidP="000E285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CF2EAE" w:rsidRPr="00592AB5" w:rsidRDefault="00CF2EAE" w:rsidP="00582B4C">
      <w:pPr>
        <w:pStyle w:val="ConsPlusNormal"/>
        <w:tabs>
          <w:tab w:val="left" w:pos="142"/>
        </w:tabs>
        <w:outlineLvl w:val="0"/>
        <w:rPr>
          <w:rFonts w:ascii="Times New Roman" w:hAnsi="Times New Roman" w:cs="Times New Roman"/>
          <w:color w:val="000000" w:themeColor="text1"/>
          <w:sz w:val="20"/>
        </w:rPr>
      </w:pPr>
    </w:p>
    <w:sectPr w:rsidR="00CF2EAE" w:rsidRPr="00592AB5" w:rsidSect="00015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13A2"/>
    <w:multiLevelType w:val="hybridMultilevel"/>
    <w:tmpl w:val="0CE04564"/>
    <w:lvl w:ilvl="0" w:tplc="6C5A3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EAE"/>
    <w:rsid w:val="000017E9"/>
    <w:rsid w:val="00010562"/>
    <w:rsid w:val="00015098"/>
    <w:rsid w:val="00025075"/>
    <w:rsid w:val="000534E7"/>
    <w:rsid w:val="00062E01"/>
    <w:rsid w:val="00071B6A"/>
    <w:rsid w:val="000A15DD"/>
    <w:rsid w:val="000B6CE4"/>
    <w:rsid w:val="000E285A"/>
    <w:rsid w:val="00113A21"/>
    <w:rsid w:val="0011754B"/>
    <w:rsid w:val="001322BA"/>
    <w:rsid w:val="00163F58"/>
    <w:rsid w:val="0017125D"/>
    <w:rsid w:val="001A7391"/>
    <w:rsid w:val="001C0D20"/>
    <w:rsid w:val="001D4D04"/>
    <w:rsid w:val="001E21F3"/>
    <w:rsid w:val="0022731D"/>
    <w:rsid w:val="002576CC"/>
    <w:rsid w:val="00290AC8"/>
    <w:rsid w:val="002974B4"/>
    <w:rsid w:val="002D3E12"/>
    <w:rsid w:val="002D6E4E"/>
    <w:rsid w:val="002D7CFB"/>
    <w:rsid w:val="003077D0"/>
    <w:rsid w:val="003300B2"/>
    <w:rsid w:val="00330C58"/>
    <w:rsid w:val="003471E4"/>
    <w:rsid w:val="0035281E"/>
    <w:rsid w:val="00387B9E"/>
    <w:rsid w:val="00407040"/>
    <w:rsid w:val="00407F77"/>
    <w:rsid w:val="004109FE"/>
    <w:rsid w:val="004250F9"/>
    <w:rsid w:val="004256E7"/>
    <w:rsid w:val="00430DA0"/>
    <w:rsid w:val="00451977"/>
    <w:rsid w:val="00461D9D"/>
    <w:rsid w:val="00471ABB"/>
    <w:rsid w:val="00473A56"/>
    <w:rsid w:val="004C0A26"/>
    <w:rsid w:val="004E1A63"/>
    <w:rsid w:val="004E3395"/>
    <w:rsid w:val="00523F05"/>
    <w:rsid w:val="0053056B"/>
    <w:rsid w:val="00542E5A"/>
    <w:rsid w:val="005505F0"/>
    <w:rsid w:val="00560276"/>
    <w:rsid w:val="00563E1D"/>
    <w:rsid w:val="00565DCF"/>
    <w:rsid w:val="00576B00"/>
    <w:rsid w:val="00582346"/>
    <w:rsid w:val="00582B4C"/>
    <w:rsid w:val="00583F7D"/>
    <w:rsid w:val="00592AB5"/>
    <w:rsid w:val="005B0161"/>
    <w:rsid w:val="005C76A4"/>
    <w:rsid w:val="005D0E7E"/>
    <w:rsid w:val="005D0FC4"/>
    <w:rsid w:val="00610C14"/>
    <w:rsid w:val="0061446F"/>
    <w:rsid w:val="006207F4"/>
    <w:rsid w:val="006273EE"/>
    <w:rsid w:val="006330F2"/>
    <w:rsid w:val="00645354"/>
    <w:rsid w:val="00653BCF"/>
    <w:rsid w:val="00657803"/>
    <w:rsid w:val="00666816"/>
    <w:rsid w:val="0069385D"/>
    <w:rsid w:val="0069462B"/>
    <w:rsid w:val="006C7C7B"/>
    <w:rsid w:val="006D5CEC"/>
    <w:rsid w:val="006E4444"/>
    <w:rsid w:val="006F04EE"/>
    <w:rsid w:val="007064FE"/>
    <w:rsid w:val="0074067C"/>
    <w:rsid w:val="007462AC"/>
    <w:rsid w:val="00751C26"/>
    <w:rsid w:val="007621B0"/>
    <w:rsid w:val="00784B7D"/>
    <w:rsid w:val="007A4C75"/>
    <w:rsid w:val="007A571C"/>
    <w:rsid w:val="007B38CF"/>
    <w:rsid w:val="007D7227"/>
    <w:rsid w:val="007E4477"/>
    <w:rsid w:val="007F3E12"/>
    <w:rsid w:val="0080353D"/>
    <w:rsid w:val="00807DE0"/>
    <w:rsid w:val="00813876"/>
    <w:rsid w:val="008148BE"/>
    <w:rsid w:val="00827615"/>
    <w:rsid w:val="0083312E"/>
    <w:rsid w:val="00841632"/>
    <w:rsid w:val="008B31A9"/>
    <w:rsid w:val="008C4436"/>
    <w:rsid w:val="00907DA1"/>
    <w:rsid w:val="009675D8"/>
    <w:rsid w:val="009B7EE2"/>
    <w:rsid w:val="009C70B3"/>
    <w:rsid w:val="009D0FA5"/>
    <w:rsid w:val="009D763D"/>
    <w:rsid w:val="009E1CD3"/>
    <w:rsid w:val="009F4622"/>
    <w:rsid w:val="009F788A"/>
    <w:rsid w:val="00A00F6A"/>
    <w:rsid w:val="00A01AC7"/>
    <w:rsid w:val="00A152E6"/>
    <w:rsid w:val="00A1786A"/>
    <w:rsid w:val="00A20FDD"/>
    <w:rsid w:val="00A23B1B"/>
    <w:rsid w:val="00A55E0C"/>
    <w:rsid w:val="00A60DE6"/>
    <w:rsid w:val="00A61904"/>
    <w:rsid w:val="00A64330"/>
    <w:rsid w:val="00AB40DF"/>
    <w:rsid w:val="00AC74A0"/>
    <w:rsid w:val="00AE320B"/>
    <w:rsid w:val="00AE3961"/>
    <w:rsid w:val="00B009F2"/>
    <w:rsid w:val="00B05470"/>
    <w:rsid w:val="00B22353"/>
    <w:rsid w:val="00B30295"/>
    <w:rsid w:val="00B439F1"/>
    <w:rsid w:val="00B56706"/>
    <w:rsid w:val="00B65B8F"/>
    <w:rsid w:val="00B804EB"/>
    <w:rsid w:val="00BB006B"/>
    <w:rsid w:val="00BC7899"/>
    <w:rsid w:val="00BE3512"/>
    <w:rsid w:val="00BE372B"/>
    <w:rsid w:val="00BF558C"/>
    <w:rsid w:val="00C2687C"/>
    <w:rsid w:val="00C27B42"/>
    <w:rsid w:val="00C4150E"/>
    <w:rsid w:val="00C54C1B"/>
    <w:rsid w:val="00C638EB"/>
    <w:rsid w:val="00C65E1E"/>
    <w:rsid w:val="00C91777"/>
    <w:rsid w:val="00CA2D31"/>
    <w:rsid w:val="00CD6664"/>
    <w:rsid w:val="00CF23B2"/>
    <w:rsid w:val="00CF2EAE"/>
    <w:rsid w:val="00CF52E6"/>
    <w:rsid w:val="00D26198"/>
    <w:rsid w:val="00D34E57"/>
    <w:rsid w:val="00D45DAB"/>
    <w:rsid w:val="00D45FA5"/>
    <w:rsid w:val="00D47564"/>
    <w:rsid w:val="00D712EF"/>
    <w:rsid w:val="00D80A0A"/>
    <w:rsid w:val="00D93FEF"/>
    <w:rsid w:val="00DA0A26"/>
    <w:rsid w:val="00DB79F2"/>
    <w:rsid w:val="00DE18C3"/>
    <w:rsid w:val="00DE1D22"/>
    <w:rsid w:val="00DF1E0B"/>
    <w:rsid w:val="00DF380E"/>
    <w:rsid w:val="00E042FE"/>
    <w:rsid w:val="00E06865"/>
    <w:rsid w:val="00E34C3E"/>
    <w:rsid w:val="00E41274"/>
    <w:rsid w:val="00E54E38"/>
    <w:rsid w:val="00E65CCB"/>
    <w:rsid w:val="00E76076"/>
    <w:rsid w:val="00E9666B"/>
    <w:rsid w:val="00EA6DE1"/>
    <w:rsid w:val="00EB4657"/>
    <w:rsid w:val="00EC39EB"/>
    <w:rsid w:val="00EC57C1"/>
    <w:rsid w:val="00ED1E2D"/>
    <w:rsid w:val="00EF7203"/>
    <w:rsid w:val="00F03307"/>
    <w:rsid w:val="00F149CA"/>
    <w:rsid w:val="00F16286"/>
    <w:rsid w:val="00F563C8"/>
    <w:rsid w:val="00FA6A95"/>
    <w:rsid w:val="00FC5E4F"/>
    <w:rsid w:val="00FD59AF"/>
    <w:rsid w:val="00FE0CDE"/>
    <w:rsid w:val="00FE256B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F2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F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6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306C16E806DB5108E97C2FF95D1DF90D583C440727934438B3B440ABF3A4EDE3F88515839B4CTBt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A22FDB6952ECCBDCB5306C16E806DB5108E97C2AFE5815F80405364C5E2B914337ECB147BAF3A5E4FDF8800B8ACF1CFCE7C0C09F19AB77D0B191DET0t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0504-B3B9-4A7F-8237-CD8C7EC8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kozlov_construct3</dc:creator>
  <cp:lastModifiedBy>kozlov_construct2</cp:lastModifiedBy>
  <cp:revision>22</cp:revision>
  <cp:lastPrinted>2019-07-19T12:15:00Z</cp:lastPrinted>
  <dcterms:created xsi:type="dcterms:W3CDTF">2019-04-09T09:43:00Z</dcterms:created>
  <dcterms:modified xsi:type="dcterms:W3CDTF">2019-07-22T08:24:00Z</dcterms:modified>
</cp:coreProperties>
</file>