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7" w:rsidRDefault="00C96A37"/>
    <w:p w:rsidR="00C96A37" w:rsidRDefault="00C96A37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843CC0">
              <w:rPr>
                <w:rFonts w:ascii="Times New Roman" w:hAnsi="Times New Roman" w:cs="Times New Roman"/>
                <w:color w:val="000000"/>
              </w:rPr>
              <w:t>9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D642C7">
              <w:rPr>
                <w:rFonts w:ascii="Times New Roman" w:hAnsi="Times New Roman" w:cs="Times New Roman"/>
              </w:rPr>
              <w:t>04.26  № С-39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FA0ACA">
              <w:rPr>
                <w:rFonts w:ascii="Times New Roman" w:hAnsi="Times New Roman" w:cs="Times New Roman"/>
              </w:rPr>
              <w:t>4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A74B11" wp14:editId="64F77FEC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ACA" w:rsidRPr="00376698" w:rsidRDefault="00FA0ACA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D642C7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843C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A55B78">
              <w:rPr>
                <w:rFonts w:ascii="Times New Roman" w:hAnsi="Times New Roman" w:cs="Times New Roman"/>
              </w:rPr>
              <w:t>.201</w:t>
            </w:r>
            <w:r w:rsidR="00843CC0">
              <w:rPr>
                <w:rFonts w:ascii="Times New Roman" w:hAnsi="Times New Roman" w:cs="Times New Roman"/>
              </w:rPr>
              <w:t>9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С-39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FA0ACA">
              <w:rPr>
                <w:rFonts w:ascii="Times New Roman" w:hAnsi="Times New Roman" w:cs="Times New Roman"/>
              </w:rPr>
              <w:t>4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5F7D62" w:rsidRPr="005F7D62" w:rsidRDefault="005F7D62" w:rsidP="00387C8C">
      <w:pPr>
        <w:pStyle w:val="a5"/>
        <w:rPr>
          <w:b w:val="0"/>
          <w:szCs w:val="26"/>
          <w:lang w:val="ru-RU"/>
        </w:rPr>
      </w:pPr>
    </w:p>
    <w:tbl>
      <w:tblPr>
        <w:tblW w:w="5245" w:type="dxa"/>
        <w:tblInd w:w="108" w:type="dxa"/>
        <w:tblLook w:val="0000" w:firstRow="0" w:lastRow="0" w:firstColumn="0" w:lastColumn="0" w:noHBand="0" w:noVBand="0"/>
      </w:tblPr>
      <w:tblGrid>
        <w:gridCol w:w="5245"/>
      </w:tblGrid>
      <w:tr w:rsidR="00692C3A" w:rsidRPr="00692C3A" w:rsidTr="00692C3A">
        <w:trPr>
          <w:trHeight w:val="645"/>
        </w:trPr>
        <w:tc>
          <w:tcPr>
            <w:tcW w:w="5245" w:type="dxa"/>
          </w:tcPr>
          <w:p w:rsidR="00692C3A" w:rsidRPr="00692C3A" w:rsidRDefault="00692C3A" w:rsidP="00AF1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C3A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Собрания депутатов Красноармейского района Чувашской Республики от 18.04.2011  № С-5/5</w:t>
            </w:r>
          </w:p>
          <w:p w:rsidR="00692C3A" w:rsidRDefault="00692C3A" w:rsidP="00AF1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C3A" w:rsidRPr="00692C3A" w:rsidRDefault="00692C3A" w:rsidP="00AF1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2C3A" w:rsidRPr="00692C3A" w:rsidRDefault="00692C3A" w:rsidP="00692C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3A">
        <w:rPr>
          <w:rFonts w:ascii="Times New Roman" w:hAnsi="Times New Roman" w:cs="Times New Roman"/>
          <w:sz w:val="24"/>
          <w:szCs w:val="24"/>
        </w:rPr>
        <w:t>В соответствии с Законом Чувашской Республики от 01.04.2011 № 10 «О предоставлении земельных участков многодетным семьям в Чувашской Республике»,</w:t>
      </w:r>
    </w:p>
    <w:p w:rsidR="00692C3A" w:rsidRPr="00692C3A" w:rsidRDefault="00692C3A" w:rsidP="00692C3A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C3A" w:rsidRPr="00692C3A" w:rsidRDefault="00692C3A" w:rsidP="00692C3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92C3A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Красноармейского района </w:t>
      </w:r>
      <w:proofErr w:type="gramStart"/>
      <w:r w:rsidRPr="00692C3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92C3A">
        <w:rPr>
          <w:rFonts w:ascii="Times New Roman" w:hAnsi="Times New Roman" w:cs="Times New Roman"/>
          <w:b/>
          <w:sz w:val="24"/>
          <w:szCs w:val="24"/>
        </w:rPr>
        <w:t xml:space="preserve"> е ш и л о:</w:t>
      </w:r>
    </w:p>
    <w:p w:rsidR="00692C3A" w:rsidRPr="00692C3A" w:rsidRDefault="00692C3A" w:rsidP="00692C3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C3A" w:rsidRPr="00692C3A" w:rsidRDefault="00692C3A" w:rsidP="00692C3A">
      <w:pPr>
        <w:pStyle w:val="ConsPlusTitle"/>
        <w:ind w:firstLine="708"/>
        <w:jc w:val="both"/>
        <w:rPr>
          <w:b w:val="0"/>
        </w:rPr>
      </w:pPr>
      <w:r w:rsidRPr="00692C3A">
        <w:rPr>
          <w:b w:val="0"/>
          <w:bCs w:val="0"/>
        </w:rPr>
        <w:t xml:space="preserve">1. </w:t>
      </w:r>
      <w:proofErr w:type="gramStart"/>
      <w:r w:rsidRPr="00692C3A">
        <w:rPr>
          <w:b w:val="0"/>
          <w:bCs w:val="0"/>
        </w:rPr>
        <w:t xml:space="preserve">Внести в Порядок предоставления администрацией Красноармейского района в собственность бесплатно многодетным семьям земельных участков, находящихся в муниципальной собственности, и земельных участков, государственная собственность </w:t>
      </w:r>
      <w:r w:rsidRPr="00692C3A">
        <w:rPr>
          <w:b w:val="0"/>
        </w:rPr>
        <w:t xml:space="preserve">на которые не разграничена, утвержденный решением Собрания депутатов Красноармейского района Чувашской Республики от 18.04.2011 № С-5/5 (с </w:t>
      </w:r>
      <w:r w:rsidR="00692BB4">
        <w:rPr>
          <w:b w:val="0"/>
        </w:rPr>
        <w:t>изменениями, внесенными решениями</w:t>
      </w:r>
      <w:r w:rsidRPr="00692C3A">
        <w:rPr>
          <w:b w:val="0"/>
        </w:rPr>
        <w:t xml:space="preserve"> Собрания депутатов Красноармейского района Чувашской Республики от </w:t>
      </w:r>
      <w:r w:rsidR="00692BB4">
        <w:rPr>
          <w:b w:val="0"/>
        </w:rPr>
        <w:t>14.06.2011 № С-6/13, от 29.09.2017</w:t>
      </w:r>
      <w:bookmarkStart w:id="0" w:name="_GoBack"/>
      <w:bookmarkEnd w:id="0"/>
      <w:r w:rsidR="00FA0ACA">
        <w:rPr>
          <w:b w:val="0"/>
        </w:rPr>
        <w:t xml:space="preserve"> </w:t>
      </w:r>
      <w:r w:rsidRPr="00692C3A">
        <w:rPr>
          <w:b w:val="0"/>
        </w:rPr>
        <w:t xml:space="preserve">№ С-20/5) следующие изменения: </w:t>
      </w:r>
      <w:proofErr w:type="gramEnd"/>
    </w:p>
    <w:p w:rsidR="00692C3A" w:rsidRPr="00692C3A" w:rsidRDefault="00692C3A" w:rsidP="00692C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3A">
        <w:rPr>
          <w:rFonts w:ascii="Times New Roman" w:hAnsi="Times New Roman" w:cs="Times New Roman"/>
          <w:sz w:val="24"/>
          <w:szCs w:val="24"/>
        </w:rPr>
        <w:t xml:space="preserve">1) абзац первый пункта 1.1. изложить в следующей редакции: </w:t>
      </w:r>
    </w:p>
    <w:p w:rsidR="00692C3A" w:rsidRPr="00692C3A" w:rsidRDefault="00692C3A" w:rsidP="00692C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C3A">
        <w:rPr>
          <w:rFonts w:ascii="Times New Roman" w:hAnsi="Times New Roman" w:cs="Times New Roman"/>
          <w:sz w:val="24"/>
          <w:szCs w:val="24"/>
        </w:rPr>
        <w:t xml:space="preserve">«Настоящий Порядок определяет процедуру бесплатного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 (далее – земельные участки), в собственность многодетным семьям, состоящим на учете имеющих право получения земельных участков бесплатно, в соответствии с </w:t>
      </w:r>
      <w:hyperlink r:id="rId8" w:history="1">
        <w:r w:rsidRPr="00692C3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92C3A">
        <w:rPr>
          <w:rFonts w:ascii="Times New Roman" w:hAnsi="Times New Roman" w:cs="Times New Roman"/>
          <w:sz w:val="24"/>
          <w:szCs w:val="24"/>
        </w:rPr>
        <w:t xml:space="preserve"> Чувашской Республики «О предоставлении земельных участков многодетным семьям в Чувашской Республике» (далее </w:t>
      </w:r>
      <w:r w:rsidR="005F7D62">
        <w:rPr>
          <w:rFonts w:ascii="Times New Roman" w:hAnsi="Times New Roman" w:cs="Times New Roman"/>
          <w:sz w:val="24"/>
          <w:szCs w:val="24"/>
        </w:rPr>
        <w:t>–</w:t>
      </w:r>
      <w:r w:rsidRPr="00692C3A">
        <w:rPr>
          <w:rFonts w:ascii="Times New Roman" w:hAnsi="Times New Roman" w:cs="Times New Roman"/>
          <w:sz w:val="24"/>
          <w:szCs w:val="24"/>
        </w:rPr>
        <w:t xml:space="preserve"> Закон).»;</w:t>
      </w:r>
      <w:proofErr w:type="gramEnd"/>
    </w:p>
    <w:p w:rsidR="00692C3A" w:rsidRPr="00692C3A" w:rsidRDefault="00692C3A" w:rsidP="00692C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3A">
        <w:rPr>
          <w:rFonts w:ascii="Times New Roman" w:hAnsi="Times New Roman" w:cs="Times New Roman"/>
          <w:sz w:val="24"/>
          <w:szCs w:val="24"/>
        </w:rPr>
        <w:t>2) пункт 1.2. изложить в следующей редакции:</w:t>
      </w:r>
    </w:p>
    <w:p w:rsidR="00692C3A" w:rsidRPr="00692C3A" w:rsidRDefault="00692C3A" w:rsidP="00692C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3A">
        <w:rPr>
          <w:rFonts w:ascii="Times New Roman" w:hAnsi="Times New Roman" w:cs="Times New Roman"/>
          <w:sz w:val="24"/>
          <w:szCs w:val="24"/>
        </w:rPr>
        <w:t>«Предоставление земельных участков многодетным семьям в собственность бесплатно осуществляется администрацией Красноармейского района Чувашской Республики (далее - орган местного самоуправления) в соответствии с установленными Законом размерами.</w:t>
      </w:r>
    </w:p>
    <w:p w:rsidR="00692C3A" w:rsidRPr="00692C3A" w:rsidRDefault="00692C3A" w:rsidP="00692C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3A">
        <w:rPr>
          <w:rFonts w:ascii="Times New Roman" w:hAnsi="Times New Roman" w:cs="Times New Roman"/>
          <w:sz w:val="24"/>
          <w:szCs w:val="24"/>
        </w:rPr>
        <w:t>Минимальные размеры земельных участков, предоставляемых многодетным семьям в собственность бесплатно из земель, находящихся в муниципальной собственности или государственная собственность на которые не разграничена, на территории Красноармейского района устанавливаются:</w:t>
      </w:r>
    </w:p>
    <w:p w:rsidR="00692C3A" w:rsidRPr="00692C3A" w:rsidRDefault="00692C3A" w:rsidP="00692C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3A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строительства </w:t>
      </w:r>
      <w:r w:rsidR="005F7D62">
        <w:rPr>
          <w:rFonts w:ascii="Times New Roman" w:hAnsi="Times New Roman" w:cs="Times New Roman"/>
          <w:sz w:val="24"/>
          <w:szCs w:val="24"/>
        </w:rPr>
        <w:t>–</w:t>
      </w:r>
      <w:r w:rsidRPr="00692C3A">
        <w:rPr>
          <w:rFonts w:ascii="Times New Roman" w:hAnsi="Times New Roman" w:cs="Times New Roman"/>
          <w:sz w:val="24"/>
          <w:szCs w:val="24"/>
        </w:rPr>
        <w:t xml:space="preserve"> 0,05 га;</w:t>
      </w:r>
    </w:p>
    <w:p w:rsidR="00692C3A" w:rsidRPr="00692C3A" w:rsidRDefault="00692C3A" w:rsidP="00692C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C3A">
        <w:rPr>
          <w:rFonts w:ascii="Times New Roman" w:hAnsi="Times New Roman" w:cs="Times New Roman"/>
          <w:sz w:val="24"/>
          <w:szCs w:val="24"/>
        </w:rPr>
        <w:t xml:space="preserve">для ведения садоводства, огородничества </w:t>
      </w:r>
      <w:r w:rsidR="005F7D62">
        <w:rPr>
          <w:rFonts w:ascii="Times New Roman" w:hAnsi="Times New Roman" w:cs="Times New Roman"/>
          <w:sz w:val="24"/>
          <w:szCs w:val="24"/>
        </w:rPr>
        <w:t>–</w:t>
      </w:r>
      <w:r w:rsidRPr="00692C3A">
        <w:rPr>
          <w:rFonts w:ascii="Times New Roman" w:hAnsi="Times New Roman" w:cs="Times New Roman"/>
          <w:sz w:val="24"/>
          <w:szCs w:val="24"/>
        </w:rPr>
        <w:t xml:space="preserve"> 0,05 га;</w:t>
      </w:r>
    </w:p>
    <w:p w:rsidR="00692C3A" w:rsidRDefault="00692C3A" w:rsidP="00692C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C3A">
        <w:rPr>
          <w:rFonts w:ascii="Times New Roman" w:hAnsi="Times New Roman" w:cs="Times New Roman"/>
          <w:sz w:val="24"/>
          <w:szCs w:val="24"/>
        </w:rPr>
        <w:t xml:space="preserve">для ведения личного подсобного хозяйства </w:t>
      </w:r>
      <w:r w:rsidR="005F7D62">
        <w:rPr>
          <w:rFonts w:ascii="Times New Roman" w:hAnsi="Times New Roman" w:cs="Times New Roman"/>
          <w:sz w:val="24"/>
          <w:szCs w:val="24"/>
        </w:rPr>
        <w:t>–</w:t>
      </w:r>
      <w:r w:rsidRPr="00692C3A">
        <w:rPr>
          <w:rFonts w:ascii="Times New Roman" w:hAnsi="Times New Roman" w:cs="Times New Roman"/>
          <w:sz w:val="24"/>
          <w:szCs w:val="24"/>
        </w:rPr>
        <w:t xml:space="preserve"> 0,10 га (приусадебный земельный участок), 0,6 га (полевой земельный участок).</w:t>
      </w:r>
    </w:p>
    <w:p w:rsidR="00692C3A" w:rsidRPr="00692C3A" w:rsidRDefault="00692C3A" w:rsidP="00692C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3A">
        <w:rPr>
          <w:rFonts w:ascii="Times New Roman" w:hAnsi="Times New Roman" w:cs="Times New Roman"/>
          <w:sz w:val="24"/>
          <w:szCs w:val="24"/>
        </w:rPr>
        <w:t>Максимальные размеры земельных участков, предоставляемых многодетным семьям в собственность бесплатно из земель, находящихся в муниципальной собственности или государственная собственность на которые не разграничена, на территории Красноармейского района устанавливается:</w:t>
      </w:r>
    </w:p>
    <w:p w:rsidR="000439A4" w:rsidRDefault="000439A4" w:rsidP="00692C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39A4" w:rsidRDefault="000439A4" w:rsidP="00692C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C3A" w:rsidRPr="00692C3A" w:rsidRDefault="00692C3A" w:rsidP="00692C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3A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 - 0,1 га;</w:t>
      </w:r>
    </w:p>
    <w:p w:rsidR="00692C3A" w:rsidRPr="00692C3A" w:rsidRDefault="00692C3A" w:rsidP="00692C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3A">
        <w:rPr>
          <w:rFonts w:ascii="Times New Roman" w:hAnsi="Times New Roman" w:cs="Times New Roman"/>
          <w:sz w:val="24"/>
          <w:szCs w:val="24"/>
        </w:rPr>
        <w:t>для ведения садоводства - 0,1 га;</w:t>
      </w:r>
    </w:p>
    <w:p w:rsidR="00692C3A" w:rsidRPr="00692C3A" w:rsidRDefault="00692C3A" w:rsidP="00692C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3A">
        <w:rPr>
          <w:rFonts w:ascii="Times New Roman" w:hAnsi="Times New Roman" w:cs="Times New Roman"/>
          <w:sz w:val="24"/>
          <w:szCs w:val="24"/>
        </w:rPr>
        <w:t>для ведения огородничества - 0,1 га (из земель населенных пунктов), 0,15 га (из земель сельскохозяйственного назначения);</w:t>
      </w:r>
    </w:p>
    <w:p w:rsidR="00692C3A" w:rsidRPr="00692C3A" w:rsidRDefault="00692C3A" w:rsidP="00692C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3A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 - 0,15 га (приусадебный земельный участок), 1,0 га (полевой земельный участок)</w:t>
      </w:r>
      <w:proofErr w:type="gramStart"/>
      <w:r w:rsidRPr="00692C3A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692C3A">
        <w:rPr>
          <w:rFonts w:ascii="Times New Roman" w:hAnsi="Times New Roman" w:cs="Times New Roman"/>
          <w:sz w:val="24"/>
          <w:szCs w:val="24"/>
        </w:rPr>
        <w:t>;</w:t>
      </w:r>
    </w:p>
    <w:p w:rsidR="00692C3A" w:rsidRPr="00692C3A" w:rsidRDefault="00692C3A" w:rsidP="00692C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3A">
        <w:rPr>
          <w:rFonts w:ascii="Times New Roman" w:hAnsi="Times New Roman" w:cs="Times New Roman"/>
          <w:sz w:val="24"/>
          <w:szCs w:val="24"/>
        </w:rPr>
        <w:t>3) в абзаце первом пункта 1.3. слова «дачного строительства» заменить словами «ведения садоводства, огородничества»;</w:t>
      </w:r>
    </w:p>
    <w:p w:rsidR="00692C3A" w:rsidRPr="00692C3A" w:rsidRDefault="00692C3A" w:rsidP="00692C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3A">
        <w:rPr>
          <w:rFonts w:ascii="Times New Roman" w:hAnsi="Times New Roman" w:cs="Times New Roman"/>
          <w:sz w:val="24"/>
          <w:szCs w:val="24"/>
        </w:rPr>
        <w:t>4) в абзаце третьем пункта 1.3. слово «(усыновлении)» заменить словами «(усыновлении, удочерении)»;</w:t>
      </w:r>
    </w:p>
    <w:p w:rsidR="00692C3A" w:rsidRPr="00692C3A" w:rsidRDefault="00692C3A" w:rsidP="00692C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3A">
        <w:rPr>
          <w:rFonts w:ascii="Times New Roman" w:hAnsi="Times New Roman" w:cs="Times New Roman"/>
          <w:sz w:val="24"/>
          <w:szCs w:val="24"/>
        </w:rPr>
        <w:t>5) в пункте 1.4.:</w:t>
      </w:r>
    </w:p>
    <w:p w:rsidR="00692C3A" w:rsidRPr="00692C3A" w:rsidRDefault="00692C3A" w:rsidP="00692C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3A">
        <w:rPr>
          <w:rFonts w:ascii="Times New Roman" w:hAnsi="Times New Roman" w:cs="Times New Roman"/>
          <w:sz w:val="24"/>
          <w:szCs w:val="24"/>
        </w:rPr>
        <w:t>абзац второй признать утратившим силу;</w:t>
      </w:r>
    </w:p>
    <w:p w:rsidR="00692C3A" w:rsidRPr="00692C3A" w:rsidRDefault="00692C3A" w:rsidP="00692C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3A">
        <w:rPr>
          <w:rFonts w:ascii="Times New Roman" w:hAnsi="Times New Roman" w:cs="Times New Roman"/>
          <w:sz w:val="24"/>
          <w:szCs w:val="24"/>
        </w:rPr>
        <w:t>дополнить абзацами следующего содержания:</w:t>
      </w:r>
    </w:p>
    <w:p w:rsidR="00692C3A" w:rsidRPr="00692C3A" w:rsidRDefault="00692C3A" w:rsidP="00692C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3A">
        <w:rPr>
          <w:rFonts w:ascii="Times New Roman" w:hAnsi="Times New Roman" w:cs="Times New Roman"/>
          <w:sz w:val="24"/>
          <w:szCs w:val="24"/>
        </w:rPr>
        <w:t xml:space="preserve">«Многодетная семья, заинтересованная в предоставлении земельного участка для ведения личного подсобного хозяйства, указывает в заявлении местоположение земельного участка </w:t>
      </w:r>
      <w:r w:rsidR="000439A4">
        <w:rPr>
          <w:rFonts w:ascii="Times New Roman" w:hAnsi="Times New Roman" w:cs="Times New Roman"/>
          <w:sz w:val="24"/>
          <w:szCs w:val="24"/>
        </w:rPr>
        <w:t>–</w:t>
      </w:r>
      <w:r w:rsidRPr="00692C3A">
        <w:rPr>
          <w:rFonts w:ascii="Times New Roman" w:hAnsi="Times New Roman" w:cs="Times New Roman"/>
          <w:sz w:val="24"/>
          <w:szCs w:val="24"/>
        </w:rPr>
        <w:t xml:space="preserve"> в</w:t>
      </w:r>
      <w:r w:rsidR="000439A4">
        <w:rPr>
          <w:rFonts w:ascii="Times New Roman" w:hAnsi="Times New Roman" w:cs="Times New Roman"/>
          <w:sz w:val="24"/>
          <w:szCs w:val="24"/>
        </w:rPr>
        <w:t xml:space="preserve"> </w:t>
      </w:r>
      <w:r w:rsidRPr="00692C3A">
        <w:rPr>
          <w:rFonts w:ascii="Times New Roman" w:hAnsi="Times New Roman" w:cs="Times New Roman"/>
          <w:sz w:val="24"/>
          <w:szCs w:val="24"/>
        </w:rPr>
        <w:t>границах населенного пункта (приусадебный земельный участок) либо за пределами границ населенного пункта (полевой земельный участок).</w:t>
      </w:r>
    </w:p>
    <w:p w:rsidR="00692C3A" w:rsidRPr="00692C3A" w:rsidRDefault="00692C3A" w:rsidP="00692C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3A">
        <w:rPr>
          <w:rFonts w:ascii="Times New Roman" w:hAnsi="Times New Roman" w:cs="Times New Roman"/>
          <w:sz w:val="24"/>
          <w:szCs w:val="24"/>
        </w:rPr>
        <w:t>Многодетная семья, заинтересованная в предоставлении огородного земельного участка для ведения огородничества, указывает в заявлении категорию земельного участка - из земель населенных пунктов или из земель сельскохозяйственного назначения.</w:t>
      </w:r>
    </w:p>
    <w:p w:rsidR="00692C3A" w:rsidRPr="00692C3A" w:rsidRDefault="00692C3A" w:rsidP="00692C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3A">
        <w:rPr>
          <w:rFonts w:ascii="Times New Roman" w:hAnsi="Times New Roman" w:cs="Times New Roman"/>
          <w:sz w:val="24"/>
          <w:szCs w:val="24"/>
        </w:rPr>
        <w:t xml:space="preserve">При принятии на учет многодетной семьи, имеющей право на предоставление земельного участка для индивидуального жилищного строительства в соответствии с </w:t>
      </w:r>
      <w:hyperlink w:anchor="P53" w:history="1">
        <w:r w:rsidRPr="00692C3A">
          <w:rPr>
            <w:rFonts w:ascii="Times New Roman" w:hAnsi="Times New Roman" w:cs="Times New Roman"/>
            <w:sz w:val="24"/>
            <w:szCs w:val="24"/>
          </w:rPr>
          <w:t>абзацем третьим статьи 3</w:t>
        </w:r>
      </w:hyperlink>
      <w:r w:rsidRPr="00692C3A">
        <w:rPr>
          <w:rFonts w:ascii="Times New Roman" w:hAnsi="Times New Roman" w:cs="Times New Roman"/>
          <w:sz w:val="24"/>
          <w:szCs w:val="24"/>
        </w:rPr>
        <w:t xml:space="preserve"> Закона в собственность бесплатно, органы местного самоуправления в порядке межведомственного информационного взаимодействия запрашивают следующие документы:</w:t>
      </w:r>
    </w:p>
    <w:p w:rsidR="00692C3A" w:rsidRPr="00692C3A" w:rsidRDefault="00692C3A" w:rsidP="00692C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5"/>
      <w:bookmarkEnd w:id="1"/>
      <w:r w:rsidRPr="00692C3A">
        <w:rPr>
          <w:rFonts w:ascii="Times New Roman" w:hAnsi="Times New Roman" w:cs="Times New Roman"/>
          <w:sz w:val="24"/>
          <w:szCs w:val="24"/>
        </w:rPr>
        <w:t>справку из органов, осуществляющих учет граждан о постановке на учет в качестве нуждающихся в жилых помещениях;</w:t>
      </w:r>
    </w:p>
    <w:p w:rsidR="00692C3A" w:rsidRPr="00692C3A" w:rsidRDefault="00692C3A" w:rsidP="00692C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7"/>
      <w:bookmarkEnd w:id="2"/>
      <w:r w:rsidRPr="00692C3A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недвижимости о правах на объекты недвижимости, в том числе о правах на жилые помещения, принадлежащие одному из членов многодетной семьи как нуждающемуся в жилых помещениях</w:t>
      </w:r>
      <w:proofErr w:type="gramStart"/>
      <w:r w:rsidRPr="00692C3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692C3A" w:rsidRPr="00692C3A" w:rsidRDefault="00692C3A" w:rsidP="00692C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3A">
        <w:rPr>
          <w:rFonts w:ascii="Times New Roman" w:hAnsi="Times New Roman" w:cs="Times New Roman"/>
          <w:sz w:val="24"/>
          <w:szCs w:val="24"/>
        </w:rPr>
        <w:t>6) абзац второй пункта 1.5. признать утратившим силу;</w:t>
      </w:r>
    </w:p>
    <w:p w:rsidR="00692C3A" w:rsidRPr="00692C3A" w:rsidRDefault="00692C3A" w:rsidP="00692C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3A">
        <w:rPr>
          <w:rFonts w:ascii="Times New Roman" w:hAnsi="Times New Roman" w:cs="Times New Roman"/>
          <w:sz w:val="24"/>
          <w:szCs w:val="24"/>
        </w:rPr>
        <w:t>7) в абзаце третьем пункта 1.6. слова «дачного строительства» заменить словами «ведения садоводства, огородничества»;</w:t>
      </w:r>
    </w:p>
    <w:p w:rsidR="00692C3A" w:rsidRPr="00692C3A" w:rsidRDefault="00692C3A" w:rsidP="00692C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3A">
        <w:rPr>
          <w:rFonts w:ascii="Times New Roman" w:hAnsi="Times New Roman" w:cs="Times New Roman"/>
          <w:sz w:val="24"/>
          <w:szCs w:val="24"/>
        </w:rPr>
        <w:t>8) в абзаце первом пункта 2.1. слова «дачного строительства» заменить словами «ведения садоводства, огородничества»;</w:t>
      </w:r>
    </w:p>
    <w:p w:rsidR="00692C3A" w:rsidRPr="00692C3A" w:rsidRDefault="00692C3A" w:rsidP="00692C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3A">
        <w:rPr>
          <w:rFonts w:ascii="Times New Roman" w:hAnsi="Times New Roman" w:cs="Times New Roman"/>
          <w:sz w:val="24"/>
          <w:szCs w:val="24"/>
        </w:rPr>
        <w:t>9) пункт 2.4. дополнить абзацем следующего содержания:</w:t>
      </w:r>
    </w:p>
    <w:p w:rsidR="00692C3A" w:rsidRPr="00692C3A" w:rsidRDefault="00692C3A" w:rsidP="00692C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3A">
        <w:rPr>
          <w:rFonts w:ascii="Times New Roman" w:hAnsi="Times New Roman" w:cs="Times New Roman"/>
          <w:sz w:val="24"/>
          <w:szCs w:val="24"/>
        </w:rPr>
        <w:t xml:space="preserve">«Информация о предоставлении многодетной семье земельного участка в собственность бесплатно в соответствии с Законом и настоящим Порядком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9" w:history="1">
        <w:r w:rsidRPr="00692C3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92C3A">
        <w:rPr>
          <w:rFonts w:ascii="Times New Roman" w:hAnsi="Times New Roman" w:cs="Times New Roman"/>
          <w:sz w:val="24"/>
          <w:szCs w:val="24"/>
        </w:rPr>
        <w:t xml:space="preserve"> от 17 июля 1999 года № 178-ФЗ «О государственной социальной помощи»</w:t>
      </w:r>
      <w:proofErr w:type="gramStart"/>
      <w:r w:rsidRPr="00692C3A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692C3A">
        <w:rPr>
          <w:rFonts w:ascii="Times New Roman" w:hAnsi="Times New Roman" w:cs="Times New Roman"/>
          <w:sz w:val="24"/>
          <w:szCs w:val="24"/>
        </w:rPr>
        <w:t>;</w:t>
      </w:r>
    </w:p>
    <w:p w:rsidR="00692C3A" w:rsidRPr="00692C3A" w:rsidRDefault="00692C3A" w:rsidP="00692C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3A">
        <w:rPr>
          <w:rFonts w:ascii="Times New Roman" w:hAnsi="Times New Roman" w:cs="Times New Roman"/>
          <w:sz w:val="24"/>
          <w:szCs w:val="24"/>
        </w:rPr>
        <w:t>10) в абзаце втором п. 2.6. слова «дачного строительства» заменить словами «ведения садоводства, огородничества»;</w:t>
      </w:r>
    </w:p>
    <w:p w:rsidR="00692C3A" w:rsidRPr="00692C3A" w:rsidRDefault="00692C3A" w:rsidP="00692C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3A">
        <w:rPr>
          <w:rFonts w:ascii="Times New Roman" w:hAnsi="Times New Roman" w:cs="Times New Roman"/>
          <w:sz w:val="24"/>
          <w:szCs w:val="24"/>
        </w:rPr>
        <w:t>11) в Приложении № 1 слова «дачного строительства» заменить словами «ведения садоводства, огородничества».</w:t>
      </w:r>
    </w:p>
    <w:p w:rsidR="00692C3A" w:rsidRPr="00692C3A" w:rsidRDefault="00692C3A" w:rsidP="00692C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3A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 в  информационном издании «Вестник Красноармейского района».</w:t>
      </w:r>
    </w:p>
    <w:p w:rsidR="00FD7992" w:rsidRPr="00692C3A" w:rsidRDefault="00FD7992" w:rsidP="00204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0C1B" w:rsidRPr="00692C3A" w:rsidRDefault="00700C1B" w:rsidP="00204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C3A" w:rsidRPr="00692C3A" w:rsidRDefault="00692C3A" w:rsidP="00204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96C" w:rsidRPr="00692C3A" w:rsidRDefault="0072696C" w:rsidP="00204A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C3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:rsidR="00170777" w:rsidRPr="00692C3A" w:rsidRDefault="0072696C" w:rsidP="00C6753A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C3A">
        <w:rPr>
          <w:rFonts w:ascii="Times New Roman" w:hAnsi="Times New Roman" w:cs="Times New Roman"/>
          <w:b/>
          <w:sz w:val="24"/>
          <w:szCs w:val="24"/>
        </w:rPr>
        <w:t xml:space="preserve">Красноармейского района                                                     </w:t>
      </w:r>
      <w:r w:rsidR="00C6753A" w:rsidRPr="00692C3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92C3A">
        <w:rPr>
          <w:rFonts w:ascii="Times New Roman" w:hAnsi="Times New Roman" w:cs="Times New Roman"/>
          <w:b/>
          <w:sz w:val="24"/>
          <w:szCs w:val="24"/>
        </w:rPr>
        <w:t>В.И. Петров</w:t>
      </w:r>
      <w:r w:rsidR="008C3784" w:rsidRPr="00692C3A">
        <w:rPr>
          <w:rFonts w:ascii="Times New Roman" w:hAnsi="Times New Roman" w:cs="Times New Roman"/>
          <w:b/>
          <w:sz w:val="24"/>
          <w:szCs w:val="24"/>
        </w:rPr>
        <w:tab/>
      </w:r>
      <w:r w:rsidR="008C3784" w:rsidRPr="00692C3A">
        <w:rPr>
          <w:rFonts w:ascii="Times New Roman" w:hAnsi="Times New Roman" w:cs="Times New Roman"/>
          <w:b/>
          <w:sz w:val="24"/>
          <w:szCs w:val="24"/>
        </w:rPr>
        <w:tab/>
      </w:r>
    </w:p>
    <w:sectPr w:rsidR="00170777" w:rsidRPr="00692C3A" w:rsidSect="000439A4"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2B5136"/>
    <w:multiLevelType w:val="hybridMultilevel"/>
    <w:tmpl w:val="4978FC30"/>
    <w:lvl w:ilvl="0" w:tplc="ECFC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4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3E23"/>
    <w:rsid w:val="000439A4"/>
    <w:rsid w:val="0005338E"/>
    <w:rsid w:val="00097274"/>
    <w:rsid w:val="000B1D39"/>
    <w:rsid w:val="000C561E"/>
    <w:rsid w:val="00123C5F"/>
    <w:rsid w:val="00144DB0"/>
    <w:rsid w:val="00151F09"/>
    <w:rsid w:val="00170777"/>
    <w:rsid w:val="00183048"/>
    <w:rsid w:val="001B3CFA"/>
    <w:rsid w:val="001C45E1"/>
    <w:rsid w:val="001D3B4E"/>
    <w:rsid w:val="001D4056"/>
    <w:rsid w:val="001D5A79"/>
    <w:rsid w:val="001E3990"/>
    <w:rsid w:val="00204A3E"/>
    <w:rsid w:val="00206981"/>
    <w:rsid w:val="00207837"/>
    <w:rsid w:val="0024287C"/>
    <w:rsid w:val="00254F15"/>
    <w:rsid w:val="002613E4"/>
    <w:rsid w:val="002633B4"/>
    <w:rsid w:val="002802B2"/>
    <w:rsid w:val="00293B1A"/>
    <w:rsid w:val="002C76B4"/>
    <w:rsid w:val="00376698"/>
    <w:rsid w:val="00387C8C"/>
    <w:rsid w:val="003B1ED9"/>
    <w:rsid w:val="003B4AE1"/>
    <w:rsid w:val="003E12DC"/>
    <w:rsid w:val="003E6892"/>
    <w:rsid w:val="0040130A"/>
    <w:rsid w:val="00436B39"/>
    <w:rsid w:val="00441BC8"/>
    <w:rsid w:val="00474A65"/>
    <w:rsid w:val="00485CA8"/>
    <w:rsid w:val="00497673"/>
    <w:rsid w:val="004C0587"/>
    <w:rsid w:val="004D2477"/>
    <w:rsid w:val="004F25D5"/>
    <w:rsid w:val="004F4ECD"/>
    <w:rsid w:val="0052545E"/>
    <w:rsid w:val="005354B6"/>
    <w:rsid w:val="00585086"/>
    <w:rsid w:val="005A0423"/>
    <w:rsid w:val="005A2356"/>
    <w:rsid w:val="005C44BB"/>
    <w:rsid w:val="005E61EF"/>
    <w:rsid w:val="005F7D62"/>
    <w:rsid w:val="00605B48"/>
    <w:rsid w:val="00646E14"/>
    <w:rsid w:val="00647397"/>
    <w:rsid w:val="006561AC"/>
    <w:rsid w:val="006922D2"/>
    <w:rsid w:val="00692BB4"/>
    <w:rsid w:val="00692C3A"/>
    <w:rsid w:val="00696B49"/>
    <w:rsid w:val="006A4BC0"/>
    <w:rsid w:val="006C0344"/>
    <w:rsid w:val="006C3713"/>
    <w:rsid w:val="006D46DA"/>
    <w:rsid w:val="00700C1B"/>
    <w:rsid w:val="00701DDE"/>
    <w:rsid w:val="0072696C"/>
    <w:rsid w:val="007348CE"/>
    <w:rsid w:val="007370BB"/>
    <w:rsid w:val="007659AB"/>
    <w:rsid w:val="00795010"/>
    <w:rsid w:val="007B1D9C"/>
    <w:rsid w:val="007B38CC"/>
    <w:rsid w:val="007F130E"/>
    <w:rsid w:val="00831778"/>
    <w:rsid w:val="00843CC0"/>
    <w:rsid w:val="008558AA"/>
    <w:rsid w:val="00860095"/>
    <w:rsid w:val="00863A76"/>
    <w:rsid w:val="008721A0"/>
    <w:rsid w:val="008826CB"/>
    <w:rsid w:val="00890109"/>
    <w:rsid w:val="00896BE7"/>
    <w:rsid w:val="008C3784"/>
    <w:rsid w:val="008C452E"/>
    <w:rsid w:val="008D2DDE"/>
    <w:rsid w:val="00921118"/>
    <w:rsid w:val="009375A5"/>
    <w:rsid w:val="00960D55"/>
    <w:rsid w:val="009847F1"/>
    <w:rsid w:val="00997DFA"/>
    <w:rsid w:val="009A0B69"/>
    <w:rsid w:val="009A7283"/>
    <w:rsid w:val="009C03E4"/>
    <w:rsid w:val="009C2A4D"/>
    <w:rsid w:val="009F1065"/>
    <w:rsid w:val="00A179EA"/>
    <w:rsid w:val="00A272D4"/>
    <w:rsid w:val="00A47E13"/>
    <w:rsid w:val="00A53A6B"/>
    <w:rsid w:val="00A55B78"/>
    <w:rsid w:val="00A64F6F"/>
    <w:rsid w:val="00A83668"/>
    <w:rsid w:val="00AB4F82"/>
    <w:rsid w:val="00AC0241"/>
    <w:rsid w:val="00AC5CD1"/>
    <w:rsid w:val="00AD018B"/>
    <w:rsid w:val="00AF6307"/>
    <w:rsid w:val="00B0367C"/>
    <w:rsid w:val="00B25800"/>
    <w:rsid w:val="00B31C18"/>
    <w:rsid w:val="00B523C7"/>
    <w:rsid w:val="00B53568"/>
    <w:rsid w:val="00B55CF0"/>
    <w:rsid w:val="00B77D7D"/>
    <w:rsid w:val="00B93C6D"/>
    <w:rsid w:val="00BC13CE"/>
    <w:rsid w:val="00BC2AC8"/>
    <w:rsid w:val="00BE550E"/>
    <w:rsid w:val="00C22D13"/>
    <w:rsid w:val="00C257FA"/>
    <w:rsid w:val="00C6753A"/>
    <w:rsid w:val="00C70272"/>
    <w:rsid w:val="00C75F0F"/>
    <w:rsid w:val="00C81A03"/>
    <w:rsid w:val="00C96A37"/>
    <w:rsid w:val="00CC48DE"/>
    <w:rsid w:val="00CC4EAF"/>
    <w:rsid w:val="00CC5E08"/>
    <w:rsid w:val="00D20097"/>
    <w:rsid w:val="00D23250"/>
    <w:rsid w:val="00D266A3"/>
    <w:rsid w:val="00D55E08"/>
    <w:rsid w:val="00D61E3C"/>
    <w:rsid w:val="00D642C7"/>
    <w:rsid w:val="00D726F3"/>
    <w:rsid w:val="00DB2008"/>
    <w:rsid w:val="00DB3F9C"/>
    <w:rsid w:val="00DF0C8E"/>
    <w:rsid w:val="00E01F20"/>
    <w:rsid w:val="00E66035"/>
    <w:rsid w:val="00E67544"/>
    <w:rsid w:val="00E7057D"/>
    <w:rsid w:val="00EA2017"/>
    <w:rsid w:val="00EA3287"/>
    <w:rsid w:val="00EA71F2"/>
    <w:rsid w:val="00EB2B43"/>
    <w:rsid w:val="00F001B3"/>
    <w:rsid w:val="00F07FA6"/>
    <w:rsid w:val="00F142B0"/>
    <w:rsid w:val="00F34C2F"/>
    <w:rsid w:val="00F53588"/>
    <w:rsid w:val="00F56189"/>
    <w:rsid w:val="00F731C2"/>
    <w:rsid w:val="00F773DE"/>
    <w:rsid w:val="00F919DA"/>
    <w:rsid w:val="00FA0ACA"/>
    <w:rsid w:val="00FA63A8"/>
    <w:rsid w:val="00FB63A3"/>
    <w:rsid w:val="00FD2290"/>
    <w:rsid w:val="00FD7992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2E63CD996A3FEE107EC27DD5A132E4ECD4EB7B1A11CEADA8E03185D41D9BBDD65D39EE285EAC2121420444131E9C93EB6CFBFF590B1CE2B99F0512E0f4O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652F1E060EC93B0BBAB9AF74AE88DE12B1F841CAD54F7E6854D7819EA48D1B9574BAA99A96D8145F8A11E40BA3t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81D1E-BE0B-4753-9F29-909A9C98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6215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Ирина Григорьева</cp:lastModifiedBy>
  <cp:revision>3</cp:revision>
  <cp:lastPrinted>2019-03-20T08:25:00Z</cp:lastPrinted>
  <dcterms:created xsi:type="dcterms:W3CDTF">2019-04-25T06:01:00Z</dcterms:created>
  <dcterms:modified xsi:type="dcterms:W3CDTF">2019-04-26T07:26:00Z</dcterms:modified>
</cp:coreProperties>
</file>