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B0" w:rsidRDefault="00D21EB0" w:rsidP="00D21EB0">
      <w:pPr>
        <w:pStyle w:val="ConsPlusTitle"/>
        <w:ind w:firstLine="540"/>
        <w:jc w:val="both"/>
        <w:outlineLvl w:val="1"/>
      </w:pPr>
      <w:r>
        <w:t>Статья 26.2.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D21EB0" w:rsidRDefault="00D21EB0" w:rsidP="00D21EB0">
      <w:pPr>
        <w:pStyle w:val="ConsPlusNormal"/>
        <w:ind w:firstLine="540"/>
        <w:jc w:val="both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25.12.2018 N 480-ФЗ)</w:t>
      </w:r>
    </w:p>
    <w:p w:rsidR="00D21EB0" w:rsidRDefault="00D21EB0" w:rsidP="00D21EB0">
      <w:pPr>
        <w:pStyle w:val="ConsPlusNormal"/>
        <w:ind w:firstLine="540"/>
        <w:jc w:val="both"/>
      </w:pPr>
      <w:r>
        <w:t xml:space="preserve">1. Плановые проверки в отношении юридических лиц, индивидуальных предпринимателей, отнесенных в соответствии </w:t>
      </w:r>
      <w:proofErr w:type="gramStart"/>
      <w:r>
        <w:t>со</w:t>
      </w:r>
      <w:proofErr w:type="gramEnd"/>
      <w:r>
        <w:t xml:space="preserve"> </w:t>
      </w:r>
      <w:hyperlink r:id="rId5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D21EB0" w:rsidRDefault="00D21EB0" w:rsidP="00D21EB0">
      <w:pPr>
        <w:pStyle w:val="ConsPlusNormal"/>
        <w:ind w:firstLine="540"/>
        <w:jc w:val="both"/>
      </w:pPr>
      <w: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D21EB0" w:rsidRDefault="00D21EB0" w:rsidP="00D21EB0">
      <w:pPr>
        <w:pStyle w:val="ConsPlusNormal"/>
        <w:ind w:firstLine="540"/>
        <w:jc w:val="both"/>
      </w:pPr>
      <w: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w:anchor="P508" w:history="1">
        <w:r>
          <w:rPr>
            <w:color w:val="0000FF"/>
          </w:rPr>
          <w:t>частью 9 статьи 9</w:t>
        </w:r>
      </w:hyperlink>
      <w:r>
        <w:t xml:space="preserve"> настоящего Федерального закона;</w:t>
      </w:r>
    </w:p>
    <w:p w:rsidR="00D21EB0" w:rsidRDefault="00D21EB0" w:rsidP="00D21EB0">
      <w:pPr>
        <w:pStyle w:val="ConsPlusNormal"/>
        <w:ind w:firstLine="540"/>
        <w:jc w:val="both"/>
      </w:pPr>
      <w:proofErr w:type="gramStart"/>
      <w: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</w:t>
      </w:r>
      <w:proofErr w:type="gramEnd"/>
      <w:r>
        <w:t xml:space="preserve"> </w:t>
      </w:r>
      <w:proofErr w:type="gramStart"/>
      <w:r>
        <w:t xml:space="preserve">либо принято решение о приостановлении и (или) аннулировании лицензии, выданной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</w:t>
      </w:r>
      <w:proofErr w:type="gramEnd"/>
      <w:r>
        <w:t xml:space="preserve"> При этом в ежегодном плане проведения плановых проверок помимо сведений, предусмотренных </w:t>
      </w:r>
      <w:hyperlink w:anchor="P476" w:history="1">
        <w:r>
          <w:rPr>
            <w:color w:val="0000FF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D21EB0" w:rsidRDefault="00D21EB0" w:rsidP="00D21EB0">
      <w:pPr>
        <w:pStyle w:val="ConsPlusNormal"/>
        <w:ind w:firstLine="540"/>
        <w:jc w:val="both"/>
      </w:pPr>
      <w: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D21EB0" w:rsidRDefault="00D21EB0" w:rsidP="00D21EB0">
      <w:pPr>
        <w:pStyle w:val="ConsPlusNormal"/>
        <w:ind w:firstLine="540"/>
        <w:jc w:val="both"/>
      </w:pPr>
      <w:r>
        <w:t>5) плановых проверок, проводимых в рамках:</w:t>
      </w:r>
    </w:p>
    <w:p w:rsidR="00D21EB0" w:rsidRDefault="00D21EB0" w:rsidP="00D21EB0">
      <w:pPr>
        <w:pStyle w:val="ConsPlusNormal"/>
        <w:ind w:firstLine="540"/>
        <w:jc w:val="both"/>
      </w:pPr>
      <w:r>
        <w:t>а) федерального государственного надзора в области обеспечения радиационной безопасности;</w:t>
      </w:r>
    </w:p>
    <w:p w:rsidR="00D21EB0" w:rsidRDefault="00D21EB0" w:rsidP="00D21EB0">
      <w:pPr>
        <w:pStyle w:val="ConsPlusNormal"/>
        <w:ind w:firstLine="540"/>
        <w:jc w:val="both"/>
      </w:pPr>
      <w:r>
        <w:t xml:space="preserve">б) 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</w:t>
      </w:r>
      <w:hyperlink r:id="rId9" w:history="1">
        <w:r>
          <w:rPr>
            <w:color w:val="0000FF"/>
          </w:rPr>
          <w:t>тайны</w:t>
        </w:r>
      </w:hyperlink>
      <w:r>
        <w:t>;</w:t>
      </w:r>
    </w:p>
    <w:p w:rsidR="00D21EB0" w:rsidRDefault="00D21EB0" w:rsidP="00D21EB0">
      <w:pPr>
        <w:pStyle w:val="ConsPlusNormal"/>
        <w:ind w:firstLine="540"/>
        <w:jc w:val="both"/>
      </w:pPr>
      <w:r>
        <w:t xml:space="preserve">в) внешнего контроля качества работы аудиторских организаций, определенных </w:t>
      </w:r>
      <w:proofErr w:type="gramStart"/>
      <w:r>
        <w:t>Федеральным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деятельности";</w:t>
      </w:r>
    </w:p>
    <w:p w:rsidR="00D21EB0" w:rsidRDefault="00D21EB0" w:rsidP="00D21EB0">
      <w:pPr>
        <w:pStyle w:val="ConsPlusNormal"/>
        <w:ind w:firstLine="540"/>
        <w:jc w:val="both"/>
      </w:pPr>
      <w:r>
        <w:t xml:space="preserve">г) федерального государственного надзора в области использования атомной </w:t>
      </w:r>
      <w:proofErr w:type="spellStart"/>
      <w:r>
        <w:t>энергии;</w:t>
      </w:r>
      <w:proofErr w:type="spellEnd"/>
    </w:p>
    <w:p w:rsidR="00D21EB0" w:rsidRDefault="00D21EB0" w:rsidP="00D21EB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федерального государственного пробирного надзора.</w:t>
      </w:r>
    </w:p>
    <w:p w:rsidR="00D21EB0" w:rsidRDefault="00D21EB0" w:rsidP="00D21EB0">
      <w:pPr>
        <w:pStyle w:val="ConsPlusNormal"/>
        <w:ind w:firstLine="540"/>
        <w:jc w:val="both"/>
      </w:pPr>
      <w: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P841" w:history="1">
        <w:r>
          <w:rPr>
            <w:color w:val="0000FF"/>
          </w:rPr>
          <w:t>частью 1 статьи 20</w:t>
        </w:r>
      </w:hyperlink>
      <w:r>
        <w:t xml:space="preserve"> настоящего Федерального закона.</w:t>
      </w:r>
    </w:p>
    <w:p w:rsidR="00D21EB0" w:rsidRDefault="00D21EB0" w:rsidP="00D21EB0">
      <w:pPr>
        <w:pStyle w:val="ConsPlusNormal"/>
        <w:ind w:firstLine="540"/>
        <w:jc w:val="both"/>
      </w:pPr>
    </w:p>
    <w:p w:rsidR="0071117A" w:rsidRDefault="0071117A"/>
    <w:sectPr w:rsidR="0071117A" w:rsidSect="007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21EB0"/>
    <w:rsid w:val="00091EB6"/>
    <w:rsid w:val="003E6803"/>
    <w:rsid w:val="0071117A"/>
    <w:rsid w:val="00794749"/>
    <w:rsid w:val="008568B3"/>
    <w:rsid w:val="00A600A0"/>
    <w:rsid w:val="00AD674F"/>
    <w:rsid w:val="00D21EB0"/>
    <w:rsid w:val="00DA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0A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00A0"/>
    <w:pPr>
      <w:keepNext/>
      <w:jc w:val="both"/>
      <w:outlineLvl w:val="1"/>
    </w:pPr>
    <w:rPr>
      <w:rFonts w:eastAsiaTheme="majorEastAsia" w:cstheme="majorBidi"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A600A0"/>
    <w:pPr>
      <w:keepNext/>
      <w:jc w:val="center"/>
      <w:outlineLvl w:val="2"/>
    </w:pPr>
    <w:rPr>
      <w:rFonts w:eastAsiaTheme="majorEastAsia" w:cstheme="majorBidi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600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00A0"/>
    <w:pPr>
      <w:keepNext/>
      <w:outlineLvl w:val="4"/>
    </w:pPr>
    <w:rPr>
      <w:sz w:val="25"/>
      <w:szCs w:val="20"/>
    </w:rPr>
  </w:style>
  <w:style w:type="paragraph" w:styleId="6">
    <w:name w:val="heading 6"/>
    <w:basedOn w:val="a"/>
    <w:next w:val="a"/>
    <w:link w:val="60"/>
    <w:qFormat/>
    <w:rsid w:val="00A600A0"/>
    <w:pPr>
      <w:keepNext/>
      <w:ind w:left="-468" w:right="-29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600A0"/>
    <w:pPr>
      <w:keepNext/>
      <w:tabs>
        <w:tab w:val="left" w:pos="720"/>
      </w:tabs>
      <w:spacing w:line="240" w:lineRule="atLeast"/>
      <w:ind w:firstLine="850"/>
      <w:jc w:val="both"/>
      <w:outlineLvl w:val="6"/>
    </w:pPr>
    <w:rPr>
      <w:bCs/>
      <w:szCs w:val="20"/>
    </w:rPr>
  </w:style>
  <w:style w:type="paragraph" w:styleId="8">
    <w:name w:val="heading 8"/>
    <w:basedOn w:val="a"/>
    <w:next w:val="a"/>
    <w:link w:val="80"/>
    <w:qFormat/>
    <w:rsid w:val="00A600A0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A600A0"/>
    <w:pPr>
      <w:keepNext/>
      <w:ind w:firstLine="52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EB6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1EB6"/>
    <w:rPr>
      <w:rFonts w:eastAsiaTheme="majorEastAsia" w:cstheme="majorBidi"/>
      <w:bCs/>
      <w:sz w:val="28"/>
    </w:rPr>
  </w:style>
  <w:style w:type="character" w:customStyle="1" w:styleId="30">
    <w:name w:val="Заголовок 3 Знак"/>
    <w:basedOn w:val="a0"/>
    <w:link w:val="3"/>
    <w:rsid w:val="00091EB6"/>
    <w:rPr>
      <w:rFonts w:eastAsiaTheme="majorEastAsia" w:cstheme="majorBidi"/>
      <w:b/>
      <w:sz w:val="22"/>
    </w:rPr>
  </w:style>
  <w:style w:type="character" w:styleId="a3">
    <w:name w:val="Emphasis"/>
    <w:uiPriority w:val="20"/>
    <w:qFormat/>
    <w:rsid w:val="00091EB6"/>
    <w:rPr>
      <w:i/>
      <w:iCs/>
    </w:rPr>
  </w:style>
  <w:style w:type="paragraph" w:styleId="a4">
    <w:name w:val="No Spacing"/>
    <w:basedOn w:val="a"/>
    <w:uiPriority w:val="1"/>
    <w:qFormat/>
    <w:rsid w:val="00A600A0"/>
    <w:rPr>
      <w:rFonts w:ascii="Calibri" w:hAnsi="Calibri"/>
      <w:szCs w:val="32"/>
    </w:rPr>
  </w:style>
  <w:style w:type="character" w:customStyle="1" w:styleId="40">
    <w:name w:val="Заголовок 4 Знак"/>
    <w:basedOn w:val="a0"/>
    <w:link w:val="4"/>
    <w:rsid w:val="00A600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600A0"/>
    <w:rPr>
      <w:sz w:val="25"/>
    </w:rPr>
  </w:style>
  <w:style w:type="character" w:customStyle="1" w:styleId="60">
    <w:name w:val="Заголовок 6 Знак"/>
    <w:basedOn w:val="a0"/>
    <w:link w:val="6"/>
    <w:rsid w:val="00A600A0"/>
    <w:rPr>
      <w:sz w:val="28"/>
    </w:rPr>
  </w:style>
  <w:style w:type="character" w:customStyle="1" w:styleId="70">
    <w:name w:val="Заголовок 7 Знак"/>
    <w:basedOn w:val="a0"/>
    <w:link w:val="7"/>
    <w:rsid w:val="00A600A0"/>
    <w:rPr>
      <w:bCs/>
      <w:sz w:val="24"/>
    </w:rPr>
  </w:style>
  <w:style w:type="character" w:customStyle="1" w:styleId="80">
    <w:name w:val="Заголовок 8 Знак"/>
    <w:basedOn w:val="a0"/>
    <w:link w:val="8"/>
    <w:rsid w:val="00A600A0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600A0"/>
    <w:rPr>
      <w:sz w:val="28"/>
      <w:szCs w:val="24"/>
    </w:rPr>
  </w:style>
  <w:style w:type="paragraph" w:styleId="a5">
    <w:name w:val="caption"/>
    <w:basedOn w:val="a"/>
    <w:next w:val="a"/>
    <w:qFormat/>
    <w:rsid w:val="00A600A0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6">
    <w:name w:val="Title"/>
    <w:basedOn w:val="a"/>
    <w:link w:val="a7"/>
    <w:qFormat/>
    <w:rsid w:val="00A600A0"/>
    <w:pPr>
      <w:jc w:val="center"/>
    </w:pPr>
    <w:rPr>
      <w:b/>
      <w:szCs w:val="22"/>
    </w:rPr>
  </w:style>
  <w:style w:type="character" w:customStyle="1" w:styleId="a7">
    <w:name w:val="Название Знак"/>
    <w:basedOn w:val="a0"/>
    <w:link w:val="a6"/>
    <w:rsid w:val="00A600A0"/>
    <w:rPr>
      <w:b/>
      <w:sz w:val="24"/>
      <w:szCs w:val="22"/>
    </w:rPr>
  </w:style>
  <w:style w:type="paragraph" w:styleId="a8">
    <w:name w:val="Subtitle"/>
    <w:basedOn w:val="a"/>
    <w:link w:val="a9"/>
    <w:qFormat/>
    <w:rsid w:val="00A600A0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Cs w:val="20"/>
    </w:rPr>
  </w:style>
  <w:style w:type="character" w:customStyle="1" w:styleId="a9">
    <w:name w:val="Подзаголовок Знак"/>
    <w:basedOn w:val="a0"/>
    <w:link w:val="a8"/>
    <w:rsid w:val="00A600A0"/>
    <w:rPr>
      <w:rFonts w:ascii="Arial" w:hAnsi="Arial"/>
      <w:sz w:val="24"/>
    </w:rPr>
  </w:style>
  <w:style w:type="character" w:styleId="aa">
    <w:name w:val="Strong"/>
    <w:qFormat/>
    <w:rsid w:val="00A600A0"/>
    <w:rPr>
      <w:b/>
      <w:bCs/>
    </w:rPr>
  </w:style>
  <w:style w:type="paragraph" w:customStyle="1" w:styleId="ConsPlusNormal">
    <w:name w:val="ConsPlusNormal"/>
    <w:rsid w:val="00D21E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21EB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A4A5381BD5520820356F027B9106B09118A12DA6461C6E16985F9A760AD430794A463174729872BA3B6D28DBfAs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A4A5381BD5520820356F027B9106B09118A52BA8411C6E16985F9A760AD430794A463174729872BA3B6D28DBfAs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4A5381BD5520820356F027B9106B0931AAA2EA8461C6E16985F9A760AD4306B4A1E3D74738672B52E3B799EFCFC4E88441F607F057B06f3s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A4A5381BD5520820356F027B9106B0911BA720AD421C6E16985F9A760AD4306B4A1E3D74738673B42E3B799EFCFC4E88441F607F057B06f3s2I" TargetMode="External"/><Relationship Id="rId10" Type="http://schemas.openxmlformats.org/officeDocument/2006/relationships/hyperlink" Target="consultantplus://offline/ref=B7A4A5381BD5520820356F027B9106B09013A52DAB411C6E16985F9A760AD430794A463174729872BA3B6D28DBfAs0I" TargetMode="External"/><Relationship Id="rId4" Type="http://schemas.openxmlformats.org/officeDocument/2006/relationships/hyperlink" Target="consultantplus://offline/ref=B7A4A5381BD5520820356F027B9106B0911BA72AAB481C6E16985F9A760AD4306B4A1E3D74738673BF2E3B799EFCFC4E88441F607F057B06f3s2I" TargetMode="External"/><Relationship Id="rId9" Type="http://schemas.openxmlformats.org/officeDocument/2006/relationships/hyperlink" Target="consultantplus://offline/ref=B7A4A5381BD5520820356F027B9106B09B19AA20AE4B41641EC1539871058B276C03123C74738671B6713E6C8FA4F14F975A187963077Af0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krarm_econ2</dc:creator>
  <cp:keywords/>
  <dc:description/>
  <cp:lastModifiedBy>krarm_econ2</cp:lastModifiedBy>
  <cp:revision>2</cp:revision>
  <cp:lastPrinted>2019-08-27T11:18:00Z</cp:lastPrinted>
  <dcterms:created xsi:type="dcterms:W3CDTF">2019-08-27T11:15:00Z</dcterms:created>
  <dcterms:modified xsi:type="dcterms:W3CDTF">2019-08-27T11:18:00Z</dcterms:modified>
</cp:coreProperties>
</file>