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01" w:rsidRDefault="00A52001" w:rsidP="00A52001">
      <w:pPr>
        <w:pStyle w:val="a4"/>
        <w:framePr w:w="2570" w:h="908" w:hRule="exact" w:wrap="around" w:vAnchor="page" w:hAnchor="page" w:x="1603" w:y="1456"/>
        <w:shd w:val="clear" w:color="auto" w:fill="auto"/>
        <w:spacing w:line="281" w:lineRule="exact"/>
      </w:pPr>
      <w:proofErr w:type="spellStart"/>
      <w:r>
        <w:t>Чаваш</w:t>
      </w:r>
      <w:proofErr w:type="spellEnd"/>
      <w:r>
        <w:t xml:space="preserve"> Республики</w:t>
      </w:r>
    </w:p>
    <w:p w:rsidR="00A52001" w:rsidRDefault="00A52001" w:rsidP="00A52001">
      <w:pPr>
        <w:pStyle w:val="a4"/>
        <w:framePr w:w="2570" w:h="908" w:hRule="exact" w:wrap="around" w:vAnchor="page" w:hAnchor="page" w:x="1603" w:y="1456"/>
        <w:shd w:val="clear" w:color="auto" w:fill="auto"/>
        <w:spacing w:line="281" w:lineRule="exact"/>
      </w:pPr>
      <w:r>
        <w:t>Красноармейски район</w:t>
      </w:r>
    </w:p>
    <w:p w:rsidR="00A52001" w:rsidRDefault="00A52001" w:rsidP="00A52001">
      <w:pPr>
        <w:pStyle w:val="a4"/>
        <w:framePr w:w="2570" w:h="908" w:hRule="exact" w:wrap="around" w:vAnchor="page" w:hAnchor="page" w:x="1603" w:y="1456"/>
        <w:shd w:val="clear" w:color="auto" w:fill="auto"/>
        <w:spacing w:line="281" w:lineRule="exact"/>
      </w:pPr>
      <w:proofErr w:type="spellStart"/>
      <w:r>
        <w:t>Администрацийё</w:t>
      </w:r>
      <w:proofErr w:type="spellEnd"/>
    </w:p>
    <w:p w:rsidR="00A52001" w:rsidRDefault="00A52001" w:rsidP="00A52001">
      <w:pPr>
        <w:pStyle w:val="a4"/>
        <w:framePr w:w="2920" w:h="918" w:hRule="exact" w:wrap="around" w:vAnchor="page" w:hAnchor="page" w:x="7089" w:y="1468"/>
        <w:shd w:val="clear" w:color="auto" w:fill="auto"/>
      </w:pPr>
      <w:r>
        <w:t>Чувашская Республика</w:t>
      </w:r>
    </w:p>
    <w:p w:rsidR="00A52001" w:rsidRDefault="00A52001" w:rsidP="00A52001">
      <w:pPr>
        <w:pStyle w:val="a4"/>
        <w:framePr w:w="2920" w:h="918" w:hRule="exact" w:wrap="around" w:vAnchor="page" w:hAnchor="page" w:x="7089" w:y="1468"/>
        <w:shd w:val="clear" w:color="auto" w:fill="auto"/>
      </w:pPr>
      <w:r>
        <w:t>Администрация</w:t>
      </w:r>
    </w:p>
    <w:p w:rsidR="00A52001" w:rsidRDefault="00A52001" w:rsidP="00A52001">
      <w:pPr>
        <w:pStyle w:val="a4"/>
        <w:framePr w:w="2920" w:h="918" w:hRule="exact" w:wrap="around" w:vAnchor="page" w:hAnchor="page" w:x="7089" w:y="1468"/>
        <w:shd w:val="clear" w:color="auto" w:fill="auto"/>
      </w:pPr>
      <w:r>
        <w:t>Красноармейского района</w:t>
      </w:r>
    </w:p>
    <w:p w:rsidR="00A52001" w:rsidRDefault="00A52001" w:rsidP="00A52001">
      <w:pPr>
        <w:pStyle w:val="20"/>
        <w:framePr w:wrap="around" w:vAnchor="page" w:hAnchor="page" w:x="2064" w:y="2613"/>
        <w:shd w:val="clear" w:color="auto" w:fill="auto"/>
        <w:spacing w:line="280" w:lineRule="exact"/>
      </w:pPr>
      <w:r>
        <w:t>ЙЫШАНУ</w:t>
      </w:r>
    </w:p>
    <w:p w:rsidR="00A52001" w:rsidRDefault="00A52001" w:rsidP="00A52001">
      <w:pPr>
        <w:pStyle w:val="10"/>
        <w:framePr w:wrap="around" w:vAnchor="page" w:hAnchor="page" w:x="7035" w:y="2696"/>
        <w:shd w:val="clear" w:color="auto" w:fill="auto"/>
        <w:spacing w:line="280" w:lineRule="exact"/>
      </w:pPr>
      <w:bookmarkStart w:id="0" w:name="bookmark0"/>
      <w:r>
        <w:t>ПОСТАНОВЛЕНИЕ</w:t>
      </w:r>
      <w:bookmarkEnd w:id="0"/>
    </w:p>
    <w:p w:rsidR="00A52001" w:rsidRDefault="00A52001" w:rsidP="00A52001">
      <w:pPr>
        <w:pStyle w:val="11"/>
        <w:framePr w:wrap="around" w:vAnchor="page" w:hAnchor="page" w:x="1783" w:y="3319"/>
        <w:shd w:val="clear" w:color="auto" w:fill="auto"/>
        <w:spacing w:line="220" w:lineRule="exact"/>
      </w:pPr>
      <w:r>
        <w:t xml:space="preserve">Красноармейски </w:t>
      </w:r>
      <w:proofErr w:type="spellStart"/>
      <w:r>
        <w:t>сали</w:t>
      </w:r>
      <w:proofErr w:type="spellEnd"/>
    </w:p>
    <w:p w:rsidR="00A52001" w:rsidRDefault="00A52001" w:rsidP="00A52001">
      <w:pPr>
        <w:pStyle w:val="11"/>
        <w:framePr w:wrap="around" w:vAnchor="page" w:hAnchor="page" w:x="7510" w:y="3366"/>
        <w:shd w:val="clear" w:color="auto" w:fill="auto"/>
        <w:spacing w:line="220" w:lineRule="exact"/>
        <w:ind w:left="100"/>
      </w:pPr>
      <w:r>
        <w:t>с. Красноармейское</w:t>
      </w:r>
    </w:p>
    <w:p w:rsidR="00A52001" w:rsidRPr="00A52001" w:rsidRDefault="00A52001" w:rsidP="00A52001">
      <w:pPr>
        <w:pStyle w:val="30"/>
        <w:framePr w:wrap="around" w:vAnchor="page" w:hAnchor="page" w:x="1358" w:y="4003"/>
        <w:shd w:val="clear" w:color="auto" w:fill="auto"/>
        <w:spacing w:line="210" w:lineRule="exact"/>
        <w:ind w:left="100"/>
        <w:jc w:val="left"/>
        <w:rPr>
          <w:u w:val="single"/>
        </w:rPr>
      </w:pPr>
      <w:r w:rsidRPr="00A52001">
        <w:rPr>
          <w:u w:val="single"/>
        </w:rPr>
        <w:t>2017.07.31</w:t>
      </w:r>
    </w:p>
    <w:p w:rsidR="00A52001" w:rsidRPr="00A52001" w:rsidRDefault="00A52001" w:rsidP="00A52001">
      <w:pPr>
        <w:pStyle w:val="30"/>
        <w:framePr w:wrap="around" w:vAnchor="page" w:hAnchor="page" w:x="3644" w:y="4017"/>
        <w:shd w:val="clear" w:color="auto" w:fill="auto"/>
        <w:tabs>
          <w:tab w:val="right" w:pos="1058"/>
        </w:tabs>
        <w:spacing w:line="210" w:lineRule="exact"/>
        <w:ind w:left="100"/>
        <w:rPr>
          <w:u w:val="single"/>
        </w:rPr>
      </w:pPr>
      <w:r w:rsidRPr="00A52001">
        <w:rPr>
          <w:u w:val="single"/>
        </w:rPr>
        <w:t>265</w:t>
      </w:r>
      <w:r w:rsidRPr="00A52001">
        <w:rPr>
          <w:u w:val="single"/>
        </w:rPr>
        <w:tab/>
        <w:t>№</w:t>
      </w:r>
    </w:p>
    <w:p w:rsidR="00A52001" w:rsidRPr="00A52001" w:rsidRDefault="00A52001" w:rsidP="00A52001">
      <w:pPr>
        <w:pStyle w:val="30"/>
        <w:framePr w:wrap="around" w:vAnchor="page" w:hAnchor="page" w:x="7294" w:y="4053"/>
        <w:shd w:val="clear" w:color="auto" w:fill="auto"/>
        <w:spacing w:line="210" w:lineRule="exact"/>
        <w:ind w:left="100"/>
        <w:jc w:val="left"/>
        <w:rPr>
          <w:u w:val="single"/>
        </w:rPr>
      </w:pPr>
      <w:r w:rsidRPr="00A52001">
        <w:rPr>
          <w:u w:val="single"/>
        </w:rPr>
        <w:t>31.07.2017</w:t>
      </w:r>
    </w:p>
    <w:p w:rsidR="00A52001" w:rsidRPr="00A52001" w:rsidRDefault="00A52001" w:rsidP="00A52001">
      <w:pPr>
        <w:pStyle w:val="30"/>
        <w:framePr w:wrap="around" w:vAnchor="page" w:hAnchor="page" w:x="9253" w:y="4057"/>
        <w:shd w:val="clear" w:color="auto" w:fill="auto"/>
        <w:tabs>
          <w:tab w:val="right" w:pos="1043"/>
        </w:tabs>
        <w:spacing w:line="210" w:lineRule="exact"/>
        <w:ind w:left="100"/>
        <w:rPr>
          <w:u w:val="single"/>
        </w:rPr>
      </w:pPr>
      <w:bookmarkStart w:id="1" w:name="_GoBack"/>
      <w:r w:rsidRPr="00A52001">
        <w:rPr>
          <w:u w:val="single"/>
        </w:rPr>
        <w:t>№</w:t>
      </w:r>
      <w:r w:rsidRPr="00A52001">
        <w:rPr>
          <w:u w:val="single"/>
        </w:rPr>
        <w:tab/>
        <w:t>265</w:t>
      </w:r>
    </w:p>
    <w:bookmarkEnd w:id="1"/>
    <w:p w:rsidR="00A52001" w:rsidRDefault="00A52001" w:rsidP="00A52001">
      <w:pPr>
        <w:pStyle w:val="30"/>
        <w:framePr w:w="9508" w:h="1293" w:hRule="exact" w:wrap="around" w:vAnchor="page" w:hAnchor="page" w:x="1218" w:y="4834"/>
        <w:shd w:val="clear" w:color="auto" w:fill="auto"/>
        <w:spacing w:line="306" w:lineRule="exact"/>
        <w:ind w:left="20" w:right="5800"/>
      </w:pPr>
      <w:r>
        <w:t xml:space="preserve">О внесении изменений в постановление администрации Красноармейского района </w:t>
      </w:r>
      <w:proofErr w:type="gramStart"/>
      <w:r>
        <w:t>от</w:t>
      </w:r>
      <w:proofErr w:type="gramEnd"/>
    </w:p>
    <w:p w:rsidR="00A52001" w:rsidRDefault="00A52001" w:rsidP="00A52001">
      <w:pPr>
        <w:pStyle w:val="30"/>
        <w:framePr w:w="9508" w:h="1293" w:hRule="exact" w:wrap="around" w:vAnchor="page" w:hAnchor="page" w:x="1218" w:y="4834"/>
        <w:numPr>
          <w:ilvl w:val="0"/>
          <w:numId w:val="1"/>
        </w:numPr>
        <w:shd w:val="clear" w:color="auto" w:fill="auto"/>
        <w:tabs>
          <w:tab w:val="left" w:pos="1326"/>
        </w:tabs>
        <w:spacing w:line="306" w:lineRule="exact"/>
        <w:ind w:left="20"/>
      </w:pPr>
      <w:bookmarkStart w:id="2" w:name="bookmark1"/>
      <w:r>
        <w:t>№ 149</w:t>
      </w:r>
      <w:bookmarkEnd w:id="2"/>
    </w:p>
    <w:p w:rsidR="00A52001" w:rsidRDefault="00A52001" w:rsidP="00A52001">
      <w:pPr>
        <w:pStyle w:val="11"/>
        <w:framePr w:w="9508" w:h="5582" w:hRule="exact" w:wrap="around" w:vAnchor="page" w:hAnchor="page" w:x="1218" w:y="6686"/>
        <w:shd w:val="clear" w:color="auto" w:fill="auto"/>
        <w:spacing w:after="231" w:line="295" w:lineRule="exact"/>
        <w:ind w:left="20" w:right="20" w:firstLine="720"/>
        <w:jc w:val="both"/>
      </w:pPr>
      <w:r>
        <w:t xml:space="preserve">В связи с кадровыми изменениями администрация Красноармейского района </w:t>
      </w:r>
      <w:r>
        <w:rPr>
          <w:rStyle w:val="3pt"/>
        </w:rPr>
        <w:t>постановляет:</w:t>
      </w:r>
    </w:p>
    <w:p w:rsidR="00A52001" w:rsidRDefault="00A52001" w:rsidP="00A52001">
      <w:pPr>
        <w:pStyle w:val="11"/>
        <w:framePr w:w="9508" w:h="5582" w:hRule="exact" w:wrap="around" w:vAnchor="page" w:hAnchor="page" w:x="1218" w:y="6686"/>
        <w:shd w:val="clear" w:color="auto" w:fill="auto"/>
        <w:spacing w:line="306" w:lineRule="exact"/>
        <w:ind w:left="20" w:right="20" w:firstLine="720"/>
        <w:jc w:val="both"/>
      </w:pPr>
      <w:r>
        <w:t xml:space="preserve">Внести в состав Единой комиссии по осуществлению закупок путем проведения конкурсов, аукционов, запросов котировок, запросов предложений на поставки товаров, работ, работ, услуг для муниципальных нужд Красноармейского района, утвержденный постановлением администрации Красноармейского района </w:t>
      </w:r>
      <w:proofErr w:type="gramStart"/>
      <w:r>
        <w:t>от</w:t>
      </w:r>
      <w:proofErr w:type="gramEnd"/>
    </w:p>
    <w:p w:rsidR="00A52001" w:rsidRDefault="00A52001" w:rsidP="00A52001">
      <w:pPr>
        <w:pStyle w:val="11"/>
        <w:framePr w:w="9508" w:h="5582" w:hRule="exact" w:wrap="around" w:vAnchor="page" w:hAnchor="page" w:x="1218" w:y="6686"/>
        <w:numPr>
          <w:ilvl w:val="0"/>
          <w:numId w:val="2"/>
        </w:numPr>
        <w:shd w:val="clear" w:color="auto" w:fill="auto"/>
        <w:tabs>
          <w:tab w:val="left" w:pos="1330"/>
        </w:tabs>
        <w:spacing w:line="306" w:lineRule="exact"/>
        <w:ind w:left="20" w:right="20"/>
        <w:jc w:val="both"/>
      </w:pPr>
      <w:r>
        <w:t>г. № 149 «О составе Единой комиссии по осуществлению закупок путем проведения конкурсов, аукционов, запросов котировок, запросов предложений на поставки товаров, работ, услуг для муниципальных нужд Красноармейского района», следующие изменения:</w:t>
      </w:r>
    </w:p>
    <w:p w:rsidR="00A52001" w:rsidRDefault="00A52001" w:rsidP="00A52001">
      <w:pPr>
        <w:pStyle w:val="11"/>
        <w:framePr w:w="9508" w:h="5582" w:hRule="exact" w:wrap="around" w:vAnchor="page" w:hAnchor="page" w:x="1218" w:y="6686"/>
        <w:shd w:val="clear" w:color="auto" w:fill="auto"/>
        <w:spacing w:line="306" w:lineRule="exact"/>
        <w:ind w:left="20" w:firstLine="720"/>
        <w:jc w:val="both"/>
      </w:pPr>
      <w:r>
        <w:t>вывести Степанову М.А. и ввести:</w:t>
      </w:r>
    </w:p>
    <w:p w:rsidR="00A52001" w:rsidRDefault="00A52001" w:rsidP="00A52001">
      <w:pPr>
        <w:pStyle w:val="11"/>
        <w:framePr w:w="9508" w:h="5582" w:hRule="exact" w:wrap="around" w:vAnchor="page" w:hAnchor="page" w:x="1218" w:y="6686"/>
        <w:shd w:val="clear" w:color="auto" w:fill="auto"/>
        <w:spacing w:line="306" w:lineRule="exact"/>
        <w:ind w:left="20" w:right="20" w:firstLine="720"/>
        <w:jc w:val="both"/>
      </w:pPr>
      <w:r>
        <w:t>«Прокопьеву А.Г. - заведующего сектором организации и проведения муниципальных закупок отдела экономики, имущественных и земельных отношений, секретарь комиссии (без права голоса)»;</w:t>
      </w:r>
    </w:p>
    <w:p w:rsidR="00A52001" w:rsidRDefault="00A52001" w:rsidP="00A52001">
      <w:pPr>
        <w:pStyle w:val="11"/>
        <w:framePr w:w="9508" w:h="5582" w:hRule="exact" w:wrap="around" w:vAnchor="page" w:hAnchor="page" w:x="1218" w:y="6686"/>
        <w:shd w:val="clear" w:color="auto" w:fill="auto"/>
        <w:spacing w:line="306" w:lineRule="exact"/>
        <w:ind w:left="20" w:right="20" w:firstLine="720"/>
      </w:pPr>
      <w:r>
        <w:t>изложить наименование должности Васильевой Е.В. в следующей редакции: «Васильева Е.В. - начальник - главный бухгалтер МБУ «Центр финансового и хозяйственного обслуживания Красноармейского района Чувашской Республики».</w:t>
      </w:r>
    </w:p>
    <w:p w:rsidR="00A52001" w:rsidRDefault="00A52001" w:rsidP="00A52001">
      <w:pPr>
        <w:pStyle w:val="a7"/>
        <w:framePr w:w="2945" w:h="677" w:hRule="exact" w:wrap="around" w:vAnchor="page" w:hAnchor="page" w:x="1189" w:y="13118"/>
        <w:shd w:val="clear" w:color="auto" w:fill="auto"/>
      </w:pPr>
      <w:r>
        <w:t>Глава администрации Красноармейского района</w:t>
      </w:r>
    </w:p>
    <w:p w:rsidR="009A5C3A" w:rsidRDefault="009A5C3A" w:rsidP="00A52001"/>
    <w:sectPr w:rsidR="009A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D66"/>
    <w:multiLevelType w:val="multilevel"/>
    <w:tmpl w:val="AEB60ADC"/>
    <w:lvl w:ilvl="0">
      <w:start w:val="2016"/>
      <w:numFmt w:val="decimal"/>
      <w:lvlText w:val="2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27257"/>
    <w:multiLevelType w:val="multilevel"/>
    <w:tmpl w:val="76B6BB60"/>
    <w:lvl w:ilvl="0">
      <w:start w:val="2016"/>
      <w:numFmt w:val="decimal"/>
      <w:lvlText w:val="22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1"/>
    <w:rsid w:val="009A5C3A"/>
    <w:rsid w:val="00A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0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52001"/>
    <w:rPr>
      <w:rFonts w:ascii="Times New Roman" w:eastAsia="Times New Roman" w:hAnsi="Times New Roman" w:cs="Times New Roman"/>
      <w:b/>
      <w:bCs/>
      <w:spacing w:val="13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2001"/>
    <w:rPr>
      <w:rFonts w:ascii="Times New Roman" w:eastAsia="Times New Roman" w:hAnsi="Times New Roman" w:cs="Times New Roman"/>
      <w:spacing w:val="17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52001"/>
    <w:rPr>
      <w:rFonts w:ascii="Times New Roman" w:eastAsia="Times New Roman" w:hAnsi="Times New Roman" w:cs="Times New Roman"/>
      <w:spacing w:val="17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A5200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2001"/>
    <w:rPr>
      <w:rFonts w:ascii="Times New Roman" w:eastAsia="Times New Roman" w:hAnsi="Times New Roman" w:cs="Times New Roman"/>
      <w:b/>
      <w:bCs/>
      <w:spacing w:val="15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5"/>
    <w:rsid w:val="00A52001"/>
    <w:rPr>
      <w:rFonts w:ascii="Times New Roman" w:eastAsia="Times New Roman" w:hAnsi="Times New Roman" w:cs="Times New Roman"/>
      <w:color w:val="000000"/>
      <w:spacing w:val="68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A5200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a4">
    <w:name w:val="Колонтитул"/>
    <w:basedOn w:val="a"/>
    <w:link w:val="a3"/>
    <w:rsid w:val="00A52001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19"/>
      <w:szCs w:val="19"/>
      <w:lang w:eastAsia="en-US" w:bidi="ar-SA"/>
    </w:rPr>
  </w:style>
  <w:style w:type="paragraph" w:customStyle="1" w:styleId="20">
    <w:name w:val="Основной текст (2)"/>
    <w:basedOn w:val="a"/>
    <w:link w:val="2"/>
    <w:rsid w:val="00A520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7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A5200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pacing w:val="17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5"/>
    <w:rsid w:val="00A520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200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15"/>
      <w:sz w:val="21"/>
      <w:szCs w:val="21"/>
      <w:lang w:eastAsia="en-US" w:bidi="ar-SA"/>
    </w:rPr>
  </w:style>
  <w:style w:type="paragraph" w:customStyle="1" w:styleId="a7">
    <w:name w:val="Подпись к картинке"/>
    <w:basedOn w:val="a"/>
    <w:link w:val="a6"/>
    <w:rsid w:val="00A5200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0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52001"/>
    <w:rPr>
      <w:rFonts w:ascii="Times New Roman" w:eastAsia="Times New Roman" w:hAnsi="Times New Roman" w:cs="Times New Roman"/>
      <w:b/>
      <w:bCs/>
      <w:spacing w:val="13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2001"/>
    <w:rPr>
      <w:rFonts w:ascii="Times New Roman" w:eastAsia="Times New Roman" w:hAnsi="Times New Roman" w:cs="Times New Roman"/>
      <w:spacing w:val="17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52001"/>
    <w:rPr>
      <w:rFonts w:ascii="Times New Roman" w:eastAsia="Times New Roman" w:hAnsi="Times New Roman" w:cs="Times New Roman"/>
      <w:spacing w:val="17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A5200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2001"/>
    <w:rPr>
      <w:rFonts w:ascii="Times New Roman" w:eastAsia="Times New Roman" w:hAnsi="Times New Roman" w:cs="Times New Roman"/>
      <w:b/>
      <w:bCs/>
      <w:spacing w:val="15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5"/>
    <w:rsid w:val="00A52001"/>
    <w:rPr>
      <w:rFonts w:ascii="Times New Roman" w:eastAsia="Times New Roman" w:hAnsi="Times New Roman" w:cs="Times New Roman"/>
      <w:color w:val="000000"/>
      <w:spacing w:val="68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A5200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a4">
    <w:name w:val="Колонтитул"/>
    <w:basedOn w:val="a"/>
    <w:link w:val="a3"/>
    <w:rsid w:val="00A52001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19"/>
      <w:szCs w:val="19"/>
      <w:lang w:eastAsia="en-US" w:bidi="ar-SA"/>
    </w:rPr>
  </w:style>
  <w:style w:type="paragraph" w:customStyle="1" w:styleId="20">
    <w:name w:val="Основной текст (2)"/>
    <w:basedOn w:val="a"/>
    <w:link w:val="2"/>
    <w:rsid w:val="00A520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7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A5200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pacing w:val="17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5"/>
    <w:rsid w:val="00A520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200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15"/>
      <w:sz w:val="21"/>
      <w:szCs w:val="21"/>
      <w:lang w:eastAsia="en-US" w:bidi="ar-SA"/>
    </w:rPr>
  </w:style>
  <w:style w:type="paragraph" w:customStyle="1" w:styleId="a7">
    <w:name w:val="Подпись к картинке"/>
    <w:basedOn w:val="a"/>
    <w:link w:val="a6"/>
    <w:rsid w:val="00A5200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Ольга Макарова</cp:lastModifiedBy>
  <cp:revision>1</cp:revision>
  <dcterms:created xsi:type="dcterms:W3CDTF">2019-04-18T08:08:00Z</dcterms:created>
  <dcterms:modified xsi:type="dcterms:W3CDTF">2019-04-18T08:08:00Z</dcterms:modified>
</cp:coreProperties>
</file>