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0484E">
              <w:rPr>
                <w:rFonts w:ascii="Times New Roman" w:hAnsi="Times New Roman" w:cs="Times New Roman"/>
              </w:rPr>
              <w:t>05.31  № С-40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2472B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72B" w:rsidRPr="00376698" w:rsidRDefault="0022472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0484E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С-40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22472B">
              <w:rPr>
                <w:rFonts w:ascii="Times New Roman" w:hAnsi="Times New Roman" w:cs="Times New Roman"/>
              </w:rPr>
              <w:t>6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934FCC" w:rsidRPr="00E729E7" w:rsidRDefault="00934FCC" w:rsidP="00387C8C">
      <w:pPr>
        <w:pStyle w:val="a5"/>
        <w:rPr>
          <w:b w:val="0"/>
          <w:szCs w:val="26"/>
          <w:lang w:val="ru-RU"/>
        </w:rPr>
      </w:pPr>
    </w:p>
    <w:tbl>
      <w:tblPr>
        <w:tblW w:w="10100" w:type="dxa"/>
        <w:tblInd w:w="-34" w:type="dxa"/>
        <w:tblLook w:val="01E0" w:firstRow="1" w:lastRow="1" w:firstColumn="1" w:lastColumn="1" w:noHBand="0" w:noVBand="0"/>
      </w:tblPr>
      <w:tblGrid>
        <w:gridCol w:w="5245"/>
        <w:gridCol w:w="4855"/>
      </w:tblGrid>
      <w:tr w:rsidR="00831778" w:rsidRPr="00934FCC" w:rsidTr="00C3709A">
        <w:trPr>
          <w:trHeight w:val="866"/>
        </w:trPr>
        <w:tc>
          <w:tcPr>
            <w:tcW w:w="5245" w:type="dxa"/>
          </w:tcPr>
          <w:p w:rsidR="00831778" w:rsidRPr="00934FCC" w:rsidRDefault="00C3709A" w:rsidP="00C370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709A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3709A">
              <w:rPr>
                <w:rFonts w:ascii="Times New Roman" w:hAnsi="Times New Roman" w:cs="Times New Roman"/>
                <w:b/>
                <w:sz w:val="26"/>
                <w:szCs w:val="26"/>
              </w:rPr>
              <w:t>Красноармейского района от 27.04.2018 № С-28/6</w:t>
            </w:r>
          </w:p>
        </w:tc>
        <w:tc>
          <w:tcPr>
            <w:tcW w:w="4855" w:type="dxa"/>
          </w:tcPr>
          <w:p w:rsidR="00831778" w:rsidRPr="00934FCC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Default="00387C8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FCC" w:rsidRPr="00934FCC" w:rsidRDefault="00934FC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4FCC" w:rsidRDefault="00C3709A" w:rsidP="00934FC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3709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27.12.2014 № 97 «О регулировании отдельных правоотношений, связанные с участием граждан Российской Федерации в охране общественного порядка на территории Чувашской Республики»  </w:t>
      </w:r>
    </w:p>
    <w:p w:rsidR="00C3709A" w:rsidRPr="00934FCC" w:rsidRDefault="00C3709A" w:rsidP="00934FC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4FCC" w:rsidRPr="00934FCC" w:rsidRDefault="00934FCC" w:rsidP="00934FCC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934FCC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934FC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34FCC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934FCC" w:rsidRPr="00934FCC" w:rsidRDefault="00934FCC" w:rsidP="00934FCC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709A" w:rsidRPr="00C3709A" w:rsidRDefault="00C3709A" w:rsidP="00C3709A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70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C370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Внести изменения  в   решение Собрания депутатов  Красноармейского района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шестого созыва от 27.04.2018 </w:t>
      </w:r>
      <w:r w:rsidRPr="00C370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С-28/6 «О принятии Красноармейским районом Чувашской Республики части полномочий сельских поселений Красноармейского района Чувашской  Республики  по оказанию поддержки  в создании условий для деятельности народных дружин», изложив пункт </w:t>
      </w:r>
      <w:bookmarkStart w:id="0" w:name="_GoBack"/>
      <w:bookmarkEnd w:id="0"/>
      <w:r w:rsidRPr="00C3709A">
        <w:rPr>
          <w:rFonts w:ascii="Times New Roman" w:eastAsiaTheme="minorHAnsi" w:hAnsi="Times New Roman" w:cs="Times New Roman"/>
          <w:sz w:val="26"/>
          <w:szCs w:val="26"/>
          <w:lang w:eastAsia="en-US"/>
        </w:rPr>
        <w:t>7.1. приложения  «Проект Соглашения о передаче осуществления части полномочий по решению вопроса местного значения по оказанию поддержки гражданам и их</w:t>
      </w:r>
      <w:proofErr w:type="gramEnd"/>
      <w:r w:rsidRPr="00C370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объединениям, участвующим в охране общественного порядка, создание условий для деятельности народных дружин между администрацией ___________________ поселения Красноармейского района Чувашской Республики  и администрацией Красноармейского района Чувашской Республики» в следующей редакции:</w:t>
      </w:r>
    </w:p>
    <w:p w:rsidR="00C3709A" w:rsidRPr="00C3709A" w:rsidRDefault="00C3709A" w:rsidP="00C3709A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70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3709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>«7.1. Настоящее соглашение заключено на бессрочный срок и распространяется на правоотношения, возникшие с 01 января 2019 года</w:t>
      </w:r>
      <w:proofErr w:type="gramStart"/>
      <w:r w:rsidRPr="00C3709A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C3709A" w:rsidRPr="00C3709A" w:rsidRDefault="00C3709A" w:rsidP="00C3709A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70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Настоящее решение вступает в силу после его официального опубликования   в информационном издании «Вестник Красноармейского района». </w:t>
      </w:r>
    </w:p>
    <w:p w:rsidR="000C6E97" w:rsidRPr="00934FCC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4FCC" w:rsidRDefault="000C6E97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34FCC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FC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0C6E9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FCC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34FCC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sectPr w:rsidR="00170777" w:rsidRPr="000C6E97" w:rsidSect="00F753AF">
      <w:pgSz w:w="11906" w:h="16838"/>
      <w:pgMar w:top="426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A0F31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83DAC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2472B"/>
    <w:rsid w:val="0024287C"/>
    <w:rsid w:val="00254F15"/>
    <w:rsid w:val="002613E4"/>
    <w:rsid w:val="002633B4"/>
    <w:rsid w:val="002802B2"/>
    <w:rsid w:val="00293B1A"/>
    <w:rsid w:val="002C76B4"/>
    <w:rsid w:val="0036030E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82A57"/>
    <w:rsid w:val="00890109"/>
    <w:rsid w:val="00896BE7"/>
    <w:rsid w:val="008C3784"/>
    <w:rsid w:val="008D2DDE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3709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53AF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03FD-C57F-4430-92C8-3B9583E9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2019-03-20T08:25:00Z</cp:lastPrinted>
  <dcterms:created xsi:type="dcterms:W3CDTF">2019-05-30T07:39:00Z</dcterms:created>
  <dcterms:modified xsi:type="dcterms:W3CDTF">2019-05-31T07:32:00Z</dcterms:modified>
</cp:coreProperties>
</file>