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8D" w:rsidRDefault="0086278D" w:rsidP="007D2739">
      <w:pPr>
        <w:widowControl w:val="0"/>
        <w:autoSpaceDE w:val="0"/>
        <w:autoSpaceDN w:val="0"/>
        <w:adjustRightInd w:val="0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tbl>
      <w:tblPr>
        <w:tblW w:w="96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8"/>
        <w:gridCol w:w="1276"/>
        <w:gridCol w:w="3971"/>
      </w:tblGrid>
      <w:tr w:rsidR="0086278D" w:rsidRPr="0086278D" w:rsidTr="0086278D">
        <w:trPr>
          <w:trHeight w:val="2552"/>
        </w:trPr>
        <w:tc>
          <w:tcPr>
            <w:tcW w:w="4395" w:type="dxa"/>
          </w:tcPr>
          <w:p w:rsidR="0086278D" w:rsidRPr="0086278D" w:rsidRDefault="0086278D" w:rsidP="0086278D">
            <w:pPr>
              <w:spacing w:line="220" w:lineRule="exact"/>
              <w:ind w:left="-533"/>
              <w:jc w:val="center"/>
              <w:rPr>
                <w:rFonts w:ascii="Times New Roman Chuv" w:hAnsi="Times New Roman Chuv"/>
                <w:szCs w:val="20"/>
                <w:lang w:eastAsia="ru-RU"/>
              </w:rPr>
            </w:pPr>
          </w:p>
          <w:p w:rsidR="0086278D" w:rsidRPr="0086278D" w:rsidRDefault="0086278D" w:rsidP="0086278D">
            <w:pPr>
              <w:spacing w:line="220" w:lineRule="exact"/>
              <w:jc w:val="center"/>
              <w:rPr>
                <w:rFonts w:ascii="Times New Roman Chuv" w:hAnsi="Times New Roman Chuv"/>
                <w:sz w:val="22"/>
                <w:szCs w:val="22"/>
                <w:lang w:eastAsia="ru-RU"/>
              </w:rPr>
            </w:pPr>
            <w:proofErr w:type="spellStart"/>
            <w:r w:rsidRPr="0086278D">
              <w:rPr>
                <w:rFonts w:ascii="Times New Roman Chuv" w:hAnsi="Times New Roman Chuv"/>
                <w:sz w:val="22"/>
                <w:szCs w:val="22"/>
                <w:lang w:eastAsia="ru-RU"/>
              </w:rPr>
              <w:t>Чёваш</w:t>
            </w:r>
            <w:proofErr w:type="spellEnd"/>
            <w:r w:rsidRPr="0086278D">
              <w:rPr>
                <w:rFonts w:ascii="Times New Roman Chuv" w:hAnsi="Times New Roman Chuv"/>
                <w:sz w:val="22"/>
                <w:szCs w:val="22"/>
                <w:lang w:eastAsia="ru-RU"/>
              </w:rPr>
              <w:t xml:space="preserve">  </w:t>
            </w:r>
            <w:proofErr w:type="spellStart"/>
            <w:r w:rsidRPr="0086278D">
              <w:rPr>
                <w:rFonts w:ascii="Times New Roman Chuv" w:hAnsi="Times New Roman Chuv"/>
                <w:sz w:val="22"/>
                <w:szCs w:val="22"/>
                <w:lang w:eastAsia="ru-RU"/>
              </w:rPr>
              <w:t>Республикин</w:t>
            </w:r>
            <w:proofErr w:type="spellEnd"/>
          </w:p>
          <w:p w:rsidR="0086278D" w:rsidRPr="0086278D" w:rsidRDefault="0086278D" w:rsidP="0086278D">
            <w:pPr>
              <w:spacing w:line="220" w:lineRule="exact"/>
              <w:jc w:val="center"/>
              <w:rPr>
                <w:rFonts w:ascii="Times New Roman Chuv" w:hAnsi="Times New Roman Chuv"/>
                <w:sz w:val="22"/>
                <w:szCs w:val="22"/>
                <w:lang w:eastAsia="ru-RU"/>
              </w:rPr>
            </w:pPr>
            <w:proofErr w:type="spellStart"/>
            <w:r w:rsidRPr="0086278D">
              <w:rPr>
                <w:rFonts w:ascii="Times New Roman Chuv" w:hAnsi="Times New Roman Chuv"/>
                <w:sz w:val="22"/>
                <w:szCs w:val="22"/>
                <w:lang w:eastAsia="ru-RU"/>
              </w:rPr>
              <w:t>С.нт</w:t>
            </w:r>
            <w:proofErr w:type="gramStart"/>
            <w:r w:rsidRPr="0086278D">
              <w:rPr>
                <w:rFonts w:ascii="Times New Roman Chuv" w:hAnsi="Times New Roman Chuv"/>
                <w:sz w:val="22"/>
                <w:szCs w:val="22"/>
                <w:lang w:eastAsia="ru-RU"/>
              </w:rPr>
              <w:t>.р</w:t>
            </w:r>
            <w:proofErr w:type="gramEnd"/>
            <w:r w:rsidRPr="0086278D">
              <w:rPr>
                <w:rFonts w:ascii="Times New Roman Chuv" w:hAnsi="Times New Roman Chuv"/>
                <w:sz w:val="22"/>
                <w:szCs w:val="22"/>
                <w:lang w:eastAsia="ru-RU"/>
              </w:rPr>
              <w:t>вёрри</w:t>
            </w:r>
            <w:proofErr w:type="spellEnd"/>
            <w:r w:rsidRPr="0086278D">
              <w:rPr>
                <w:rFonts w:ascii="Times New Roman Chuv" w:hAnsi="Times New Roman Chuv"/>
                <w:sz w:val="22"/>
                <w:szCs w:val="22"/>
                <w:lang w:eastAsia="ru-RU"/>
              </w:rPr>
              <w:t xml:space="preserve"> </w:t>
            </w:r>
          </w:p>
          <w:p w:rsidR="0086278D" w:rsidRPr="0086278D" w:rsidRDefault="0086278D" w:rsidP="0086278D">
            <w:pPr>
              <w:spacing w:line="220" w:lineRule="exact"/>
              <w:jc w:val="center"/>
              <w:rPr>
                <w:rFonts w:ascii="Times New Roman Chuv" w:hAnsi="Times New Roman Chuv"/>
                <w:sz w:val="22"/>
                <w:szCs w:val="22"/>
                <w:lang w:eastAsia="ru-RU"/>
              </w:rPr>
            </w:pPr>
            <w:proofErr w:type="spellStart"/>
            <w:r w:rsidRPr="0086278D">
              <w:rPr>
                <w:rFonts w:ascii="Times New Roman Chuv" w:hAnsi="Times New Roman Chuv"/>
                <w:sz w:val="22"/>
                <w:szCs w:val="22"/>
                <w:lang w:eastAsia="ru-RU"/>
              </w:rPr>
              <w:t>район</w:t>
            </w:r>
            <w:proofErr w:type="gramStart"/>
            <w:r w:rsidRPr="0086278D">
              <w:rPr>
                <w:rFonts w:ascii="Times New Roman Chuv" w:hAnsi="Times New Roman Chuv"/>
                <w:sz w:val="22"/>
                <w:szCs w:val="22"/>
                <w:lang w:eastAsia="ru-RU"/>
              </w:rPr>
              <w:t>.н</w:t>
            </w:r>
            <w:proofErr w:type="spellEnd"/>
            <w:proofErr w:type="gramEnd"/>
            <w:r w:rsidRPr="0086278D">
              <w:rPr>
                <w:rFonts w:ascii="Times New Roman Chuv" w:hAnsi="Times New Roman Chuv"/>
                <w:sz w:val="22"/>
                <w:szCs w:val="22"/>
                <w:lang w:eastAsia="ru-RU"/>
              </w:rPr>
              <w:t xml:space="preserve"> администраций. </w:t>
            </w:r>
          </w:p>
          <w:p w:rsidR="0086278D" w:rsidRPr="0086278D" w:rsidRDefault="0086278D" w:rsidP="0086278D">
            <w:pPr>
              <w:spacing w:line="220" w:lineRule="exact"/>
              <w:ind w:left="-108"/>
              <w:jc w:val="center"/>
              <w:rPr>
                <w:rFonts w:ascii="Times New Roman Chuv" w:hAnsi="Times New Roman Chuv"/>
                <w:szCs w:val="20"/>
                <w:lang w:eastAsia="ru-RU"/>
              </w:rPr>
            </w:pPr>
          </w:p>
          <w:p w:rsidR="0086278D" w:rsidRPr="0086278D" w:rsidRDefault="0086278D" w:rsidP="0086278D">
            <w:pPr>
              <w:keepNext/>
              <w:spacing w:line="220" w:lineRule="exact"/>
              <w:jc w:val="center"/>
              <w:outlineLvl w:val="0"/>
              <w:rPr>
                <w:rFonts w:ascii="Times New Roman Chuv" w:hAnsi="Times New Roman Chuv"/>
                <w:b/>
                <w:bCs/>
                <w:szCs w:val="20"/>
                <w:lang w:eastAsia="ru-RU"/>
              </w:rPr>
            </w:pPr>
            <w:r w:rsidRPr="0086278D">
              <w:rPr>
                <w:rFonts w:ascii="Times New Roman Chuv" w:hAnsi="Times New Roman Chuv"/>
                <w:b/>
                <w:bCs/>
                <w:szCs w:val="20"/>
                <w:lang w:eastAsia="ru-RU"/>
              </w:rPr>
              <w:t xml:space="preserve">Й </w:t>
            </w:r>
            <w:proofErr w:type="gramStart"/>
            <w:r w:rsidRPr="0086278D">
              <w:rPr>
                <w:rFonts w:ascii="Times New Roman Chuv" w:hAnsi="Times New Roman Chuv"/>
                <w:b/>
                <w:bCs/>
                <w:szCs w:val="20"/>
                <w:lang w:eastAsia="ru-RU"/>
              </w:rPr>
              <w:t>Ы</w:t>
            </w:r>
            <w:proofErr w:type="gramEnd"/>
            <w:r w:rsidRPr="0086278D">
              <w:rPr>
                <w:rFonts w:ascii="Times New Roman Chuv" w:hAnsi="Times New Roman Chuv"/>
                <w:b/>
                <w:bCs/>
                <w:szCs w:val="20"/>
                <w:lang w:eastAsia="ru-RU"/>
              </w:rPr>
              <w:t xml:space="preserve"> Ш Ё Н У</w:t>
            </w:r>
          </w:p>
          <w:p w:rsidR="0086278D" w:rsidRPr="0086278D" w:rsidRDefault="0086278D" w:rsidP="0086278D">
            <w:pPr>
              <w:spacing w:line="220" w:lineRule="exact"/>
              <w:jc w:val="left"/>
              <w:rPr>
                <w:rFonts w:ascii="Times New Roman Chuv" w:hAnsi="Times New Roman Chuv"/>
                <w:szCs w:val="20"/>
                <w:lang w:eastAsia="ru-RU"/>
              </w:rPr>
            </w:pPr>
          </w:p>
          <w:p w:rsidR="0086278D" w:rsidRPr="0086278D" w:rsidRDefault="0086278D" w:rsidP="0086278D">
            <w:pPr>
              <w:spacing w:line="220" w:lineRule="exact"/>
              <w:jc w:val="left"/>
              <w:rPr>
                <w:rFonts w:ascii="Times New Roman" w:hAnsi="Times New Roman"/>
                <w:b/>
                <w:bCs/>
                <w:sz w:val="22"/>
                <w:szCs w:val="20"/>
                <w:lang w:eastAsia="ru-RU"/>
              </w:rPr>
            </w:pPr>
            <w:r w:rsidRPr="0086278D">
              <w:rPr>
                <w:rFonts w:ascii="Times New Roman" w:hAnsi="Times New Roman"/>
                <w:b/>
                <w:bCs/>
                <w:sz w:val="22"/>
                <w:szCs w:val="20"/>
                <w:lang w:eastAsia="ru-RU"/>
              </w:rPr>
              <w:t xml:space="preserve">                                  №  </w:t>
            </w:r>
          </w:p>
          <w:p w:rsidR="0086278D" w:rsidRPr="0086278D" w:rsidRDefault="0086278D" w:rsidP="0086278D">
            <w:pPr>
              <w:spacing w:line="220" w:lineRule="exact"/>
              <w:jc w:val="center"/>
              <w:rPr>
                <w:rFonts w:ascii="Arial Cyr Chuv" w:hAnsi="Arial Cyr Chuv"/>
                <w:szCs w:val="20"/>
                <w:lang w:eastAsia="ru-RU"/>
              </w:rPr>
            </w:pPr>
          </w:p>
          <w:p w:rsidR="0086278D" w:rsidRPr="0086278D" w:rsidRDefault="0086278D" w:rsidP="0086278D">
            <w:pPr>
              <w:spacing w:line="220" w:lineRule="exact"/>
              <w:jc w:val="center"/>
              <w:rPr>
                <w:rFonts w:ascii="Times New Roman Chuv" w:hAnsi="Times New Roman Chuv"/>
                <w:sz w:val="22"/>
                <w:szCs w:val="22"/>
                <w:lang w:eastAsia="ru-RU"/>
              </w:rPr>
            </w:pPr>
            <w:proofErr w:type="spellStart"/>
            <w:r w:rsidRPr="0086278D">
              <w:rPr>
                <w:rFonts w:ascii="Times New Roman Chuv" w:hAnsi="Times New Roman Chuv"/>
                <w:sz w:val="22"/>
                <w:szCs w:val="22"/>
                <w:lang w:eastAsia="ru-RU"/>
              </w:rPr>
              <w:t>С.нт</w:t>
            </w:r>
            <w:proofErr w:type="gramStart"/>
            <w:r w:rsidRPr="0086278D">
              <w:rPr>
                <w:rFonts w:ascii="Times New Roman Chuv" w:hAnsi="Times New Roman Chuv"/>
                <w:sz w:val="22"/>
                <w:szCs w:val="22"/>
                <w:lang w:eastAsia="ru-RU"/>
              </w:rPr>
              <w:t>.р</w:t>
            </w:r>
            <w:proofErr w:type="gramEnd"/>
            <w:r w:rsidRPr="0086278D">
              <w:rPr>
                <w:rFonts w:ascii="Times New Roman Chuv" w:hAnsi="Times New Roman Chuv"/>
                <w:sz w:val="22"/>
                <w:szCs w:val="22"/>
                <w:lang w:eastAsia="ru-RU"/>
              </w:rPr>
              <w:t>вёрри</w:t>
            </w:r>
            <w:proofErr w:type="spellEnd"/>
            <w:r w:rsidRPr="0086278D">
              <w:rPr>
                <w:rFonts w:ascii="Times New Roman Chuv" w:hAnsi="Times New Roman Chuv"/>
                <w:sz w:val="22"/>
                <w:szCs w:val="22"/>
                <w:lang w:eastAsia="ru-RU"/>
              </w:rPr>
              <w:t xml:space="preserve">  хули</w:t>
            </w:r>
          </w:p>
          <w:p w:rsidR="0086278D" w:rsidRPr="0086278D" w:rsidRDefault="0086278D" w:rsidP="0086278D">
            <w:pPr>
              <w:spacing w:line="220" w:lineRule="exact"/>
              <w:jc w:val="left"/>
              <w:rPr>
                <w:rFonts w:ascii="Arial Cyr Chuv" w:hAnsi="Arial Cyr Chuv"/>
                <w:szCs w:val="20"/>
                <w:lang w:eastAsia="ru-RU"/>
              </w:rPr>
            </w:pPr>
            <w:r w:rsidRPr="0086278D">
              <w:rPr>
                <w:rFonts w:ascii="Arial Cyr Chuv" w:hAnsi="Arial Cyr Chuv"/>
                <w:szCs w:val="20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  <w:p w:rsidR="0086278D" w:rsidRPr="0086278D" w:rsidRDefault="0086278D" w:rsidP="0086278D">
            <w:pPr>
              <w:spacing w:line="220" w:lineRule="exact"/>
              <w:jc w:val="left"/>
              <w:rPr>
                <w:rFonts w:ascii="Arial Cyr Chuv" w:hAnsi="Arial Cyr Chuv"/>
                <w:sz w:val="22"/>
                <w:szCs w:val="20"/>
                <w:lang w:eastAsia="ru-RU"/>
              </w:rPr>
            </w:pPr>
            <w:r w:rsidRPr="0086278D">
              <w:rPr>
                <w:rFonts w:ascii="Arial Cyr Chuv" w:hAnsi="Arial Cyr Chuv"/>
                <w:szCs w:val="20"/>
                <w:lang w:eastAsia="ru-RU"/>
              </w:rPr>
              <w:t xml:space="preserve">                                                                          </w:t>
            </w:r>
          </w:p>
          <w:p w:rsidR="0086278D" w:rsidRPr="0086278D" w:rsidRDefault="0086278D" w:rsidP="0086278D">
            <w:pPr>
              <w:jc w:val="lef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86278D" w:rsidRPr="0086278D" w:rsidRDefault="00CC234B" w:rsidP="0086278D">
            <w:pPr>
              <w:ind w:hanging="783"/>
              <w:jc w:val="left"/>
              <w:rPr>
                <w:rFonts w:ascii="Times New Roman" w:hAnsi="Times New Roman"/>
                <w:sz w:val="22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68580</wp:posOffset>
                  </wp:positionH>
                  <wp:positionV relativeFrom="margin">
                    <wp:posOffset>-16510</wp:posOffset>
                  </wp:positionV>
                  <wp:extent cx="596265" cy="775335"/>
                  <wp:effectExtent l="0" t="0" r="0" b="0"/>
                  <wp:wrapSquare wrapText="bothSides"/>
                  <wp:docPr id="2" name="Рисунок 1" descr="Описание: Описание: 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278D" w:rsidRPr="0086278D">
              <w:rPr>
                <w:rFonts w:ascii="Times New Roman" w:hAnsi="Times New Roman"/>
                <w:sz w:val="22"/>
                <w:szCs w:val="20"/>
                <w:lang w:eastAsia="ru-RU"/>
              </w:rPr>
              <w:t xml:space="preserve">                  </w:t>
            </w:r>
          </w:p>
          <w:p w:rsidR="0086278D" w:rsidRPr="0086278D" w:rsidRDefault="0086278D" w:rsidP="0086278D">
            <w:pPr>
              <w:ind w:hanging="783"/>
              <w:jc w:val="left"/>
              <w:rPr>
                <w:rFonts w:ascii="Times New Roman" w:hAnsi="Times New Roman"/>
                <w:sz w:val="22"/>
                <w:szCs w:val="20"/>
                <w:lang w:eastAsia="ru-RU"/>
              </w:rPr>
            </w:pPr>
          </w:p>
          <w:p w:rsidR="0086278D" w:rsidRPr="0086278D" w:rsidRDefault="0086278D" w:rsidP="0086278D">
            <w:pPr>
              <w:ind w:hanging="783"/>
              <w:jc w:val="left"/>
              <w:rPr>
                <w:rFonts w:ascii="Times New Roman" w:hAnsi="Times New Roman"/>
                <w:sz w:val="22"/>
                <w:szCs w:val="20"/>
                <w:lang w:eastAsia="ru-RU"/>
              </w:rPr>
            </w:pPr>
          </w:p>
          <w:p w:rsidR="0086278D" w:rsidRPr="0086278D" w:rsidRDefault="0086278D" w:rsidP="0086278D">
            <w:pPr>
              <w:ind w:hanging="783"/>
              <w:jc w:val="left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86278D" w:rsidRPr="0086278D" w:rsidRDefault="0086278D" w:rsidP="0086278D">
            <w:pPr>
              <w:spacing w:line="200" w:lineRule="exact"/>
              <w:jc w:val="center"/>
              <w:rPr>
                <w:rFonts w:ascii="Arial Cyr Chuv" w:hAnsi="Arial Cyr Chuv"/>
                <w:sz w:val="22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86278D" w:rsidRPr="0086278D" w:rsidRDefault="0086278D" w:rsidP="0086278D">
            <w:pPr>
              <w:spacing w:line="200" w:lineRule="exact"/>
              <w:jc w:val="center"/>
              <w:rPr>
                <w:sz w:val="22"/>
                <w:szCs w:val="20"/>
                <w:lang w:eastAsia="ru-RU"/>
              </w:rPr>
            </w:pPr>
          </w:p>
          <w:p w:rsidR="0086278D" w:rsidRPr="0086278D" w:rsidRDefault="0086278D" w:rsidP="0086278D">
            <w:pPr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86278D">
              <w:rPr>
                <w:rFonts w:ascii="Times New Roman" w:hAnsi="Times New Roman"/>
                <w:lang w:eastAsia="ru-RU"/>
              </w:rPr>
              <w:t>Чувашская  Республика</w:t>
            </w:r>
          </w:p>
          <w:p w:rsidR="0086278D" w:rsidRPr="0086278D" w:rsidRDefault="0086278D" w:rsidP="0086278D">
            <w:pPr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86278D">
              <w:rPr>
                <w:rFonts w:ascii="Times New Roman" w:hAnsi="Times New Roman"/>
                <w:lang w:eastAsia="ru-RU"/>
              </w:rPr>
              <w:t>Администрация</w:t>
            </w:r>
          </w:p>
          <w:p w:rsidR="0086278D" w:rsidRPr="0086278D" w:rsidRDefault="0086278D" w:rsidP="0086278D">
            <w:pPr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86278D">
              <w:rPr>
                <w:rFonts w:ascii="Times New Roman" w:hAnsi="Times New Roman"/>
                <w:lang w:eastAsia="ru-RU"/>
              </w:rPr>
              <w:t xml:space="preserve">Мариинско-Посадского </w:t>
            </w:r>
          </w:p>
          <w:p w:rsidR="0086278D" w:rsidRPr="0086278D" w:rsidRDefault="0086278D" w:rsidP="0086278D">
            <w:pPr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86278D">
              <w:rPr>
                <w:rFonts w:ascii="Times New Roman" w:hAnsi="Times New Roman"/>
                <w:lang w:eastAsia="ru-RU"/>
              </w:rPr>
              <w:t>района</w:t>
            </w:r>
          </w:p>
          <w:p w:rsidR="0086278D" w:rsidRPr="0086278D" w:rsidRDefault="0086278D" w:rsidP="0086278D">
            <w:pPr>
              <w:spacing w:line="200" w:lineRule="exact"/>
              <w:jc w:val="center"/>
              <w:rPr>
                <w:rFonts w:ascii="Times New Roman" w:hAnsi="Times New Roman"/>
                <w:sz w:val="22"/>
                <w:szCs w:val="20"/>
                <w:lang w:eastAsia="ru-RU"/>
              </w:rPr>
            </w:pPr>
          </w:p>
          <w:p w:rsidR="0086278D" w:rsidRPr="0086278D" w:rsidRDefault="0086278D" w:rsidP="0086278D">
            <w:pPr>
              <w:spacing w:line="20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86278D"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 w:rsidRPr="0086278D">
              <w:rPr>
                <w:rFonts w:ascii="Times New Roman" w:hAnsi="Times New Roman"/>
                <w:b/>
                <w:lang w:eastAsia="ru-RU"/>
              </w:rPr>
              <w:t xml:space="preserve"> О С Т А Н О В Л Е Н И Е</w:t>
            </w:r>
          </w:p>
          <w:p w:rsidR="0086278D" w:rsidRPr="0086278D" w:rsidRDefault="0086278D" w:rsidP="0086278D">
            <w:pPr>
              <w:spacing w:line="200" w:lineRule="exact"/>
              <w:jc w:val="left"/>
              <w:rPr>
                <w:rFonts w:ascii="Times New Roman" w:hAnsi="Times New Roman"/>
                <w:sz w:val="22"/>
                <w:szCs w:val="20"/>
                <w:lang w:eastAsia="ru-RU"/>
              </w:rPr>
            </w:pPr>
          </w:p>
          <w:p w:rsidR="0086278D" w:rsidRPr="0086278D" w:rsidRDefault="0086278D" w:rsidP="0086278D">
            <w:pPr>
              <w:tabs>
                <w:tab w:val="left" w:pos="2655"/>
              </w:tabs>
              <w:spacing w:line="200" w:lineRule="exact"/>
              <w:jc w:val="left"/>
              <w:rPr>
                <w:rFonts w:ascii="Times New Roman" w:hAnsi="Times New Roman"/>
                <w:b/>
                <w:sz w:val="22"/>
                <w:szCs w:val="20"/>
                <w:lang w:eastAsia="ru-RU"/>
              </w:rPr>
            </w:pPr>
            <w:r w:rsidRPr="0086278D">
              <w:rPr>
                <w:rFonts w:ascii="Times New Roman" w:hAnsi="Times New Roman"/>
                <w:b/>
                <w:sz w:val="22"/>
                <w:szCs w:val="20"/>
                <w:lang w:eastAsia="ru-RU"/>
              </w:rPr>
              <w:t xml:space="preserve">          </w:t>
            </w:r>
            <w:r w:rsidRPr="0086278D">
              <w:rPr>
                <w:rFonts w:ascii="Times New Roman" w:hAnsi="Times New Roman"/>
                <w:b/>
                <w:sz w:val="22"/>
                <w:szCs w:val="20"/>
                <w:lang w:eastAsia="ru-RU"/>
              </w:rPr>
              <w:tab/>
            </w:r>
          </w:p>
          <w:p w:rsidR="0086278D" w:rsidRPr="0086278D" w:rsidRDefault="0086278D" w:rsidP="0086278D">
            <w:pPr>
              <w:tabs>
                <w:tab w:val="left" w:pos="2655"/>
              </w:tabs>
              <w:spacing w:line="200" w:lineRule="exact"/>
              <w:jc w:val="left"/>
              <w:rPr>
                <w:rFonts w:ascii="Times New Roman" w:hAnsi="Times New Roman"/>
                <w:b/>
                <w:lang w:eastAsia="ru-RU"/>
              </w:rPr>
            </w:pPr>
            <w:r w:rsidRPr="0086278D">
              <w:rPr>
                <w:rFonts w:ascii="Times New Roman" w:hAnsi="Times New Roman"/>
                <w:b/>
                <w:lang w:eastAsia="ru-RU"/>
              </w:rPr>
              <w:t xml:space="preserve">               </w:t>
            </w:r>
            <w:r w:rsidR="00CB7A61">
              <w:rPr>
                <w:rFonts w:ascii="Times New Roman" w:hAnsi="Times New Roman"/>
                <w:b/>
                <w:lang w:eastAsia="ru-RU"/>
              </w:rPr>
              <w:t>21.08.2019</w:t>
            </w:r>
            <w:r w:rsidR="007D2739">
              <w:rPr>
                <w:rFonts w:ascii="Times New Roman" w:hAnsi="Times New Roman"/>
                <w:b/>
                <w:lang w:eastAsia="ru-RU"/>
              </w:rPr>
              <w:t xml:space="preserve">  </w:t>
            </w:r>
            <w:bookmarkStart w:id="0" w:name="_GoBack"/>
            <w:bookmarkEnd w:id="0"/>
            <w:r w:rsidR="007D2739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86278D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r w:rsidR="007D2739"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="00CB7A61">
              <w:rPr>
                <w:rFonts w:ascii="Times New Roman" w:hAnsi="Times New Roman"/>
                <w:b/>
                <w:lang w:eastAsia="ru-RU"/>
              </w:rPr>
              <w:t>609</w:t>
            </w:r>
          </w:p>
          <w:p w:rsidR="0086278D" w:rsidRPr="0086278D" w:rsidRDefault="0086278D" w:rsidP="0086278D">
            <w:pPr>
              <w:spacing w:line="200" w:lineRule="exact"/>
              <w:jc w:val="left"/>
              <w:rPr>
                <w:rFonts w:ascii="Times New Roman" w:hAnsi="Times New Roman"/>
                <w:b/>
                <w:bCs/>
                <w:sz w:val="22"/>
                <w:szCs w:val="20"/>
                <w:lang w:eastAsia="ru-RU"/>
              </w:rPr>
            </w:pPr>
          </w:p>
          <w:p w:rsidR="0086278D" w:rsidRPr="0086278D" w:rsidRDefault="0086278D" w:rsidP="0086278D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eastAsia="ru-RU"/>
              </w:rPr>
            </w:pPr>
          </w:p>
          <w:p w:rsidR="0086278D" w:rsidRPr="0086278D" w:rsidRDefault="0086278D" w:rsidP="0086278D">
            <w:pPr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86278D">
              <w:rPr>
                <w:rFonts w:ascii="Times New Roman" w:hAnsi="Times New Roman"/>
                <w:lang w:eastAsia="ru-RU"/>
              </w:rPr>
              <w:t>г. Мариинский  Посад</w:t>
            </w:r>
          </w:p>
          <w:p w:rsidR="0086278D" w:rsidRPr="0086278D" w:rsidRDefault="0086278D" w:rsidP="0086278D">
            <w:pPr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86278D" w:rsidRPr="0086278D" w:rsidRDefault="0086278D" w:rsidP="0086278D">
            <w:pPr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86278D" w:rsidRPr="0086278D" w:rsidRDefault="0086278D" w:rsidP="0086278D">
            <w:pPr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86278D" w:rsidRPr="0086278D" w:rsidRDefault="0086278D" w:rsidP="0086278D">
            <w:pPr>
              <w:spacing w:line="200" w:lineRule="exact"/>
              <w:rPr>
                <w:rFonts w:ascii="Times New Roman" w:hAnsi="Times New Roman"/>
                <w:lang w:eastAsia="ru-RU"/>
              </w:rPr>
            </w:pPr>
          </w:p>
          <w:p w:rsidR="0086278D" w:rsidRPr="0086278D" w:rsidRDefault="0086278D" w:rsidP="0086278D">
            <w:pPr>
              <w:spacing w:line="200" w:lineRule="exact"/>
              <w:jc w:val="center"/>
              <w:rPr>
                <w:sz w:val="22"/>
                <w:szCs w:val="20"/>
                <w:lang w:eastAsia="ru-RU"/>
              </w:rPr>
            </w:pPr>
          </w:p>
          <w:p w:rsidR="0086278D" w:rsidRPr="0086278D" w:rsidRDefault="0086278D" w:rsidP="0086278D">
            <w:pPr>
              <w:spacing w:line="200" w:lineRule="exact"/>
              <w:jc w:val="center"/>
              <w:rPr>
                <w:rFonts w:ascii="Arial Cyr Chuv" w:hAnsi="Arial Cyr Chuv"/>
                <w:sz w:val="22"/>
                <w:szCs w:val="20"/>
                <w:lang w:eastAsia="ru-RU"/>
              </w:rPr>
            </w:pPr>
          </w:p>
        </w:tc>
      </w:tr>
    </w:tbl>
    <w:p w:rsidR="0086278D" w:rsidRPr="0086278D" w:rsidRDefault="0086278D" w:rsidP="0086278D">
      <w:pPr>
        <w:ind w:right="4535"/>
        <w:rPr>
          <w:rFonts w:ascii="Times New Roman" w:hAnsi="Times New Roman"/>
          <w:lang w:eastAsia="ru-RU"/>
        </w:rPr>
      </w:pPr>
      <w:r w:rsidRPr="0086278D">
        <w:rPr>
          <w:rFonts w:ascii="Times New Roman" w:hAnsi="Times New Roman"/>
          <w:lang w:eastAsia="ru-RU"/>
        </w:rPr>
        <w:t xml:space="preserve">       </w:t>
      </w:r>
    </w:p>
    <w:p w:rsidR="0086278D" w:rsidRPr="0086278D" w:rsidRDefault="0086278D" w:rsidP="0086278D">
      <w:pPr>
        <w:ind w:right="4535"/>
        <w:rPr>
          <w:rFonts w:ascii="Times New Roman" w:hAnsi="Times New Roman"/>
          <w:b/>
          <w:bCs/>
          <w:lang w:eastAsia="ru-RU"/>
        </w:rPr>
      </w:pPr>
      <w:r w:rsidRPr="0086278D">
        <w:rPr>
          <w:rFonts w:ascii="Times New Roman" w:hAnsi="Times New Roman"/>
          <w:b/>
          <w:lang w:eastAsia="ru-RU"/>
        </w:rPr>
        <w:t>Об утверждении муниципальной пр</w:t>
      </w:r>
      <w:r w:rsidRPr="0086278D">
        <w:rPr>
          <w:rFonts w:ascii="Times New Roman" w:hAnsi="Times New Roman"/>
          <w:b/>
          <w:lang w:eastAsia="ru-RU"/>
        </w:rPr>
        <w:t>о</w:t>
      </w:r>
      <w:r w:rsidRPr="0086278D">
        <w:rPr>
          <w:rFonts w:ascii="Times New Roman" w:hAnsi="Times New Roman"/>
          <w:b/>
          <w:lang w:eastAsia="ru-RU"/>
        </w:rPr>
        <w:t xml:space="preserve">граммы Мариинско-Посадского района Чувашской Республики </w:t>
      </w:r>
      <w:r w:rsidR="007D2739" w:rsidRPr="007D2739">
        <w:rPr>
          <w:rFonts w:ascii="Times New Roman" w:hAnsi="Times New Roman"/>
          <w:b/>
          <w:lang w:eastAsia="ru-RU"/>
        </w:rPr>
        <w:t>«Развитие кул</w:t>
      </w:r>
      <w:r w:rsidR="007D2739" w:rsidRPr="007D2739">
        <w:rPr>
          <w:rFonts w:ascii="Times New Roman" w:hAnsi="Times New Roman"/>
          <w:b/>
          <w:lang w:eastAsia="ru-RU"/>
        </w:rPr>
        <w:t>ь</w:t>
      </w:r>
      <w:r w:rsidR="007D2739" w:rsidRPr="007D2739">
        <w:rPr>
          <w:rFonts w:ascii="Times New Roman" w:hAnsi="Times New Roman"/>
          <w:b/>
          <w:lang w:eastAsia="ru-RU"/>
        </w:rPr>
        <w:t xml:space="preserve">туры и туризма» </w:t>
      </w:r>
      <w:r w:rsidRPr="0086278D">
        <w:rPr>
          <w:rFonts w:ascii="Times New Roman" w:hAnsi="Times New Roman"/>
          <w:b/>
          <w:lang w:eastAsia="ru-RU"/>
        </w:rPr>
        <w:t>на 2019-2035 гг.</w:t>
      </w:r>
    </w:p>
    <w:p w:rsidR="0086278D" w:rsidRPr="0086278D" w:rsidRDefault="0086278D" w:rsidP="0086278D">
      <w:pPr>
        <w:ind w:firstLine="720"/>
        <w:rPr>
          <w:rFonts w:ascii="Times New Roman" w:hAnsi="Times New Roman"/>
          <w:lang w:eastAsia="ru-RU"/>
        </w:rPr>
      </w:pPr>
    </w:p>
    <w:p w:rsidR="0086278D" w:rsidRPr="0086278D" w:rsidRDefault="0086278D" w:rsidP="0086278D">
      <w:pPr>
        <w:suppressAutoHyphens/>
        <w:rPr>
          <w:rFonts w:ascii="Times New Roman" w:hAnsi="Times New Roman"/>
          <w:lang w:eastAsia="ru-RU"/>
        </w:rPr>
      </w:pPr>
      <w:r w:rsidRPr="0086278D">
        <w:rPr>
          <w:rFonts w:ascii="Times New Roman" w:hAnsi="Times New Roman"/>
          <w:lang w:eastAsia="ru-RU"/>
        </w:rPr>
        <w:t xml:space="preserve">        В соответствии с Федеральным законом от 06.10.2003 г. № 131 – ФЗ « Об общих принципах организации местного самоуправления в Российской    Федерации» (с изменениями и дополнениями), Уставом Мариинско-Посадского района Чувашской Республики (с изменениями и дополнениями) администрация Мариинско-Посадского                                               района </w:t>
      </w:r>
      <w:proofErr w:type="gramStart"/>
      <w:r w:rsidRPr="0086278D">
        <w:rPr>
          <w:rFonts w:ascii="Times New Roman" w:hAnsi="Times New Roman"/>
          <w:lang w:eastAsia="ru-RU"/>
        </w:rPr>
        <w:t>п</w:t>
      </w:r>
      <w:proofErr w:type="gramEnd"/>
      <w:r w:rsidRPr="0086278D">
        <w:rPr>
          <w:rFonts w:ascii="Times New Roman" w:hAnsi="Times New Roman"/>
          <w:lang w:eastAsia="ru-RU"/>
        </w:rPr>
        <w:t xml:space="preserve"> о с т а н о в л я е т</w:t>
      </w:r>
    </w:p>
    <w:p w:rsidR="0086278D" w:rsidRPr="0086278D" w:rsidRDefault="0086278D" w:rsidP="0086278D">
      <w:pPr>
        <w:suppressAutoHyphens/>
        <w:ind w:firstLine="720"/>
        <w:rPr>
          <w:rFonts w:ascii="Times New Roman" w:hAnsi="Times New Roman"/>
          <w:lang w:eastAsia="ru-RU"/>
        </w:rPr>
      </w:pPr>
      <w:r w:rsidRPr="0086278D">
        <w:rPr>
          <w:rFonts w:ascii="Times New Roman" w:hAnsi="Times New Roman"/>
          <w:lang w:eastAsia="ru-RU"/>
        </w:rPr>
        <w:t xml:space="preserve">1. Утвердить муниципальную программу Мариинско-Посадского района Чувашской Республики  </w:t>
      </w:r>
      <w:r w:rsidR="007D2739" w:rsidRPr="007D2739">
        <w:rPr>
          <w:rFonts w:ascii="Times New Roman" w:hAnsi="Times New Roman"/>
          <w:lang w:eastAsia="ru-RU"/>
        </w:rPr>
        <w:t xml:space="preserve">«Развитие культуры и туризма» </w:t>
      </w:r>
      <w:r w:rsidRPr="0086278D">
        <w:rPr>
          <w:rFonts w:ascii="Times New Roman" w:hAnsi="Times New Roman"/>
          <w:lang w:eastAsia="ru-RU"/>
        </w:rPr>
        <w:t>(далее – Муниципальная программа).</w:t>
      </w:r>
    </w:p>
    <w:p w:rsidR="0086278D" w:rsidRPr="0086278D" w:rsidRDefault="0086278D" w:rsidP="0086278D">
      <w:pPr>
        <w:suppressAutoHyphens/>
        <w:ind w:firstLine="720"/>
        <w:rPr>
          <w:rFonts w:ascii="Times New Roman" w:hAnsi="Times New Roman"/>
          <w:lang w:eastAsia="ru-RU"/>
        </w:rPr>
      </w:pPr>
      <w:r w:rsidRPr="0086278D">
        <w:rPr>
          <w:rFonts w:ascii="Times New Roman" w:hAnsi="Times New Roman"/>
          <w:lang w:eastAsia="ru-RU"/>
        </w:rPr>
        <w:t xml:space="preserve">2. Признать утратившим силу Постановление администрации Мариинско-Посадского района от </w:t>
      </w:r>
      <w:r w:rsidR="007D2739">
        <w:rPr>
          <w:rFonts w:ascii="Times New Roman" w:hAnsi="Times New Roman"/>
          <w:lang w:eastAsia="ru-RU"/>
        </w:rPr>
        <w:t>30</w:t>
      </w:r>
      <w:r w:rsidRPr="0086278D">
        <w:rPr>
          <w:rFonts w:ascii="Times New Roman" w:hAnsi="Times New Roman"/>
          <w:lang w:eastAsia="ru-RU"/>
        </w:rPr>
        <w:t>.0</w:t>
      </w:r>
      <w:r w:rsidR="007D2739">
        <w:rPr>
          <w:rFonts w:ascii="Times New Roman" w:hAnsi="Times New Roman"/>
          <w:lang w:eastAsia="ru-RU"/>
        </w:rPr>
        <w:t>1</w:t>
      </w:r>
      <w:r w:rsidRPr="0086278D">
        <w:rPr>
          <w:rFonts w:ascii="Times New Roman" w:hAnsi="Times New Roman"/>
          <w:lang w:eastAsia="ru-RU"/>
        </w:rPr>
        <w:t xml:space="preserve">.2014 № </w:t>
      </w:r>
      <w:r w:rsidR="007D2739">
        <w:rPr>
          <w:rFonts w:ascii="Times New Roman" w:hAnsi="Times New Roman"/>
          <w:lang w:eastAsia="ru-RU"/>
        </w:rPr>
        <w:t>52</w:t>
      </w:r>
      <w:r w:rsidRPr="0086278D">
        <w:rPr>
          <w:rFonts w:ascii="Times New Roman" w:hAnsi="Times New Roman"/>
          <w:lang w:eastAsia="ru-RU"/>
        </w:rPr>
        <w:t xml:space="preserve"> «Об </w:t>
      </w:r>
      <w:r w:rsidRPr="0086278D">
        <w:rPr>
          <w:rFonts w:ascii="Times New Roman" w:hAnsi="Times New Roman"/>
          <w:bCs/>
          <w:lang w:eastAsia="ru-RU"/>
        </w:rPr>
        <w:t>утверждении муниципальной программы Мариинско-Посадского района Чувашской Республики «</w:t>
      </w:r>
      <w:r w:rsidR="007D2739" w:rsidRPr="007D2739">
        <w:rPr>
          <w:rFonts w:ascii="Times New Roman" w:hAnsi="Times New Roman"/>
          <w:lang w:eastAsia="ru-RU"/>
        </w:rPr>
        <w:t>Развитие культуры и туризма»</w:t>
      </w:r>
      <w:r w:rsidRPr="0086278D">
        <w:rPr>
          <w:rFonts w:ascii="Times New Roman" w:hAnsi="Times New Roman"/>
          <w:lang w:eastAsia="ru-RU"/>
        </w:rPr>
        <w:t xml:space="preserve"> на 2014-2020 годы».</w:t>
      </w:r>
    </w:p>
    <w:p w:rsidR="0086278D" w:rsidRPr="0086278D" w:rsidRDefault="0086278D" w:rsidP="0086278D">
      <w:pPr>
        <w:suppressAutoHyphens/>
        <w:ind w:firstLine="720"/>
        <w:rPr>
          <w:rFonts w:ascii="Times New Roman" w:hAnsi="Times New Roman"/>
          <w:lang w:eastAsia="ru-RU"/>
        </w:rPr>
      </w:pPr>
      <w:r w:rsidRPr="0086278D">
        <w:rPr>
          <w:rFonts w:ascii="Times New Roman" w:hAnsi="Times New Roman"/>
          <w:lang w:eastAsia="ru-RU"/>
        </w:rPr>
        <w:t xml:space="preserve">3. </w:t>
      </w:r>
      <w:proofErr w:type="gramStart"/>
      <w:r w:rsidRPr="0086278D">
        <w:rPr>
          <w:rFonts w:ascii="Times New Roman" w:hAnsi="Times New Roman"/>
          <w:lang w:eastAsia="ru-RU"/>
        </w:rPr>
        <w:t>Контроль за</w:t>
      </w:r>
      <w:proofErr w:type="gramEnd"/>
      <w:r w:rsidRPr="0086278D">
        <w:rPr>
          <w:rFonts w:ascii="Times New Roman" w:hAnsi="Times New Roman"/>
          <w:lang w:eastAsia="ru-RU"/>
        </w:rPr>
        <w:t xml:space="preserve"> выполнением настоящего постановления возложить на заместителя главы администрации – начальника отдела культуры и социального развития Е.В. </w:t>
      </w:r>
      <w:proofErr w:type="spellStart"/>
      <w:r w:rsidRPr="0086278D">
        <w:rPr>
          <w:rFonts w:ascii="Times New Roman" w:hAnsi="Times New Roman"/>
          <w:lang w:eastAsia="ru-RU"/>
        </w:rPr>
        <w:t>Матюшову</w:t>
      </w:r>
      <w:proofErr w:type="spellEnd"/>
      <w:r w:rsidRPr="0086278D">
        <w:rPr>
          <w:rFonts w:ascii="Times New Roman" w:hAnsi="Times New Roman"/>
          <w:lang w:eastAsia="ru-RU"/>
        </w:rPr>
        <w:t>.</w:t>
      </w:r>
    </w:p>
    <w:p w:rsidR="0086278D" w:rsidRPr="0086278D" w:rsidRDefault="0086278D" w:rsidP="0086278D">
      <w:pPr>
        <w:suppressAutoHyphens/>
        <w:ind w:firstLine="720"/>
        <w:rPr>
          <w:rFonts w:ascii="Times New Roman" w:hAnsi="Times New Roman"/>
          <w:lang w:eastAsia="ru-RU"/>
        </w:rPr>
      </w:pPr>
      <w:r w:rsidRPr="0086278D">
        <w:rPr>
          <w:rFonts w:ascii="Times New Roman" w:hAnsi="Times New Roman"/>
          <w:lang w:eastAsia="ru-RU"/>
        </w:rPr>
        <w:t>4. Постановление вступает в силу со дня его официального опубликования.</w:t>
      </w:r>
    </w:p>
    <w:p w:rsidR="0086278D" w:rsidRPr="0086278D" w:rsidRDefault="0086278D" w:rsidP="0086278D">
      <w:pPr>
        <w:suppressAutoHyphens/>
        <w:autoSpaceDE w:val="0"/>
        <w:autoSpaceDN w:val="0"/>
        <w:ind w:left="4680"/>
        <w:jc w:val="center"/>
        <w:outlineLvl w:val="0"/>
        <w:rPr>
          <w:rFonts w:ascii="Times New Roman" w:eastAsia="Calibri" w:hAnsi="Times New Roman"/>
          <w:bCs/>
          <w:color w:val="000000"/>
        </w:rPr>
      </w:pPr>
    </w:p>
    <w:p w:rsidR="0086278D" w:rsidRPr="0086278D" w:rsidRDefault="0086278D" w:rsidP="0086278D">
      <w:pPr>
        <w:suppressAutoHyphens/>
        <w:autoSpaceDE w:val="0"/>
        <w:autoSpaceDN w:val="0"/>
        <w:ind w:left="4680"/>
        <w:jc w:val="center"/>
        <w:outlineLvl w:val="0"/>
        <w:rPr>
          <w:rFonts w:ascii="Times New Roman" w:eastAsia="Calibri" w:hAnsi="Times New Roman"/>
          <w:bCs/>
          <w:color w:val="000000"/>
        </w:rPr>
      </w:pPr>
    </w:p>
    <w:p w:rsidR="0086278D" w:rsidRPr="0086278D" w:rsidRDefault="0086278D" w:rsidP="0086278D">
      <w:pPr>
        <w:suppressAutoHyphens/>
        <w:rPr>
          <w:rFonts w:ascii="Times New Roman" w:hAnsi="Times New Roman"/>
          <w:lang w:eastAsia="ru-RU"/>
        </w:rPr>
      </w:pPr>
      <w:r w:rsidRPr="0086278D">
        <w:rPr>
          <w:rFonts w:ascii="Times New Roman" w:hAnsi="Times New Roman"/>
          <w:lang w:eastAsia="ru-RU"/>
        </w:rPr>
        <w:t xml:space="preserve">Глава администрации </w:t>
      </w:r>
    </w:p>
    <w:p w:rsidR="0086278D" w:rsidRPr="0086278D" w:rsidRDefault="0086278D" w:rsidP="0086278D">
      <w:pPr>
        <w:suppressAutoHyphens/>
        <w:rPr>
          <w:rFonts w:ascii="Times New Roman" w:hAnsi="Times New Roman"/>
          <w:lang w:eastAsia="ru-RU"/>
        </w:rPr>
      </w:pPr>
      <w:r w:rsidRPr="0086278D">
        <w:rPr>
          <w:rFonts w:ascii="Times New Roman" w:hAnsi="Times New Roman"/>
          <w:lang w:eastAsia="ru-RU"/>
        </w:rPr>
        <w:t>Мариинско-Посадского района</w:t>
      </w:r>
      <w:r w:rsidRPr="0086278D">
        <w:rPr>
          <w:rFonts w:ascii="Times New Roman" w:hAnsi="Times New Roman"/>
          <w:lang w:eastAsia="ru-RU"/>
        </w:rPr>
        <w:tab/>
      </w:r>
      <w:r w:rsidRPr="0086278D">
        <w:rPr>
          <w:rFonts w:ascii="Times New Roman" w:hAnsi="Times New Roman"/>
          <w:lang w:eastAsia="ru-RU"/>
        </w:rPr>
        <w:tab/>
      </w:r>
      <w:r w:rsidRPr="0086278D">
        <w:rPr>
          <w:rFonts w:ascii="Times New Roman" w:hAnsi="Times New Roman"/>
          <w:lang w:eastAsia="ru-RU"/>
        </w:rPr>
        <w:tab/>
      </w:r>
      <w:r w:rsidRPr="0086278D">
        <w:rPr>
          <w:rFonts w:ascii="Times New Roman" w:hAnsi="Times New Roman"/>
          <w:lang w:eastAsia="ru-RU"/>
        </w:rPr>
        <w:tab/>
        <w:t xml:space="preserve">         </w:t>
      </w:r>
      <w:r w:rsidRPr="0086278D">
        <w:rPr>
          <w:rFonts w:ascii="Times New Roman" w:hAnsi="Times New Roman"/>
          <w:lang w:eastAsia="ru-RU"/>
        </w:rPr>
        <w:tab/>
        <w:t xml:space="preserve">               А.А. Мясников</w:t>
      </w:r>
    </w:p>
    <w:p w:rsidR="0086278D" w:rsidRPr="0086278D" w:rsidRDefault="0086278D" w:rsidP="0086278D">
      <w:pPr>
        <w:ind w:firstLine="720"/>
        <w:rPr>
          <w:rFonts w:ascii="Times New Roman" w:hAnsi="Times New Roman"/>
          <w:b/>
          <w:i/>
          <w:sz w:val="28"/>
          <w:szCs w:val="20"/>
          <w:lang w:eastAsia="ru-RU"/>
        </w:rPr>
      </w:pPr>
      <w:r w:rsidRPr="0086278D">
        <w:rPr>
          <w:rFonts w:ascii="Times New Roman" w:hAnsi="Times New Roman"/>
          <w:b/>
          <w:i/>
          <w:sz w:val="28"/>
          <w:szCs w:val="20"/>
          <w:lang w:eastAsia="ru-RU"/>
        </w:rPr>
        <w:t xml:space="preserve">    </w:t>
      </w:r>
    </w:p>
    <w:p w:rsidR="0086278D" w:rsidRPr="0086278D" w:rsidRDefault="0086278D" w:rsidP="0086278D">
      <w:pPr>
        <w:ind w:firstLine="720"/>
        <w:rPr>
          <w:rFonts w:ascii="Times New Roman" w:hAnsi="Times New Roman"/>
          <w:b/>
          <w:i/>
          <w:sz w:val="28"/>
          <w:szCs w:val="20"/>
          <w:lang w:eastAsia="ru-RU"/>
        </w:rPr>
      </w:pPr>
    </w:p>
    <w:p w:rsidR="0086278D" w:rsidRPr="0086278D" w:rsidRDefault="0086278D" w:rsidP="0086278D">
      <w:pPr>
        <w:ind w:firstLine="720"/>
        <w:rPr>
          <w:rFonts w:ascii="Times New Roman" w:hAnsi="Times New Roman"/>
          <w:b/>
          <w:i/>
          <w:sz w:val="28"/>
          <w:szCs w:val="20"/>
          <w:lang w:eastAsia="ru-RU"/>
        </w:rPr>
      </w:pPr>
    </w:p>
    <w:p w:rsidR="0086278D" w:rsidRPr="0086278D" w:rsidRDefault="0086278D" w:rsidP="0086278D">
      <w:pPr>
        <w:jc w:val="left"/>
        <w:rPr>
          <w:rFonts w:ascii="Times New Roman" w:hAnsi="Times New Roman"/>
          <w:lang w:eastAsia="ru-RU"/>
        </w:rPr>
      </w:pPr>
    </w:p>
    <w:p w:rsidR="0086278D" w:rsidRPr="0086278D" w:rsidRDefault="0086278D" w:rsidP="0086278D">
      <w:pPr>
        <w:jc w:val="left"/>
        <w:rPr>
          <w:rFonts w:ascii="Times New Roman" w:hAnsi="Times New Roman"/>
          <w:b/>
          <w:i/>
          <w:lang w:eastAsia="ru-RU"/>
        </w:rPr>
      </w:pPr>
    </w:p>
    <w:p w:rsidR="0086278D" w:rsidRPr="0086278D" w:rsidRDefault="0086278D" w:rsidP="0086278D">
      <w:pPr>
        <w:jc w:val="left"/>
        <w:rPr>
          <w:rFonts w:ascii="Times New Roman" w:hAnsi="Times New Roman"/>
          <w:b/>
          <w:i/>
          <w:lang w:eastAsia="ru-RU"/>
        </w:rPr>
      </w:pPr>
    </w:p>
    <w:p w:rsidR="0086278D" w:rsidRPr="0086278D" w:rsidRDefault="0086278D" w:rsidP="0086278D">
      <w:pPr>
        <w:jc w:val="left"/>
        <w:rPr>
          <w:rFonts w:ascii="Times New Roman" w:hAnsi="Times New Roman"/>
          <w:b/>
          <w:i/>
          <w:lang w:eastAsia="ru-RU"/>
        </w:rPr>
      </w:pPr>
    </w:p>
    <w:p w:rsidR="0086278D" w:rsidRPr="0086278D" w:rsidRDefault="0086278D" w:rsidP="0086278D">
      <w:pPr>
        <w:jc w:val="left"/>
        <w:rPr>
          <w:rFonts w:ascii="Times New Roman" w:hAnsi="Times New Roman"/>
          <w:b/>
          <w:i/>
          <w:lang w:eastAsia="ru-RU"/>
        </w:rPr>
      </w:pPr>
    </w:p>
    <w:p w:rsidR="0086278D" w:rsidRPr="0086278D" w:rsidRDefault="0086278D" w:rsidP="0086278D">
      <w:pPr>
        <w:jc w:val="left"/>
        <w:rPr>
          <w:rFonts w:ascii="Times New Roman" w:hAnsi="Times New Roman"/>
          <w:b/>
          <w:i/>
          <w:lang w:eastAsia="ru-RU"/>
        </w:rPr>
      </w:pPr>
    </w:p>
    <w:p w:rsidR="0086278D" w:rsidRPr="0086278D" w:rsidRDefault="0086278D" w:rsidP="0086278D">
      <w:pPr>
        <w:autoSpaceDE w:val="0"/>
        <w:autoSpaceDN w:val="0"/>
        <w:adjustRightInd w:val="0"/>
        <w:spacing w:line="244" w:lineRule="auto"/>
        <w:jc w:val="left"/>
        <w:rPr>
          <w:rFonts w:ascii="Times New Roman" w:hAnsi="Times New Roman"/>
          <w:b/>
          <w:color w:val="000000"/>
          <w:sz w:val="26"/>
          <w:szCs w:val="26"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A4704F" w:rsidRPr="00A4704F" w:rsidRDefault="00A4704F" w:rsidP="00A4704F">
      <w:pPr>
        <w:jc w:val="left"/>
        <w:rPr>
          <w:rFonts w:ascii="Times New Roman" w:hAnsi="Times New Roman"/>
          <w:lang w:eastAsia="ar-SA"/>
        </w:rPr>
      </w:pPr>
      <w:r w:rsidRPr="00A4704F">
        <w:rPr>
          <w:rFonts w:ascii="Times New Roman" w:hAnsi="Times New Roman"/>
          <w:lang w:eastAsia="ar-SA"/>
        </w:rPr>
        <w:t xml:space="preserve">Заместитель главы администрации - начальника </w:t>
      </w:r>
    </w:p>
    <w:p w:rsidR="00A4704F" w:rsidRPr="00A4704F" w:rsidRDefault="00A4704F" w:rsidP="00A4704F">
      <w:pPr>
        <w:jc w:val="left"/>
        <w:rPr>
          <w:rFonts w:ascii="Times New Roman" w:hAnsi="Times New Roman"/>
          <w:lang w:eastAsia="ar-SA"/>
        </w:rPr>
      </w:pPr>
      <w:r w:rsidRPr="00A4704F">
        <w:rPr>
          <w:rFonts w:ascii="Times New Roman" w:hAnsi="Times New Roman"/>
          <w:lang w:eastAsia="ar-SA"/>
        </w:rPr>
        <w:t xml:space="preserve">отдела культуры и социального </w:t>
      </w:r>
    </w:p>
    <w:p w:rsidR="00A4704F" w:rsidRPr="00A4704F" w:rsidRDefault="00A4704F" w:rsidP="00A4704F">
      <w:pPr>
        <w:jc w:val="left"/>
        <w:rPr>
          <w:rFonts w:ascii="Times New Roman" w:hAnsi="Times New Roman"/>
          <w:lang w:eastAsia="ar-SA"/>
        </w:rPr>
      </w:pPr>
      <w:r w:rsidRPr="00A4704F">
        <w:rPr>
          <w:rFonts w:ascii="Times New Roman" w:hAnsi="Times New Roman"/>
          <w:lang w:eastAsia="ar-SA"/>
        </w:rPr>
        <w:t xml:space="preserve">развития                                                                                                           Е.В. </w:t>
      </w:r>
      <w:proofErr w:type="spellStart"/>
      <w:r w:rsidRPr="00A4704F">
        <w:rPr>
          <w:rFonts w:ascii="Times New Roman" w:hAnsi="Times New Roman"/>
          <w:lang w:eastAsia="ar-SA"/>
        </w:rPr>
        <w:t>Матюшова</w:t>
      </w:r>
      <w:proofErr w:type="spellEnd"/>
    </w:p>
    <w:p w:rsidR="00A4704F" w:rsidRPr="00A4704F" w:rsidRDefault="00A4704F" w:rsidP="00A4704F">
      <w:pPr>
        <w:rPr>
          <w:rFonts w:ascii="Times New Roman" w:hAnsi="Times New Roman"/>
          <w:color w:val="000000"/>
          <w:sz w:val="26"/>
          <w:lang w:eastAsia="ar-SA"/>
        </w:rPr>
      </w:pPr>
    </w:p>
    <w:p w:rsidR="00A4704F" w:rsidRPr="00A4704F" w:rsidRDefault="00A4704F" w:rsidP="00A4704F">
      <w:pPr>
        <w:jc w:val="left"/>
        <w:rPr>
          <w:rFonts w:ascii="Times New Roman" w:hAnsi="Times New Roman"/>
          <w:lang w:eastAsia="ar-SA"/>
        </w:rPr>
      </w:pPr>
      <w:proofErr w:type="spellStart"/>
      <w:r w:rsidRPr="00A4704F">
        <w:rPr>
          <w:rFonts w:ascii="Times New Roman" w:hAnsi="Times New Roman"/>
          <w:lang w:eastAsia="ar-SA"/>
        </w:rPr>
        <w:t>И.о</w:t>
      </w:r>
      <w:proofErr w:type="spellEnd"/>
      <w:r w:rsidRPr="00A4704F">
        <w:rPr>
          <w:rFonts w:ascii="Times New Roman" w:hAnsi="Times New Roman"/>
          <w:lang w:eastAsia="ar-SA"/>
        </w:rPr>
        <w:t>. начальника финансового отдела</w:t>
      </w:r>
    </w:p>
    <w:p w:rsidR="00A4704F" w:rsidRPr="00A4704F" w:rsidRDefault="00A4704F" w:rsidP="00A4704F">
      <w:pPr>
        <w:jc w:val="left"/>
        <w:rPr>
          <w:rFonts w:ascii="Times New Roman" w:hAnsi="Times New Roman"/>
          <w:lang w:eastAsia="ar-SA"/>
        </w:rPr>
      </w:pPr>
      <w:r w:rsidRPr="00A4704F">
        <w:rPr>
          <w:rFonts w:ascii="Times New Roman" w:hAnsi="Times New Roman"/>
          <w:lang w:eastAsia="ar-SA"/>
        </w:rPr>
        <w:t>администрации Мариинско-Посадского района                                         Е.М. Сергеева</w:t>
      </w:r>
    </w:p>
    <w:p w:rsidR="00A4704F" w:rsidRPr="00A4704F" w:rsidRDefault="00A4704F" w:rsidP="00A4704F">
      <w:pPr>
        <w:jc w:val="left"/>
        <w:rPr>
          <w:rFonts w:ascii="Times New Roman" w:hAnsi="Times New Roman"/>
          <w:lang w:eastAsia="ar-SA"/>
        </w:rPr>
      </w:pPr>
    </w:p>
    <w:p w:rsidR="00A4704F" w:rsidRPr="00A4704F" w:rsidRDefault="00A4704F" w:rsidP="00A4704F">
      <w:pPr>
        <w:jc w:val="left"/>
        <w:rPr>
          <w:rFonts w:ascii="Times New Roman" w:hAnsi="Times New Roman"/>
          <w:b/>
          <w:i/>
          <w:lang w:eastAsia="ar-SA"/>
        </w:rPr>
      </w:pPr>
      <w:r w:rsidRPr="00A4704F">
        <w:rPr>
          <w:rFonts w:ascii="Times New Roman" w:hAnsi="Times New Roman"/>
          <w:lang w:eastAsia="ar-SA"/>
        </w:rPr>
        <w:t xml:space="preserve">Начальник отдела юридической службы </w:t>
      </w:r>
    </w:p>
    <w:p w:rsidR="00A4704F" w:rsidRPr="00A4704F" w:rsidRDefault="00A4704F" w:rsidP="00A4704F">
      <w:pPr>
        <w:jc w:val="left"/>
        <w:rPr>
          <w:rFonts w:ascii="Times New Roman" w:hAnsi="Times New Roman"/>
          <w:b/>
          <w:i/>
          <w:lang w:eastAsia="ar-SA"/>
        </w:rPr>
      </w:pPr>
      <w:r w:rsidRPr="00A4704F">
        <w:rPr>
          <w:rFonts w:ascii="Times New Roman" w:hAnsi="Times New Roman"/>
          <w:lang w:eastAsia="ar-SA"/>
        </w:rPr>
        <w:t xml:space="preserve">администрации Мариинско-Посадского </w:t>
      </w:r>
    </w:p>
    <w:p w:rsidR="00A4704F" w:rsidRPr="00A4704F" w:rsidRDefault="00A4704F" w:rsidP="00A4704F">
      <w:pPr>
        <w:jc w:val="left"/>
        <w:rPr>
          <w:rFonts w:ascii="Times New Roman" w:hAnsi="Times New Roman"/>
          <w:lang w:eastAsia="ar-SA"/>
        </w:rPr>
      </w:pPr>
      <w:r w:rsidRPr="00A4704F">
        <w:rPr>
          <w:rFonts w:ascii="Times New Roman" w:hAnsi="Times New Roman"/>
          <w:lang w:eastAsia="ar-SA"/>
        </w:rPr>
        <w:t>района                                                                                                              О.В. Цветкова</w:t>
      </w:r>
    </w:p>
    <w:p w:rsidR="00A4704F" w:rsidRPr="00A4704F" w:rsidRDefault="00A4704F" w:rsidP="00A4704F">
      <w:pPr>
        <w:jc w:val="left"/>
        <w:rPr>
          <w:rFonts w:ascii="Times New Roman" w:hAnsi="Times New Roman"/>
          <w:lang w:eastAsia="ar-SA"/>
        </w:rPr>
      </w:pPr>
    </w:p>
    <w:p w:rsidR="00A4704F" w:rsidRPr="00A4704F" w:rsidRDefault="00A4704F" w:rsidP="00A4704F">
      <w:pPr>
        <w:jc w:val="left"/>
        <w:rPr>
          <w:rFonts w:ascii="Times New Roman" w:hAnsi="Times New Roman"/>
          <w:lang w:eastAsia="ar-SA"/>
        </w:rPr>
      </w:pPr>
      <w:r w:rsidRPr="00A4704F">
        <w:rPr>
          <w:rFonts w:ascii="Times New Roman" w:hAnsi="Times New Roman"/>
          <w:lang w:eastAsia="ar-SA"/>
        </w:rPr>
        <w:t>Главный специалист – эксперт</w:t>
      </w:r>
    </w:p>
    <w:p w:rsidR="00A4704F" w:rsidRPr="00A4704F" w:rsidRDefault="00A4704F" w:rsidP="00A4704F">
      <w:pPr>
        <w:jc w:val="left"/>
        <w:rPr>
          <w:rFonts w:ascii="Times New Roman" w:hAnsi="Times New Roman"/>
          <w:lang w:eastAsia="ar-SA"/>
        </w:rPr>
      </w:pPr>
      <w:r w:rsidRPr="00A4704F">
        <w:rPr>
          <w:rFonts w:ascii="Times New Roman" w:hAnsi="Times New Roman"/>
          <w:lang w:eastAsia="ar-SA"/>
        </w:rPr>
        <w:t>организационного отдела администрации</w:t>
      </w:r>
    </w:p>
    <w:p w:rsidR="00A4704F" w:rsidRPr="00A4704F" w:rsidRDefault="00A4704F" w:rsidP="00A4704F">
      <w:pPr>
        <w:jc w:val="left"/>
        <w:rPr>
          <w:rFonts w:ascii="Times New Roman" w:hAnsi="Times New Roman"/>
          <w:b/>
          <w:i/>
          <w:lang w:eastAsia="ar-SA"/>
        </w:rPr>
      </w:pPr>
      <w:r w:rsidRPr="00A4704F">
        <w:rPr>
          <w:rFonts w:ascii="Times New Roman" w:hAnsi="Times New Roman"/>
          <w:lang w:eastAsia="ar-SA"/>
        </w:rPr>
        <w:t>Мариинско-Посадского района                                                                    Е.Г. Кондратьева</w:t>
      </w:r>
    </w:p>
    <w:p w:rsidR="0086278D" w:rsidRPr="00A4704F" w:rsidRDefault="00A4704F" w:rsidP="00A4704F">
      <w:pPr>
        <w:jc w:val="lef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lastRenderedPageBreak/>
        <w:t xml:space="preserve">          </w:t>
      </w: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86278D" w:rsidRDefault="0086278D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</w:p>
    <w:p w:rsidR="00C2414D" w:rsidRPr="00D95778" w:rsidRDefault="00FF0249" w:rsidP="00C2414D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</w:rPr>
      </w:pPr>
      <w:r w:rsidRPr="00D95778">
        <w:rPr>
          <w:rFonts w:ascii="Times New Roman" w:hAnsi="Times New Roman"/>
          <w:caps/>
        </w:rPr>
        <w:t>УтвержденА</w:t>
      </w:r>
    </w:p>
    <w:p w:rsidR="00FF0249" w:rsidRPr="00D95778" w:rsidRDefault="00FF0249" w:rsidP="00FF0249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</w:rPr>
      </w:pPr>
      <w:r w:rsidRPr="00D95778">
        <w:rPr>
          <w:rFonts w:ascii="Times New Roman" w:hAnsi="Times New Roman"/>
        </w:rPr>
        <w:t xml:space="preserve">постановлением администрации </w:t>
      </w:r>
    </w:p>
    <w:p w:rsidR="00FF0249" w:rsidRPr="00D95778" w:rsidRDefault="00E74642" w:rsidP="00FF0249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Мариинско-Посадского</w:t>
      </w:r>
      <w:r w:rsidR="00FF0249" w:rsidRPr="00D95778">
        <w:rPr>
          <w:rFonts w:ascii="Times New Roman" w:hAnsi="Times New Roman"/>
        </w:rPr>
        <w:t xml:space="preserve"> района</w:t>
      </w:r>
    </w:p>
    <w:p w:rsidR="00FF0249" w:rsidRPr="00D95778" w:rsidRDefault="00FF0249" w:rsidP="00FF0249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</w:rPr>
      </w:pPr>
      <w:r w:rsidRPr="00D95778">
        <w:rPr>
          <w:rFonts w:ascii="Times New Roman" w:hAnsi="Times New Roman"/>
        </w:rPr>
        <w:t>Чувашской Республики</w:t>
      </w:r>
    </w:p>
    <w:p w:rsidR="00FF0249" w:rsidRPr="00D95778" w:rsidRDefault="00FF0249" w:rsidP="00FF0249">
      <w:pPr>
        <w:widowControl w:val="0"/>
        <w:autoSpaceDE w:val="0"/>
        <w:autoSpaceDN w:val="0"/>
        <w:adjustRightInd w:val="0"/>
        <w:ind w:left="4800"/>
        <w:jc w:val="center"/>
        <w:rPr>
          <w:rFonts w:ascii="Times New Roman" w:hAnsi="Times New Roman"/>
        </w:rPr>
      </w:pPr>
      <w:r w:rsidRPr="00D95778">
        <w:rPr>
          <w:rFonts w:ascii="Times New Roman" w:hAnsi="Times New Roman"/>
        </w:rPr>
        <w:t xml:space="preserve">от </w:t>
      </w:r>
      <w:r w:rsidR="00E74642">
        <w:rPr>
          <w:rFonts w:ascii="Times New Roman" w:hAnsi="Times New Roman"/>
        </w:rPr>
        <w:t xml:space="preserve">             </w:t>
      </w:r>
      <w:r w:rsidRPr="00D95778">
        <w:rPr>
          <w:rFonts w:ascii="Times New Roman" w:hAnsi="Times New Roman"/>
        </w:rPr>
        <w:t xml:space="preserve">№ </w:t>
      </w:r>
    </w:p>
    <w:p w:rsidR="00FF0249" w:rsidRPr="00D95778" w:rsidRDefault="00FF0249" w:rsidP="000B7907">
      <w:pPr>
        <w:autoSpaceDE w:val="0"/>
        <w:autoSpaceDN w:val="0"/>
        <w:adjustRightInd w:val="0"/>
        <w:ind w:hanging="6"/>
        <w:rPr>
          <w:rFonts w:ascii="Times New Roman" w:hAnsi="Times New Roman"/>
          <w:b/>
          <w:color w:val="000000"/>
        </w:rPr>
      </w:pPr>
    </w:p>
    <w:p w:rsidR="00FF0249" w:rsidRPr="00D95778" w:rsidRDefault="00FF0249" w:rsidP="00FF0249">
      <w:pPr>
        <w:autoSpaceDE w:val="0"/>
        <w:autoSpaceDN w:val="0"/>
        <w:adjustRightInd w:val="0"/>
        <w:ind w:hanging="6"/>
        <w:jc w:val="center"/>
        <w:rPr>
          <w:rFonts w:ascii="Times New Roman" w:hAnsi="Times New Roman"/>
          <w:b/>
          <w:color w:val="000000"/>
        </w:rPr>
      </w:pPr>
    </w:p>
    <w:p w:rsidR="00FF0249" w:rsidRPr="00D95778" w:rsidRDefault="00FF0249" w:rsidP="00FF0249">
      <w:pPr>
        <w:autoSpaceDE w:val="0"/>
        <w:autoSpaceDN w:val="0"/>
        <w:adjustRightInd w:val="0"/>
        <w:ind w:hanging="6"/>
        <w:jc w:val="center"/>
        <w:rPr>
          <w:rFonts w:ascii="Times New Roman" w:hAnsi="Times New Roman"/>
          <w:b/>
          <w:color w:val="000000"/>
        </w:rPr>
      </w:pPr>
    </w:p>
    <w:p w:rsidR="00FF0249" w:rsidRPr="00D95778" w:rsidRDefault="00FF0249" w:rsidP="00FF0249">
      <w:pPr>
        <w:autoSpaceDE w:val="0"/>
        <w:autoSpaceDN w:val="0"/>
        <w:adjustRightInd w:val="0"/>
        <w:ind w:hanging="6"/>
        <w:jc w:val="center"/>
        <w:rPr>
          <w:rFonts w:ascii="Times New Roman" w:hAnsi="Times New Roman"/>
          <w:b/>
          <w:color w:val="000000"/>
        </w:rPr>
      </w:pPr>
    </w:p>
    <w:p w:rsidR="00FF0249" w:rsidRPr="00D95778" w:rsidRDefault="00FF0249" w:rsidP="00FF0249">
      <w:pPr>
        <w:autoSpaceDE w:val="0"/>
        <w:autoSpaceDN w:val="0"/>
        <w:adjustRightInd w:val="0"/>
        <w:ind w:hanging="6"/>
        <w:jc w:val="center"/>
        <w:rPr>
          <w:rFonts w:ascii="Times New Roman" w:hAnsi="Times New Roman"/>
          <w:b/>
          <w:color w:val="000000"/>
        </w:rPr>
      </w:pPr>
    </w:p>
    <w:p w:rsidR="00FF0249" w:rsidRPr="00D95778" w:rsidRDefault="00FF0249" w:rsidP="00FF0249">
      <w:pPr>
        <w:autoSpaceDE w:val="0"/>
        <w:autoSpaceDN w:val="0"/>
        <w:adjustRightInd w:val="0"/>
        <w:ind w:hanging="6"/>
        <w:jc w:val="center"/>
        <w:rPr>
          <w:rFonts w:ascii="Times New Roman" w:hAnsi="Times New Roman"/>
          <w:b/>
          <w:color w:val="000000"/>
        </w:rPr>
      </w:pPr>
    </w:p>
    <w:p w:rsidR="00FF0249" w:rsidRPr="00D95778" w:rsidRDefault="00FF0249" w:rsidP="00FF0249">
      <w:pPr>
        <w:autoSpaceDE w:val="0"/>
        <w:autoSpaceDN w:val="0"/>
        <w:adjustRightInd w:val="0"/>
        <w:ind w:hanging="6"/>
        <w:jc w:val="center"/>
        <w:rPr>
          <w:rFonts w:ascii="Times New Roman" w:hAnsi="Times New Roman"/>
          <w:b/>
          <w:color w:val="000000"/>
        </w:rPr>
      </w:pPr>
    </w:p>
    <w:p w:rsidR="00FF0249" w:rsidRPr="00D95778" w:rsidRDefault="00FF0249" w:rsidP="00FF0249">
      <w:pPr>
        <w:autoSpaceDE w:val="0"/>
        <w:autoSpaceDN w:val="0"/>
        <w:adjustRightInd w:val="0"/>
        <w:ind w:hanging="6"/>
        <w:jc w:val="center"/>
        <w:rPr>
          <w:rFonts w:ascii="Times New Roman" w:hAnsi="Times New Roman"/>
          <w:b/>
          <w:caps/>
          <w:color w:val="000000"/>
        </w:rPr>
      </w:pPr>
      <w:r w:rsidRPr="00D95778">
        <w:rPr>
          <w:rFonts w:ascii="Times New Roman" w:hAnsi="Times New Roman"/>
          <w:b/>
          <w:caps/>
          <w:color w:val="000000"/>
        </w:rPr>
        <w:t xml:space="preserve">Муниципальная программа </w:t>
      </w:r>
      <w:r w:rsidR="00E74642">
        <w:rPr>
          <w:rFonts w:ascii="Times New Roman" w:hAnsi="Times New Roman"/>
          <w:b/>
          <w:caps/>
          <w:color w:val="000000"/>
        </w:rPr>
        <w:t>Мариинско-Посадского</w:t>
      </w:r>
      <w:r w:rsidRPr="00D95778">
        <w:rPr>
          <w:rFonts w:ascii="Times New Roman" w:hAnsi="Times New Roman"/>
          <w:b/>
          <w:caps/>
          <w:color w:val="000000"/>
        </w:rPr>
        <w:t xml:space="preserve"> района</w:t>
      </w:r>
    </w:p>
    <w:p w:rsidR="00FF0249" w:rsidRPr="00D95778" w:rsidRDefault="00FF0249" w:rsidP="00FF0249">
      <w:pPr>
        <w:autoSpaceDE w:val="0"/>
        <w:autoSpaceDN w:val="0"/>
        <w:adjustRightInd w:val="0"/>
        <w:ind w:hanging="6"/>
        <w:jc w:val="center"/>
        <w:rPr>
          <w:rFonts w:ascii="Times New Roman" w:hAnsi="Times New Roman"/>
          <w:b/>
          <w:caps/>
          <w:color w:val="000000"/>
        </w:rPr>
      </w:pPr>
      <w:r w:rsidRPr="00D95778">
        <w:rPr>
          <w:rFonts w:ascii="Times New Roman" w:hAnsi="Times New Roman"/>
          <w:b/>
          <w:caps/>
          <w:color w:val="000000"/>
        </w:rPr>
        <w:t xml:space="preserve"> Чувашской Республики </w:t>
      </w:r>
    </w:p>
    <w:p w:rsidR="00FF0249" w:rsidRPr="00D95778" w:rsidRDefault="00FF0249" w:rsidP="00FF0249">
      <w:pPr>
        <w:autoSpaceDE w:val="0"/>
        <w:autoSpaceDN w:val="0"/>
        <w:adjustRightInd w:val="0"/>
        <w:ind w:hanging="6"/>
        <w:jc w:val="center"/>
        <w:rPr>
          <w:rFonts w:ascii="Times New Roman" w:hAnsi="Times New Roman"/>
          <w:b/>
          <w:caps/>
          <w:color w:val="000000"/>
        </w:rPr>
      </w:pPr>
      <w:r w:rsidRPr="00D95778">
        <w:rPr>
          <w:rFonts w:ascii="Times New Roman" w:hAnsi="Times New Roman"/>
          <w:b/>
          <w:caps/>
          <w:color w:val="000000"/>
        </w:rPr>
        <w:t>«Развитие культуры и туризма»</w:t>
      </w:r>
    </w:p>
    <w:p w:rsidR="00FF0249" w:rsidRPr="00D95778" w:rsidRDefault="00FF0249" w:rsidP="00FF0249">
      <w:pPr>
        <w:autoSpaceDE w:val="0"/>
        <w:autoSpaceDN w:val="0"/>
        <w:adjustRightInd w:val="0"/>
        <w:ind w:hanging="6"/>
        <w:jc w:val="center"/>
        <w:rPr>
          <w:rFonts w:ascii="Times New Roman" w:hAnsi="Times New Roman"/>
          <w:b/>
          <w:color w:val="000000"/>
        </w:rPr>
      </w:pPr>
    </w:p>
    <w:p w:rsidR="00FF0249" w:rsidRPr="00D95778" w:rsidRDefault="00FF0249" w:rsidP="00FF0249">
      <w:pPr>
        <w:autoSpaceDE w:val="0"/>
        <w:autoSpaceDN w:val="0"/>
        <w:adjustRightInd w:val="0"/>
        <w:ind w:hanging="6"/>
        <w:jc w:val="center"/>
        <w:rPr>
          <w:rFonts w:ascii="Times New Roman" w:hAnsi="Times New Roman"/>
          <w:b/>
          <w:color w:val="000000"/>
        </w:rPr>
      </w:pPr>
    </w:p>
    <w:p w:rsidR="00FF0249" w:rsidRPr="00D95778" w:rsidRDefault="00FF0249" w:rsidP="00FF0249">
      <w:pPr>
        <w:autoSpaceDE w:val="0"/>
        <w:autoSpaceDN w:val="0"/>
        <w:adjustRightInd w:val="0"/>
        <w:ind w:hanging="6"/>
        <w:jc w:val="center"/>
        <w:rPr>
          <w:rFonts w:ascii="Times New Roman" w:hAnsi="Times New Roman"/>
          <w:b/>
          <w:color w:val="000000"/>
        </w:rPr>
      </w:pPr>
    </w:p>
    <w:p w:rsidR="00FF0249" w:rsidRPr="00D95778" w:rsidRDefault="00FF0249" w:rsidP="009070EE">
      <w:pPr>
        <w:autoSpaceDE w:val="0"/>
        <w:autoSpaceDN w:val="0"/>
        <w:adjustRightInd w:val="0"/>
        <w:ind w:hanging="6"/>
        <w:rPr>
          <w:rFonts w:ascii="Times New Roman" w:hAnsi="Times New Roman"/>
          <w:b/>
          <w:color w:val="000000"/>
        </w:rPr>
      </w:pPr>
    </w:p>
    <w:tbl>
      <w:tblPr>
        <w:tblW w:w="4963" w:type="pct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24"/>
        <w:gridCol w:w="432"/>
        <w:gridCol w:w="5810"/>
      </w:tblGrid>
      <w:tr w:rsidR="00FF0249" w:rsidRPr="00D95778" w:rsidTr="00FF0249">
        <w:tc>
          <w:tcPr>
            <w:tcW w:w="1632" w:type="pct"/>
          </w:tcPr>
          <w:p w:rsidR="00FF0249" w:rsidRPr="00D95778" w:rsidRDefault="00FF0249" w:rsidP="009070E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Ответственный исполн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и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тель:</w:t>
            </w:r>
          </w:p>
        </w:tc>
        <w:tc>
          <w:tcPr>
            <w:tcW w:w="233" w:type="pct"/>
          </w:tcPr>
          <w:p w:rsidR="00FF0249" w:rsidRPr="00D95778" w:rsidRDefault="00FF0249" w:rsidP="009070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35" w:type="pct"/>
          </w:tcPr>
          <w:p w:rsidR="00FF0249" w:rsidRPr="00D95778" w:rsidRDefault="00FF0249" w:rsidP="009070E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Отдел </w:t>
            </w:r>
            <w:r w:rsidR="00E74642">
              <w:rPr>
                <w:rFonts w:ascii="Times New Roman" w:eastAsia="Calibri" w:hAnsi="Times New Roman"/>
                <w:color w:val="000000"/>
                <w:lang w:eastAsia="ru-RU"/>
              </w:rPr>
              <w:t>культуры</w:t>
            </w:r>
            <w:r w:rsidR="009E0FC9"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и социального</w:t>
            </w:r>
            <w:r w:rsidR="009070EE"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развития </w:t>
            </w:r>
            <w:r w:rsidR="009E0FC9"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администр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а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ции </w:t>
            </w:r>
            <w:r w:rsidR="00E74642">
              <w:rPr>
                <w:rFonts w:ascii="Times New Roman" w:eastAsia="Calibri" w:hAnsi="Times New Roman"/>
                <w:color w:val="000000"/>
                <w:lang w:eastAsia="ru-RU"/>
              </w:rPr>
              <w:t>Мариинско-Посадского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района Чувашской Ре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с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публики</w:t>
            </w:r>
          </w:p>
          <w:p w:rsidR="00FF0249" w:rsidRPr="00D95778" w:rsidRDefault="00FF0249" w:rsidP="009070E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FF0249" w:rsidRPr="00D95778" w:rsidTr="00FF0249">
        <w:tc>
          <w:tcPr>
            <w:tcW w:w="1632" w:type="pct"/>
          </w:tcPr>
          <w:p w:rsidR="00FF0249" w:rsidRPr="00D95778" w:rsidRDefault="00FF0249" w:rsidP="009070E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Дата составления проекта муниципальной програ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м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мы:</w:t>
            </w:r>
          </w:p>
          <w:p w:rsidR="00FF0249" w:rsidRPr="00D95778" w:rsidRDefault="00FF0249" w:rsidP="009070E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233" w:type="pct"/>
          </w:tcPr>
          <w:p w:rsidR="00FF0249" w:rsidRPr="00D95778" w:rsidRDefault="00FF0249" w:rsidP="009070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35" w:type="pct"/>
          </w:tcPr>
          <w:p w:rsidR="00FF0249" w:rsidRPr="00D95778" w:rsidRDefault="00FF0249" w:rsidP="009070E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FF0249" w:rsidRPr="00E74642" w:rsidTr="00B16419">
        <w:tc>
          <w:tcPr>
            <w:tcW w:w="1632" w:type="pct"/>
          </w:tcPr>
          <w:p w:rsidR="00FF0249" w:rsidRPr="00D95778" w:rsidRDefault="00FF0249" w:rsidP="009070E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Непосредственные испо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л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нители муниципальной программы:</w:t>
            </w:r>
          </w:p>
        </w:tc>
        <w:tc>
          <w:tcPr>
            <w:tcW w:w="233" w:type="pct"/>
          </w:tcPr>
          <w:p w:rsidR="00FF0249" w:rsidRPr="00D95778" w:rsidRDefault="00FF0249" w:rsidP="009070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35" w:type="pct"/>
          </w:tcPr>
          <w:p w:rsidR="009070EE" w:rsidRPr="00D95778" w:rsidRDefault="00E74642" w:rsidP="009070E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Заместитель главы администрации - н</w:t>
            </w:r>
            <w:r w:rsidR="00FF0249"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ачальник отдела </w:t>
            </w:r>
            <w:r>
              <w:rPr>
                <w:rFonts w:ascii="Times New Roman" w:eastAsia="Calibri" w:hAnsi="Times New Roman"/>
                <w:color w:val="000000"/>
                <w:lang w:eastAsia="ru-RU"/>
              </w:rPr>
              <w:t>культуры</w:t>
            </w:r>
            <w:r w:rsidR="009070EE"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и социального развития  администрации </w:t>
            </w:r>
            <w:r>
              <w:rPr>
                <w:rFonts w:ascii="Times New Roman" w:eastAsia="Calibri" w:hAnsi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Calibri" w:hAnsi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Calibri" w:hAnsi="Times New Roman"/>
                <w:color w:val="000000"/>
                <w:lang w:eastAsia="ru-RU"/>
              </w:rPr>
              <w:t>риинско-Посадского</w:t>
            </w:r>
            <w:r w:rsidR="009070EE"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района Чувашской Республики</w:t>
            </w:r>
          </w:p>
          <w:p w:rsidR="00FF0249" w:rsidRPr="00E74642" w:rsidRDefault="00E74642" w:rsidP="009070E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lang w:eastAsia="ru-RU"/>
              </w:rPr>
              <w:t>Матюшова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ru-RU"/>
              </w:rPr>
              <w:t xml:space="preserve"> Е.В.</w:t>
            </w:r>
            <w:r w:rsidR="00FF0249" w:rsidRPr="00E74642">
              <w:rPr>
                <w:rFonts w:ascii="Times New Roman" w:eastAsia="Calibri" w:hAnsi="Times New Roman"/>
                <w:color w:val="000000"/>
                <w:lang w:eastAsia="ru-RU"/>
              </w:rPr>
              <w:t>(</w:t>
            </w:r>
            <w:r w:rsidR="00FF0249" w:rsidRPr="00D95778">
              <w:rPr>
                <w:rFonts w:ascii="Times New Roman" w:eastAsia="Calibri" w:hAnsi="Times New Roman"/>
                <w:color w:val="000000"/>
                <w:lang w:eastAsia="ru-RU"/>
              </w:rPr>
              <w:t>т</w:t>
            </w:r>
            <w:r w:rsidR="00FF0249" w:rsidRPr="00E74642">
              <w:rPr>
                <w:rFonts w:ascii="Times New Roman" w:eastAsia="Calibri" w:hAnsi="Times New Roman"/>
                <w:color w:val="000000"/>
                <w:lang w:eastAsia="ru-RU"/>
              </w:rPr>
              <w:t xml:space="preserve">. </w:t>
            </w:r>
            <w:r w:rsidR="009070EE" w:rsidRPr="00E74642">
              <w:rPr>
                <w:rFonts w:ascii="Times New Roman" w:eastAsia="Calibri" w:hAnsi="Times New Roman"/>
                <w:color w:val="000000"/>
                <w:lang w:eastAsia="ru-RU"/>
              </w:rPr>
              <w:t>2-</w:t>
            </w:r>
            <w:r w:rsidRPr="00E74642">
              <w:rPr>
                <w:rFonts w:ascii="Times New Roman" w:eastAsia="Calibri" w:hAnsi="Times New Roman"/>
                <w:color w:val="000000"/>
                <w:lang w:eastAsia="ru-RU"/>
              </w:rPr>
              <w:t>19</w:t>
            </w:r>
            <w:r w:rsidR="009070EE" w:rsidRPr="00E74642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  <w:r w:rsidRPr="00E74642">
              <w:rPr>
                <w:rFonts w:ascii="Times New Roman" w:eastAsia="Calibri" w:hAnsi="Times New Roman"/>
                <w:color w:val="000000"/>
                <w:lang w:eastAsia="ru-RU"/>
              </w:rPr>
              <w:t>35</w:t>
            </w:r>
            <w:r w:rsidR="00FF0249" w:rsidRPr="00E74642">
              <w:rPr>
                <w:rFonts w:ascii="Times New Roman" w:eastAsia="Calibri" w:hAnsi="Times New Roman"/>
                <w:color w:val="000000"/>
                <w:lang w:eastAsia="ru-RU"/>
              </w:rPr>
              <w:t xml:space="preserve">, </w:t>
            </w:r>
            <w:r w:rsidR="00FF0249" w:rsidRPr="00D95778">
              <w:rPr>
                <w:rFonts w:ascii="Times New Roman" w:eastAsia="Calibri" w:hAnsi="Times New Roman"/>
                <w:color w:val="000000"/>
                <w:lang w:val="en-US" w:eastAsia="ru-RU"/>
              </w:rPr>
              <w:t>e</w:t>
            </w:r>
            <w:r w:rsidR="00FF0249" w:rsidRPr="00E74642">
              <w:rPr>
                <w:rFonts w:ascii="Times New Roman" w:eastAsia="Calibri" w:hAnsi="Times New Roman"/>
                <w:color w:val="000000"/>
                <w:lang w:eastAsia="ru-RU"/>
              </w:rPr>
              <w:t>-</w:t>
            </w:r>
            <w:r w:rsidR="00FF0249" w:rsidRPr="00D95778">
              <w:rPr>
                <w:rFonts w:ascii="Times New Roman" w:eastAsia="Calibri" w:hAnsi="Times New Roman"/>
                <w:color w:val="000000"/>
                <w:lang w:val="en-US" w:eastAsia="ru-RU"/>
              </w:rPr>
              <w:t>mail</w:t>
            </w:r>
            <w:r w:rsidR="00FF0249" w:rsidRPr="00E74642">
              <w:rPr>
                <w:rFonts w:ascii="Times New Roman" w:eastAsia="Calibri" w:hAnsi="Times New Roman"/>
                <w:color w:val="00000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val="en-US" w:eastAsia="ru-RU"/>
              </w:rPr>
              <w:t>marpos</w:t>
            </w:r>
            <w:proofErr w:type="spellEnd"/>
            <w:r w:rsidRPr="00E74642">
              <w:rPr>
                <w:rFonts w:ascii="Times New Roman" w:eastAsia="Calibri" w:hAnsi="Times New Roman"/>
                <w:color w:val="000000"/>
                <w:lang w:eastAsia="ru-RU"/>
              </w:rPr>
              <w:t>2</w:t>
            </w:r>
            <w:r w:rsidR="009070EE" w:rsidRPr="00E74642">
              <w:rPr>
                <w:rFonts w:ascii="Times New Roman" w:eastAsia="Calibri" w:hAnsi="Times New Roman"/>
                <w:color w:val="000000"/>
                <w:lang w:eastAsia="ru-RU"/>
              </w:rPr>
              <w:t>@</w:t>
            </w:r>
            <w:r w:rsidR="009070EE" w:rsidRPr="00D95778">
              <w:rPr>
                <w:rFonts w:ascii="Times New Roman" w:eastAsia="Calibri" w:hAnsi="Times New Roman"/>
                <w:color w:val="000000"/>
                <w:lang w:val="en-US" w:eastAsia="ru-RU"/>
              </w:rPr>
              <w:t>cap</w:t>
            </w:r>
            <w:r w:rsidR="009070EE" w:rsidRPr="00E74642">
              <w:rPr>
                <w:rFonts w:ascii="Times New Roman" w:eastAsia="Calibri" w:hAnsi="Times New Roman"/>
                <w:color w:val="000000"/>
                <w:lang w:eastAsia="ru-RU"/>
              </w:rPr>
              <w:t>.</w:t>
            </w:r>
            <w:proofErr w:type="spellStart"/>
            <w:r w:rsidR="009070EE" w:rsidRPr="00D95778">
              <w:rPr>
                <w:rFonts w:ascii="Times New Roman" w:eastAsia="Calibri" w:hAnsi="Times New Roman"/>
                <w:color w:val="000000"/>
                <w:lang w:val="en-US" w:eastAsia="ru-RU"/>
              </w:rPr>
              <w:t>ru</w:t>
            </w:r>
            <w:proofErr w:type="spellEnd"/>
            <w:r w:rsidR="009070EE" w:rsidRPr="00E74642">
              <w:rPr>
                <w:rFonts w:ascii="Times New Roman" w:eastAsia="Calibri" w:hAnsi="Times New Roman"/>
                <w:color w:val="000000"/>
                <w:lang w:eastAsia="ru-RU"/>
              </w:rPr>
              <w:t>)</w:t>
            </w:r>
          </w:p>
          <w:p w:rsidR="00FF0249" w:rsidRPr="00E74642" w:rsidRDefault="00FF0249" w:rsidP="009070E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  <w:p w:rsidR="00FF0249" w:rsidRPr="00E74642" w:rsidRDefault="00FF0249" w:rsidP="009070E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  <w:p w:rsidR="00FF0249" w:rsidRPr="00E74642" w:rsidRDefault="00FF0249" w:rsidP="009070E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  <w:p w:rsidR="00FF0249" w:rsidRPr="00E74642" w:rsidRDefault="00FF0249" w:rsidP="009070E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  <w:p w:rsidR="00FF0249" w:rsidRPr="00E74642" w:rsidRDefault="00FF0249" w:rsidP="009070E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FF0249" w:rsidRPr="00D95778" w:rsidTr="00B16419">
        <w:tblPrEx>
          <w:tblCellMar>
            <w:top w:w="102" w:type="dxa"/>
            <w:bottom w:w="102" w:type="dxa"/>
          </w:tblCellMar>
        </w:tblPrEx>
        <w:tc>
          <w:tcPr>
            <w:tcW w:w="1632" w:type="pct"/>
          </w:tcPr>
          <w:p w:rsidR="00FF0249" w:rsidRPr="00D95778" w:rsidRDefault="00FF0249" w:rsidP="009070E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Глава администрации </w:t>
            </w:r>
          </w:p>
          <w:p w:rsidR="00FF0249" w:rsidRPr="00D95778" w:rsidRDefault="00E74642" w:rsidP="009070E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lang w:eastAsia="ru-RU"/>
              </w:rPr>
              <w:t>Мариинско-Посадского</w:t>
            </w:r>
            <w:r w:rsidR="00FF0249"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райо</w:t>
            </w:r>
            <w:r>
              <w:rPr>
                <w:rFonts w:ascii="Times New Roman" w:eastAsia="Calibri" w:hAnsi="Times New Roman"/>
                <w:color w:val="000000"/>
                <w:lang w:eastAsia="ru-RU"/>
              </w:rPr>
              <w:t xml:space="preserve">на </w:t>
            </w:r>
            <w:r w:rsidR="00FF0249" w:rsidRPr="00D95778">
              <w:rPr>
                <w:rFonts w:ascii="Times New Roman" w:eastAsia="Calibri" w:hAnsi="Times New Roman"/>
                <w:color w:val="000000"/>
                <w:lang w:eastAsia="ru-RU"/>
              </w:rPr>
              <w:t>Чувашской Респу</w:t>
            </w:r>
            <w:r w:rsidR="00FF0249" w:rsidRPr="00D95778">
              <w:rPr>
                <w:rFonts w:ascii="Times New Roman" w:eastAsia="Calibri" w:hAnsi="Times New Roman"/>
                <w:color w:val="000000"/>
                <w:lang w:eastAsia="ru-RU"/>
              </w:rPr>
              <w:t>б</w:t>
            </w:r>
            <w:r w:rsidR="00FF0249" w:rsidRPr="00D95778">
              <w:rPr>
                <w:rFonts w:ascii="Times New Roman" w:eastAsia="Calibri" w:hAnsi="Times New Roman"/>
                <w:color w:val="000000"/>
                <w:lang w:eastAsia="ru-RU"/>
              </w:rPr>
              <w:t>лики</w:t>
            </w:r>
          </w:p>
        </w:tc>
        <w:tc>
          <w:tcPr>
            <w:tcW w:w="233" w:type="pct"/>
          </w:tcPr>
          <w:p w:rsidR="00FF0249" w:rsidRPr="00D95778" w:rsidRDefault="00FF0249" w:rsidP="009070E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  <w:tc>
          <w:tcPr>
            <w:tcW w:w="3135" w:type="pct"/>
            <w:vAlign w:val="bottom"/>
          </w:tcPr>
          <w:p w:rsidR="00FF0249" w:rsidRPr="00D95778" w:rsidRDefault="00FF0249" w:rsidP="00E7464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                                           </w:t>
            </w:r>
            <w:r w:rsidR="009070EE"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                 </w:t>
            </w:r>
            <w:r w:rsidR="00E74642">
              <w:rPr>
                <w:rFonts w:ascii="Times New Roman" w:eastAsia="Calibri" w:hAnsi="Times New Roman"/>
                <w:color w:val="000000"/>
                <w:lang w:eastAsia="ru-RU"/>
              </w:rPr>
              <w:t>А.А. Мясников</w:t>
            </w:r>
          </w:p>
        </w:tc>
      </w:tr>
    </w:tbl>
    <w:p w:rsidR="00FF0249" w:rsidRPr="00D95778" w:rsidRDefault="00FF0249" w:rsidP="009070E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:rsidR="00FF0249" w:rsidRPr="00D95778" w:rsidRDefault="00FF0249" w:rsidP="009070E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color w:val="000000"/>
          <w:lang w:eastAsia="ru-RU"/>
        </w:rPr>
      </w:pPr>
    </w:p>
    <w:p w:rsidR="00FF0249" w:rsidRPr="00D95778" w:rsidRDefault="00FF0249" w:rsidP="009070E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color w:val="000000"/>
          <w:lang w:eastAsia="ru-RU"/>
        </w:rPr>
      </w:pPr>
    </w:p>
    <w:p w:rsidR="00FF0249" w:rsidRDefault="00FF0249" w:rsidP="009070E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color w:val="000000"/>
          <w:lang w:eastAsia="ru-RU"/>
        </w:rPr>
      </w:pPr>
    </w:p>
    <w:p w:rsidR="00D95778" w:rsidRDefault="00D95778" w:rsidP="009070E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color w:val="000000"/>
          <w:lang w:eastAsia="ru-RU"/>
        </w:rPr>
      </w:pPr>
    </w:p>
    <w:p w:rsidR="00D95778" w:rsidRDefault="00D95778" w:rsidP="009070E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color w:val="000000"/>
          <w:lang w:eastAsia="ru-RU"/>
        </w:rPr>
      </w:pPr>
    </w:p>
    <w:p w:rsidR="00B20C60" w:rsidRDefault="00B20C60" w:rsidP="009070E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color w:val="000000"/>
          <w:lang w:eastAsia="ru-RU"/>
        </w:rPr>
      </w:pPr>
    </w:p>
    <w:p w:rsidR="00B20C60" w:rsidRDefault="00B20C60" w:rsidP="009070E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color w:val="000000"/>
          <w:lang w:eastAsia="ru-RU"/>
        </w:rPr>
      </w:pPr>
    </w:p>
    <w:p w:rsidR="00B20C60" w:rsidRDefault="00B20C60" w:rsidP="009070E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color w:val="000000"/>
          <w:lang w:eastAsia="ru-RU"/>
        </w:rPr>
      </w:pPr>
    </w:p>
    <w:p w:rsidR="00D95778" w:rsidRPr="00D95778" w:rsidRDefault="00D95778" w:rsidP="009070E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color w:val="000000"/>
          <w:lang w:eastAsia="ru-RU"/>
        </w:rPr>
      </w:pPr>
    </w:p>
    <w:p w:rsidR="00FF0249" w:rsidRPr="00D95778" w:rsidRDefault="00FF0249" w:rsidP="009070E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color w:val="000000"/>
          <w:lang w:eastAsia="ru-RU"/>
        </w:rPr>
      </w:pPr>
    </w:p>
    <w:p w:rsidR="0094567B" w:rsidRDefault="0094567B" w:rsidP="0094567B">
      <w:pPr>
        <w:tabs>
          <w:tab w:val="left" w:pos="1260"/>
        </w:tabs>
        <w:rPr>
          <w:rFonts w:ascii="Times New Roman" w:hAnsi="Times New Roman"/>
          <w:b/>
        </w:rPr>
      </w:pPr>
    </w:p>
    <w:p w:rsidR="000B7907" w:rsidRPr="00D95778" w:rsidRDefault="000B7907" w:rsidP="0094567B">
      <w:pPr>
        <w:tabs>
          <w:tab w:val="left" w:pos="1260"/>
        </w:tabs>
        <w:rPr>
          <w:rFonts w:ascii="Times New Roman" w:hAnsi="Times New Roman"/>
          <w:b/>
        </w:rPr>
      </w:pPr>
    </w:p>
    <w:p w:rsidR="00FF0249" w:rsidRPr="00D95778" w:rsidRDefault="00FF0249" w:rsidP="009070EE">
      <w:pPr>
        <w:autoSpaceDE w:val="0"/>
        <w:autoSpaceDN w:val="0"/>
        <w:adjustRightInd w:val="0"/>
        <w:ind w:hanging="6"/>
        <w:jc w:val="center"/>
        <w:rPr>
          <w:rFonts w:ascii="Times New Roman" w:eastAsia="Calibri" w:hAnsi="Times New Roman"/>
          <w:b/>
          <w:caps/>
          <w:color w:val="000000"/>
          <w:lang w:eastAsia="ru-RU"/>
        </w:rPr>
      </w:pPr>
      <w:proofErr w:type="gramStart"/>
      <w:r w:rsidRPr="00D95778">
        <w:rPr>
          <w:rFonts w:ascii="Times New Roman" w:eastAsia="Calibri" w:hAnsi="Times New Roman"/>
          <w:b/>
          <w:caps/>
          <w:color w:val="000000"/>
          <w:lang w:eastAsia="ru-RU"/>
        </w:rPr>
        <w:t>П</w:t>
      </w:r>
      <w:proofErr w:type="gramEnd"/>
      <w:r w:rsidRPr="00D95778">
        <w:rPr>
          <w:rFonts w:ascii="Times New Roman" w:eastAsia="Calibri" w:hAnsi="Times New Roman"/>
          <w:b/>
          <w:caps/>
          <w:color w:val="000000"/>
          <w:lang w:eastAsia="ru-RU"/>
        </w:rPr>
        <w:t xml:space="preserve"> а с п о р т</w:t>
      </w:r>
    </w:p>
    <w:p w:rsidR="00E74642" w:rsidRDefault="00FF0249" w:rsidP="009070EE">
      <w:pPr>
        <w:autoSpaceDE w:val="0"/>
        <w:autoSpaceDN w:val="0"/>
        <w:adjustRightInd w:val="0"/>
        <w:ind w:hanging="6"/>
        <w:jc w:val="center"/>
        <w:rPr>
          <w:rFonts w:ascii="Times New Roman" w:eastAsia="Calibri" w:hAnsi="Times New Roman"/>
          <w:b/>
          <w:color w:val="000000"/>
          <w:lang w:eastAsia="ru-RU"/>
        </w:rPr>
      </w:pPr>
      <w:r w:rsidRPr="00D95778">
        <w:rPr>
          <w:rFonts w:ascii="Times New Roman" w:eastAsia="Calibri" w:hAnsi="Times New Roman"/>
          <w:b/>
          <w:color w:val="000000"/>
          <w:lang w:eastAsia="ru-RU"/>
        </w:rPr>
        <w:t xml:space="preserve">муниципальной программы </w:t>
      </w:r>
      <w:r w:rsidR="00E74642">
        <w:rPr>
          <w:rFonts w:ascii="Times New Roman" w:eastAsia="Calibri" w:hAnsi="Times New Roman"/>
          <w:b/>
          <w:color w:val="000000"/>
          <w:lang w:eastAsia="ru-RU"/>
        </w:rPr>
        <w:t>Мариинско-Посадского</w:t>
      </w:r>
      <w:r w:rsidRPr="00D95778">
        <w:rPr>
          <w:rFonts w:ascii="Times New Roman" w:eastAsia="Calibri" w:hAnsi="Times New Roman"/>
          <w:b/>
          <w:color w:val="000000"/>
          <w:lang w:eastAsia="ru-RU"/>
        </w:rPr>
        <w:t xml:space="preserve"> района </w:t>
      </w:r>
    </w:p>
    <w:p w:rsidR="00FF0249" w:rsidRPr="00D95778" w:rsidRDefault="00FF0249" w:rsidP="009070EE">
      <w:pPr>
        <w:autoSpaceDE w:val="0"/>
        <w:autoSpaceDN w:val="0"/>
        <w:adjustRightInd w:val="0"/>
        <w:ind w:hanging="6"/>
        <w:jc w:val="center"/>
        <w:rPr>
          <w:rFonts w:ascii="Times New Roman" w:eastAsia="Calibri" w:hAnsi="Times New Roman"/>
          <w:b/>
          <w:color w:val="000000"/>
          <w:lang w:eastAsia="ru-RU"/>
        </w:rPr>
      </w:pPr>
      <w:r w:rsidRPr="00D95778">
        <w:rPr>
          <w:rFonts w:ascii="Times New Roman" w:eastAsia="Calibri" w:hAnsi="Times New Roman"/>
          <w:b/>
          <w:color w:val="000000"/>
          <w:lang w:eastAsia="ru-RU"/>
        </w:rPr>
        <w:t>Чувашской Республики</w:t>
      </w:r>
    </w:p>
    <w:p w:rsidR="00FF0249" w:rsidRPr="00D95778" w:rsidRDefault="00FF0249" w:rsidP="009070EE">
      <w:pPr>
        <w:autoSpaceDE w:val="0"/>
        <w:autoSpaceDN w:val="0"/>
        <w:adjustRightInd w:val="0"/>
        <w:ind w:hanging="6"/>
        <w:jc w:val="center"/>
        <w:rPr>
          <w:rFonts w:ascii="Times New Roman" w:hAnsi="Times New Roman"/>
          <w:b/>
          <w:color w:val="000000"/>
        </w:rPr>
      </w:pPr>
      <w:r w:rsidRPr="00D95778">
        <w:rPr>
          <w:rFonts w:ascii="Times New Roman" w:eastAsia="Calibri" w:hAnsi="Times New Roman"/>
          <w:b/>
          <w:color w:val="000000"/>
          <w:lang w:eastAsia="ru-RU"/>
        </w:rPr>
        <w:t>«Развитие культуры и туризма»</w:t>
      </w:r>
    </w:p>
    <w:p w:rsidR="00FF0249" w:rsidRPr="00D95778" w:rsidRDefault="00FF0249" w:rsidP="00FF0249">
      <w:pPr>
        <w:autoSpaceDE w:val="0"/>
        <w:autoSpaceDN w:val="0"/>
        <w:adjustRightInd w:val="0"/>
        <w:ind w:hanging="6"/>
        <w:outlineLvl w:val="0"/>
        <w:rPr>
          <w:rFonts w:ascii="Times New Roman" w:eastAsia="Calibri" w:hAnsi="Times New Roman"/>
          <w:b/>
          <w:color w:val="000000"/>
          <w:lang w:eastAsia="ru-RU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5"/>
        <w:gridCol w:w="254"/>
        <w:gridCol w:w="5616"/>
      </w:tblGrid>
      <w:tr w:rsidR="00FF0249" w:rsidRPr="00D95778" w:rsidTr="00E74642">
        <w:tc>
          <w:tcPr>
            <w:tcW w:w="1856" w:type="pct"/>
          </w:tcPr>
          <w:p w:rsidR="00FF0249" w:rsidRPr="00D95778" w:rsidRDefault="00FF0249" w:rsidP="001676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Ответственный исполнитель </w:t>
            </w:r>
            <w:r w:rsidR="001676A8" w:rsidRPr="00D95778">
              <w:rPr>
                <w:rFonts w:ascii="Times New Roman" w:eastAsia="Calibri" w:hAnsi="Times New Roman"/>
                <w:color w:val="000000"/>
                <w:lang w:eastAsia="ru-RU"/>
              </w:rPr>
              <w:t>М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униципальной программы</w:t>
            </w:r>
          </w:p>
        </w:tc>
        <w:tc>
          <w:tcPr>
            <w:tcW w:w="136" w:type="pct"/>
          </w:tcPr>
          <w:p w:rsidR="00FF0249" w:rsidRPr="00D95778" w:rsidRDefault="00FF0249" w:rsidP="00FF02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</w:tc>
        <w:tc>
          <w:tcPr>
            <w:tcW w:w="3008" w:type="pct"/>
          </w:tcPr>
          <w:p w:rsidR="00E74642" w:rsidRPr="00D95778" w:rsidRDefault="00E74642" w:rsidP="00E7464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Отдел </w:t>
            </w:r>
            <w:r>
              <w:rPr>
                <w:rFonts w:ascii="Times New Roman" w:eastAsia="Calibri" w:hAnsi="Times New Roman"/>
                <w:color w:val="000000"/>
                <w:lang w:eastAsia="ru-RU"/>
              </w:rPr>
              <w:t>культуры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и социального развития  админ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и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страции </w:t>
            </w:r>
            <w:r>
              <w:rPr>
                <w:rFonts w:ascii="Times New Roman" w:eastAsia="Calibri" w:hAnsi="Times New Roman"/>
                <w:color w:val="000000"/>
                <w:lang w:eastAsia="ru-RU"/>
              </w:rPr>
              <w:t>Мариинско-Посадского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района Чувашской Республики</w:t>
            </w:r>
          </w:p>
          <w:p w:rsidR="0094567B" w:rsidRPr="00D95778" w:rsidRDefault="00E74642" w:rsidP="00E74642">
            <w:pPr>
              <w:rPr>
                <w:rFonts w:ascii="Times New Roman" w:hAnsi="Times New Roman"/>
              </w:rPr>
            </w:pPr>
            <w:r w:rsidRPr="00D95778">
              <w:rPr>
                <w:rFonts w:ascii="Times New Roman" w:hAnsi="Times New Roman"/>
              </w:rPr>
              <w:t xml:space="preserve"> </w:t>
            </w:r>
            <w:r w:rsidR="0094567B" w:rsidRPr="00D95778">
              <w:rPr>
                <w:rFonts w:ascii="Times New Roman" w:hAnsi="Times New Roman"/>
              </w:rPr>
              <w:t xml:space="preserve">(далее – отдел </w:t>
            </w:r>
            <w:r>
              <w:rPr>
                <w:rFonts w:ascii="Times New Roman" w:eastAsia="Calibri" w:hAnsi="Times New Roman"/>
                <w:color w:val="000000"/>
                <w:lang w:eastAsia="ru-RU"/>
              </w:rPr>
              <w:t>культуры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и социального развития</w:t>
            </w:r>
            <w:proofErr w:type="gramStart"/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  <w:r w:rsidR="0094567B" w:rsidRPr="00D95778">
              <w:rPr>
                <w:rFonts w:ascii="Times New Roman" w:hAnsi="Times New Roman"/>
              </w:rPr>
              <w:t>)</w:t>
            </w:r>
            <w:proofErr w:type="gramEnd"/>
            <w:r w:rsidR="0094567B" w:rsidRPr="00D95778">
              <w:rPr>
                <w:rFonts w:ascii="Times New Roman" w:hAnsi="Times New Roman"/>
              </w:rPr>
              <w:t>;</w:t>
            </w:r>
          </w:p>
          <w:p w:rsidR="00FF0249" w:rsidRPr="00D95778" w:rsidRDefault="00FF0249" w:rsidP="0094567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FF0249" w:rsidRPr="00D95778" w:rsidTr="00E74642">
        <w:tc>
          <w:tcPr>
            <w:tcW w:w="1856" w:type="pct"/>
          </w:tcPr>
          <w:p w:rsidR="00FF0249" w:rsidRPr="00D95778" w:rsidRDefault="00FF0249" w:rsidP="001676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Соисполнители </w:t>
            </w:r>
            <w:r w:rsidR="001676A8" w:rsidRPr="00D95778">
              <w:rPr>
                <w:rFonts w:ascii="Times New Roman" w:eastAsia="Calibri" w:hAnsi="Times New Roman"/>
                <w:color w:val="000000"/>
                <w:lang w:eastAsia="ru-RU"/>
              </w:rPr>
              <w:t>М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униципал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ь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ной программы</w:t>
            </w:r>
          </w:p>
        </w:tc>
        <w:tc>
          <w:tcPr>
            <w:tcW w:w="136" w:type="pct"/>
          </w:tcPr>
          <w:p w:rsidR="00FF0249" w:rsidRPr="00D95778" w:rsidRDefault="00FF0249" w:rsidP="00FF02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</w:tc>
        <w:tc>
          <w:tcPr>
            <w:tcW w:w="3008" w:type="pct"/>
          </w:tcPr>
          <w:p w:rsidR="00FF0249" w:rsidRPr="00D95778" w:rsidRDefault="00485024" w:rsidP="00FF024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с</w:t>
            </w:r>
            <w:r w:rsidR="00FF0249"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труктурные подразделения администрации </w:t>
            </w:r>
            <w:r w:rsidR="00E74642">
              <w:rPr>
                <w:rFonts w:ascii="Times New Roman" w:eastAsia="Calibri" w:hAnsi="Times New Roman"/>
                <w:color w:val="000000"/>
                <w:lang w:eastAsia="ru-RU"/>
              </w:rPr>
              <w:t>Мар</w:t>
            </w:r>
            <w:r w:rsidR="00E74642">
              <w:rPr>
                <w:rFonts w:ascii="Times New Roman" w:eastAsia="Calibri" w:hAnsi="Times New Roman"/>
                <w:color w:val="000000"/>
                <w:lang w:eastAsia="ru-RU"/>
              </w:rPr>
              <w:t>и</w:t>
            </w:r>
            <w:r w:rsidR="00E74642">
              <w:rPr>
                <w:rFonts w:ascii="Times New Roman" w:eastAsia="Calibri" w:hAnsi="Times New Roman"/>
                <w:color w:val="000000"/>
                <w:lang w:eastAsia="ru-RU"/>
              </w:rPr>
              <w:t>инско-Посадского</w:t>
            </w:r>
            <w:r w:rsidR="00FF0249"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района Чувашской Республики;</w:t>
            </w:r>
          </w:p>
          <w:p w:rsidR="00FF0249" w:rsidRPr="00D95778" w:rsidRDefault="00485024" w:rsidP="00FF024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органы местного самоуправления с</w:t>
            </w:r>
            <w:r w:rsidR="00FF0249" w:rsidRPr="00D95778">
              <w:rPr>
                <w:rFonts w:ascii="Times New Roman" w:eastAsia="Calibri" w:hAnsi="Times New Roman"/>
                <w:color w:val="000000"/>
                <w:lang w:eastAsia="ru-RU"/>
              </w:rPr>
              <w:t>ельски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х</w:t>
            </w:r>
            <w:r w:rsidR="00FF0249"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посел</w:t>
            </w:r>
            <w:r w:rsidR="00FF0249" w:rsidRPr="00D95778">
              <w:rPr>
                <w:rFonts w:ascii="Times New Roman" w:eastAsia="Calibri" w:hAnsi="Times New Roman"/>
                <w:color w:val="000000"/>
                <w:lang w:eastAsia="ru-RU"/>
              </w:rPr>
              <w:t>е</w:t>
            </w:r>
            <w:r w:rsidR="00FF0249" w:rsidRPr="00D95778">
              <w:rPr>
                <w:rFonts w:ascii="Times New Roman" w:eastAsia="Calibri" w:hAnsi="Times New Roman"/>
                <w:color w:val="000000"/>
                <w:lang w:eastAsia="ru-RU"/>
              </w:rPr>
              <w:t>ни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й</w:t>
            </w:r>
            <w:r w:rsidR="00FF0249"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</w:t>
            </w:r>
            <w:r w:rsidR="00E74642">
              <w:rPr>
                <w:rFonts w:ascii="Times New Roman" w:eastAsia="Calibri" w:hAnsi="Times New Roman"/>
                <w:color w:val="000000"/>
                <w:lang w:eastAsia="ru-RU"/>
              </w:rPr>
              <w:t>Мариинско-Посадского</w:t>
            </w:r>
            <w:r w:rsidR="00FF0249"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района Чувашской Ре</w:t>
            </w:r>
            <w:r w:rsidR="00FF0249" w:rsidRPr="00D95778">
              <w:rPr>
                <w:rFonts w:ascii="Times New Roman" w:eastAsia="Calibri" w:hAnsi="Times New Roman"/>
                <w:color w:val="000000"/>
                <w:lang w:eastAsia="ru-RU"/>
              </w:rPr>
              <w:t>с</w:t>
            </w:r>
            <w:r w:rsidR="00FF0249" w:rsidRPr="00D95778">
              <w:rPr>
                <w:rFonts w:ascii="Times New Roman" w:eastAsia="Calibri" w:hAnsi="Times New Roman"/>
                <w:color w:val="000000"/>
                <w:lang w:eastAsia="ru-RU"/>
              </w:rPr>
              <w:t>публики;</w:t>
            </w:r>
          </w:p>
          <w:p w:rsidR="0094567B" w:rsidRPr="00D95778" w:rsidRDefault="0094567B" w:rsidP="00FF024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 xml:space="preserve">подведомственные отделу </w:t>
            </w:r>
            <w:r w:rsidR="00E74642">
              <w:rPr>
                <w:rFonts w:ascii="Times New Roman" w:eastAsia="Calibri" w:hAnsi="Times New Roman"/>
              </w:rPr>
              <w:t>культуры</w:t>
            </w:r>
            <w:r w:rsidRPr="00D95778">
              <w:rPr>
                <w:rFonts w:ascii="Times New Roman" w:eastAsia="Calibri" w:hAnsi="Times New Roman"/>
              </w:rPr>
              <w:t xml:space="preserve"> и социального развития муниципальные учреждения культуры </w:t>
            </w:r>
            <w:r w:rsidR="00E74642">
              <w:rPr>
                <w:rFonts w:ascii="Times New Roman" w:eastAsia="Calibri" w:hAnsi="Times New Roman"/>
                <w:color w:val="000000"/>
                <w:lang w:eastAsia="ru-RU"/>
              </w:rPr>
              <w:t>М</w:t>
            </w:r>
            <w:r w:rsidR="00E74642">
              <w:rPr>
                <w:rFonts w:ascii="Times New Roman" w:eastAsia="Calibri" w:hAnsi="Times New Roman"/>
                <w:color w:val="000000"/>
                <w:lang w:eastAsia="ru-RU"/>
              </w:rPr>
              <w:t>а</w:t>
            </w:r>
            <w:r w:rsidR="00E74642">
              <w:rPr>
                <w:rFonts w:ascii="Times New Roman" w:eastAsia="Calibri" w:hAnsi="Times New Roman"/>
                <w:color w:val="000000"/>
                <w:lang w:eastAsia="ru-RU"/>
              </w:rPr>
              <w:t>риинско-Посадского</w:t>
            </w:r>
            <w:r w:rsidRPr="00D95778">
              <w:rPr>
                <w:rFonts w:ascii="Times New Roman" w:eastAsia="Calibri" w:hAnsi="Times New Roman"/>
              </w:rPr>
              <w:t xml:space="preserve"> района Чувашской Республики;</w:t>
            </w:r>
          </w:p>
          <w:p w:rsidR="0094567B" w:rsidRPr="00D95778" w:rsidRDefault="0094567B" w:rsidP="00FF024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  <w:p w:rsidR="00FF0249" w:rsidRPr="00D95778" w:rsidRDefault="00FF0249" w:rsidP="00FF024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FF0249" w:rsidRPr="00D95778" w:rsidTr="00E74642">
        <w:tc>
          <w:tcPr>
            <w:tcW w:w="1856" w:type="pct"/>
          </w:tcPr>
          <w:p w:rsidR="00FF0249" w:rsidRPr="00D95778" w:rsidRDefault="00FF0249" w:rsidP="001676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Участники </w:t>
            </w:r>
            <w:r w:rsidR="001676A8" w:rsidRPr="00D95778">
              <w:rPr>
                <w:rFonts w:ascii="Times New Roman" w:eastAsia="Calibri" w:hAnsi="Times New Roman"/>
                <w:color w:val="000000"/>
                <w:lang w:eastAsia="ru-RU"/>
              </w:rPr>
              <w:t>М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униципальной программы</w:t>
            </w:r>
          </w:p>
        </w:tc>
        <w:tc>
          <w:tcPr>
            <w:tcW w:w="136" w:type="pct"/>
          </w:tcPr>
          <w:p w:rsidR="00FF0249" w:rsidRPr="00D95778" w:rsidRDefault="00FF0249" w:rsidP="00FF02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</w:tc>
        <w:tc>
          <w:tcPr>
            <w:tcW w:w="3008" w:type="pct"/>
          </w:tcPr>
          <w:p w:rsidR="0094567B" w:rsidRPr="00D95778" w:rsidRDefault="0094567B" w:rsidP="0094567B">
            <w:pPr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>обществе</w:t>
            </w:r>
            <w:r w:rsidR="00E74642">
              <w:rPr>
                <w:rFonts w:ascii="Times New Roman" w:eastAsia="Calibri" w:hAnsi="Times New Roman"/>
              </w:rPr>
              <w:t xml:space="preserve">нные организации и объединения </w:t>
            </w:r>
            <w:r w:rsidR="00E74642">
              <w:rPr>
                <w:rFonts w:ascii="Times New Roman" w:eastAsia="Calibri" w:hAnsi="Times New Roman"/>
                <w:color w:val="000000"/>
                <w:lang w:eastAsia="ru-RU"/>
              </w:rPr>
              <w:t>Марии</w:t>
            </w:r>
            <w:r w:rsidR="00E74642">
              <w:rPr>
                <w:rFonts w:ascii="Times New Roman" w:eastAsia="Calibri" w:hAnsi="Times New Roman"/>
                <w:color w:val="000000"/>
                <w:lang w:eastAsia="ru-RU"/>
              </w:rPr>
              <w:t>н</w:t>
            </w:r>
            <w:r w:rsidR="00E74642">
              <w:rPr>
                <w:rFonts w:ascii="Times New Roman" w:eastAsia="Calibri" w:hAnsi="Times New Roman"/>
                <w:color w:val="000000"/>
                <w:lang w:eastAsia="ru-RU"/>
              </w:rPr>
              <w:t>ско-Посадского</w:t>
            </w:r>
            <w:r w:rsidRPr="00D95778">
              <w:rPr>
                <w:rFonts w:ascii="Times New Roman" w:eastAsia="Calibri" w:hAnsi="Times New Roman"/>
              </w:rPr>
              <w:t xml:space="preserve"> района Чувашской Республики (по согласованию)»;</w:t>
            </w:r>
          </w:p>
          <w:p w:rsidR="0094567B" w:rsidRPr="00D95778" w:rsidRDefault="0094567B" w:rsidP="0094567B">
            <w:pPr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>учреждения и организации различных форм со</w:t>
            </w:r>
            <w:r w:rsidRPr="00D95778">
              <w:rPr>
                <w:rFonts w:ascii="Times New Roman" w:eastAsia="Calibri" w:hAnsi="Times New Roman"/>
              </w:rPr>
              <w:t>б</w:t>
            </w:r>
            <w:r w:rsidRPr="00D95778">
              <w:rPr>
                <w:rFonts w:ascii="Times New Roman" w:eastAsia="Calibri" w:hAnsi="Times New Roman"/>
              </w:rPr>
              <w:t xml:space="preserve">ственности </w:t>
            </w:r>
            <w:r w:rsidR="00E74642">
              <w:rPr>
                <w:rFonts w:ascii="Times New Roman" w:eastAsia="Calibri" w:hAnsi="Times New Roman"/>
                <w:color w:val="000000"/>
                <w:lang w:eastAsia="ru-RU"/>
              </w:rPr>
              <w:t>Мариинско-Посадского</w:t>
            </w:r>
            <w:r w:rsidRPr="00D95778">
              <w:rPr>
                <w:rFonts w:ascii="Times New Roman" w:eastAsia="Calibri" w:hAnsi="Times New Roman"/>
              </w:rPr>
              <w:t xml:space="preserve"> района Чува</w:t>
            </w:r>
            <w:r w:rsidRPr="00D95778">
              <w:rPr>
                <w:rFonts w:ascii="Times New Roman" w:eastAsia="Calibri" w:hAnsi="Times New Roman"/>
              </w:rPr>
              <w:t>ш</w:t>
            </w:r>
            <w:r w:rsidRPr="00D95778">
              <w:rPr>
                <w:rFonts w:ascii="Times New Roman" w:eastAsia="Calibri" w:hAnsi="Times New Roman"/>
              </w:rPr>
              <w:t>ской Республики (по согласованию);</w:t>
            </w:r>
          </w:p>
          <w:p w:rsidR="00FF0249" w:rsidRPr="00D95778" w:rsidRDefault="00FF0249" w:rsidP="0094567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FF0249" w:rsidRPr="00D95778" w:rsidTr="00E74642">
        <w:tc>
          <w:tcPr>
            <w:tcW w:w="1856" w:type="pct"/>
          </w:tcPr>
          <w:p w:rsidR="00FF0249" w:rsidRPr="00D95778" w:rsidRDefault="00FF0249" w:rsidP="001676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Подпрограммы </w:t>
            </w:r>
            <w:r w:rsidR="001676A8" w:rsidRPr="00D95778">
              <w:rPr>
                <w:rFonts w:ascii="Times New Roman" w:eastAsia="Calibri" w:hAnsi="Times New Roman"/>
                <w:color w:val="000000"/>
                <w:lang w:eastAsia="ru-RU"/>
              </w:rPr>
              <w:t>М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униципальной программы</w:t>
            </w:r>
          </w:p>
        </w:tc>
        <w:tc>
          <w:tcPr>
            <w:tcW w:w="136" w:type="pct"/>
          </w:tcPr>
          <w:p w:rsidR="00FF0249" w:rsidRPr="00D95778" w:rsidRDefault="00FF0249" w:rsidP="00FF02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</w:tc>
        <w:tc>
          <w:tcPr>
            <w:tcW w:w="3008" w:type="pct"/>
          </w:tcPr>
          <w:p w:rsidR="00611ABC" w:rsidRPr="00D95778" w:rsidRDefault="00611ABC" w:rsidP="00611ABC">
            <w:pPr>
              <w:rPr>
                <w:rFonts w:ascii="Times New Roman" w:hAnsi="Times New Roman"/>
              </w:rPr>
            </w:pPr>
            <w:r w:rsidRPr="00D95778">
              <w:rPr>
                <w:rFonts w:ascii="Times New Roman" w:hAnsi="Times New Roman"/>
              </w:rPr>
              <w:t xml:space="preserve">«Развитие культуры в </w:t>
            </w:r>
            <w:r w:rsidR="00E74642">
              <w:rPr>
                <w:rFonts w:ascii="Times New Roman" w:eastAsia="Calibri" w:hAnsi="Times New Roman"/>
                <w:color w:val="000000"/>
                <w:lang w:eastAsia="ru-RU"/>
              </w:rPr>
              <w:t>Мариинско-Посадском</w:t>
            </w:r>
            <w:r w:rsidRPr="00D95778">
              <w:rPr>
                <w:rFonts w:ascii="Times New Roman" w:hAnsi="Times New Roman"/>
              </w:rPr>
              <w:t xml:space="preserve"> районе Чувашской Республики»;</w:t>
            </w:r>
          </w:p>
          <w:p w:rsidR="00611ABC" w:rsidRPr="00D95778" w:rsidRDefault="008030DC" w:rsidP="00611ABC">
            <w:pPr>
              <w:rPr>
                <w:rFonts w:ascii="Times New Roman" w:hAnsi="Times New Roman"/>
              </w:rPr>
            </w:pPr>
            <w:r w:rsidRPr="00D957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«Туризм»</w:t>
            </w:r>
          </w:p>
          <w:p w:rsidR="00FF0249" w:rsidRPr="00D95778" w:rsidRDefault="00FF0249" w:rsidP="00611AB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FF0249" w:rsidRPr="00D95778" w:rsidTr="00E74642">
        <w:tc>
          <w:tcPr>
            <w:tcW w:w="1856" w:type="pct"/>
          </w:tcPr>
          <w:p w:rsidR="00FF0249" w:rsidRPr="00D95778" w:rsidRDefault="00FF0249" w:rsidP="001676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Цели </w:t>
            </w:r>
            <w:r w:rsidR="001676A8" w:rsidRPr="00D95778">
              <w:rPr>
                <w:rFonts w:ascii="Times New Roman" w:eastAsia="Calibri" w:hAnsi="Times New Roman"/>
                <w:color w:val="000000"/>
                <w:lang w:eastAsia="ru-RU"/>
              </w:rPr>
              <w:t>М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униципальной програ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м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мы</w:t>
            </w:r>
          </w:p>
        </w:tc>
        <w:tc>
          <w:tcPr>
            <w:tcW w:w="136" w:type="pct"/>
          </w:tcPr>
          <w:p w:rsidR="00FF0249" w:rsidRPr="00D95778" w:rsidRDefault="00FF0249" w:rsidP="00FF02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</w:tc>
        <w:tc>
          <w:tcPr>
            <w:tcW w:w="3008" w:type="pct"/>
          </w:tcPr>
          <w:p w:rsidR="00FF0249" w:rsidRPr="00D95778" w:rsidRDefault="00FF0249" w:rsidP="00FF024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активизация культурного потенциала </w:t>
            </w:r>
            <w:r w:rsidR="00E74642">
              <w:rPr>
                <w:rFonts w:ascii="Times New Roman" w:eastAsia="Calibri" w:hAnsi="Times New Roman"/>
                <w:color w:val="000000"/>
                <w:lang w:eastAsia="ru-RU"/>
              </w:rPr>
              <w:t>Мариинско-Посадского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района Чувашской Республики;</w:t>
            </w:r>
          </w:p>
          <w:p w:rsidR="00FF0249" w:rsidRPr="00D95778" w:rsidRDefault="00FF0249" w:rsidP="00FF024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содействие формированию гармонично развитой личности, способной к активному участию в реал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и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зации муниципальной культурной политики;</w:t>
            </w:r>
          </w:p>
          <w:p w:rsidR="00FF0249" w:rsidRPr="00D95778" w:rsidRDefault="00FF0249" w:rsidP="00FF024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сохранение культурного наследия и создание усл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о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вий для развития культуры;</w:t>
            </w:r>
          </w:p>
          <w:p w:rsidR="00FF0249" w:rsidRPr="00D95778" w:rsidRDefault="00FF0249" w:rsidP="00FF024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развитие туризма в </w:t>
            </w:r>
            <w:r w:rsidR="00E74642">
              <w:rPr>
                <w:rFonts w:ascii="Times New Roman" w:eastAsia="Calibri" w:hAnsi="Times New Roman"/>
                <w:color w:val="000000"/>
                <w:lang w:eastAsia="ru-RU"/>
              </w:rPr>
              <w:t>Мариинско-Посадском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районе Чувашской Республики</w:t>
            </w:r>
          </w:p>
          <w:p w:rsidR="00FF0249" w:rsidRPr="00D95778" w:rsidRDefault="00FF0249" w:rsidP="00FF024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FF0249" w:rsidRPr="00D95778" w:rsidTr="00E74642">
        <w:tc>
          <w:tcPr>
            <w:tcW w:w="1856" w:type="pct"/>
          </w:tcPr>
          <w:p w:rsidR="00FF0249" w:rsidRPr="00D95778" w:rsidRDefault="00FF0249" w:rsidP="001676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Задачи </w:t>
            </w:r>
            <w:r w:rsidR="001676A8" w:rsidRPr="00D95778">
              <w:rPr>
                <w:rFonts w:ascii="Times New Roman" w:eastAsia="Calibri" w:hAnsi="Times New Roman"/>
                <w:color w:val="000000"/>
                <w:lang w:eastAsia="ru-RU"/>
              </w:rPr>
              <w:t>М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униципальной пр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о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граммы</w:t>
            </w:r>
          </w:p>
        </w:tc>
        <w:tc>
          <w:tcPr>
            <w:tcW w:w="136" w:type="pct"/>
          </w:tcPr>
          <w:p w:rsidR="00FF0249" w:rsidRPr="00D95778" w:rsidRDefault="00FF0249" w:rsidP="00FF02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</w:tc>
        <w:tc>
          <w:tcPr>
            <w:tcW w:w="3008" w:type="pct"/>
          </w:tcPr>
          <w:p w:rsidR="006A7633" w:rsidRDefault="006A7633" w:rsidP="006A763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D95778">
              <w:rPr>
                <w:rFonts w:ascii="Times New Roman" w:eastAsia="Calibri" w:hAnsi="Times New Roman"/>
                <w:lang w:eastAsia="ru-RU"/>
              </w:rPr>
              <w:t>выравнивание диспропорций в уровнях обеспече</w:t>
            </w:r>
            <w:r w:rsidRPr="00D95778">
              <w:rPr>
                <w:rFonts w:ascii="Times New Roman" w:eastAsia="Calibri" w:hAnsi="Times New Roman"/>
                <w:lang w:eastAsia="ru-RU"/>
              </w:rPr>
              <w:t>н</w:t>
            </w:r>
            <w:r w:rsidRPr="00D95778">
              <w:rPr>
                <w:rFonts w:ascii="Times New Roman" w:eastAsia="Calibri" w:hAnsi="Times New Roman"/>
                <w:lang w:eastAsia="ru-RU"/>
              </w:rPr>
              <w:t>ности объектами культуры, финансирования в усл</w:t>
            </w:r>
            <w:r w:rsidRPr="00D95778">
              <w:rPr>
                <w:rFonts w:ascii="Times New Roman" w:eastAsia="Calibri" w:hAnsi="Times New Roman"/>
                <w:lang w:eastAsia="ru-RU"/>
              </w:rPr>
              <w:t>о</w:t>
            </w:r>
            <w:r w:rsidRPr="00D95778">
              <w:rPr>
                <w:rFonts w:ascii="Times New Roman" w:eastAsia="Calibri" w:hAnsi="Times New Roman"/>
                <w:lang w:eastAsia="ru-RU"/>
              </w:rPr>
              <w:t>виях доступности культурных благ для широких слоев населения;</w:t>
            </w:r>
          </w:p>
          <w:p w:rsidR="008030DC" w:rsidRPr="00D95778" w:rsidRDefault="008030DC" w:rsidP="006A763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</w:p>
          <w:p w:rsidR="006A7633" w:rsidRDefault="006A7633" w:rsidP="006A763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D95778">
              <w:rPr>
                <w:rFonts w:ascii="Times New Roman" w:eastAsia="Calibri" w:hAnsi="Times New Roman"/>
                <w:lang w:eastAsia="ru-RU"/>
              </w:rPr>
              <w:t>гастрольная деятельность, направленная на выра</w:t>
            </w:r>
            <w:r w:rsidRPr="00D95778">
              <w:rPr>
                <w:rFonts w:ascii="Times New Roman" w:eastAsia="Calibri" w:hAnsi="Times New Roman"/>
                <w:lang w:eastAsia="ru-RU"/>
              </w:rPr>
              <w:t>в</w:t>
            </w:r>
            <w:r w:rsidRPr="00D95778">
              <w:rPr>
                <w:rFonts w:ascii="Times New Roman" w:eastAsia="Calibri" w:hAnsi="Times New Roman"/>
                <w:lang w:eastAsia="ru-RU"/>
              </w:rPr>
              <w:t xml:space="preserve">нивание возможностей доступа жителей </w:t>
            </w:r>
            <w:r w:rsidR="00E74642">
              <w:rPr>
                <w:rFonts w:ascii="Times New Roman" w:eastAsia="Calibri" w:hAnsi="Times New Roman"/>
                <w:color w:val="000000"/>
                <w:lang w:eastAsia="ru-RU"/>
              </w:rPr>
              <w:t>Мариинско-</w:t>
            </w:r>
            <w:r w:rsidR="00E74642">
              <w:rPr>
                <w:rFonts w:ascii="Times New Roman" w:eastAsia="Calibri" w:hAnsi="Times New Roman"/>
                <w:color w:val="000000"/>
                <w:lang w:eastAsia="ru-RU"/>
              </w:rPr>
              <w:lastRenderedPageBreak/>
              <w:t>Посадского</w:t>
            </w:r>
            <w:r w:rsidR="00E74642" w:rsidRPr="00D95778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D95778">
              <w:rPr>
                <w:rFonts w:ascii="Times New Roman" w:eastAsia="Calibri" w:hAnsi="Times New Roman"/>
                <w:lang w:eastAsia="ru-RU"/>
              </w:rPr>
              <w:t>района к культурным благам;</w:t>
            </w:r>
          </w:p>
          <w:p w:rsidR="008030DC" w:rsidRPr="00D95778" w:rsidRDefault="008030DC" w:rsidP="006A763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</w:p>
          <w:p w:rsidR="008030DC" w:rsidRDefault="006A7633" w:rsidP="006A763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D95778">
              <w:rPr>
                <w:rFonts w:ascii="Times New Roman" w:eastAsia="Calibri" w:hAnsi="Times New Roman"/>
                <w:lang w:eastAsia="ru-RU"/>
              </w:rPr>
              <w:t xml:space="preserve">предоставление в соответствии с законодательством Российской Федерации и законодательством </w:t>
            </w:r>
          </w:p>
          <w:p w:rsidR="006A7633" w:rsidRPr="00D95778" w:rsidRDefault="006A7633" w:rsidP="006A763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D95778">
              <w:rPr>
                <w:rFonts w:ascii="Times New Roman" w:eastAsia="Calibri" w:hAnsi="Times New Roman"/>
                <w:lang w:eastAsia="ru-RU"/>
              </w:rPr>
              <w:t xml:space="preserve">Чувашской Республики, нормативными правовыми актами </w:t>
            </w:r>
            <w:r w:rsidR="00B16419">
              <w:rPr>
                <w:rFonts w:ascii="Times New Roman" w:eastAsia="Calibri" w:hAnsi="Times New Roman"/>
                <w:lang w:eastAsia="ru-RU"/>
              </w:rPr>
              <w:t>Мариинско-Посадского</w:t>
            </w:r>
            <w:r w:rsidRPr="00D95778">
              <w:rPr>
                <w:rFonts w:ascii="Times New Roman" w:eastAsia="Calibri" w:hAnsi="Times New Roman"/>
                <w:lang w:eastAsia="ru-RU"/>
              </w:rPr>
              <w:t xml:space="preserve"> района Чувашской Республики финансовой поддержки на реализацию значимых проектов в сфере культуры и искусства на конкурсной основе;</w:t>
            </w:r>
          </w:p>
          <w:p w:rsidR="006A7633" w:rsidRPr="00D95778" w:rsidRDefault="006A7633" w:rsidP="006A763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D95778">
              <w:rPr>
                <w:rFonts w:ascii="Times New Roman" w:eastAsia="Calibri" w:hAnsi="Times New Roman"/>
                <w:lang w:eastAsia="ru-RU"/>
              </w:rPr>
              <w:t>поддержка учреждений культуры путем предоста</w:t>
            </w:r>
            <w:r w:rsidRPr="00D95778">
              <w:rPr>
                <w:rFonts w:ascii="Times New Roman" w:eastAsia="Calibri" w:hAnsi="Times New Roman"/>
                <w:lang w:eastAsia="ru-RU"/>
              </w:rPr>
              <w:t>в</w:t>
            </w:r>
            <w:r w:rsidRPr="00D95778">
              <w:rPr>
                <w:rFonts w:ascii="Times New Roman" w:eastAsia="Calibri" w:hAnsi="Times New Roman"/>
                <w:lang w:eastAsia="ru-RU"/>
              </w:rPr>
              <w:t>ления на конкурсной основе субсидий из федерал</w:t>
            </w:r>
            <w:r w:rsidRPr="00D95778">
              <w:rPr>
                <w:rFonts w:ascii="Times New Roman" w:eastAsia="Calibri" w:hAnsi="Times New Roman"/>
                <w:lang w:eastAsia="ru-RU"/>
              </w:rPr>
              <w:t>ь</w:t>
            </w:r>
            <w:r w:rsidRPr="00D95778">
              <w:rPr>
                <w:rFonts w:ascii="Times New Roman" w:eastAsia="Calibri" w:hAnsi="Times New Roman"/>
                <w:lang w:eastAsia="ru-RU"/>
              </w:rPr>
              <w:t xml:space="preserve">ного бюджета, республиканского бюджета, бюджета </w:t>
            </w:r>
            <w:r w:rsidR="00147E8D">
              <w:rPr>
                <w:rFonts w:ascii="Times New Roman" w:eastAsia="Calibri" w:hAnsi="Times New Roman"/>
                <w:color w:val="000000"/>
                <w:lang w:eastAsia="ru-RU"/>
              </w:rPr>
              <w:t>Мариинско-Посадского</w:t>
            </w:r>
            <w:r w:rsidRPr="00D95778">
              <w:rPr>
                <w:rFonts w:ascii="Times New Roman" w:eastAsia="Calibri" w:hAnsi="Times New Roman"/>
                <w:lang w:eastAsia="ru-RU"/>
              </w:rPr>
              <w:t xml:space="preserve"> района Чувашской Респу</w:t>
            </w:r>
            <w:r w:rsidRPr="00D95778">
              <w:rPr>
                <w:rFonts w:ascii="Times New Roman" w:eastAsia="Calibri" w:hAnsi="Times New Roman"/>
                <w:lang w:eastAsia="ru-RU"/>
              </w:rPr>
              <w:t>б</w:t>
            </w:r>
            <w:r w:rsidRPr="00D95778">
              <w:rPr>
                <w:rFonts w:ascii="Times New Roman" w:eastAsia="Calibri" w:hAnsi="Times New Roman"/>
                <w:lang w:eastAsia="ru-RU"/>
              </w:rPr>
              <w:t>лики;</w:t>
            </w:r>
          </w:p>
          <w:p w:rsidR="006A7633" w:rsidRPr="00D95778" w:rsidRDefault="006A7633" w:rsidP="006A763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D95778">
              <w:rPr>
                <w:rFonts w:ascii="Times New Roman" w:eastAsia="Calibri" w:hAnsi="Times New Roman"/>
                <w:lang w:eastAsia="ru-RU"/>
              </w:rPr>
              <w:t>создание условий и возможностей для всестороннего развития, творческой самореализации, непрерывн</w:t>
            </w:r>
            <w:r w:rsidRPr="00D95778">
              <w:rPr>
                <w:rFonts w:ascii="Times New Roman" w:eastAsia="Calibri" w:hAnsi="Times New Roman"/>
                <w:lang w:eastAsia="ru-RU"/>
              </w:rPr>
              <w:t>о</w:t>
            </w:r>
            <w:r w:rsidRPr="00D95778">
              <w:rPr>
                <w:rFonts w:ascii="Times New Roman" w:eastAsia="Calibri" w:hAnsi="Times New Roman"/>
                <w:lang w:eastAsia="ru-RU"/>
              </w:rPr>
              <w:t>сти образования;</w:t>
            </w:r>
          </w:p>
          <w:p w:rsidR="006A7633" w:rsidRPr="00D95778" w:rsidRDefault="006A7633" w:rsidP="006A763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D95778">
              <w:rPr>
                <w:rFonts w:ascii="Times New Roman" w:eastAsia="Calibri" w:hAnsi="Times New Roman"/>
                <w:lang w:eastAsia="ru-RU"/>
              </w:rPr>
              <w:t>поддержка образовательных организаций дополн</w:t>
            </w:r>
            <w:r w:rsidRPr="00D95778">
              <w:rPr>
                <w:rFonts w:ascii="Times New Roman" w:eastAsia="Calibri" w:hAnsi="Times New Roman"/>
                <w:lang w:eastAsia="ru-RU"/>
              </w:rPr>
              <w:t>и</w:t>
            </w:r>
            <w:r w:rsidRPr="00D95778">
              <w:rPr>
                <w:rFonts w:ascii="Times New Roman" w:eastAsia="Calibri" w:hAnsi="Times New Roman"/>
                <w:lang w:eastAsia="ru-RU"/>
              </w:rPr>
              <w:t>тельного образования детей (детской школы иску</w:t>
            </w:r>
            <w:r w:rsidRPr="00D95778">
              <w:rPr>
                <w:rFonts w:ascii="Times New Roman" w:eastAsia="Calibri" w:hAnsi="Times New Roman"/>
                <w:lang w:eastAsia="ru-RU"/>
              </w:rPr>
              <w:t>с</w:t>
            </w:r>
            <w:r w:rsidRPr="00D95778">
              <w:rPr>
                <w:rFonts w:ascii="Times New Roman" w:eastAsia="Calibri" w:hAnsi="Times New Roman"/>
                <w:lang w:eastAsia="ru-RU"/>
              </w:rPr>
              <w:t>ств по видам искусств);</w:t>
            </w:r>
          </w:p>
          <w:p w:rsidR="006A7633" w:rsidRPr="00D95778" w:rsidRDefault="006A7633" w:rsidP="006A763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D95778">
              <w:rPr>
                <w:rFonts w:ascii="Times New Roman" w:eastAsia="Calibri" w:hAnsi="Times New Roman"/>
                <w:lang w:eastAsia="ru-RU"/>
              </w:rPr>
              <w:t>обеспечение постоянного мониторинга состояния объектов культурного наследия;</w:t>
            </w:r>
          </w:p>
          <w:p w:rsidR="006A7633" w:rsidRPr="00D95778" w:rsidRDefault="006A7633" w:rsidP="006A763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D95778">
              <w:rPr>
                <w:rFonts w:ascii="Times New Roman" w:eastAsia="Calibri" w:hAnsi="Times New Roman"/>
                <w:lang w:eastAsia="ru-RU"/>
              </w:rPr>
              <w:t>популяризация культурного наследия, в том числе среди молодежи;</w:t>
            </w:r>
          </w:p>
          <w:p w:rsidR="00FF0249" w:rsidRPr="00D95778" w:rsidRDefault="006A7633" w:rsidP="006A763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D95778">
              <w:rPr>
                <w:rFonts w:ascii="Times New Roman" w:eastAsia="Calibri" w:hAnsi="Times New Roman"/>
                <w:lang w:eastAsia="ru-RU"/>
              </w:rPr>
              <w:t>сохранение традиций и создание условий для разв</w:t>
            </w:r>
            <w:r w:rsidRPr="00D95778">
              <w:rPr>
                <w:rFonts w:ascii="Times New Roman" w:eastAsia="Calibri" w:hAnsi="Times New Roman"/>
                <w:lang w:eastAsia="ru-RU"/>
              </w:rPr>
              <w:t>и</w:t>
            </w:r>
            <w:r w:rsidRPr="00D95778">
              <w:rPr>
                <w:rFonts w:ascii="Times New Roman" w:eastAsia="Calibri" w:hAnsi="Times New Roman"/>
                <w:lang w:eastAsia="ru-RU"/>
              </w:rPr>
              <w:t>тия всех видов народного искусства и творчества, поддержка народных художественных промыслов и ремесел;</w:t>
            </w:r>
          </w:p>
          <w:p w:rsidR="00FE13BD" w:rsidRPr="00D95778" w:rsidRDefault="00FE13BD" w:rsidP="006A763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сохранение, использование, популяризация и охрана объектов культурного наследия, в том числе по из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у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чению, выявлению объектов археологического наследия, а также установке надписей и обознач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е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ний, содержащих информацию об объекте культу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р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ного наследия;</w:t>
            </w:r>
          </w:p>
          <w:p w:rsidR="006A7633" w:rsidRPr="00D95778" w:rsidRDefault="006A7633" w:rsidP="006A763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D95778">
              <w:rPr>
                <w:rFonts w:ascii="Times New Roman" w:hAnsi="Times New Roman"/>
                <w:color w:val="000000"/>
                <w:lang w:eastAsia="ru-RU"/>
              </w:rPr>
              <w:t>создание благоприятных условий для устойчивого развития сфер культуры и туризма;</w:t>
            </w:r>
          </w:p>
          <w:p w:rsidR="006A7633" w:rsidRPr="00D95778" w:rsidRDefault="006A7633" w:rsidP="006A763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FF0249" w:rsidRPr="00D95778" w:rsidTr="00E74642">
        <w:tc>
          <w:tcPr>
            <w:tcW w:w="1856" w:type="pct"/>
          </w:tcPr>
          <w:p w:rsidR="00FF0249" w:rsidRPr="00D95778" w:rsidRDefault="00FF0249" w:rsidP="0047101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lastRenderedPageBreak/>
              <w:t xml:space="preserve">Целевые  показатели </w:t>
            </w:r>
            <w:r w:rsidR="001676A8" w:rsidRPr="00D95778">
              <w:rPr>
                <w:rFonts w:ascii="Times New Roman" w:eastAsia="Calibri" w:hAnsi="Times New Roman"/>
                <w:color w:val="000000"/>
                <w:lang w:eastAsia="ru-RU"/>
              </w:rPr>
              <w:t>(индик</w:t>
            </w:r>
            <w:r w:rsidR="001676A8" w:rsidRPr="00D95778">
              <w:rPr>
                <w:rFonts w:ascii="Times New Roman" w:eastAsia="Calibri" w:hAnsi="Times New Roman"/>
                <w:color w:val="000000"/>
                <w:lang w:eastAsia="ru-RU"/>
              </w:rPr>
              <w:t>а</w:t>
            </w:r>
            <w:r w:rsidR="001676A8" w:rsidRPr="00D95778">
              <w:rPr>
                <w:rFonts w:ascii="Times New Roman" w:eastAsia="Calibri" w:hAnsi="Times New Roman"/>
                <w:color w:val="000000"/>
                <w:lang w:eastAsia="ru-RU"/>
              </w:rPr>
              <w:t>торы)</w:t>
            </w:r>
            <w:r w:rsidR="0047101E">
              <w:rPr>
                <w:rFonts w:ascii="Times New Roman" w:eastAsia="Calibri" w:hAnsi="Times New Roman"/>
                <w:color w:val="000000"/>
                <w:lang w:eastAsia="ru-RU"/>
              </w:rPr>
              <w:t xml:space="preserve"> м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униципальной програ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м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мы</w:t>
            </w:r>
          </w:p>
        </w:tc>
        <w:tc>
          <w:tcPr>
            <w:tcW w:w="136" w:type="pct"/>
          </w:tcPr>
          <w:p w:rsidR="00FF0249" w:rsidRPr="00D95778" w:rsidRDefault="00FF0249" w:rsidP="00FF02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–</w:t>
            </w:r>
          </w:p>
        </w:tc>
        <w:tc>
          <w:tcPr>
            <w:tcW w:w="3008" w:type="pct"/>
          </w:tcPr>
          <w:p w:rsidR="00FF0249" w:rsidRPr="00D95778" w:rsidRDefault="00FF0249" w:rsidP="00FF024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к 2036 году будут достигнуты следующие целевые индикаторы и показатели:</w:t>
            </w:r>
          </w:p>
          <w:p w:rsidR="001676A8" w:rsidRPr="00D95778" w:rsidRDefault="001676A8" w:rsidP="001676A8">
            <w:pPr>
              <w:rPr>
                <w:rFonts w:ascii="Times New Roman" w:eastAsia="Calibri" w:hAnsi="Times New Roman"/>
                <w:color w:val="000000"/>
              </w:rPr>
            </w:pPr>
            <w:r w:rsidRPr="00D95778">
              <w:rPr>
                <w:rFonts w:ascii="Times New Roman" w:eastAsia="Calibri" w:hAnsi="Times New Roman"/>
                <w:color w:val="000000"/>
              </w:rPr>
              <w:t>соотношение средней заработной платы работников учреждений культуры и средней заработной платы по Чувашской Республике - 100,0 процентов;</w:t>
            </w:r>
          </w:p>
          <w:p w:rsidR="00FF0249" w:rsidRPr="00D95778" w:rsidRDefault="00FF0249" w:rsidP="00FF024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уровень удовлетворенности населения качеством предоставления муниципальных услуг в сфере кул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ь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туры – 96,0 процентов;</w:t>
            </w:r>
          </w:p>
          <w:p w:rsidR="00FF0249" w:rsidRPr="00D95778" w:rsidRDefault="00FF0249" w:rsidP="008D43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увеличение числа посещений учреждений культуры на 25,0 процентов по отношению к 2017 году</w:t>
            </w:r>
            <w:r w:rsidR="008D4376" w:rsidRPr="00D95778">
              <w:rPr>
                <w:rFonts w:ascii="Times New Roman" w:eastAsia="Calibri" w:hAnsi="Times New Roman"/>
                <w:color w:val="000000"/>
                <w:lang w:eastAsia="ru-RU"/>
              </w:rPr>
              <w:t>.</w:t>
            </w:r>
          </w:p>
          <w:p w:rsidR="008D4376" w:rsidRPr="00D95778" w:rsidRDefault="008D4376" w:rsidP="008D43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FF0249" w:rsidRPr="00E165FF" w:rsidTr="00E74642">
        <w:trPr>
          <w:trHeight w:val="283"/>
        </w:trPr>
        <w:tc>
          <w:tcPr>
            <w:tcW w:w="1856" w:type="pct"/>
          </w:tcPr>
          <w:p w:rsidR="00FF0249" w:rsidRPr="00E165FF" w:rsidRDefault="00FF0249" w:rsidP="00167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65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Сроки и этапы реализации </w:t>
            </w:r>
            <w:r w:rsidR="001676A8" w:rsidRPr="00E165FF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E165FF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E165FF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ниципальной программы</w:t>
            </w:r>
          </w:p>
        </w:tc>
        <w:tc>
          <w:tcPr>
            <w:tcW w:w="136" w:type="pct"/>
          </w:tcPr>
          <w:p w:rsidR="00FF0249" w:rsidRPr="00E165FF" w:rsidRDefault="00FF0249" w:rsidP="00FF0249">
            <w:pPr>
              <w:jc w:val="center"/>
              <w:rPr>
                <w:rFonts w:ascii="Times New Roman" w:hAnsi="Times New Roman"/>
              </w:rPr>
            </w:pPr>
            <w:r w:rsidRPr="00E165FF">
              <w:rPr>
                <w:rFonts w:ascii="Times New Roman" w:hAnsi="Times New Roman"/>
              </w:rPr>
              <w:t>–</w:t>
            </w:r>
          </w:p>
        </w:tc>
        <w:tc>
          <w:tcPr>
            <w:tcW w:w="3008" w:type="pct"/>
          </w:tcPr>
          <w:p w:rsidR="00FF0249" w:rsidRPr="00E165FF" w:rsidRDefault="00FF0249" w:rsidP="00FF02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65FF">
              <w:rPr>
                <w:rFonts w:ascii="Times New Roman" w:hAnsi="Times New Roman" w:cs="Times New Roman"/>
                <w:b w:val="0"/>
                <w:sz w:val="24"/>
                <w:szCs w:val="24"/>
              </w:rPr>
              <w:t>2019–2035 годы:</w:t>
            </w:r>
          </w:p>
          <w:p w:rsidR="00FF0249" w:rsidRPr="00E165FF" w:rsidRDefault="00FF0249" w:rsidP="00FF02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65FF">
              <w:rPr>
                <w:rFonts w:ascii="Times New Roman" w:hAnsi="Times New Roman" w:cs="Times New Roman"/>
                <w:b w:val="0"/>
                <w:sz w:val="24"/>
                <w:szCs w:val="24"/>
              </w:rPr>
              <w:t>1 этап – 2019–2025 годы;</w:t>
            </w:r>
          </w:p>
          <w:p w:rsidR="00FF0249" w:rsidRPr="00E165FF" w:rsidRDefault="00FF0249" w:rsidP="00FF02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65FF">
              <w:rPr>
                <w:rFonts w:ascii="Times New Roman" w:hAnsi="Times New Roman" w:cs="Times New Roman"/>
                <w:b w:val="0"/>
                <w:sz w:val="24"/>
                <w:szCs w:val="24"/>
              </w:rPr>
              <w:t>2 этап – 2026–2030 годы;</w:t>
            </w:r>
          </w:p>
          <w:p w:rsidR="00FF0249" w:rsidRPr="00E165FF" w:rsidRDefault="00FF0249" w:rsidP="00FF02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65FF">
              <w:rPr>
                <w:rFonts w:ascii="Times New Roman" w:hAnsi="Times New Roman" w:cs="Times New Roman"/>
                <w:b w:val="0"/>
                <w:sz w:val="24"/>
                <w:szCs w:val="24"/>
              </w:rPr>
              <w:t>3 этап – 2031–2035 годы</w:t>
            </w:r>
          </w:p>
          <w:p w:rsidR="00FF0249" w:rsidRPr="00E165FF" w:rsidRDefault="00FF0249" w:rsidP="00FF02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95778" w:rsidRPr="00E165FF" w:rsidRDefault="00D95778" w:rsidP="00FF02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95778" w:rsidRPr="00E165FF" w:rsidRDefault="00D95778" w:rsidP="00FF02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95778" w:rsidRPr="00E165FF" w:rsidRDefault="00D95778" w:rsidP="00FF02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95778" w:rsidRPr="00E165FF" w:rsidRDefault="00D95778" w:rsidP="00FF02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B73B3" w:rsidRPr="00E165FF" w:rsidRDefault="007B73B3" w:rsidP="00FF02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F0249" w:rsidRPr="00E165FF" w:rsidTr="00E74642">
        <w:tc>
          <w:tcPr>
            <w:tcW w:w="1856" w:type="pct"/>
          </w:tcPr>
          <w:p w:rsidR="00D95778" w:rsidRPr="00E165FF" w:rsidRDefault="00D95778" w:rsidP="001676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</w:p>
          <w:p w:rsidR="00FF0249" w:rsidRPr="00E165FF" w:rsidRDefault="00FF0249" w:rsidP="001676A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E165FF">
              <w:rPr>
                <w:rFonts w:ascii="Times New Roman" w:eastAsia="Calibri" w:hAnsi="Times New Roman"/>
                <w:lang w:eastAsia="ru-RU"/>
              </w:rPr>
              <w:t xml:space="preserve">Объемы финансирования </w:t>
            </w:r>
            <w:r w:rsidR="001676A8" w:rsidRPr="00E165FF">
              <w:rPr>
                <w:rFonts w:ascii="Times New Roman" w:eastAsia="Calibri" w:hAnsi="Times New Roman"/>
                <w:lang w:eastAsia="ru-RU"/>
              </w:rPr>
              <w:t>М</w:t>
            </w:r>
            <w:r w:rsidRPr="00E165FF">
              <w:rPr>
                <w:rFonts w:ascii="Times New Roman" w:eastAsia="Calibri" w:hAnsi="Times New Roman"/>
                <w:lang w:eastAsia="ru-RU"/>
              </w:rPr>
              <w:t>у</w:t>
            </w:r>
            <w:r w:rsidRPr="00E165FF">
              <w:rPr>
                <w:rFonts w:ascii="Times New Roman" w:eastAsia="Calibri" w:hAnsi="Times New Roman"/>
                <w:lang w:eastAsia="ru-RU"/>
              </w:rPr>
              <w:t>ниципальной программы с ра</w:t>
            </w:r>
            <w:r w:rsidRPr="00E165FF">
              <w:rPr>
                <w:rFonts w:ascii="Times New Roman" w:eastAsia="Calibri" w:hAnsi="Times New Roman"/>
                <w:lang w:eastAsia="ru-RU"/>
              </w:rPr>
              <w:t>з</w:t>
            </w:r>
            <w:r w:rsidRPr="00E165FF">
              <w:rPr>
                <w:rFonts w:ascii="Times New Roman" w:eastAsia="Calibri" w:hAnsi="Times New Roman"/>
                <w:lang w:eastAsia="ru-RU"/>
              </w:rPr>
              <w:t>бивкой по годам реализации</w:t>
            </w:r>
          </w:p>
        </w:tc>
        <w:tc>
          <w:tcPr>
            <w:tcW w:w="136" w:type="pct"/>
          </w:tcPr>
          <w:p w:rsidR="007B73B3" w:rsidRPr="00E165FF" w:rsidRDefault="007B73B3" w:rsidP="00FF02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FF0249" w:rsidRPr="00E165FF" w:rsidRDefault="00FF0249" w:rsidP="00FF02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165FF">
              <w:rPr>
                <w:rFonts w:ascii="Times New Roman" w:eastAsia="Calibri" w:hAnsi="Times New Roman"/>
                <w:lang w:eastAsia="ru-RU"/>
              </w:rPr>
              <w:t>–</w:t>
            </w:r>
          </w:p>
        </w:tc>
        <w:tc>
          <w:tcPr>
            <w:tcW w:w="3008" w:type="pct"/>
          </w:tcPr>
          <w:p w:rsidR="007B73B3" w:rsidRPr="00E165FF" w:rsidRDefault="007B73B3" w:rsidP="00C013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</w:p>
          <w:p w:rsidR="001676A8" w:rsidRPr="00E165FF" w:rsidRDefault="00FF0249" w:rsidP="00C013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E165FF">
              <w:rPr>
                <w:rFonts w:ascii="Times New Roman" w:eastAsia="Calibri" w:hAnsi="Times New Roman"/>
                <w:lang w:eastAsia="ru-RU"/>
              </w:rPr>
              <w:t>общий объем финансирования муниципальной пр</w:t>
            </w:r>
            <w:r w:rsidRPr="00E165FF">
              <w:rPr>
                <w:rFonts w:ascii="Times New Roman" w:eastAsia="Calibri" w:hAnsi="Times New Roman"/>
                <w:lang w:eastAsia="ru-RU"/>
              </w:rPr>
              <w:t>о</w:t>
            </w:r>
            <w:r w:rsidRPr="00E165FF">
              <w:rPr>
                <w:rFonts w:ascii="Times New Roman" w:eastAsia="Calibri" w:hAnsi="Times New Roman"/>
                <w:lang w:eastAsia="ru-RU"/>
              </w:rPr>
              <w:t xml:space="preserve">граммы составляет </w:t>
            </w:r>
            <w:r w:rsidR="00EC416C" w:rsidRPr="00E165FF">
              <w:rPr>
                <w:rFonts w:ascii="Times New Roman" w:eastAsia="Calibri" w:hAnsi="Times New Roman"/>
                <w:b/>
                <w:lang w:eastAsia="ru-RU"/>
              </w:rPr>
              <w:t>375 341,5</w:t>
            </w:r>
            <w:r w:rsidR="000E388D" w:rsidRPr="00E165FF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E165FF">
              <w:rPr>
                <w:rFonts w:ascii="Times New Roman" w:eastAsia="Calibri" w:hAnsi="Times New Roman"/>
                <w:lang w:eastAsia="ru-RU"/>
              </w:rPr>
              <w:t>тыс. рублей, в том чи</w:t>
            </w:r>
            <w:r w:rsidRPr="00E165FF">
              <w:rPr>
                <w:rFonts w:ascii="Times New Roman" w:eastAsia="Calibri" w:hAnsi="Times New Roman"/>
                <w:lang w:eastAsia="ru-RU"/>
              </w:rPr>
              <w:t>с</w:t>
            </w:r>
            <w:r w:rsidRPr="00E165FF">
              <w:rPr>
                <w:rFonts w:ascii="Times New Roman" w:eastAsia="Calibri" w:hAnsi="Times New Roman"/>
                <w:lang w:eastAsia="ru-RU"/>
              </w:rPr>
              <w:t>ле:</w:t>
            </w:r>
          </w:p>
          <w:p w:rsidR="001676A8" w:rsidRPr="00E165FF" w:rsidRDefault="001676A8" w:rsidP="001676A8">
            <w:pPr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>в 2019 году –</w:t>
            </w:r>
            <w:r w:rsidR="00EC416C" w:rsidRPr="00E165FF">
              <w:rPr>
                <w:rFonts w:ascii="Times New Roman" w:eastAsia="Calibri" w:hAnsi="Times New Roman"/>
              </w:rPr>
              <w:t>79486,00</w:t>
            </w:r>
            <w:r w:rsidR="000E388D" w:rsidRPr="00E165FF">
              <w:rPr>
                <w:rFonts w:ascii="Times New Roman" w:eastAsia="Calibri" w:hAnsi="Times New Roman"/>
              </w:rPr>
              <w:t xml:space="preserve"> </w:t>
            </w:r>
            <w:r w:rsidRPr="00E165FF">
              <w:rPr>
                <w:rFonts w:ascii="Times New Roman" w:eastAsia="Calibri" w:hAnsi="Times New Roman"/>
              </w:rPr>
              <w:t>тыс. рублей;</w:t>
            </w:r>
          </w:p>
          <w:p w:rsidR="001676A8" w:rsidRPr="00E165FF" w:rsidRDefault="001676A8" w:rsidP="001676A8">
            <w:pPr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>в 2020 году –</w:t>
            </w:r>
            <w:r w:rsidR="00EC416C" w:rsidRPr="00E165FF">
              <w:rPr>
                <w:rFonts w:ascii="Times New Roman" w:eastAsia="Calibri" w:hAnsi="Times New Roman"/>
              </w:rPr>
              <w:t>44081,6</w:t>
            </w:r>
            <w:r w:rsidR="000E388D" w:rsidRPr="00E165FF">
              <w:rPr>
                <w:rFonts w:ascii="Times New Roman" w:eastAsia="Calibri" w:hAnsi="Times New Roman"/>
              </w:rPr>
              <w:t xml:space="preserve"> </w:t>
            </w:r>
            <w:r w:rsidRPr="00E165FF">
              <w:rPr>
                <w:rFonts w:ascii="Times New Roman" w:eastAsia="Calibri" w:hAnsi="Times New Roman"/>
              </w:rPr>
              <w:t>тыс. рублей;</w:t>
            </w:r>
          </w:p>
          <w:p w:rsidR="001676A8" w:rsidRPr="00E165FF" w:rsidRDefault="001676A8" w:rsidP="001676A8">
            <w:pPr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>в 2021 году –</w:t>
            </w:r>
            <w:r w:rsidR="00EC416C" w:rsidRPr="00E165FF">
              <w:rPr>
                <w:rFonts w:ascii="Times New Roman" w:eastAsia="Calibri" w:hAnsi="Times New Roman"/>
              </w:rPr>
              <w:t>35967,7</w:t>
            </w:r>
            <w:r w:rsidR="000E388D" w:rsidRPr="00E165FF">
              <w:rPr>
                <w:rFonts w:ascii="Times New Roman" w:eastAsia="Calibri" w:hAnsi="Times New Roman"/>
              </w:rPr>
              <w:t xml:space="preserve"> </w:t>
            </w:r>
            <w:r w:rsidRPr="00E165FF">
              <w:rPr>
                <w:rFonts w:ascii="Times New Roman" w:eastAsia="Calibri" w:hAnsi="Times New Roman"/>
              </w:rPr>
              <w:t>тыс. рублей;</w:t>
            </w:r>
          </w:p>
          <w:p w:rsidR="001676A8" w:rsidRPr="00E165FF" w:rsidRDefault="001676A8" w:rsidP="001676A8">
            <w:pPr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>в 2022 году –</w:t>
            </w:r>
            <w:r w:rsidR="00EC416C" w:rsidRPr="00E165FF">
              <w:rPr>
                <w:rFonts w:ascii="Times New Roman" w:eastAsia="Calibri" w:hAnsi="Times New Roman"/>
              </w:rPr>
              <w:t xml:space="preserve">35967,7 </w:t>
            </w:r>
            <w:r w:rsidRPr="00E165FF">
              <w:rPr>
                <w:rFonts w:ascii="Times New Roman" w:eastAsia="Calibri" w:hAnsi="Times New Roman"/>
              </w:rPr>
              <w:t>тыс. рублей;</w:t>
            </w:r>
          </w:p>
          <w:p w:rsidR="001676A8" w:rsidRPr="00E165FF" w:rsidRDefault="001676A8" w:rsidP="001676A8">
            <w:pPr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>в 2023 году –</w:t>
            </w:r>
            <w:r w:rsidR="00EC416C" w:rsidRPr="00E165FF">
              <w:rPr>
                <w:rFonts w:ascii="Times New Roman" w:eastAsia="Calibri" w:hAnsi="Times New Roman"/>
              </w:rPr>
              <w:t xml:space="preserve">35967,7 </w:t>
            </w:r>
            <w:r w:rsidRPr="00E165FF">
              <w:rPr>
                <w:rFonts w:ascii="Times New Roman" w:eastAsia="Calibri" w:hAnsi="Times New Roman"/>
              </w:rPr>
              <w:t>тыс. рублей;</w:t>
            </w:r>
          </w:p>
          <w:p w:rsidR="001676A8" w:rsidRPr="00E165FF" w:rsidRDefault="001676A8" w:rsidP="001676A8">
            <w:pPr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>в 2024 году –</w:t>
            </w:r>
            <w:r w:rsidR="00EC416C" w:rsidRPr="00E165FF">
              <w:rPr>
                <w:rFonts w:ascii="Times New Roman" w:eastAsia="Calibri" w:hAnsi="Times New Roman"/>
              </w:rPr>
              <w:t xml:space="preserve">35967,7 </w:t>
            </w:r>
            <w:r w:rsidRPr="00E165FF">
              <w:rPr>
                <w:rFonts w:ascii="Times New Roman" w:eastAsia="Calibri" w:hAnsi="Times New Roman"/>
              </w:rPr>
              <w:t>тыс. рублей;</w:t>
            </w:r>
          </w:p>
          <w:p w:rsidR="001676A8" w:rsidRPr="00E165FF" w:rsidRDefault="001676A8" w:rsidP="001676A8">
            <w:pPr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>в 2025 году –</w:t>
            </w:r>
            <w:r w:rsidR="00EC416C" w:rsidRPr="00E165FF">
              <w:rPr>
                <w:rFonts w:ascii="Times New Roman" w:eastAsia="Calibri" w:hAnsi="Times New Roman"/>
              </w:rPr>
              <w:t xml:space="preserve">35967,7 </w:t>
            </w:r>
            <w:r w:rsidRPr="00E165FF">
              <w:rPr>
                <w:rFonts w:ascii="Times New Roman" w:eastAsia="Calibri" w:hAnsi="Times New Roman"/>
              </w:rPr>
              <w:t>тыс. рублей;</w:t>
            </w:r>
          </w:p>
          <w:p w:rsidR="001676A8" w:rsidRPr="00E165FF" w:rsidRDefault="001676A8" w:rsidP="001676A8">
            <w:pPr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>в 2026-2030 годах –</w:t>
            </w:r>
            <w:r w:rsidR="00EC416C" w:rsidRPr="00E165FF">
              <w:rPr>
                <w:rFonts w:ascii="Times New Roman" w:eastAsia="Calibri" w:hAnsi="Times New Roman"/>
              </w:rPr>
              <w:t>35967,7 тыс</w:t>
            </w:r>
            <w:r w:rsidRPr="00E165FF">
              <w:rPr>
                <w:rFonts w:ascii="Times New Roman" w:eastAsia="Calibri" w:hAnsi="Times New Roman"/>
              </w:rPr>
              <w:t>. рублей;</w:t>
            </w:r>
          </w:p>
          <w:p w:rsidR="001676A8" w:rsidRPr="00E165FF" w:rsidRDefault="001676A8" w:rsidP="001676A8">
            <w:pPr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>в 2031-2035 годах –</w:t>
            </w:r>
            <w:r w:rsidR="00EC416C" w:rsidRPr="00E165FF">
              <w:rPr>
                <w:rFonts w:ascii="Times New Roman" w:eastAsia="Calibri" w:hAnsi="Times New Roman"/>
              </w:rPr>
              <w:t xml:space="preserve">35967,7 </w:t>
            </w:r>
            <w:r w:rsidRPr="00E165FF">
              <w:rPr>
                <w:rFonts w:ascii="Times New Roman" w:eastAsia="Calibri" w:hAnsi="Times New Roman"/>
              </w:rPr>
              <w:t>тыс. рублей;</w:t>
            </w:r>
          </w:p>
          <w:p w:rsidR="001676A8" w:rsidRPr="00E165FF" w:rsidRDefault="001676A8" w:rsidP="001676A8">
            <w:pPr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>из них средства:</w:t>
            </w:r>
          </w:p>
          <w:p w:rsidR="001676A8" w:rsidRPr="00E165FF" w:rsidRDefault="001676A8" w:rsidP="001676A8">
            <w:pPr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>федерального бюджета –</w:t>
            </w:r>
            <w:r w:rsidR="004A6E20" w:rsidRPr="00E165FF">
              <w:rPr>
                <w:rFonts w:ascii="Times New Roman" w:eastAsia="Calibri" w:hAnsi="Times New Roman"/>
              </w:rPr>
              <w:t xml:space="preserve"> </w:t>
            </w:r>
            <w:r w:rsidR="004A6E20" w:rsidRPr="00E165FF">
              <w:rPr>
                <w:rFonts w:ascii="Times New Roman" w:eastAsia="Calibri" w:hAnsi="Times New Roman"/>
                <w:b/>
              </w:rPr>
              <w:t xml:space="preserve">16 206,2 </w:t>
            </w:r>
            <w:r w:rsidRPr="00E165FF">
              <w:rPr>
                <w:rFonts w:ascii="Times New Roman" w:eastAsia="Calibri" w:hAnsi="Times New Roman"/>
                <w:b/>
              </w:rPr>
              <w:t>тыс</w:t>
            </w:r>
            <w:r w:rsidRPr="00E165FF">
              <w:rPr>
                <w:rFonts w:ascii="Times New Roman" w:eastAsia="Calibri" w:hAnsi="Times New Roman"/>
              </w:rPr>
              <w:t>. рублей, в том числе:</w:t>
            </w:r>
          </w:p>
          <w:p w:rsidR="001676A8" w:rsidRPr="00E165FF" w:rsidRDefault="001676A8" w:rsidP="001676A8">
            <w:pPr>
              <w:ind w:left="-57" w:right="-57"/>
              <w:rPr>
                <w:rFonts w:ascii="Times New Roman" w:eastAsia="Calibri" w:hAnsi="Times New Roman"/>
                <w:highlight w:val="yellow"/>
              </w:rPr>
            </w:pPr>
            <w:r w:rsidRPr="00E165FF">
              <w:rPr>
                <w:rFonts w:ascii="Times New Roman" w:eastAsia="Calibri" w:hAnsi="Times New Roman"/>
              </w:rPr>
              <w:t xml:space="preserve"> в 2019 году –</w:t>
            </w:r>
            <w:r w:rsidR="004A6E20" w:rsidRPr="00E165FF">
              <w:rPr>
                <w:rFonts w:ascii="Times New Roman" w:eastAsia="Calibri" w:hAnsi="Times New Roman"/>
              </w:rPr>
              <w:t xml:space="preserve">10766,2 </w:t>
            </w:r>
            <w:r w:rsidRPr="00E165FF">
              <w:rPr>
                <w:rFonts w:ascii="Times New Roman" w:eastAsia="Calibri" w:hAnsi="Times New Roman"/>
              </w:rPr>
              <w:t>тыс. рублей;</w:t>
            </w:r>
          </w:p>
          <w:p w:rsidR="001676A8" w:rsidRPr="00E165FF" w:rsidRDefault="001676A8" w:rsidP="001676A8">
            <w:pPr>
              <w:ind w:left="-57" w:right="-57"/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 xml:space="preserve"> в 2020 году – </w:t>
            </w:r>
            <w:r w:rsidR="004A6E20" w:rsidRPr="00E165FF">
              <w:rPr>
                <w:rFonts w:ascii="Times New Roman" w:hAnsi="Times New Roman"/>
              </w:rPr>
              <w:t>5 440,0</w:t>
            </w:r>
            <w:r w:rsidRPr="00E165FF">
              <w:rPr>
                <w:rFonts w:ascii="Times New Roman" w:hAnsi="Times New Roman"/>
              </w:rPr>
              <w:t xml:space="preserve"> </w:t>
            </w:r>
            <w:r w:rsidRPr="00E165FF">
              <w:rPr>
                <w:rFonts w:ascii="Times New Roman" w:eastAsia="Calibri" w:hAnsi="Times New Roman"/>
              </w:rPr>
              <w:t>тыс. рублей;</w:t>
            </w:r>
          </w:p>
          <w:p w:rsidR="001676A8" w:rsidRPr="00E165FF" w:rsidRDefault="001676A8" w:rsidP="001676A8">
            <w:pPr>
              <w:ind w:left="-57" w:right="-57"/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 xml:space="preserve"> в 2021 году – 0,0 тыс. рублей;</w:t>
            </w:r>
          </w:p>
          <w:p w:rsidR="001676A8" w:rsidRPr="00E165FF" w:rsidRDefault="001676A8" w:rsidP="001676A8">
            <w:pPr>
              <w:ind w:left="-57" w:right="-57"/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 xml:space="preserve"> в 2022 году – 0,0 тыс. рублей;</w:t>
            </w:r>
          </w:p>
          <w:p w:rsidR="001676A8" w:rsidRPr="00E165FF" w:rsidRDefault="001676A8" w:rsidP="001676A8">
            <w:pPr>
              <w:ind w:left="-57" w:right="-57"/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 xml:space="preserve"> в 2023 году – 0,0 тыс. рублей;</w:t>
            </w:r>
          </w:p>
          <w:p w:rsidR="001676A8" w:rsidRPr="00E165FF" w:rsidRDefault="001676A8" w:rsidP="001676A8">
            <w:pPr>
              <w:ind w:left="-57" w:right="-57"/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 xml:space="preserve"> в 2024 году – 0,0 тыс. рублей;</w:t>
            </w:r>
          </w:p>
          <w:p w:rsidR="001676A8" w:rsidRPr="00E165FF" w:rsidRDefault="001676A8" w:rsidP="001676A8">
            <w:pPr>
              <w:ind w:left="-57" w:right="-57"/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 xml:space="preserve"> в 2025 году – 0,0 тыс. рублей;</w:t>
            </w:r>
          </w:p>
          <w:p w:rsidR="001676A8" w:rsidRPr="00E165FF" w:rsidRDefault="001676A8" w:rsidP="001676A8">
            <w:pPr>
              <w:ind w:left="-57" w:right="-57"/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 xml:space="preserve"> в 2026-2030 годах – 0,0 тыс. рублей;</w:t>
            </w:r>
          </w:p>
          <w:p w:rsidR="001676A8" w:rsidRPr="00E165FF" w:rsidRDefault="001676A8" w:rsidP="001676A8">
            <w:pPr>
              <w:ind w:left="-57" w:right="-57"/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 xml:space="preserve"> в 2031-2035 годах – 0,0 тыс. рублей;</w:t>
            </w:r>
          </w:p>
          <w:p w:rsidR="001676A8" w:rsidRPr="00E165FF" w:rsidRDefault="001676A8" w:rsidP="001676A8">
            <w:pPr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 xml:space="preserve">республиканского бюджета Чувашской Республики </w:t>
            </w:r>
            <w:r w:rsidRPr="00E165FF">
              <w:rPr>
                <w:rFonts w:ascii="Times New Roman" w:eastAsia="Calibri" w:hAnsi="Times New Roman"/>
                <w:b/>
              </w:rPr>
              <w:t>–</w:t>
            </w:r>
            <w:r w:rsidR="004A6E20" w:rsidRPr="00E165FF">
              <w:rPr>
                <w:rFonts w:ascii="Times New Roman" w:eastAsia="Calibri" w:hAnsi="Times New Roman"/>
                <w:b/>
              </w:rPr>
              <w:t xml:space="preserve">  19 564,1 </w:t>
            </w:r>
            <w:r w:rsidRPr="00E165FF">
              <w:rPr>
                <w:rFonts w:ascii="Times New Roman" w:eastAsia="Calibri" w:hAnsi="Times New Roman"/>
              </w:rPr>
              <w:t>тыс. рублей, в том числе:</w:t>
            </w:r>
          </w:p>
          <w:p w:rsidR="001676A8" w:rsidRPr="00E165FF" w:rsidRDefault="001676A8" w:rsidP="001676A8">
            <w:pPr>
              <w:ind w:left="-57" w:right="-57"/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 xml:space="preserve"> в 2019 году –</w:t>
            </w:r>
            <w:r w:rsidR="004A6E20" w:rsidRPr="00E165FF">
              <w:rPr>
                <w:rFonts w:ascii="Times New Roman" w:eastAsia="Calibri" w:hAnsi="Times New Roman"/>
              </w:rPr>
              <w:t xml:space="preserve">16 974,1 </w:t>
            </w:r>
            <w:r w:rsidRPr="00E165FF">
              <w:rPr>
                <w:rFonts w:ascii="Times New Roman" w:eastAsia="Calibri" w:hAnsi="Times New Roman"/>
              </w:rPr>
              <w:t>тыс. рублей;</w:t>
            </w:r>
          </w:p>
          <w:p w:rsidR="001676A8" w:rsidRPr="00E165FF" w:rsidRDefault="001676A8" w:rsidP="001676A8">
            <w:pPr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>в 2020 году –</w:t>
            </w:r>
            <w:r w:rsidR="004A6E20" w:rsidRPr="00E165FF">
              <w:rPr>
                <w:rFonts w:ascii="Times New Roman" w:eastAsia="Calibri" w:hAnsi="Times New Roman"/>
              </w:rPr>
              <w:t xml:space="preserve">2 569,7 </w:t>
            </w:r>
            <w:r w:rsidRPr="00E165FF">
              <w:rPr>
                <w:rFonts w:ascii="Times New Roman" w:eastAsia="Calibri" w:hAnsi="Times New Roman"/>
              </w:rPr>
              <w:t>тыс. рублей;</w:t>
            </w:r>
          </w:p>
          <w:p w:rsidR="001676A8" w:rsidRPr="00E165FF" w:rsidRDefault="001676A8" w:rsidP="001676A8">
            <w:pPr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>в 2021 году –</w:t>
            </w:r>
            <w:r w:rsidR="004A6E20" w:rsidRPr="00E165FF">
              <w:rPr>
                <w:rFonts w:ascii="Times New Roman" w:eastAsia="Calibri" w:hAnsi="Times New Roman"/>
              </w:rPr>
              <w:t xml:space="preserve">2,9 </w:t>
            </w:r>
            <w:r w:rsidRPr="00E165FF">
              <w:rPr>
                <w:rFonts w:ascii="Times New Roman" w:eastAsia="Calibri" w:hAnsi="Times New Roman"/>
              </w:rPr>
              <w:t>тыс. рублей;</w:t>
            </w:r>
          </w:p>
          <w:p w:rsidR="001676A8" w:rsidRPr="00E165FF" w:rsidRDefault="001676A8" w:rsidP="001676A8">
            <w:pPr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>в 2022 году –</w:t>
            </w:r>
            <w:r w:rsidR="004A6E20" w:rsidRPr="00E165FF">
              <w:rPr>
                <w:rFonts w:ascii="Times New Roman" w:eastAsia="Calibri" w:hAnsi="Times New Roman"/>
              </w:rPr>
              <w:t>2,9</w:t>
            </w:r>
            <w:r w:rsidRPr="00E165FF">
              <w:rPr>
                <w:rFonts w:ascii="Times New Roman" w:eastAsia="Calibri" w:hAnsi="Times New Roman"/>
              </w:rPr>
              <w:t>тыс. рублей;</w:t>
            </w:r>
          </w:p>
          <w:p w:rsidR="001676A8" w:rsidRPr="00E165FF" w:rsidRDefault="001676A8" w:rsidP="001676A8">
            <w:pPr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>в 2023 году –</w:t>
            </w:r>
            <w:r w:rsidR="004A6E20" w:rsidRPr="00E165FF">
              <w:rPr>
                <w:rFonts w:ascii="Times New Roman" w:eastAsia="Calibri" w:hAnsi="Times New Roman"/>
              </w:rPr>
              <w:t>2,9</w:t>
            </w:r>
            <w:r w:rsidRPr="00E165FF">
              <w:rPr>
                <w:rFonts w:ascii="Times New Roman" w:eastAsia="Calibri" w:hAnsi="Times New Roman"/>
              </w:rPr>
              <w:t>тыс. рублей;</w:t>
            </w:r>
          </w:p>
          <w:p w:rsidR="001676A8" w:rsidRPr="00E165FF" w:rsidRDefault="001676A8" w:rsidP="001676A8">
            <w:pPr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>в 2024 году –</w:t>
            </w:r>
            <w:r w:rsidR="004A6E20" w:rsidRPr="00E165FF">
              <w:rPr>
                <w:rFonts w:ascii="Times New Roman" w:eastAsia="Calibri" w:hAnsi="Times New Roman"/>
              </w:rPr>
              <w:t xml:space="preserve">2,9 </w:t>
            </w:r>
            <w:r w:rsidRPr="00E165FF">
              <w:rPr>
                <w:rFonts w:ascii="Times New Roman" w:eastAsia="Calibri" w:hAnsi="Times New Roman"/>
              </w:rPr>
              <w:t>тыс. рублей;</w:t>
            </w:r>
          </w:p>
          <w:p w:rsidR="001676A8" w:rsidRPr="00E165FF" w:rsidRDefault="001676A8" w:rsidP="001676A8">
            <w:pPr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>в 2025 году –</w:t>
            </w:r>
            <w:r w:rsidR="004A6E20" w:rsidRPr="00E165FF">
              <w:rPr>
                <w:rFonts w:ascii="Times New Roman" w:eastAsia="Calibri" w:hAnsi="Times New Roman"/>
              </w:rPr>
              <w:t xml:space="preserve">2,9 </w:t>
            </w:r>
            <w:r w:rsidRPr="00E165FF">
              <w:rPr>
                <w:rFonts w:ascii="Times New Roman" w:eastAsia="Calibri" w:hAnsi="Times New Roman"/>
              </w:rPr>
              <w:t>тыс. рублей;</w:t>
            </w:r>
          </w:p>
          <w:p w:rsidR="001676A8" w:rsidRPr="00E165FF" w:rsidRDefault="001676A8" w:rsidP="001676A8">
            <w:pPr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 xml:space="preserve">в 2026-2030 годах – </w:t>
            </w:r>
            <w:r w:rsidR="004A6E20" w:rsidRPr="00E165FF">
              <w:rPr>
                <w:rFonts w:ascii="Times New Roman" w:eastAsia="Calibri" w:hAnsi="Times New Roman"/>
              </w:rPr>
              <w:t xml:space="preserve">2,9 </w:t>
            </w:r>
            <w:r w:rsidRPr="00E165FF">
              <w:rPr>
                <w:rFonts w:ascii="Times New Roman" w:eastAsia="Calibri" w:hAnsi="Times New Roman"/>
              </w:rPr>
              <w:t>тыс. рублей;</w:t>
            </w:r>
          </w:p>
          <w:p w:rsidR="001676A8" w:rsidRPr="00E165FF" w:rsidRDefault="001676A8" w:rsidP="001676A8">
            <w:pPr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 xml:space="preserve">в 2031-2035 годах – </w:t>
            </w:r>
            <w:r w:rsidR="004A6E20" w:rsidRPr="00E165FF">
              <w:rPr>
                <w:rFonts w:ascii="Times New Roman" w:eastAsia="Calibri" w:hAnsi="Times New Roman"/>
              </w:rPr>
              <w:t xml:space="preserve">2,9 </w:t>
            </w:r>
            <w:r w:rsidRPr="00E165FF">
              <w:rPr>
                <w:rFonts w:ascii="Times New Roman" w:eastAsia="Calibri" w:hAnsi="Times New Roman"/>
              </w:rPr>
              <w:t>тыс. рублей;</w:t>
            </w:r>
          </w:p>
          <w:p w:rsidR="00D95778" w:rsidRPr="00E165FF" w:rsidRDefault="00D95778" w:rsidP="00D95778">
            <w:pPr>
              <w:rPr>
                <w:rFonts w:ascii="Times New Roman" w:hAnsi="Times New Roman"/>
                <w:lang w:eastAsia="ru-RU"/>
              </w:rPr>
            </w:pPr>
          </w:p>
          <w:p w:rsidR="001676A8" w:rsidRPr="00E165FF" w:rsidRDefault="001676A8" w:rsidP="001676A8">
            <w:pPr>
              <w:pStyle w:val="afff5"/>
              <w:jc w:val="both"/>
              <w:rPr>
                <w:rFonts w:ascii="Times New Roman" w:hAnsi="Times New Roman" w:cs="Times New Roman"/>
              </w:rPr>
            </w:pPr>
            <w:r w:rsidRPr="00E165FF">
              <w:rPr>
                <w:rFonts w:ascii="Times New Roman" w:hAnsi="Times New Roman" w:cs="Times New Roman"/>
              </w:rPr>
              <w:t>местн</w:t>
            </w:r>
            <w:r w:rsidR="00104FEB" w:rsidRPr="00E165FF">
              <w:rPr>
                <w:rFonts w:ascii="Times New Roman" w:hAnsi="Times New Roman" w:cs="Times New Roman"/>
              </w:rPr>
              <w:t>ые</w:t>
            </w:r>
            <w:r w:rsidRPr="00E165FF">
              <w:rPr>
                <w:rFonts w:ascii="Times New Roman" w:hAnsi="Times New Roman" w:cs="Times New Roman"/>
              </w:rPr>
              <w:t xml:space="preserve"> бюджет</w:t>
            </w:r>
            <w:r w:rsidR="00104FEB" w:rsidRPr="00E165FF">
              <w:rPr>
                <w:rFonts w:ascii="Times New Roman" w:hAnsi="Times New Roman" w:cs="Times New Roman"/>
              </w:rPr>
              <w:t xml:space="preserve">ы </w:t>
            </w:r>
            <w:r w:rsidRPr="00E165FF">
              <w:rPr>
                <w:rFonts w:ascii="Times New Roman" w:hAnsi="Times New Roman" w:cs="Times New Roman"/>
              </w:rPr>
              <w:t xml:space="preserve"> –</w:t>
            </w:r>
            <w:r w:rsidR="004A6E20" w:rsidRPr="00E165FF">
              <w:rPr>
                <w:rFonts w:ascii="Times New Roman" w:hAnsi="Times New Roman" w:cs="Times New Roman"/>
                <w:b/>
              </w:rPr>
              <w:t xml:space="preserve">198 563,0 </w:t>
            </w:r>
            <w:r w:rsidR="00791E45" w:rsidRPr="00E165FF">
              <w:rPr>
                <w:rFonts w:ascii="Times New Roman" w:hAnsi="Times New Roman" w:cs="Times New Roman"/>
              </w:rPr>
              <w:t xml:space="preserve"> тыс. рублей</w:t>
            </w:r>
            <w:r w:rsidRPr="00E165FF">
              <w:rPr>
                <w:rFonts w:ascii="Times New Roman" w:hAnsi="Times New Roman" w:cs="Times New Roman"/>
              </w:rPr>
              <w:t>,</w:t>
            </w:r>
          </w:p>
          <w:p w:rsidR="001676A8" w:rsidRPr="00E165FF" w:rsidRDefault="001676A8" w:rsidP="001676A8">
            <w:pPr>
              <w:pStyle w:val="afff5"/>
              <w:jc w:val="both"/>
              <w:rPr>
                <w:rFonts w:ascii="Times New Roman" w:hAnsi="Times New Roman" w:cs="Times New Roman"/>
              </w:rPr>
            </w:pPr>
            <w:r w:rsidRPr="00E165FF">
              <w:rPr>
                <w:rFonts w:ascii="Times New Roman" w:hAnsi="Times New Roman" w:cs="Times New Roman"/>
              </w:rPr>
              <w:t>в том числе:</w:t>
            </w:r>
          </w:p>
          <w:p w:rsidR="001676A8" w:rsidRPr="00E165FF" w:rsidRDefault="00D95778" w:rsidP="001676A8">
            <w:pPr>
              <w:ind w:left="-57" w:right="-57"/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 xml:space="preserve"> </w:t>
            </w:r>
            <w:r w:rsidR="001676A8" w:rsidRPr="00E165FF">
              <w:rPr>
                <w:rFonts w:ascii="Times New Roman" w:eastAsia="Calibri" w:hAnsi="Times New Roman"/>
              </w:rPr>
              <w:t xml:space="preserve">в 2019 году –  </w:t>
            </w:r>
            <w:r w:rsidR="004A6E20" w:rsidRPr="00E165FF">
              <w:rPr>
                <w:rFonts w:ascii="Times New Roman" w:hAnsi="Times New Roman"/>
              </w:rPr>
              <w:t>36 078,1</w:t>
            </w:r>
            <w:r w:rsidR="001676A8" w:rsidRPr="00E165FF">
              <w:rPr>
                <w:rFonts w:ascii="Times New Roman" w:eastAsia="Calibri" w:hAnsi="Times New Roman"/>
              </w:rPr>
              <w:t>тыс. рублей;</w:t>
            </w:r>
          </w:p>
          <w:p w:rsidR="001676A8" w:rsidRPr="00E165FF" w:rsidRDefault="001676A8" w:rsidP="001676A8">
            <w:pPr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 xml:space="preserve">в 2020 году – </w:t>
            </w:r>
            <w:r w:rsidR="004A6E20" w:rsidRPr="00E165FF">
              <w:rPr>
                <w:rFonts w:ascii="Times New Roman" w:eastAsia="Calibri" w:hAnsi="Times New Roman"/>
              </w:rPr>
              <w:t xml:space="preserve">20 404,5 </w:t>
            </w:r>
            <w:r w:rsidRPr="00E165FF">
              <w:rPr>
                <w:rFonts w:ascii="Times New Roman" w:eastAsia="Calibri" w:hAnsi="Times New Roman"/>
              </w:rPr>
              <w:t xml:space="preserve"> тыс. рублей;</w:t>
            </w:r>
          </w:p>
          <w:p w:rsidR="001676A8" w:rsidRPr="00E165FF" w:rsidRDefault="001676A8" w:rsidP="001676A8">
            <w:pPr>
              <w:ind w:left="-57" w:right="-57"/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 xml:space="preserve"> в 2021 году –  </w:t>
            </w:r>
            <w:r w:rsidR="004A6E20" w:rsidRPr="00E165FF">
              <w:rPr>
                <w:rFonts w:ascii="Times New Roman" w:eastAsia="Calibri" w:hAnsi="Times New Roman"/>
              </w:rPr>
              <w:t xml:space="preserve">20 297,2 </w:t>
            </w:r>
            <w:r w:rsidRPr="00E165FF">
              <w:rPr>
                <w:rFonts w:ascii="Times New Roman" w:eastAsia="Calibri" w:hAnsi="Times New Roman"/>
              </w:rPr>
              <w:t>тыс. рублей;</w:t>
            </w:r>
          </w:p>
          <w:p w:rsidR="001676A8" w:rsidRPr="00E165FF" w:rsidRDefault="001676A8" w:rsidP="001676A8">
            <w:pPr>
              <w:ind w:left="-57" w:right="-57"/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 xml:space="preserve"> в 2022 году –  </w:t>
            </w:r>
            <w:r w:rsidR="004A6E20" w:rsidRPr="00E165FF">
              <w:rPr>
                <w:rFonts w:ascii="Times New Roman" w:eastAsia="Calibri" w:hAnsi="Times New Roman"/>
              </w:rPr>
              <w:t xml:space="preserve">20 297,2 </w:t>
            </w:r>
            <w:r w:rsidRPr="00E165FF">
              <w:rPr>
                <w:rFonts w:ascii="Times New Roman" w:eastAsia="Calibri" w:hAnsi="Times New Roman"/>
              </w:rPr>
              <w:t>тыс. рублей;</w:t>
            </w:r>
          </w:p>
          <w:p w:rsidR="001676A8" w:rsidRPr="00E165FF" w:rsidRDefault="001676A8" w:rsidP="001676A8">
            <w:pPr>
              <w:ind w:left="-57" w:right="-57"/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 xml:space="preserve"> в 2023 году –  </w:t>
            </w:r>
            <w:r w:rsidR="004A6E20" w:rsidRPr="00E165FF">
              <w:rPr>
                <w:rFonts w:ascii="Times New Roman" w:eastAsia="Calibri" w:hAnsi="Times New Roman"/>
              </w:rPr>
              <w:t xml:space="preserve">20 297,2 </w:t>
            </w:r>
            <w:r w:rsidRPr="00E165FF">
              <w:rPr>
                <w:rFonts w:ascii="Times New Roman" w:eastAsia="Calibri" w:hAnsi="Times New Roman"/>
              </w:rPr>
              <w:t>тыс. рублей;</w:t>
            </w:r>
          </w:p>
          <w:p w:rsidR="001676A8" w:rsidRPr="00E165FF" w:rsidRDefault="001676A8" w:rsidP="001676A8">
            <w:pPr>
              <w:ind w:left="-57" w:right="-57"/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 xml:space="preserve"> в 2024 году –  </w:t>
            </w:r>
            <w:r w:rsidR="004A6E20" w:rsidRPr="00E165FF">
              <w:rPr>
                <w:rFonts w:ascii="Times New Roman" w:eastAsia="Calibri" w:hAnsi="Times New Roman"/>
              </w:rPr>
              <w:t xml:space="preserve">20 297,2 </w:t>
            </w:r>
            <w:r w:rsidRPr="00E165FF">
              <w:rPr>
                <w:rFonts w:ascii="Times New Roman" w:eastAsia="Calibri" w:hAnsi="Times New Roman"/>
              </w:rPr>
              <w:t>тыс. рублей;</w:t>
            </w:r>
          </w:p>
          <w:p w:rsidR="001676A8" w:rsidRPr="00E165FF" w:rsidRDefault="001676A8" w:rsidP="001676A8">
            <w:pPr>
              <w:ind w:left="-57" w:right="-57"/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 xml:space="preserve"> в 2025 году –  </w:t>
            </w:r>
            <w:r w:rsidR="004A6E20" w:rsidRPr="00E165FF">
              <w:rPr>
                <w:rFonts w:ascii="Times New Roman" w:eastAsia="Calibri" w:hAnsi="Times New Roman"/>
              </w:rPr>
              <w:t xml:space="preserve">20 297,2 </w:t>
            </w:r>
            <w:r w:rsidRPr="00E165FF">
              <w:rPr>
                <w:rFonts w:ascii="Times New Roman" w:eastAsia="Calibri" w:hAnsi="Times New Roman"/>
              </w:rPr>
              <w:t>тыс. рублей;</w:t>
            </w:r>
          </w:p>
          <w:p w:rsidR="001676A8" w:rsidRPr="00E165FF" w:rsidRDefault="001676A8" w:rsidP="001676A8">
            <w:pPr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lastRenderedPageBreak/>
              <w:t>в 2026-2030 годах –</w:t>
            </w:r>
            <w:r w:rsidR="004A6E20" w:rsidRPr="00E165FF">
              <w:rPr>
                <w:rFonts w:ascii="Times New Roman" w:eastAsia="Calibri" w:hAnsi="Times New Roman"/>
              </w:rPr>
              <w:t>20 297,2 тыс</w:t>
            </w:r>
            <w:r w:rsidRPr="00E165FF">
              <w:rPr>
                <w:rFonts w:ascii="Times New Roman" w:eastAsia="Calibri" w:hAnsi="Times New Roman"/>
              </w:rPr>
              <w:t>. рублей;</w:t>
            </w:r>
          </w:p>
          <w:p w:rsidR="00D95778" w:rsidRPr="00E165FF" w:rsidRDefault="001676A8" w:rsidP="001676A8">
            <w:pPr>
              <w:rPr>
                <w:rFonts w:ascii="Times New Roman" w:eastAsia="Calibri" w:hAnsi="Times New Roman"/>
              </w:rPr>
            </w:pPr>
            <w:r w:rsidRPr="00E165FF">
              <w:rPr>
                <w:rFonts w:ascii="Times New Roman" w:eastAsia="Calibri" w:hAnsi="Times New Roman"/>
              </w:rPr>
              <w:t>в 2031-2035 годах –</w:t>
            </w:r>
            <w:r w:rsidR="004A6E20" w:rsidRPr="00E165FF">
              <w:rPr>
                <w:rFonts w:ascii="Times New Roman" w:eastAsia="Calibri" w:hAnsi="Times New Roman"/>
              </w:rPr>
              <w:t xml:space="preserve">20 297,2 </w:t>
            </w:r>
            <w:r w:rsidRPr="00E165FF">
              <w:rPr>
                <w:rFonts w:ascii="Times New Roman" w:eastAsia="Calibri" w:hAnsi="Times New Roman"/>
              </w:rPr>
              <w:t>тыс. рублей;</w:t>
            </w:r>
          </w:p>
          <w:p w:rsidR="007B73B3" w:rsidRPr="00E165FF" w:rsidRDefault="007B73B3" w:rsidP="00D9577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highlight w:val="yellow"/>
                <w:lang w:eastAsia="ru-RU"/>
              </w:rPr>
            </w:pPr>
          </w:p>
          <w:p w:rsidR="001676A8" w:rsidRPr="00E165FF" w:rsidRDefault="001676A8" w:rsidP="001676A8">
            <w:pPr>
              <w:pStyle w:val="afff5"/>
              <w:jc w:val="both"/>
              <w:rPr>
                <w:rFonts w:ascii="Times New Roman" w:hAnsi="Times New Roman" w:cs="Times New Roman"/>
              </w:rPr>
            </w:pPr>
            <w:r w:rsidRPr="00E165FF">
              <w:rPr>
                <w:rFonts w:ascii="Times New Roman" w:hAnsi="Times New Roman" w:cs="Times New Roman"/>
              </w:rPr>
              <w:t>внебюджетных источников –</w:t>
            </w:r>
            <w:r w:rsidR="007D2739">
              <w:rPr>
                <w:rFonts w:ascii="Times New Roman" w:hAnsi="Times New Roman" w:cs="Times New Roman"/>
                <w:b/>
              </w:rPr>
              <w:t>125 34</w:t>
            </w:r>
            <w:r w:rsidR="00EC416C" w:rsidRPr="00E165FF">
              <w:rPr>
                <w:rFonts w:ascii="Times New Roman" w:hAnsi="Times New Roman" w:cs="Times New Roman"/>
                <w:b/>
              </w:rPr>
              <w:t>0</w:t>
            </w:r>
            <w:r w:rsidR="007D2739">
              <w:rPr>
                <w:rFonts w:ascii="Times New Roman" w:hAnsi="Times New Roman" w:cs="Times New Roman"/>
                <w:b/>
              </w:rPr>
              <w:t>,8</w:t>
            </w:r>
            <w:r w:rsidRPr="00E165FF">
              <w:rPr>
                <w:rFonts w:ascii="Times New Roman" w:hAnsi="Times New Roman" w:cs="Times New Roman"/>
                <w:b/>
              </w:rPr>
              <w:t xml:space="preserve">  </w:t>
            </w:r>
            <w:r w:rsidRPr="00E165FF">
              <w:rPr>
                <w:rFonts w:ascii="Times New Roman" w:hAnsi="Times New Roman" w:cs="Times New Roman"/>
              </w:rPr>
              <w:t xml:space="preserve">тыс. рублей, </w:t>
            </w:r>
          </w:p>
          <w:p w:rsidR="001676A8" w:rsidRPr="00E165FF" w:rsidRDefault="001676A8" w:rsidP="001676A8">
            <w:pPr>
              <w:pStyle w:val="afff5"/>
              <w:jc w:val="both"/>
              <w:rPr>
                <w:rFonts w:ascii="Times New Roman" w:hAnsi="Times New Roman" w:cs="Times New Roman"/>
              </w:rPr>
            </w:pPr>
            <w:r w:rsidRPr="00E165FF">
              <w:rPr>
                <w:rFonts w:ascii="Times New Roman" w:hAnsi="Times New Roman" w:cs="Times New Roman"/>
              </w:rPr>
              <w:t>в том числе:</w:t>
            </w:r>
          </w:p>
          <w:p w:rsidR="001676A8" w:rsidRPr="00E165FF" w:rsidRDefault="001676A8" w:rsidP="001676A8">
            <w:pPr>
              <w:pStyle w:val="afff5"/>
              <w:jc w:val="both"/>
              <w:rPr>
                <w:rFonts w:ascii="Times New Roman" w:hAnsi="Times New Roman" w:cs="Times New Roman"/>
              </w:rPr>
            </w:pPr>
            <w:r w:rsidRPr="00E165FF">
              <w:rPr>
                <w:rFonts w:ascii="Times New Roman" w:hAnsi="Times New Roman" w:cs="Times New Roman"/>
              </w:rPr>
              <w:t>в 2019 году –</w:t>
            </w:r>
            <w:r w:rsidR="00EC416C" w:rsidRPr="00E165FF">
              <w:rPr>
                <w:rFonts w:ascii="Times New Roman" w:hAnsi="Times New Roman" w:cs="Times New Roman"/>
              </w:rPr>
              <w:t>15 667,6</w:t>
            </w:r>
            <w:r w:rsidR="004A6E20" w:rsidRPr="00E165FF">
              <w:rPr>
                <w:rFonts w:ascii="Times New Roman" w:hAnsi="Times New Roman" w:cs="Times New Roman"/>
                <w:b/>
              </w:rPr>
              <w:t xml:space="preserve">  </w:t>
            </w:r>
            <w:r w:rsidRPr="00E165FF">
              <w:rPr>
                <w:rFonts w:ascii="Times New Roman" w:hAnsi="Times New Roman" w:cs="Times New Roman"/>
              </w:rPr>
              <w:t>тыс. рублей;</w:t>
            </w:r>
          </w:p>
          <w:p w:rsidR="001676A8" w:rsidRPr="00E165FF" w:rsidRDefault="001676A8" w:rsidP="001676A8">
            <w:pPr>
              <w:pStyle w:val="afff5"/>
              <w:jc w:val="both"/>
              <w:rPr>
                <w:rFonts w:ascii="Times New Roman" w:hAnsi="Times New Roman" w:cs="Times New Roman"/>
              </w:rPr>
            </w:pPr>
            <w:r w:rsidRPr="00E165FF">
              <w:rPr>
                <w:rFonts w:ascii="Times New Roman" w:hAnsi="Times New Roman" w:cs="Times New Roman"/>
              </w:rPr>
              <w:t>в 2020 году –</w:t>
            </w:r>
            <w:r w:rsidR="00EC416C" w:rsidRPr="00E165FF">
              <w:rPr>
                <w:rFonts w:ascii="Times New Roman" w:hAnsi="Times New Roman" w:cs="Times New Roman"/>
              </w:rPr>
              <w:t xml:space="preserve"> 15667,2</w:t>
            </w:r>
            <w:r w:rsidR="004A6E20" w:rsidRPr="00E165FF">
              <w:rPr>
                <w:rFonts w:ascii="Times New Roman" w:hAnsi="Times New Roman" w:cs="Times New Roman"/>
                <w:b/>
              </w:rPr>
              <w:t xml:space="preserve"> </w:t>
            </w:r>
            <w:r w:rsidRPr="00E165FF">
              <w:rPr>
                <w:rFonts w:ascii="Times New Roman" w:hAnsi="Times New Roman" w:cs="Times New Roman"/>
              </w:rPr>
              <w:t xml:space="preserve">   тыс. рублей;</w:t>
            </w:r>
          </w:p>
          <w:p w:rsidR="001676A8" w:rsidRPr="00E165FF" w:rsidRDefault="001676A8" w:rsidP="001676A8">
            <w:pPr>
              <w:pStyle w:val="afff5"/>
              <w:jc w:val="both"/>
              <w:rPr>
                <w:rFonts w:ascii="Times New Roman" w:hAnsi="Times New Roman" w:cs="Times New Roman"/>
              </w:rPr>
            </w:pPr>
            <w:r w:rsidRPr="00E165FF">
              <w:rPr>
                <w:rFonts w:ascii="Times New Roman" w:hAnsi="Times New Roman" w:cs="Times New Roman"/>
              </w:rPr>
              <w:t>в 2021 году –</w:t>
            </w:r>
            <w:r w:rsidR="00EC416C" w:rsidRPr="00E165FF">
              <w:rPr>
                <w:rFonts w:ascii="Times New Roman" w:hAnsi="Times New Roman" w:cs="Times New Roman"/>
              </w:rPr>
              <w:t>15 667,6</w:t>
            </w:r>
            <w:r w:rsidR="00EC416C" w:rsidRPr="00E165FF">
              <w:rPr>
                <w:rFonts w:ascii="Times New Roman" w:hAnsi="Times New Roman" w:cs="Times New Roman"/>
                <w:b/>
              </w:rPr>
              <w:t xml:space="preserve">  </w:t>
            </w:r>
            <w:r w:rsidRPr="00E165FF">
              <w:rPr>
                <w:rFonts w:ascii="Times New Roman" w:hAnsi="Times New Roman" w:cs="Times New Roman"/>
              </w:rPr>
              <w:t>тыс. рублей;</w:t>
            </w:r>
          </w:p>
          <w:p w:rsidR="001676A8" w:rsidRPr="00E165FF" w:rsidRDefault="001676A8" w:rsidP="001676A8">
            <w:pPr>
              <w:pStyle w:val="afff5"/>
              <w:jc w:val="both"/>
              <w:rPr>
                <w:rFonts w:ascii="Times New Roman" w:hAnsi="Times New Roman" w:cs="Times New Roman"/>
              </w:rPr>
            </w:pPr>
            <w:r w:rsidRPr="00E165FF">
              <w:rPr>
                <w:rFonts w:ascii="Times New Roman" w:hAnsi="Times New Roman" w:cs="Times New Roman"/>
              </w:rPr>
              <w:t>в 2022 году –</w:t>
            </w:r>
            <w:r w:rsidR="00EC416C" w:rsidRPr="00E165FF">
              <w:rPr>
                <w:rFonts w:ascii="Times New Roman" w:hAnsi="Times New Roman" w:cs="Times New Roman"/>
              </w:rPr>
              <w:t>15 667,6</w:t>
            </w:r>
            <w:r w:rsidR="00EC416C" w:rsidRPr="00E165FF">
              <w:rPr>
                <w:rFonts w:ascii="Times New Roman" w:hAnsi="Times New Roman" w:cs="Times New Roman"/>
                <w:b/>
              </w:rPr>
              <w:t xml:space="preserve">  </w:t>
            </w:r>
            <w:r w:rsidRPr="00E165FF">
              <w:rPr>
                <w:rFonts w:ascii="Times New Roman" w:hAnsi="Times New Roman" w:cs="Times New Roman"/>
              </w:rPr>
              <w:t>тыс. рублей;</w:t>
            </w:r>
          </w:p>
          <w:p w:rsidR="001676A8" w:rsidRPr="00E165FF" w:rsidRDefault="001676A8" w:rsidP="001676A8">
            <w:pPr>
              <w:pStyle w:val="afff5"/>
              <w:jc w:val="both"/>
              <w:rPr>
                <w:rFonts w:ascii="Times New Roman" w:hAnsi="Times New Roman" w:cs="Times New Roman"/>
              </w:rPr>
            </w:pPr>
            <w:r w:rsidRPr="00E165FF">
              <w:rPr>
                <w:rFonts w:ascii="Times New Roman" w:hAnsi="Times New Roman" w:cs="Times New Roman"/>
              </w:rPr>
              <w:t>в 2023 году –</w:t>
            </w:r>
            <w:r w:rsidR="00EC416C" w:rsidRPr="00E165FF">
              <w:rPr>
                <w:rFonts w:ascii="Times New Roman" w:hAnsi="Times New Roman" w:cs="Times New Roman"/>
              </w:rPr>
              <w:t>15 667,6</w:t>
            </w:r>
            <w:r w:rsidR="00EC416C" w:rsidRPr="00E165FF">
              <w:rPr>
                <w:rFonts w:ascii="Times New Roman" w:hAnsi="Times New Roman" w:cs="Times New Roman"/>
                <w:b/>
              </w:rPr>
              <w:t xml:space="preserve">  </w:t>
            </w:r>
            <w:r w:rsidRPr="00E165FF">
              <w:rPr>
                <w:rFonts w:ascii="Times New Roman" w:hAnsi="Times New Roman" w:cs="Times New Roman"/>
              </w:rPr>
              <w:t>тыс. рублей;</w:t>
            </w:r>
          </w:p>
          <w:p w:rsidR="001676A8" w:rsidRPr="00E165FF" w:rsidRDefault="001676A8" w:rsidP="001676A8">
            <w:pPr>
              <w:pStyle w:val="afff5"/>
              <w:jc w:val="both"/>
              <w:rPr>
                <w:rFonts w:ascii="Times New Roman" w:hAnsi="Times New Roman" w:cs="Times New Roman"/>
              </w:rPr>
            </w:pPr>
            <w:r w:rsidRPr="00E165FF">
              <w:rPr>
                <w:rFonts w:ascii="Times New Roman" w:hAnsi="Times New Roman" w:cs="Times New Roman"/>
              </w:rPr>
              <w:t>в 2024 году –</w:t>
            </w:r>
            <w:r w:rsidR="00EC416C" w:rsidRPr="00E165FF">
              <w:rPr>
                <w:rFonts w:ascii="Times New Roman" w:hAnsi="Times New Roman" w:cs="Times New Roman"/>
              </w:rPr>
              <w:t>15 667,6</w:t>
            </w:r>
            <w:r w:rsidR="00EC416C" w:rsidRPr="00E165FF">
              <w:rPr>
                <w:rFonts w:ascii="Times New Roman" w:hAnsi="Times New Roman" w:cs="Times New Roman"/>
                <w:b/>
              </w:rPr>
              <w:t xml:space="preserve">  </w:t>
            </w:r>
            <w:r w:rsidRPr="00E165FF">
              <w:rPr>
                <w:rFonts w:ascii="Times New Roman" w:hAnsi="Times New Roman" w:cs="Times New Roman"/>
              </w:rPr>
              <w:t>тыс. рублей;</w:t>
            </w:r>
          </w:p>
          <w:p w:rsidR="001676A8" w:rsidRPr="00E165FF" w:rsidRDefault="001676A8" w:rsidP="001676A8">
            <w:pPr>
              <w:pStyle w:val="afff5"/>
              <w:jc w:val="both"/>
              <w:rPr>
                <w:rFonts w:ascii="Times New Roman" w:hAnsi="Times New Roman" w:cs="Times New Roman"/>
              </w:rPr>
            </w:pPr>
            <w:r w:rsidRPr="00E165FF">
              <w:rPr>
                <w:rFonts w:ascii="Times New Roman" w:hAnsi="Times New Roman" w:cs="Times New Roman"/>
              </w:rPr>
              <w:t>в 2025 году –</w:t>
            </w:r>
            <w:r w:rsidR="00EC416C" w:rsidRPr="00E165FF">
              <w:rPr>
                <w:rFonts w:ascii="Times New Roman" w:hAnsi="Times New Roman" w:cs="Times New Roman"/>
              </w:rPr>
              <w:t>15 667,6</w:t>
            </w:r>
            <w:r w:rsidR="00EC416C" w:rsidRPr="00E165FF">
              <w:rPr>
                <w:rFonts w:ascii="Times New Roman" w:hAnsi="Times New Roman" w:cs="Times New Roman"/>
                <w:b/>
              </w:rPr>
              <w:t xml:space="preserve">  </w:t>
            </w:r>
            <w:r w:rsidRPr="00E165FF">
              <w:rPr>
                <w:rFonts w:ascii="Times New Roman" w:hAnsi="Times New Roman" w:cs="Times New Roman"/>
              </w:rPr>
              <w:t>тыс. рублей;</w:t>
            </w:r>
          </w:p>
          <w:p w:rsidR="001676A8" w:rsidRPr="00E165FF" w:rsidRDefault="001676A8" w:rsidP="001676A8">
            <w:pPr>
              <w:pStyle w:val="afff5"/>
              <w:jc w:val="both"/>
              <w:rPr>
                <w:rFonts w:ascii="Times New Roman" w:hAnsi="Times New Roman" w:cs="Times New Roman"/>
              </w:rPr>
            </w:pPr>
            <w:r w:rsidRPr="00E165FF">
              <w:rPr>
                <w:rFonts w:ascii="Times New Roman" w:hAnsi="Times New Roman" w:cs="Times New Roman"/>
              </w:rPr>
              <w:t xml:space="preserve">в 2026-2030 годах – </w:t>
            </w:r>
            <w:r w:rsidR="00600F06" w:rsidRPr="00E165FF">
              <w:rPr>
                <w:rFonts w:ascii="Times New Roman" w:hAnsi="Times New Roman" w:cs="Times New Roman"/>
              </w:rPr>
              <w:t>15 667,6</w:t>
            </w:r>
            <w:r w:rsidR="00600F06" w:rsidRPr="00E165FF">
              <w:rPr>
                <w:rFonts w:ascii="Times New Roman" w:hAnsi="Times New Roman" w:cs="Times New Roman"/>
                <w:b/>
              </w:rPr>
              <w:t xml:space="preserve">  </w:t>
            </w:r>
            <w:r w:rsidRPr="00E165FF">
              <w:rPr>
                <w:rFonts w:ascii="Times New Roman" w:hAnsi="Times New Roman" w:cs="Times New Roman"/>
              </w:rPr>
              <w:t>тыс. рублей;</w:t>
            </w:r>
          </w:p>
          <w:p w:rsidR="001676A8" w:rsidRPr="00E165FF" w:rsidRDefault="001676A8" w:rsidP="001676A8">
            <w:pPr>
              <w:pStyle w:val="afff5"/>
              <w:jc w:val="both"/>
              <w:rPr>
                <w:rFonts w:ascii="Times New Roman" w:hAnsi="Times New Roman" w:cs="Times New Roman"/>
              </w:rPr>
            </w:pPr>
            <w:r w:rsidRPr="00E165FF">
              <w:rPr>
                <w:rFonts w:ascii="Times New Roman" w:hAnsi="Times New Roman" w:cs="Times New Roman"/>
              </w:rPr>
              <w:t xml:space="preserve">в 2031-2035 годах – </w:t>
            </w:r>
            <w:r w:rsidR="00600F06" w:rsidRPr="00E165FF">
              <w:rPr>
                <w:rFonts w:ascii="Times New Roman" w:hAnsi="Times New Roman" w:cs="Times New Roman"/>
              </w:rPr>
              <w:t>15 667,6</w:t>
            </w:r>
            <w:r w:rsidR="00600F06" w:rsidRPr="00E165FF">
              <w:rPr>
                <w:rFonts w:ascii="Times New Roman" w:hAnsi="Times New Roman" w:cs="Times New Roman"/>
                <w:b/>
              </w:rPr>
              <w:t xml:space="preserve">  </w:t>
            </w:r>
            <w:r w:rsidRPr="00E165FF">
              <w:rPr>
                <w:rFonts w:ascii="Times New Roman" w:hAnsi="Times New Roman" w:cs="Times New Roman"/>
              </w:rPr>
              <w:t>тыс. рублей;</w:t>
            </w:r>
          </w:p>
          <w:p w:rsidR="00FF0249" w:rsidRPr="00E165FF" w:rsidRDefault="001676A8" w:rsidP="00C01336">
            <w:pPr>
              <w:rPr>
                <w:rFonts w:ascii="Times New Roman" w:eastAsia="Calibri" w:hAnsi="Times New Roman"/>
                <w:lang w:eastAsia="ru-RU"/>
              </w:rPr>
            </w:pPr>
            <w:r w:rsidRPr="00E165FF">
              <w:rPr>
                <w:rFonts w:ascii="Times New Roman" w:hAnsi="Times New Roman"/>
              </w:rPr>
              <w:tab/>
            </w:r>
            <w:r w:rsidR="00FF0249" w:rsidRPr="00E165FF">
              <w:rPr>
                <w:rFonts w:ascii="Times New Roman" w:eastAsia="Calibri" w:hAnsi="Times New Roman"/>
                <w:lang w:eastAsia="ru-RU"/>
              </w:rPr>
              <w:t xml:space="preserve">Объемы финансирования </w:t>
            </w:r>
            <w:r w:rsidR="00C01336" w:rsidRPr="00E165FF">
              <w:rPr>
                <w:rFonts w:ascii="Times New Roman" w:eastAsia="Calibri" w:hAnsi="Times New Roman"/>
              </w:rPr>
              <w:t>Муниципальной программы</w:t>
            </w:r>
            <w:r w:rsidR="00C01336" w:rsidRPr="00E165FF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="00FF0249" w:rsidRPr="00E165FF">
              <w:rPr>
                <w:rFonts w:ascii="Times New Roman" w:eastAsia="Calibri" w:hAnsi="Times New Roman"/>
                <w:lang w:eastAsia="ru-RU"/>
              </w:rPr>
              <w:t>за счет бюджетных ассигнований уто</w:t>
            </w:r>
            <w:r w:rsidR="00FF0249" w:rsidRPr="00E165FF">
              <w:rPr>
                <w:rFonts w:ascii="Times New Roman" w:eastAsia="Calibri" w:hAnsi="Times New Roman"/>
                <w:lang w:eastAsia="ru-RU"/>
              </w:rPr>
              <w:t>ч</w:t>
            </w:r>
            <w:r w:rsidR="00FF0249" w:rsidRPr="00E165FF">
              <w:rPr>
                <w:rFonts w:ascii="Times New Roman" w:eastAsia="Calibri" w:hAnsi="Times New Roman"/>
                <w:lang w:eastAsia="ru-RU"/>
              </w:rPr>
              <w:t xml:space="preserve">няются при формировании районного бюджета </w:t>
            </w:r>
            <w:r w:rsidR="00147E8D" w:rsidRPr="00E165FF">
              <w:rPr>
                <w:rFonts w:ascii="Times New Roman" w:eastAsia="Calibri" w:hAnsi="Times New Roman"/>
                <w:lang w:eastAsia="ru-RU"/>
              </w:rPr>
              <w:t>М</w:t>
            </w:r>
            <w:r w:rsidR="00147E8D" w:rsidRPr="00E165FF">
              <w:rPr>
                <w:rFonts w:ascii="Times New Roman" w:eastAsia="Calibri" w:hAnsi="Times New Roman"/>
                <w:lang w:eastAsia="ru-RU"/>
              </w:rPr>
              <w:t>а</w:t>
            </w:r>
            <w:r w:rsidR="00147E8D" w:rsidRPr="00E165FF">
              <w:rPr>
                <w:rFonts w:ascii="Times New Roman" w:eastAsia="Calibri" w:hAnsi="Times New Roman"/>
                <w:lang w:eastAsia="ru-RU"/>
              </w:rPr>
              <w:t>риинско-Посадского</w:t>
            </w:r>
            <w:r w:rsidR="00FF0249" w:rsidRPr="00E165FF">
              <w:rPr>
                <w:rFonts w:ascii="Times New Roman" w:eastAsia="Calibri" w:hAnsi="Times New Roman"/>
                <w:lang w:eastAsia="ru-RU"/>
              </w:rPr>
              <w:t xml:space="preserve"> района Чувашской Республики на очередной финансовый год и плановый период</w:t>
            </w:r>
            <w:r w:rsidR="00C01336" w:rsidRPr="00E165FF">
              <w:rPr>
                <w:rFonts w:ascii="Times New Roman" w:eastAsia="Calibri" w:hAnsi="Times New Roman"/>
                <w:lang w:eastAsia="ru-RU"/>
              </w:rPr>
              <w:t>;</w:t>
            </w:r>
          </w:p>
          <w:p w:rsidR="00D95778" w:rsidRPr="00E165FF" w:rsidRDefault="00D95778" w:rsidP="00C01336">
            <w:pPr>
              <w:rPr>
                <w:rFonts w:ascii="Times New Roman" w:eastAsia="Calibri" w:hAnsi="Times New Roman"/>
                <w:lang w:eastAsia="ru-RU"/>
              </w:rPr>
            </w:pPr>
          </w:p>
          <w:p w:rsidR="00D95778" w:rsidRPr="00E165FF" w:rsidRDefault="00D95778" w:rsidP="00C01336">
            <w:pPr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FF0249" w:rsidRPr="00E165FF" w:rsidTr="00E74642">
        <w:tc>
          <w:tcPr>
            <w:tcW w:w="1856" w:type="pct"/>
          </w:tcPr>
          <w:p w:rsidR="00FF0249" w:rsidRPr="00E165FF" w:rsidRDefault="00FF0249" w:rsidP="00C0133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E165FF">
              <w:rPr>
                <w:rFonts w:ascii="Times New Roman" w:eastAsia="Calibri" w:hAnsi="Times New Roman"/>
                <w:lang w:eastAsia="ru-RU"/>
              </w:rPr>
              <w:lastRenderedPageBreak/>
              <w:t>Ожидаемые результаты реал</w:t>
            </w:r>
            <w:r w:rsidRPr="00E165FF">
              <w:rPr>
                <w:rFonts w:ascii="Times New Roman" w:eastAsia="Calibri" w:hAnsi="Times New Roman"/>
                <w:lang w:eastAsia="ru-RU"/>
              </w:rPr>
              <w:t>и</w:t>
            </w:r>
            <w:r w:rsidRPr="00E165FF">
              <w:rPr>
                <w:rFonts w:ascii="Times New Roman" w:eastAsia="Calibri" w:hAnsi="Times New Roman"/>
                <w:lang w:eastAsia="ru-RU"/>
              </w:rPr>
              <w:t xml:space="preserve">зации </w:t>
            </w:r>
            <w:r w:rsidR="00C01336" w:rsidRPr="00E165FF">
              <w:rPr>
                <w:rFonts w:ascii="Times New Roman" w:eastAsia="Calibri" w:hAnsi="Times New Roman"/>
                <w:lang w:eastAsia="ru-RU"/>
              </w:rPr>
              <w:t>М</w:t>
            </w:r>
            <w:r w:rsidRPr="00E165FF">
              <w:rPr>
                <w:rFonts w:ascii="Times New Roman" w:eastAsia="Calibri" w:hAnsi="Times New Roman"/>
                <w:lang w:eastAsia="ru-RU"/>
              </w:rPr>
              <w:t>униципальной пр</w:t>
            </w:r>
            <w:r w:rsidRPr="00E165FF">
              <w:rPr>
                <w:rFonts w:ascii="Times New Roman" w:eastAsia="Calibri" w:hAnsi="Times New Roman"/>
                <w:lang w:eastAsia="ru-RU"/>
              </w:rPr>
              <w:t>о</w:t>
            </w:r>
            <w:r w:rsidRPr="00E165FF">
              <w:rPr>
                <w:rFonts w:ascii="Times New Roman" w:eastAsia="Calibri" w:hAnsi="Times New Roman"/>
                <w:lang w:eastAsia="ru-RU"/>
              </w:rPr>
              <w:t>граммы</w:t>
            </w:r>
          </w:p>
        </w:tc>
        <w:tc>
          <w:tcPr>
            <w:tcW w:w="136" w:type="pct"/>
          </w:tcPr>
          <w:p w:rsidR="00FF0249" w:rsidRPr="00E165FF" w:rsidRDefault="00FF0249" w:rsidP="00FF02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165FF">
              <w:rPr>
                <w:rFonts w:ascii="Times New Roman" w:eastAsia="Calibri" w:hAnsi="Times New Roman"/>
                <w:lang w:eastAsia="ru-RU"/>
              </w:rPr>
              <w:t>–</w:t>
            </w:r>
          </w:p>
        </w:tc>
        <w:tc>
          <w:tcPr>
            <w:tcW w:w="3008" w:type="pct"/>
          </w:tcPr>
          <w:p w:rsidR="00FE13BD" w:rsidRPr="00E165FF" w:rsidRDefault="00FE13BD" w:rsidP="00FE13BD">
            <w:pPr>
              <w:rPr>
                <w:rFonts w:ascii="Times New Roman" w:hAnsi="Times New Roman"/>
              </w:rPr>
            </w:pPr>
            <w:r w:rsidRPr="00E165FF">
              <w:rPr>
                <w:rFonts w:ascii="Times New Roman" w:hAnsi="Times New Roman"/>
              </w:rPr>
              <w:t>внедрение инновационных технологий, повышение конкурентоспособности учреждений культуры;</w:t>
            </w:r>
          </w:p>
          <w:p w:rsidR="00FE13BD" w:rsidRPr="00E165FF" w:rsidRDefault="00FE13BD" w:rsidP="00FE13BD">
            <w:pPr>
              <w:rPr>
                <w:rFonts w:ascii="Times New Roman" w:hAnsi="Times New Roman"/>
              </w:rPr>
            </w:pPr>
            <w:r w:rsidRPr="00E165FF">
              <w:rPr>
                <w:rFonts w:ascii="Times New Roman" w:hAnsi="Times New Roman"/>
              </w:rPr>
              <w:t>вовлечение населения в активную социокультурную деятельность, реализация творческих инициатив населения;</w:t>
            </w:r>
          </w:p>
          <w:p w:rsidR="00FE13BD" w:rsidRPr="00E165FF" w:rsidRDefault="00FE13BD" w:rsidP="00FE13BD">
            <w:pPr>
              <w:rPr>
                <w:rFonts w:ascii="Times New Roman" w:hAnsi="Times New Roman"/>
              </w:rPr>
            </w:pPr>
            <w:r w:rsidRPr="00E165FF">
              <w:rPr>
                <w:rFonts w:ascii="Times New Roman" w:hAnsi="Times New Roman"/>
              </w:rPr>
              <w:t xml:space="preserve">формирование на территории </w:t>
            </w:r>
            <w:r w:rsidR="00147E8D" w:rsidRPr="00E165FF">
              <w:rPr>
                <w:rFonts w:ascii="Times New Roman" w:eastAsia="Calibri" w:hAnsi="Times New Roman"/>
                <w:lang w:eastAsia="ru-RU"/>
              </w:rPr>
              <w:t>Мариинско-Посадского</w:t>
            </w:r>
            <w:r w:rsidRPr="00E165FF">
              <w:rPr>
                <w:rFonts w:ascii="Times New Roman" w:hAnsi="Times New Roman"/>
              </w:rPr>
              <w:t xml:space="preserve"> района Чувашской Республики совр</w:t>
            </w:r>
            <w:r w:rsidRPr="00E165FF">
              <w:rPr>
                <w:rFonts w:ascii="Times New Roman" w:hAnsi="Times New Roman"/>
              </w:rPr>
              <w:t>е</w:t>
            </w:r>
            <w:r w:rsidRPr="00E165FF">
              <w:rPr>
                <w:rFonts w:ascii="Times New Roman" w:hAnsi="Times New Roman"/>
              </w:rPr>
              <w:t>менной конкурентоспособной туристской отрасли;</w:t>
            </w:r>
          </w:p>
          <w:p w:rsidR="00FE13BD" w:rsidRPr="00E165FF" w:rsidRDefault="00FE13BD" w:rsidP="00FE13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E165FF">
              <w:rPr>
                <w:rFonts w:ascii="Times New Roman" w:eastAsia="Calibri" w:hAnsi="Times New Roman"/>
                <w:lang w:eastAsia="ru-RU"/>
              </w:rPr>
              <w:t>повышение доступности и качества предоставля</w:t>
            </w:r>
            <w:r w:rsidRPr="00E165FF">
              <w:rPr>
                <w:rFonts w:ascii="Times New Roman" w:eastAsia="Calibri" w:hAnsi="Times New Roman"/>
                <w:lang w:eastAsia="ru-RU"/>
              </w:rPr>
              <w:t>е</w:t>
            </w:r>
            <w:r w:rsidRPr="00E165FF">
              <w:rPr>
                <w:rFonts w:ascii="Times New Roman" w:eastAsia="Calibri" w:hAnsi="Times New Roman"/>
                <w:lang w:eastAsia="ru-RU"/>
              </w:rPr>
              <w:t>мых подведомственными учреждениями услуг;</w:t>
            </w:r>
          </w:p>
          <w:p w:rsidR="00FE13BD" w:rsidRPr="00E165FF" w:rsidRDefault="00FE13BD" w:rsidP="00FE13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E165FF">
              <w:rPr>
                <w:rFonts w:ascii="Times New Roman" w:eastAsia="Calibri" w:hAnsi="Times New Roman"/>
                <w:lang w:eastAsia="ru-RU"/>
              </w:rPr>
              <w:t xml:space="preserve">создание условий для сохранения этнокультурного многообразия народов, проживающих на территории </w:t>
            </w:r>
            <w:r w:rsidR="00147E8D" w:rsidRPr="00E165FF">
              <w:rPr>
                <w:rFonts w:ascii="Times New Roman" w:eastAsia="Calibri" w:hAnsi="Times New Roman"/>
                <w:lang w:eastAsia="ru-RU"/>
              </w:rPr>
              <w:t>Мариинско-Посадского</w:t>
            </w:r>
            <w:r w:rsidRPr="00E165FF">
              <w:rPr>
                <w:rFonts w:ascii="Times New Roman" w:eastAsia="Calibri" w:hAnsi="Times New Roman"/>
                <w:lang w:eastAsia="ru-RU"/>
              </w:rPr>
              <w:t xml:space="preserve"> района Чувашской Респу</w:t>
            </w:r>
            <w:r w:rsidRPr="00E165FF">
              <w:rPr>
                <w:rFonts w:ascii="Times New Roman" w:eastAsia="Calibri" w:hAnsi="Times New Roman"/>
                <w:lang w:eastAsia="ru-RU"/>
              </w:rPr>
              <w:t>б</w:t>
            </w:r>
            <w:r w:rsidRPr="00E165FF">
              <w:rPr>
                <w:rFonts w:ascii="Times New Roman" w:eastAsia="Calibri" w:hAnsi="Times New Roman"/>
                <w:lang w:eastAsia="ru-RU"/>
              </w:rPr>
              <w:t>лики, повышение их общей культуры, укрепление гражданского единства и гармонизация межнаци</w:t>
            </w:r>
            <w:r w:rsidRPr="00E165FF">
              <w:rPr>
                <w:rFonts w:ascii="Times New Roman" w:eastAsia="Calibri" w:hAnsi="Times New Roman"/>
                <w:lang w:eastAsia="ru-RU"/>
              </w:rPr>
              <w:t>о</w:t>
            </w:r>
            <w:r w:rsidRPr="00E165FF">
              <w:rPr>
                <w:rFonts w:ascii="Times New Roman" w:eastAsia="Calibri" w:hAnsi="Times New Roman"/>
                <w:lang w:eastAsia="ru-RU"/>
              </w:rPr>
              <w:t>нальных отношений.</w:t>
            </w:r>
          </w:p>
        </w:tc>
      </w:tr>
    </w:tbl>
    <w:p w:rsidR="008D4376" w:rsidRPr="00E165FF" w:rsidRDefault="00C01336" w:rsidP="00C0133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ru-RU"/>
        </w:rPr>
      </w:pPr>
      <w:r w:rsidRPr="00E165FF">
        <w:rPr>
          <w:rFonts w:ascii="Times New Roman" w:eastAsia="Calibri" w:hAnsi="Times New Roman"/>
          <w:lang w:eastAsia="ru-RU"/>
        </w:rPr>
        <w:t>.</w:t>
      </w:r>
    </w:p>
    <w:p w:rsidR="00DB3253" w:rsidRPr="00E165FF" w:rsidRDefault="00DB3253" w:rsidP="00C0133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ru-RU"/>
        </w:rPr>
      </w:pPr>
    </w:p>
    <w:p w:rsidR="00DB3253" w:rsidRPr="00E165FF" w:rsidRDefault="00DB3253" w:rsidP="00C0133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ru-RU"/>
        </w:rPr>
      </w:pPr>
    </w:p>
    <w:p w:rsidR="00FE13BD" w:rsidRPr="00E165FF" w:rsidRDefault="00FE13BD" w:rsidP="00C0133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ru-RU"/>
        </w:rPr>
      </w:pPr>
    </w:p>
    <w:p w:rsidR="00A50206" w:rsidRPr="00E165FF" w:rsidRDefault="00A50206" w:rsidP="00C0133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ru-RU"/>
        </w:rPr>
      </w:pPr>
    </w:p>
    <w:p w:rsidR="00A50206" w:rsidRDefault="00A50206" w:rsidP="00C0133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lang w:eastAsia="ru-RU"/>
        </w:rPr>
      </w:pPr>
    </w:p>
    <w:p w:rsidR="00A50206" w:rsidRDefault="00A50206" w:rsidP="00C0133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lang w:eastAsia="ru-RU"/>
        </w:rPr>
      </w:pPr>
    </w:p>
    <w:p w:rsidR="00A50206" w:rsidRDefault="00A50206" w:rsidP="00C0133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lang w:eastAsia="ru-RU"/>
        </w:rPr>
      </w:pPr>
    </w:p>
    <w:p w:rsidR="00A50206" w:rsidRDefault="00A50206" w:rsidP="00C0133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lang w:eastAsia="ru-RU"/>
        </w:rPr>
      </w:pPr>
    </w:p>
    <w:p w:rsidR="00A50206" w:rsidRDefault="00A50206" w:rsidP="00C0133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lang w:eastAsia="ru-RU"/>
        </w:rPr>
      </w:pPr>
    </w:p>
    <w:p w:rsidR="00A50206" w:rsidRDefault="00A50206" w:rsidP="00C0133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lang w:eastAsia="ru-RU"/>
        </w:rPr>
      </w:pPr>
    </w:p>
    <w:p w:rsidR="00A50206" w:rsidRDefault="00A50206" w:rsidP="00C0133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lang w:eastAsia="ru-RU"/>
        </w:rPr>
      </w:pPr>
    </w:p>
    <w:p w:rsidR="00A50206" w:rsidRDefault="00A50206" w:rsidP="00C0133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lang w:eastAsia="ru-RU"/>
        </w:rPr>
      </w:pPr>
    </w:p>
    <w:p w:rsidR="00A50206" w:rsidRDefault="00A50206" w:rsidP="00C0133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lang w:eastAsia="ru-RU"/>
        </w:rPr>
      </w:pPr>
    </w:p>
    <w:p w:rsidR="00A50206" w:rsidRDefault="00A50206" w:rsidP="00C0133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lang w:eastAsia="ru-RU"/>
        </w:rPr>
      </w:pPr>
    </w:p>
    <w:p w:rsidR="00600F06" w:rsidRDefault="00600F06" w:rsidP="00C0133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lang w:eastAsia="ru-RU"/>
        </w:rPr>
      </w:pPr>
    </w:p>
    <w:p w:rsidR="00A50206" w:rsidRPr="00D95778" w:rsidRDefault="00A50206" w:rsidP="00C0133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lang w:eastAsia="ru-RU"/>
        </w:rPr>
      </w:pPr>
    </w:p>
    <w:p w:rsidR="00DB3253" w:rsidRPr="00D95778" w:rsidRDefault="00DB3253" w:rsidP="00C0133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00000"/>
          <w:lang w:eastAsia="ru-RU"/>
        </w:rPr>
      </w:pPr>
    </w:p>
    <w:p w:rsidR="00AA341C" w:rsidRPr="00D95778" w:rsidRDefault="00657BD3" w:rsidP="00AA341C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95778">
        <w:rPr>
          <w:rFonts w:ascii="Times New Roman" w:eastAsia="Calibri" w:hAnsi="Times New Roman"/>
          <w:b/>
          <w:color w:val="000000"/>
          <w:lang w:eastAsia="ru-RU"/>
        </w:rPr>
        <w:t xml:space="preserve">Раздел </w:t>
      </w:r>
      <w:r w:rsidRPr="00D95778">
        <w:rPr>
          <w:rFonts w:ascii="Times New Roman" w:eastAsia="Calibri" w:hAnsi="Times New Roman"/>
          <w:b/>
          <w:color w:val="000000"/>
          <w:lang w:val="en-US" w:eastAsia="ru-RU"/>
        </w:rPr>
        <w:t>I</w:t>
      </w:r>
      <w:r w:rsidRPr="00D95778">
        <w:rPr>
          <w:rFonts w:ascii="Times New Roman" w:eastAsia="Calibri" w:hAnsi="Times New Roman"/>
          <w:b/>
          <w:color w:val="000000"/>
          <w:lang w:eastAsia="ru-RU"/>
        </w:rPr>
        <w:t xml:space="preserve">. </w:t>
      </w:r>
      <w:r w:rsidR="00AA341C" w:rsidRPr="00D95778">
        <w:rPr>
          <w:rFonts w:ascii="Times New Roman" w:hAnsi="Times New Roman"/>
          <w:b/>
        </w:rPr>
        <w:t xml:space="preserve">Приоритеты государственной политики в сфере </w:t>
      </w:r>
    </w:p>
    <w:p w:rsidR="0009712D" w:rsidRPr="00D95778" w:rsidRDefault="00AA341C" w:rsidP="00AA341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eastAsia="ru-RU"/>
        </w:rPr>
      </w:pPr>
      <w:r w:rsidRPr="00D95778">
        <w:rPr>
          <w:rFonts w:ascii="Times New Roman" w:eastAsia="Calibri" w:hAnsi="Times New Roman"/>
          <w:b/>
          <w:bCs/>
          <w:lang w:eastAsia="ru-RU"/>
        </w:rPr>
        <w:t xml:space="preserve"> реализации </w:t>
      </w:r>
      <w:r w:rsidR="0009712D" w:rsidRPr="00D95778">
        <w:rPr>
          <w:rFonts w:ascii="Times New Roman" w:eastAsia="Calibri" w:hAnsi="Times New Roman"/>
          <w:b/>
          <w:bCs/>
          <w:lang w:eastAsia="ru-RU"/>
        </w:rPr>
        <w:t xml:space="preserve">муниципальной </w:t>
      </w:r>
      <w:r w:rsidRPr="00D95778">
        <w:rPr>
          <w:rFonts w:ascii="Times New Roman" w:eastAsia="Calibri" w:hAnsi="Times New Roman"/>
          <w:b/>
          <w:bCs/>
          <w:lang w:eastAsia="ru-RU"/>
        </w:rPr>
        <w:t xml:space="preserve"> программы </w:t>
      </w:r>
      <w:r w:rsidR="00147E8D" w:rsidRPr="00147E8D">
        <w:rPr>
          <w:rFonts w:ascii="Times New Roman" w:eastAsia="Calibri" w:hAnsi="Times New Roman"/>
          <w:b/>
          <w:color w:val="000000"/>
          <w:lang w:eastAsia="ru-RU"/>
        </w:rPr>
        <w:t>Мариинско-Посадского</w:t>
      </w:r>
      <w:r w:rsidR="0009712D" w:rsidRPr="00D95778">
        <w:rPr>
          <w:rFonts w:ascii="Times New Roman" w:eastAsia="Calibri" w:hAnsi="Times New Roman"/>
          <w:b/>
          <w:bCs/>
          <w:lang w:eastAsia="ru-RU"/>
        </w:rPr>
        <w:t xml:space="preserve"> района </w:t>
      </w:r>
    </w:p>
    <w:p w:rsidR="0009712D" w:rsidRPr="00D95778" w:rsidRDefault="00AA341C" w:rsidP="00AA341C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95778">
        <w:rPr>
          <w:rFonts w:ascii="Times New Roman" w:eastAsia="Calibri" w:hAnsi="Times New Roman"/>
          <w:b/>
          <w:bCs/>
          <w:lang w:eastAsia="ru-RU"/>
        </w:rPr>
        <w:t>Чувашской Республики «Развитие культуры и туризма</w:t>
      </w:r>
      <w:r w:rsidRPr="00D95778">
        <w:rPr>
          <w:rFonts w:ascii="Times New Roman" w:hAnsi="Times New Roman"/>
          <w:b/>
        </w:rPr>
        <w:t>», цели, задачи,</w:t>
      </w:r>
    </w:p>
    <w:p w:rsidR="00E07D75" w:rsidRPr="00D95778" w:rsidRDefault="00AA341C" w:rsidP="00F71CB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95778">
        <w:rPr>
          <w:rFonts w:ascii="Times New Roman" w:hAnsi="Times New Roman"/>
          <w:b/>
        </w:rPr>
        <w:t xml:space="preserve"> описание сроков и этапов</w:t>
      </w:r>
      <w:r w:rsidR="0009712D" w:rsidRPr="00D95778">
        <w:rPr>
          <w:rFonts w:ascii="Times New Roman" w:hAnsi="Times New Roman"/>
          <w:b/>
        </w:rPr>
        <w:t xml:space="preserve"> </w:t>
      </w:r>
      <w:r w:rsidRPr="00D95778">
        <w:rPr>
          <w:rFonts w:ascii="Times New Roman" w:hAnsi="Times New Roman"/>
          <w:b/>
        </w:rPr>
        <w:t xml:space="preserve">реализации </w:t>
      </w:r>
      <w:r w:rsidR="0009712D" w:rsidRPr="00D95778">
        <w:rPr>
          <w:rFonts w:ascii="Times New Roman" w:hAnsi="Times New Roman"/>
          <w:b/>
        </w:rPr>
        <w:t>муниципальной</w:t>
      </w:r>
      <w:r w:rsidRPr="00D95778">
        <w:rPr>
          <w:rFonts w:ascii="Times New Roman" w:hAnsi="Times New Roman"/>
          <w:b/>
        </w:rPr>
        <w:t xml:space="preserve"> программы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</w:p>
    <w:p w:rsidR="00AA341C" w:rsidRPr="00D95778" w:rsidRDefault="00E07D75" w:rsidP="001C7C3D">
      <w:pPr>
        <w:autoSpaceDE w:val="0"/>
        <w:autoSpaceDN w:val="0"/>
        <w:adjustRightInd w:val="0"/>
        <w:spacing w:line="233" w:lineRule="auto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proofErr w:type="gramStart"/>
      <w:r w:rsidRPr="00D95778">
        <w:rPr>
          <w:rFonts w:ascii="Times New Roman" w:eastAsia="Calibri" w:hAnsi="Times New Roman"/>
          <w:bCs/>
          <w:color w:val="000000"/>
          <w:lang w:eastAsia="ru-RU"/>
        </w:rPr>
        <w:t>Приоритеты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государственной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политики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в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сфере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культуры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Стратегией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социально-экономического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развития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Чувашской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Республики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до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20</w:t>
      </w:r>
      <w:r w:rsidR="000460CA" w:rsidRPr="00D95778">
        <w:rPr>
          <w:rFonts w:ascii="Times New Roman" w:eastAsia="Calibri" w:hAnsi="Times New Roman"/>
          <w:bCs/>
          <w:color w:val="000000"/>
          <w:lang w:eastAsia="ru-RU"/>
        </w:rPr>
        <w:t>35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года,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732809" w:rsidRPr="00D95778">
        <w:rPr>
          <w:rFonts w:ascii="Times New Roman" w:eastAsia="Calibri" w:hAnsi="Times New Roman"/>
          <w:bCs/>
          <w:color w:val="000000"/>
          <w:lang w:eastAsia="ru-RU"/>
        </w:rPr>
        <w:t>утвержденной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732809" w:rsidRPr="00D95778">
        <w:rPr>
          <w:rFonts w:ascii="Times New Roman" w:eastAsia="Calibri" w:hAnsi="Times New Roman"/>
          <w:bCs/>
          <w:color w:val="000000"/>
          <w:lang w:eastAsia="ru-RU"/>
        </w:rPr>
        <w:t>постано</w:t>
      </w:r>
      <w:r w:rsidR="00732809" w:rsidRPr="00D95778">
        <w:rPr>
          <w:rFonts w:ascii="Times New Roman" w:eastAsia="Calibri" w:hAnsi="Times New Roman"/>
          <w:bCs/>
          <w:color w:val="000000"/>
          <w:lang w:eastAsia="ru-RU"/>
        </w:rPr>
        <w:t>в</w:t>
      </w:r>
      <w:r w:rsidR="00732809" w:rsidRPr="00D95778">
        <w:rPr>
          <w:rFonts w:ascii="Times New Roman" w:eastAsia="Calibri" w:hAnsi="Times New Roman"/>
          <w:bCs/>
          <w:color w:val="000000"/>
          <w:lang w:eastAsia="ru-RU"/>
        </w:rPr>
        <w:t>лением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732809" w:rsidRPr="00D95778">
        <w:rPr>
          <w:rFonts w:ascii="Times New Roman" w:eastAsia="Calibri" w:hAnsi="Times New Roman"/>
          <w:bCs/>
          <w:color w:val="000000"/>
          <w:lang w:eastAsia="ru-RU"/>
        </w:rPr>
        <w:t>Кабинета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732809" w:rsidRPr="00D95778">
        <w:rPr>
          <w:rFonts w:ascii="Times New Roman" w:eastAsia="Calibri" w:hAnsi="Times New Roman"/>
          <w:bCs/>
          <w:color w:val="000000"/>
          <w:lang w:eastAsia="ru-RU"/>
        </w:rPr>
        <w:t>Министров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732809" w:rsidRPr="00D95778">
        <w:rPr>
          <w:rFonts w:ascii="Times New Roman" w:eastAsia="Calibri" w:hAnsi="Times New Roman"/>
          <w:bCs/>
          <w:color w:val="000000"/>
          <w:lang w:eastAsia="ru-RU"/>
        </w:rPr>
        <w:t>Чувашской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732809" w:rsidRPr="00D95778">
        <w:rPr>
          <w:rFonts w:ascii="Times New Roman" w:eastAsia="Calibri" w:hAnsi="Times New Roman"/>
          <w:bCs/>
          <w:color w:val="000000"/>
          <w:lang w:eastAsia="ru-RU"/>
        </w:rPr>
        <w:t>Республики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732809" w:rsidRPr="00D95778">
        <w:rPr>
          <w:rFonts w:ascii="Times New Roman" w:eastAsia="Calibri" w:hAnsi="Times New Roman"/>
          <w:bCs/>
          <w:color w:val="000000"/>
          <w:lang w:eastAsia="ru-RU"/>
        </w:rPr>
        <w:t>от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732809" w:rsidRPr="00D95778">
        <w:rPr>
          <w:rFonts w:ascii="Times New Roman" w:eastAsia="Calibri" w:hAnsi="Times New Roman"/>
          <w:bCs/>
          <w:color w:val="000000"/>
          <w:lang w:eastAsia="ru-RU"/>
        </w:rPr>
        <w:t>28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732809" w:rsidRPr="00D95778">
        <w:rPr>
          <w:rFonts w:ascii="Times New Roman" w:eastAsia="Calibri" w:hAnsi="Times New Roman"/>
          <w:bCs/>
          <w:color w:val="000000"/>
          <w:lang w:eastAsia="ru-RU"/>
        </w:rPr>
        <w:t>июня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732809" w:rsidRPr="00D95778">
          <w:rPr>
            <w:rFonts w:ascii="Times New Roman" w:eastAsia="Calibri" w:hAnsi="Times New Roman"/>
            <w:bCs/>
            <w:color w:val="000000"/>
            <w:lang w:eastAsia="ru-RU"/>
          </w:rPr>
          <w:t>2018</w:t>
        </w:r>
        <w:r w:rsidR="009D2453" w:rsidRPr="00D95778">
          <w:rPr>
            <w:rFonts w:ascii="Times New Roman" w:eastAsia="Calibri" w:hAnsi="Times New Roman"/>
            <w:bCs/>
            <w:color w:val="000000"/>
            <w:lang w:eastAsia="ru-RU"/>
          </w:rPr>
          <w:t xml:space="preserve"> </w:t>
        </w:r>
        <w:r w:rsidR="00732809" w:rsidRPr="00D95778">
          <w:rPr>
            <w:rFonts w:ascii="Times New Roman" w:eastAsia="Calibri" w:hAnsi="Times New Roman"/>
            <w:bCs/>
            <w:color w:val="000000"/>
            <w:lang w:eastAsia="ru-RU"/>
          </w:rPr>
          <w:t>г</w:t>
        </w:r>
      </w:smartTag>
      <w:r w:rsidR="00732809" w:rsidRPr="00D95778">
        <w:rPr>
          <w:rFonts w:ascii="Times New Roman" w:eastAsia="Calibri" w:hAnsi="Times New Roman"/>
          <w:bCs/>
          <w:color w:val="000000"/>
          <w:lang w:eastAsia="ru-RU"/>
        </w:rPr>
        <w:t>.</w:t>
      </w:r>
      <w:r w:rsidR="00EF5D96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732809" w:rsidRPr="00D95778">
        <w:rPr>
          <w:rFonts w:ascii="Times New Roman" w:eastAsia="Calibri" w:hAnsi="Times New Roman"/>
          <w:bCs/>
          <w:color w:val="000000"/>
          <w:lang w:eastAsia="ru-RU"/>
        </w:rPr>
        <w:t>№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732809" w:rsidRPr="00D95778">
        <w:rPr>
          <w:rFonts w:ascii="Times New Roman" w:eastAsia="Calibri" w:hAnsi="Times New Roman"/>
          <w:bCs/>
          <w:color w:val="000000"/>
          <w:lang w:eastAsia="ru-RU"/>
        </w:rPr>
        <w:t>254,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ежего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д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ными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посланиями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Главы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Чувашской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Республики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Государственному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Совету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Чувашской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Республики,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hyperlink r:id="rId10" w:history="1">
        <w:r w:rsidR="00AA341C" w:rsidRPr="00D95778">
          <w:rPr>
            <w:rFonts w:ascii="Times New Roman" w:eastAsia="Calibri" w:hAnsi="Times New Roman"/>
            <w:bCs/>
            <w:color w:val="000000"/>
            <w:lang w:eastAsia="ru-RU"/>
          </w:rPr>
          <w:t>Концепцией</w:t>
        </w:r>
      </w:hyperlink>
      <w:r w:rsidR="00AA341C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развития отрасли культуры Чувашской Республики до 2020 г</w:t>
      </w:r>
      <w:r w:rsidR="00AA341C" w:rsidRPr="00D95778">
        <w:rPr>
          <w:rFonts w:ascii="Times New Roman" w:eastAsia="Calibri" w:hAnsi="Times New Roman"/>
          <w:bCs/>
          <w:color w:val="000000"/>
          <w:lang w:eastAsia="ru-RU"/>
        </w:rPr>
        <w:t>о</w:t>
      </w:r>
      <w:r w:rsidR="00AA341C" w:rsidRPr="00D95778">
        <w:rPr>
          <w:rFonts w:ascii="Times New Roman" w:eastAsia="Calibri" w:hAnsi="Times New Roman"/>
          <w:bCs/>
          <w:color w:val="000000"/>
          <w:lang w:eastAsia="ru-RU"/>
        </w:rPr>
        <w:t>да, утвержденной распоряжением Кабинета Министров Чувашской Республики от 18 я</w:t>
      </w:r>
      <w:r w:rsidR="00AA341C" w:rsidRPr="00D95778">
        <w:rPr>
          <w:rFonts w:ascii="Times New Roman" w:eastAsia="Calibri" w:hAnsi="Times New Roman"/>
          <w:bCs/>
          <w:color w:val="000000"/>
          <w:lang w:eastAsia="ru-RU"/>
        </w:rPr>
        <w:t>н</w:t>
      </w:r>
      <w:r w:rsidR="00AA341C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варя </w:t>
      </w:r>
      <w:smartTag w:uri="urn:schemas-microsoft-com:office:smarttags" w:element="metricconverter">
        <w:smartTagPr>
          <w:attr w:name="ProductID" w:val="2013 г"/>
        </w:smartTagPr>
        <w:r w:rsidR="00AA341C" w:rsidRPr="00D95778">
          <w:rPr>
            <w:rFonts w:ascii="Times New Roman" w:eastAsia="Calibri" w:hAnsi="Times New Roman"/>
            <w:bCs/>
            <w:color w:val="000000"/>
            <w:lang w:eastAsia="ru-RU"/>
          </w:rPr>
          <w:t>2013 г</w:t>
        </w:r>
      </w:smartTag>
      <w:r w:rsidR="00AA341C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. № 19-р. </w:t>
      </w:r>
      <w:proofErr w:type="gramEnd"/>
    </w:p>
    <w:p w:rsidR="00E07D75" w:rsidRPr="00D95778" w:rsidRDefault="00E07D75" w:rsidP="001C7C3D">
      <w:pPr>
        <w:autoSpaceDE w:val="0"/>
        <w:autoSpaceDN w:val="0"/>
        <w:adjustRightInd w:val="0"/>
        <w:spacing w:line="233" w:lineRule="auto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t>В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соответствии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с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долгосрочными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приоритетами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развит</w:t>
      </w:r>
      <w:r w:rsidR="00066C24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ия </w:t>
      </w:r>
      <w:r w:rsidR="00811A84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сферы </w:t>
      </w:r>
      <w:r w:rsidR="00066C24" w:rsidRPr="00D95778">
        <w:rPr>
          <w:rFonts w:ascii="Times New Roman" w:eastAsia="Calibri" w:hAnsi="Times New Roman"/>
          <w:bCs/>
          <w:color w:val="000000"/>
          <w:lang w:eastAsia="ru-RU"/>
        </w:rPr>
        <w:t>культуры и т</w:t>
      </w:r>
      <w:r w:rsidR="00066C24" w:rsidRPr="00D95778">
        <w:rPr>
          <w:rFonts w:ascii="Times New Roman" w:eastAsia="Calibri" w:hAnsi="Times New Roman"/>
          <w:bCs/>
          <w:color w:val="000000"/>
          <w:lang w:eastAsia="ru-RU"/>
        </w:rPr>
        <w:t>у</w:t>
      </w:r>
      <w:r w:rsidR="00066C24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ризма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целями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09712D" w:rsidRPr="00D95778">
        <w:rPr>
          <w:rFonts w:ascii="Times New Roman" w:eastAsia="Calibri" w:hAnsi="Times New Roman"/>
          <w:bCs/>
          <w:color w:val="000000"/>
          <w:lang w:eastAsia="ru-RU"/>
        </w:rPr>
        <w:t>Муниципальной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программы</w:t>
      </w:r>
      <w:r w:rsidR="00EF5D96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«Развитие культуры и туризма» (далее – </w:t>
      </w:r>
      <w:r w:rsidR="0009712D" w:rsidRPr="00D95778">
        <w:rPr>
          <w:rFonts w:ascii="Times New Roman" w:eastAsia="Calibri" w:hAnsi="Times New Roman"/>
          <w:bCs/>
          <w:color w:val="000000"/>
          <w:lang w:eastAsia="ru-RU"/>
        </w:rPr>
        <w:t>М</w:t>
      </w:r>
      <w:r w:rsidR="0009712D" w:rsidRPr="00D95778">
        <w:rPr>
          <w:rFonts w:ascii="Times New Roman" w:eastAsia="Calibri" w:hAnsi="Times New Roman"/>
          <w:bCs/>
          <w:color w:val="000000"/>
          <w:lang w:eastAsia="ru-RU"/>
        </w:rPr>
        <w:t>у</w:t>
      </w:r>
      <w:r w:rsidR="0009712D" w:rsidRPr="00D95778">
        <w:rPr>
          <w:rFonts w:ascii="Times New Roman" w:eastAsia="Calibri" w:hAnsi="Times New Roman"/>
          <w:bCs/>
          <w:color w:val="000000"/>
          <w:lang w:eastAsia="ru-RU"/>
        </w:rPr>
        <w:t>ниципальная</w:t>
      </w:r>
      <w:r w:rsidR="00EF5D96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программа)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являются:</w:t>
      </w:r>
    </w:p>
    <w:p w:rsidR="00E07D75" w:rsidRPr="00D95778" w:rsidRDefault="00E07D75" w:rsidP="001C7C3D">
      <w:pPr>
        <w:autoSpaceDE w:val="0"/>
        <w:autoSpaceDN w:val="0"/>
        <w:adjustRightInd w:val="0"/>
        <w:spacing w:line="233" w:lineRule="auto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t>активизация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культурного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потенциала</w:t>
      </w:r>
      <w:r w:rsidR="0009712D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147E8D">
        <w:rPr>
          <w:rFonts w:ascii="Times New Roman" w:eastAsia="Calibri" w:hAnsi="Times New Roman"/>
          <w:color w:val="000000"/>
          <w:lang w:eastAsia="ru-RU"/>
        </w:rPr>
        <w:t>Мариинско-Посадского</w:t>
      </w:r>
      <w:r w:rsidR="0009712D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района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Чувашской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Республики;</w:t>
      </w:r>
    </w:p>
    <w:p w:rsidR="00E07D75" w:rsidRPr="00D95778" w:rsidRDefault="00E07D75" w:rsidP="001C7C3D">
      <w:pPr>
        <w:autoSpaceDE w:val="0"/>
        <w:autoSpaceDN w:val="0"/>
        <w:adjustRightInd w:val="0"/>
        <w:spacing w:line="233" w:lineRule="auto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t>содействие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формированию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гармонично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развитой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личности,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способной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к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активн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о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му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участию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в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реализации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09712D" w:rsidRPr="00D95778">
        <w:rPr>
          <w:rFonts w:ascii="Times New Roman" w:eastAsia="Calibri" w:hAnsi="Times New Roman"/>
          <w:bCs/>
          <w:color w:val="000000"/>
          <w:lang w:eastAsia="ru-RU"/>
        </w:rPr>
        <w:t>муниципальной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культурной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политики;</w:t>
      </w:r>
    </w:p>
    <w:p w:rsidR="00E07D75" w:rsidRPr="00D95778" w:rsidRDefault="00E07D75" w:rsidP="001C7C3D">
      <w:pPr>
        <w:autoSpaceDE w:val="0"/>
        <w:autoSpaceDN w:val="0"/>
        <w:adjustRightInd w:val="0"/>
        <w:spacing w:line="233" w:lineRule="auto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t>сохранение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культурного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наследия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создание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условий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для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развития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культу</w:t>
      </w:r>
      <w:r w:rsidR="00657BD3" w:rsidRPr="00D95778">
        <w:rPr>
          <w:rFonts w:ascii="Times New Roman" w:eastAsia="Calibri" w:hAnsi="Times New Roman"/>
          <w:bCs/>
          <w:color w:val="000000"/>
          <w:lang w:eastAsia="ru-RU"/>
        </w:rPr>
        <w:t>ры;</w:t>
      </w:r>
    </w:p>
    <w:p w:rsidR="00657BD3" w:rsidRPr="00D95778" w:rsidRDefault="00657BD3" w:rsidP="001C7C3D">
      <w:pPr>
        <w:autoSpaceDE w:val="0"/>
        <w:autoSpaceDN w:val="0"/>
        <w:adjustRightInd w:val="0"/>
        <w:spacing w:line="233" w:lineRule="auto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 xml:space="preserve">развитие туризма в </w:t>
      </w:r>
      <w:r w:rsidR="00147E8D">
        <w:rPr>
          <w:rFonts w:ascii="Times New Roman" w:eastAsia="Calibri" w:hAnsi="Times New Roman"/>
          <w:color w:val="000000"/>
          <w:lang w:eastAsia="ru-RU"/>
        </w:rPr>
        <w:t>Мариинско-Посадском</w:t>
      </w:r>
      <w:r w:rsidR="0009712D" w:rsidRPr="00D95778">
        <w:rPr>
          <w:rFonts w:ascii="Times New Roman" w:eastAsia="Calibri" w:hAnsi="Times New Roman"/>
          <w:color w:val="000000"/>
          <w:lang w:eastAsia="ru-RU"/>
        </w:rPr>
        <w:t xml:space="preserve"> районе </w:t>
      </w:r>
      <w:r w:rsidRPr="00D95778">
        <w:rPr>
          <w:rFonts w:ascii="Times New Roman" w:eastAsia="Calibri" w:hAnsi="Times New Roman"/>
          <w:color w:val="000000"/>
          <w:lang w:eastAsia="ru-RU"/>
        </w:rPr>
        <w:t>Чувашской Республик</w:t>
      </w:r>
      <w:r w:rsidR="0009712D" w:rsidRPr="00D95778">
        <w:rPr>
          <w:rFonts w:ascii="Times New Roman" w:eastAsia="Calibri" w:hAnsi="Times New Roman"/>
          <w:color w:val="000000"/>
          <w:lang w:eastAsia="ru-RU"/>
        </w:rPr>
        <w:t>и</w:t>
      </w:r>
      <w:r w:rsidRPr="00D95778">
        <w:rPr>
          <w:rFonts w:ascii="Times New Roman" w:eastAsia="Calibri" w:hAnsi="Times New Roman"/>
          <w:color w:val="000000"/>
          <w:lang w:eastAsia="ru-RU"/>
        </w:rPr>
        <w:t>.</w:t>
      </w:r>
    </w:p>
    <w:p w:rsidR="002F44EA" w:rsidRPr="00D95778" w:rsidRDefault="002F44EA" w:rsidP="001C7C3D">
      <w:pPr>
        <w:autoSpaceDE w:val="0"/>
        <w:autoSpaceDN w:val="0"/>
        <w:adjustRightInd w:val="0"/>
        <w:spacing w:line="233" w:lineRule="auto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>Для достижения целей реализуются следующие задачи:</w:t>
      </w:r>
    </w:p>
    <w:p w:rsidR="00060E6A" w:rsidRPr="00D95778" w:rsidRDefault="00060E6A" w:rsidP="00060E6A">
      <w:pPr>
        <w:autoSpaceDE w:val="0"/>
        <w:autoSpaceDN w:val="0"/>
        <w:adjustRightInd w:val="0"/>
        <w:spacing w:line="233" w:lineRule="auto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hAnsi="Times New Roman"/>
        </w:rPr>
        <w:t>сохранение, использование, популяризация и охрана объектов культурного насл</w:t>
      </w:r>
      <w:r w:rsidRPr="00D95778">
        <w:rPr>
          <w:rFonts w:ascii="Times New Roman" w:hAnsi="Times New Roman"/>
        </w:rPr>
        <w:t>е</w:t>
      </w:r>
      <w:r w:rsidRPr="00D95778">
        <w:rPr>
          <w:rFonts w:ascii="Times New Roman" w:hAnsi="Times New Roman"/>
        </w:rPr>
        <w:t xml:space="preserve">дия, в том числе по изучению, выявлению объектов археологического наследия, а также установке надписей и обозначений, содержащих информацию об объекте культурного наследия </w:t>
      </w:r>
      <w:r w:rsidRPr="00D95778">
        <w:rPr>
          <w:rFonts w:ascii="Times New Roman" w:eastAsia="Calibri" w:hAnsi="Times New Roman"/>
          <w:color w:val="000000"/>
          <w:lang w:eastAsia="ru-RU"/>
        </w:rPr>
        <w:t>и создание условий для развития культуры;</w:t>
      </w:r>
    </w:p>
    <w:p w:rsidR="001F2F37" w:rsidRPr="00D95778" w:rsidRDefault="001F2F37" w:rsidP="001F2F37">
      <w:pPr>
        <w:autoSpaceDE w:val="0"/>
        <w:autoSpaceDN w:val="0"/>
        <w:adjustRightInd w:val="0"/>
        <w:spacing w:line="233" w:lineRule="auto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>обеспечение гражданам доступа к культурным ценностям;</w:t>
      </w:r>
    </w:p>
    <w:p w:rsidR="001F2F37" w:rsidRPr="00D95778" w:rsidRDefault="001F2F37" w:rsidP="001F2F37">
      <w:pPr>
        <w:autoSpaceDE w:val="0"/>
        <w:autoSpaceDN w:val="0"/>
        <w:adjustRightInd w:val="0"/>
        <w:spacing w:line="233" w:lineRule="auto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>создание условий для реализации каждым человеком его творческого потенциала;</w:t>
      </w:r>
    </w:p>
    <w:p w:rsidR="001F2F37" w:rsidRPr="00D95778" w:rsidRDefault="001F2F37" w:rsidP="001F2F37">
      <w:pPr>
        <w:autoSpaceDE w:val="0"/>
        <w:autoSpaceDN w:val="0"/>
        <w:adjustRightInd w:val="0"/>
        <w:spacing w:line="233" w:lineRule="auto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>создание благоприятных условий для устойчивого развития сфер культуры и т</w:t>
      </w:r>
      <w:r w:rsidRPr="00D95778">
        <w:rPr>
          <w:rFonts w:ascii="Times New Roman" w:eastAsia="Calibri" w:hAnsi="Times New Roman"/>
          <w:color w:val="000000"/>
          <w:lang w:eastAsia="ru-RU"/>
        </w:rPr>
        <w:t>у</w:t>
      </w:r>
      <w:r w:rsidRPr="00D95778">
        <w:rPr>
          <w:rFonts w:ascii="Times New Roman" w:eastAsia="Calibri" w:hAnsi="Times New Roman"/>
          <w:color w:val="000000"/>
          <w:lang w:eastAsia="ru-RU"/>
        </w:rPr>
        <w:t>ризма;</w:t>
      </w:r>
    </w:p>
    <w:p w:rsidR="001F2F37" w:rsidRPr="00D95778" w:rsidRDefault="001F2F37" w:rsidP="001F2F37">
      <w:pPr>
        <w:autoSpaceDE w:val="0"/>
        <w:autoSpaceDN w:val="0"/>
        <w:adjustRightInd w:val="0"/>
        <w:spacing w:line="233" w:lineRule="auto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>повышение интереса к чтению;</w:t>
      </w:r>
    </w:p>
    <w:p w:rsidR="001F2F37" w:rsidRPr="00D95778" w:rsidRDefault="001F2F37" w:rsidP="001F2F37">
      <w:pPr>
        <w:autoSpaceDE w:val="0"/>
        <w:autoSpaceDN w:val="0"/>
        <w:adjustRightInd w:val="0"/>
        <w:spacing w:line="233" w:lineRule="auto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>развитие внутреннего и въездного туризма, включение историко-культур</w:t>
      </w:r>
      <w:r w:rsidR="003C6A8F" w:rsidRPr="00D95778">
        <w:rPr>
          <w:rFonts w:ascii="Times New Roman" w:eastAsia="Calibri" w:hAnsi="Times New Roman"/>
          <w:color w:val="000000"/>
          <w:lang w:eastAsia="ru-RU"/>
        </w:rPr>
        <w:softHyphen/>
      </w:r>
      <w:r w:rsidRPr="00D95778">
        <w:rPr>
          <w:rFonts w:ascii="Times New Roman" w:eastAsia="Calibri" w:hAnsi="Times New Roman"/>
          <w:color w:val="000000"/>
          <w:lang w:eastAsia="ru-RU"/>
        </w:rPr>
        <w:t>ного д</w:t>
      </w:r>
      <w:r w:rsidRPr="00D95778">
        <w:rPr>
          <w:rFonts w:ascii="Times New Roman" w:eastAsia="Calibri" w:hAnsi="Times New Roman"/>
          <w:color w:val="000000"/>
          <w:lang w:eastAsia="ru-RU"/>
        </w:rPr>
        <w:t>о</w:t>
      </w:r>
      <w:r w:rsidRPr="00D95778">
        <w:rPr>
          <w:rFonts w:ascii="Times New Roman" w:eastAsia="Calibri" w:hAnsi="Times New Roman"/>
          <w:color w:val="000000"/>
          <w:lang w:eastAsia="ru-RU"/>
        </w:rPr>
        <w:t>стояния в общероссийский туристический комплекс;</w:t>
      </w:r>
    </w:p>
    <w:p w:rsidR="001F2F37" w:rsidRPr="00D95778" w:rsidRDefault="001F2F37" w:rsidP="001F2F37">
      <w:pPr>
        <w:autoSpaceDE w:val="0"/>
        <w:autoSpaceDN w:val="0"/>
        <w:adjustRightInd w:val="0"/>
        <w:spacing w:line="233" w:lineRule="auto"/>
        <w:ind w:firstLine="709"/>
        <w:rPr>
          <w:rFonts w:ascii="Times New Roman" w:eastAsia="Calibri" w:hAnsi="Times New Roman"/>
          <w:lang w:eastAsia="ru-RU"/>
        </w:rPr>
      </w:pPr>
      <w:r w:rsidRPr="00D95778">
        <w:rPr>
          <w:rFonts w:ascii="Times New Roman" w:eastAsia="Calibri" w:hAnsi="Times New Roman"/>
          <w:lang w:eastAsia="ru-RU"/>
        </w:rPr>
        <w:t xml:space="preserve">продвижение туристского продукта </w:t>
      </w:r>
      <w:r w:rsidR="00147E8D">
        <w:rPr>
          <w:rFonts w:ascii="Times New Roman" w:eastAsia="Calibri" w:hAnsi="Times New Roman"/>
          <w:color w:val="000000"/>
          <w:lang w:eastAsia="ru-RU"/>
        </w:rPr>
        <w:t>Мариинско-Посадского</w:t>
      </w:r>
      <w:r w:rsidR="008D4376" w:rsidRPr="00D95778">
        <w:rPr>
          <w:rFonts w:ascii="Times New Roman" w:eastAsia="Calibri" w:hAnsi="Times New Roman"/>
          <w:lang w:eastAsia="ru-RU"/>
        </w:rPr>
        <w:t xml:space="preserve"> района </w:t>
      </w:r>
      <w:r w:rsidRPr="00D95778">
        <w:rPr>
          <w:rFonts w:ascii="Times New Roman" w:eastAsia="Calibri" w:hAnsi="Times New Roman"/>
          <w:lang w:eastAsia="ru-RU"/>
        </w:rPr>
        <w:t>Чувашской Республики на внутреннем туристск</w:t>
      </w:r>
      <w:r w:rsidR="00D21714" w:rsidRPr="00D95778">
        <w:rPr>
          <w:rFonts w:ascii="Times New Roman" w:eastAsia="Calibri" w:hAnsi="Times New Roman"/>
          <w:lang w:eastAsia="ru-RU"/>
        </w:rPr>
        <w:t>ом</w:t>
      </w:r>
      <w:r w:rsidRPr="00D95778">
        <w:rPr>
          <w:rFonts w:ascii="Times New Roman" w:eastAsia="Calibri" w:hAnsi="Times New Roman"/>
          <w:lang w:eastAsia="ru-RU"/>
        </w:rPr>
        <w:t xml:space="preserve"> рын</w:t>
      </w:r>
      <w:r w:rsidR="0009712D" w:rsidRPr="00D95778">
        <w:rPr>
          <w:rFonts w:ascii="Times New Roman" w:eastAsia="Calibri" w:hAnsi="Times New Roman"/>
          <w:lang w:eastAsia="ru-RU"/>
        </w:rPr>
        <w:t>к</w:t>
      </w:r>
      <w:r w:rsidR="00D21714" w:rsidRPr="00D95778">
        <w:rPr>
          <w:rFonts w:ascii="Times New Roman" w:eastAsia="Calibri" w:hAnsi="Times New Roman"/>
          <w:lang w:eastAsia="ru-RU"/>
        </w:rPr>
        <w:t>е</w:t>
      </w:r>
      <w:r w:rsidR="0009712D" w:rsidRPr="00D95778">
        <w:rPr>
          <w:rFonts w:ascii="Times New Roman" w:eastAsia="Calibri" w:hAnsi="Times New Roman"/>
          <w:lang w:eastAsia="ru-RU"/>
        </w:rPr>
        <w:t>.</w:t>
      </w:r>
    </w:p>
    <w:p w:rsidR="00865268" w:rsidRPr="00D95778" w:rsidRDefault="00865268" w:rsidP="001C7C3D">
      <w:pPr>
        <w:autoSpaceDE w:val="0"/>
        <w:autoSpaceDN w:val="0"/>
        <w:adjustRightInd w:val="0"/>
        <w:spacing w:line="235" w:lineRule="auto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t>Достижение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целей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решение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задач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09712D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Муниципальной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программы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будут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осущест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в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ляться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с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учетом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сложившихся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реалий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прогнозируемых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процессов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в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экономике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соц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и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альной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сфере.</w:t>
      </w:r>
    </w:p>
    <w:p w:rsidR="00865268" w:rsidRPr="00D95778" w:rsidRDefault="00865268" w:rsidP="001C7C3D">
      <w:pPr>
        <w:autoSpaceDE w:val="0"/>
        <w:autoSpaceDN w:val="0"/>
        <w:adjustRightInd w:val="0"/>
        <w:spacing w:line="235" w:lineRule="auto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t>Реализация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09712D" w:rsidRPr="00D95778">
        <w:rPr>
          <w:rFonts w:ascii="Times New Roman" w:eastAsia="Calibri" w:hAnsi="Times New Roman"/>
          <w:bCs/>
          <w:color w:val="000000"/>
          <w:lang w:eastAsia="ru-RU"/>
        </w:rPr>
        <w:t>Муниципальной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программы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позволит:</w:t>
      </w:r>
    </w:p>
    <w:p w:rsidR="00865268" w:rsidRPr="00D95778" w:rsidRDefault="00865268" w:rsidP="001C7C3D">
      <w:pPr>
        <w:autoSpaceDE w:val="0"/>
        <w:autoSpaceDN w:val="0"/>
        <w:adjustRightInd w:val="0"/>
        <w:spacing w:line="235" w:lineRule="auto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t>внедрить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инновационные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технологии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в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деятельность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учреждений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культуры,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п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о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высить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их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конкурентоспособность;</w:t>
      </w:r>
    </w:p>
    <w:p w:rsidR="00865268" w:rsidRPr="00D95778" w:rsidRDefault="00865268" w:rsidP="001C7C3D">
      <w:pPr>
        <w:autoSpaceDE w:val="0"/>
        <w:autoSpaceDN w:val="0"/>
        <w:adjustRightInd w:val="0"/>
        <w:spacing w:line="235" w:lineRule="auto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t>вовлечь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население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в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активную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социокультурную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деятельность,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реализовать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тво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р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ческие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инициативы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населения;</w:t>
      </w:r>
    </w:p>
    <w:p w:rsidR="00E401EF" w:rsidRPr="00D95778" w:rsidRDefault="00E401EF" w:rsidP="00F71CB5">
      <w:pPr>
        <w:autoSpaceDE w:val="0"/>
        <w:autoSpaceDN w:val="0"/>
        <w:adjustRightInd w:val="0"/>
        <w:ind w:firstLine="567"/>
        <w:rPr>
          <w:rFonts w:ascii="Times New Roman" w:eastAsia="Calibri" w:hAnsi="Times New Roman"/>
          <w:bCs/>
          <w:lang w:eastAsia="ru-RU"/>
        </w:rPr>
      </w:pPr>
      <w:r w:rsidRPr="00D95778">
        <w:rPr>
          <w:rFonts w:ascii="Times New Roman" w:eastAsia="Calibri" w:hAnsi="Times New Roman"/>
          <w:bCs/>
          <w:lang w:eastAsia="ru-RU"/>
        </w:rPr>
        <w:t>создать условия для сохранения этнокультурного многообразия народов, прожив</w:t>
      </w:r>
      <w:r w:rsidRPr="00D95778">
        <w:rPr>
          <w:rFonts w:ascii="Times New Roman" w:eastAsia="Calibri" w:hAnsi="Times New Roman"/>
          <w:bCs/>
          <w:lang w:eastAsia="ru-RU"/>
        </w:rPr>
        <w:t>а</w:t>
      </w:r>
      <w:r w:rsidRPr="00D95778">
        <w:rPr>
          <w:rFonts w:ascii="Times New Roman" w:eastAsia="Calibri" w:hAnsi="Times New Roman"/>
          <w:bCs/>
          <w:lang w:eastAsia="ru-RU"/>
        </w:rPr>
        <w:t xml:space="preserve">ющих на территории </w:t>
      </w:r>
      <w:r w:rsidR="00147E8D">
        <w:rPr>
          <w:rFonts w:ascii="Times New Roman" w:eastAsia="Calibri" w:hAnsi="Times New Roman"/>
          <w:color w:val="000000"/>
          <w:lang w:eastAsia="ru-RU"/>
        </w:rPr>
        <w:t>Мариинско-Посадского</w:t>
      </w:r>
      <w:r w:rsidRPr="00D95778">
        <w:rPr>
          <w:rFonts w:ascii="Times New Roman" w:eastAsia="Calibri" w:hAnsi="Times New Roman"/>
          <w:bCs/>
          <w:lang w:eastAsia="ru-RU"/>
        </w:rPr>
        <w:t xml:space="preserve"> района Чувашской Республики, повышения их общей культуры, укрепления гражданского единства и гармонизация межнационал</w:t>
      </w:r>
      <w:r w:rsidRPr="00D95778">
        <w:rPr>
          <w:rFonts w:ascii="Times New Roman" w:eastAsia="Calibri" w:hAnsi="Times New Roman"/>
          <w:bCs/>
          <w:lang w:eastAsia="ru-RU"/>
        </w:rPr>
        <w:t>ь</w:t>
      </w:r>
      <w:r w:rsidRPr="00D95778">
        <w:rPr>
          <w:rFonts w:ascii="Times New Roman" w:eastAsia="Calibri" w:hAnsi="Times New Roman"/>
          <w:bCs/>
          <w:lang w:eastAsia="ru-RU"/>
        </w:rPr>
        <w:t>ных отношений.</w:t>
      </w:r>
    </w:p>
    <w:p w:rsidR="00865268" w:rsidRPr="00D95778" w:rsidRDefault="00865268" w:rsidP="001C7C3D">
      <w:pPr>
        <w:autoSpaceDE w:val="0"/>
        <w:autoSpaceDN w:val="0"/>
        <w:adjustRightInd w:val="0"/>
        <w:spacing w:line="235" w:lineRule="auto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t>повысить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доступность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качество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D739B0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услуг,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предоставляемых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D739B0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учреждениями,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подв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е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домственными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09712D" w:rsidRPr="00D95778">
        <w:rPr>
          <w:rFonts w:ascii="Times New Roman" w:eastAsia="Calibri" w:hAnsi="Times New Roman"/>
          <w:bCs/>
          <w:lang w:eastAsia="ru-RU"/>
        </w:rPr>
        <w:t xml:space="preserve">Отдела </w:t>
      </w:r>
      <w:r w:rsidR="000C367C" w:rsidRPr="00D95778">
        <w:rPr>
          <w:rFonts w:ascii="Times New Roman" w:eastAsia="Calibri" w:hAnsi="Times New Roman"/>
          <w:bCs/>
          <w:lang w:eastAsia="ru-RU"/>
        </w:rPr>
        <w:t>информ</w:t>
      </w:r>
      <w:r w:rsidR="00147E8D">
        <w:rPr>
          <w:rFonts w:ascii="Times New Roman" w:eastAsia="Calibri" w:hAnsi="Times New Roman"/>
          <w:bCs/>
          <w:lang w:eastAsia="ru-RU"/>
        </w:rPr>
        <w:t>атизации и социального развития:</w:t>
      </w:r>
    </w:p>
    <w:p w:rsidR="00865268" w:rsidRPr="00D95778" w:rsidRDefault="0009712D" w:rsidP="001C7C3D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  <w:r w:rsidRPr="00D95778">
        <w:rPr>
          <w:rFonts w:ascii="Times New Roman" w:hAnsi="Times New Roman"/>
          <w:color w:val="000000"/>
          <w:lang w:eastAsia="ru-RU"/>
        </w:rPr>
        <w:t>Муниципальная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="00865268" w:rsidRPr="00D95778">
        <w:rPr>
          <w:rFonts w:ascii="Times New Roman" w:hAnsi="Times New Roman"/>
          <w:color w:val="000000"/>
          <w:lang w:eastAsia="ru-RU"/>
        </w:rPr>
        <w:t>программа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="00865268" w:rsidRPr="00D95778">
        <w:rPr>
          <w:rFonts w:ascii="Times New Roman" w:hAnsi="Times New Roman"/>
          <w:color w:val="000000"/>
          <w:lang w:eastAsia="ru-RU"/>
        </w:rPr>
        <w:t>будет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="00865268" w:rsidRPr="00D95778">
        <w:rPr>
          <w:rFonts w:ascii="Times New Roman" w:hAnsi="Times New Roman"/>
          <w:color w:val="000000"/>
          <w:lang w:eastAsia="ru-RU"/>
        </w:rPr>
        <w:t>реализовываться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="00865268" w:rsidRPr="00D95778">
        <w:rPr>
          <w:rFonts w:ascii="Times New Roman" w:hAnsi="Times New Roman"/>
          <w:color w:val="000000"/>
          <w:lang w:eastAsia="ru-RU"/>
        </w:rPr>
        <w:t>в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="00526BE2" w:rsidRPr="00D95778">
        <w:rPr>
          <w:rFonts w:ascii="Times New Roman" w:hAnsi="Times New Roman"/>
          <w:color w:val="000000"/>
          <w:lang w:eastAsia="ru-RU"/>
        </w:rPr>
        <w:t>2019–2035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="00865268" w:rsidRPr="00D95778">
        <w:rPr>
          <w:rFonts w:ascii="Times New Roman" w:hAnsi="Times New Roman"/>
          <w:color w:val="000000"/>
          <w:lang w:eastAsia="ru-RU"/>
        </w:rPr>
        <w:t>годах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="00865268" w:rsidRPr="00D95778">
        <w:rPr>
          <w:rFonts w:ascii="Times New Roman" w:hAnsi="Times New Roman"/>
          <w:color w:val="000000"/>
          <w:lang w:eastAsia="ru-RU"/>
        </w:rPr>
        <w:t>в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="00865268" w:rsidRPr="00D95778">
        <w:rPr>
          <w:rFonts w:ascii="Times New Roman" w:hAnsi="Times New Roman"/>
          <w:color w:val="000000"/>
          <w:lang w:eastAsia="ru-RU"/>
        </w:rPr>
        <w:t>три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="00865268" w:rsidRPr="00D95778">
        <w:rPr>
          <w:rFonts w:ascii="Times New Roman" w:hAnsi="Times New Roman"/>
          <w:color w:val="000000"/>
          <w:lang w:eastAsia="ru-RU"/>
        </w:rPr>
        <w:t>этапа:</w:t>
      </w:r>
    </w:p>
    <w:p w:rsidR="00865268" w:rsidRPr="00D95778" w:rsidRDefault="00865268" w:rsidP="001C7C3D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  <w:r w:rsidRPr="00D95778">
        <w:rPr>
          <w:rFonts w:ascii="Times New Roman" w:hAnsi="Times New Roman"/>
          <w:color w:val="000000"/>
          <w:lang w:eastAsia="ru-RU"/>
        </w:rPr>
        <w:t>1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Pr="00D95778">
        <w:rPr>
          <w:rFonts w:ascii="Times New Roman" w:hAnsi="Times New Roman"/>
          <w:color w:val="000000"/>
          <w:lang w:eastAsia="ru-RU"/>
        </w:rPr>
        <w:t>этап</w:t>
      </w:r>
      <w:r w:rsidR="0016718C" w:rsidRPr="00D95778">
        <w:rPr>
          <w:rFonts w:ascii="Times New Roman" w:hAnsi="Times New Roman"/>
          <w:color w:val="000000"/>
          <w:lang w:eastAsia="ru-RU"/>
        </w:rPr>
        <w:t xml:space="preserve"> – 2019–2025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Pr="00D95778">
        <w:rPr>
          <w:rFonts w:ascii="Times New Roman" w:hAnsi="Times New Roman"/>
          <w:color w:val="000000"/>
          <w:lang w:eastAsia="ru-RU"/>
        </w:rPr>
        <w:t>годы.</w:t>
      </w:r>
    </w:p>
    <w:p w:rsidR="00865268" w:rsidRPr="00D95778" w:rsidRDefault="00865268" w:rsidP="001C7C3D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  <w:r w:rsidRPr="00D95778">
        <w:rPr>
          <w:rFonts w:ascii="Times New Roman" w:hAnsi="Times New Roman"/>
          <w:color w:val="000000"/>
          <w:lang w:eastAsia="ru-RU"/>
        </w:rPr>
        <w:lastRenderedPageBreak/>
        <w:t>На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="00685CA6" w:rsidRPr="00D95778">
        <w:rPr>
          <w:rFonts w:ascii="Times New Roman" w:hAnsi="Times New Roman"/>
          <w:color w:val="000000"/>
          <w:lang w:eastAsia="ru-RU"/>
        </w:rPr>
        <w:t xml:space="preserve">1 </w:t>
      </w:r>
      <w:r w:rsidRPr="00D95778">
        <w:rPr>
          <w:rFonts w:ascii="Times New Roman" w:hAnsi="Times New Roman"/>
          <w:color w:val="000000"/>
          <w:lang w:eastAsia="ru-RU"/>
        </w:rPr>
        <w:t>этапе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="00685CA6" w:rsidRPr="00D95778">
        <w:rPr>
          <w:rFonts w:ascii="Times New Roman" w:hAnsi="Times New Roman"/>
          <w:color w:val="000000"/>
          <w:lang w:eastAsia="ru-RU"/>
        </w:rPr>
        <w:t>буде</w:t>
      </w:r>
      <w:r w:rsidRPr="00D95778">
        <w:rPr>
          <w:rFonts w:ascii="Times New Roman" w:hAnsi="Times New Roman"/>
          <w:color w:val="000000"/>
          <w:lang w:eastAsia="ru-RU"/>
        </w:rPr>
        <w:t>т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="00685CA6" w:rsidRPr="00D95778">
        <w:rPr>
          <w:rFonts w:ascii="Times New Roman" w:hAnsi="Times New Roman"/>
          <w:color w:val="000000"/>
          <w:lang w:eastAsia="ru-RU"/>
        </w:rPr>
        <w:t xml:space="preserve">продолжена реализация </w:t>
      </w:r>
      <w:r w:rsidRPr="00D95778">
        <w:rPr>
          <w:rFonts w:ascii="Times New Roman" w:hAnsi="Times New Roman"/>
          <w:color w:val="000000"/>
          <w:lang w:eastAsia="ru-RU"/>
        </w:rPr>
        <w:t>начаты</w:t>
      </w:r>
      <w:r w:rsidR="00685CA6" w:rsidRPr="00D95778">
        <w:rPr>
          <w:rFonts w:ascii="Times New Roman" w:hAnsi="Times New Roman"/>
          <w:color w:val="000000"/>
          <w:lang w:eastAsia="ru-RU"/>
        </w:rPr>
        <w:t>х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Pr="00D95778">
        <w:rPr>
          <w:rFonts w:ascii="Times New Roman" w:hAnsi="Times New Roman"/>
          <w:color w:val="000000"/>
          <w:lang w:eastAsia="ru-RU"/>
        </w:rPr>
        <w:t>ранее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Pr="00D95778">
        <w:rPr>
          <w:rFonts w:ascii="Times New Roman" w:hAnsi="Times New Roman"/>
          <w:color w:val="000000"/>
          <w:lang w:eastAsia="ru-RU"/>
        </w:rPr>
        <w:t>мероприяти</w:t>
      </w:r>
      <w:r w:rsidR="00685CA6" w:rsidRPr="00D95778">
        <w:rPr>
          <w:rFonts w:ascii="Times New Roman" w:hAnsi="Times New Roman"/>
          <w:color w:val="000000"/>
          <w:lang w:eastAsia="ru-RU"/>
        </w:rPr>
        <w:t>й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Pr="00D95778">
        <w:rPr>
          <w:rFonts w:ascii="Times New Roman" w:hAnsi="Times New Roman"/>
          <w:color w:val="000000"/>
          <w:lang w:eastAsia="ru-RU"/>
        </w:rPr>
        <w:t>по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Pr="00D95778">
        <w:rPr>
          <w:rFonts w:ascii="Times New Roman" w:hAnsi="Times New Roman"/>
          <w:color w:val="000000"/>
          <w:lang w:eastAsia="ru-RU"/>
        </w:rPr>
        <w:t>развитию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Pr="00D95778">
        <w:rPr>
          <w:rFonts w:ascii="Times New Roman" w:hAnsi="Times New Roman"/>
          <w:color w:val="000000"/>
          <w:lang w:eastAsia="ru-RU"/>
        </w:rPr>
        <w:t>отрасли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Pr="00D95778">
        <w:rPr>
          <w:rFonts w:ascii="Times New Roman" w:hAnsi="Times New Roman"/>
          <w:color w:val="000000"/>
          <w:lang w:eastAsia="ru-RU"/>
        </w:rPr>
        <w:t>культуры.</w:t>
      </w:r>
    </w:p>
    <w:p w:rsidR="00865268" w:rsidRPr="00D95778" w:rsidRDefault="00865268" w:rsidP="001C7C3D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  <w:r w:rsidRPr="00D95778">
        <w:rPr>
          <w:rFonts w:ascii="Times New Roman" w:hAnsi="Times New Roman"/>
          <w:color w:val="000000"/>
          <w:lang w:eastAsia="ru-RU"/>
        </w:rPr>
        <w:t>2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Pr="00D95778">
        <w:rPr>
          <w:rFonts w:ascii="Times New Roman" w:hAnsi="Times New Roman"/>
          <w:color w:val="000000"/>
          <w:lang w:eastAsia="ru-RU"/>
        </w:rPr>
        <w:t>этап</w:t>
      </w:r>
      <w:r w:rsidR="0016718C" w:rsidRPr="00D95778">
        <w:rPr>
          <w:rFonts w:ascii="Times New Roman" w:hAnsi="Times New Roman"/>
          <w:color w:val="000000"/>
          <w:lang w:eastAsia="ru-RU"/>
        </w:rPr>
        <w:t xml:space="preserve"> – 2026–2030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Pr="00D95778">
        <w:rPr>
          <w:rFonts w:ascii="Times New Roman" w:hAnsi="Times New Roman"/>
          <w:color w:val="000000"/>
          <w:lang w:eastAsia="ru-RU"/>
        </w:rPr>
        <w:t>годы.</w:t>
      </w:r>
    </w:p>
    <w:p w:rsidR="00865268" w:rsidRPr="00D95778" w:rsidRDefault="00865268" w:rsidP="001C7C3D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  <w:r w:rsidRPr="00D95778">
        <w:rPr>
          <w:rFonts w:ascii="Times New Roman" w:hAnsi="Times New Roman"/>
          <w:color w:val="000000"/>
          <w:lang w:eastAsia="ru-RU"/>
        </w:rPr>
        <w:t>За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Pr="00D95778">
        <w:rPr>
          <w:rFonts w:ascii="Times New Roman" w:hAnsi="Times New Roman"/>
          <w:color w:val="000000"/>
          <w:lang w:eastAsia="ru-RU"/>
        </w:rPr>
        <w:t>счет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Pr="00D95778">
        <w:rPr>
          <w:rFonts w:ascii="Times New Roman" w:hAnsi="Times New Roman"/>
          <w:color w:val="000000"/>
          <w:lang w:eastAsia="ru-RU"/>
        </w:rPr>
        <w:t>реализации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Pr="00D95778">
        <w:rPr>
          <w:rFonts w:ascii="Times New Roman" w:hAnsi="Times New Roman"/>
          <w:color w:val="000000"/>
          <w:lang w:eastAsia="ru-RU"/>
        </w:rPr>
        <w:t>мероприятий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="00144E54" w:rsidRPr="00D95778">
        <w:rPr>
          <w:rFonts w:ascii="Times New Roman" w:hAnsi="Times New Roman"/>
          <w:color w:val="000000"/>
          <w:lang w:eastAsia="ru-RU"/>
        </w:rPr>
        <w:t xml:space="preserve">2 этапа </w:t>
      </w:r>
      <w:r w:rsidRPr="00D95778">
        <w:rPr>
          <w:rFonts w:ascii="Times New Roman" w:hAnsi="Times New Roman"/>
          <w:color w:val="000000"/>
          <w:lang w:eastAsia="ru-RU"/>
        </w:rPr>
        <w:t>будут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Pr="00D95778">
        <w:rPr>
          <w:rFonts w:ascii="Times New Roman" w:hAnsi="Times New Roman"/>
          <w:color w:val="000000"/>
          <w:lang w:eastAsia="ru-RU"/>
        </w:rPr>
        <w:t>достигнуты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Pr="00D95778">
        <w:rPr>
          <w:rFonts w:ascii="Times New Roman" w:hAnsi="Times New Roman"/>
          <w:color w:val="000000"/>
          <w:lang w:eastAsia="ru-RU"/>
        </w:rPr>
        <w:t>следующие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Pr="00D95778">
        <w:rPr>
          <w:rFonts w:ascii="Times New Roman" w:hAnsi="Times New Roman"/>
          <w:color w:val="000000"/>
          <w:lang w:eastAsia="ru-RU"/>
        </w:rPr>
        <w:t>результ</w:t>
      </w:r>
      <w:r w:rsidRPr="00D95778">
        <w:rPr>
          <w:rFonts w:ascii="Times New Roman" w:hAnsi="Times New Roman"/>
          <w:color w:val="000000"/>
          <w:lang w:eastAsia="ru-RU"/>
        </w:rPr>
        <w:t>а</w:t>
      </w:r>
      <w:r w:rsidRPr="00D95778">
        <w:rPr>
          <w:rFonts w:ascii="Times New Roman" w:hAnsi="Times New Roman"/>
          <w:color w:val="000000"/>
          <w:lang w:eastAsia="ru-RU"/>
        </w:rPr>
        <w:t>ты:</w:t>
      </w:r>
    </w:p>
    <w:p w:rsidR="00865268" w:rsidRPr="00D95778" w:rsidRDefault="00865268" w:rsidP="001C7C3D">
      <w:pPr>
        <w:autoSpaceDE w:val="0"/>
        <w:autoSpaceDN w:val="0"/>
        <w:adjustRightInd w:val="0"/>
        <w:spacing w:line="235" w:lineRule="auto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>уровень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удовлетворенности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населения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качеством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предоставления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="0009712D" w:rsidRPr="00D95778">
        <w:rPr>
          <w:rFonts w:ascii="Times New Roman" w:eastAsia="Calibri" w:hAnsi="Times New Roman"/>
          <w:color w:val="000000"/>
          <w:lang w:eastAsia="ru-RU"/>
        </w:rPr>
        <w:t>муниципальных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услуг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в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сфере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культуры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lang w:eastAsia="ru-RU"/>
        </w:rPr>
        <w:t>–</w:t>
      </w:r>
      <w:r w:rsidR="009D2453" w:rsidRPr="00D95778">
        <w:rPr>
          <w:rFonts w:ascii="Times New Roman" w:eastAsia="Calibri" w:hAnsi="Times New Roman"/>
          <w:lang w:eastAsia="ru-RU"/>
        </w:rPr>
        <w:t xml:space="preserve"> </w:t>
      </w:r>
      <w:r w:rsidRPr="00D95778">
        <w:rPr>
          <w:rFonts w:ascii="Times New Roman" w:eastAsia="Calibri" w:hAnsi="Times New Roman"/>
          <w:lang w:eastAsia="ru-RU"/>
        </w:rPr>
        <w:t>9</w:t>
      </w:r>
      <w:r w:rsidR="00706008">
        <w:rPr>
          <w:rFonts w:ascii="Times New Roman" w:eastAsia="Calibri" w:hAnsi="Times New Roman"/>
          <w:lang w:eastAsia="ru-RU"/>
        </w:rPr>
        <w:t>4</w:t>
      </w:r>
      <w:r w:rsidRPr="00D95778">
        <w:rPr>
          <w:rFonts w:ascii="Times New Roman" w:eastAsia="Calibri" w:hAnsi="Times New Roman"/>
          <w:lang w:eastAsia="ru-RU"/>
        </w:rPr>
        <w:t>,0</w:t>
      </w:r>
      <w:r w:rsidR="009D2453" w:rsidRPr="00D95778">
        <w:rPr>
          <w:rFonts w:ascii="Times New Roman" w:eastAsia="Calibri" w:hAnsi="Times New Roman"/>
          <w:lang w:eastAsia="ru-RU"/>
        </w:rPr>
        <w:t xml:space="preserve"> </w:t>
      </w:r>
      <w:r w:rsidRPr="00D95778">
        <w:rPr>
          <w:rFonts w:ascii="Times New Roman" w:eastAsia="Calibri" w:hAnsi="Times New Roman"/>
          <w:lang w:eastAsia="ru-RU"/>
        </w:rPr>
        <w:t>процента</w:t>
      </w:r>
      <w:r w:rsidRPr="00D95778">
        <w:rPr>
          <w:rFonts w:ascii="Times New Roman" w:eastAsia="Calibri" w:hAnsi="Times New Roman"/>
          <w:color w:val="000000"/>
          <w:lang w:eastAsia="ru-RU"/>
        </w:rPr>
        <w:t>;</w:t>
      </w:r>
    </w:p>
    <w:p w:rsidR="00865268" w:rsidRPr="00D95778" w:rsidRDefault="00865268" w:rsidP="001C7C3D">
      <w:pPr>
        <w:autoSpaceDE w:val="0"/>
        <w:autoSpaceDN w:val="0"/>
        <w:adjustRightInd w:val="0"/>
        <w:spacing w:line="235" w:lineRule="auto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>увеличение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числа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посещений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организаций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культуры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на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lang w:eastAsia="ru-RU"/>
        </w:rPr>
        <w:t>21,0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процент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по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отнош</w:t>
      </w:r>
      <w:r w:rsidRPr="00D95778">
        <w:rPr>
          <w:rFonts w:ascii="Times New Roman" w:eastAsia="Calibri" w:hAnsi="Times New Roman"/>
          <w:color w:val="000000"/>
          <w:lang w:eastAsia="ru-RU"/>
        </w:rPr>
        <w:t>е</w:t>
      </w:r>
      <w:r w:rsidRPr="00D95778">
        <w:rPr>
          <w:rFonts w:ascii="Times New Roman" w:eastAsia="Calibri" w:hAnsi="Times New Roman"/>
          <w:color w:val="000000"/>
          <w:lang w:eastAsia="ru-RU"/>
        </w:rPr>
        <w:t>нию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к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2017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="00D739B0" w:rsidRPr="00D95778">
        <w:rPr>
          <w:rFonts w:ascii="Times New Roman" w:eastAsia="Calibri" w:hAnsi="Times New Roman"/>
          <w:color w:val="000000"/>
          <w:lang w:eastAsia="ru-RU"/>
        </w:rPr>
        <w:t>году.</w:t>
      </w:r>
    </w:p>
    <w:p w:rsidR="00865268" w:rsidRPr="00D95778" w:rsidRDefault="00865268" w:rsidP="001C7C3D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  <w:r w:rsidRPr="00D95778">
        <w:rPr>
          <w:rFonts w:ascii="Times New Roman" w:hAnsi="Times New Roman"/>
          <w:color w:val="000000"/>
          <w:lang w:eastAsia="ru-RU"/>
        </w:rPr>
        <w:t>3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Pr="00D95778">
        <w:rPr>
          <w:rFonts w:ascii="Times New Roman" w:hAnsi="Times New Roman"/>
          <w:color w:val="000000"/>
          <w:lang w:eastAsia="ru-RU"/>
        </w:rPr>
        <w:t>этап</w:t>
      </w:r>
      <w:r w:rsidR="0016718C" w:rsidRPr="00D95778">
        <w:rPr>
          <w:rFonts w:ascii="Times New Roman" w:hAnsi="Times New Roman"/>
          <w:color w:val="000000"/>
          <w:lang w:eastAsia="ru-RU"/>
        </w:rPr>
        <w:t xml:space="preserve"> – 2031–2035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Pr="00D95778">
        <w:rPr>
          <w:rFonts w:ascii="Times New Roman" w:hAnsi="Times New Roman"/>
          <w:color w:val="000000"/>
          <w:lang w:eastAsia="ru-RU"/>
        </w:rPr>
        <w:t>годы.</w:t>
      </w:r>
    </w:p>
    <w:p w:rsidR="00865268" w:rsidRPr="00D95778" w:rsidRDefault="00865268" w:rsidP="001C7C3D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  <w:r w:rsidRPr="00D95778">
        <w:rPr>
          <w:rFonts w:ascii="Times New Roman" w:hAnsi="Times New Roman"/>
          <w:color w:val="000000"/>
          <w:lang w:eastAsia="ru-RU"/>
        </w:rPr>
        <w:t>За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Pr="00D95778">
        <w:rPr>
          <w:rFonts w:ascii="Times New Roman" w:hAnsi="Times New Roman"/>
          <w:color w:val="000000"/>
          <w:lang w:eastAsia="ru-RU"/>
        </w:rPr>
        <w:t>счет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Pr="00D95778">
        <w:rPr>
          <w:rFonts w:ascii="Times New Roman" w:hAnsi="Times New Roman"/>
          <w:color w:val="000000"/>
          <w:lang w:eastAsia="ru-RU"/>
        </w:rPr>
        <w:t>реализации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Pr="00D95778">
        <w:rPr>
          <w:rFonts w:ascii="Times New Roman" w:hAnsi="Times New Roman"/>
          <w:color w:val="000000"/>
          <w:lang w:eastAsia="ru-RU"/>
        </w:rPr>
        <w:t>мероприятий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="00144E54" w:rsidRPr="00D95778">
        <w:rPr>
          <w:rFonts w:ascii="Times New Roman" w:hAnsi="Times New Roman"/>
          <w:color w:val="000000"/>
          <w:lang w:eastAsia="ru-RU"/>
        </w:rPr>
        <w:t xml:space="preserve">3 этапа </w:t>
      </w:r>
      <w:r w:rsidRPr="00D95778">
        <w:rPr>
          <w:rFonts w:ascii="Times New Roman" w:hAnsi="Times New Roman"/>
          <w:color w:val="000000"/>
          <w:lang w:eastAsia="ru-RU"/>
        </w:rPr>
        <w:t>будут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Pr="00D95778">
        <w:rPr>
          <w:rFonts w:ascii="Times New Roman" w:hAnsi="Times New Roman"/>
          <w:color w:val="000000"/>
          <w:lang w:eastAsia="ru-RU"/>
        </w:rPr>
        <w:t>достигнуты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Pr="00D95778">
        <w:rPr>
          <w:rFonts w:ascii="Times New Roman" w:hAnsi="Times New Roman"/>
          <w:color w:val="000000"/>
          <w:lang w:eastAsia="ru-RU"/>
        </w:rPr>
        <w:t>следующие</w:t>
      </w:r>
      <w:r w:rsidR="009D2453" w:rsidRPr="00D95778">
        <w:rPr>
          <w:rFonts w:ascii="Times New Roman" w:hAnsi="Times New Roman"/>
          <w:color w:val="000000"/>
          <w:lang w:eastAsia="ru-RU"/>
        </w:rPr>
        <w:t xml:space="preserve"> </w:t>
      </w:r>
      <w:r w:rsidRPr="00D95778">
        <w:rPr>
          <w:rFonts w:ascii="Times New Roman" w:hAnsi="Times New Roman"/>
          <w:color w:val="000000"/>
          <w:lang w:eastAsia="ru-RU"/>
        </w:rPr>
        <w:t>результ</w:t>
      </w:r>
      <w:r w:rsidRPr="00D95778">
        <w:rPr>
          <w:rFonts w:ascii="Times New Roman" w:hAnsi="Times New Roman"/>
          <w:color w:val="000000"/>
          <w:lang w:eastAsia="ru-RU"/>
        </w:rPr>
        <w:t>а</w:t>
      </w:r>
      <w:r w:rsidRPr="00D95778">
        <w:rPr>
          <w:rFonts w:ascii="Times New Roman" w:hAnsi="Times New Roman"/>
          <w:color w:val="000000"/>
          <w:lang w:eastAsia="ru-RU"/>
        </w:rPr>
        <w:t>ты:</w:t>
      </w:r>
    </w:p>
    <w:p w:rsidR="00F92E9B" w:rsidRPr="00D95778" w:rsidRDefault="00F92E9B" w:rsidP="001C7C3D">
      <w:pPr>
        <w:autoSpaceDE w:val="0"/>
        <w:autoSpaceDN w:val="0"/>
        <w:adjustRightInd w:val="0"/>
        <w:spacing w:line="235" w:lineRule="auto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>уровень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удовлетворенности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населения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качеством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предоставления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государстве</w:t>
      </w:r>
      <w:r w:rsidRPr="00D95778">
        <w:rPr>
          <w:rFonts w:ascii="Times New Roman" w:eastAsia="Calibri" w:hAnsi="Times New Roman"/>
          <w:color w:val="000000"/>
          <w:lang w:eastAsia="ru-RU"/>
        </w:rPr>
        <w:t>н</w:t>
      </w:r>
      <w:r w:rsidRPr="00D95778">
        <w:rPr>
          <w:rFonts w:ascii="Times New Roman" w:eastAsia="Calibri" w:hAnsi="Times New Roman"/>
          <w:color w:val="000000"/>
          <w:lang w:eastAsia="ru-RU"/>
        </w:rPr>
        <w:t>ных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услуг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в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сфере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культуры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–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lang w:eastAsia="ru-RU"/>
        </w:rPr>
        <w:t>96,0</w:t>
      </w:r>
      <w:r w:rsidR="009D2453" w:rsidRPr="00D95778">
        <w:rPr>
          <w:rFonts w:ascii="Times New Roman" w:eastAsia="Calibri" w:hAnsi="Times New Roman"/>
          <w:lang w:eastAsia="ru-RU"/>
        </w:rPr>
        <w:t xml:space="preserve"> </w:t>
      </w:r>
      <w:r w:rsidRPr="00D95778">
        <w:rPr>
          <w:rFonts w:ascii="Times New Roman" w:eastAsia="Calibri" w:hAnsi="Times New Roman"/>
          <w:lang w:eastAsia="ru-RU"/>
        </w:rPr>
        <w:t>процент</w:t>
      </w:r>
      <w:r w:rsidR="00526BE2" w:rsidRPr="00D95778">
        <w:rPr>
          <w:rFonts w:ascii="Times New Roman" w:eastAsia="Calibri" w:hAnsi="Times New Roman"/>
          <w:lang w:eastAsia="ru-RU"/>
        </w:rPr>
        <w:t>а</w:t>
      </w:r>
      <w:r w:rsidRPr="00D95778">
        <w:rPr>
          <w:rFonts w:ascii="Times New Roman" w:eastAsia="Calibri" w:hAnsi="Times New Roman"/>
          <w:color w:val="000000"/>
          <w:lang w:eastAsia="ru-RU"/>
        </w:rPr>
        <w:t>;</w:t>
      </w:r>
    </w:p>
    <w:p w:rsidR="00F92E9B" w:rsidRPr="00D95778" w:rsidRDefault="00F92E9B" w:rsidP="001C7C3D">
      <w:pPr>
        <w:autoSpaceDE w:val="0"/>
        <w:autoSpaceDN w:val="0"/>
        <w:adjustRightInd w:val="0"/>
        <w:spacing w:line="235" w:lineRule="auto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95778">
        <w:rPr>
          <w:rFonts w:ascii="Times New Roman" w:eastAsia="Calibri" w:hAnsi="Times New Roman"/>
          <w:color w:val="000000"/>
          <w:lang w:eastAsia="ru-RU"/>
        </w:rPr>
        <w:t>увеличение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числа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посещений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организаций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культуры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на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lang w:eastAsia="ru-RU"/>
        </w:rPr>
        <w:t>2</w:t>
      </w:r>
      <w:r w:rsidR="009727C2">
        <w:rPr>
          <w:rFonts w:ascii="Times New Roman" w:eastAsia="Calibri" w:hAnsi="Times New Roman"/>
          <w:lang w:eastAsia="ru-RU"/>
        </w:rPr>
        <w:t>1</w:t>
      </w:r>
      <w:r w:rsidRPr="00D95778">
        <w:rPr>
          <w:rFonts w:ascii="Times New Roman" w:eastAsia="Calibri" w:hAnsi="Times New Roman"/>
          <w:lang w:eastAsia="ru-RU"/>
        </w:rPr>
        <w:t>,0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процент</w:t>
      </w:r>
      <w:r w:rsidR="00526BE2" w:rsidRPr="00D95778">
        <w:rPr>
          <w:rFonts w:ascii="Times New Roman" w:eastAsia="Calibri" w:hAnsi="Times New Roman"/>
          <w:color w:val="000000"/>
          <w:lang w:eastAsia="ru-RU"/>
        </w:rPr>
        <w:t>а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по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отнош</w:t>
      </w:r>
      <w:r w:rsidRPr="00D95778">
        <w:rPr>
          <w:rFonts w:ascii="Times New Roman" w:eastAsia="Calibri" w:hAnsi="Times New Roman"/>
          <w:color w:val="000000"/>
          <w:lang w:eastAsia="ru-RU"/>
        </w:rPr>
        <w:t>е</w:t>
      </w:r>
      <w:r w:rsidRPr="00D95778">
        <w:rPr>
          <w:rFonts w:ascii="Times New Roman" w:eastAsia="Calibri" w:hAnsi="Times New Roman"/>
          <w:color w:val="000000"/>
          <w:lang w:eastAsia="ru-RU"/>
        </w:rPr>
        <w:t>нию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к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color w:val="000000"/>
          <w:lang w:eastAsia="ru-RU"/>
        </w:rPr>
        <w:t>2017</w:t>
      </w:r>
      <w:r w:rsidR="009D2453" w:rsidRPr="00D95778">
        <w:rPr>
          <w:rFonts w:ascii="Times New Roman" w:eastAsia="Calibri" w:hAnsi="Times New Roman"/>
          <w:color w:val="000000"/>
          <w:lang w:eastAsia="ru-RU"/>
        </w:rPr>
        <w:t xml:space="preserve"> </w:t>
      </w:r>
      <w:r w:rsidR="00D739B0" w:rsidRPr="00D95778">
        <w:rPr>
          <w:rFonts w:ascii="Times New Roman" w:eastAsia="Calibri" w:hAnsi="Times New Roman"/>
          <w:color w:val="000000"/>
          <w:lang w:eastAsia="ru-RU"/>
        </w:rPr>
        <w:t>году.</w:t>
      </w:r>
    </w:p>
    <w:p w:rsidR="00D13323" w:rsidRPr="00D95778" w:rsidRDefault="00D13323" w:rsidP="001C7C3D">
      <w:pPr>
        <w:widowControl w:val="0"/>
        <w:autoSpaceDE w:val="0"/>
        <w:autoSpaceDN w:val="0"/>
        <w:spacing w:line="235" w:lineRule="auto"/>
        <w:ind w:firstLine="709"/>
        <w:rPr>
          <w:rFonts w:ascii="Times New Roman" w:eastAsia="Calibri" w:hAnsi="Times New Roman"/>
          <w:bCs/>
          <w:lang w:eastAsia="ru-RU"/>
        </w:rPr>
      </w:pPr>
      <w:r w:rsidRPr="00D95778">
        <w:rPr>
          <w:rFonts w:ascii="Times New Roman" w:eastAsia="Calibri" w:hAnsi="Times New Roman"/>
          <w:bCs/>
          <w:lang w:eastAsia="ru-RU"/>
        </w:rPr>
        <w:t>Сведения</w:t>
      </w:r>
      <w:r w:rsidR="009D2453" w:rsidRPr="00D95778">
        <w:rPr>
          <w:rFonts w:ascii="Times New Roman" w:eastAsia="Calibri" w:hAnsi="Times New Roman"/>
          <w:bCs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lang w:eastAsia="ru-RU"/>
        </w:rPr>
        <w:t>о</w:t>
      </w:r>
      <w:r w:rsidR="009D2453" w:rsidRPr="00D95778">
        <w:rPr>
          <w:rFonts w:ascii="Times New Roman" w:eastAsia="Calibri" w:hAnsi="Times New Roman"/>
          <w:bCs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lang w:eastAsia="ru-RU"/>
        </w:rPr>
        <w:t>целевых</w:t>
      </w:r>
      <w:r w:rsidR="009D2453" w:rsidRPr="00D95778">
        <w:rPr>
          <w:rFonts w:ascii="Times New Roman" w:eastAsia="Calibri" w:hAnsi="Times New Roman"/>
          <w:bCs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lang w:eastAsia="ru-RU"/>
        </w:rPr>
        <w:t>показателях</w:t>
      </w:r>
      <w:r w:rsidR="009D2453" w:rsidRPr="00D95778">
        <w:rPr>
          <w:rFonts w:ascii="Times New Roman" w:eastAsia="Calibri" w:hAnsi="Times New Roman"/>
          <w:bCs/>
          <w:lang w:eastAsia="ru-RU"/>
        </w:rPr>
        <w:t xml:space="preserve"> </w:t>
      </w:r>
      <w:r w:rsidR="000C367C" w:rsidRPr="00D95778">
        <w:rPr>
          <w:rFonts w:ascii="Times New Roman" w:eastAsia="Calibri" w:hAnsi="Times New Roman"/>
          <w:bCs/>
          <w:lang w:eastAsia="ru-RU"/>
        </w:rPr>
        <w:t>(индикаторах)</w:t>
      </w:r>
      <w:r w:rsidR="00A50206">
        <w:rPr>
          <w:rFonts w:ascii="Times New Roman" w:eastAsia="Calibri" w:hAnsi="Times New Roman"/>
          <w:bCs/>
          <w:lang w:eastAsia="ru-RU"/>
        </w:rPr>
        <w:t xml:space="preserve"> </w:t>
      </w:r>
      <w:r w:rsidR="00D21714" w:rsidRPr="00D95778">
        <w:rPr>
          <w:rFonts w:ascii="Times New Roman" w:eastAsia="Calibri" w:hAnsi="Times New Roman"/>
          <w:bCs/>
          <w:lang w:eastAsia="ru-RU"/>
        </w:rPr>
        <w:t>Муниципальной</w:t>
      </w:r>
      <w:r w:rsidR="009D2453" w:rsidRPr="00D95778">
        <w:rPr>
          <w:rFonts w:ascii="Times New Roman" w:eastAsia="Calibri" w:hAnsi="Times New Roman"/>
          <w:bCs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lang w:eastAsia="ru-RU"/>
        </w:rPr>
        <w:t>программы,</w:t>
      </w:r>
      <w:r w:rsidR="009D2453" w:rsidRPr="00D95778">
        <w:rPr>
          <w:rFonts w:ascii="Times New Roman" w:eastAsia="Calibri" w:hAnsi="Times New Roman"/>
          <w:bCs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lang w:eastAsia="ru-RU"/>
        </w:rPr>
        <w:t>по</w:t>
      </w:r>
      <w:r w:rsidRPr="00D95778">
        <w:rPr>
          <w:rFonts w:ascii="Times New Roman" w:eastAsia="Calibri" w:hAnsi="Times New Roman"/>
          <w:bCs/>
          <w:lang w:eastAsia="ru-RU"/>
        </w:rPr>
        <w:t>д</w:t>
      </w:r>
      <w:r w:rsidRPr="00D95778">
        <w:rPr>
          <w:rFonts w:ascii="Times New Roman" w:eastAsia="Calibri" w:hAnsi="Times New Roman"/>
          <w:bCs/>
          <w:lang w:eastAsia="ru-RU"/>
        </w:rPr>
        <w:t>программ</w:t>
      </w:r>
      <w:r w:rsidR="009D2453" w:rsidRPr="00D95778">
        <w:rPr>
          <w:rFonts w:ascii="Times New Roman" w:eastAsia="Calibri" w:hAnsi="Times New Roman"/>
          <w:bCs/>
          <w:lang w:eastAsia="ru-RU"/>
        </w:rPr>
        <w:t xml:space="preserve"> </w:t>
      </w:r>
      <w:r w:rsidR="00D21714" w:rsidRPr="00D95778">
        <w:rPr>
          <w:rFonts w:ascii="Times New Roman" w:eastAsia="Calibri" w:hAnsi="Times New Roman"/>
          <w:bCs/>
          <w:lang w:eastAsia="ru-RU"/>
        </w:rPr>
        <w:t>Муниципальной</w:t>
      </w:r>
      <w:r w:rsidR="009D2453" w:rsidRPr="00D95778">
        <w:rPr>
          <w:rFonts w:ascii="Times New Roman" w:eastAsia="Calibri" w:hAnsi="Times New Roman"/>
          <w:bCs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lang w:eastAsia="ru-RU"/>
        </w:rPr>
        <w:t>программы</w:t>
      </w:r>
      <w:r w:rsidR="009D2453" w:rsidRPr="00D95778">
        <w:rPr>
          <w:rFonts w:ascii="Times New Roman" w:eastAsia="Calibri" w:hAnsi="Times New Roman"/>
          <w:bCs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lang w:eastAsia="ru-RU"/>
        </w:rPr>
        <w:t>и</w:t>
      </w:r>
      <w:r w:rsidR="009D2453" w:rsidRPr="00D95778">
        <w:rPr>
          <w:rFonts w:ascii="Times New Roman" w:eastAsia="Calibri" w:hAnsi="Times New Roman"/>
          <w:bCs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lang w:eastAsia="ru-RU"/>
        </w:rPr>
        <w:t>их</w:t>
      </w:r>
      <w:r w:rsidR="009D2453" w:rsidRPr="00D95778">
        <w:rPr>
          <w:rFonts w:ascii="Times New Roman" w:eastAsia="Calibri" w:hAnsi="Times New Roman"/>
          <w:bCs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lang w:eastAsia="ru-RU"/>
        </w:rPr>
        <w:t>значениях</w:t>
      </w:r>
      <w:r w:rsidR="009D2453" w:rsidRPr="00D95778">
        <w:rPr>
          <w:rFonts w:ascii="Times New Roman" w:eastAsia="Calibri" w:hAnsi="Times New Roman"/>
          <w:bCs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lang w:eastAsia="ru-RU"/>
        </w:rPr>
        <w:t>приведены</w:t>
      </w:r>
      <w:r w:rsidR="009D2453" w:rsidRPr="00D95778">
        <w:rPr>
          <w:rFonts w:ascii="Times New Roman" w:eastAsia="Calibri" w:hAnsi="Times New Roman"/>
          <w:bCs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lang w:eastAsia="ru-RU"/>
        </w:rPr>
        <w:t>в</w:t>
      </w:r>
      <w:r w:rsidR="009D2453" w:rsidRPr="00D95778">
        <w:rPr>
          <w:rFonts w:ascii="Times New Roman" w:eastAsia="Calibri" w:hAnsi="Times New Roman"/>
          <w:bCs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lang w:eastAsia="ru-RU"/>
        </w:rPr>
        <w:t>приложении</w:t>
      </w:r>
      <w:r w:rsidR="009D2453" w:rsidRPr="00D95778">
        <w:rPr>
          <w:rFonts w:ascii="Times New Roman" w:eastAsia="Calibri" w:hAnsi="Times New Roman"/>
          <w:bCs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lang w:eastAsia="ru-RU"/>
        </w:rPr>
        <w:t>№</w:t>
      </w:r>
      <w:r w:rsidR="009D2453" w:rsidRPr="00D95778">
        <w:rPr>
          <w:rFonts w:ascii="Times New Roman" w:eastAsia="Calibri" w:hAnsi="Times New Roman"/>
          <w:bCs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lang w:eastAsia="ru-RU"/>
        </w:rPr>
        <w:t>1</w:t>
      </w:r>
      <w:r w:rsidR="009D2453" w:rsidRPr="00D95778">
        <w:rPr>
          <w:rFonts w:ascii="Times New Roman" w:eastAsia="Calibri" w:hAnsi="Times New Roman"/>
          <w:bCs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lang w:eastAsia="ru-RU"/>
        </w:rPr>
        <w:t>к</w:t>
      </w:r>
      <w:r w:rsidR="009D2453" w:rsidRPr="00D95778">
        <w:rPr>
          <w:rFonts w:ascii="Times New Roman" w:eastAsia="Calibri" w:hAnsi="Times New Roman"/>
          <w:bCs/>
          <w:lang w:eastAsia="ru-RU"/>
        </w:rPr>
        <w:t xml:space="preserve"> </w:t>
      </w:r>
      <w:r w:rsidR="00D21714" w:rsidRPr="00D95778">
        <w:rPr>
          <w:rFonts w:ascii="Times New Roman" w:eastAsia="Calibri" w:hAnsi="Times New Roman"/>
          <w:bCs/>
          <w:lang w:eastAsia="ru-RU"/>
        </w:rPr>
        <w:t>Муниципальной</w:t>
      </w:r>
      <w:r w:rsidR="009D2453" w:rsidRPr="00D95778">
        <w:rPr>
          <w:rFonts w:ascii="Times New Roman" w:eastAsia="Calibri" w:hAnsi="Times New Roman"/>
          <w:bCs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lang w:eastAsia="ru-RU"/>
        </w:rPr>
        <w:t>программе.</w:t>
      </w:r>
    </w:p>
    <w:p w:rsidR="00D13323" w:rsidRPr="00D95778" w:rsidRDefault="00D13323" w:rsidP="009E163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t>Целевые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показатели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4F2F9A" w:rsidRPr="00D95778">
        <w:rPr>
          <w:rFonts w:ascii="Times New Roman" w:eastAsia="Calibri" w:hAnsi="Times New Roman"/>
          <w:bCs/>
          <w:color w:val="000000"/>
          <w:lang w:eastAsia="ru-RU"/>
        </w:rPr>
        <w:t>(индикаторы)</w:t>
      </w:r>
      <w:r w:rsidR="00147E8D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147E8D">
        <w:rPr>
          <w:rFonts w:ascii="Times New Roman" w:eastAsia="Calibri" w:hAnsi="Times New Roman"/>
          <w:bCs/>
          <w:lang w:eastAsia="ru-RU"/>
        </w:rPr>
        <w:t>м</w:t>
      </w:r>
      <w:r w:rsidR="00D21714" w:rsidRPr="00D95778">
        <w:rPr>
          <w:rFonts w:ascii="Times New Roman" w:eastAsia="Calibri" w:hAnsi="Times New Roman"/>
          <w:bCs/>
          <w:lang w:eastAsia="ru-RU"/>
        </w:rPr>
        <w:t>униципальной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программы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определены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исходя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из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принципа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необходимости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достаточности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информации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для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характеристики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достиж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е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ния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целей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решения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задач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D21714" w:rsidRPr="00D95778">
        <w:rPr>
          <w:rFonts w:ascii="Times New Roman" w:eastAsia="Calibri" w:hAnsi="Times New Roman"/>
          <w:bCs/>
          <w:lang w:eastAsia="ru-RU"/>
        </w:rPr>
        <w:t>Муниципальной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программы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(табл.</w:t>
      </w:r>
      <w:r w:rsidR="00526BE2" w:rsidRPr="00D95778">
        <w:rPr>
          <w:rFonts w:ascii="Times New Roman" w:eastAsia="Calibri" w:hAnsi="Times New Roman"/>
          <w:bCs/>
          <w:color w:val="000000"/>
          <w:lang w:eastAsia="ru-RU"/>
        </w:rPr>
        <w:t> 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1).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</w:p>
    <w:p w:rsidR="001F2F37" w:rsidRPr="00D95778" w:rsidRDefault="00D13323" w:rsidP="00F71CB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t>Перечень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целевых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показателей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4F2F9A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(индикаторов)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носит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открытый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характер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пред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у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сматривает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возможность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корректировки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в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случае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потери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информативности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целевого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п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о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казателя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4F2F9A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(индикатора)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(достижение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максимального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значения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или</w:t>
      </w:r>
      <w:r w:rsidR="009D2453" w:rsidRPr="00D95778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D95778">
        <w:rPr>
          <w:rFonts w:ascii="Times New Roman" w:eastAsia="Calibri" w:hAnsi="Times New Roman"/>
          <w:bCs/>
          <w:color w:val="000000"/>
          <w:lang w:eastAsia="ru-RU"/>
        </w:rPr>
        <w:t>насыщения).</w:t>
      </w:r>
    </w:p>
    <w:p w:rsidR="00C1286D" w:rsidRPr="00D95778" w:rsidRDefault="00C1286D" w:rsidP="00C1286D">
      <w:pPr>
        <w:autoSpaceDE w:val="0"/>
        <w:autoSpaceDN w:val="0"/>
        <w:adjustRightInd w:val="0"/>
        <w:ind w:left="7080" w:firstLine="708"/>
        <w:rPr>
          <w:rFonts w:ascii="Times New Roman" w:eastAsia="Calibri" w:hAnsi="Times New Roman"/>
          <w:bCs/>
          <w:lang w:eastAsia="ru-RU"/>
        </w:rPr>
      </w:pPr>
      <w:r w:rsidRPr="00D95778">
        <w:rPr>
          <w:rFonts w:ascii="Times New Roman" w:eastAsia="Calibri" w:hAnsi="Times New Roman"/>
          <w:bCs/>
          <w:lang w:eastAsia="ru-RU"/>
        </w:rPr>
        <w:t>Таблица 1</w:t>
      </w:r>
    </w:p>
    <w:tbl>
      <w:tblPr>
        <w:tblW w:w="0" w:type="auto"/>
        <w:tblCellSpacing w:w="20" w:type="dxa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4"/>
        <w:gridCol w:w="4575"/>
        <w:gridCol w:w="2951"/>
      </w:tblGrid>
      <w:tr w:rsidR="00C1286D" w:rsidRPr="00D95778" w:rsidTr="00C1286D">
        <w:trPr>
          <w:tblCellSpacing w:w="20" w:type="dxa"/>
        </w:trPr>
        <w:tc>
          <w:tcPr>
            <w:tcW w:w="1964" w:type="dxa"/>
            <w:shd w:val="clear" w:color="auto" w:fill="auto"/>
          </w:tcPr>
          <w:p w:rsidR="00C1286D" w:rsidRPr="00D95778" w:rsidRDefault="00C1286D" w:rsidP="00C1286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Цели Муниц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и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пальной пр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о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граммы</w:t>
            </w:r>
          </w:p>
        </w:tc>
        <w:tc>
          <w:tcPr>
            <w:tcW w:w="4535" w:type="dxa"/>
            <w:shd w:val="clear" w:color="auto" w:fill="auto"/>
          </w:tcPr>
          <w:p w:rsidR="00C1286D" w:rsidRPr="00D95778" w:rsidRDefault="00C1286D" w:rsidP="00C1286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Задачи Муниципальной программы</w:t>
            </w:r>
          </w:p>
        </w:tc>
        <w:tc>
          <w:tcPr>
            <w:tcW w:w="2891" w:type="dxa"/>
            <w:shd w:val="clear" w:color="auto" w:fill="auto"/>
          </w:tcPr>
          <w:p w:rsidR="00C1286D" w:rsidRPr="00D95778" w:rsidRDefault="00C1286D" w:rsidP="00C1286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Целевые индикаторы и показатели Муниципал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ь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ной программы</w:t>
            </w:r>
          </w:p>
        </w:tc>
      </w:tr>
      <w:tr w:rsidR="00C1286D" w:rsidRPr="00D95778" w:rsidTr="00C1286D">
        <w:trPr>
          <w:tblCellSpacing w:w="20" w:type="dxa"/>
        </w:trPr>
        <w:tc>
          <w:tcPr>
            <w:tcW w:w="1964" w:type="dxa"/>
            <w:shd w:val="clear" w:color="auto" w:fill="auto"/>
          </w:tcPr>
          <w:p w:rsidR="00C1286D" w:rsidRPr="00D95778" w:rsidRDefault="00C1286D" w:rsidP="00C1286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1286D" w:rsidRPr="00D95778" w:rsidRDefault="00C1286D" w:rsidP="00C1286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2</w:t>
            </w:r>
          </w:p>
        </w:tc>
        <w:tc>
          <w:tcPr>
            <w:tcW w:w="2891" w:type="dxa"/>
            <w:shd w:val="clear" w:color="auto" w:fill="auto"/>
          </w:tcPr>
          <w:p w:rsidR="00C1286D" w:rsidRPr="00D95778" w:rsidRDefault="00C1286D" w:rsidP="00C1286D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3</w:t>
            </w:r>
          </w:p>
        </w:tc>
      </w:tr>
      <w:tr w:rsidR="00C1286D" w:rsidRPr="00D95778" w:rsidTr="00C1286D">
        <w:trPr>
          <w:tblCellSpacing w:w="20" w:type="dxa"/>
        </w:trPr>
        <w:tc>
          <w:tcPr>
            <w:tcW w:w="1964" w:type="dxa"/>
            <w:shd w:val="clear" w:color="auto" w:fill="auto"/>
          </w:tcPr>
          <w:p w:rsidR="00C1286D" w:rsidRPr="00D95778" w:rsidRDefault="00C1286D" w:rsidP="00C1286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Активизация культурного п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о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 xml:space="preserve">тенциала </w:t>
            </w:r>
            <w:r w:rsidR="00147E8D">
              <w:rPr>
                <w:rFonts w:ascii="Times New Roman" w:eastAsia="Calibri" w:hAnsi="Times New Roman"/>
                <w:bCs/>
                <w:lang w:eastAsia="ru-RU"/>
              </w:rPr>
              <w:t>Мар</w:t>
            </w:r>
            <w:r w:rsidR="00147E8D">
              <w:rPr>
                <w:rFonts w:ascii="Times New Roman" w:eastAsia="Calibri" w:hAnsi="Times New Roman"/>
                <w:bCs/>
                <w:lang w:eastAsia="ru-RU"/>
              </w:rPr>
              <w:t>и</w:t>
            </w:r>
            <w:r w:rsidR="00147E8D">
              <w:rPr>
                <w:rFonts w:ascii="Times New Roman" w:eastAsia="Calibri" w:hAnsi="Times New Roman"/>
                <w:bCs/>
                <w:lang w:eastAsia="ru-RU"/>
              </w:rPr>
              <w:t xml:space="preserve">инско-Посадского 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 xml:space="preserve">района </w:t>
            </w:r>
          </w:p>
          <w:p w:rsidR="00C1286D" w:rsidRPr="00D95778" w:rsidRDefault="00C1286D" w:rsidP="00C1286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Чувашской Ре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с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публики</w:t>
            </w:r>
          </w:p>
        </w:tc>
        <w:tc>
          <w:tcPr>
            <w:tcW w:w="4535" w:type="dxa"/>
            <w:shd w:val="clear" w:color="auto" w:fill="auto"/>
          </w:tcPr>
          <w:p w:rsidR="00C1286D" w:rsidRPr="00D95778" w:rsidRDefault="00C1286D" w:rsidP="00C1286D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выравнивание диспропорций в уровнях обеспеченности объектами культуры, финансирования в условиях доступности культурных благ для шир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о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ких слоев населения;</w:t>
            </w:r>
          </w:p>
          <w:p w:rsidR="00C1286D" w:rsidRPr="00D95778" w:rsidRDefault="00C1286D" w:rsidP="00C1286D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гастрольная деятельность, напра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в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 xml:space="preserve">ленная на выравнивание возможностей доступа жителей </w:t>
            </w:r>
            <w:r w:rsidR="00147E8D">
              <w:rPr>
                <w:rFonts w:ascii="Times New Roman" w:eastAsia="Calibri" w:hAnsi="Times New Roman"/>
                <w:color w:val="000000"/>
                <w:lang w:eastAsia="ru-RU"/>
              </w:rPr>
              <w:t>Мариинско-Посадского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 xml:space="preserve"> района Чувашской Республики к кул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ь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турным благам</w:t>
            </w:r>
          </w:p>
        </w:tc>
        <w:tc>
          <w:tcPr>
            <w:tcW w:w="2891" w:type="dxa"/>
            <w:shd w:val="clear" w:color="auto" w:fill="auto"/>
          </w:tcPr>
          <w:p w:rsidR="00C1286D" w:rsidRPr="00D95778" w:rsidRDefault="00C1286D" w:rsidP="003E108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соотношение средней заработной платы рабо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т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ников учреждений кул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ь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туры и средней зарабо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т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ной платы по Чувашской Республике</w:t>
            </w:r>
          </w:p>
        </w:tc>
      </w:tr>
      <w:tr w:rsidR="00C1286D" w:rsidRPr="00D95778" w:rsidTr="00C1286D">
        <w:trPr>
          <w:tblCellSpacing w:w="20" w:type="dxa"/>
        </w:trPr>
        <w:tc>
          <w:tcPr>
            <w:tcW w:w="1964" w:type="dxa"/>
            <w:shd w:val="clear" w:color="auto" w:fill="auto"/>
          </w:tcPr>
          <w:p w:rsidR="00C1286D" w:rsidRPr="00D95778" w:rsidRDefault="00C1286D" w:rsidP="00C1286D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Повышение р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о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ли институтов гражданского общества как субъектов кул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ь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турной полит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и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ки</w:t>
            </w:r>
          </w:p>
        </w:tc>
        <w:tc>
          <w:tcPr>
            <w:tcW w:w="4535" w:type="dxa"/>
            <w:shd w:val="clear" w:color="auto" w:fill="auto"/>
          </w:tcPr>
          <w:p w:rsidR="00C1286D" w:rsidRPr="00D95778" w:rsidRDefault="00C1286D" w:rsidP="00C1286D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предоставление в соответствии с законодательством Российской Федер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а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 xml:space="preserve">ции и законодательством Чувашской Республики, нормативными правовыми актами </w:t>
            </w:r>
            <w:r w:rsidR="00147E8D">
              <w:rPr>
                <w:rFonts w:ascii="Times New Roman" w:eastAsia="Calibri" w:hAnsi="Times New Roman"/>
                <w:color w:val="000000"/>
                <w:lang w:eastAsia="ru-RU"/>
              </w:rPr>
              <w:t>Мариинско-Посадского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 xml:space="preserve"> района финансовой поддержки на реализацию значимых проектов в сфере культуры и искусства на конкурсной основе;</w:t>
            </w:r>
          </w:p>
          <w:p w:rsidR="00C1286D" w:rsidRPr="00D95778" w:rsidRDefault="00C1286D" w:rsidP="00C1286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 xml:space="preserve">        поддержка муниципальных учр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е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ждений культуры путем предоставления на конкурсной основе субсидий из фед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е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lastRenderedPageBreak/>
              <w:t xml:space="preserve">рального бюджета, республиканского бюджета </w:t>
            </w:r>
            <w:r w:rsidRPr="00D95778">
              <w:rPr>
                <w:rFonts w:ascii="Times New Roman" w:eastAsia="Calibri" w:hAnsi="Times New Roman"/>
                <w:lang w:eastAsia="ru-RU"/>
              </w:rPr>
              <w:t xml:space="preserve">и бюджета </w:t>
            </w:r>
            <w:r w:rsidR="00147E8D">
              <w:rPr>
                <w:rFonts w:ascii="Times New Roman" w:eastAsia="Calibri" w:hAnsi="Times New Roman"/>
                <w:color w:val="000000"/>
                <w:lang w:eastAsia="ru-RU"/>
              </w:rPr>
              <w:t>Мариинско-Посадского</w:t>
            </w:r>
            <w:r w:rsidRPr="00D95778">
              <w:rPr>
                <w:rFonts w:ascii="Times New Roman" w:eastAsia="Calibri" w:hAnsi="Times New Roman"/>
                <w:lang w:eastAsia="ru-RU"/>
              </w:rPr>
              <w:t xml:space="preserve"> района Чувашской Респу</w:t>
            </w:r>
            <w:r w:rsidRPr="00D95778">
              <w:rPr>
                <w:rFonts w:ascii="Times New Roman" w:eastAsia="Calibri" w:hAnsi="Times New Roman"/>
                <w:lang w:eastAsia="ru-RU"/>
              </w:rPr>
              <w:t>б</w:t>
            </w:r>
            <w:r w:rsidRPr="00D95778">
              <w:rPr>
                <w:rFonts w:ascii="Times New Roman" w:eastAsia="Calibri" w:hAnsi="Times New Roman"/>
                <w:lang w:eastAsia="ru-RU"/>
              </w:rPr>
              <w:t>лики</w:t>
            </w:r>
          </w:p>
        </w:tc>
        <w:tc>
          <w:tcPr>
            <w:tcW w:w="2891" w:type="dxa"/>
            <w:shd w:val="clear" w:color="auto" w:fill="auto"/>
          </w:tcPr>
          <w:p w:rsidR="00C1286D" w:rsidRPr="00D95778" w:rsidRDefault="00C1286D" w:rsidP="003E108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hAnsi="Times New Roman"/>
              </w:rPr>
              <w:lastRenderedPageBreak/>
              <w:t xml:space="preserve">доля средств </w:t>
            </w:r>
            <w:r w:rsidR="00147E8D">
              <w:rPr>
                <w:rFonts w:ascii="Times New Roman" w:eastAsia="Calibri" w:hAnsi="Times New Roman"/>
                <w:color w:val="000000"/>
                <w:lang w:eastAsia="ru-RU"/>
              </w:rPr>
              <w:t>Мариинско-Посадского</w:t>
            </w:r>
            <w:r w:rsidRPr="00D95778">
              <w:rPr>
                <w:rFonts w:ascii="Times New Roman" w:hAnsi="Times New Roman"/>
              </w:rPr>
              <w:t xml:space="preserve"> района для </w:t>
            </w:r>
            <w:proofErr w:type="spellStart"/>
            <w:r w:rsidRPr="00D95778">
              <w:rPr>
                <w:rFonts w:ascii="Times New Roman" w:hAnsi="Times New Roman"/>
              </w:rPr>
              <w:t>софинансирования</w:t>
            </w:r>
            <w:proofErr w:type="spellEnd"/>
            <w:r w:rsidRPr="00D95778">
              <w:rPr>
                <w:rFonts w:ascii="Times New Roman" w:hAnsi="Times New Roman"/>
              </w:rPr>
              <w:t xml:space="preserve"> средств республиканск</w:t>
            </w:r>
            <w:r w:rsidRPr="00D95778">
              <w:rPr>
                <w:rFonts w:ascii="Times New Roman" w:hAnsi="Times New Roman"/>
              </w:rPr>
              <w:t>о</w:t>
            </w:r>
            <w:r w:rsidRPr="00D95778">
              <w:rPr>
                <w:rFonts w:ascii="Times New Roman" w:hAnsi="Times New Roman"/>
              </w:rPr>
              <w:t>го бюджета Чувашской Республики, распредел</w:t>
            </w:r>
            <w:r w:rsidRPr="00D95778">
              <w:rPr>
                <w:rFonts w:ascii="Times New Roman" w:hAnsi="Times New Roman"/>
              </w:rPr>
              <w:t>я</w:t>
            </w:r>
            <w:r w:rsidRPr="00D95778">
              <w:rPr>
                <w:rFonts w:ascii="Times New Roman" w:hAnsi="Times New Roman"/>
              </w:rPr>
              <w:t>емых на конкурсной о</w:t>
            </w:r>
            <w:r w:rsidRPr="00D95778">
              <w:rPr>
                <w:rFonts w:ascii="Times New Roman" w:hAnsi="Times New Roman"/>
              </w:rPr>
              <w:t>с</w:t>
            </w:r>
            <w:r w:rsidRPr="00D95778">
              <w:rPr>
                <w:rFonts w:ascii="Times New Roman" w:hAnsi="Times New Roman"/>
              </w:rPr>
              <w:t>нове, выделяемых на ф</w:t>
            </w:r>
            <w:r w:rsidRPr="00D95778">
              <w:rPr>
                <w:rFonts w:ascii="Times New Roman" w:hAnsi="Times New Roman"/>
              </w:rPr>
              <w:t>и</w:t>
            </w:r>
            <w:r w:rsidRPr="00D95778">
              <w:rPr>
                <w:rFonts w:ascii="Times New Roman" w:hAnsi="Times New Roman"/>
              </w:rPr>
              <w:t>нансирование деятельн</w:t>
            </w:r>
            <w:r w:rsidRPr="00D95778">
              <w:rPr>
                <w:rFonts w:ascii="Times New Roman" w:hAnsi="Times New Roman"/>
              </w:rPr>
              <w:t>о</w:t>
            </w:r>
            <w:r w:rsidRPr="00D95778">
              <w:rPr>
                <w:rFonts w:ascii="Times New Roman" w:hAnsi="Times New Roman"/>
              </w:rPr>
              <w:t xml:space="preserve">сти организаций всех форм собственности в </w:t>
            </w:r>
            <w:r w:rsidRPr="00D95778">
              <w:rPr>
                <w:rFonts w:ascii="Times New Roman" w:hAnsi="Times New Roman"/>
              </w:rPr>
              <w:lastRenderedPageBreak/>
              <w:t>сфере культуры</w:t>
            </w:r>
          </w:p>
        </w:tc>
      </w:tr>
      <w:tr w:rsidR="00C1286D" w:rsidRPr="00D95778" w:rsidTr="00C1286D">
        <w:trPr>
          <w:tblCellSpacing w:w="20" w:type="dxa"/>
        </w:trPr>
        <w:tc>
          <w:tcPr>
            <w:tcW w:w="1964" w:type="dxa"/>
            <w:shd w:val="clear" w:color="auto" w:fill="auto"/>
          </w:tcPr>
          <w:p w:rsidR="00C1286D" w:rsidRPr="00D95778" w:rsidRDefault="00C1286D" w:rsidP="00C1286D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lastRenderedPageBreak/>
              <w:t>Содействие формированию гармонично ра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з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витой личности, способной к а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к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тивному уч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а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стию в реализ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а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ции госуда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р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ственной кул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ь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турной полит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и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ки</w:t>
            </w:r>
          </w:p>
        </w:tc>
        <w:tc>
          <w:tcPr>
            <w:tcW w:w="4535" w:type="dxa"/>
            <w:shd w:val="clear" w:color="auto" w:fill="auto"/>
          </w:tcPr>
          <w:p w:rsidR="00C1286D" w:rsidRPr="00D95778" w:rsidRDefault="00C1286D" w:rsidP="00C1286D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создание условий и возможностей для всестороннего развития, творческой самореализации, непрерывности образ</w:t>
            </w: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о</w:t>
            </w: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вания;</w:t>
            </w:r>
          </w:p>
          <w:p w:rsidR="00C1286D" w:rsidRPr="00D95778" w:rsidRDefault="00C1286D" w:rsidP="00C1286D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поддержка образовательных орг</w:t>
            </w: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а</w:t>
            </w: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низаций дополнительного образования детей (детской школы искусств по видам искусств);</w:t>
            </w:r>
          </w:p>
          <w:p w:rsidR="00C1286D" w:rsidRPr="00D95778" w:rsidRDefault="00C1286D" w:rsidP="00C1286D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сохранение традиций и создание условий для развития всех видов наро</w:t>
            </w: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д</w:t>
            </w: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ного искусства и творчества, поддержка народных художественных промыслов и ремесел</w:t>
            </w:r>
          </w:p>
        </w:tc>
        <w:tc>
          <w:tcPr>
            <w:tcW w:w="2891" w:type="dxa"/>
            <w:shd w:val="clear" w:color="auto" w:fill="auto"/>
          </w:tcPr>
          <w:p w:rsidR="005F6AFB" w:rsidRPr="00D95778" w:rsidRDefault="005F6AFB" w:rsidP="005F6AF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увеличение числа пос</w:t>
            </w: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е</w:t>
            </w: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щений организаций культуры по отношению к 2017 году</w:t>
            </w:r>
          </w:p>
          <w:p w:rsidR="00C1286D" w:rsidRPr="00D95778" w:rsidRDefault="00C1286D" w:rsidP="005F6AFB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/>
                <w:bCs/>
                <w:lang w:eastAsia="ru-RU"/>
              </w:rPr>
            </w:pPr>
          </w:p>
        </w:tc>
      </w:tr>
      <w:tr w:rsidR="00C1286D" w:rsidRPr="00D95778" w:rsidTr="00C1286D">
        <w:trPr>
          <w:tblCellSpacing w:w="20" w:type="dxa"/>
        </w:trPr>
        <w:tc>
          <w:tcPr>
            <w:tcW w:w="1964" w:type="dxa"/>
            <w:shd w:val="clear" w:color="auto" w:fill="auto"/>
          </w:tcPr>
          <w:p w:rsidR="00C1286D" w:rsidRPr="00D95778" w:rsidRDefault="00C1286D" w:rsidP="00C1286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lang w:eastAsia="ru-RU"/>
              </w:rPr>
              <w:t>Сохранение культурного наследия и с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о</w:t>
            </w:r>
            <w:r w:rsidRPr="00D95778">
              <w:rPr>
                <w:rFonts w:ascii="Times New Roman" w:eastAsia="Calibri" w:hAnsi="Times New Roman"/>
                <w:bCs/>
                <w:lang w:eastAsia="ru-RU"/>
              </w:rPr>
              <w:t>здание условий для развития культуры</w:t>
            </w:r>
          </w:p>
          <w:p w:rsidR="00C2339F" w:rsidRPr="00D95778" w:rsidRDefault="00C2339F" w:rsidP="00C1286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</w:p>
        </w:tc>
        <w:tc>
          <w:tcPr>
            <w:tcW w:w="4535" w:type="dxa"/>
            <w:shd w:val="clear" w:color="auto" w:fill="auto"/>
          </w:tcPr>
          <w:p w:rsidR="00C2339F" w:rsidRPr="00D95778" w:rsidRDefault="00C2339F" w:rsidP="005F6AFB">
            <w:pPr>
              <w:pStyle w:val="ConsPlusNormal"/>
              <w:jc w:val="both"/>
              <w:rPr>
                <w:sz w:val="24"/>
                <w:szCs w:val="24"/>
              </w:rPr>
            </w:pPr>
            <w:r w:rsidRPr="00D95778">
              <w:rPr>
                <w:color w:val="000000"/>
                <w:sz w:val="24"/>
                <w:szCs w:val="24"/>
                <w:lang w:eastAsia="ru-RU"/>
              </w:rPr>
              <w:t>сохранение, использование, популяриз</w:t>
            </w:r>
            <w:r w:rsidRPr="00D95778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D95778">
              <w:rPr>
                <w:color w:val="000000"/>
                <w:sz w:val="24"/>
                <w:szCs w:val="24"/>
                <w:lang w:eastAsia="ru-RU"/>
              </w:rPr>
              <w:t>ция и охрана объектов культурного наследия, в том числе по изучению, в</w:t>
            </w:r>
            <w:r w:rsidRPr="00D95778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D95778">
              <w:rPr>
                <w:color w:val="000000"/>
                <w:sz w:val="24"/>
                <w:szCs w:val="24"/>
                <w:lang w:eastAsia="ru-RU"/>
              </w:rPr>
              <w:t>явлению объектов археологического наследия, а также установке надписей и обозначений, содержащих информацию об объекте культурного наследия</w:t>
            </w:r>
            <w:r w:rsidRPr="00D95778">
              <w:rPr>
                <w:sz w:val="24"/>
                <w:szCs w:val="24"/>
              </w:rPr>
              <w:t>;</w:t>
            </w:r>
          </w:p>
          <w:p w:rsidR="005F6AFB" w:rsidRPr="00D95778" w:rsidRDefault="005F6AFB" w:rsidP="005F6AFB">
            <w:pPr>
              <w:pStyle w:val="ConsPlusNormal"/>
              <w:jc w:val="both"/>
              <w:rPr>
                <w:sz w:val="24"/>
                <w:szCs w:val="24"/>
              </w:rPr>
            </w:pPr>
            <w:r w:rsidRPr="00D95778">
              <w:rPr>
                <w:sz w:val="24"/>
                <w:szCs w:val="24"/>
              </w:rPr>
              <w:t>стимулирование заинтересованности ф</w:t>
            </w:r>
            <w:r w:rsidRPr="00D95778">
              <w:rPr>
                <w:sz w:val="24"/>
                <w:szCs w:val="24"/>
              </w:rPr>
              <w:t>и</w:t>
            </w:r>
            <w:r w:rsidRPr="00D95778">
              <w:rPr>
                <w:sz w:val="24"/>
                <w:szCs w:val="24"/>
              </w:rPr>
              <w:t>зических и юридических лиц в сохран</w:t>
            </w:r>
            <w:r w:rsidRPr="00D95778">
              <w:rPr>
                <w:sz w:val="24"/>
                <w:szCs w:val="24"/>
              </w:rPr>
              <w:t>е</w:t>
            </w:r>
            <w:r w:rsidRPr="00D95778">
              <w:rPr>
                <w:sz w:val="24"/>
                <w:szCs w:val="24"/>
              </w:rPr>
              <w:t>нии объектов культурного наследия при передаче их в пользование (аренду) и собственность;</w:t>
            </w:r>
          </w:p>
          <w:p w:rsidR="005F6AFB" w:rsidRPr="00D95778" w:rsidRDefault="005F6AFB" w:rsidP="005F6AFB">
            <w:pPr>
              <w:pStyle w:val="ConsPlusNormal"/>
              <w:jc w:val="both"/>
              <w:rPr>
                <w:sz w:val="24"/>
                <w:szCs w:val="24"/>
              </w:rPr>
            </w:pPr>
            <w:r w:rsidRPr="00D95778">
              <w:rPr>
                <w:sz w:val="24"/>
                <w:szCs w:val="24"/>
              </w:rPr>
              <w:t>обеспечение постоянного мониторинга состояния объектов культурного насл</w:t>
            </w:r>
            <w:r w:rsidRPr="00D95778">
              <w:rPr>
                <w:sz w:val="24"/>
                <w:szCs w:val="24"/>
              </w:rPr>
              <w:t>е</w:t>
            </w:r>
            <w:r w:rsidRPr="00D95778">
              <w:rPr>
                <w:sz w:val="24"/>
                <w:szCs w:val="24"/>
              </w:rPr>
              <w:t>дия;</w:t>
            </w:r>
          </w:p>
          <w:p w:rsidR="005F6AFB" w:rsidRPr="00D95778" w:rsidRDefault="005F6AFB" w:rsidP="005F6AFB">
            <w:pPr>
              <w:pStyle w:val="ConsPlusNormal"/>
              <w:jc w:val="both"/>
              <w:rPr>
                <w:sz w:val="24"/>
                <w:szCs w:val="24"/>
              </w:rPr>
            </w:pPr>
            <w:r w:rsidRPr="00D95778">
              <w:rPr>
                <w:sz w:val="24"/>
                <w:szCs w:val="24"/>
              </w:rPr>
              <w:t>популяризация культурного наследия, в том числе среди молодежи;</w:t>
            </w:r>
          </w:p>
          <w:p w:rsidR="005F6AFB" w:rsidRPr="00D95778" w:rsidRDefault="005F6AFB" w:rsidP="005F6AFB">
            <w:pPr>
              <w:pStyle w:val="ConsPlusNormal"/>
              <w:jc w:val="both"/>
              <w:rPr>
                <w:sz w:val="24"/>
                <w:szCs w:val="24"/>
              </w:rPr>
            </w:pPr>
            <w:r w:rsidRPr="00D95778">
              <w:rPr>
                <w:sz w:val="24"/>
                <w:szCs w:val="24"/>
              </w:rPr>
              <w:t>сохранение традиций и создание условий для развития всех видов народного и</w:t>
            </w:r>
            <w:r w:rsidRPr="00D95778">
              <w:rPr>
                <w:sz w:val="24"/>
                <w:szCs w:val="24"/>
              </w:rPr>
              <w:t>с</w:t>
            </w:r>
            <w:r w:rsidRPr="00D95778">
              <w:rPr>
                <w:sz w:val="24"/>
                <w:szCs w:val="24"/>
              </w:rPr>
              <w:t>кусства и творчества, поддержка наро</w:t>
            </w:r>
            <w:r w:rsidRPr="00D95778">
              <w:rPr>
                <w:sz w:val="24"/>
                <w:szCs w:val="24"/>
              </w:rPr>
              <w:t>д</w:t>
            </w:r>
            <w:r w:rsidRPr="00D95778">
              <w:rPr>
                <w:sz w:val="24"/>
                <w:szCs w:val="24"/>
              </w:rPr>
              <w:t>ных художественных промыслов и рем</w:t>
            </w:r>
            <w:r w:rsidRPr="00D95778">
              <w:rPr>
                <w:sz w:val="24"/>
                <w:szCs w:val="24"/>
              </w:rPr>
              <w:t>е</w:t>
            </w:r>
            <w:r w:rsidRPr="00D95778">
              <w:rPr>
                <w:sz w:val="24"/>
                <w:szCs w:val="24"/>
              </w:rPr>
              <w:t>сел;</w:t>
            </w:r>
          </w:p>
          <w:p w:rsidR="005F6AFB" w:rsidRPr="00D95778" w:rsidRDefault="005F6AFB" w:rsidP="005F6AFB">
            <w:pPr>
              <w:pStyle w:val="ConsPlusNormal"/>
              <w:jc w:val="both"/>
              <w:rPr>
                <w:sz w:val="24"/>
                <w:szCs w:val="24"/>
              </w:rPr>
            </w:pPr>
            <w:r w:rsidRPr="00D95778">
              <w:rPr>
                <w:sz w:val="24"/>
                <w:szCs w:val="24"/>
              </w:rPr>
              <w:t>развитие системы профессионального образования;</w:t>
            </w:r>
          </w:p>
          <w:p w:rsidR="005F6AFB" w:rsidRPr="00D95778" w:rsidRDefault="005F6AFB" w:rsidP="00F71CB5">
            <w:pPr>
              <w:pStyle w:val="ConsPlusNormal"/>
              <w:jc w:val="both"/>
              <w:rPr>
                <w:sz w:val="24"/>
                <w:szCs w:val="24"/>
              </w:rPr>
            </w:pPr>
            <w:r w:rsidRPr="00D95778">
              <w:rPr>
                <w:sz w:val="24"/>
                <w:szCs w:val="24"/>
              </w:rPr>
              <w:t>содействи</w:t>
            </w:r>
            <w:r w:rsidR="00F71CB5" w:rsidRPr="00D95778">
              <w:rPr>
                <w:sz w:val="24"/>
                <w:szCs w:val="24"/>
              </w:rPr>
              <w:t>е</w:t>
            </w:r>
            <w:r w:rsidRPr="00D95778">
              <w:rPr>
                <w:sz w:val="24"/>
                <w:szCs w:val="24"/>
              </w:rPr>
              <w:t xml:space="preserve"> увеличени</w:t>
            </w:r>
            <w:r w:rsidR="00F71CB5" w:rsidRPr="00D95778">
              <w:rPr>
                <w:sz w:val="24"/>
                <w:szCs w:val="24"/>
              </w:rPr>
              <w:t>я</w:t>
            </w:r>
            <w:r w:rsidRPr="00D95778">
              <w:rPr>
                <w:sz w:val="24"/>
                <w:szCs w:val="24"/>
              </w:rPr>
              <w:t xml:space="preserve"> доли российских фильмов в отечественном прокате</w:t>
            </w:r>
          </w:p>
        </w:tc>
        <w:tc>
          <w:tcPr>
            <w:tcW w:w="2891" w:type="dxa"/>
            <w:shd w:val="clear" w:color="auto" w:fill="auto"/>
          </w:tcPr>
          <w:p w:rsidR="00C1286D" w:rsidRPr="00D95778" w:rsidRDefault="00F71CB5" w:rsidP="00F71C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уровень удовлетворенн</w:t>
            </w: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о</w:t>
            </w: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сти населения качеством предоставления муниц</w:t>
            </w: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и</w:t>
            </w:r>
            <w:r w:rsidRPr="00D95778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пальных услуг в сфере культуры</w:t>
            </w:r>
          </w:p>
        </w:tc>
      </w:tr>
      <w:tr w:rsidR="005F6AFB" w:rsidRPr="00D95778" w:rsidTr="00C1286D">
        <w:trPr>
          <w:tblCellSpacing w:w="20" w:type="dxa"/>
        </w:trPr>
        <w:tc>
          <w:tcPr>
            <w:tcW w:w="1964" w:type="dxa"/>
            <w:shd w:val="clear" w:color="auto" w:fill="auto"/>
          </w:tcPr>
          <w:p w:rsidR="005F6AFB" w:rsidRPr="00D95778" w:rsidRDefault="005F6AFB" w:rsidP="00147E8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Развитие тури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з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ма в </w:t>
            </w:r>
            <w:r w:rsidR="00147E8D">
              <w:rPr>
                <w:rFonts w:ascii="Times New Roman" w:eastAsia="Calibri" w:hAnsi="Times New Roman"/>
                <w:color w:val="000000"/>
                <w:lang w:eastAsia="ru-RU"/>
              </w:rPr>
              <w:t>Марии</w:t>
            </w:r>
            <w:r w:rsidR="00147E8D">
              <w:rPr>
                <w:rFonts w:ascii="Times New Roman" w:eastAsia="Calibri" w:hAnsi="Times New Roman"/>
                <w:color w:val="000000"/>
                <w:lang w:eastAsia="ru-RU"/>
              </w:rPr>
              <w:t>н</w:t>
            </w:r>
            <w:r w:rsidR="00147E8D">
              <w:rPr>
                <w:rFonts w:ascii="Times New Roman" w:eastAsia="Calibri" w:hAnsi="Times New Roman"/>
                <w:color w:val="000000"/>
                <w:lang w:eastAsia="ru-RU"/>
              </w:rPr>
              <w:t>ско-Посадском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районе Чува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ш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ской Республ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и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ки</w:t>
            </w:r>
          </w:p>
        </w:tc>
        <w:tc>
          <w:tcPr>
            <w:tcW w:w="4535" w:type="dxa"/>
            <w:shd w:val="clear" w:color="auto" w:fill="auto"/>
          </w:tcPr>
          <w:p w:rsidR="005F6AFB" w:rsidRPr="00D95778" w:rsidRDefault="005F6AFB" w:rsidP="005F6AF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развитие внутреннего и въездного т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у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ризма, включение историко-культурно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softHyphen/>
              <w:t>го достояния в общероссийский туристич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е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ский комплекс;</w:t>
            </w:r>
          </w:p>
          <w:p w:rsidR="005F6AFB" w:rsidRPr="00D95778" w:rsidRDefault="005F6AFB" w:rsidP="005F6AF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продвижение туристского продукта </w:t>
            </w:r>
            <w:r w:rsidR="00147E8D">
              <w:rPr>
                <w:rFonts w:ascii="Times New Roman" w:eastAsia="Calibri" w:hAnsi="Times New Roman"/>
                <w:color w:val="000000"/>
                <w:lang w:eastAsia="ru-RU"/>
              </w:rPr>
              <w:t>М</w:t>
            </w:r>
            <w:r w:rsidR="00147E8D">
              <w:rPr>
                <w:rFonts w:ascii="Times New Roman" w:eastAsia="Calibri" w:hAnsi="Times New Roman"/>
                <w:color w:val="000000"/>
                <w:lang w:eastAsia="ru-RU"/>
              </w:rPr>
              <w:t>а</w:t>
            </w:r>
            <w:r w:rsidR="00147E8D">
              <w:rPr>
                <w:rFonts w:ascii="Times New Roman" w:eastAsia="Calibri" w:hAnsi="Times New Roman"/>
                <w:color w:val="000000"/>
                <w:lang w:eastAsia="ru-RU"/>
              </w:rPr>
              <w:t>риинско-Посадского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района Чувашской Республики на внутреннем туристском рынке</w:t>
            </w:r>
          </w:p>
        </w:tc>
        <w:tc>
          <w:tcPr>
            <w:tcW w:w="2891" w:type="dxa"/>
            <w:shd w:val="clear" w:color="auto" w:fill="auto"/>
          </w:tcPr>
          <w:p w:rsidR="005F6AFB" w:rsidRPr="00D95778" w:rsidRDefault="005F6AFB" w:rsidP="005F6AF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количество туристов, о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б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служенных туристскими организациями в </w:t>
            </w:r>
            <w:r w:rsidR="00147E8D">
              <w:rPr>
                <w:rFonts w:ascii="Times New Roman" w:eastAsia="Calibri" w:hAnsi="Times New Roman"/>
                <w:color w:val="000000"/>
                <w:lang w:eastAsia="ru-RU"/>
              </w:rPr>
              <w:t>Мар</w:t>
            </w:r>
            <w:r w:rsidR="00147E8D">
              <w:rPr>
                <w:rFonts w:ascii="Times New Roman" w:eastAsia="Calibri" w:hAnsi="Times New Roman"/>
                <w:color w:val="000000"/>
                <w:lang w:eastAsia="ru-RU"/>
              </w:rPr>
              <w:t>и</w:t>
            </w:r>
            <w:r w:rsidR="00147E8D">
              <w:rPr>
                <w:rFonts w:ascii="Times New Roman" w:eastAsia="Calibri" w:hAnsi="Times New Roman"/>
                <w:color w:val="000000"/>
                <w:lang w:eastAsia="ru-RU"/>
              </w:rPr>
              <w:t>инско-Посадского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районе Чувашской Республики</w:t>
            </w:r>
          </w:p>
        </w:tc>
      </w:tr>
    </w:tbl>
    <w:p w:rsidR="001F2F37" w:rsidRPr="00D95778" w:rsidRDefault="001F2F37" w:rsidP="00F71CB5">
      <w:pPr>
        <w:autoSpaceDE w:val="0"/>
        <w:autoSpaceDN w:val="0"/>
        <w:adjustRightInd w:val="0"/>
        <w:ind w:left="7080" w:firstLine="708"/>
        <w:rPr>
          <w:rFonts w:ascii="Times New Roman" w:eastAsia="Calibri" w:hAnsi="Times New Roman"/>
          <w:b/>
          <w:color w:val="000000"/>
          <w:lang w:eastAsia="ru-RU"/>
        </w:rPr>
      </w:pPr>
      <w:r w:rsidRPr="00D95778">
        <w:rPr>
          <w:rFonts w:ascii="Times New Roman" w:eastAsia="Calibri" w:hAnsi="Times New Roman"/>
          <w:bCs/>
          <w:color w:val="000000"/>
          <w:lang w:eastAsia="ru-RU"/>
        </w:rPr>
        <w:br w:type="page"/>
      </w:r>
      <w:r w:rsidR="00F71CB5" w:rsidRPr="00D95778">
        <w:rPr>
          <w:rFonts w:ascii="Times New Roman" w:eastAsia="Calibri" w:hAnsi="Times New Roman"/>
          <w:b/>
          <w:color w:val="000000"/>
          <w:lang w:eastAsia="ru-RU"/>
        </w:rPr>
        <w:lastRenderedPageBreak/>
        <w:t xml:space="preserve"> </w:t>
      </w:r>
    </w:p>
    <w:p w:rsidR="00E07D75" w:rsidRPr="00D25EBC" w:rsidRDefault="00E07D75" w:rsidP="009E163E">
      <w:pPr>
        <w:autoSpaceDE w:val="0"/>
        <w:autoSpaceDN w:val="0"/>
        <w:adjustRightInd w:val="0"/>
        <w:ind w:hanging="6"/>
        <w:jc w:val="center"/>
        <w:rPr>
          <w:rFonts w:ascii="Times New Roman" w:eastAsia="Calibri" w:hAnsi="Times New Roman"/>
          <w:b/>
          <w:color w:val="000000"/>
          <w:lang w:eastAsia="ru-RU"/>
        </w:rPr>
      </w:pPr>
      <w:r w:rsidRPr="00D25EBC">
        <w:rPr>
          <w:rFonts w:ascii="Times New Roman" w:eastAsia="Calibri" w:hAnsi="Times New Roman"/>
          <w:b/>
          <w:color w:val="000000"/>
          <w:lang w:eastAsia="ru-RU"/>
        </w:rPr>
        <w:t>Раздел</w:t>
      </w:r>
      <w:r w:rsidR="009D2453" w:rsidRPr="00D25EBC">
        <w:rPr>
          <w:rFonts w:ascii="Times New Roman" w:eastAsia="Calibri" w:hAnsi="Times New Roman"/>
          <w:b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b/>
          <w:color w:val="000000"/>
          <w:lang w:eastAsia="ru-RU"/>
        </w:rPr>
        <w:t>II.</w:t>
      </w:r>
      <w:r w:rsidR="009D2453" w:rsidRPr="00D25EBC">
        <w:rPr>
          <w:rFonts w:ascii="Times New Roman" w:eastAsia="Calibri" w:hAnsi="Times New Roman"/>
          <w:b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b/>
          <w:color w:val="000000"/>
          <w:lang w:eastAsia="ru-RU"/>
        </w:rPr>
        <w:t>Обобщенная</w:t>
      </w:r>
      <w:r w:rsidR="009D2453" w:rsidRPr="00D25EBC">
        <w:rPr>
          <w:rFonts w:ascii="Times New Roman" w:eastAsia="Calibri" w:hAnsi="Times New Roman"/>
          <w:b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b/>
          <w:color w:val="000000"/>
          <w:lang w:eastAsia="ru-RU"/>
        </w:rPr>
        <w:t>характеристика</w:t>
      </w:r>
      <w:r w:rsidR="009D2453" w:rsidRPr="00D25EBC">
        <w:rPr>
          <w:rFonts w:ascii="Times New Roman" w:eastAsia="Calibri" w:hAnsi="Times New Roman"/>
          <w:b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b/>
          <w:color w:val="000000"/>
          <w:lang w:eastAsia="ru-RU"/>
        </w:rPr>
        <w:t>основных</w:t>
      </w:r>
      <w:r w:rsidR="009D2453" w:rsidRPr="00D25EBC">
        <w:rPr>
          <w:rFonts w:ascii="Times New Roman" w:eastAsia="Calibri" w:hAnsi="Times New Roman"/>
          <w:b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b/>
          <w:color w:val="000000"/>
          <w:lang w:eastAsia="ru-RU"/>
        </w:rPr>
        <w:t>мероприятий</w:t>
      </w:r>
    </w:p>
    <w:p w:rsidR="00E07D75" w:rsidRPr="00D25EBC" w:rsidRDefault="009D2453" w:rsidP="009E163E">
      <w:pPr>
        <w:autoSpaceDE w:val="0"/>
        <w:autoSpaceDN w:val="0"/>
        <w:adjustRightInd w:val="0"/>
        <w:ind w:hanging="6"/>
        <w:jc w:val="center"/>
        <w:rPr>
          <w:rFonts w:ascii="Times New Roman" w:eastAsia="Calibri" w:hAnsi="Times New Roman"/>
          <w:b/>
          <w:color w:val="000000"/>
          <w:lang w:eastAsia="ru-RU"/>
        </w:rPr>
      </w:pPr>
      <w:r w:rsidRPr="00D25EBC">
        <w:rPr>
          <w:rFonts w:ascii="Times New Roman" w:eastAsia="Calibri" w:hAnsi="Times New Roman"/>
          <w:b/>
          <w:color w:val="000000"/>
          <w:lang w:eastAsia="ru-RU"/>
        </w:rPr>
        <w:t xml:space="preserve"> </w:t>
      </w:r>
      <w:r w:rsidR="00E07D75" w:rsidRPr="00D25EBC">
        <w:rPr>
          <w:rFonts w:ascii="Times New Roman" w:eastAsia="Calibri" w:hAnsi="Times New Roman"/>
          <w:b/>
          <w:color w:val="000000"/>
          <w:lang w:eastAsia="ru-RU"/>
        </w:rPr>
        <w:t>подпрограмм</w:t>
      </w:r>
      <w:r w:rsidRPr="00D25EBC">
        <w:rPr>
          <w:rFonts w:ascii="Times New Roman" w:eastAsia="Calibri" w:hAnsi="Times New Roman"/>
          <w:b/>
          <w:color w:val="000000"/>
          <w:lang w:eastAsia="ru-RU"/>
        </w:rPr>
        <w:t xml:space="preserve"> </w:t>
      </w:r>
      <w:r w:rsidR="00D21714" w:rsidRPr="00D25EBC">
        <w:rPr>
          <w:rFonts w:ascii="Times New Roman" w:eastAsia="Calibri" w:hAnsi="Times New Roman"/>
          <w:b/>
          <w:color w:val="000000"/>
          <w:lang w:eastAsia="ru-RU"/>
        </w:rPr>
        <w:t>Муниципальной</w:t>
      </w:r>
      <w:r w:rsidRPr="00D25EBC">
        <w:rPr>
          <w:rFonts w:ascii="Times New Roman" w:eastAsia="Calibri" w:hAnsi="Times New Roman"/>
          <w:b/>
          <w:color w:val="000000"/>
          <w:lang w:eastAsia="ru-RU"/>
        </w:rPr>
        <w:t xml:space="preserve"> </w:t>
      </w:r>
      <w:r w:rsidR="00E07D75" w:rsidRPr="00D25EBC">
        <w:rPr>
          <w:rFonts w:ascii="Times New Roman" w:eastAsia="Calibri" w:hAnsi="Times New Roman"/>
          <w:b/>
          <w:color w:val="000000"/>
          <w:lang w:eastAsia="ru-RU"/>
        </w:rPr>
        <w:t>программы</w:t>
      </w:r>
    </w:p>
    <w:p w:rsidR="00E07D75" w:rsidRPr="00D25EBC" w:rsidRDefault="00E07D75" w:rsidP="009E163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color w:val="000000"/>
          <w:lang w:eastAsia="ru-RU"/>
        </w:rPr>
      </w:pPr>
    </w:p>
    <w:p w:rsidR="00E07D75" w:rsidRPr="00D25EBC" w:rsidRDefault="00E07D75" w:rsidP="009E163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>Выстроенная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в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рамках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настоящей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="00D21714" w:rsidRPr="00D25EBC">
        <w:rPr>
          <w:rFonts w:ascii="Times New Roman" w:eastAsia="Calibri" w:hAnsi="Times New Roman"/>
          <w:color w:val="000000"/>
          <w:lang w:eastAsia="ru-RU"/>
        </w:rPr>
        <w:t>Муниципальной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программы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система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целевых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ориентиров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(цели,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задачи,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ожидаемые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результаты)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представляет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собой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четкую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соглас</w:t>
      </w:r>
      <w:r w:rsidRPr="00D25EBC">
        <w:rPr>
          <w:rFonts w:ascii="Times New Roman" w:eastAsia="Calibri" w:hAnsi="Times New Roman"/>
          <w:color w:val="000000"/>
          <w:lang w:eastAsia="ru-RU"/>
        </w:rPr>
        <w:t>о</w:t>
      </w:r>
      <w:r w:rsidRPr="00D25EBC">
        <w:rPr>
          <w:rFonts w:ascii="Times New Roman" w:eastAsia="Calibri" w:hAnsi="Times New Roman"/>
          <w:color w:val="000000"/>
          <w:lang w:eastAsia="ru-RU"/>
        </w:rPr>
        <w:t>ванную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структуру,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посредством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которой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установлена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прозрачная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и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понятная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связь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ре</w:t>
      </w:r>
      <w:r w:rsidRPr="00D25EBC">
        <w:rPr>
          <w:rFonts w:ascii="Times New Roman" w:eastAsia="Calibri" w:hAnsi="Times New Roman"/>
          <w:color w:val="000000"/>
          <w:lang w:eastAsia="ru-RU"/>
        </w:rPr>
        <w:t>а</w:t>
      </w:r>
      <w:r w:rsidRPr="00D25EBC">
        <w:rPr>
          <w:rFonts w:ascii="Times New Roman" w:eastAsia="Calibri" w:hAnsi="Times New Roman"/>
          <w:color w:val="000000"/>
          <w:lang w:eastAsia="ru-RU"/>
        </w:rPr>
        <w:t>лизации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отдельных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мероприятий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с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достижением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конкретных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целей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на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всех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уровнях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="00D21714" w:rsidRPr="00D25EBC">
        <w:rPr>
          <w:rFonts w:ascii="Times New Roman" w:eastAsia="Calibri" w:hAnsi="Times New Roman"/>
          <w:color w:val="000000"/>
          <w:lang w:eastAsia="ru-RU"/>
        </w:rPr>
        <w:t>М</w:t>
      </w:r>
      <w:r w:rsidR="00D21714" w:rsidRPr="00D25EBC">
        <w:rPr>
          <w:rFonts w:ascii="Times New Roman" w:eastAsia="Calibri" w:hAnsi="Times New Roman"/>
          <w:color w:val="000000"/>
          <w:lang w:eastAsia="ru-RU"/>
        </w:rPr>
        <w:t>у</w:t>
      </w:r>
      <w:r w:rsidR="00D21714" w:rsidRPr="00D25EBC">
        <w:rPr>
          <w:rFonts w:ascii="Times New Roman" w:eastAsia="Calibri" w:hAnsi="Times New Roman"/>
          <w:color w:val="000000"/>
          <w:lang w:eastAsia="ru-RU"/>
        </w:rPr>
        <w:t>ниципальной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программы.</w:t>
      </w:r>
    </w:p>
    <w:p w:rsidR="000460CA" w:rsidRPr="00D25EBC" w:rsidRDefault="00E07D75" w:rsidP="009E163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>Реализация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мероприятий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="00D21714" w:rsidRPr="00D25EBC">
        <w:rPr>
          <w:rFonts w:ascii="Times New Roman" w:eastAsia="Calibri" w:hAnsi="Times New Roman"/>
          <w:color w:val="000000"/>
          <w:lang w:eastAsia="ru-RU"/>
        </w:rPr>
        <w:t>Муниципальной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программы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обеспечивает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решение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з</w:t>
      </w:r>
      <w:r w:rsidRPr="00D25EBC">
        <w:rPr>
          <w:rFonts w:ascii="Times New Roman" w:eastAsia="Calibri" w:hAnsi="Times New Roman"/>
          <w:color w:val="000000"/>
          <w:lang w:eastAsia="ru-RU"/>
        </w:rPr>
        <w:t>а</w:t>
      </w:r>
      <w:r w:rsidRPr="00D25EBC">
        <w:rPr>
          <w:rFonts w:ascii="Times New Roman" w:eastAsia="Calibri" w:hAnsi="Times New Roman"/>
          <w:color w:val="000000"/>
          <w:lang w:eastAsia="ru-RU"/>
        </w:rPr>
        <w:t>дач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="00D21714" w:rsidRPr="00D25EBC">
        <w:rPr>
          <w:rFonts w:ascii="Times New Roman" w:eastAsia="Calibri" w:hAnsi="Times New Roman"/>
          <w:color w:val="000000"/>
          <w:lang w:eastAsia="ru-RU"/>
        </w:rPr>
        <w:t>Муниципальной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программы.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Мероприятия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="00D21714" w:rsidRPr="00D25EBC">
        <w:rPr>
          <w:rFonts w:ascii="Times New Roman" w:eastAsia="Calibri" w:hAnsi="Times New Roman"/>
          <w:color w:val="000000"/>
          <w:lang w:eastAsia="ru-RU"/>
        </w:rPr>
        <w:t>Муниципальной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программы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="000460CA" w:rsidRPr="00D25EBC">
        <w:rPr>
          <w:rFonts w:ascii="Times New Roman" w:eastAsia="Calibri" w:hAnsi="Times New Roman"/>
          <w:color w:val="000000"/>
          <w:lang w:eastAsia="ru-RU"/>
        </w:rPr>
        <w:t>реализов</w:t>
      </w:r>
      <w:r w:rsidR="000460CA" w:rsidRPr="00D25EBC">
        <w:rPr>
          <w:rFonts w:ascii="Times New Roman" w:eastAsia="Calibri" w:hAnsi="Times New Roman"/>
          <w:color w:val="000000"/>
          <w:lang w:eastAsia="ru-RU"/>
        </w:rPr>
        <w:t>ы</w:t>
      </w:r>
      <w:r w:rsidR="000460CA" w:rsidRPr="00D25EBC">
        <w:rPr>
          <w:rFonts w:ascii="Times New Roman" w:eastAsia="Calibri" w:hAnsi="Times New Roman"/>
          <w:color w:val="000000"/>
          <w:lang w:eastAsia="ru-RU"/>
        </w:rPr>
        <w:t>ваются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в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рамках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="004E7014" w:rsidRPr="00D25EBC">
        <w:rPr>
          <w:rFonts w:ascii="Times New Roman" w:eastAsia="Calibri" w:hAnsi="Times New Roman"/>
          <w:color w:val="000000"/>
          <w:lang w:eastAsia="ru-RU"/>
        </w:rPr>
        <w:t>двух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color w:val="000000"/>
          <w:lang w:eastAsia="ru-RU"/>
        </w:rPr>
        <w:t>подпрограмм</w:t>
      </w:r>
      <w:r w:rsidR="000460CA" w:rsidRPr="00D25EBC">
        <w:rPr>
          <w:rFonts w:ascii="Times New Roman" w:eastAsia="Calibri" w:hAnsi="Times New Roman"/>
          <w:color w:val="000000"/>
          <w:lang w:eastAsia="ru-RU"/>
        </w:rPr>
        <w:t>.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</w:p>
    <w:p w:rsidR="00C2339F" w:rsidRPr="00D25EBC" w:rsidRDefault="005842AF" w:rsidP="002462EC">
      <w:pPr>
        <w:pStyle w:val="ConsPlusCell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5EBC">
        <w:rPr>
          <w:rFonts w:ascii="Times New Roman" w:eastAsia="Calibri" w:hAnsi="Times New Roman"/>
          <w:b/>
          <w:color w:val="000000"/>
          <w:sz w:val="24"/>
          <w:szCs w:val="24"/>
        </w:rPr>
        <w:t>1.</w:t>
      </w:r>
      <w:hyperlink r:id="rId11" w:history="1">
        <w:r w:rsidR="004E7014" w:rsidRPr="00D25EBC">
          <w:rPr>
            <w:rFonts w:ascii="Times New Roman" w:eastAsia="Calibri" w:hAnsi="Times New Roman"/>
            <w:b/>
            <w:color w:val="000000"/>
            <w:sz w:val="24"/>
            <w:szCs w:val="24"/>
          </w:rPr>
          <w:t>Подпрограмма</w:t>
        </w:r>
      </w:hyperlink>
      <w:r w:rsidR="004E7014" w:rsidRPr="00D25EBC">
        <w:rPr>
          <w:rFonts w:ascii="Times New Roman" w:eastAsia="Calibri" w:hAnsi="Times New Roman"/>
          <w:b/>
          <w:color w:val="000000"/>
          <w:sz w:val="24"/>
          <w:szCs w:val="24"/>
        </w:rPr>
        <w:t xml:space="preserve"> «Развитие культуры в </w:t>
      </w:r>
      <w:r w:rsidR="00147E8D" w:rsidRPr="00D25EBC">
        <w:rPr>
          <w:rFonts w:ascii="Times New Roman" w:eastAsia="Calibri" w:hAnsi="Times New Roman"/>
          <w:b/>
          <w:color w:val="000000"/>
          <w:sz w:val="24"/>
          <w:szCs w:val="24"/>
        </w:rPr>
        <w:t>Мариинско-Посадском</w:t>
      </w:r>
      <w:r w:rsidR="004E7014" w:rsidRPr="00D25EBC">
        <w:rPr>
          <w:rFonts w:ascii="Times New Roman" w:eastAsia="Calibri" w:hAnsi="Times New Roman"/>
          <w:b/>
          <w:color w:val="000000"/>
          <w:sz w:val="24"/>
          <w:szCs w:val="24"/>
        </w:rPr>
        <w:t xml:space="preserve"> районе Ч</w:t>
      </w:r>
      <w:r w:rsidR="004E7014" w:rsidRPr="00D25EBC">
        <w:rPr>
          <w:rFonts w:ascii="Times New Roman" w:eastAsia="Calibri" w:hAnsi="Times New Roman"/>
          <w:b/>
          <w:color w:val="000000"/>
          <w:sz w:val="24"/>
          <w:szCs w:val="24"/>
        </w:rPr>
        <w:t>у</w:t>
      </w:r>
      <w:r w:rsidR="004E7014" w:rsidRPr="00D25EBC">
        <w:rPr>
          <w:rFonts w:ascii="Times New Roman" w:eastAsia="Calibri" w:hAnsi="Times New Roman"/>
          <w:b/>
          <w:color w:val="000000"/>
          <w:sz w:val="24"/>
          <w:szCs w:val="24"/>
        </w:rPr>
        <w:t>вашской Республики»</w:t>
      </w:r>
      <w:r w:rsidR="004E7014" w:rsidRPr="00D25EBC">
        <w:rPr>
          <w:rFonts w:ascii="Times New Roman" w:eastAsia="Calibri" w:hAnsi="Times New Roman"/>
          <w:color w:val="000000"/>
          <w:sz w:val="24"/>
          <w:szCs w:val="24"/>
        </w:rPr>
        <w:t xml:space="preserve"> предусматривает реализацию </w:t>
      </w:r>
      <w:r w:rsidR="0047101E" w:rsidRPr="00D25EBC">
        <w:rPr>
          <w:rFonts w:ascii="Times New Roman" w:eastAsia="Calibri" w:hAnsi="Times New Roman"/>
          <w:color w:val="000000"/>
          <w:sz w:val="24"/>
          <w:szCs w:val="24"/>
        </w:rPr>
        <w:t>11</w:t>
      </w:r>
      <w:r w:rsidR="004E7014" w:rsidRPr="00D25EBC">
        <w:rPr>
          <w:rFonts w:ascii="Times New Roman" w:eastAsia="Calibri" w:hAnsi="Times New Roman"/>
          <w:color w:val="000000"/>
          <w:sz w:val="24"/>
          <w:szCs w:val="24"/>
        </w:rPr>
        <w:t xml:space="preserve"> основных мероприятий:</w:t>
      </w:r>
      <w:r w:rsidR="00AD5A73" w:rsidRPr="00D25E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34E9" w:rsidRPr="00D25EB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>Основное мероприятие 1. Сохранение, использование, популяризация и госуда</w:t>
      </w:r>
      <w:r w:rsidRPr="00D25EBC">
        <w:rPr>
          <w:rFonts w:ascii="Times New Roman" w:eastAsia="Calibri" w:hAnsi="Times New Roman"/>
          <w:color w:val="000000"/>
          <w:lang w:eastAsia="ru-RU"/>
        </w:rPr>
        <w:t>р</w:t>
      </w:r>
      <w:r w:rsidRPr="00D25EBC">
        <w:rPr>
          <w:rFonts w:ascii="Times New Roman" w:eastAsia="Calibri" w:hAnsi="Times New Roman"/>
          <w:color w:val="000000"/>
          <w:lang w:eastAsia="ru-RU"/>
        </w:rPr>
        <w:t>ственная охрана объектов культурного наследия.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 xml:space="preserve">Мероприятие направлено на обеспечение сохранности, эффективное </w:t>
      </w:r>
      <w:proofErr w:type="spellStart"/>
      <w:proofErr w:type="gramStart"/>
      <w:r w:rsidRPr="00D25EBC">
        <w:rPr>
          <w:rFonts w:ascii="Times New Roman" w:eastAsia="Calibri" w:hAnsi="Times New Roman"/>
          <w:color w:val="000000"/>
          <w:lang w:eastAsia="ru-RU"/>
        </w:rPr>
        <w:t>ис</w:t>
      </w:r>
      <w:proofErr w:type="spellEnd"/>
      <w:r w:rsidRPr="00D25EBC">
        <w:rPr>
          <w:rFonts w:ascii="Times New Roman" w:eastAsia="Calibri" w:hAnsi="Times New Roman"/>
          <w:color w:val="000000"/>
          <w:lang w:eastAsia="ru-RU"/>
        </w:rPr>
        <w:t>-пользование</w:t>
      </w:r>
      <w:proofErr w:type="gramEnd"/>
      <w:r w:rsidRPr="00D25EBC">
        <w:rPr>
          <w:rFonts w:ascii="Times New Roman" w:eastAsia="Calibri" w:hAnsi="Times New Roman"/>
          <w:color w:val="000000"/>
          <w:lang w:eastAsia="ru-RU"/>
        </w:rPr>
        <w:t xml:space="preserve"> объектов культурного наследия, реализацию информационно-про-</w:t>
      </w:r>
      <w:proofErr w:type="spellStart"/>
      <w:r w:rsidRPr="00D25EBC">
        <w:rPr>
          <w:rFonts w:ascii="Times New Roman" w:eastAsia="Calibri" w:hAnsi="Times New Roman"/>
          <w:color w:val="000000"/>
          <w:lang w:eastAsia="ru-RU"/>
        </w:rPr>
        <w:t>светительских</w:t>
      </w:r>
      <w:proofErr w:type="spellEnd"/>
      <w:r w:rsidRPr="00D25EBC">
        <w:rPr>
          <w:rFonts w:ascii="Times New Roman" w:eastAsia="Calibri" w:hAnsi="Times New Roman"/>
          <w:color w:val="000000"/>
          <w:lang w:eastAsia="ru-RU"/>
        </w:rPr>
        <w:t xml:space="preserve"> проектов по пропаганде объектов культурного наследия.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>Основное мероприятие 2. Развитие профессионального искусства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>Мероприятие направлено на развитие народного художественного творчества и любительского искусства, фольклора во всем многообразии жанров и этнических ос</w:t>
      </w:r>
      <w:r w:rsidRPr="00D25EBC">
        <w:rPr>
          <w:rFonts w:ascii="Times New Roman" w:eastAsia="Calibri" w:hAnsi="Times New Roman"/>
          <w:color w:val="000000"/>
          <w:lang w:eastAsia="ru-RU"/>
        </w:rPr>
        <w:t>о</w:t>
      </w:r>
      <w:r w:rsidRPr="00D25EBC">
        <w:rPr>
          <w:rFonts w:ascii="Times New Roman" w:eastAsia="Calibri" w:hAnsi="Times New Roman"/>
          <w:color w:val="000000"/>
          <w:lang w:eastAsia="ru-RU"/>
        </w:rPr>
        <w:t>бенностей традиционной культуры народов, проживающих на территории района, п</w:t>
      </w:r>
      <w:r w:rsidRPr="00D25EBC">
        <w:rPr>
          <w:rFonts w:ascii="Times New Roman" w:eastAsia="Calibri" w:hAnsi="Times New Roman"/>
          <w:color w:val="000000"/>
          <w:lang w:eastAsia="ru-RU"/>
        </w:rPr>
        <w:t>о</w:t>
      </w:r>
      <w:r w:rsidRPr="00D25EBC">
        <w:rPr>
          <w:rFonts w:ascii="Times New Roman" w:eastAsia="Calibri" w:hAnsi="Times New Roman"/>
          <w:color w:val="000000"/>
          <w:lang w:eastAsia="ru-RU"/>
        </w:rPr>
        <w:t>вышение профессионального мастерства специалистов культурно-досуговой сферы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>Основное мероприятие 3. Развитие библиотечного дела.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>Мероприятие направлено на обеспечение свободного доступа населения к и</w:t>
      </w:r>
      <w:r w:rsidRPr="00D25EBC">
        <w:rPr>
          <w:rFonts w:ascii="Times New Roman" w:eastAsia="Calibri" w:hAnsi="Times New Roman"/>
          <w:color w:val="000000"/>
          <w:lang w:eastAsia="ru-RU"/>
        </w:rPr>
        <w:t>н</w:t>
      </w:r>
      <w:r w:rsidRPr="00D25EBC">
        <w:rPr>
          <w:rFonts w:ascii="Times New Roman" w:eastAsia="Calibri" w:hAnsi="Times New Roman"/>
          <w:color w:val="000000"/>
          <w:lang w:eastAsia="ru-RU"/>
        </w:rPr>
        <w:t>формации и знаниям, модернизацию информационной деятельности библиотек и созд</w:t>
      </w:r>
      <w:r w:rsidRPr="00D25EBC">
        <w:rPr>
          <w:rFonts w:ascii="Times New Roman" w:eastAsia="Calibri" w:hAnsi="Times New Roman"/>
          <w:color w:val="000000"/>
          <w:lang w:eastAsia="ru-RU"/>
        </w:rPr>
        <w:t>а</w:t>
      </w:r>
      <w:r w:rsidRPr="00D25EBC">
        <w:rPr>
          <w:rFonts w:ascii="Times New Roman" w:eastAsia="Calibri" w:hAnsi="Times New Roman"/>
          <w:color w:val="000000"/>
          <w:lang w:eastAsia="ru-RU"/>
        </w:rPr>
        <w:t>ние электронных ресурсов на основе новых технологий, их интеграцию в мировую и</w:t>
      </w:r>
      <w:r w:rsidRPr="00D25EBC">
        <w:rPr>
          <w:rFonts w:ascii="Times New Roman" w:eastAsia="Calibri" w:hAnsi="Times New Roman"/>
          <w:color w:val="000000"/>
          <w:lang w:eastAsia="ru-RU"/>
        </w:rPr>
        <w:t>н</w:t>
      </w:r>
      <w:r w:rsidRPr="00D25EBC">
        <w:rPr>
          <w:rFonts w:ascii="Times New Roman" w:eastAsia="Calibri" w:hAnsi="Times New Roman"/>
          <w:color w:val="000000"/>
          <w:lang w:eastAsia="ru-RU"/>
        </w:rPr>
        <w:t>формационную инфраструктуру.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 xml:space="preserve">Основное мероприятие 4. Развитие музейного дела. 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 xml:space="preserve">Мероприятие направлено </w:t>
      </w:r>
      <w:proofErr w:type="gramStart"/>
      <w:r w:rsidRPr="00D25EBC">
        <w:rPr>
          <w:rFonts w:ascii="Times New Roman" w:eastAsia="Calibri" w:hAnsi="Times New Roman"/>
          <w:color w:val="000000"/>
          <w:lang w:eastAsia="ru-RU"/>
        </w:rPr>
        <w:t>на</w:t>
      </w:r>
      <w:proofErr w:type="gramEnd"/>
      <w:r w:rsidRPr="00D25EBC">
        <w:rPr>
          <w:rFonts w:ascii="Times New Roman" w:eastAsia="Calibri" w:hAnsi="Times New Roman"/>
          <w:color w:val="000000"/>
          <w:lang w:eastAsia="ru-RU"/>
        </w:rPr>
        <w:t>: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>повышение доступности и качества музейных услуг;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 xml:space="preserve">создание условий для более широкого доступа населения к </w:t>
      </w:r>
      <w:proofErr w:type="gramStart"/>
      <w:r w:rsidRPr="00D25EBC">
        <w:rPr>
          <w:rFonts w:ascii="Times New Roman" w:eastAsia="Calibri" w:hAnsi="Times New Roman"/>
          <w:color w:val="000000"/>
          <w:lang w:eastAsia="ru-RU"/>
        </w:rPr>
        <w:t>музейным</w:t>
      </w:r>
      <w:proofErr w:type="gramEnd"/>
      <w:r w:rsidRPr="00D25EBC">
        <w:rPr>
          <w:rFonts w:ascii="Times New Roman" w:eastAsia="Calibri" w:hAnsi="Times New Roman"/>
          <w:color w:val="000000"/>
          <w:lang w:eastAsia="ru-RU"/>
        </w:rPr>
        <w:t xml:space="preserve"> со-</w:t>
      </w:r>
      <w:proofErr w:type="spellStart"/>
      <w:r w:rsidRPr="00D25EBC">
        <w:rPr>
          <w:rFonts w:ascii="Times New Roman" w:eastAsia="Calibri" w:hAnsi="Times New Roman"/>
          <w:color w:val="000000"/>
          <w:lang w:eastAsia="ru-RU"/>
        </w:rPr>
        <w:t>браниям</w:t>
      </w:r>
      <w:proofErr w:type="spellEnd"/>
      <w:r w:rsidRPr="00D25EBC">
        <w:rPr>
          <w:rFonts w:ascii="Times New Roman" w:eastAsia="Calibri" w:hAnsi="Times New Roman"/>
          <w:color w:val="000000"/>
          <w:lang w:eastAsia="ru-RU"/>
        </w:rPr>
        <w:t>, развитие новых форм музейной деятельности;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 xml:space="preserve">проведение  чтений, круглых столов, выставок, фестивалей; 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 xml:space="preserve">участие в региональных, всероссийских  научно-практических </w:t>
      </w:r>
      <w:proofErr w:type="spellStart"/>
      <w:proofErr w:type="gramStart"/>
      <w:r w:rsidRPr="00D25EBC">
        <w:rPr>
          <w:rFonts w:ascii="Times New Roman" w:eastAsia="Calibri" w:hAnsi="Times New Roman"/>
          <w:color w:val="000000"/>
          <w:lang w:eastAsia="ru-RU"/>
        </w:rPr>
        <w:t>конферен-циях</w:t>
      </w:r>
      <w:proofErr w:type="spellEnd"/>
      <w:proofErr w:type="gramEnd"/>
      <w:r w:rsidRPr="00D25EBC">
        <w:rPr>
          <w:rFonts w:ascii="Times New Roman" w:eastAsia="Calibri" w:hAnsi="Times New Roman"/>
          <w:color w:val="000000"/>
          <w:lang w:eastAsia="ru-RU"/>
        </w:rPr>
        <w:t xml:space="preserve">, семинарах; 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>внедрение новых технологий в учетно-</w:t>
      </w:r>
      <w:proofErr w:type="spellStart"/>
      <w:r w:rsidRPr="00D25EBC">
        <w:rPr>
          <w:rFonts w:ascii="Times New Roman" w:eastAsia="Calibri" w:hAnsi="Times New Roman"/>
          <w:color w:val="000000"/>
          <w:lang w:eastAsia="ru-RU"/>
        </w:rPr>
        <w:t>хранительскую</w:t>
      </w:r>
      <w:proofErr w:type="spellEnd"/>
      <w:r w:rsidRPr="00D25EBC">
        <w:rPr>
          <w:rFonts w:ascii="Times New Roman" w:eastAsia="Calibri" w:hAnsi="Times New Roman"/>
          <w:color w:val="000000"/>
          <w:lang w:eastAsia="ru-RU"/>
        </w:rPr>
        <w:t xml:space="preserve"> деятельность; обновление экспозиций;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>обеспечение сохранности и безопасности музейных фондов;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>на реставрацию музейных предметов, входящих в состав государственной части Музейного фонда Российской Федерации;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 xml:space="preserve">проведение консервационных и профилактических работ; 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 xml:space="preserve">целевое комплектование фондов  музея; 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>создание цифровых копий музейных предметов.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 xml:space="preserve">Основное мероприятие 4. Развитие архивного дела. 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>Мероприятие направлено на модернизацию архивной инфраструктуры, развитие централизованной автоматизированной системы государственного учета архивных д</w:t>
      </w:r>
      <w:r w:rsidRPr="00D25EBC">
        <w:rPr>
          <w:rFonts w:ascii="Times New Roman" w:eastAsia="Calibri" w:hAnsi="Times New Roman"/>
          <w:color w:val="000000"/>
          <w:lang w:eastAsia="ru-RU"/>
        </w:rPr>
        <w:t>о</w:t>
      </w:r>
      <w:r w:rsidRPr="00D25EBC">
        <w:rPr>
          <w:rFonts w:ascii="Times New Roman" w:eastAsia="Calibri" w:hAnsi="Times New Roman"/>
          <w:color w:val="000000"/>
          <w:lang w:eastAsia="ru-RU"/>
        </w:rPr>
        <w:t>кументов, оптимизацию механизма отбора документов на архивное хранение, создание и обеспечение функционирования единого информационно-архивного пространства, и</w:t>
      </w:r>
      <w:r w:rsidRPr="00D25EBC">
        <w:rPr>
          <w:rFonts w:ascii="Times New Roman" w:eastAsia="Calibri" w:hAnsi="Times New Roman"/>
          <w:color w:val="000000"/>
          <w:lang w:eastAsia="ru-RU"/>
        </w:rPr>
        <w:t>н</w:t>
      </w:r>
      <w:r w:rsidRPr="00D25EBC">
        <w:rPr>
          <w:rFonts w:ascii="Times New Roman" w:eastAsia="Calibri" w:hAnsi="Times New Roman"/>
          <w:color w:val="000000"/>
          <w:lang w:eastAsia="ru-RU"/>
        </w:rPr>
        <w:t>форматизацию контрольных функций и улучшение качества предоставления муниц</w:t>
      </w:r>
      <w:r w:rsidRPr="00D25EBC">
        <w:rPr>
          <w:rFonts w:ascii="Times New Roman" w:eastAsia="Calibri" w:hAnsi="Times New Roman"/>
          <w:color w:val="000000"/>
          <w:lang w:eastAsia="ru-RU"/>
        </w:rPr>
        <w:t>и</w:t>
      </w:r>
      <w:r w:rsidRPr="00D25EBC">
        <w:rPr>
          <w:rFonts w:ascii="Times New Roman" w:eastAsia="Calibri" w:hAnsi="Times New Roman"/>
          <w:color w:val="000000"/>
          <w:lang w:eastAsia="ru-RU"/>
        </w:rPr>
        <w:t>пальных услуг в сфере архивного дела.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lastRenderedPageBreak/>
        <w:t>Основное мероприятие 5. Сохранение и развитие народного творчества.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>Мероприятие направлено на сохранение нематериального культурного наследия и трансляцию лучших образцов народной культуры, мониторинг основных тенденций ра</w:t>
      </w:r>
      <w:r w:rsidRPr="00D25EBC">
        <w:rPr>
          <w:rFonts w:ascii="Times New Roman" w:eastAsia="Calibri" w:hAnsi="Times New Roman"/>
          <w:color w:val="000000"/>
          <w:lang w:eastAsia="ru-RU"/>
        </w:rPr>
        <w:t>з</w:t>
      </w:r>
      <w:r w:rsidRPr="00D25EBC">
        <w:rPr>
          <w:rFonts w:ascii="Times New Roman" w:eastAsia="Calibri" w:hAnsi="Times New Roman"/>
          <w:color w:val="000000"/>
          <w:lang w:eastAsia="ru-RU"/>
        </w:rPr>
        <w:t>вития культурно-досуговой сферы, внедрение современных технологий в целях повыш</w:t>
      </w:r>
      <w:r w:rsidRPr="00D25EBC">
        <w:rPr>
          <w:rFonts w:ascii="Times New Roman" w:eastAsia="Calibri" w:hAnsi="Times New Roman"/>
          <w:color w:val="000000"/>
          <w:lang w:eastAsia="ru-RU"/>
        </w:rPr>
        <w:t>е</w:t>
      </w:r>
      <w:r w:rsidRPr="00D25EBC">
        <w:rPr>
          <w:rFonts w:ascii="Times New Roman" w:eastAsia="Calibri" w:hAnsi="Times New Roman"/>
          <w:color w:val="000000"/>
          <w:lang w:eastAsia="ru-RU"/>
        </w:rPr>
        <w:t>ния качества оказания культурных услуг.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>Основное мероприятие 6. Развитие образования в сфере культуры и искусства.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>Мероприятие направлено на обеспечение максимальной доступности для граждан образования в сфере культуры и искусства.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>Основное мероприятие 7. Проведение   мероприятий в сфере культуры и иску</w:t>
      </w:r>
      <w:r w:rsidRPr="00D25EBC">
        <w:rPr>
          <w:rFonts w:ascii="Times New Roman" w:eastAsia="Calibri" w:hAnsi="Times New Roman"/>
          <w:color w:val="000000"/>
          <w:lang w:eastAsia="ru-RU"/>
        </w:rPr>
        <w:t>с</w:t>
      </w:r>
      <w:r w:rsidRPr="00D25EBC">
        <w:rPr>
          <w:rFonts w:ascii="Times New Roman" w:eastAsia="Calibri" w:hAnsi="Times New Roman"/>
          <w:color w:val="000000"/>
          <w:lang w:eastAsia="ru-RU"/>
        </w:rPr>
        <w:t>ства, архивного дела.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>Мероприятие направлено на выявление талантов, обеспечение возможности тво</w:t>
      </w:r>
      <w:r w:rsidRPr="00D25EBC">
        <w:rPr>
          <w:rFonts w:ascii="Times New Roman" w:eastAsia="Calibri" w:hAnsi="Times New Roman"/>
          <w:color w:val="000000"/>
          <w:lang w:eastAsia="ru-RU"/>
        </w:rPr>
        <w:t>р</w:t>
      </w:r>
      <w:r w:rsidRPr="00D25EBC">
        <w:rPr>
          <w:rFonts w:ascii="Times New Roman" w:eastAsia="Calibri" w:hAnsi="Times New Roman"/>
          <w:color w:val="000000"/>
          <w:lang w:eastAsia="ru-RU"/>
        </w:rPr>
        <w:t>ческого роста в условиях наиболее благоприятного профессионального общения, фо</w:t>
      </w:r>
      <w:r w:rsidRPr="00D25EBC">
        <w:rPr>
          <w:rFonts w:ascii="Times New Roman" w:eastAsia="Calibri" w:hAnsi="Times New Roman"/>
          <w:color w:val="000000"/>
          <w:lang w:eastAsia="ru-RU"/>
        </w:rPr>
        <w:t>р</w:t>
      </w:r>
      <w:r w:rsidRPr="00D25EBC">
        <w:rPr>
          <w:rFonts w:ascii="Times New Roman" w:eastAsia="Calibri" w:hAnsi="Times New Roman"/>
          <w:color w:val="000000"/>
          <w:lang w:eastAsia="ru-RU"/>
        </w:rPr>
        <w:t>мирование культурного образа территории, объединение различных социальных групп для участия в культурной жизни местного сообщества.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>Основное мероприятие 8. Мероприятия,  связанные с подготовкой и проведением празднования 550-летия основания г. Чебоксар.</w:t>
      </w:r>
    </w:p>
    <w:p w:rsidR="002462EC" w:rsidRPr="00D25EBC" w:rsidRDefault="002462EC" w:rsidP="002462EC">
      <w:pPr>
        <w:autoSpaceDE w:val="0"/>
        <w:autoSpaceDN w:val="0"/>
        <w:adjustRightInd w:val="0"/>
        <w:spacing w:line="245" w:lineRule="auto"/>
        <w:ind w:firstLine="709"/>
        <w:rPr>
          <w:rFonts w:ascii="Times New Roman" w:hAnsi="Times New Roman"/>
          <w:color w:val="000000"/>
          <w:lang w:eastAsia="ru-RU"/>
        </w:rPr>
      </w:pPr>
      <w:r w:rsidRPr="00D25EBC">
        <w:rPr>
          <w:rFonts w:ascii="Times New Roman" w:hAnsi="Times New Roman"/>
          <w:color w:val="000000"/>
          <w:lang w:eastAsia="ru-RU"/>
        </w:rPr>
        <w:t xml:space="preserve">Мероприятие направлено на </w:t>
      </w:r>
      <w:proofErr w:type="spellStart"/>
      <w:r w:rsidRPr="00D25EBC">
        <w:rPr>
          <w:rFonts w:ascii="Times New Roman" w:hAnsi="Times New Roman"/>
          <w:color w:val="000000"/>
          <w:lang w:eastAsia="ru-RU"/>
        </w:rPr>
        <w:t>ип</w:t>
      </w:r>
      <w:r w:rsidRPr="00D25EBC">
        <w:rPr>
          <w:rFonts w:ascii="Times New Roman" w:eastAsia="Calibri" w:hAnsi="Times New Roman"/>
          <w:color w:val="000000"/>
          <w:lang w:eastAsia="ru-RU"/>
        </w:rPr>
        <w:t>одготовку</w:t>
      </w:r>
      <w:proofErr w:type="spellEnd"/>
      <w:r w:rsidRPr="00D25EBC">
        <w:rPr>
          <w:rFonts w:ascii="Times New Roman" w:eastAsia="Calibri" w:hAnsi="Times New Roman"/>
          <w:color w:val="000000"/>
          <w:lang w:eastAsia="ru-RU"/>
        </w:rPr>
        <w:t xml:space="preserve"> и проведение празднования  на фед</w:t>
      </w:r>
      <w:r w:rsidRPr="00D25EBC">
        <w:rPr>
          <w:rFonts w:ascii="Times New Roman" w:eastAsia="Calibri" w:hAnsi="Times New Roman"/>
          <w:color w:val="000000"/>
          <w:lang w:eastAsia="ru-RU"/>
        </w:rPr>
        <w:t>е</w:t>
      </w:r>
      <w:r w:rsidRPr="00D25EBC">
        <w:rPr>
          <w:rFonts w:ascii="Times New Roman" w:eastAsia="Calibri" w:hAnsi="Times New Roman"/>
          <w:color w:val="000000"/>
          <w:lang w:eastAsia="ru-RU"/>
        </w:rPr>
        <w:t>ральном уровне памятных дат субъектов Российской Федерации;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>Основное мероприятие 9. Мероприятия, связанные с подготовкой и проведением празднования 100-летия образования Чувашской автономной области.</w:t>
      </w:r>
    </w:p>
    <w:p w:rsidR="002462EC" w:rsidRPr="00D25EBC" w:rsidRDefault="002462EC" w:rsidP="002462EC">
      <w:pPr>
        <w:autoSpaceDE w:val="0"/>
        <w:autoSpaceDN w:val="0"/>
        <w:adjustRightInd w:val="0"/>
        <w:spacing w:line="245" w:lineRule="auto"/>
        <w:ind w:firstLine="709"/>
        <w:rPr>
          <w:rFonts w:ascii="Times New Roman" w:hAnsi="Times New Roman"/>
          <w:color w:val="000000"/>
          <w:lang w:eastAsia="ru-RU"/>
        </w:rPr>
      </w:pPr>
      <w:r w:rsidRPr="00D25EBC">
        <w:rPr>
          <w:rFonts w:ascii="Times New Roman" w:hAnsi="Times New Roman"/>
          <w:color w:val="000000"/>
          <w:lang w:eastAsia="ru-RU"/>
        </w:rPr>
        <w:t xml:space="preserve">Мероприятие направлено на </w:t>
      </w:r>
      <w:proofErr w:type="spellStart"/>
      <w:r w:rsidRPr="00D25EBC">
        <w:rPr>
          <w:rFonts w:ascii="Times New Roman" w:hAnsi="Times New Roman"/>
          <w:color w:val="000000"/>
          <w:lang w:eastAsia="ru-RU"/>
        </w:rPr>
        <w:t>ип</w:t>
      </w:r>
      <w:r w:rsidRPr="00D25EBC">
        <w:rPr>
          <w:rFonts w:ascii="Times New Roman" w:eastAsia="Calibri" w:hAnsi="Times New Roman"/>
          <w:color w:val="000000"/>
          <w:lang w:eastAsia="ru-RU"/>
        </w:rPr>
        <w:t>одготовку</w:t>
      </w:r>
      <w:proofErr w:type="spellEnd"/>
      <w:r w:rsidRPr="00D25EBC">
        <w:rPr>
          <w:rFonts w:ascii="Times New Roman" w:eastAsia="Calibri" w:hAnsi="Times New Roman"/>
          <w:color w:val="000000"/>
          <w:lang w:eastAsia="ru-RU"/>
        </w:rPr>
        <w:t xml:space="preserve"> и проведение празднования  на фед</w:t>
      </w:r>
      <w:r w:rsidRPr="00D25EBC">
        <w:rPr>
          <w:rFonts w:ascii="Times New Roman" w:eastAsia="Calibri" w:hAnsi="Times New Roman"/>
          <w:color w:val="000000"/>
          <w:lang w:eastAsia="ru-RU"/>
        </w:rPr>
        <w:t>е</w:t>
      </w:r>
      <w:r w:rsidRPr="00D25EBC">
        <w:rPr>
          <w:rFonts w:ascii="Times New Roman" w:eastAsia="Calibri" w:hAnsi="Times New Roman"/>
          <w:color w:val="000000"/>
          <w:lang w:eastAsia="ru-RU"/>
        </w:rPr>
        <w:t>ральном уровне памятных дат субъектов Российской Федерации;</w:t>
      </w:r>
    </w:p>
    <w:p w:rsidR="002462EC" w:rsidRPr="00D25EBC" w:rsidRDefault="002462EC" w:rsidP="002462EC">
      <w:pPr>
        <w:autoSpaceDE w:val="0"/>
        <w:autoSpaceDN w:val="0"/>
        <w:adjustRightInd w:val="0"/>
        <w:spacing w:line="245" w:lineRule="auto"/>
        <w:ind w:firstLine="709"/>
        <w:rPr>
          <w:rFonts w:ascii="Times New Roman" w:hAnsi="Times New Roman"/>
          <w:color w:val="000000"/>
          <w:lang w:eastAsia="ru-RU"/>
        </w:rPr>
      </w:pPr>
      <w:r w:rsidRPr="00D25EBC">
        <w:rPr>
          <w:rFonts w:ascii="Times New Roman" w:hAnsi="Times New Roman"/>
          <w:color w:val="000000"/>
          <w:lang w:eastAsia="ru-RU"/>
        </w:rPr>
        <w:t>интенсивную модернизацию материально-технической базы, развитие инфр</w:t>
      </w:r>
      <w:r w:rsidRPr="00D25EBC">
        <w:rPr>
          <w:rFonts w:ascii="Times New Roman" w:hAnsi="Times New Roman"/>
          <w:color w:val="000000"/>
          <w:lang w:eastAsia="ru-RU"/>
        </w:rPr>
        <w:t>а</w:t>
      </w:r>
      <w:r w:rsidRPr="00D25EBC">
        <w:rPr>
          <w:rFonts w:ascii="Times New Roman" w:hAnsi="Times New Roman"/>
          <w:color w:val="000000"/>
          <w:lang w:eastAsia="ru-RU"/>
        </w:rPr>
        <w:t>структуры учреждений культуры</w:t>
      </w:r>
      <w:r w:rsidRPr="00D25EBC">
        <w:t xml:space="preserve">, </w:t>
      </w:r>
      <w:proofErr w:type="gramStart"/>
      <w:r w:rsidRPr="00D25EBC">
        <w:rPr>
          <w:rFonts w:ascii="Times New Roman" w:hAnsi="Times New Roman"/>
        </w:rPr>
        <w:t>подведомственным</w:t>
      </w:r>
      <w:proofErr w:type="gramEnd"/>
      <w:r w:rsidRPr="00D25EBC">
        <w:rPr>
          <w:rFonts w:ascii="Times New Roman" w:hAnsi="Times New Roman"/>
        </w:rPr>
        <w:t xml:space="preserve"> отделу культуры и социального развития администрации </w:t>
      </w:r>
      <w:r w:rsidRPr="00D25EBC">
        <w:rPr>
          <w:rFonts w:ascii="Times New Roman" w:eastAsia="Calibri" w:hAnsi="Times New Roman"/>
          <w:color w:val="000000"/>
          <w:lang w:eastAsia="ru-RU"/>
        </w:rPr>
        <w:t>Мариинско-Посадского</w:t>
      </w:r>
      <w:r w:rsidRPr="00D25EBC">
        <w:rPr>
          <w:rFonts w:ascii="Times New Roman" w:hAnsi="Times New Roman"/>
        </w:rPr>
        <w:t xml:space="preserve"> района Чувашской Республики</w:t>
      </w:r>
      <w:r w:rsidRPr="00D25EBC">
        <w:rPr>
          <w:rFonts w:ascii="Times New Roman" w:eastAsia="Calibri" w:hAnsi="Times New Roman"/>
          <w:color w:val="000000"/>
          <w:lang w:eastAsia="ru-RU"/>
        </w:rPr>
        <w:t>.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 xml:space="preserve">Основное мероприятие 10. Развитие муниципальных учреждений культуры. 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>Мероприятие направлено на развитие и укрепление материально-технической б</w:t>
      </w:r>
      <w:r w:rsidRPr="00D25EBC">
        <w:rPr>
          <w:rFonts w:ascii="Times New Roman" w:eastAsia="Calibri" w:hAnsi="Times New Roman"/>
          <w:color w:val="000000"/>
          <w:lang w:eastAsia="ru-RU"/>
        </w:rPr>
        <w:t>а</w:t>
      </w:r>
      <w:r w:rsidRPr="00D25EBC">
        <w:rPr>
          <w:rFonts w:ascii="Times New Roman" w:eastAsia="Calibri" w:hAnsi="Times New Roman"/>
          <w:color w:val="000000"/>
          <w:lang w:eastAsia="ru-RU"/>
        </w:rPr>
        <w:t>зы домов культуры (и их филиалов), расположенных в населенных пунктах с числом ж</w:t>
      </w:r>
      <w:r w:rsidRPr="00D25EBC">
        <w:rPr>
          <w:rFonts w:ascii="Times New Roman" w:eastAsia="Calibri" w:hAnsi="Times New Roman"/>
          <w:color w:val="000000"/>
          <w:lang w:eastAsia="ru-RU"/>
        </w:rPr>
        <w:t>и</w:t>
      </w:r>
      <w:r w:rsidRPr="00D25EBC">
        <w:rPr>
          <w:rFonts w:ascii="Times New Roman" w:eastAsia="Calibri" w:hAnsi="Times New Roman"/>
          <w:color w:val="000000"/>
          <w:lang w:eastAsia="ru-RU"/>
        </w:rPr>
        <w:t>телей до 50 тыс. человек;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>ремонтные работы (текущий ремонт) в отношении зданий домов культуры (и их филиалов), расположенных в населенных пунктах с числом жителей до 50 тыс. человек укрепление материально технической базы;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>выплату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культуры;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proofErr w:type="spellStart"/>
      <w:r w:rsidRPr="00D25EBC">
        <w:rPr>
          <w:rFonts w:ascii="Times New Roman" w:eastAsia="Calibri" w:hAnsi="Times New Roman"/>
          <w:color w:val="000000"/>
          <w:lang w:eastAsia="ru-RU"/>
        </w:rPr>
        <w:t>софинансирование</w:t>
      </w:r>
      <w:proofErr w:type="spellEnd"/>
      <w:r w:rsidRPr="00D25EBC">
        <w:rPr>
          <w:rFonts w:ascii="Times New Roman" w:eastAsia="Calibri" w:hAnsi="Times New Roman"/>
          <w:color w:val="000000"/>
          <w:lang w:eastAsia="ru-RU"/>
        </w:rPr>
        <w:t xml:space="preserve"> расходных обязательств, учреждениям культурно-досугового типа, подведомственным отделу культуры и социального развития ад-</w:t>
      </w:r>
      <w:proofErr w:type="spellStart"/>
      <w:r w:rsidRPr="00D25EBC">
        <w:rPr>
          <w:rFonts w:ascii="Times New Roman" w:eastAsia="Calibri" w:hAnsi="Times New Roman"/>
          <w:color w:val="000000"/>
          <w:lang w:eastAsia="ru-RU"/>
        </w:rPr>
        <w:t>министрации</w:t>
      </w:r>
      <w:proofErr w:type="spellEnd"/>
      <w:r w:rsidRPr="00D25EBC">
        <w:rPr>
          <w:rFonts w:ascii="Times New Roman" w:eastAsia="Calibri" w:hAnsi="Times New Roman"/>
          <w:color w:val="000000"/>
          <w:lang w:eastAsia="ru-RU"/>
        </w:rPr>
        <w:t xml:space="preserve"> М</w:t>
      </w:r>
      <w:r w:rsidRPr="00D25EBC">
        <w:rPr>
          <w:rFonts w:ascii="Times New Roman" w:eastAsia="Calibri" w:hAnsi="Times New Roman"/>
          <w:color w:val="000000"/>
          <w:lang w:eastAsia="ru-RU"/>
        </w:rPr>
        <w:t>а</w:t>
      </w:r>
      <w:r w:rsidRPr="00D25EBC">
        <w:rPr>
          <w:rFonts w:ascii="Times New Roman" w:eastAsia="Calibri" w:hAnsi="Times New Roman"/>
          <w:color w:val="000000"/>
          <w:lang w:eastAsia="ru-RU"/>
        </w:rPr>
        <w:t xml:space="preserve">риинско-Посадского района Чувашской </w:t>
      </w:r>
      <w:proofErr w:type="spellStart"/>
      <w:r w:rsidRPr="00D25EBC">
        <w:rPr>
          <w:rFonts w:ascii="Times New Roman" w:eastAsia="Calibri" w:hAnsi="Times New Roman"/>
          <w:color w:val="000000"/>
          <w:lang w:eastAsia="ru-RU"/>
        </w:rPr>
        <w:t>Республики</w:t>
      </w:r>
      <w:proofErr w:type="gramStart"/>
      <w:r w:rsidRPr="00D25EBC">
        <w:rPr>
          <w:rFonts w:ascii="Times New Roman" w:eastAsia="Calibri" w:hAnsi="Times New Roman"/>
          <w:color w:val="000000"/>
          <w:lang w:eastAsia="ru-RU"/>
        </w:rPr>
        <w:t>,с</w:t>
      </w:r>
      <w:proofErr w:type="gramEnd"/>
      <w:r w:rsidRPr="00D25EBC">
        <w:rPr>
          <w:rFonts w:ascii="Times New Roman" w:eastAsia="Calibri" w:hAnsi="Times New Roman"/>
          <w:color w:val="000000"/>
          <w:lang w:eastAsia="ru-RU"/>
        </w:rPr>
        <w:t>вязанных</w:t>
      </w:r>
      <w:proofErr w:type="spellEnd"/>
      <w:r w:rsidRPr="00D25EBC">
        <w:rPr>
          <w:rFonts w:ascii="Times New Roman" w:eastAsia="Calibri" w:hAnsi="Times New Roman"/>
          <w:color w:val="000000"/>
          <w:lang w:eastAsia="ru-RU"/>
        </w:rPr>
        <w:t xml:space="preserve"> с повышением зарабо</w:t>
      </w:r>
      <w:r w:rsidRPr="00D25EBC">
        <w:rPr>
          <w:rFonts w:ascii="Times New Roman" w:eastAsia="Calibri" w:hAnsi="Times New Roman"/>
          <w:color w:val="000000"/>
          <w:lang w:eastAsia="ru-RU"/>
        </w:rPr>
        <w:t>т</w:t>
      </w:r>
      <w:r w:rsidRPr="00D25EBC">
        <w:rPr>
          <w:rFonts w:ascii="Times New Roman" w:eastAsia="Calibri" w:hAnsi="Times New Roman"/>
          <w:color w:val="000000"/>
          <w:lang w:eastAsia="ru-RU"/>
        </w:rPr>
        <w:t>ной платы работников муниципальных учреждений культуры в рамках реализации Указа Президента РФ от 7.05.2012г. №597 «О мерах по реализации государственной социал</w:t>
      </w:r>
      <w:r w:rsidRPr="00D25EBC">
        <w:rPr>
          <w:rFonts w:ascii="Times New Roman" w:eastAsia="Calibri" w:hAnsi="Times New Roman"/>
          <w:color w:val="000000"/>
          <w:lang w:eastAsia="ru-RU"/>
        </w:rPr>
        <w:t>ь</w:t>
      </w:r>
      <w:r w:rsidRPr="00D25EBC">
        <w:rPr>
          <w:rFonts w:ascii="Times New Roman" w:eastAsia="Calibri" w:hAnsi="Times New Roman"/>
          <w:color w:val="000000"/>
          <w:lang w:eastAsia="ru-RU"/>
        </w:rPr>
        <w:t>ной политики»;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 xml:space="preserve">реализацию программ повышения профессиональной компетентности </w:t>
      </w:r>
      <w:proofErr w:type="spellStart"/>
      <w:proofErr w:type="gramStart"/>
      <w:r w:rsidRPr="00D25EBC">
        <w:rPr>
          <w:rFonts w:ascii="Times New Roman" w:eastAsia="Calibri" w:hAnsi="Times New Roman"/>
          <w:color w:val="000000"/>
          <w:lang w:eastAsia="ru-RU"/>
        </w:rPr>
        <w:t>спе-циалистов</w:t>
      </w:r>
      <w:proofErr w:type="spellEnd"/>
      <w:proofErr w:type="gramEnd"/>
      <w:r w:rsidRPr="00D25EBC">
        <w:rPr>
          <w:rFonts w:ascii="Times New Roman" w:eastAsia="Calibri" w:hAnsi="Times New Roman"/>
          <w:color w:val="000000"/>
          <w:lang w:eastAsia="ru-RU"/>
        </w:rPr>
        <w:t xml:space="preserve"> культурно-досуговых учреждений;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>модернизацию муниципальных учреждений культурно-досугового типа, в том числе путем проведения ремонтных работ;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 xml:space="preserve">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</w:t>
      </w:r>
      <w:r w:rsidRPr="00D25EBC">
        <w:rPr>
          <w:rFonts w:ascii="Times New Roman" w:eastAsia="Calibri" w:hAnsi="Times New Roman"/>
          <w:color w:val="000000"/>
          <w:lang w:eastAsia="ru-RU"/>
        </w:rPr>
        <w:t>у</w:t>
      </w:r>
      <w:r w:rsidRPr="00D25EBC">
        <w:rPr>
          <w:rFonts w:ascii="Times New Roman" w:eastAsia="Calibri" w:hAnsi="Times New Roman"/>
          <w:color w:val="000000"/>
          <w:lang w:eastAsia="ru-RU"/>
        </w:rPr>
        <w:t>ры, создание условий для доступности участия всего населения в культурной жизни.</w:t>
      </w:r>
    </w:p>
    <w:p w:rsidR="002462EC" w:rsidRPr="00D25EBC" w:rsidRDefault="002462EC" w:rsidP="002462E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color w:val="000000"/>
          <w:lang w:eastAsia="ru-RU"/>
        </w:rPr>
        <w:t>Основное мероприятие 11. «Бухгалтерское, финансовое и хозяйственно-</w:t>
      </w:r>
      <w:proofErr w:type="spellStart"/>
      <w:r w:rsidRPr="00D25EBC">
        <w:rPr>
          <w:rFonts w:ascii="Times New Roman" w:eastAsia="Calibri" w:hAnsi="Times New Roman"/>
          <w:color w:val="000000"/>
          <w:lang w:eastAsia="ru-RU"/>
        </w:rPr>
        <w:t>экплуатационное</w:t>
      </w:r>
      <w:proofErr w:type="spellEnd"/>
      <w:r w:rsidRPr="00D25EBC">
        <w:rPr>
          <w:rFonts w:ascii="Times New Roman" w:eastAsia="Calibri" w:hAnsi="Times New Roman"/>
          <w:color w:val="000000"/>
          <w:lang w:eastAsia="ru-RU"/>
        </w:rPr>
        <w:t xml:space="preserve"> обслуживание государственных учреждений».</w:t>
      </w:r>
    </w:p>
    <w:p w:rsidR="00406350" w:rsidRPr="00D25EBC" w:rsidRDefault="00B67080" w:rsidP="009E163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D25EBC">
        <w:rPr>
          <w:rFonts w:ascii="Times New Roman" w:eastAsia="Calibri" w:hAnsi="Times New Roman"/>
          <w:b/>
          <w:color w:val="000000"/>
          <w:lang w:eastAsia="ru-RU"/>
        </w:rPr>
        <w:t>2</w:t>
      </w:r>
      <w:r w:rsidR="00406350" w:rsidRPr="00D25EBC">
        <w:rPr>
          <w:rFonts w:ascii="Times New Roman" w:eastAsia="Calibri" w:hAnsi="Times New Roman"/>
          <w:b/>
          <w:color w:val="000000"/>
          <w:lang w:eastAsia="ru-RU"/>
        </w:rPr>
        <w:t>.</w:t>
      </w:r>
      <w:r w:rsidR="00757E34" w:rsidRPr="00D25EBC">
        <w:rPr>
          <w:rFonts w:ascii="Times New Roman" w:eastAsia="Calibri" w:hAnsi="Times New Roman"/>
          <w:b/>
          <w:color w:val="000000"/>
          <w:lang w:eastAsia="ru-RU"/>
        </w:rPr>
        <w:t> </w:t>
      </w:r>
      <w:r w:rsidR="00406350" w:rsidRPr="00D25EBC">
        <w:rPr>
          <w:rFonts w:ascii="Times New Roman" w:eastAsia="Calibri" w:hAnsi="Times New Roman"/>
          <w:b/>
          <w:color w:val="000000"/>
          <w:lang w:eastAsia="ru-RU"/>
        </w:rPr>
        <w:t>Подпрограмма</w:t>
      </w:r>
      <w:r w:rsidR="009D2453" w:rsidRPr="00D25EBC">
        <w:rPr>
          <w:rFonts w:ascii="Times New Roman" w:eastAsia="Calibri" w:hAnsi="Times New Roman"/>
          <w:b/>
          <w:color w:val="000000"/>
          <w:lang w:eastAsia="ru-RU"/>
        </w:rPr>
        <w:t xml:space="preserve"> </w:t>
      </w:r>
      <w:r w:rsidR="00406350" w:rsidRPr="00D25EBC">
        <w:rPr>
          <w:rFonts w:ascii="Times New Roman" w:eastAsia="Calibri" w:hAnsi="Times New Roman"/>
          <w:b/>
          <w:color w:val="000000"/>
          <w:lang w:eastAsia="ru-RU"/>
        </w:rPr>
        <w:t>«Туризм»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="00406350" w:rsidRPr="00D25EBC">
        <w:rPr>
          <w:rFonts w:ascii="Times New Roman" w:eastAsia="Calibri" w:hAnsi="Times New Roman"/>
          <w:color w:val="000000"/>
          <w:lang w:eastAsia="ru-RU"/>
        </w:rPr>
        <w:t>предусматривает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="00406350" w:rsidRPr="00D25EBC">
        <w:rPr>
          <w:rFonts w:ascii="Times New Roman" w:eastAsia="Calibri" w:hAnsi="Times New Roman"/>
          <w:color w:val="000000"/>
          <w:lang w:eastAsia="ru-RU"/>
        </w:rPr>
        <w:t>реализацию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="00406350" w:rsidRPr="00D25EBC">
        <w:rPr>
          <w:rFonts w:ascii="Times New Roman" w:eastAsia="Calibri" w:hAnsi="Times New Roman"/>
          <w:color w:val="000000"/>
          <w:lang w:eastAsia="ru-RU"/>
        </w:rPr>
        <w:t>основных</w:t>
      </w:r>
      <w:r w:rsidR="009D2453" w:rsidRPr="00D25EBC">
        <w:rPr>
          <w:rFonts w:ascii="Times New Roman" w:eastAsia="Calibri" w:hAnsi="Times New Roman"/>
          <w:color w:val="000000"/>
          <w:lang w:eastAsia="ru-RU"/>
        </w:rPr>
        <w:t xml:space="preserve"> </w:t>
      </w:r>
      <w:r w:rsidR="00406350" w:rsidRPr="00D25EBC">
        <w:rPr>
          <w:rFonts w:ascii="Times New Roman" w:eastAsia="Calibri" w:hAnsi="Times New Roman"/>
          <w:color w:val="000000"/>
          <w:lang w:eastAsia="ru-RU"/>
        </w:rPr>
        <w:t>меропри</w:t>
      </w:r>
      <w:r w:rsidR="00406350" w:rsidRPr="00D25EBC">
        <w:rPr>
          <w:rFonts w:ascii="Times New Roman" w:eastAsia="Calibri" w:hAnsi="Times New Roman"/>
          <w:color w:val="000000"/>
          <w:lang w:eastAsia="ru-RU"/>
        </w:rPr>
        <w:t>я</w:t>
      </w:r>
      <w:r w:rsidR="00406350" w:rsidRPr="00D25EBC">
        <w:rPr>
          <w:rFonts w:ascii="Times New Roman" w:eastAsia="Calibri" w:hAnsi="Times New Roman"/>
          <w:color w:val="000000"/>
          <w:lang w:eastAsia="ru-RU"/>
        </w:rPr>
        <w:t>тий:</w:t>
      </w:r>
    </w:p>
    <w:p w:rsidR="00D95778" w:rsidRPr="00D25EBC" w:rsidRDefault="00D95778" w:rsidP="009E163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</w:p>
    <w:p w:rsidR="008933BF" w:rsidRPr="00D25EBC" w:rsidRDefault="008933BF" w:rsidP="008933B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25EBC">
        <w:rPr>
          <w:rFonts w:ascii="Times New Roman" w:eastAsia="Calibri" w:hAnsi="Times New Roman"/>
          <w:bCs/>
          <w:color w:val="000000"/>
          <w:lang w:eastAsia="ru-RU"/>
        </w:rPr>
        <w:t xml:space="preserve">Основное мероприятие 1. Формирование и продвижение туристского продукта  </w:t>
      </w:r>
      <w:r w:rsidR="00147E8D" w:rsidRPr="00D25EBC">
        <w:rPr>
          <w:rFonts w:ascii="Times New Roman" w:eastAsia="Calibri" w:hAnsi="Times New Roman"/>
          <w:bCs/>
          <w:color w:val="000000"/>
          <w:lang w:eastAsia="ru-RU"/>
        </w:rPr>
        <w:t>Мариинско-Посадского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 xml:space="preserve"> района Чувашской Республики.</w:t>
      </w:r>
    </w:p>
    <w:p w:rsidR="008933BF" w:rsidRPr="00D25EBC" w:rsidRDefault="00EC34E9" w:rsidP="00EC34E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25EBC">
        <w:rPr>
          <w:rFonts w:ascii="Times New Roman" w:eastAsia="Calibri" w:hAnsi="Times New Roman"/>
          <w:bCs/>
          <w:color w:val="000000"/>
          <w:lang w:eastAsia="ru-RU"/>
        </w:rPr>
        <w:t xml:space="preserve">Мероприятие направлено на </w:t>
      </w:r>
      <w:r w:rsidR="008933BF" w:rsidRPr="00D25EBC">
        <w:rPr>
          <w:rFonts w:ascii="Times New Roman" w:eastAsia="Calibri" w:hAnsi="Times New Roman"/>
          <w:bCs/>
          <w:color w:val="000000"/>
          <w:lang w:eastAsia="ru-RU"/>
        </w:rPr>
        <w:t>разработку системы мер, направленных на развитие и совершенствование существующего туристского предложения (водного туризма, п</w:t>
      </w:r>
      <w:r w:rsidR="008933BF" w:rsidRPr="00D25EBC">
        <w:rPr>
          <w:rFonts w:ascii="Times New Roman" w:eastAsia="Calibri" w:hAnsi="Times New Roman"/>
          <w:bCs/>
          <w:color w:val="000000"/>
          <w:lang w:eastAsia="ru-RU"/>
        </w:rPr>
        <w:t>а</w:t>
      </w:r>
      <w:r w:rsidR="008933BF" w:rsidRPr="00D25EBC">
        <w:rPr>
          <w:rFonts w:ascii="Times New Roman" w:eastAsia="Calibri" w:hAnsi="Times New Roman"/>
          <w:bCs/>
          <w:color w:val="000000"/>
          <w:lang w:eastAsia="ru-RU"/>
        </w:rPr>
        <w:t>ломнического, самодеятельного, этнического туризма, сельского и экологического т</w:t>
      </w:r>
      <w:r w:rsidR="008933BF" w:rsidRPr="00D25EBC">
        <w:rPr>
          <w:rFonts w:ascii="Times New Roman" w:eastAsia="Calibri" w:hAnsi="Times New Roman"/>
          <w:bCs/>
          <w:color w:val="000000"/>
          <w:lang w:eastAsia="ru-RU"/>
        </w:rPr>
        <w:t>у</w:t>
      </w:r>
      <w:r w:rsidR="008933BF" w:rsidRPr="00D25EBC">
        <w:rPr>
          <w:rFonts w:ascii="Times New Roman" w:eastAsia="Calibri" w:hAnsi="Times New Roman"/>
          <w:bCs/>
          <w:color w:val="000000"/>
          <w:lang w:eastAsia="ru-RU"/>
        </w:rPr>
        <w:t>ризма, досуга и отдыха, туров выходного дня);</w:t>
      </w:r>
    </w:p>
    <w:p w:rsidR="008933BF" w:rsidRPr="00D25EBC" w:rsidRDefault="008933BF" w:rsidP="008933B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25EBC">
        <w:rPr>
          <w:rFonts w:ascii="Times New Roman" w:eastAsia="Calibri" w:hAnsi="Times New Roman"/>
          <w:bCs/>
          <w:color w:val="000000"/>
          <w:lang w:eastAsia="ru-RU"/>
        </w:rPr>
        <w:t xml:space="preserve">продвижение туристского бренда </w:t>
      </w:r>
      <w:r w:rsidR="00147E8D" w:rsidRPr="00D25EBC">
        <w:rPr>
          <w:rFonts w:ascii="Times New Roman" w:eastAsia="Calibri" w:hAnsi="Times New Roman"/>
          <w:bCs/>
          <w:color w:val="000000"/>
          <w:lang w:eastAsia="ru-RU"/>
        </w:rPr>
        <w:t>Мариинско-Посадского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 xml:space="preserve"> района Чувашской Ре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с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публики;</w:t>
      </w:r>
    </w:p>
    <w:p w:rsidR="008933BF" w:rsidRPr="00D25EBC" w:rsidRDefault="008933BF" w:rsidP="008933B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25EBC">
        <w:rPr>
          <w:rFonts w:ascii="Times New Roman" w:eastAsia="Calibri" w:hAnsi="Times New Roman"/>
          <w:bCs/>
          <w:color w:val="000000"/>
          <w:lang w:eastAsia="ru-RU"/>
        </w:rPr>
        <w:t>разработку и реализацию информационно-туристского и рекламного материала, видеороликов, презентаций;</w:t>
      </w:r>
    </w:p>
    <w:p w:rsidR="008933BF" w:rsidRPr="00D25EBC" w:rsidRDefault="008933BF" w:rsidP="008933B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25EBC">
        <w:rPr>
          <w:rFonts w:ascii="Times New Roman" w:eastAsia="Calibri" w:hAnsi="Times New Roman"/>
          <w:bCs/>
          <w:color w:val="000000"/>
          <w:lang w:eastAsia="ru-RU"/>
        </w:rPr>
        <w:t>организацию и проведение информационно-рекламных и пропагандистских сп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е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 xml:space="preserve">циализированных туров по </w:t>
      </w:r>
      <w:r w:rsidR="00147E8D" w:rsidRPr="00D25EBC">
        <w:rPr>
          <w:rFonts w:ascii="Times New Roman" w:eastAsia="Calibri" w:hAnsi="Times New Roman"/>
          <w:bCs/>
          <w:color w:val="000000"/>
          <w:lang w:eastAsia="ru-RU"/>
        </w:rPr>
        <w:t>Мариинско-Посадского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 xml:space="preserve"> району Чувашской Республике.</w:t>
      </w:r>
    </w:p>
    <w:p w:rsidR="008933BF" w:rsidRPr="00D25EBC" w:rsidRDefault="008933BF" w:rsidP="008933B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25EBC">
        <w:rPr>
          <w:rFonts w:ascii="Times New Roman" w:eastAsia="Calibri" w:hAnsi="Times New Roman"/>
          <w:bCs/>
          <w:color w:val="000000"/>
          <w:lang w:eastAsia="ru-RU"/>
        </w:rPr>
        <w:t>Реализация данных мероприятий позволит сформировать единый конкурентосп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о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 xml:space="preserve">собный районный туристский продукт и обеспечить проведение </w:t>
      </w:r>
      <w:proofErr w:type="gramStart"/>
      <w:r w:rsidRPr="00D25EBC">
        <w:rPr>
          <w:rFonts w:ascii="Times New Roman" w:eastAsia="Calibri" w:hAnsi="Times New Roman"/>
          <w:bCs/>
          <w:color w:val="000000"/>
          <w:lang w:eastAsia="ru-RU"/>
        </w:rPr>
        <w:t>целенаправленной</w:t>
      </w:r>
      <w:proofErr w:type="gramEnd"/>
      <w:r w:rsidRPr="00D25EBC">
        <w:rPr>
          <w:rFonts w:ascii="Times New Roman" w:eastAsia="Calibri" w:hAnsi="Times New Roman"/>
          <w:bCs/>
          <w:color w:val="000000"/>
          <w:lang w:eastAsia="ru-RU"/>
        </w:rPr>
        <w:t xml:space="preserve"> раб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о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ты по его продвижению.</w:t>
      </w:r>
    </w:p>
    <w:p w:rsidR="008933BF" w:rsidRPr="00D25EBC" w:rsidRDefault="008933BF" w:rsidP="008933B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25EBC">
        <w:rPr>
          <w:rFonts w:ascii="Times New Roman" w:eastAsia="Calibri" w:hAnsi="Times New Roman"/>
          <w:bCs/>
          <w:color w:val="000000"/>
          <w:lang w:eastAsia="ru-RU"/>
        </w:rPr>
        <w:t xml:space="preserve">Основное мероприятие 2. Развитие приоритетных направлений развития туризма </w:t>
      </w:r>
      <w:r w:rsidR="00147E8D" w:rsidRPr="00D25EBC">
        <w:rPr>
          <w:rFonts w:ascii="Times New Roman" w:eastAsia="Calibri" w:hAnsi="Times New Roman"/>
          <w:bCs/>
          <w:color w:val="000000"/>
          <w:lang w:eastAsia="ru-RU"/>
        </w:rPr>
        <w:t>Мариинско-Посадского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 xml:space="preserve">  района Чувашской Республики.</w:t>
      </w:r>
    </w:p>
    <w:p w:rsidR="008933BF" w:rsidRPr="00D25EBC" w:rsidRDefault="00EC34E9" w:rsidP="00EC34E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25EBC">
        <w:rPr>
          <w:rFonts w:ascii="Times New Roman" w:eastAsia="Calibri" w:hAnsi="Times New Roman"/>
          <w:bCs/>
          <w:color w:val="000000"/>
          <w:lang w:eastAsia="ru-RU"/>
        </w:rPr>
        <w:t xml:space="preserve">Мероприятие направлено на </w:t>
      </w:r>
      <w:r w:rsidR="008933BF" w:rsidRPr="00D25EBC">
        <w:rPr>
          <w:rFonts w:ascii="Times New Roman" w:eastAsia="Calibri" w:hAnsi="Times New Roman"/>
          <w:bCs/>
          <w:color w:val="000000"/>
          <w:lang w:eastAsia="ru-RU"/>
        </w:rPr>
        <w:t>развитие событийного туризма путем привлечения туристских потоков на крупные культурные, спортивные, деловые мероприятия, пров</w:t>
      </w:r>
      <w:r w:rsidR="008933BF" w:rsidRPr="00D25EBC">
        <w:rPr>
          <w:rFonts w:ascii="Times New Roman" w:eastAsia="Calibri" w:hAnsi="Times New Roman"/>
          <w:bCs/>
          <w:color w:val="000000"/>
          <w:lang w:eastAsia="ru-RU"/>
        </w:rPr>
        <w:t>о</w:t>
      </w:r>
      <w:r w:rsidR="008933BF" w:rsidRPr="00D25EBC">
        <w:rPr>
          <w:rFonts w:ascii="Times New Roman" w:eastAsia="Calibri" w:hAnsi="Times New Roman"/>
          <w:bCs/>
          <w:color w:val="000000"/>
          <w:lang w:eastAsia="ru-RU"/>
        </w:rPr>
        <w:t xml:space="preserve">димые в </w:t>
      </w:r>
      <w:r w:rsidR="00147E8D" w:rsidRPr="00D25EBC">
        <w:rPr>
          <w:rFonts w:ascii="Times New Roman" w:eastAsia="Calibri" w:hAnsi="Times New Roman"/>
          <w:bCs/>
          <w:color w:val="000000"/>
          <w:lang w:eastAsia="ru-RU"/>
        </w:rPr>
        <w:t>Мариинско-Посадского</w:t>
      </w:r>
      <w:r w:rsidR="008933BF" w:rsidRPr="00D25EBC">
        <w:rPr>
          <w:rFonts w:ascii="Times New Roman" w:eastAsia="Calibri" w:hAnsi="Times New Roman"/>
          <w:bCs/>
          <w:color w:val="000000"/>
          <w:lang w:eastAsia="ru-RU"/>
        </w:rPr>
        <w:t xml:space="preserve"> районе Чувашской Республики. Событийный туризм – направление сравнительно молодое, но перспективное и динамично развивающееся как один из видов туризма. Уникальные туры, сочетающие в себе традиционный отдых и участие в самых зрелищных мероприятиях, постепенно завоевывают все большую поп</w:t>
      </w:r>
      <w:r w:rsidR="008933BF" w:rsidRPr="00D25EBC">
        <w:rPr>
          <w:rFonts w:ascii="Times New Roman" w:eastAsia="Calibri" w:hAnsi="Times New Roman"/>
          <w:bCs/>
          <w:color w:val="000000"/>
          <w:lang w:eastAsia="ru-RU"/>
        </w:rPr>
        <w:t>у</w:t>
      </w:r>
      <w:r w:rsidR="008933BF" w:rsidRPr="00D25EBC">
        <w:rPr>
          <w:rFonts w:ascii="Times New Roman" w:eastAsia="Calibri" w:hAnsi="Times New Roman"/>
          <w:bCs/>
          <w:color w:val="000000"/>
          <w:lang w:eastAsia="ru-RU"/>
        </w:rPr>
        <w:t>лярность. Можно выделить несколько тематических видов событийного туризма: наци</w:t>
      </w:r>
      <w:r w:rsidR="008933BF" w:rsidRPr="00D25EBC">
        <w:rPr>
          <w:rFonts w:ascii="Times New Roman" w:eastAsia="Calibri" w:hAnsi="Times New Roman"/>
          <w:bCs/>
          <w:color w:val="000000"/>
          <w:lang w:eastAsia="ru-RU"/>
        </w:rPr>
        <w:t>о</w:t>
      </w:r>
      <w:r w:rsidR="008933BF" w:rsidRPr="00D25EBC">
        <w:rPr>
          <w:rFonts w:ascii="Times New Roman" w:eastAsia="Calibri" w:hAnsi="Times New Roman"/>
          <w:bCs/>
          <w:color w:val="000000"/>
          <w:lang w:eastAsia="ru-RU"/>
        </w:rPr>
        <w:t>нальные фестивали и праздники, театрализованные шоу, фестивали (кино и театра, г</w:t>
      </w:r>
      <w:r w:rsidR="008933BF" w:rsidRPr="00D25EBC">
        <w:rPr>
          <w:rFonts w:ascii="Times New Roman" w:eastAsia="Calibri" w:hAnsi="Times New Roman"/>
          <w:bCs/>
          <w:color w:val="000000"/>
          <w:lang w:eastAsia="ru-RU"/>
        </w:rPr>
        <w:t>а</w:t>
      </w:r>
      <w:r w:rsidR="008933BF" w:rsidRPr="00D25EBC">
        <w:rPr>
          <w:rFonts w:ascii="Times New Roman" w:eastAsia="Calibri" w:hAnsi="Times New Roman"/>
          <w:bCs/>
          <w:color w:val="000000"/>
          <w:lang w:eastAsia="ru-RU"/>
        </w:rPr>
        <w:t>строномические, музыкальные и т.п.), выставки и др.;</w:t>
      </w:r>
    </w:p>
    <w:p w:rsidR="008933BF" w:rsidRPr="00D25EBC" w:rsidRDefault="008933BF" w:rsidP="008933B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25EBC">
        <w:rPr>
          <w:rFonts w:ascii="Times New Roman" w:eastAsia="Calibri" w:hAnsi="Times New Roman"/>
          <w:bCs/>
          <w:color w:val="000000"/>
          <w:lang w:eastAsia="ru-RU"/>
        </w:rPr>
        <w:t>развитие детского и культурно-познавательного туризма как составной части др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у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гих видов туризма, вовлечение в туристский оборот музейной сети района, включение культурных мероприятий в туристские программы;</w:t>
      </w:r>
    </w:p>
    <w:p w:rsidR="008933BF" w:rsidRPr="00D25EBC" w:rsidRDefault="008933BF" w:rsidP="008933B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25EBC">
        <w:rPr>
          <w:rFonts w:ascii="Times New Roman" w:eastAsia="Calibri" w:hAnsi="Times New Roman"/>
          <w:bCs/>
          <w:color w:val="000000"/>
          <w:lang w:eastAsia="ru-RU"/>
        </w:rPr>
        <w:t>организацию и развитие сельского туризма путем развития материально-технической базы сельского туризма, содействие открытию новых гостевых домов, гот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о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 xml:space="preserve">вых к приему туристов, пропаганду развития сельского туризма в </w:t>
      </w:r>
      <w:r w:rsidR="00147E8D" w:rsidRPr="00D25EBC">
        <w:rPr>
          <w:rFonts w:ascii="Times New Roman" w:eastAsia="Calibri" w:hAnsi="Times New Roman"/>
          <w:bCs/>
          <w:color w:val="000000"/>
          <w:lang w:eastAsia="ru-RU"/>
        </w:rPr>
        <w:t>Мариинско-Посадском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 xml:space="preserve"> районе Чувашской Республики. Сельский туризм в </w:t>
      </w:r>
      <w:r w:rsidR="00147E8D" w:rsidRPr="00D25EBC">
        <w:rPr>
          <w:rFonts w:ascii="Times New Roman" w:eastAsia="Calibri" w:hAnsi="Times New Roman"/>
          <w:color w:val="000000"/>
          <w:lang w:eastAsia="ru-RU"/>
        </w:rPr>
        <w:t>Мариинско-Посадского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 xml:space="preserve"> районе Ч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у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вашской Республики предполагает использование природных, культурно-исторических, социальных и иных ресурсов сельской местности для создания комплексного туристск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о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го продукта. В первую очередь от сельского туризма ожидают спокойствия и размере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н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ности сельской жизни, чистого воздуха, тишины и натуральных продуктов, комфортных условий проживания, домашней атмосферы, приемлемых цен, ощущения близости с природой, получения новых впечатлений, возможности развлечения для детей и пров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е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дения досуга для взрослых;</w:t>
      </w:r>
    </w:p>
    <w:p w:rsidR="008933BF" w:rsidRPr="00D25EBC" w:rsidRDefault="008933BF" w:rsidP="008933B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25EBC">
        <w:rPr>
          <w:rFonts w:ascii="Times New Roman" w:eastAsia="Calibri" w:hAnsi="Times New Roman"/>
          <w:bCs/>
          <w:color w:val="000000"/>
          <w:lang w:eastAsia="ru-RU"/>
        </w:rPr>
        <w:t>разработку мер по развитию народных художественных промыслов республики и продвижению сувенирной продукции.</w:t>
      </w:r>
    </w:p>
    <w:p w:rsidR="008933BF" w:rsidRPr="00D25EBC" w:rsidRDefault="008933BF" w:rsidP="008933B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25EBC">
        <w:rPr>
          <w:rFonts w:ascii="Times New Roman" w:eastAsia="Calibri" w:hAnsi="Times New Roman"/>
          <w:bCs/>
          <w:color w:val="000000"/>
          <w:lang w:eastAsia="ru-RU"/>
        </w:rPr>
        <w:t xml:space="preserve">Реализация данных мероприятий позволит говорить о развитии приоритетных направлений развития туризма в </w:t>
      </w:r>
      <w:r w:rsidR="00792B9A" w:rsidRPr="00D25EBC">
        <w:rPr>
          <w:rFonts w:ascii="Times New Roman" w:eastAsia="Calibri" w:hAnsi="Times New Roman"/>
          <w:bCs/>
          <w:color w:val="000000"/>
          <w:lang w:eastAsia="ru-RU"/>
        </w:rPr>
        <w:t xml:space="preserve">Мариинско-Посадском 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районе Чувашской Республики, о предпосылках формирования высокоэффективной туристско-рекреационной инфр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а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структуры туризма.</w:t>
      </w:r>
    </w:p>
    <w:p w:rsidR="008933BF" w:rsidRPr="00D25EBC" w:rsidRDefault="008933BF" w:rsidP="008933B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25EBC">
        <w:rPr>
          <w:rFonts w:ascii="Times New Roman" w:eastAsia="Calibri" w:hAnsi="Times New Roman"/>
          <w:bCs/>
          <w:color w:val="000000"/>
          <w:lang w:eastAsia="ru-RU"/>
        </w:rPr>
        <w:t xml:space="preserve">Основное мероприятие 3. Развитие сети туристских маршрутов по </w:t>
      </w:r>
      <w:r w:rsidR="00792B9A" w:rsidRPr="00D25EBC">
        <w:rPr>
          <w:rFonts w:ascii="Times New Roman" w:eastAsia="Calibri" w:hAnsi="Times New Roman"/>
          <w:bCs/>
          <w:color w:val="000000"/>
          <w:lang w:eastAsia="ru-RU"/>
        </w:rPr>
        <w:t>Мариинско-Посадскому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 xml:space="preserve"> району Чувашской Республики.</w:t>
      </w:r>
    </w:p>
    <w:p w:rsidR="008933BF" w:rsidRPr="00D25EBC" w:rsidRDefault="00EC34E9" w:rsidP="00EC34E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25EBC">
        <w:rPr>
          <w:rFonts w:ascii="Times New Roman" w:eastAsia="Calibri" w:hAnsi="Times New Roman"/>
          <w:bCs/>
          <w:color w:val="000000"/>
          <w:lang w:eastAsia="ru-RU"/>
        </w:rPr>
        <w:t xml:space="preserve">Мероприятие направлено на </w:t>
      </w:r>
      <w:r w:rsidR="008933BF" w:rsidRPr="00D25EBC">
        <w:rPr>
          <w:rFonts w:ascii="Times New Roman" w:eastAsia="Calibri" w:hAnsi="Times New Roman"/>
          <w:bCs/>
          <w:color w:val="000000"/>
          <w:lang w:eastAsia="ru-RU"/>
        </w:rPr>
        <w:t>модернизацию и усовершенствование туристских маршрутов, и разработку на их основе новых;</w:t>
      </w:r>
    </w:p>
    <w:p w:rsidR="008933BF" w:rsidRPr="00D25EBC" w:rsidRDefault="008933BF" w:rsidP="008933B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25EBC">
        <w:rPr>
          <w:rFonts w:ascii="Times New Roman" w:eastAsia="Calibri" w:hAnsi="Times New Roman"/>
          <w:bCs/>
          <w:color w:val="000000"/>
          <w:lang w:eastAsia="ru-RU"/>
        </w:rPr>
        <w:lastRenderedPageBreak/>
        <w:t xml:space="preserve">информационное продвижение туристских маршрутов по </w:t>
      </w:r>
      <w:r w:rsidR="00792B9A" w:rsidRPr="00D25EBC">
        <w:rPr>
          <w:rFonts w:ascii="Times New Roman" w:eastAsia="Calibri" w:hAnsi="Times New Roman"/>
          <w:bCs/>
          <w:color w:val="000000"/>
          <w:lang w:eastAsia="ru-RU"/>
        </w:rPr>
        <w:t xml:space="preserve">Мариинско-Посадскому 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району Чувашской Республики в электронных и печатных средствах массовой информ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а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ции;</w:t>
      </w:r>
    </w:p>
    <w:p w:rsidR="008933BF" w:rsidRPr="00D25EBC" w:rsidRDefault="008933BF" w:rsidP="008933B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25EBC">
        <w:rPr>
          <w:rFonts w:ascii="Times New Roman" w:eastAsia="Calibri" w:hAnsi="Times New Roman"/>
          <w:bCs/>
          <w:color w:val="000000"/>
          <w:lang w:eastAsia="ru-RU"/>
        </w:rPr>
        <w:t xml:space="preserve">благоустройство туристских маршрутов по </w:t>
      </w:r>
      <w:r w:rsidR="00792B9A" w:rsidRPr="00D25EBC">
        <w:rPr>
          <w:rFonts w:ascii="Times New Roman" w:eastAsia="Calibri" w:hAnsi="Times New Roman"/>
          <w:bCs/>
          <w:color w:val="000000"/>
          <w:lang w:eastAsia="ru-RU"/>
        </w:rPr>
        <w:t>Мариинско-Посадскому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 xml:space="preserve"> району Ч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у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вашской Республики;</w:t>
      </w:r>
    </w:p>
    <w:p w:rsidR="008933BF" w:rsidRPr="00D25EBC" w:rsidRDefault="008933BF" w:rsidP="008933B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25EBC">
        <w:rPr>
          <w:rFonts w:ascii="Times New Roman" w:eastAsia="Calibri" w:hAnsi="Times New Roman"/>
          <w:bCs/>
          <w:color w:val="000000"/>
          <w:lang w:eastAsia="ru-RU"/>
        </w:rPr>
        <w:t>широкое использование культурно-исторических и природно-географи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softHyphen/>
        <w:t>ческих р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е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 xml:space="preserve">сурсов при разработке и создании новых туристских маршрутов по </w:t>
      </w:r>
      <w:r w:rsidR="00792B9A" w:rsidRPr="00D25EBC">
        <w:rPr>
          <w:rFonts w:ascii="Times New Roman" w:eastAsia="Calibri" w:hAnsi="Times New Roman"/>
          <w:bCs/>
          <w:color w:val="000000"/>
          <w:lang w:eastAsia="ru-RU"/>
        </w:rPr>
        <w:t>Мариинско-Посадскому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 xml:space="preserve">  району Чувашской Республики.</w:t>
      </w:r>
    </w:p>
    <w:p w:rsidR="008933BF" w:rsidRPr="00D25EBC" w:rsidRDefault="008933BF" w:rsidP="008933B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25EBC">
        <w:rPr>
          <w:rFonts w:ascii="Times New Roman" w:eastAsia="Calibri" w:hAnsi="Times New Roman"/>
          <w:bCs/>
          <w:color w:val="000000"/>
          <w:lang w:eastAsia="ru-RU"/>
        </w:rPr>
        <w:t>Реализация данных мероприятий позволит повысить туристскую привлекател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ь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 xml:space="preserve">ность </w:t>
      </w:r>
      <w:r w:rsidR="00792B9A" w:rsidRPr="00D25EBC">
        <w:rPr>
          <w:rFonts w:ascii="Times New Roman" w:eastAsia="Calibri" w:hAnsi="Times New Roman"/>
          <w:bCs/>
          <w:color w:val="000000"/>
          <w:lang w:eastAsia="ru-RU"/>
        </w:rPr>
        <w:t>Мариинско-Посадского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 xml:space="preserve"> района Чувашской Республики.</w:t>
      </w:r>
    </w:p>
    <w:p w:rsidR="008933BF" w:rsidRPr="00D25EBC" w:rsidRDefault="008933BF" w:rsidP="008933B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25EBC">
        <w:rPr>
          <w:rFonts w:ascii="Times New Roman" w:eastAsia="Calibri" w:hAnsi="Times New Roman"/>
          <w:bCs/>
          <w:color w:val="000000"/>
          <w:lang w:eastAsia="ru-RU"/>
        </w:rPr>
        <w:t>В результате реализации подпрограммы ожидается достижение следующих р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е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зультатов:</w:t>
      </w:r>
    </w:p>
    <w:p w:rsidR="008933BF" w:rsidRPr="00D25EBC" w:rsidRDefault="008933BF" w:rsidP="008933B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25EBC">
        <w:rPr>
          <w:rFonts w:ascii="Times New Roman" w:eastAsia="Calibri" w:hAnsi="Times New Roman"/>
          <w:bCs/>
          <w:color w:val="000000"/>
          <w:lang w:eastAsia="ru-RU"/>
        </w:rPr>
        <w:t>повышение качества и доступности услуг в сфере туризма;</w:t>
      </w:r>
    </w:p>
    <w:p w:rsidR="008933BF" w:rsidRPr="00D25EBC" w:rsidRDefault="008933BF" w:rsidP="008933B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D25EBC">
        <w:rPr>
          <w:rFonts w:ascii="Times New Roman" w:eastAsia="Calibri" w:hAnsi="Times New Roman"/>
          <w:bCs/>
          <w:color w:val="000000"/>
          <w:lang w:eastAsia="ru-RU"/>
        </w:rPr>
        <w:t xml:space="preserve">формирование на территории </w:t>
      </w:r>
      <w:r w:rsidR="00792B9A" w:rsidRPr="00D25EBC">
        <w:rPr>
          <w:rFonts w:ascii="Times New Roman" w:eastAsia="Calibri" w:hAnsi="Times New Roman"/>
          <w:bCs/>
          <w:color w:val="000000"/>
          <w:lang w:eastAsia="ru-RU"/>
        </w:rPr>
        <w:t>Мариинско-Посадского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 xml:space="preserve"> района Чувашской Респу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б</w:t>
      </w:r>
      <w:r w:rsidRPr="00D25EBC">
        <w:rPr>
          <w:rFonts w:ascii="Times New Roman" w:eastAsia="Calibri" w:hAnsi="Times New Roman"/>
          <w:bCs/>
          <w:color w:val="000000"/>
          <w:lang w:eastAsia="ru-RU"/>
        </w:rPr>
        <w:t>лики современной конкурентоспособной туристской отрасли.</w:t>
      </w:r>
    </w:p>
    <w:p w:rsidR="00E07D75" w:rsidRPr="00D25EBC" w:rsidRDefault="00E07D75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eastAsia="Calibri" w:hAnsi="Times New Roman"/>
          <w:color w:val="FF6600"/>
          <w:lang w:eastAsia="ru-RU"/>
        </w:rPr>
      </w:pPr>
      <w:r w:rsidRPr="00D25EBC">
        <w:rPr>
          <w:rFonts w:ascii="Times New Roman" w:eastAsia="Calibri" w:hAnsi="Times New Roman"/>
          <w:lang w:eastAsia="ru-RU"/>
        </w:rPr>
        <w:t>Указанные</w:t>
      </w:r>
      <w:r w:rsidR="009D2453" w:rsidRPr="00D25EBC">
        <w:rPr>
          <w:rFonts w:ascii="Times New Roman" w:eastAsia="Calibri" w:hAnsi="Times New Roman"/>
          <w:lang w:eastAsia="ru-RU"/>
        </w:rPr>
        <w:t xml:space="preserve"> </w:t>
      </w:r>
      <w:r w:rsidRPr="00D25EBC">
        <w:rPr>
          <w:rFonts w:ascii="Times New Roman" w:eastAsia="Calibri" w:hAnsi="Times New Roman"/>
          <w:lang w:eastAsia="ru-RU"/>
        </w:rPr>
        <w:t>основные</w:t>
      </w:r>
      <w:r w:rsidR="009D2453" w:rsidRPr="00D25EBC">
        <w:rPr>
          <w:rFonts w:ascii="Times New Roman" w:eastAsia="Calibri" w:hAnsi="Times New Roman"/>
          <w:lang w:eastAsia="ru-RU"/>
        </w:rPr>
        <w:t xml:space="preserve"> </w:t>
      </w:r>
      <w:r w:rsidRPr="00D25EBC">
        <w:rPr>
          <w:rFonts w:ascii="Times New Roman" w:eastAsia="Calibri" w:hAnsi="Times New Roman"/>
          <w:lang w:eastAsia="ru-RU"/>
        </w:rPr>
        <w:t>мероприятия</w:t>
      </w:r>
      <w:r w:rsidR="009D2453" w:rsidRPr="00D25EBC">
        <w:rPr>
          <w:rFonts w:ascii="Times New Roman" w:eastAsia="Calibri" w:hAnsi="Times New Roman"/>
          <w:lang w:eastAsia="ru-RU"/>
        </w:rPr>
        <w:t xml:space="preserve"> </w:t>
      </w:r>
      <w:r w:rsidRPr="00D25EBC">
        <w:rPr>
          <w:rFonts w:ascii="Times New Roman" w:eastAsia="Calibri" w:hAnsi="Times New Roman"/>
          <w:lang w:eastAsia="ru-RU"/>
        </w:rPr>
        <w:t>подпрограмм</w:t>
      </w:r>
      <w:r w:rsidR="009D2453" w:rsidRPr="00D25EBC">
        <w:rPr>
          <w:rFonts w:ascii="Times New Roman" w:eastAsia="Calibri" w:hAnsi="Times New Roman"/>
          <w:lang w:eastAsia="ru-RU"/>
        </w:rPr>
        <w:t xml:space="preserve"> </w:t>
      </w:r>
      <w:r w:rsidRPr="00D25EBC">
        <w:rPr>
          <w:rFonts w:ascii="Times New Roman" w:eastAsia="Calibri" w:hAnsi="Times New Roman"/>
          <w:lang w:eastAsia="ru-RU"/>
        </w:rPr>
        <w:t>планируются</w:t>
      </w:r>
      <w:r w:rsidR="009D2453" w:rsidRPr="00D25EBC">
        <w:rPr>
          <w:rFonts w:ascii="Times New Roman" w:eastAsia="Calibri" w:hAnsi="Times New Roman"/>
          <w:lang w:eastAsia="ru-RU"/>
        </w:rPr>
        <w:t xml:space="preserve"> </w:t>
      </w:r>
      <w:r w:rsidRPr="00D25EBC">
        <w:rPr>
          <w:rFonts w:ascii="Times New Roman" w:eastAsia="Calibri" w:hAnsi="Times New Roman"/>
          <w:lang w:eastAsia="ru-RU"/>
        </w:rPr>
        <w:t>к</w:t>
      </w:r>
      <w:r w:rsidR="009D2453" w:rsidRPr="00D25EBC">
        <w:rPr>
          <w:rFonts w:ascii="Times New Roman" w:eastAsia="Calibri" w:hAnsi="Times New Roman"/>
          <w:lang w:eastAsia="ru-RU"/>
        </w:rPr>
        <w:t xml:space="preserve"> </w:t>
      </w:r>
      <w:r w:rsidRPr="00D25EBC">
        <w:rPr>
          <w:rFonts w:ascii="Times New Roman" w:eastAsia="Calibri" w:hAnsi="Times New Roman"/>
          <w:lang w:eastAsia="ru-RU"/>
        </w:rPr>
        <w:t>осуществлению</w:t>
      </w:r>
      <w:r w:rsidR="009D2453" w:rsidRPr="00D25EBC">
        <w:rPr>
          <w:rFonts w:ascii="Times New Roman" w:eastAsia="Calibri" w:hAnsi="Times New Roman"/>
          <w:lang w:eastAsia="ru-RU"/>
        </w:rPr>
        <w:t xml:space="preserve"> </w:t>
      </w:r>
      <w:r w:rsidRPr="00D25EBC">
        <w:rPr>
          <w:rFonts w:ascii="Times New Roman" w:eastAsia="Calibri" w:hAnsi="Times New Roman"/>
          <w:lang w:eastAsia="ru-RU"/>
        </w:rPr>
        <w:t>в</w:t>
      </w:r>
      <w:r w:rsidR="009D2453" w:rsidRPr="00D25EBC">
        <w:rPr>
          <w:rFonts w:ascii="Times New Roman" w:eastAsia="Calibri" w:hAnsi="Times New Roman"/>
          <w:lang w:eastAsia="ru-RU"/>
        </w:rPr>
        <w:t xml:space="preserve"> </w:t>
      </w:r>
      <w:r w:rsidRPr="00D25EBC">
        <w:rPr>
          <w:rFonts w:ascii="Times New Roman" w:eastAsia="Calibri" w:hAnsi="Times New Roman"/>
          <w:lang w:eastAsia="ru-RU"/>
        </w:rPr>
        <w:t>течение</w:t>
      </w:r>
      <w:r w:rsidR="009D2453" w:rsidRPr="00D25EBC">
        <w:rPr>
          <w:rFonts w:ascii="Times New Roman" w:eastAsia="Calibri" w:hAnsi="Times New Roman"/>
          <w:lang w:eastAsia="ru-RU"/>
        </w:rPr>
        <w:t xml:space="preserve"> </w:t>
      </w:r>
      <w:r w:rsidRPr="00D25EBC">
        <w:rPr>
          <w:rFonts w:ascii="Times New Roman" w:eastAsia="Calibri" w:hAnsi="Times New Roman"/>
          <w:lang w:eastAsia="ru-RU"/>
        </w:rPr>
        <w:t>всего</w:t>
      </w:r>
      <w:r w:rsidR="009D2453" w:rsidRPr="00D25EBC">
        <w:rPr>
          <w:rFonts w:ascii="Times New Roman" w:eastAsia="Calibri" w:hAnsi="Times New Roman"/>
          <w:lang w:eastAsia="ru-RU"/>
        </w:rPr>
        <w:t xml:space="preserve"> </w:t>
      </w:r>
      <w:r w:rsidRPr="00D25EBC">
        <w:rPr>
          <w:rFonts w:ascii="Times New Roman" w:eastAsia="Calibri" w:hAnsi="Times New Roman"/>
          <w:lang w:eastAsia="ru-RU"/>
        </w:rPr>
        <w:t>периода</w:t>
      </w:r>
      <w:r w:rsidR="009D2453" w:rsidRPr="00D25EBC">
        <w:rPr>
          <w:rFonts w:ascii="Times New Roman" w:eastAsia="Calibri" w:hAnsi="Times New Roman"/>
          <w:lang w:eastAsia="ru-RU"/>
        </w:rPr>
        <w:t xml:space="preserve"> </w:t>
      </w:r>
      <w:r w:rsidRPr="00D25EBC">
        <w:rPr>
          <w:rFonts w:ascii="Times New Roman" w:eastAsia="Calibri" w:hAnsi="Times New Roman"/>
          <w:lang w:eastAsia="ru-RU"/>
        </w:rPr>
        <w:t>реализации</w:t>
      </w:r>
      <w:r w:rsidR="009D2453" w:rsidRPr="00D25EBC">
        <w:rPr>
          <w:rFonts w:ascii="Times New Roman" w:eastAsia="Calibri" w:hAnsi="Times New Roman"/>
          <w:lang w:eastAsia="ru-RU"/>
        </w:rPr>
        <w:t xml:space="preserve"> </w:t>
      </w:r>
      <w:r w:rsidR="003F49DF" w:rsidRPr="00D25EBC">
        <w:rPr>
          <w:rFonts w:ascii="Times New Roman" w:eastAsia="Calibri" w:hAnsi="Times New Roman"/>
          <w:lang w:eastAsia="ru-RU"/>
        </w:rPr>
        <w:t>Муниципальной</w:t>
      </w:r>
      <w:r w:rsidR="009D2453" w:rsidRPr="00D25EBC">
        <w:rPr>
          <w:rFonts w:ascii="Times New Roman" w:eastAsia="Calibri" w:hAnsi="Times New Roman"/>
          <w:lang w:eastAsia="ru-RU"/>
        </w:rPr>
        <w:t xml:space="preserve"> </w:t>
      </w:r>
      <w:r w:rsidRPr="00D25EBC">
        <w:rPr>
          <w:rFonts w:ascii="Times New Roman" w:eastAsia="Calibri" w:hAnsi="Times New Roman"/>
          <w:lang w:eastAsia="ru-RU"/>
        </w:rPr>
        <w:t>программы.</w:t>
      </w:r>
    </w:p>
    <w:p w:rsidR="00E07D75" w:rsidRPr="00D25EBC" w:rsidRDefault="00E07D75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835141" w:rsidRPr="00D25EBC" w:rsidRDefault="00835141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D95778" w:rsidRPr="00D25EBC" w:rsidRDefault="00D95778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EC34E9" w:rsidRPr="00D25EBC" w:rsidRDefault="00EC34E9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EC34E9" w:rsidRDefault="00EC34E9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EC34E9" w:rsidRDefault="00EC34E9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EC34E9" w:rsidRDefault="00EC34E9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EC34E9" w:rsidRDefault="00EC34E9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EC34E9" w:rsidRDefault="00EC34E9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EC34E9" w:rsidRDefault="00EC34E9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D25EBC" w:rsidRDefault="00D25EBC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D25EBC" w:rsidRDefault="00D25EBC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D25EBC" w:rsidRDefault="00D25EBC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D25EBC" w:rsidRDefault="00D25EBC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D25EBC" w:rsidRDefault="00D25EBC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D25EBC" w:rsidRDefault="00D25EBC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D25EBC" w:rsidRDefault="00D25EBC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D25EBC" w:rsidRDefault="00D25EBC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D25EBC" w:rsidRDefault="00D25EBC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D25EBC" w:rsidRDefault="00D25EBC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D25EBC" w:rsidRDefault="00D25EBC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D25EBC" w:rsidRDefault="00D25EBC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D25EBC" w:rsidRDefault="00D25EBC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D25EBC" w:rsidRDefault="00D25EBC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D25EBC" w:rsidRDefault="00D25EBC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D25EBC" w:rsidRDefault="00D25EBC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D25EBC" w:rsidRDefault="00D25EBC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D25EBC" w:rsidRDefault="00D25EBC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D25EBC" w:rsidRDefault="00D25EBC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9219B2" w:rsidRDefault="009219B2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D25EBC" w:rsidRDefault="00D25EBC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D25EBC" w:rsidRDefault="00D25EBC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D25EBC" w:rsidRDefault="00D25EBC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D25EBC" w:rsidRDefault="00D25EBC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D25EBC" w:rsidRDefault="00D25EBC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EC34E9" w:rsidRPr="00D95778" w:rsidRDefault="00EC34E9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3E7F9E" w:rsidRPr="00D25EBC" w:rsidRDefault="003E7F9E" w:rsidP="00AE52DA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ascii="Times New Roman" w:eastAsia="Calibri" w:hAnsi="Times New Roman"/>
          <w:b/>
          <w:color w:val="000000"/>
          <w:lang w:eastAsia="ru-RU"/>
        </w:rPr>
      </w:pPr>
      <w:r w:rsidRPr="00D25EBC">
        <w:rPr>
          <w:rFonts w:ascii="Times New Roman" w:eastAsia="Calibri" w:hAnsi="Times New Roman"/>
          <w:b/>
          <w:color w:val="000000"/>
          <w:lang w:eastAsia="ru-RU"/>
        </w:rPr>
        <w:lastRenderedPageBreak/>
        <w:t>Раздел</w:t>
      </w:r>
      <w:r w:rsidR="009D2453" w:rsidRPr="00D25EBC">
        <w:rPr>
          <w:rFonts w:ascii="Times New Roman" w:eastAsia="Calibri" w:hAnsi="Times New Roman"/>
          <w:b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b/>
          <w:color w:val="000000"/>
          <w:lang w:eastAsia="ru-RU"/>
        </w:rPr>
        <w:t>III.</w:t>
      </w:r>
      <w:r w:rsidR="009D2453" w:rsidRPr="00D25EBC">
        <w:rPr>
          <w:rFonts w:ascii="Times New Roman" w:eastAsia="Calibri" w:hAnsi="Times New Roman"/>
          <w:b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b/>
          <w:color w:val="000000"/>
          <w:lang w:eastAsia="ru-RU"/>
        </w:rPr>
        <w:t>Обоснование</w:t>
      </w:r>
      <w:r w:rsidR="009D2453" w:rsidRPr="00D25EBC">
        <w:rPr>
          <w:rFonts w:ascii="Times New Roman" w:eastAsia="Calibri" w:hAnsi="Times New Roman"/>
          <w:b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b/>
          <w:color w:val="000000"/>
          <w:lang w:eastAsia="ru-RU"/>
        </w:rPr>
        <w:t>объема</w:t>
      </w:r>
      <w:r w:rsidR="009D2453" w:rsidRPr="00D25EBC">
        <w:rPr>
          <w:rFonts w:ascii="Times New Roman" w:eastAsia="Calibri" w:hAnsi="Times New Roman"/>
          <w:b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b/>
          <w:color w:val="000000"/>
          <w:lang w:eastAsia="ru-RU"/>
        </w:rPr>
        <w:t>финансовых</w:t>
      </w:r>
      <w:r w:rsidR="009D2453" w:rsidRPr="00D25EBC">
        <w:rPr>
          <w:rFonts w:ascii="Times New Roman" w:eastAsia="Calibri" w:hAnsi="Times New Roman"/>
          <w:b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b/>
          <w:color w:val="000000"/>
          <w:lang w:eastAsia="ru-RU"/>
        </w:rPr>
        <w:t>ресурсов,</w:t>
      </w:r>
      <w:r w:rsidR="009D2453" w:rsidRPr="00D25EBC">
        <w:rPr>
          <w:rFonts w:ascii="Times New Roman" w:eastAsia="Calibri" w:hAnsi="Times New Roman"/>
          <w:b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b/>
          <w:color w:val="000000"/>
          <w:lang w:eastAsia="ru-RU"/>
        </w:rPr>
        <w:t>необходимых</w:t>
      </w:r>
      <w:r w:rsidR="009D2453" w:rsidRPr="00D25EBC">
        <w:rPr>
          <w:rFonts w:ascii="Times New Roman" w:eastAsia="Calibri" w:hAnsi="Times New Roman"/>
          <w:b/>
          <w:color w:val="000000"/>
          <w:lang w:eastAsia="ru-RU"/>
        </w:rPr>
        <w:t xml:space="preserve"> </w:t>
      </w:r>
    </w:p>
    <w:p w:rsidR="003E7F9E" w:rsidRPr="00D25EBC" w:rsidRDefault="003E7F9E" w:rsidP="00AE52DA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ascii="Times New Roman" w:eastAsia="Calibri" w:hAnsi="Times New Roman"/>
          <w:b/>
          <w:color w:val="000000"/>
          <w:lang w:eastAsia="ru-RU"/>
        </w:rPr>
      </w:pPr>
      <w:r w:rsidRPr="00D25EBC">
        <w:rPr>
          <w:rFonts w:ascii="Times New Roman" w:eastAsia="Calibri" w:hAnsi="Times New Roman"/>
          <w:b/>
          <w:color w:val="000000"/>
          <w:lang w:eastAsia="ru-RU"/>
        </w:rPr>
        <w:t>для</w:t>
      </w:r>
      <w:r w:rsidR="009D2453" w:rsidRPr="00D25EBC">
        <w:rPr>
          <w:rFonts w:ascii="Times New Roman" w:eastAsia="Calibri" w:hAnsi="Times New Roman"/>
          <w:b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b/>
          <w:color w:val="000000"/>
          <w:lang w:eastAsia="ru-RU"/>
        </w:rPr>
        <w:t>реализации</w:t>
      </w:r>
      <w:r w:rsidR="009D2453" w:rsidRPr="00D25EBC">
        <w:rPr>
          <w:rFonts w:ascii="Times New Roman" w:eastAsia="Calibri" w:hAnsi="Times New Roman"/>
          <w:b/>
          <w:color w:val="000000"/>
          <w:lang w:eastAsia="ru-RU"/>
        </w:rPr>
        <w:t xml:space="preserve"> </w:t>
      </w:r>
      <w:r w:rsidR="00006E6B" w:rsidRPr="00D25EBC">
        <w:rPr>
          <w:rFonts w:ascii="Times New Roman" w:eastAsia="Calibri" w:hAnsi="Times New Roman"/>
          <w:b/>
          <w:color w:val="000000"/>
          <w:lang w:eastAsia="ru-RU"/>
        </w:rPr>
        <w:t>Муниципальной</w:t>
      </w:r>
      <w:r w:rsidR="009D2453" w:rsidRPr="00D25EBC">
        <w:rPr>
          <w:rFonts w:ascii="Times New Roman" w:eastAsia="Calibri" w:hAnsi="Times New Roman"/>
          <w:b/>
          <w:color w:val="000000"/>
          <w:lang w:eastAsia="ru-RU"/>
        </w:rPr>
        <w:t xml:space="preserve"> </w:t>
      </w:r>
      <w:r w:rsidRPr="00D25EBC">
        <w:rPr>
          <w:rFonts w:ascii="Times New Roman" w:eastAsia="Calibri" w:hAnsi="Times New Roman"/>
          <w:b/>
          <w:color w:val="000000"/>
          <w:lang w:eastAsia="ru-RU"/>
        </w:rPr>
        <w:t>программы</w:t>
      </w:r>
      <w:r w:rsidR="009D2453" w:rsidRPr="00D25EBC">
        <w:rPr>
          <w:rFonts w:ascii="Times New Roman" w:eastAsia="Calibri" w:hAnsi="Times New Roman"/>
          <w:b/>
          <w:color w:val="000000"/>
          <w:lang w:eastAsia="ru-RU"/>
        </w:rPr>
        <w:t xml:space="preserve"> </w:t>
      </w:r>
    </w:p>
    <w:p w:rsidR="003E7F9E" w:rsidRPr="00D25EBC" w:rsidRDefault="003E7F9E" w:rsidP="00AE52DA">
      <w:pPr>
        <w:autoSpaceDE w:val="0"/>
        <w:autoSpaceDN w:val="0"/>
        <w:adjustRightInd w:val="0"/>
        <w:spacing w:line="235" w:lineRule="auto"/>
        <w:ind w:firstLine="709"/>
        <w:jc w:val="center"/>
        <w:outlineLvl w:val="0"/>
        <w:rPr>
          <w:rFonts w:ascii="Times New Roman" w:eastAsia="Calibri" w:hAnsi="Times New Roman"/>
          <w:b/>
          <w:color w:val="000000"/>
          <w:lang w:eastAsia="ru-RU"/>
        </w:rPr>
      </w:pPr>
    </w:p>
    <w:p w:rsidR="00835141" w:rsidRPr="00D25EBC" w:rsidRDefault="00835141" w:rsidP="00AE52DA">
      <w:pPr>
        <w:autoSpaceDE w:val="0"/>
        <w:autoSpaceDN w:val="0"/>
        <w:adjustRightInd w:val="0"/>
        <w:spacing w:line="235" w:lineRule="auto"/>
        <w:ind w:firstLine="709"/>
        <w:jc w:val="center"/>
        <w:outlineLvl w:val="0"/>
        <w:rPr>
          <w:rFonts w:ascii="Times New Roman" w:eastAsia="Calibri" w:hAnsi="Times New Roman"/>
          <w:b/>
          <w:color w:val="000000"/>
          <w:lang w:eastAsia="ru-RU"/>
        </w:rPr>
      </w:pPr>
    </w:p>
    <w:p w:rsidR="00C16F05" w:rsidRPr="00D25EBC" w:rsidRDefault="00C16F05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</w:rPr>
      </w:pPr>
      <w:r w:rsidRPr="00D25EBC">
        <w:rPr>
          <w:rFonts w:ascii="Times New Roman" w:hAnsi="Times New Roman"/>
        </w:rPr>
        <w:t xml:space="preserve">Расходы Муниципальной программы формируются за счет средств федерального бюджета, республиканского бюджета, местных бюджетов и внебюджетных источников. </w:t>
      </w:r>
    </w:p>
    <w:p w:rsidR="00D95778" w:rsidRPr="00D25EBC" w:rsidRDefault="00D95778" w:rsidP="00C16F05">
      <w:pPr>
        <w:spacing w:line="235" w:lineRule="auto"/>
        <w:ind w:firstLine="709"/>
        <w:rPr>
          <w:rFonts w:ascii="Times New Roman" w:hAnsi="Times New Roman"/>
        </w:rPr>
      </w:pPr>
    </w:p>
    <w:p w:rsidR="00C16F05" w:rsidRPr="00E165FF" w:rsidRDefault="00C16F05" w:rsidP="00C16F05">
      <w:pPr>
        <w:spacing w:line="235" w:lineRule="auto"/>
        <w:ind w:firstLine="709"/>
        <w:rPr>
          <w:rFonts w:ascii="Times New Roman" w:hAnsi="Times New Roman"/>
        </w:rPr>
      </w:pPr>
      <w:r w:rsidRPr="00E165FF">
        <w:rPr>
          <w:rFonts w:ascii="Times New Roman" w:hAnsi="Times New Roman"/>
        </w:rPr>
        <w:t>Распределение бюджетных ассигнований на реализацию Муниципальной пр</w:t>
      </w:r>
      <w:r w:rsidRPr="00E165FF">
        <w:rPr>
          <w:rFonts w:ascii="Times New Roman" w:hAnsi="Times New Roman"/>
        </w:rPr>
        <w:t>о</w:t>
      </w:r>
      <w:r w:rsidRPr="00E165FF">
        <w:rPr>
          <w:rFonts w:ascii="Times New Roman" w:hAnsi="Times New Roman"/>
        </w:rPr>
        <w:t xml:space="preserve">граммы утверждается Решением Собрания депутатов </w:t>
      </w:r>
      <w:r w:rsidR="00792B9A" w:rsidRPr="00E165FF">
        <w:rPr>
          <w:rFonts w:ascii="Times New Roman" w:hAnsi="Times New Roman"/>
        </w:rPr>
        <w:t>Мариинско-Посадского</w:t>
      </w:r>
      <w:r w:rsidRPr="00E165FF">
        <w:rPr>
          <w:rFonts w:ascii="Times New Roman" w:hAnsi="Times New Roman"/>
        </w:rPr>
        <w:t xml:space="preserve"> района Ч</w:t>
      </w:r>
      <w:r w:rsidRPr="00E165FF">
        <w:rPr>
          <w:rFonts w:ascii="Times New Roman" w:hAnsi="Times New Roman"/>
        </w:rPr>
        <w:t>у</w:t>
      </w:r>
      <w:r w:rsidRPr="00E165FF">
        <w:rPr>
          <w:rFonts w:ascii="Times New Roman" w:hAnsi="Times New Roman"/>
        </w:rPr>
        <w:t xml:space="preserve">вашской Республики о бюджете </w:t>
      </w:r>
      <w:r w:rsidR="00792B9A" w:rsidRPr="00E165FF">
        <w:rPr>
          <w:rFonts w:ascii="Times New Roman" w:hAnsi="Times New Roman"/>
        </w:rPr>
        <w:t>Мариинско-Посадского</w:t>
      </w:r>
      <w:r w:rsidRPr="00E165FF">
        <w:rPr>
          <w:rFonts w:ascii="Times New Roman" w:hAnsi="Times New Roman"/>
        </w:rPr>
        <w:t xml:space="preserve"> района Чувашской Республики на очередной финансовый год и плановый период.</w:t>
      </w:r>
    </w:p>
    <w:p w:rsidR="00D95778" w:rsidRPr="00E165FF" w:rsidRDefault="00D95778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eastAsia="Calibri" w:hAnsi="Times New Roman"/>
          <w:lang w:eastAsia="ru-RU"/>
        </w:rPr>
      </w:pPr>
    </w:p>
    <w:p w:rsidR="00835141" w:rsidRPr="00E165FF" w:rsidRDefault="003E7F9E" w:rsidP="00791E45">
      <w:pPr>
        <w:autoSpaceDE w:val="0"/>
        <w:autoSpaceDN w:val="0"/>
        <w:adjustRightInd w:val="0"/>
        <w:spacing w:line="235" w:lineRule="auto"/>
        <w:ind w:firstLine="709"/>
        <w:rPr>
          <w:rFonts w:ascii="Times New Roman" w:eastAsia="Calibri" w:hAnsi="Times New Roman"/>
          <w:lang w:eastAsia="ru-RU"/>
        </w:rPr>
      </w:pPr>
      <w:r w:rsidRPr="00E165FF">
        <w:rPr>
          <w:rFonts w:ascii="Times New Roman" w:eastAsia="Calibri" w:hAnsi="Times New Roman"/>
          <w:lang w:eastAsia="ru-RU"/>
        </w:rPr>
        <w:t>Общий</w:t>
      </w:r>
      <w:r w:rsidR="009D2453" w:rsidRPr="00E165FF">
        <w:rPr>
          <w:rFonts w:ascii="Times New Roman" w:eastAsia="Calibri" w:hAnsi="Times New Roman"/>
          <w:lang w:eastAsia="ru-RU"/>
        </w:rPr>
        <w:t xml:space="preserve"> </w:t>
      </w:r>
      <w:r w:rsidRPr="00E165FF">
        <w:rPr>
          <w:rFonts w:ascii="Times New Roman" w:eastAsia="Calibri" w:hAnsi="Times New Roman"/>
          <w:lang w:eastAsia="ru-RU"/>
        </w:rPr>
        <w:t>объем</w:t>
      </w:r>
      <w:r w:rsidR="009D2453" w:rsidRPr="00E165FF">
        <w:rPr>
          <w:rFonts w:ascii="Times New Roman" w:eastAsia="Calibri" w:hAnsi="Times New Roman"/>
          <w:lang w:eastAsia="ru-RU"/>
        </w:rPr>
        <w:t xml:space="preserve"> </w:t>
      </w:r>
      <w:r w:rsidRPr="00E165FF">
        <w:rPr>
          <w:rFonts w:ascii="Times New Roman" w:eastAsia="Calibri" w:hAnsi="Times New Roman"/>
          <w:lang w:eastAsia="ru-RU"/>
        </w:rPr>
        <w:t>финансирования</w:t>
      </w:r>
      <w:r w:rsidR="009D2453" w:rsidRPr="00E165FF">
        <w:rPr>
          <w:rFonts w:ascii="Times New Roman" w:eastAsia="Calibri" w:hAnsi="Times New Roman"/>
          <w:lang w:eastAsia="ru-RU"/>
        </w:rPr>
        <w:t xml:space="preserve"> </w:t>
      </w:r>
      <w:r w:rsidR="007E5A55" w:rsidRPr="00E165FF">
        <w:rPr>
          <w:rFonts w:ascii="Times New Roman" w:eastAsia="Calibri" w:hAnsi="Times New Roman"/>
          <w:lang w:eastAsia="ru-RU"/>
        </w:rPr>
        <w:t>Муниципальной</w:t>
      </w:r>
      <w:r w:rsidR="009D2453" w:rsidRPr="00E165FF">
        <w:rPr>
          <w:rFonts w:ascii="Times New Roman" w:eastAsia="Calibri" w:hAnsi="Times New Roman"/>
          <w:lang w:eastAsia="ru-RU"/>
        </w:rPr>
        <w:t xml:space="preserve"> </w:t>
      </w:r>
      <w:r w:rsidRPr="00E165FF">
        <w:rPr>
          <w:rFonts w:ascii="Times New Roman" w:eastAsia="Calibri" w:hAnsi="Times New Roman"/>
          <w:lang w:eastAsia="ru-RU"/>
        </w:rPr>
        <w:t>программы</w:t>
      </w:r>
      <w:r w:rsidR="009D2453" w:rsidRPr="00E165FF">
        <w:rPr>
          <w:rFonts w:ascii="Times New Roman" w:eastAsia="Calibri" w:hAnsi="Times New Roman"/>
          <w:lang w:eastAsia="ru-RU"/>
        </w:rPr>
        <w:t xml:space="preserve"> </w:t>
      </w:r>
      <w:r w:rsidRPr="00E165FF">
        <w:rPr>
          <w:rFonts w:ascii="Times New Roman" w:eastAsia="Calibri" w:hAnsi="Times New Roman"/>
          <w:lang w:eastAsia="ru-RU"/>
        </w:rPr>
        <w:t>на</w:t>
      </w:r>
      <w:r w:rsidR="009D2453" w:rsidRPr="00E165FF">
        <w:rPr>
          <w:rFonts w:ascii="Times New Roman" w:eastAsia="Calibri" w:hAnsi="Times New Roman"/>
          <w:lang w:eastAsia="ru-RU"/>
        </w:rPr>
        <w:t xml:space="preserve"> </w:t>
      </w:r>
      <w:r w:rsidR="00526BE2" w:rsidRPr="00E165FF">
        <w:rPr>
          <w:rFonts w:ascii="Times New Roman" w:eastAsia="Calibri" w:hAnsi="Times New Roman"/>
          <w:lang w:eastAsia="ru-RU"/>
        </w:rPr>
        <w:t>2019–</w:t>
      </w:r>
      <w:r w:rsidR="00757E34" w:rsidRPr="00E165FF">
        <w:rPr>
          <w:rFonts w:ascii="Times New Roman" w:eastAsia="Calibri" w:hAnsi="Times New Roman"/>
          <w:lang w:eastAsia="ru-RU"/>
        </w:rPr>
        <w:br/>
      </w:r>
      <w:r w:rsidR="00526BE2" w:rsidRPr="00E165FF">
        <w:rPr>
          <w:rFonts w:ascii="Times New Roman" w:eastAsia="Calibri" w:hAnsi="Times New Roman"/>
          <w:lang w:eastAsia="ru-RU"/>
        </w:rPr>
        <w:t>2035</w:t>
      </w:r>
      <w:r w:rsidR="009D2453" w:rsidRPr="00E165FF">
        <w:rPr>
          <w:rFonts w:ascii="Times New Roman" w:eastAsia="Calibri" w:hAnsi="Times New Roman"/>
          <w:lang w:eastAsia="ru-RU"/>
        </w:rPr>
        <w:t xml:space="preserve"> </w:t>
      </w:r>
      <w:r w:rsidRPr="00E165FF">
        <w:rPr>
          <w:rFonts w:ascii="Times New Roman" w:eastAsia="Calibri" w:hAnsi="Times New Roman"/>
          <w:lang w:eastAsia="ru-RU"/>
        </w:rPr>
        <w:t>годы</w:t>
      </w:r>
      <w:r w:rsidR="009D2453" w:rsidRPr="00E165FF">
        <w:rPr>
          <w:rFonts w:ascii="Times New Roman" w:eastAsia="Calibri" w:hAnsi="Times New Roman"/>
          <w:lang w:eastAsia="ru-RU"/>
        </w:rPr>
        <w:t xml:space="preserve"> </w:t>
      </w:r>
      <w:r w:rsidRPr="00E165FF">
        <w:rPr>
          <w:rFonts w:ascii="Times New Roman" w:eastAsia="Calibri" w:hAnsi="Times New Roman"/>
          <w:lang w:eastAsia="ru-RU"/>
        </w:rPr>
        <w:t>составляет</w:t>
      </w:r>
      <w:r w:rsidR="00C16F05" w:rsidRPr="00E165FF">
        <w:rPr>
          <w:rFonts w:ascii="Times New Roman" w:eastAsia="Calibri" w:hAnsi="Times New Roman"/>
          <w:lang w:eastAsia="ru-RU"/>
        </w:rPr>
        <w:t xml:space="preserve">- </w:t>
      </w:r>
      <w:r w:rsidR="00D25EBC" w:rsidRPr="00E165FF">
        <w:rPr>
          <w:rFonts w:ascii="Times New Roman" w:eastAsia="Calibri" w:hAnsi="Times New Roman"/>
          <w:b/>
          <w:lang w:eastAsia="ru-RU"/>
        </w:rPr>
        <w:t>375 341,5</w:t>
      </w:r>
      <w:r w:rsidR="00D25EBC" w:rsidRPr="00E165FF">
        <w:rPr>
          <w:rFonts w:ascii="Times New Roman" w:eastAsia="Calibri" w:hAnsi="Times New Roman"/>
          <w:lang w:eastAsia="ru-RU"/>
        </w:rPr>
        <w:t xml:space="preserve"> </w:t>
      </w:r>
      <w:r w:rsidRPr="00E165FF">
        <w:rPr>
          <w:rFonts w:ascii="Times New Roman" w:eastAsia="Calibri" w:hAnsi="Times New Roman"/>
          <w:lang w:eastAsia="ru-RU"/>
        </w:rPr>
        <w:t>тыс.</w:t>
      </w:r>
      <w:r w:rsidR="009D2453" w:rsidRPr="00E165FF">
        <w:rPr>
          <w:rFonts w:ascii="Times New Roman" w:eastAsia="Calibri" w:hAnsi="Times New Roman"/>
          <w:lang w:eastAsia="ru-RU"/>
        </w:rPr>
        <w:t xml:space="preserve"> </w:t>
      </w:r>
      <w:r w:rsidRPr="00E165FF">
        <w:rPr>
          <w:rFonts w:ascii="Times New Roman" w:eastAsia="Calibri" w:hAnsi="Times New Roman"/>
          <w:lang w:eastAsia="ru-RU"/>
        </w:rPr>
        <w:t>рублей.</w:t>
      </w:r>
      <w:r w:rsidR="009D2453" w:rsidRPr="00E165FF">
        <w:rPr>
          <w:rFonts w:ascii="Times New Roman" w:eastAsia="Calibri" w:hAnsi="Times New Roman"/>
          <w:lang w:eastAsia="ru-RU"/>
        </w:rPr>
        <w:t xml:space="preserve"> </w:t>
      </w:r>
      <w:r w:rsidRPr="00E165FF">
        <w:rPr>
          <w:rFonts w:ascii="Times New Roman" w:eastAsia="Calibri" w:hAnsi="Times New Roman"/>
          <w:lang w:eastAsia="ru-RU"/>
        </w:rPr>
        <w:t>Показатели</w:t>
      </w:r>
      <w:r w:rsidR="009D2453" w:rsidRPr="00E165FF">
        <w:rPr>
          <w:rFonts w:ascii="Times New Roman" w:eastAsia="Calibri" w:hAnsi="Times New Roman"/>
          <w:lang w:eastAsia="ru-RU"/>
        </w:rPr>
        <w:t xml:space="preserve"> </w:t>
      </w:r>
      <w:r w:rsidRPr="00E165FF">
        <w:rPr>
          <w:rFonts w:ascii="Times New Roman" w:eastAsia="Calibri" w:hAnsi="Times New Roman"/>
          <w:lang w:eastAsia="ru-RU"/>
        </w:rPr>
        <w:t>по</w:t>
      </w:r>
      <w:r w:rsidR="009D2453" w:rsidRPr="00E165FF">
        <w:rPr>
          <w:rFonts w:ascii="Times New Roman" w:eastAsia="Calibri" w:hAnsi="Times New Roman"/>
          <w:lang w:eastAsia="ru-RU"/>
        </w:rPr>
        <w:t xml:space="preserve"> </w:t>
      </w:r>
      <w:r w:rsidRPr="00E165FF">
        <w:rPr>
          <w:rFonts w:ascii="Times New Roman" w:eastAsia="Calibri" w:hAnsi="Times New Roman"/>
          <w:lang w:eastAsia="ru-RU"/>
        </w:rPr>
        <w:t>годам</w:t>
      </w:r>
      <w:r w:rsidR="009D2453" w:rsidRPr="00E165FF">
        <w:rPr>
          <w:rFonts w:ascii="Times New Roman" w:eastAsia="Calibri" w:hAnsi="Times New Roman"/>
          <w:lang w:eastAsia="ru-RU"/>
        </w:rPr>
        <w:t xml:space="preserve"> </w:t>
      </w:r>
      <w:r w:rsidRPr="00E165FF">
        <w:rPr>
          <w:rFonts w:ascii="Times New Roman" w:eastAsia="Calibri" w:hAnsi="Times New Roman"/>
          <w:lang w:eastAsia="ru-RU"/>
        </w:rPr>
        <w:t>и</w:t>
      </w:r>
      <w:r w:rsidR="009D2453" w:rsidRPr="00E165FF">
        <w:rPr>
          <w:rFonts w:ascii="Times New Roman" w:eastAsia="Calibri" w:hAnsi="Times New Roman"/>
          <w:lang w:eastAsia="ru-RU"/>
        </w:rPr>
        <w:t xml:space="preserve"> </w:t>
      </w:r>
      <w:r w:rsidRPr="00E165FF">
        <w:rPr>
          <w:rFonts w:ascii="Times New Roman" w:eastAsia="Calibri" w:hAnsi="Times New Roman"/>
          <w:lang w:eastAsia="ru-RU"/>
        </w:rPr>
        <w:t>источникам</w:t>
      </w:r>
      <w:r w:rsidR="009D2453" w:rsidRPr="00E165FF">
        <w:rPr>
          <w:rFonts w:ascii="Times New Roman" w:eastAsia="Calibri" w:hAnsi="Times New Roman"/>
          <w:lang w:eastAsia="ru-RU"/>
        </w:rPr>
        <w:t xml:space="preserve"> </w:t>
      </w:r>
      <w:r w:rsidRPr="00E165FF">
        <w:rPr>
          <w:rFonts w:ascii="Times New Roman" w:eastAsia="Calibri" w:hAnsi="Times New Roman"/>
          <w:lang w:eastAsia="ru-RU"/>
        </w:rPr>
        <w:t>фина</w:t>
      </w:r>
      <w:r w:rsidRPr="00E165FF">
        <w:rPr>
          <w:rFonts w:ascii="Times New Roman" w:eastAsia="Calibri" w:hAnsi="Times New Roman"/>
          <w:lang w:eastAsia="ru-RU"/>
        </w:rPr>
        <w:t>н</w:t>
      </w:r>
      <w:r w:rsidRPr="00E165FF">
        <w:rPr>
          <w:rFonts w:ascii="Times New Roman" w:eastAsia="Calibri" w:hAnsi="Times New Roman"/>
          <w:lang w:eastAsia="ru-RU"/>
        </w:rPr>
        <w:t>сирования</w:t>
      </w:r>
      <w:r w:rsidR="009D2453" w:rsidRPr="00E165FF">
        <w:rPr>
          <w:rFonts w:ascii="Times New Roman" w:eastAsia="Calibri" w:hAnsi="Times New Roman"/>
          <w:lang w:eastAsia="ru-RU"/>
        </w:rPr>
        <w:t xml:space="preserve"> </w:t>
      </w:r>
      <w:r w:rsidRPr="00E165FF">
        <w:rPr>
          <w:rFonts w:ascii="Times New Roman" w:eastAsia="Calibri" w:hAnsi="Times New Roman"/>
          <w:lang w:eastAsia="ru-RU"/>
        </w:rPr>
        <w:t>приведены</w:t>
      </w:r>
      <w:r w:rsidR="009D2453" w:rsidRPr="00E165FF">
        <w:rPr>
          <w:rFonts w:ascii="Times New Roman" w:eastAsia="Calibri" w:hAnsi="Times New Roman"/>
          <w:lang w:eastAsia="ru-RU"/>
        </w:rPr>
        <w:t xml:space="preserve"> </w:t>
      </w:r>
      <w:r w:rsidRPr="00E165FF">
        <w:rPr>
          <w:rFonts w:ascii="Times New Roman" w:eastAsia="Calibri" w:hAnsi="Times New Roman"/>
          <w:lang w:eastAsia="ru-RU"/>
        </w:rPr>
        <w:t>в</w:t>
      </w:r>
      <w:r w:rsidR="009D2453" w:rsidRPr="00E165FF">
        <w:rPr>
          <w:rFonts w:ascii="Times New Roman" w:eastAsia="Calibri" w:hAnsi="Times New Roman"/>
          <w:lang w:eastAsia="ru-RU"/>
        </w:rPr>
        <w:t xml:space="preserve"> </w:t>
      </w:r>
      <w:r w:rsidRPr="00E165FF">
        <w:rPr>
          <w:rFonts w:ascii="Times New Roman" w:eastAsia="Calibri" w:hAnsi="Times New Roman"/>
          <w:lang w:eastAsia="ru-RU"/>
        </w:rPr>
        <w:t>табл.</w:t>
      </w:r>
      <w:r w:rsidR="009D2453" w:rsidRPr="00E165FF">
        <w:rPr>
          <w:rFonts w:ascii="Times New Roman" w:eastAsia="Calibri" w:hAnsi="Times New Roman"/>
          <w:lang w:eastAsia="ru-RU"/>
        </w:rPr>
        <w:t xml:space="preserve"> </w:t>
      </w:r>
      <w:r w:rsidRPr="00E165FF">
        <w:rPr>
          <w:rFonts w:ascii="Times New Roman" w:eastAsia="Calibri" w:hAnsi="Times New Roman"/>
          <w:lang w:eastAsia="ru-RU"/>
        </w:rPr>
        <w:t>2.</w:t>
      </w:r>
    </w:p>
    <w:p w:rsidR="00805A3F" w:rsidRPr="00E165FF" w:rsidRDefault="00805A3F" w:rsidP="00AE52DA">
      <w:pPr>
        <w:autoSpaceDE w:val="0"/>
        <w:autoSpaceDN w:val="0"/>
        <w:adjustRightInd w:val="0"/>
        <w:spacing w:line="235" w:lineRule="auto"/>
        <w:ind w:firstLine="709"/>
        <w:jc w:val="right"/>
        <w:rPr>
          <w:rFonts w:ascii="Times New Roman" w:hAnsi="Times New Roman"/>
          <w:lang w:eastAsia="ru-RU"/>
        </w:rPr>
      </w:pPr>
    </w:p>
    <w:p w:rsidR="007B73B3" w:rsidRPr="00E165FF" w:rsidRDefault="007B73B3" w:rsidP="00AE52DA">
      <w:pPr>
        <w:autoSpaceDE w:val="0"/>
        <w:autoSpaceDN w:val="0"/>
        <w:adjustRightInd w:val="0"/>
        <w:spacing w:line="235" w:lineRule="auto"/>
        <w:ind w:firstLine="709"/>
        <w:jc w:val="right"/>
        <w:rPr>
          <w:rFonts w:ascii="Times New Roman" w:hAnsi="Times New Roman"/>
          <w:lang w:eastAsia="ru-RU"/>
        </w:rPr>
      </w:pPr>
    </w:p>
    <w:p w:rsidR="00757E34" w:rsidRPr="00E165FF" w:rsidRDefault="00BB0203" w:rsidP="00AE52DA">
      <w:pPr>
        <w:autoSpaceDE w:val="0"/>
        <w:autoSpaceDN w:val="0"/>
        <w:adjustRightInd w:val="0"/>
        <w:spacing w:line="235" w:lineRule="auto"/>
        <w:ind w:firstLine="709"/>
        <w:jc w:val="right"/>
        <w:rPr>
          <w:rFonts w:ascii="Times New Roman" w:hAnsi="Times New Roman"/>
          <w:lang w:eastAsia="ru-RU"/>
        </w:rPr>
      </w:pPr>
      <w:r w:rsidRPr="00E165FF">
        <w:rPr>
          <w:rFonts w:ascii="Times New Roman" w:hAnsi="Times New Roman"/>
          <w:lang w:eastAsia="ru-RU"/>
        </w:rPr>
        <w:t>Таблица</w:t>
      </w:r>
      <w:r w:rsidR="009D2453" w:rsidRPr="00E165FF">
        <w:rPr>
          <w:rFonts w:ascii="Times New Roman" w:hAnsi="Times New Roman"/>
          <w:lang w:eastAsia="ru-RU"/>
        </w:rPr>
        <w:t xml:space="preserve"> </w:t>
      </w:r>
      <w:r w:rsidR="00584E90" w:rsidRPr="00E165FF">
        <w:rPr>
          <w:rFonts w:ascii="Times New Roman" w:hAnsi="Times New Roman"/>
          <w:lang w:eastAsia="ru-RU"/>
        </w:rPr>
        <w:t>2</w:t>
      </w:r>
    </w:p>
    <w:p w:rsidR="00BB0203" w:rsidRPr="00E165FF" w:rsidRDefault="00BB0203" w:rsidP="00AE52DA">
      <w:pPr>
        <w:autoSpaceDE w:val="0"/>
        <w:autoSpaceDN w:val="0"/>
        <w:adjustRightInd w:val="0"/>
        <w:spacing w:line="235" w:lineRule="auto"/>
        <w:ind w:left="7080" w:right="-29" w:firstLine="240"/>
        <w:jc w:val="right"/>
        <w:rPr>
          <w:rFonts w:ascii="Times New Roman" w:hAnsi="Times New Roman"/>
          <w:lang w:eastAsia="ru-RU"/>
        </w:rPr>
      </w:pPr>
      <w:r w:rsidRPr="00E165FF">
        <w:rPr>
          <w:rFonts w:ascii="Times New Roman" w:hAnsi="Times New Roman"/>
          <w:lang w:eastAsia="ru-RU"/>
        </w:rPr>
        <w:t>(тыс.</w:t>
      </w:r>
      <w:r w:rsidR="009D2453" w:rsidRPr="00E165FF">
        <w:rPr>
          <w:rFonts w:ascii="Times New Roman" w:hAnsi="Times New Roman"/>
          <w:lang w:eastAsia="ru-RU"/>
        </w:rPr>
        <w:t xml:space="preserve"> </w:t>
      </w:r>
      <w:r w:rsidRPr="00E165FF">
        <w:rPr>
          <w:rFonts w:ascii="Times New Roman" w:hAnsi="Times New Roman"/>
          <w:lang w:eastAsia="ru-RU"/>
        </w:rPr>
        <w:t>рублей)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"/>
        <w:gridCol w:w="1472"/>
        <w:gridCol w:w="1239"/>
        <w:gridCol w:w="1420"/>
        <w:gridCol w:w="1989"/>
        <w:gridCol w:w="1985"/>
        <w:gridCol w:w="245"/>
      </w:tblGrid>
      <w:tr w:rsidR="008B0042" w:rsidRPr="00E165FF" w:rsidTr="00104FEB">
        <w:tc>
          <w:tcPr>
            <w:tcW w:w="571" w:type="pct"/>
            <w:vMerge w:val="restart"/>
          </w:tcPr>
          <w:p w:rsidR="008B0042" w:rsidRPr="00E165FF" w:rsidRDefault="008B0042" w:rsidP="00AE52DA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Годы</w:t>
            </w:r>
          </w:p>
        </w:tc>
        <w:tc>
          <w:tcPr>
            <w:tcW w:w="781" w:type="pct"/>
            <w:vMerge w:val="restart"/>
          </w:tcPr>
          <w:p w:rsidR="008B0042" w:rsidRPr="00E165FF" w:rsidRDefault="008B0042" w:rsidP="00AE52DA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657" w:type="pct"/>
          </w:tcPr>
          <w:p w:rsidR="008B0042" w:rsidRPr="00E165FF" w:rsidRDefault="008B0042" w:rsidP="00AE52DA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91" w:type="pct"/>
            <w:gridSpan w:val="4"/>
          </w:tcPr>
          <w:p w:rsidR="008B0042" w:rsidRPr="00E165FF" w:rsidRDefault="008B0042" w:rsidP="00AE52DA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В том числе за счет средств</w:t>
            </w:r>
          </w:p>
        </w:tc>
      </w:tr>
      <w:tr w:rsidR="00104FEB" w:rsidRPr="00E165FF" w:rsidTr="00D25EBC">
        <w:tc>
          <w:tcPr>
            <w:tcW w:w="571" w:type="pct"/>
            <w:vMerge/>
          </w:tcPr>
          <w:p w:rsidR="00104FEB" w:rsidRPr="00E165FF" w:rsidRDefault="00104FEB" w:rsidP="00AE52DA">
            <w:pPr>
              <w:spacing w:line="235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1" w:type="pct"/>
            <w:vMerge/>
          </w:tcPr>
          <w:p w:rsidR="00104FEB" w:rsidRPr="00E165FF" w:rsidRDefault="00104FEB" w:rsidP="00AE52DA">
            <w:pPr>
              <w:spacing w:line="235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7" w:type="pct"/>
          </w:tcPr>
          <w:p w:rsidR="00104FEB" w:rsidRPr="00E165FF" w:rsidRDefault="00104FEB" w:rsidP="00AE52DA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фед</w:t>
            </w:r>
            <w:r w:rsidRPr="00E165FF">
              <w:rPr>
                <w:rFonts w:ascii="Times New Roman" w:hAnsi="Times New Roman"/>
                <w:lang w:eastAsia="ru-RU"/>
              </w:rPr>
              <w:t>е</w:t>
            </w:r>
            <w:r w:rsidRPr="00E165FF">
              <w:rPr>
                <w:rFonts w:ascii="Times New Roman" w:hAnsi="Times New Roman"/>
                <w:lang w:eastAsia="ru-RU"/>
              </w:rPr>
              <w:t>рального бюджета</w:t>
            </w:r>
          </w:p>
        </w:tc>
        <w:tc>
          <w:tcPr>
            <w:tcW w:w="753" w:type="pct"/>
          </w:tcPr>
          <w:p w:rsidR="00104FEB" w:rsidRPr="00E165FF" w:rsidRDefault="00104FEB" w:rsidP="00AE52DA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республ</w:t>
            </w:r>
            <w:r w:rsidRPr="00E165FF">
              <w:rPr>
                <w:rFonts w:ascii="Times New Roman" w:hAnsi="Times New Roman"/>
                <w:lang w:eastAsia="ru-RU"/>
              </w:rPr>
              <w:t>и</w:t>
            </w:r>
            <w:r w:rsidRPr="00E165FF">
              <w:rPr>
                <w:rFonts w:ascii="Times New Roman" w:hAnsi="Times New Roman"/>
                <w:lang w:eastAsia="ru-RU"/>
              </w:rPr>
              <w:t>канского бюджета Чувашской Республ</w:t>
            </w:r>
            <w:r w:rsidRPr="00E165FF">
              <w:rPr>
                <w:rFonts w:ascii="Times New Roman" w:hAnsi="Times New Roman"/>
                <w:lang w:eastAsia="ru-RU"/>
              </w:rPr>
              <w:t>и</w:t>
            </w:r>
            <w:r w:rsidRPr="00E165FF">
              <w:rPr>
                <w:rFonts w:ascii="Times New Roman" w:hAnsi="Times New Roman"/>
                <w:lang w:eastAsia="ru-RU"/>
              </w:rPr>
              <w:t>ки</w:t>
            </w:r>
          </w:p>
        </w:tc>
        <w:tc>
          <w:tcPr>
            <w:tcW w:w="1055" w:type="pct"/>
          </w:tcPr>
          <w:p w:rsidR="00104FEB" w:rsidRPr="00E165FF" w:rsidRDefault="00104FEB" w:rsidP="00104FEB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местных бюдж</w:t>
            </w:r>
            <w:r w:rsidRPr="00E165FF">
              <w:rPr>
                <w:rFonts w:ascii="Times New Roman" w:hAnsi="Times New Roman"/>
                <w:lang w:eastAsia="ru-RU"/>
              </w:rPr>
              <w:t>е</w:t>
            </w:r>
            <w:r w:rsidRPr="00E165FF">
              <w:rPr>
                <w:rFonts w:ascii="Times New Roman" w:hAnsi="Times New Roman"/>
                <w:lang w:eastAsia="ru-RU"/>
              </w:rPr>
              <w:t xml:space="preserve">тов, в том числе </w:t>
            </w:r>
            <w:r w:rsidRPr="00E165FF">
              <w:rPr>
                <w:rFonts w:ascii="Times New Roman" w:eastAsia="Calibri" w:hAnsi="Times New Roman"/>
                <w:lang w:eastAsia="ru-RU"/>
              </w:rPr>
              <w:t>бюджеты  сел</w:t>
            </w:r>
            <w:r w:rsidRPr="00E165FF">
              <w:rPr>
                <w:rFonts w:ascii="Times New Roman" w:eastAsia="Calibri" w:hAnsi="Times New Roman"/>
                <w:lang w:eastAsia="ru-RU"/>
              </w:rPr>
              <w:t>ь</w:t>
            </w:r>
            <w:r w:rsidRPr="00E165FF">
              <w:rPr>
                <w:rFonts w:ascii="Times New Roman" w:eastAsia="Calibri" w:hAnsi="Times New Roman"/>
                <w:lang w:eastAsia="ru-RU"/>
              </w:rPr>
              <w:t>ских (</w:t>
            </w:r>
            <w:proofErr w:type="gramStart"/>
            <w:r w:rsidRPr="00E165FF">
              <w:rPr>
                <w:rFonts w:ascii="Times New Roman" w:eastAsia="Calibri" w:hAnsi="Times New Roman"/>
                <w:lang w:eastAsia="ru-RU"/>
              </w:rPr>
              <w:t>городск</w:t>
            </w:r>
            <w:r w:rsidRPr="00E165FF">
              <w:rPr>
                <w:rFonts w:ascii="Times New Roman" w:eastAsia="Calibri" w:hAnsi="Times New Roman"/>
                <w:lang w:eastAsia="ru-RU"/>
              </w:rPr>
              <w:t>о</w:t>
            </w:r>
            <w:r w:rsidRPr="00E165FF">
              <w:rPr>
                <w:rFonts w:ascii="Times New Roman" w:eastAsia="Calibri" w:hAnsi="Times New Roman"/>
                <w:lang w:eastAsia="ru-RU"/>
              </w:rPr>
              <w:t>го</w:t>
            </w:r>
            <w:proofErr w:type="gramEnd"/>
            <w:r w:rsidRPr="00E165FF">
              <w:rPr>
                <w:rFonts w:ascii="Times New Roman" w:eastAsia="Calibri" w:hAnsi="Times New Roman"/>
                <w:lang w:eastAsia="ru-RU"/>
              </w:rPr>
              <w:t xml:space="preserve">) поселений  </w:t>
            </w:r>
          </w:p>
        </w:tc>
        <w:tc>
          <w:tcPr>
            <w:tcW w:w="1053" w:type="pct"/>
          </w:tcPr>
          <w:p w:rsidR="00104FEB" w:rsidRPr="00E165FF" w:rsidRDefault="00104FEB" w:rsidP="00104FEB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внебюджетных источников</w:t>
            </w:r>
          </w:p>
        </w:tc>
        <w:tc>
          <w:tcPr>
            <w:tcW w:w="130" w:type="pct"/>
          </w:tcPr>
          <w:p w:rsidR="00104FEB" w:rsidRPr="00E165FF" w:rsidRDefault="00104FEB" w:rsidP="00AE52DA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04FEB" w:rsidRPr="00E165FF" w:rsidTr="00D25EBC">
        <w:trPr>
          <w:gridAfter w:val="1"/>
          <w:wAfter w:w="130" w:type="pct"/>
        </w:trPr>
        <w:tc>
          <w:tcPr>
            <w:tcW w:w="571" w:type="pct"/>
            <w:noWrap/>
          </w:tcPr>
          <w:p w:rsidR="00104FEB" w:rsidRPr="00E165FF" w:rsidRDefault="00104FEB" w:rsidP="00AE52DA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781" w:type="pct"/>
            <w:noWrap/>
          </w:tcPr>
          <w:p w:rsidR="00104FEB" w:rsidRPr="00E165FF" w:rsidRDefault="00D25EBC" w:rsidP="000669D2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79486,00</w:t>
            </w:r>
          </w:p>
        </w:tc>
        <w:tc>
          <w:tcPr>
            <w:tcW w:w="657" w:type="pct"/>
            <w:noWrap/>
          </w:tcPr>
          <w:p w:rsidR="00104FEB" w:rsidRPr="00E165FF" w:rsidRDefault="00D25EBC" w:rsidP="002C27A4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10766,2</w:t>
            </w:r>
          </w:p>
        </w:tc>
        <w:tc>
          <w:tcPr>
            <w:tcW w:w="753" w:type="pct"/>
            <w:noWrap/>
          </w:tcPr>
          <w:p w:rsidR="00104FEB" w:rsidRPr="00E165FF" w:rsidRDefault="0088130C" w:rsidP="00AE52DA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16974,1</w:t>
            </w:r>
          </w:p>
        </w:tc>
        <w:tc>
          <w:tcPr>
            <w:tcW w:w="1055" w:type="pct"/>
          </w:tcPr>
          <w:p w:rsidR="00104FEB" w:rsidRPr="00E165FF" w:rsidRDefault="0088130C" w:rsidP="00584BA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36078,1</w:t>
            </w:r>
          </w:p>
        </w:tc>
        <w:tc>
          <w:tcPr>
            <w:tcW w:w="1053" w:type="pct"/>
            <w:noWrap/>
          </w:tcPr>
          <w:p w:rsidR="00104FEB" w:rsidRPr="00E165FF" w:rsidRDefault="0088130C" w:rsidP="00104FEB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15667,6</w:t>
            </w:r>
          </w:p>
        </w:tc>
      </w:tr>
      <w:tr w:rsidR="00104FEB" w:rsidRPr="00E165FF" w:rsidTr="00D25EBC">
        <w:trPr>
          <w:gridAfter w:val="1"/>
          <w:wAfter w:w="130" w:type="pct"/>
        </w:trPr>
        <w:tc>
          <w:tcPr>
            <w:tcW w:w="571" w:type="pct"/>
            <w:noWrap/>
          </w:tcPr>
          <w:p w:rsidR="00104FEB" w:rsidRPr="00E165FF" w:rsidRDefault="00104FEB" w:rsidP="00AE52DA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781" w:type="pct"/>
            <w:noWrap/>
          </w:tcPr>
          <w:p w:rsidR="00104FEB" w:rsidRPr="00E165FF" w:rsidRDefault="00D25EBC" w:rsidP="008B0042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44081,6</w:t>
            </w:r>
          </w:p>
        </w:tc>
        <w:tc>
          <w:tcPr>
            <w:tcW w:w="657" w:type="pct"/>
            <w:noWrap/>
          </w:tcPr>
          <w:p w:rsidR="00104FEB" w:rsidRPr="00E165FF" w:rsidRDefault="00D25EBC" w:rsidP="002C27A4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5440,00</w:t>
            </w:r>
          </w:p>
        </w:tc>
        <w:tc>
          <w:tcPr>
            <w:tcW w:w="753" w:type="pct"/>
            <w:noWrap/>
          </w:tcPr>
          <w:p w:rsidR="00104FEB" w:rsidRPr="00E165FF" w:rsidRDefault="0088130C" w:rsidP="008B0042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2569,9</w:t>
            </w:r>
          </w:p>
        </w:tc>
        <w:tc>
          <w:tcPr>
            <w:tcW w:w="1055" w:type="pct"/>
          </w:tcPr>
          <w:p w:rsidR="00104FEB" w:rsidRPr="00E165FF" w:rsidRDefault="0088130C" w:rsidP="00104FEB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20404,5</w:t>
            </w:r>
          </w:p>
        </w:tc>
        <w:tc>
          <w:tcPr>
            <w:tcW w:w="1053" w:type="pct"/>
            <w:noWrap/>
          </w:tcPr>
          <w:p w:rsidR="00104FEB" w:rsidRPr="00E165FF" w:rsidRDefault="0088130C" w:rsidP="00D07066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15667,</w:t>
            </w:r>
            <w:r w:rsidR="00D07066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8130C" w:rsidRPr="00E165FF" w:rsidTr="00D25EBC">
        <w:trPr>
          <w:gridAfter w:val="1"/>
          <w:wAfter w:w="130" w:type="pct"/>
        </w:trPr>
        <w:tc>
          <w:tcPr>
            <w:tcW w:w="571" w:type="pct"/>
            <w:noWrap/>
          </w:tcPr>
          <w:p w:rsidR="0088130C" w:rsidRPr="00E165FF" w:rsidRDefault="0088130C" w:rsidP="00AE52DA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781" w:type="pct"/>
            <w:noWrap/>
          </w:tcPr>
          <w:p w:rsidR="0088130C" w:rsidRPr="00E165FF" w:rsidRDefault="0088130C" w:rsidP="00584BA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35967,7</w:t>
            </w:r>
          </w:p>
        </w:tc>
        <w:tc>
          <w:tcPr>
            <w:tcW w:w="657" w:type="pct"/>
            <w:noWrap/>
          </w:tcPr>
          <w:p w:rsidR="0088130C" w:rsidRPr="00E165FF" w:rsidRDefault="0088130C" w:rsidP="008B0042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53" w:type="pct"/>
            <w:noWrap/>
          </w:tcPr>
          <w:p w:rsidR="0088130C" w:rsidRPr="00E165FF" w:rsidRDefault="0088130C" w:rsidP="008B0042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2,9</w:t>
            </w:r>
          </w:p>
        </w:tc>
        <w:tc>
          <w:tcPr>
            <w:tcW w:w="1055" w:type="pct"/>
          </w:tcPr>
          <w:p w:rsidR="0088130C" w:rsidRPr="00E165FF" w:rsidRDefault="0088130C" w:rsidP="00584BA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20297,2</w:t>
            </w:r>
          </w:p>
        </w:tc>
        <w:tc>
          <w:tcPr>
            <w:tcW w:w="1053" w:type="pct"/>
            <w:noWrap/>
          </w:tcPr>
          <w:p w:rsidR="0088130C" w:rsidRPr="00E165FF" w:rsidRDefault="0088130C" w:rsidP="0088130C">
            <w:pPr>
              <w:jc w:val="center"/>
            </w:pPr>
            <w:r w:rsidRPr="00E165FF">
              <w:rPr>
                <w:rFonts w:ascii="Times New Roman" w:hAnsi="Times New Roman"/>
                <w:lang w:eastAsia="ru-RU"/>
              </w:rPr>
              <w:t>15667,6</w:t>
            </w:r>
          </w:p>
        </w:tc>
      </w:tr>
      <w:tr w:rsidR="0088130C" w:rsidRPr="00E165FF" w:rsidTr="00D25EBC">
        <w:trPr>
          <w:gridAfter w:val="1"/>
          <w:wAfter w:w="130" w:type="pct"/>
        </w:trPr>
        <w:tc>
          <w:tcPr>
            <w:tcW w:w="571" w:type="pct"/>
            <w:noWrap/>
          </w:tcPr>
          <w:p w:rsidR="0088130C" w:rsidRPr="00E165FF" w:rsidRDefault="0088130C" w:rsidP="00AE52DA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781" w:type="pct"/>
            <w:noWrap/>
          </w:tcPr>
          <w:p w:rsidR="0088130C" w:rsidRPr="00E165FF" w:rsidRDefault="0088130C" w:rsidP="00D25EBC">
            <w:pPr>
              <w:jc w:val="center"/>
            </w:pPr>
            <w:r w:rsidRPr="00E165FF">
              <w:rPr>
                <w:rFonts w:ascii="Times New Roman" w:hAnsi="Times New Roman"/>
                <w:lang w:eastAsia="ru-RU"/>
              </w:rPr>
              <w:t>35967,7</w:t>
            </w:r>
          </w:p>
        </w:tc>
        <w:tc>
          <w:tcPr>
            <w:tcW w:w="657" w:type="pct"/>
            <w:noWrap/>
          </w:tcPr>
          <w:p w:rsidR="0088130C" w:rsidRPr="00E165FF" w:rsidRDefault="0088130C" w:rsidP="00AE52DA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53" w:type="pct"/>
            <w:noWrap/>
          </w:tcPr>
          <w:p w:rsidR="0088130C" w:rsidRPr="00E165FF" w:rsidRDefault="0088130C" w:rsidP="0088130C">
            <w:pPr>
              <w:jc w:val="center"/>
            </w:pPr>
            <w:r w:rsidRPr="00E165FF">
              <w:rPr>
                <w:rFonts w:ascii="Times New Roman" w:hAnsi="Times New Roman"/>
                <w:lang w:eastAsia="ru-RU"/>
              </w:rPr>
              <w:t>2,9</w:t>
            </w:r>
          </w:p>
        </w:tc>
        <w:tc>
          <w:tcPr>
            <w:tcW w:w="1055" w:type="pct"/>
          </w:tcPr>
          <w:p w:rsidR="0088130C" w:rsidRPr="00E165FF" w:rsidRDefault="0088130C" w:rsidP="0088130C">
            <w:pPr>
              <w:jc w:val="center"/>
            </w:pPr>
            <w:r w:rsidRPr="00E165FF">
              <w:rPr>
                <w:rFonts w:ascii="Times New Roman" w:hAnsi="Times New Roman"/>
                <w:lang w:eastAsia="ru-RU"/>
              </w:rPr>
              <w:t>20297,2</w:t>
            </w:r>
          </w:p>
        </w:tc>
        <w:tc>
          <w:tcPr>
            <w:tcW w:w="1053" w:type="pct"/>
            <w:noWrap/>
          </w:tcPr>
          <w:p w:rsidR="0088130C" w:rsidRPr="00E165FF" w:rsidRDefault="0088130C" w:rsidP="0088130C">
            <w:pPr>
              <w:jc w:val="center"/>
            </w:pPr>
            <w:r w:rsidRPr="00E165FF">
              <w:rPr>
                <w:rFonts w:ascii="Times New Roman" w:hAnsi="Times New Roman"/>
                <w:lang w:eastAsia="ru-RU"/>
              </w:rPr>
              <w:t>15667,6</w:t>
            </w:r>
          </w:p>
        </w:tc>
      </w:tr>
      <w:tr w:rsidR="0088130C" w:rsidRPr="00E165FF" w:rsidTr="00D25EBC">
        <w:trPr>
          <w:gridAfter w:val="1"/>
          <w:wAfter w:w="130" w:type="pct"/>
        </w:trPr>
        <w:tc>
          <w:tcPr>
            <w:tcW w:w="571" w:type="pct"/>
            <w:noWrap/>
          </w:tcPr>
          <w:p w:rsidR="0088130C" w:rsidRPr="00E165FF" w:rsidRDefault="0088130C" w:rsidP="00AE52DA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781" w:type="pct"/>
            <w:noWrap/>
          </w:tcPr>
          <w:p w:rsidR="0088130C" w:rsidRPr="00E165FF" w:rsidRDefault="0088130C" w:rsidP="00D25EBC">
            <w:pPr>
              <w:jc w:val="center"/>
            </w:pPr>
            <w:r w:rsidRPr="00E165FF">
              <w:rPr>
                <w:rFonts w:ascii="Times New Roman" w:hAnsi="Times New Roman"/>
                <w:lang w:eastAsia="ru-RU"/>
              </w:rPr>
              <w:t>35967,7</w:t>
            </w:r>
          </w:p>
        </w:tc>
        <w:tc>
          <w:tcPr>
            <w:tcW w:w="657" w:type="pct"/>
            <w:noWrap/>
          </w:tcPr>
          <w:p w:rsidR="0088130C" w:rsidRPr="00E165FF" w:rsidRDefault="0088130C" w:rsidP="00AE52DA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53" w:type="pct"/>
            <w:noWrap/>
          </w:tcPr>
          <w:p w:rsidR="0088130C" w:rsidRPr="00E165FF" w:rsidRDefault="0088130C" w:rsidP="0088130C">
            <w:pPr>
              <w:jc w:val="center"/>
            </w:pPr>
            <w:r w:rsidRPr="00E165FF">
              <w:rPr>
                <w:rFonts w:ascii="Times New Roman" w:hAnsi="Times New Roman"/>
                <w:lang w:eastAsia="ru-RU"/>
              </w:rPr>
              <w:t>2,9</w:t>
            </w:r>
          </w:p>
        </w:tc>
        <w:tc>
          <w:tcPr>
            <w:tcW w:w="1055" w:type="pct"/>
          </w:tcPr>
          <w:p w:rsidR="0088130C" w:rsidRPr="00E165FF" w:rsidRDefault="0088130C" w:rsidP="0088130C">
            <w:pPr>
              <w:jc w:val="center"/>
            </w:pPr>
            <w:r w:rsidRPr="00E165FF">
              <w:rPr>
                <w:rFonts w:ascii="Times New Roman" w:hAnsi="Times New Roman"/>
                <w:lang w:eastAsia="ru-RU"/>
              </w:rPr>
              <w:t>20297,2</w:t>
            </w:r>
          </w:p>
        </w:tc>
        <w:tc>
          <w:tcPr>
            <w:tcW w:w="1053" w:type="pct"/>
            <w:noWrap/>
          </w:tcPr>
          <w:p w:rsidR="0088130C" w:rsidRPr="00E165FF" w:rsidRDefault="0088130C" w:rsidP="0088130C">
            <w:pPr>
              <w:jc w:val="center"/>
            </w:pPr>
            <w:r w:rsidRPr="00E165FF">
              <w:rPr>
                <w:rFonts w:ascii="Times New Roman" w:hAnsi="Times New Roman"/>
                <w:lang w:eastAsia="ru-RU"/>
              </w:rPr>
              <w:t>15667,6</w:t>
            </w:r>
          </w:p>
        </w:tc>
      </w:tr>
      <w:tr w:rsidR="0088130C" w:rsidRPr="00E165FF" w:rsidTr="00D25EBC">
        <w:trPr>
          <w:gridAfter w:val="1"/>
          <w:wAfter w:w="130" w:type="pct"/>
        </w:trPr>
        <w:tc>
          <w:tcPr>
            <w:tcW w:w="571" w:type="pct"/>
            <w:noWrap/>
          </w:tcPr>
          <w:p w:rsidR="0088130C" w:rsidRPr="00E165FF" w:rsidRDefault="0088130C" w:rsidP="00AE52DA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781" w:type="pct"/>
            <w:noWrap/>
          </w:tcPr>
          <w:p w:rsidR="0088130C" w:rsidRPr="00E165FF" w:rsidRDefault="0088130C" w:rsidP="00D25EBC">
            <w:pPr>
              <w:jc w:val="center"/>
            </w:pPr>
            <w:r w:rsidRPr="00E165FF">
              <w:rPr>
                <w:rFonts w:ascii="Times New Roman" w:hAnsi="Times New Roman"/>
                <w:lang w:eastAsia="ru-RU"/>
              </w:rPr>
              <w:t>35967,7</w:t>
            </w:r>
          </w:p>
        </w:tc>
        <w:tc>
          <w:tcPr>
            <w:tcW w:w="657" w:type="pct"/>
            <w:noWrap/>
          </w:tcPr>
          <w:p w:rsidR="0088130C" w:rsidRPr="00E165FF" w:rsidRDefault="0088130C" w:rsidP="00AE52DA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53" w:type="pct"/>
            <w:noWrap/>
          </w:tcPr>
          <w:p w:rsidR="0088130C" w:rsidRPr="00E165FF" w:rsidRDefault="0088130C" w:rsidP="0088130C">
            <w:pPr>
              <w:jc w:val="center"/>
            </w:pPr>
            <w:r w:rsidRPr="00E165FF">
              <w:rPr>
                <w:rFonts w:ascii="Times New Roman" w:hAnsi="Times New Roman"/>
                <w:lang w:eastAsia="ru-RU"/>
              </w:rPr>
              <w:t>2,9</w:t>
            </w:r>
          </w:p>
        </w:tc>
        <w:tc>
          <w:tcPr>
            <w:tcW w:w="1055" w:type="pct"/>
          </w:tcPr>
          <w:p w:rsidR="0088130C" w:rsidRPr="00E165FF" w:rsidRDefault="0088130C" w:rsidP="0088130C">
            <w:pPr>
              <w:jc w:val="center"/>
            </w:pPr>
            <w:r w:rsidRPr="00E165FF">
              <w:rPr>
                <w:rFonts w:ascii="Times New Roman" w:hAnsi="Times New Roman"/>
                <w:lang w:eastAsia="ru-RU"/>
              </w:rPr>
              <w:t>20297,2</w:t>
            </w:r>
          </w:p>
        </w:tc>
        <w:tc>
          <w:tcPr>
            <w:tcW w:w="1053" w:type="pct"/>
            <w:noWrap/>
          </w:tcPr>
          <w:p w:rsidR="0088130C" w:rsidRPr="00E165FF" w:rsidRDefault="0088130C" w:rsidP="0088130C">
            <w:pPr>
              <w:jc w:val="center"/>
            </w:pPr>
            <w:r w:rsidRPr="00E165FF">
              <w:rPr>
                <w:rFonts w:ascii="Times New Roman" w:hAnsi="Times New Roman"/>
                <w:lang w:eastAsia="ru-RU"/>
              </w:rPr>
              <w:t>15667,6</w:t>
            </w:r>
          </w:p>
        </w:tc>
      </w:tr>
      <w:tr w:rsidR="0088130C" w:rsidRPr="00E165FF" w:rsidTr="00D25EBC">
        <w:trPr>
          <w:gridAfter w:val="1"/>
          <w:wAfter w:w="130" w:type="pct"/>
        </w:trPr>
        <w:tc>
          <w:tcPr>
            <w:tcW w:w="571" w:type="pct"/>
            <w:noWrap/>
          </w:tcPr>
          <w:p w:rsidR="0088130C" w:rsidRPr="00E165FF" w:rsidRDefault="0088130C" w:rsidP="00AE52DA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781" w:type="pct"/>
            <w:noWrap/>
          </w:tcPr>
          <w:p w:rsidR="0088130C" w:rsidRPr="00E165FF" w:rsidRDefault="0088130C" w:rsidP="00D25EBC">
            <w:pPr>
              <w:jc w:val="center"/>
            </w:pPr>
            <w:r w:rsidRPr="00E165FF">
              <w:rPr>
                <w:rFonts w:ascii="Times New Roman" w:hAnsi="Times New Roman"/>
                <w:lang w:eastAsia="ru-RU"/>
              </w:rPr>
              <w:t>35967,7</w:t>
            </w:r>
          </w:p>
        </w:tc>
        <w:tc>
          <w:tcPr>
            <w:tcW w:w="657" w:type="pct"/>
            <w:noWrap/>
          </w:tcPr>
          <w:p w:rsidR="0088130C" w:rsidRPr="00E165FF" w:rsidRDefault="0088130C" w:rsidP="00AE52DA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53" w:type="pct"/>
            <w:noWrap/>
          </w:tcPr>
          <w:p w:rsidR="0088130C" w:rsidRPr="00E165FF" w:rsidRDefault="0088130C" w:rsidP="0088130C">
            <w:pPr>
              <w:jc w:val="center"/>
            </w:pPr>
            <w:r w:rsidRPr="00E165FF">
              <w:rPr>
                <w:rFonts w:ascii="Times New Roman" w:hAnsi="Times New Roman"/>
                <w:lang w:eastAsia="ru-RU"/>
              </w:rPr>
              <w:t>2,9</w:t>
            </w:r>
          </w:p>
        </w:tc>
        <w:tc>
          <w:tcPr>
            <w:tcW w:w="1055" w:type="pct"/>
          </w:tcPr>
          <w:p w:rsidR="0088130C" w:rsidRPr="00E165FF" w:rsidRDefault="0088130C" w:rsidP="0088130C">
            <w:pPr>
              <w:jc w:val="center"/>
            </w:pPr>
            <w:r w:rsidRPr="00E165FF">
              <w:rPr>
                <w:rFonts w:ascii="Times New Roman" w:hAnsi="Times New Roman"/>
                <w:lang w:eastAsia="ru-RU"/>
              </w:rPr>
              <w:t>20297,2</w:t>
            </w:r>
          </w:p>
        </w:tc>
        <w:tc>
          <w:tcPr>
            <w:tcW w:w="1053" w:type="pct"/>
            <w:noWrap/>
          </w:tcPr>
          <w:p w:rsidR="0088130C" w:rsidRPr="00E165FF" w:rsidRDefault="0088130C" w:rsidP="0088130C">
            <w:pPr>
              <w:jc w:val="center"/>
            </w:pPr>
            <w:r w:rsidRPr="00E165FF">
              <w:rPr>
                <w:rFonts w:ascii="Times New Roman" w:hAnsi="Times New Roman"/>
                <w:lang w:eastAsia="ru-RU"/>
              </w:rPr>
              <w:t>15667,6</w:t>
            </w:r>
          </w:p>
        </w:tc>
      </w:tr>
      <w:tr w:rsidR="0088130C" w:rsidRPr="00E165FF" w:rsidTr="00D25EBC">
        <w:trPr>
          <w:gridAfter w:val="1"/>
          <w:wAfter w:w="130" w:type="pct"/>
        </w:trPr>
        <w:tc>
          <w:tcPr>
            <w:tcW w:w="571" w:type="pct"/>
            <w:noWrap/>
          </w:tcPr>
          <w:p w:rsidR="0088130C" w:rsidRPr="00E165FF" w:rsidRDefault="0088130C" w:rsidP="00AE52DA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2026–2030</w:t>
            </w:r>
          </w:p>
        </w:tc>
        <w:tc>
          <w:tcPr>
            <w:tcW w:w="781" w:type="pct"/>
            <w:noWrap/>
          </w:tcPr>
          <w:p w:rsidR="0088130C" w:rsidRPr="00E165FF" w:rsidRDefault="0088130C" w:rsidP="00D25EBC">
            <w:pPr>
              <w:jc w:val="center"/>
            </w:pPr>
            <w:r w:rsidRPr="00E165FF">
              <w:rPr>
                <w:rFonts w:ascii="Times New Roman" w:hAnsi="Times New Roman"/>
                <w:lang w:eastAsia="ru-RU"/>
              </w:rPr>
              <w:t>35967,7</w:t>
            </w:r>
          </w:p>
        </w:tc>
        <w:tc>
          <w:tcPr>
            <w:tcW w:w="657" w:type="pct"/>
            <w:noWrap/>
          </w:tcPr>
          <w:p w:rsidR="0088130C" w:rsidRPr="00E165FF" w:rsidRDefault="0088130C" w:rsidP="00AE52DA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53" w:type="pct"/>
            <w:noWrap/>
          </w:tcPr>
          <w:p w:rsidR="0088130C" w:rsidRPr="00E165FF" w:rsidRDefault="0088130C" w:rsidP="0088130C">
            <w:pPr>
              <w:jc w:val="center"/>
            </w:pPr>
            <w:r w:rsidRPr="00E165FF">
              <w:rPr>
                <w:rFonts w:ascii="Times New Roman" w:hAnsi="Times New Roman"/>
                <w:lang w:eastAsia="ru-RU"/>
              </w:rPr>
              <w:t>2,9</w:t>
            </w:r>
          </w:p>
        </w:tc>
        <w:tc>
          <w:tcPr>
            <w:tcW w:w="1055" w:type="pct"/>
          </w:tcPr>
          <w:p w:rsidR="0088130C" w:rsidRPr="00E165FF" w:rsidRDefault="0088130C" w:rsidP="0088130C">
            <w:pPr>
              <w:jc w:val="center"/>
            </w:pPr>
            <w:r w:rsidRPr="00E165FF">
              <w:rPr>
                <w:rFonts w:ascii="Times New Roman" w:hAnsi="Times New Roman"/>
                <w:lang w:eastAsia="ru-RU"/>
              </w:rPr>
              <w:t>20297,2</w:t>
            </w:r>
          </w:p>
        </w:tc>
        <w:tc>
          <w:tcPr>
            <w:tcW w:w="1053" w:type="pct"/>
            <w:noWrap/>
          </w:tcPr>
          <w:p w:rsidR="0088130C" w:rsidRPr="00E165FF" w:rsidRDefault="0088130C" w:rsidP="0088130C">
            <w:pPr>
              <w:jc w:val="center"/>
            </w:pPr>
            <w:r w:rsidRPr="00E165FF">
              <w:rPr>
                <w:rFonts w:ascii="Times New Roman" w:hAnsi="Times New Roman"/>
                <w:lang w:eastAsia="ru-RU"/>
              </w:rPr>
              <w:t>15667,6</w:t>
            </w:r>
          </w:p>
        </w:tc>
      </w:tr>
      <w:tr w:rsidR="0088130C" w:rsidRPr="00E165FF" w:rsidTr="00D25EBC">
        <w:trPr>
          <w:gridAfter w:val="1"/>
          <w:wAfter w:w="130" w:type="pct"/>
        </w:trPr>
        <w:tc>
          <w:tcPr>
            <w:tcW w:w="571" w:type="pct"/>
            <w:noWrap/>
          </w:tcPr>
          <w:p w:rsidR="0088130C" w:rsidRPr="00E165FF" w:rsidRDefault="0088130C" w:rsidP="00AE52DA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2031–2035</w:t>
            </w:r>
          </w:p>
        </w:tc>
        <w:tc>
          <w:tcPr>
            <w:tcW w:w="781" w:type="pct"/>
            <w:noWrap/>
          </w:tcPr>
          <w:p w:rsidR="0088130C" w:rsidRPr="00E165FF" w:rsidRDefault="0088130C" w:rsidP="00D25EBC">
            <w:pPr>
              <w:jc w:val="center"/>
            </w:pPr>
            <w:r w:rsidRPr="00E165FF">
              <w:rPr>
                <w:rFonts w:ascii="Times New Roman" w:hAnsi="Times New Roman"/>
                <w:lang w:eastAsia="ru-RU"/>
              </w:rPr>
              <w:t>35967,7</w:t>
            </w:r>
          </w:p>
        </w:tc>
        <w:tc>
          <w:tcPr>
            <w:tcW w:w="657" w:type="pct"/>
            <w:noWrap/>
          </w:tcPr>
          <w:p w:rsidR="0088130C" w:rsidRPr="00E165FF" w:rsidRDefault="0088130C" w:rsidP="00AE52DA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165F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53" w:type="pct"/>
            <w:noWrap/>
          </w:tcPr>
          <w:p w:rsidR="0088130C" w:rsidRPr="00E165FF" w:rsidRDefault="0088130C" w:rsidP="0088130C">
            <w:pPr>
              <w:jc w:val="center"/>
            </w:pPr>
            <w:r w:rsidRPr="00E165FF">
              <w:rPr>
                <w:rFonts w:ascii="Times New Roman" w:hAnsi="Times New Roman"/>
                <w:lang w:eastAsia="ru-RU"/>
              </w:rPr>
              <w:t>2,9</w:t>
            </w:r>
          </w:p>
        </w:tc>
        <w:tc>
          <w:tcPr>
            <w:tcW w:w="1055" w:type="pct"/>
          </w:tcPr>
          <w:p w:rsidR="0088130C" w:rsidRPr="00E165FF" w:rsidRDefault="0088130C" w:rsidP="0088130C">
            <w:pPr>
              <w:jc w:val="center"/>
            </w:pPr>
            <w:r w:rsidRPr="00E165FF">
              <w:rPr>
                <w:rFonts w:ascii="Times New Roman" w:hAnsi="Times New Roman"/>
                <w:lang w:eastAsia="ru-RU"/>
              </w:rPr>
              <w:t>20297,2</w:t>
            </w:r>
          </w:p>
        </w:tc>
        <w:tc>
          <w:tcPr>
            <w:tcW w:w="1053" w:type="pct"/>
            <w:noWrap/>
          </w:tcPr>
          <w:p w:rsidR="0088130C" w:rsidRPr="00E165FF" w:rsidRDefault="0088130C" w:rsidP="0088130C">
            <w:pPr>
              <w:jc w:val="center"/>
            </w:pPr>
            <w:r w:rsidRPr="00E165FF">
              <w:rPr>
                <w:rFonts w:ascii="Times New Roman" w:hAnsi="Times New Roman"/>
                <w:lang w:eastAsia="ru-RU"/>
              </w:rPr>
              <w:t>15667,6</w:t>
            </w:r>
          </w:p>
        </w:tc>
      </w:tr>
      <w:tr w:rsidR="00104FEB" w:rsidRPr="00E165FF" w:rsidTr="00D25EBC">
        <w:trPr>
          <w:gridAfter w:val="1"/>
          <w:wAfter w:w="130" w:type="pct"/>
        </w:trPr>
        <w:tc>
          <w:tcPr>
            <w:tcW w:w="571" w:type="pct"/>
            <w:noWrap/>
          </w:tcPr>
          <w:p w:rsidR="00104FEB" w:rsidRPr="00E165FF" w:rsidRDefault="00104FEB" w:rsidP="00AE52D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165FF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781" w:type="pct"/>
            <w:noWrap/>
          </w:tcPr>
          <w:p w:rsidR="00104FEB" w:rsidRPr="00E165FF" w:rsidRDefault="00D25EBC" w:rsidP="000669D2">
            <w:pPr>
              <w:spacing w:line="235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165FF">
              <w:rPr>
                <w:rFonts w:ascii="Times New Roman" w:eastAsia="Calibri" w:hAnsi="Times New Roman"/>
                <w:b/>
                <w:lang w:eastAsia="ru-RU"/>
              </w:rPr>
              <w:t>375 341,5</w:t>
            </w:r>
          </w:p>
        </w:tc>
        <w:tc>
          <w:tcPr>
            <w:tcW w:w="657" w:type="pct"/>
            <w:noWrap/>
          </w:tcPr>
          <w:p w:rsidR="00104FEB" w:rsidRPr="00E165FF" w:rsidRDefault="0088130C" w:rsidP="00AE52DA">
            <w:pPr>
              <w:spacing w:line="235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165FF">
              <w:rPr>
                <w:rFonts w:ascii="Times New Roman" w:eastAsia="Calibri" w:hAnsi="Times New Roman"/>
                <w:b/>
              </w:rPr>
              <w:t>16206,2</w:t>
            </w:r>
          </w:p>
        </w:tc>
        <w:tc>
          <w:tcPr>
            <w:tcW w:w="753" w:type="pct"/>
            <w:noWrap/>
          </w:tcPr>
          <w:p w:rsidR="00104FEB" w:rsidRPr="00E165FF" w:rsidRDefault="0088130C" w:rsidP="00AE52DA">
            <w:pPr>
              <w:spacing w:line="235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165FF">
              <w:rPr>
                <w:rFonts w:ascii="Times New Roman" w:hAnsi="Times New Roman"/>
                <w:b/>
                <w:lang w:eastAsia="ru-RU"/>
              </w:rPr>
              <w:t>19 564,3</w:t>
            </w:r>
          </w:p>
        </w:tc>
        <w:tc>
          <w:tcPr>
            <w:tcW w:w="1055" w:type="pct"/>
          </w:tcPr>
          <w:p w:rsidR="00104FEB" w:rsidRPr="00E165FF" w:rsidRDefault="0088130C" w:rsidP="00104FEB">
            <w:pPr>
              <w:spacing w:line="235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165FF">
              <w:rPr>
                <w:rFonts w:ascii="Times New Roman" w:hAnsi="Times New Roman"/>
                <w:b/>
                <w:lang w:eastAsia="ru-RU"/>
              </w:rPr>
              <w:t>198563,0</w:t>
            </w:r>
          </w:p>
        </w:tc>
        <w:tc>
          <w:tcPr>
            <w:tcW w:w="1053" w:type="pct"/>
            <w:noWrap/>
          </w:tcPr>
          <w:p w:rsidR="00104FEB" w:rsidRPr="00E165FF" w:rsidRDefault="009865F6" w:rsidP="009102F8">
            <w:pPr>
              <w:spacing w:line="235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125340,8</w:t>
            </w:r>
          </w:p>
        </w:tc>
      </w:tr>
    </w:tbl>
    <w:p w:rsidR="00E41111" w:rsidRPr="00E165FF" w:rsidRDefault="00E41111" w:rsidP="00AE52DA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lang w:eastAsia="ru-RU"/>
        </w:rPr>
      </w:pPr>
    </w:p>
    <w:p w:rsidR="00127256" w:rsidRPr="00D25EBC" w:rsidRDefault="00127256" w:rsidP="00EB728A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lang w:eastAsia="ru-RU"/>
        </w:rPr>
      </w:pPr>
      <w:r w:rsidRPr="00E165FF">
        <w:rPr>
          <w:rFonts w:ascii="Times New Roman" w:hAnsi="Times New Roman"/>
          <w:lang w:eastAsia="ru-RU"/>
        </w:rPr>
        <w:t>Ресурсное</w:t>
      </w:r>
      <w:r w:rsidR="009D2453" w:rsidRPr="00E165FF">
        <w:rPr>
          <w:rFonts w:ascii="Times New Roman" w:hAnsi="Times New Roman"/>
          <w:lang w:eastAsia="ru-RU"/>
        </w:rPr>
        <w:t xml:space="preserve"> </w:t>
      </w:r>
      <w:r w:rsidRPr="00E165FF">
        <w:rPr>
          <w:rFonts w:ascii="Times New Roman" w:hAnsi="Times New Roman"/>
          <w:lang w:eastAsia="ru-RU"/>
        </w:rPr>
        <w:t>обеспечение</w:t>
      </w:r>
      <w:r w:rsidR="009D2453" w:rsidRPr="00E165FF">
        <w:rPr>
          <w:rFonts w:ascii="Times New Roman" w:hAnsi="Times New Roman"/>
          <w:lang w:eastAsia="ru-RU"/>
        </w:rPr>
        <w:t xml:space="preserve"> </w:t>
      </w:r>
      <w:r w:rsidRPr="00E165FF">
        <w:rPr>
          <w:rFonts w:ascii="Times New Roman" w:hAnsi="Times New Roman"/>
          <w:lang w:eastAsia="ru-RU"/>
        </w:rPr>
        <w:t>и</w:t>
      </w:r>
      <w:r w:rsidR="009D2453" w:rsidRPr="00E165FF">
        <w:rPr>
          <w:rFonts w:ascii="Times New Roman" w:hAnsi="Times New Roman"/>
          <w:lang w:eastAsia="ru-RU"/>
        </w:rPr>
        <w:t xml:space="preserve"> </w:t>
      </w:r>
      <w:r w:rsidRPr="00E165FF">
        <w:rPr>
          <w:rFonts w:ascii="Times New Roman" w:hAnsi="Times New Roman"/>
          <w:lang w:eastAsia="ru-RU"/>
        </w:rPr>
        <w:t>прогнозная</w:t>
      </w:r>
      <w:r w:rsidR="009D2453" w:rsidRPr="00E165FF">
        <w:rPr>
          <w:rFonts w:ascii="Times New Roman" w:hAnsi="Times New Roman"/>
          <w:lang w:eastAsia="ru-RU"/>
        </w:rPr>
        <w:t xml:space="preserve"> </w:t>
      </w:r>
      <w:r w:rsidRPr="00E165FF">
        <w:rPr>
          <w:rFonts w:ascii="Times New Roman" w:hAnsi="Times New Roman"/>
          <w:lang w:eastAsia="ru-RU"/>
        </w:rPr>
        <w:t>(справочная)</w:t>
      </w:r>
      <w:r w:rsidR="009D2453" w:rsidRPr="00E165FF">
        <w:rPr>
          <w:rFonts w:ascii="Times New Roman" w:hAnsi="Times New Roman"/>
          <w:lang w:eastAsia="ru-RU"/>
        </w:rPr>
        <w:t xml:space="preserve"> </w:t>
      </w:r>
      <w:r w:rsidRPr="00E165FF">
        <w:rPr>
          <w:rFonts w:ascii="Times New Roman" w:hAnsi="Times New Roman"/>
          <w:lang w:eastAsia="ru-RU"/>
        </w:rPr>
        <w:t>оценка</w:t>
      </w:r>
      <w:r w:rsidR="009D2453" w:rsidRPr="00E165FF">
        <w:rPr>
          <w:rFonts w:ascii="Times New Roman" w:hAnsi="Times New Roman"/>
          <w:lang w:eastAsia="ru-RU"/>
        </w:rPr>
        <w:t xml:space="preserve"> </w:t>
      </w:r>
      <w:r w:rsidRPr="00E165FF">
        <w:rPr>
          <w:rFonts w:ascii="Times New Roman" w:hAnsi="Times New Roman"/>
          <w:lang w:eastAsia="ru-RU"/>
        </w:rPr>
        <w:t>расходов</w:t>
      </w:r>
      <w:r w:rsidR="009D2453" w:rsidRPr="00E165FF">
        <w:rPr>
          <w:rFonts w:ascii="Times New Roman" w:hAnsi="Times New Roman"/>
          <w:lang w:eastAsia="ru-RU"/>
        </w:rPr>
        <w:t xml:space="preserve"> </w:t>
      </w:r>
      <w:r w:rsidRPr="00E165FF">
        <w:rPr>
          <w:rFonts w:ascii="Times New Roman" w:hAnsi="Times New Roman"/>
          <w:lang w:eastAsia="ru-RU"/>
        </w:rPr>
        <w:t>за</w:t>
      </w:r>
      <w:r w:rsidR="009D2453" w:rsidRPr="00E165FF">
        <w:rPr>
          <w:rFonts w:ascii="Times New Roman" w:hAnsi="Times New Roman"/>
          <w:lang w:eastAsia="ru-RU"/>
        </w:rPr>
        <w:t xml:space="preserve"> </w:t>
      </w:r>
      <w:r w:rsidRPr="00E165FF">
        <w:rPr>
          <w:rFonts w:ascii="Times New Roman" w:hAnsi="Times New Roman"/>
          <w:lang w:eastAsia="ru-RU"/>
        </w:rPr>
        <w:t>счет</w:t>
      </w:r>
      <w:r w:rsidR="009D2453" w:rsidRPr="00E165FF">
        <w:rPr>
          <w:rFonts w:ascii="Times New Roman" w:hAnsi="Times New Roman"/>
          <w:lang w:eastAsia="ru-RU"/>
        </w:rPr>
        <w:t xml:space="preserve"> </w:t>
      </w:r>
      <w:r w:rsidRPr="00E165FF">
        <w:rPr>
          <w:rFonts w:ascii="Times New Roman" w:hAnsi="Times New Roman"/>
          <w:lang w:eastAsia="ru-RU"/>
        </w:rPr>
        <w:t>всех</w:t>
      </w:r>
      <w:r w:rsidR="009D2453" w:rsidRPr="00E165FF">
        <w:rPr>
          <w:rFonts w:ascii="Times New Roman" w:hAnsi="Times New Roman"/>
          <w:lang w:eastAsia="ru-RU"/>
        </w:rPr>
        <w:t xml:space="preserve"> </w:t>
      </w:r>
      <w:r w:rsidRPr="00E165FF">
        <w:rPr>
          <w:rFonts w:ascii="Times New Roman" w:hAnsi="Times New Roman"/>
          <w:lang w:eastAsia="ru-RU"/>
        </w:rPr>
        <w:t>источников</w:t>
      </w:r>
      <w:r w:rsidR="009D2453" w:rsidRPr="00E165FF">
        <w:rPr>
          <w:rFonts w:ascii="Times New Roman" w:hAnsi="Times New Roman"/>
          <w:lang w:eastAsia="ru-RU"/>
        </w:rPr>
        <w:t xml:space="preserve"> </w:t>
      </w:r>
      <w:r w:rsidRPr="00E165FF">
        <w:rPr>
          <w:rFonts w:ascii="Times New Roman" w:hAnsi="Times New Roman"/>
          <w:lang w:eastAsia="ru-RU"/>
        </w:rPr>
        <w:t>финансирования</w:t>
      </w:r>
      <w:r w:rsidR="009D2453" w:rsidRPr="00E165FF">
        <w:rPr>
          <w:rFonts w:ascii="Times New Roman" w:hAnsi="Times New Roman"/>
          <w:lang w:eastAsia="ru-RU"/>
        </w:rPr>
        <w:t xml:space="preserve"> </w:t>
      </w:r>
      <w:r w:rsidRPr="00E165FF">
        <w:rPr>
          <w:rFonts w:ascii="Times New Roman" w:hAnsi="Times New Roman"/>
          <w:lang w:eastAsia="ru-RU"/>
        </w:rPr>
        <w:t>реализации</w:t>
      </w:r>
      <w:r w:rsidR="009D2453" w:rsidRPr="00E165FF">
        <w:rPr>
          <w:rFonts w:ascii="Times New Roman" w:hAnsi="Times New Roman"/>
          <w:lang w:eastAsia="ru-RU"/>
        </w:rPr>
        <w:t xml:space="preserve"> </w:t>
      </w:r>
      <w:r w:rsidR="007E5A55" w:rsidRPr="00E165FF">
        <w:rPr>
          <w:rFonts w:ascii="Times New Roman" w:eastAsia="Calibri" w:hAnsi="Times New Roman"/>
          <w:lang w:eastAsia="ru-RU"/>
        </w:rPr>
        <w:t>Муниципальной</w:t>
      </w:r>
      <w:r w:rsidR="009D2453" w:rsidRPr="00E165FF">
        <w:rPr>
          <w:rFonts w:ascii="Times New Roman" w:hAnsi="Times New Roman"/>
          <w:lang w:eastAsia="ru-RU"/>
        </w:rPr>
        <w:t xml:space="preserve"> </w:t>
      </w:r>
      <w:r w:rsidRPr="00E165FF">
        <w:rPr>
          <w:rFonts w:ascii="Times New Roman" w:hAnsi="Times New Roman"/>
          <w:lang w:eastAsia="ru-RU"/>
        </w:rPr>
        <w:t>программы</w:t>
      </w:r>
      <w:r w:rsidR="009D2453" w:rsidRPr="00E165FF">
        <w:rPr>
          <w:rFonts w:ascii="Times New Roman" w:hAnsi="Times New Roman"/>
          <w:lang w:eastAsia="ru-RU"/>
        </w:rPr>
        <w:t xml:space="preserve"> </w:t>
      </w:r>
      <w:r w:rsidRPr="00E165FF">
        <w:rPr>
          <w:rFonts w:ascii="Times New Roman" w:hAnsi="Times New Roman"/>
          <w:lang w:eastAsia="ru-RU"/>
        </w:rPr>
        <w:t>прив</w:t>
      </w:r>
      <w:r w:rsidR="001A010E" w:rsidRPr="00E165FF">
        <w:rPr>
          <w:rFonts w:ascii="Times New Roman" w:hAnsi="Times New Roman"/>
          <w:lang w:eastAsia="ru-RU"/>
        </w:rPr>
        <w:t xml:space="preserve">едены </w:t>
      </w:r>
      <w:r w:rsidRPr="00E165FF">
        <w:rPr>
          <w:rFonts w:ascii="Times New Roman" w:hAnsi="Times New Roman"/>
          <w:lang w:eastAsia="ru-RU"/>
        </w:rPr>
        <w:t>в</w:t>
      </w:r>
      <w:r w:rsidR="009D2453" w:rsidRPr="00E165FF">
        <w:rPr>
          <w:rFonts w:ascii="Times New Roman" w:hAnsi="Times New Roman"/>
          <w:lang w:eastAsia="ru-RU"/>
        </w:rPr>
        <w:t xml:space="preserve"> </w:t>
      </w:r>
      <w:r w:rsidRPr="00E165FF">
        <w:rPr>
          <w:rFonts w:ascii="Times New Roman" w:hAnsi="Times New Roman"/>
          <w:lang w:eastAsia="ru-RU"/>
        </w:rPr>
        <w:t>пр</w:t>
      </w:r>
      <w:r w:rsidRPr="00E165FF">
        <w:rPr>
          <w:rFonts w:ascii="Times New Roman" w:hAnsi="Times New Roman"/>
          <w:lang w:eastAsia="ru-RU"/>
        </w:rPr>
        <w:t>и</w:t>
      </w:r>
      <w:r w:rsidRPr="00E165FF">
        <w:rPr>
          <w:rFonts w:ascii="Times New Roman" w:hAnsi="Times New Roman"/>
          <w:lang w:eastAsia="ru-RU"/>
        </w:rPr>
        <w:t>ложении</w:t>
      </w:r>
      <w:r w:rsidR="009D2453" w:rsidRPr="00E165FF">
        <w:rPr>
          <w:rFonts w:ascii="Times New Roman" w:hAnsi="Times New Roman"/>
          <w:lang w:eastAsia="ru-RU"/>
        </w:rPr>
        <w:t xml:space="preserve"> </w:t>
      </w:r>
      <w:r w:rsidRPr="00E165FF">
        <w:rPr>
          <w:rFonts w:ascii="Times New Roman" w:hAnsi="Times New Roman"/>
          <w:lang w:eastAsia="ru-RU"/>
        </w:rPr>
        <w:t>№</w:t>
      </w:r>
      <w:r w:rsidR="009D2453" w:rsidRPr="00E165FF">
        <w:rPr>
          <w:rFonts w:ascii="Times New Roman" w:hAnsi="Times New Roman"/>
          <w:lang w:eastAsia="ru-RU"/>
        </w:rPr>
        <w:t xml:space="preserve"> </w:t>
      </w:r>
      <w:r w:rsidRPr="00E165FF">
        <w:rPr>
          <w:rFonts w:ascii="Times New Roman" w:hAnsi="Times New Roman"/>
          <w:lang w:eastAsia="ru-RU"/>
        </w:rPr>
        <w:t>2</w:t>
      </w:r>
      <w:r w:rsidR="009D2453" w:rsidRPr="00E165FF">
        <w:rPr>
          <w:rFonts w:ascii="Times New Roman" w:hAnsi="Times New Roman"/>
          <w:lang w:eastAsia="ru-RU"/>
        </w:rPr>
        <w:t xml:space="preserve"> </w:t>
      </w:r>
      <w:r w:rsidRPr="00E165FF">
        <w:rPr>
          <w:rFonts w:ascii="Times New Roman" w:hAnsi="Times New Roman"/>
          <w:lang w:eastAsia="ru-RU"/>
        </w:rPr>
        <w:t>к</w:t>
      </w:r>
      <w:r w:rsidR="009D2453" w:rsidRPr="00E165FF">
        <w:rPr>
          <w:rFonts w:ascii="Times New Roman" w:hAnsi="Times New Roman"/>
          <w:lang w:eastAsia="ru-RU"/>
        </w:rPr>
        <w:t xml:space="preserve"> </w:t>
      </w:r>
      <w:r w:rsidR="007E5A55" w:rsidRPr="00E165FF">
        <w:rPr>
          <w:rFonts w:ascii="Times New Roman" w:eastAsia="Calibri" w:hAnsi="Times New Roman"/>
          <w:lang w:eastAsia="ru-RU"/>
        </w:rPr>
        <w:t>Муниципальной</w:t>
      </w:r>
      <w:r w:rsidR="009D2453" w:rsidRPr="00D25EBC">
        <w:rPr>
          <w:rFonts w:ascii="Times New Roman" w:hAnsi="Times New Roman"/>
          <w:color w:val="000000"/>
          <w:lang w:eastAsia="ru-RU"/>
        </w:rPr>
        <w:t xml:space="preserve"> </w:t>
      </w:r>
      <w:r w:rsidRPr="00D25EBC">
        <w:rPr>
          <w:rFonts w:ascii="Times New Roman" w:hAnsi="Times New Roman"/>
          <w:color w:val="000000"/>
          <w:lang w:eastAsia="ru-RU"/>
        </w:rPr>
        <w:t>программе.</w:t>
      </w:r>
    </w:p>
    <w:p w:rsidR="00515CA8" w:rsidRPr="00D25EBC" w:rsidRDefault="004D79BD" w:rsidP="003F49D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lang w:eastAsia="ru-RU"/>
        </w:rPr>
      </w:pPr>
      <w:r w:rsidRPr="00D25EBC">
        <w:rPr>
          <w:rFonts w:ascii="Times New Roman" w:hAnsi="Times New Roman"/>
          <w:color w:val="000000"/>
          <w:lang w:eastAsia="ru-RU"/>
        </w:rPr>
        <w:t>В</w:t>
      </w:r>
      <w:r w:rsidR="009D2453" w:rsidRPr="00D25EBC">
        <w:rPr>
          <w:rFonts w:ascii="Times New Roman" w:hAnsi="Times New Roman"/>
          <w:color w:val="000000"/>
          <w:lang w:eastAsia="ru-RU"/>
        </w:rPr>
        <w:t xml:space="preserve"> </w:t>
      </w:r>
      <w:r w:rsidR="007E5A55" w:rsidRPr="00D25EBC">
        <w:rPr>
          <w:rFonts w:ascii="Times New Roman" w:eastAsia="Calibri" w:hAnsi="Times New Roman"/>
          <w:color w:val="000000"/>
          <w:lang w:eastAsia="ru-RU"/>
        </w:rPr>
        <w:t>Муниципальную</w:t>
      </w:r>
      <w:r w:rsidR="009D2453" w:rsidRPr="00D25EBC">
        <w:rPr>
          <w:rFonts w:ascii="Times New Roman" w:hAnsi="Times New Roman"/>
          <w:color w:val="000000"/>
          <w:lang w:eastAsia="ru-RU"/>
        </w:rPr>
        <w:t xml:space="preserve"> </w:t>
      </w:r>
      <w:r w:rsidRPr="00D25EBC">
        <w:rPr>
          <w:rFonts w:ascii="Times New Roman" w:hAnsi="Times New Roman"/>
          <w:color w:val="000000"/>
          <w:lang w:eastAsia="ru-RU"/>
        </w:rPr>
        <w:t>программу</w:t>
      </w:r>
      <w:r w:rsidR="009D2453" w:rsidRPr="00D25EBC">
        <w:rPr>
          <w:rFonts w:ascii="Times New Roman" w:hAnsi="Times New Roman"/>
          <w:color w:val="000000"/>
          <w:lang w:eastAsia="ru-RU"/>
        </w:rPr>
        <w:t xml:space="preserve"> </w:t>
      </w:r>
      <w:r w:rsidRPr="00D25EBC">
        <w:rPr>
          <w:rFonts w:ascii="Times New Roman" w:hAnsi="Times New Roman"/>
          <w:color w:val="000000"/>
          <w:lang w:eastAsia="ru-RU"/>
        </w:rPr>
        <w:t>включены</w:t>
      </w:r>
      <w:r w:rsidR="009D2453" w:rsidRPr="00D25EBC">
        <w:rPr>
          <w:rFonts w:ascii="Times New Roman" w:hAnsi="Times New Roman"/>
          <w:color w:val="000000"/>
          <w:lang w:eastAsia="ru-RU"/>
        </w:rPr>
        <w:t xml:space="preserve"> </w:t>
      </w:r>
      <w:r w:rsidRPr="00D25EBC">
        <w:rPr>
          <w:rFonts w:ascii="Times New Roman" w:hAnsi="Times New Roman"/>
          <w:color w:val="000000"/>
          <w:lang w:eastAsia="ru-RU"/>
        </w:rPr>
        <w:t>подпрограммы,</w:t>
      </w:r>
      <w:r w:rsidR="009D2453" w:rsidRPr="00D25EBC">
        <w:rPr>
          <w:rFonts w:ascii="Times New Roman" w:hAnsi="Times New Roman"/>
          <w:color w:val="000000"/>
          <w:lang w:eastAsia="ru-RU"/>
        </w:rPr>
        <w:t xml:space="preserve"> </w:t>
      </w:r>
      <w:r w:rsidRPr="00D25EBC">
        <w:rPr>
          <w:rFonts w:ascii="Times New Roman" w:hAnsi="Times New Roman"/>
          <w:color w:val="000000"/>
          <w:lang w:eastAsia="ru-RU"/>
        </w:rPr>
        <w:t>реализуемые</w:t>
      </w:r>
      <w:r w:rsidR="009D2453" w:rsidRPr="00D25EBC">
        <w:rPr>
          <w:rFonts w:ascii="Times New Roman" w:hAnsi="Times New Roman"/>
          <w:color w:val="000000"/>
          <w:lang w:eastAsia="ru-RU"/>
        </w:rPr>
        <w:t xml:space="preserve"> </w:t>
      </w:r>
      <w:r w:rsidRPr="00D25EBC">
        <w:rPr>
          <w:rFonts w:ascii="Times New Roman" w:hAnsi="Times New Roman"/>
          <w:color w:val="000000"/>
          <w:lang w:eastAsia="ru-RU"/>
        </w:rPr>
        <w:t>в</w:t>
      </w:r>
      <w:r w:rsidR="009D2453" w:rsidRPr="00D25EBC">
        <w:rPr>
          <w:rFonts w:ascii="Times New Roman" w:hAnsi="Times New Roman"/>
          <w:color w:val="000000"/>
          <w:lang w:eastAsia="ru-RU"/>
        </w:rPr>
        <w:t xml:space="preserve"> </w:t>
      </w:r>
      <w:r w:rsidRPr="00D25EBC">
        <w:rPr>
          <w:rFonts w:ascii="Times New Roman" w:hAnsi="Times New Roman"/>
          <w:color w:val="000000"/>
          <w:lang w:eastAsia="ru-RU"/>
        </w:rPr>
        <w:t>рамках</w:t>
      </w:r>
      <w:r w:rsidR="009D2453" w:rsidRPr="00D25EBC">
        <w:rPr>
          <w:rFonts w:ascii="Times New Roman" w:hAnsi="Times New Roman"/>
          <w:color w:val="000000"/>
          <w:lang w:eastAsia="ru-RU"/>
        </w:rPr>
        <w:t xml:space="preserve"> </w:t>
      </w:r>
      <w:r w:rsidR="007E5A55" w:rsidRPr="00D25EBC">
        <w:rPr>
          <w:rFonts w:ascii="Times New Roman" w:eastAsia="Calibri" w:hAnsi="Times New Roman"/>
          <w:color w:val="000000"/>
          <w:lang w:eastAsia="ru-RU"/>
        </w:rPr>
        <w:t>Муниципальной</w:t>
      </w:r>
      <w:r w:rsidR="009D2453" w:rsidRPr="00D25EBC">
        <w:rPr>
          <w:rFonts w:ascii="Times New Roman" w:hAnsi="Times New Roman"/>
          <w:color w:val="000000"/>
          <w:lang w:eastAsia="ru-RU"/>
        </w:rPr>
        <w:t xml:space="preserve"> </w:t>
      </w:r>
      <w:r w:rsidRPr="00D25EBC">
        <w:rPr>
          <w:rFonts w:ascii="Times New Roman" w:hAnsi="Times New Roman"/>
          <w:color w:val="000000"/>
          <w:lang w:eastAsia="ru-RU"/>
        </w:rPr>
        <w:t>программы,</w:t>
      </w:r>
      <w:r w:rsidR="009D2453" w:rsidRPr="00D25EBC">
        <w:rPr>
          <w:rFonts w:ascii="Times New Roman" w:hAnsi="Times New Roman"/>
          <w:color w:val="000000"/>
          <w:lang w:eastAsia="ru-RU"/>
        </w:rPr>
        <w:t xml:space="preserve"> </w:t>
      </w:r>
      <w:r w:rsidRPr="00D25EBC">
        <w:rPr>
          <w:rFonts w:ascii="Times New Roman" w:hAnsi="Times New Roman"/>
          <w:color w:val="000000"/>
          <w:lang w:eastAsia="ru-RU"/>
        </w:rPr>
        <w:t>согласно</w:t>
      </w:r>
      <w:r w:rsidR="009D2453" w:rsidRPr="00D25EBC">
        <w:rPr>
          <w:rFonts w:ascii="Times New Roman" w:hAnsi="Times New Roman"/>
          <w:color w:val="000000"/>
          <w:lang w:eastAsia="ru-RU"/>
        </w:rPr>
        <w:t xml:space="preserve"> </w:t>
      </w:r>
      <w:r w:rsidRPr="00D25EBC">
        <w:rPr>
          <w:rFonts w:ascii="Times New Roman" w:hAnsi="Times New Roman"/>
          <w:color w:val="000000"/>
          <w:lang w:eastAsia="ru-RU"/>
        </w:rPr>
        <w:t>приложениям</w:t>
      </w:r>
      <w:r w:rsidR="009D2453" w:rsidRPr="00D25EBC">
        <w:rPr>
          <w:rFonts w:ascii="Times New Roman" w:hAnsi="Times New Roman"/>
          <w:color w:val="000000"/>
          <w:lang w:eastAsia="ru-RU"/>
        </w:rPr>
        <w:t xml:space="preserve"> </w:t>
      </w:r>
      <w:r w:rsidRPr="00D25EBC">
        <w:rPr>
          <w:rFonts w:ascii="Times New Roman" w:hAnsi="Times New Roman"/>
          <w:lang w:eastAsia="ru-RU"/>
        </w:rPr>
        <w:t>№</w:t>
      </w:r>
      <w:r w:rsidR="009D2453" w:rsidRPr="00D25EBC">
        <w:rPr>
          <w:rFonts w:ascii="Times New Roman" w:hAnsi="Times New Roman"/>
          <w:lang w:eastAsia="ru-RU"/>
        </w:rPr>
        <w:t xml:space="preserve"> </w:t>
      </w:r>
      <w:r w:rsidRPr="00D25EBC">
        <w:rPr>
          <w:rFonts w:ascii="Times New Roman" w:hAnsi="Times New Roman"/>
          <w:lang w:eastAsia="ru-RU"/>
        </w:rPr>
        <w:t>3</w:t>
      </w:r>
      <w:r w:rsidR="0016718C" w:rsidRPr="00D25EBC">
        <w:rPr>
          <w:rFonts w:ascii="Times New Roman" w:hAnsi="Times New Roman"/>
          <w:lang w:eastAsia="ru-RU"/>
        </w:rPr>
        <w:t>–</w:t>
      </w:r>
      <w:r w:rsidRPr="00D25EBC">
        <w:rPr>
          <w:rFonts w:ascii="Times New Roman" w:hAnsi="Times New Roman"/>
          <w:lang w:eastAsia="ru-RU"/>
        </w:rPr>
        <w:t>6</w:t>
      </w:r>
      <w:r w:rsidR="009D2453" w:rsidRPr="00D25EBC">
        <w:rPr>
          <w:rFonts w:ascii="Times New Roman" w:hAnsi="Times New Roman"/>
          <w:color w:val="000000"/>
          <w:lang w:eastAsia="ru-RU"/>
        </w:rPr>
        <w:t xml:space="preserve"> </w:t>
      </w:r>
      <w:r w:rsidRPr="00D25EBC">
        <w:rPr>
          <w:rFonts w:ascii="Times New Roman" w:hAnsi="Times New Roman"/>
          <w:color w:val="000000"/>
          <w:lang w:eastAsia="ru-RU"/>
        </w:rPr>
        <w:t>к</w:t>
      </w:r>
      <w:r w:rsidR="009D2453" w:rsidRPr="00D25EBC">
        <w:rPr>
          <w:rFonts w:ascii="Times New Roman" w:hAnsi="Times New Roman"/>
          <w:color w:val="000000"/>
          <w:lang w:eastAsia="ru-RU"/>
        </w:rPr>
        <w:t xml:space="preserve"> </w:t>
      </w:r>
      <w:r w:rsidRPr="00D25EBC">
        <w:rPr>
          <w:rFonts w:ascii="Times New Roman" w:hAnsi="Times New Roman"/>
          <w:color w:val="000000"/>
          <w:lang w:eastAsia="ru-RU"/>
        </w:rPr>
        <w:t>настоящей</w:t>
      </w:r>
      <w:r w:rsidR="009D2453" w:rsidRPr="00D25EBC">
        <w:rPr>
          <w:rFonts w:ascii="Times New Roman" w:hAnsi="Times New Roman"/>
          <w:color w:val="000000"/>
          <w:lang w:eastAsia="ru-RU"/>
        </w:rPr>
        <w:t xml:space="preserve"> </w:t>
      </w:r>
      <w:r w:rsidR="007E5A55" w:rsidRPr="00D25EBC">
        <w:rPr>
          <w:rFonts w:ascii="Times New Roman" w:eastAsia="Calibri" w:hAnsi="Times New Roman"/>
          <w:color w:val="000000"/>
          <w:lang w:eastAsia="ru-RU"/>
        </w:rPr>
        <w:t>Муниципальной</w:t>
      </w:r>
      <w:r w:rsidR="009D2453" w:rsidRPr="00D25EBC">
        <w:rPr>
          <w:rFonts w:ascii="Times New Roman" w:hAnsi="Times New Roman"/>
          <w:color w:val="000000"/>
          <w:lang w:eastAsia="ru-RU"/>
        </w:rPr>
        <w:t xml:space="preserve"> </w:t>
      </w:r>
      <w:r w:rsidRPr="00D25EBC">
        <w:rPr>
          <w:rFonts w:ascii="Times New Roman" w:hAnsi="Times New Roman"/>
          <w:color w:val="000000"/>
          <w:lang w:eastAsia="ru-RU"/>
        </w:rPr>
        <w:t>программе.</w:t>
      </w:r>
    </w:p>
    <w:p w:rsidR="00104FEB" w:rsidRPr="00D25EBC" w:rsidRDefault="009565EF" w:rsidP="00E165FF">
      <w:pPr>
        <w:spacing w:line="235" w:lineRule="auto"/>
        <w:ind w:firstLine="720"/>
        <w:rPr>
          <w:rFonts w:ascii="Times New Roman" w:hAnsi="Times New Roman"/>
          <w:color w:val="000000"/>
          <w:lang w:eastAsia="ru-RU"/>
        </w:rPr>
      </w:pPr>
      <w:proofErr w:type="gramStart"/>
      <w:r w:rsidRPr="00D25EBC">
        <w:rPr>
          <w:rFonts w:ascii="Times New Roman" w:hAnsi="Times New Roman"/>
        </w:rPr>
        <w:t>Планируемые затраты на реализацию Муниципальной программы в разрезе всех источников финансирования могут уточняться с учетом объемов субвенции из респу</w:t>
      </w:r>
      <w:r w:rsidRPr="00D25EBC">
        <w:rPr>
          <w:rFonts w:ascii="Times New Roman" w:hAnsi="Times New Roman"/>
        </w:rPr>
        <w:t>б</w:t>
      </w:r>
      <w:r w:rsidRPr="00D25EBC">
        <w:rPr>
          <w:rFonts w:ascii="Times New Roman" w:hAnsi="Times New Roman"/>
        </w:rPr>
        <w:t xml:space="preserve">ликанского бюджета Чувашской Республики бюджету </w:t>
      </w:r>
      <w:r w:rsidR="00792B9A" w:rsidRPr="00D25EBC">
        <w:rPr>
          <w:rFonts w:ascii="Times New Roman" w:hAnsi="Times New Roman"/>
        </w:rPr>
        <w:t>Мариинско-Посадского</w:t>
      </w:r>
      <w:r w:rsidRPr="00D25EBC">
        <w:rPr>
          <w:rFonts w:ascii="Times New Roman" w:hAnsi="Times New Roman"/>
        </w:rPr>
        <w:t xml:space="preserve"> района Чувашской Республики на очередной финансовый год, </w:t>
      </w:r>
      <w:r w:rsidRPr="00D25EBC">
        <w:rPr>
          <w:rFonts w:ascii="Times New Roman" w:hAnsi="Times New Roman"/>
          <w:lang w:eastAsia="ru-RU"/>
        </w:rPr>
        <w:t xml:space="preserve">при формировании бюджета </w:t>
      </w:r>
      <w:r w:rsidR="00B16419" w:rsidRPr="00D25EBC">
        <w:rPr>
          <w:rFonts w:ascii="Times New Roman" w:hAnsi="Times New Roman"/>
          <w:lang w:eastAsia="ru-RU"/>
        </w:rPr>
        <w:t>М</w:t>
      </w:r>
      <w:r w:rsidR="00B16419" w:rsidRPr="00D25EBC">
        <w:rPr>
          <w:rFonts w:ascii="Times New Roman" w:hAnsi="Times New Roman"/>
          <w:lang w:eastAsia="ru-RU"/>
        </w:rPr>
        <w:t>а</w:t>
      </w:r>
      <w:r w:rsidR="00B16419" w:rsidRPr="00D25EBC">
        <w:rPr>
          <w:rFonts w:ascii="Times New Roman" w:hAnsi="Times New Roman"/>
          <w:lang w:eastAsia="ru-RU"/>
        </w:rPr>
        <w:t>риинско-Посадского</w:t>
      </w:r>
      <w:r w:rsidRPr="00D25EBC">
        <w:rPr>
          <w:rFonts w:ascii="Times New Roman" w:hAnsi="Times New Roman"/>
          <w:lang w:eastAsia="ru-RU"/>
        </w:rPr>
        <w:t xml:space="preserve"> района Чувашской Республики и бюджетов поселений на очере</w:t>
      </w:r>
      <w:r w:rsidRPr="00D25EBC">
        <w:rPr>
          <w:rFonts w:ascii="Times New Roman" w:hAnsi="Times New Roman"/>
          <w:lang w:eastAsia="ru-RU"/>
        </w:rPr>
        <w:t>д</w:t>
      </w:r>
      <w:r w:rsidRPr="00D25EBC">
        <w:rPr>
          <w:rFonts w:ascii="Times New Roman" w:hAnsi="Times New Roman"/>
          <w:lang w:eastAsia="ru-RU"/>
        </w:rPr>
        <w:t>ной финансовый год и плановый период</w:t>
      </w:r>
      <w:r w:rsidRPr="00D25EBC">
        <w:rPr>
          <w:rFonts w:ascii="Times New Roman" w:hAnsi="Times New Roman"/>
        </w:rPr>
        <w:t>,  а также активности юридических лиц по пр</w:t>
      </w:r>
      <w:r w:rsidRPr="00D25EBC">
        <w:rPr>
          <w:rFonts w:ascii="Times New Roman" w:hAnsi="Times New Roman"/>
        </w:rPr>
        <w:t>и</w:t>
      </w:r>
      <w:r w:rsidRPr="00D25EBC">
        <w:rPr>
          <w:rFonts w:ascii="Times New Roman" w:hAnsi="Times New Roman"/>
        </w:rPr>
        <w:t>влечению внебюджетных средств.</w:t>
      </w:r>
      <w:proofErr w:type="gramEnd"/>
    </w:p>
    <w:p w:rsidR="00104FEB" w:rsidRPr="00D25EBC" w:rsidRDefault="00104FEB" w:rsidP="003F49D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635F51" w:rsidRPr="00104FEB" w:rsidRDefault="00635F51" w:rsidP="009D2453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  <w:lang w:eastAsia="ru-RU"/>
        </w:rPr>
        <w:sectPr w:rsidR="00635F51" w:rsidRPr="00104FEB" w:rsidSect="009700A4">
          <w:headerReference w:type="even" r:id="rId12"/>
          <w:headerReference w:type="default" r:id="rId13"/>
          <w:footerReference w:type="even" r:id="rId14"/>
          <w:footerReference w:type="default" r:id="rId15"/>
          <w:pgSz w:w="11905" w:h="16837" w:code="9"/>
          <w:pgMar w:top="1134" w:right="709" w:bottom="1134" w:left="1985" w:header="709" w:footer="709" w:gutter="0"/>
          <w:pgNumType w:start="1"/>
          <w:cols w:space="720"/>
          <w:titlePg/>
          <w:docGrid w:linePitch="354"/>
        </w:sectPr>
      </w:pPr>
    </w:p>
    <w:p w:rsidR="00127256" w:rsidRPr="00292A77" w:rsidRDefault="00127256" w:rsidP="009565EF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bookmarkStart w:id="1" w:name="sub_131000"/>
      <w:r w:rsidRPr="005127B3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Приложение</w:t>
      </w:r>
      <w:r w:rsidR="009D2453" w:rsidRPr="005127B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5127B3">
        <w:rPr>
          <w:rFonts w:ascii="Times New Roman" w:hAnsi="Times New Roman"/>
          <w:color w:val="000000"/>
          <w:sz w:val="26"/>
          <w:szCs w:val="26"/>
          <w:lang w:eastAsia="ru-RU"/>
        </w:rPr>
        <w:t>№</w:t>
      </w:r>
      <w:r w:rsidR="009D2453" w:rsidRPr="005127B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5127B3">
        <w:rPr>
          <w:rFonts w:ascii="Times New Roman" w:hAnsi="Times New Roman"/>
          <w:color w:val="000000"/>
          <w:sz w:val="26"/>
          <w:szCs w:val="26"/>
          <w:lang w:eastAsia="ru-RU"/>
        </w:rPr>
        <w:t>1</w:t>
      </w:r>
    </w:p>
    <w:p w:rsidR="00127256" w:rsidRPr="00292A77" w:rsidRDefault="00127256" w:rsidP="009565EF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92A77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="009D2453" w:rsidRPr="00292A7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EE1BC5">
        <w:rPr>
          <w:rFonts w:ascii="Times New Roman" w:eastAsia="Calibri" w:hAnsi="Times New Roman"/>
          <w:color w:val="000000"/>
          <w:sz w:val="26"/>
          <w:szCs w:val="26"/>
          <w:lang w:eastAsia="ru-RU"/>
        </w:rPr>
        <w:t>Муниципальной</w:t>
      </w:r>
      <w:r w:rsidR="009D2453" w:rsidRPr="00292A7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color w:val="000000"/>
          <w:sz w:val="26"/>
          <w:szCs w:val="26"/>
          <w:lang w:eastAsia="ru-RU"/>
        </w:rPr>
        <w:t>программе</w:t>
      </w:r>
    </w:p>
    <w:p w:rsidR="00EE1BC5" w:rsidRDefault="00792B9A" w:rsidP="009565EF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92B9A">
        <w:rPr>
          <w:rFonts w:ascii="Times New Roman" w:hAnsi="Times New Roman"/>
          <w:color w:val="000000"/>
          <w:sz w:val="26"/>
          <w:szCs w:val="26"/>
          <w:lang w:eastAsia="ru-RU"/>
        </w:rPr>
        <w:t>Мариинско-Посадского</w:t>
      </w:r>
      <w:r w:rsidR="00EE1B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района </w:t>
      </w:r>
    </w:p>
    <w:p w:rsidR="00127256" w:rsidRPr="00292A77" w:rsidRDefault="00127256" w:rsidP="009565EF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92A77">
        <w:rPr>
          <w:rFonts w:ascii="Times New Roman" w:hAnsi="Times New Roman"/>
          <w:color w:val="000000"/>
          <w:sz w:val="26"/>
          <w:szCs w:val="26"/>
          <w:lang w:eastAsia="ru-RU"/>
        </w:rPr>
        <w:t>Чувашской</w:t>
      </w:r>
      <w:r w:rsidR="009D2453" w:rsidRPr="00292A7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color w:val="000000"/>
          <w:sz w:val="26"/>
          <w:szCs w:val="26"/>
          <w:lang w:eastAsia="ru-RU"/>
        </w:rPr>
        <w:t>Республики</w:t>
      </w:r>
    </w:p>
    <w:p w:rsidR="00127256" w:rsidRPr="00292A77" w:rsidRDefault="00127256" w:rsidP="009565EF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92A77">
        <w:rPr>
          <w:rFonts w:ascii="Times New Roman" w:hAnsi="Times New Roman"/>
          <w:color w:val="000000"/>
          <w:sz w:val="26"/>
          <w:szCs w:val="26"/>
          <w:lang w:eastAsia="ru-RU"/>
        </w:rPr>
        <w:t>«Развитие</w:t>
      </w:r>
      <w:r w:rsidR="009D2453" w:rsidRPr="00292A7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color w:val="000000"/>
          <w:sz w:val="26"/>
          <w:szCs w:val="26"/>
          <w:lang w:eastAsia="ru-RU"/>
        </w:rPr>
        <w:t>культуры</w:t>
      </w:r>
      <w:r w:rsidR="009D2453" w:rsidRPr="00292A7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="009D2453" w:rsidRPr="00292A7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color w:val="000000"/>
          <w:sz w:val="26"/>
          <w:szCs w:val="26"/>
          <w:lang w:eastAsia="ru-RU"/>
        </w:rPr>
        <w:t>туризма»</w:t>
      </w:r>
    </w:p>
    <w:p w:rsidR="00127256" w:rsidRPr="00292A77" w:rsidRDefault="00127256" w:rsidP="009D2453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15F8B" w:rsidRPr="00292A77" w:rsidRDefault="00715F8B" w:rsidP="009D2453">
      <w:pPr>
        <w:widowControl w:val="0"/>
        <w:tabs>
          <w:tab w:val="left" w:pos="2394"/>
        </w:tabs>
        <w:autoSpaceDE w:val="0"/>
        <w:autoSpaceDN w:val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127256" w:rsidRPr="00292A77" w:rsidRDefault="00127256" w:rsidP="009D2453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</w:pPr>
      <w:bookmarkStart w:id="2" w:name="P528"/>
      <w:bookmarkEnd w:id="2"/>
      <w:proofErr w:type="gramStart"/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С</w:t>
      </w:r>
      <w:proofErr w:type="gramEnd"/>
      <w:r w:rsidR="00715F8B"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в</w:t>
      </w:r>
      <w:r w:rsidR="00715F8B"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е</w:t>
      </w:r>
      <w:r w:rsidR="00715F8B"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д</w:t>
      </w:r>
      <w:r w:rsidR="00715F8B"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е</w:t>
      </w:r>
      <w:r w:rsidR="00715F8B"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н</w:t>
      </w:r>
      <w:r w:rsidR="00715F8B"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и</w:t>
      </w:r>
      <w:r w:rsidR="00715F8B"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я</w:t>
      </w:r>
    </w:p>
    <w:p w:rsidR="00792B9A" w:rsidRDefault="00127256" w:rsidP="009D2453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о</w:t>
      </w:r>
      <w:r w:rsidR="009D2453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целевых</w:t>
      </w:r>
      <w:r w:rsidR="009D2453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</w:t>
      </w:r>
      <w:r w:rsidRPr="00EE1BC5">
        <w:rPr>
          <w:rFonts w:ascii="Times New Roman" w:hAnsi="Times New Roman"/>
          <w:b/>
          <w:color w:val="000000"/>
          <w:sz w:val="26"/>
          <w:szCs w:val="26"/>
          <w:lang w:eastAsia="ru-RU"/>
        </w:rPr>
        <w:t>показателях</w:t>
      </w:r>
      <w:r w:rsidR="009565EF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(</w:t>
      </w:r>
      <w:r w:rsidR="009565EF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индикаторах</w:t>
      </w:r>
      <w:r w:rsidR="009565EF">
        <w:rPr>
          <w:rFonts w:ascii="Times New Roman" w:hAnsi="Times New Roman"/>
          <w:b/>
          <w:color w:val="000000"/>
          <w:sz w:val="26"/>
          <w:szCs w:val="26"/>
          <w:lang w:eastAsia="ru-RU"/>
        </w:rPr>
        <w:t>)</w:t>
      </w:r>
      <w:r w:rsidR="00715F8B" w:rsidRPr="00EE1B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EE1BC5" w:rsidRPr="00EE1BC5">
        <w:rPr>
          <w:rFonts w:ascii="Times New Roman" w:eastAsia="Calibri" w:hAnsi="Times New Roman"/>
          <w:b/>
          <w:color w:val="000000"/>
          <w:sz w:val="26"/>
          <w:szCs w:val="26"/>
          <w:lang w:eastAsia="ru-RU"/>
        </w:rPr>
        <w:t>муниципальной</w:t>
      </w:r>
      <w:r w:rsidR="00EE1BC5" w:rsidRPr="00EE1B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EE1BC5">
        <w:rPr>
          <w:rFonts w:ascii="Times New Roman" w:hAnsi="Times New Roman"/>
          <w:b/>
          <w:color w:val="000000"/>
          <w:sz w:val="26"/>
          <w:szCs w:val="26"/>
          <w:lang w:eastAsia="ru-RU"/>
        </w:rPr>
        <w:t>программы</w:t>
      </w:r>
      <w:r w:rsidR="009D2453" w:rsidRPr="00EE1B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792B9A" w:rsidRPr="00792B9A">
        <w:rPr>
          <w:rFonts w:ascii="Times New Roman" w:hAnsi="Times New Roman"/>
          <w:b/>
          <w:color w:val="000000"/>
          <w:sz w:val="26"/>
          <w:szCs w:val="26"/>
          <w:lang w:eastAsia="ru-RU"/>
        </w:rPr>
        <w:t>Мариинско-Посадского</w:t>
      </w:r>
      <w:r w:rsidR="00EE1B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района </w:t>
      </w:r>
    </w:p>
    <w:p w:rsidR="006E0DA0" w:rsidRPr="009565EF" w:rsidRDefault="00127256" w:rsidP="009D2453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olor w:val="000000"/>
          <w:sz w:val="26"/>
          <w:szCs w:val="26"/>
          <w:lang w:val="x-none" w:eastAsia="ru-RU"/>
        </w:rPr>
      </w:pPr>
      <w:r w:rsidRPr="00EE1BC5">
        <w:rPr>
          <w:rFonts w:ascii="Times New Roman" w:hAnsi="Times New Roman"/>
          <w:b/>
          <w:color w:val="000000"/>
          <w:sz w:val="26"/>
          <w:szCs w:val="26"/>
          <w:lang w:eastAsia="ru-RU"/>
        </w:rPr>
        <w:t>Чувашской</w:t>
      </w:r>
      <w:r w:rsidR="009D2453" w:rsidRPr="00EE1B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EE1BC5">
        <w:rPr>
          <w:rFonts w:ascii="Times New Roman" w:hAnsi="Times New Roman"/>
          <w:b/>
          <w:color w:val="000000"/>
          <w:sz w:val="26"/>
          <w:szCs w:val="26"/>
          <w:lang w:eastAsia="ru-RU"/>
        </w:rPr>
        <w:t>Республики</w:t>
      </w:r>
      <w:r w:rsidR="009D2453" w:rsidRPr="00EE1B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6E0DA0" w:rsidRPr="00292A77" w:rsidRDefault="00127256" w:rsidP="009D2453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EE1BC5">
        <w:rPr>
          <w:rFonts w:ascii="Times New Roman" w:hAnsi="Times New Roman"/>
          <w:b/>
          <w:color w:val="000000"/>
          <w:sz w:val="26"/>
          <w:szCs w:val="26"/>
          <w:lang w:eastAsia="ru-RU"/>
        </w:rPr>
        <w:t>«Развитие</w:t>
      </w:r>
      <w:r w:rsidR="009D2453" w:rsidRPr="00EE1B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EE1BC5">
        <w:rPr>
          <w:rFonts w:ascii="Times New Roman" w:hAnsi="Times New Roman"/>
          <w:b/>
          <w:color w:val="000000"/>
          <w:sz w:val="26"/>
          <w:szCs w:val="26"/>
          <w:lang w:eastAsia="ru-RU"/>
        </w:rPr>
        <w:t>культуры</w:t>
      </w:r>
      <w:r w:rsidR="009D2453" w:rsidRPr="00EE1B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EE1BC5">
        <w:rPr>
          <w:rFonts w:ascii="Times New Roman" w:hAnsi="Times New Roman"/>
          <w:b/>
          <w:color w:val="000000"/>
          <w:sz w:val="26"/>
          <w:szCs w:val="26"/>
          <w:lang w:eastAsia="ru-RU"/>
        </w:rPr>
        <w:t>и</w:t>
      </w:r>
      <w:r w:rsidR="009D2453" w:rsidRPr="00EE1B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EE1BC5">
        <w:rPr>
          <w:rFonts w:ascii="Times New Roman" w:hAnsi="Times New Roman"/>
          <w:b/>
          <w:color w:val="000000"/>
          <w:sz w:val="26"/>
          <w:szCs w:val="26"/>
          <w:lang w:eastAsia="ru-RU"/>
        </w:rPr>
        <w:t>туризма»,</w:t>
      </w:r>
      <w:r w:rsidR="009D2453" w:rsidRPr="00EE1B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EE1BC5">
        <w:rPr>
          <w:rFonts w:ascii="Times New Roman" w:hAnsi="Times New Roman"/>
          <w:b/>
          <w:color w:val="000000"/>
          <w:sz w:val="26"/>
          <w:szCs w:val="26"/>
          <w:lang w:eastAsia="ru-RU"/>
        </w:rPr>
        <w:t>подпрограмм</w:t>
      </w:r>
      <w:r w:rsidR="00715F8B" w:rsidRPr="00EE1B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EE1BC5">
        <w:rPr>
          <w:rFonts w:ascii="Times New Roman" w:hAnsi="Times New Roman"/>
          <w:b/>
          <w:color w:val="000000"/>
          <w:sz w:val="26"/>
          <w:szCs w:val="26"/>
          <w:lang w:eastAsia="ru-RU"/>
        </w:rPr>
        <w:t>муниципальной</w:t>
      </w:r>
      <w:r w:rsidR="009D2453" w:rsidRPr="00EE1B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EE1BC5">
        <w:rPr>
          <w:rFonts w:ascii="Times New Roman" w:hAnsi="Times New Roman"/>
          <w:b/>
          <w:color w:val="000000"/>
          <w:sz w:val="26"/>
          <w:szCs w:val="26"/>
          <w:lang w:eastAsia="ru-RU"/>
        </w:rPr>
        <w:t>програм</w:t>
      </w:r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мы</w:t>
      </w:r>
      <w:r w:rsidR="009D2453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792B9A" w:rsidRPr="00792B9A">
        <w:rPr>
          <w:rFonts w:ascii="Times New Roman" w:hAnsi="Times New Roman"/>
          <w:b/>
          <w:color w:val="000000"/>
          <w:sz w:val="26"/>
          <w:szCs w:val="26"/>
          <w:lang w:eastAsia="ru-RU"/>
        </w:rPr>
        <w:t>Мариинско-Посадского</w:t>
      </w:r>
      <w:r w:rsidR="00EE1B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района </w:t>
      </w:r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Чувашской</w:t>
      </w:r>
      <w:r w:rsidR="009D2453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Республики</w:t>
      </w:r>
    </w:p>
    <w:p w:rsidR="00127256" w:rsidRPr="00292A77" w:rsidRDefault="009D2453" w:rsidP="009D2453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EF5D96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«Развитие культуры и туризма»</w:t>
      </w:r>
      <w:r w:rsidR="006E0DA0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127256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и</w:t>
      </w:r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127256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их</w:t>
      </w:r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proofErr w:type="gramStart"/>
      <w:r w:rsidR="00127256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значениях</w:t>
      </w:r>
      <w:proofErr w:type="gramEnd"/>
    </w:p>
    <w:p w:rsidR="00715F8B" w:rsidRPr="00292A77" w:rsidRDefault="00715F8B" w:rsidP="009D2453">
      <w:pPr>
        <w:ind w:left="1013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D6DFC" w:rsidRPr="00292A77" w:rsidRDefault="00CD6DFC" w:rsidP="009D2453">
      <w:pPr>
        <w:ind w:left="1013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15331" w:type="dxa"/>
        <w:tblInd w:w="-29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67" w:type="dxa"/>
          <w:left w:w="62" w:type="dxa"/>
          <w:bottom w:w="567" w:type="dxa"/>
          <w:right w:w="62" w:type="dxa"/>
        </w:tblCellMar>
        <w:tblLook w:val="04A0" w:firstRow="1" w:lastRow="0" w:firstColumn="1" w:lastColumn="0" w:noHBand="0" w:noVBand="1"/>
      </w:tblPr>
      <w:tblGrid>
        <w:gridCol w:w="372"/>
        <w:gridCol w:w="1980"/>
        <w:gridCol w:w="1200"/>
        <w:gridCol w:w="666"/>
        <w:gridCol w:w="684"/>
        <w:gridCol w:w="666"/>
        <w:gridCol w:w="678"/>
        <w:gridCol w:w="672"/>
        <w:gridCol w:w="678"/>
        <w:gridCol w:w="666"/>
        <w:gridCol w:w="678"/>
        <w:gridCol w:w="834"/>
        <w:gridCol w:w="852"/>
        <w:gridCol w:w="666"/>
        <w:gridCol w:w="672"/>
        <w:gridCol w:w="678"/>
        <w:gridCol w:w="666"/>
        <w:gridCol w:w="690"/>
        <w:gridCol w:w="651"/>
        <w:gridCol w:w="682"/>
      </w:tblGrid>
      <w:tr w:rsidR="00253860" w:rsidRPr="00292A77" w:rsidTr="00715F8B">
        <w:tc>
          <w:tcPr>
            <w:tcW w:w="372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 w:rsidR="009D2453"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98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5F8B" w:rsidRPr="00292A77" w:rsidRDefault="0025386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Целевой</w:t>
            </w:r>
            <w:r w:rsidR="009D2453"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E0DA0" w:rsidRPr="00292A77" w:rsidRDefault="009D2453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94E90"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253860"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оказатель</w:t>
            </w:r>
            <w:r w:rsidR="00694E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94E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="00694E90"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инд</w:t>
            </w:r>
            <w:r w:rsidR="00694E90"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694E90"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катор</w:t>
            </w:r>
            <w:r w:rsidR="00694E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253860" w:rsidRPr="00292A77" w:rsidRDefault="0025386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120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="009D2453"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1779" w:type="dxa"/>
            <w:gridSpan w:val="17"/>
            <w:shd w:val="clear" w:color="auto" w:fill="auto"/>
            <w:tcMar>
              <w:top w:w="0" w:type="dxa"/>
              <w:bottom w:w="0" w:type="dxa"/>
            </w:tcMar>
          </w:tcPr>
          <w:p w:rsidR="00253860" w:rsidRPr="00292A77" w:rsidRDefault="003078F0" w:rsidP="00694E9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Значения</w:t>
            </w:r>
            <w:r w:rsidR="009D2453"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целевых</w:t>
            </w:r>
            <w:r w:rsidR="009D2453"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показателей</w:t>
            </w:r>
            <w:r w:rsidR="00694E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694E90"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индикаторов</w:t>
            </w:r>
            <w:r w:rsidR="00694E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15F8B" w:rsidRPr="00292A77" w:rsidTr="00715F8B">
        <w:tc>
          <w:tcPr>
            <w:tcW w:w="372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  <w:r w:rsidR="009D2453"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  <w:r w:rsidR="009D2453"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2021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2022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2023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2024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2025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2026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2027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2" w:type="dxa"/>
            <w:shd w:val="clear" w:color="auto" w:fill="auto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2028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2029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2030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2031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2032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2033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2034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82" w:type="dxa"/>
            <w:shd w:val="clear" w:color="auto" w:fill="auto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2035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</w:tr>
    </w:tbl>
    <w:p w:rsidR="00715F8B" w:rsidRPr="00292A77" w:rsidRDefault="00715F8B" w:rsidP="00715F8B">
      <w:pPr>
        <w:widowControl w:val="0"/>
        <w:suppressAutoHyphens/>
        <w:spacing w:line="20" w:lineRule="exact"/>
        <w:jc w:val="left"/>
        <w:rPr>
          <w:rFonts w:ascii="Times New Roman" w:hAnsi="Times New Roman"/>
          <w:sz w:val="2"/>
        </w:rPr>
      </w:pPr>
    </w:p>
    <w:tbl>
      <w:tblPr>
        <w:tblW w:w="15348" w:type="dxa"/>
        <w:tblInd w:w="-2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567" w:type="dxa"/>
          <w:left w:w="62" w:type="dxa"/>
          <w:bottom w:w="567" w:type="dxa"/>
          <w:right w:w="62" w:type="dxa"/>
        </w:tblCellMar>
        <w:tblLook w:val="04A0" w:firstRow="1" w:lastRow="0" w:firstColumn="1" w:lastColumn="0" w:noHBand="0" w:noVBand="1"/>
      </w:tblPr>
      <w:tblGrid>
        <w:gridCol w:w="274"/>
        <w:gridCol w:w="2014"/>
        <w:gridCol w:w="1203"/>
        <w:gridCol w:w="623"/>
        <w:gridCol w:w="735"/>
        <w:gridCol w:w="663"/>
        <w:gridCol w:w="694"/>
        <w:gridCol w:w="675"/>
        <w:gridCol w:w="652"/>
        <w:gridCol w:w="695"/>
        <w:gridCol w:w="694"/>
        <w:gridCol w:w="850"/>
        <w:gridCol w:w="850"/>
        <w:gridCol w:w="652"/>
        <w:gridCol w:w="694"/>
        <w:gridCol w:w="646"/>
        <w:gridCol w:w="663"/>
        <w:gridCol w:w="724"/>
        <w:gridCol w:w="694"/>
        <w:gridCol w:w="653"/>
      </w:tblGrid>
      <w:tr w:rsidR="00473738" w:rsidRPr="00292A77" w:rsidTr="00E94D47">
        <w:trPr>
          <w:tblHeader/>
        </w:trPr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4" w:type="dxa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253860" w:rsidRPr="00292A77" w:rsidRDefault="00253860" w:rsidP="00715F8B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3" w:type="dxa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5" w:type="dxa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3" w:type="dxa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" w:type="dxa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" w:type="dxa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" w:type="dxa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5" w:type="dxa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4" w:type="dxa"/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6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9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53860" w:rsidRPr="00292A77" w:rsidRDefault="0025386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06008" w:rsidRPr="00694E90" w:rsidTr="00E94D47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706008" w:rsidRPr="006C3A0C" w:rsidRDefault="00706008" w:rsidP="009D245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4" w:type="dxa"/>
            <w:tcMar>
              <w:top w:w="0" w:type="dxa"/>
              <w:bottom w:w="0" w:type="dxa"/>
            </w:tcMar>
          </w:tcPr>
          <w:p w:rsidR="00706008" w:rsidRPr="00694E90" w:rsidRDefault="00706008" w:rsidP="006D1D83">
            <w:pPr>
              <w:ind w:left="-1"/>
              <w:rPr>
                <w:rFonts w:ascii="Times New Roman" w:hAnsi="Times New Roman"/>
                <w:sz w:val="20"/>
                <w:szCs w:val="20"/>
              </w:rPr>
            </w:pPr>
            <w:r w:rsidRPr="00694E90">
              <w:rPr>
                <w:rFonts w:ascii="Times New Roman" w:hAnsi="Times New Roman"/>
                <w:sz w:val="20"/>
                <w:szCs w:val="20"/>
              </w:rPr>
              <w:t>Соотношение сре</w:t>
            </w:r>
            <w:r w:rsidRPr="00694E90">
              <w:rPr>
                <w:rFonts w:ascii="Times New Roman" w:hAnsi="Times New Roman"/>
                <w:sz w:val="20"/>
                <w:szCs w:val="20"/>
              </w:rPr>
              <w:t>д</w:t>
            </w:r>
            <w:r w:rsidRPr="00694E90">
              <w:rPr>
                <w:rFonts w:ascii="Times New Roman" w:hAnsi="Times New Roman"/>
                <w:sz w:val="20"/>
                <w:szCs w:val="20"/>
              </w:rPr>
              <w:t>ней заработной платы работников учрежд</w:t>
            </w:r>
            <w:r w:rsidRPr="00694E90">
              <w:rPr>
                <w:rFonts w:ascii="Times New Roman" w:hAnsi="Times New Roman"/>
                <w:sz w:val="20"/>
                <w:szCs w:val="20"/>
              </w:rPr>
              <w:t>е</w:t>
            </w:r>
            <w:r w:rsidRPr="00694E90">
              <w:rPr>
                <w:rFonts w:ascii="Times New Roman" w:hAnsi="Times New Roman"/>
                <w:sz w:val="20"/>
                <w:szCs w:val="20"/>
              </w:rPr>
              <w:t>ний культуры и сре</w:t>
            </w:r>
            <w:r w:rsidRPr="00694E90">
              <w:rPr>
                <w:rFonts w:ascii="Times New Roman" w:hAnsi="Times New Roman"/>
                <w:sz w:val="20"/>
                <w:szCs w:val="20"/>
              </w:rPr>
              <w:t>д</w:t>
            </w:r>
            <w:r w:rsidRPr="00694E90">
              <w:rPr>
                <w:rFonts w:ascii="Times New Roman" w:hAnsi="Times New Roman"/>
                <w:sz w:val="20"/>
                <w:szCs w:val="20"/>
              </w:rPr>
              <w:t xml:space="preserve">ней заработной платы по </w:t>
            </w:r>
            <w:r w:rsidRPr="00792B9A">
              <w:rPr>
                <w:rFonts w:ascii="Times New Roman" w:hAnsi="Times New Roman"/>
                <w:sz w:val="20"/>
                <w:szCs w:val="20"/>
              </w:rPr>
              <w:t>Мариинско-Посадского</w:t>
            </w:r>
            <w:r w:rsidRPr="00694E90">
              <w:rPr>
                <w:rFonts w:ascii="Times New Roman" w:hAnsi="Times New Roman"/>
                <w:sz w:val="20"/>
                <w:szCs w:val="20"/>
              </w:rPr>
              <w:t xml:space="preserve"> Чува</w:t>
            </w:r>
            <w:r w:rsidRPr="00694E90">
              <w:rPr>
                <w:rFonts w:ascii="Times New Roman" w:hAnsi="Times New Roman"/>
                <w:sz w:val="20"/>
                <w:szCs w:val="20"/>
              </w:rPr>
              <w:t>ш</w:t>
            </w:r>
            <w:r w:rsidRPr="00694E90">
              <w:rPr>
                <w:rFonts w:ascii="Times New Roman" w:hAnsi="Times New Roman"/>
                <w:sz w:val="20"/>
                <w:szCs w:val="20"/>
              </w:rPr>
              <w:t>ской Республики</w:t>
            </w:r>
          </w:p>
          <w:p w:rsidR="00706008" w:rsidRPr="00694E90" w:rsidRDefault="00706008" w:rsidP="006D1D83">
            <w:pPr>
              <w:ind w:lef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706008" w:rsidRPr="00694E90" w:rsidRDefault="00706008" w:rsidP="006D1D83">
            <w:pPr>
              <w:pStyle w:val="af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9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23" w:type="dxa"/>
            <w:tcMar>
              <w:top w:w="0" w:type="dxa"/>
              <w:bottom w:w="0" w:type="dxa"/>
            </w:tcMar>
          </w:tcPr>
          <w:p w:rsidR="00706008" w:rsidRPr="00694E90" w:rsidRDefault="00706008" w:rsidP="006D1D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694E9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35" w:type="dxa"/>
            <w:tcMar>
              <w:top w:w="0" w:type="dxa"/>
              <w:bottom w:w="0" w:type="dxa"/>
            </w:tcMar>
          </w:tcPr>
          <w:p w:rsidR="00706008" w:rsidRPr="00694E90" w:rsidRDefault="00706008" w:rsidP="006D1D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694E9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63" w:type="dxa"/>
            <w:tcMar>
              <w:top w:w="0" w:type="dxa"/>
              <w:bottom w:w="0" w:type="dxa"/>
            </w:tcMar>
          </w:tcPr>
          <w:p w:rsidR="00706008" w:rsidRPr="00694E90" w:rsidRDefault="00706008" w:rsidP="002F6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694E9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94" w:type="dxa"/>
            <w:tcMar>
              <w:top w:w="0" w:type="dxa"/>
              <w:bottom w:w="0" w:type="dxa"/>
            </w:tcMar>
          </w:tcPr>
          <w:p w:rsidR="00706008" w:rsidRPr="00694E90" w:rsidRDefault="00706008" w:rsidP="002F6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694E9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75" w:type="dxa"/>
            <w:tcMar>
              <w:top w:w="0" w:type="dxa"/>
              <w:bottom w:w="0" w:type="dxa"/>
            </w:tcMar>
          </w:tcPr>
          <w:p w:rsidR="00706008" w:rsidRPr="00694E90" w:rsidRDefault="00706008" w:rsidP="002F6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694E9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52" w:type="dxa"/>
            <w:tcMar>
              <w:top w:w="0" w:type="dxa"/>
              <w:bottom w:w="0" w:type="dxa"/>
            </w:tcMar>
          </w:tcPr>
          <w:p w:rsidR="00706008" w:rsidRPr="00694E90" w:rsidRDefault="00706008" w:rsidP="002F6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694E9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95" w:type="dxa"/>
            <w:tcMar>
              <w:top w:w="0" w:type="dxa"/>
              <w:bottom w:w="0" w:type="dxa"/>
            </w:tcMar>
          </w:tcPr>
          <w:p w:rsidR="00706008" w:rsidRPr="00694E90" w:rsidRDefault="00706008" w:rsidP="002F6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694E9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94" w:type="dxa"/>
            <w:tcMar>
              <w:top w:w="0" w:type="dxa"/>
              <w:bottom w:w="0" w:type="dxa"/>
            </w:tcMar>
          </w:tcPr>
          <w:p w:rsidR="00706008" w:rsidRPr="00694E90" w:rsidRDefault="00706008" w:rsidP="002F6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694E9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706008" w:rsidRPr="00694E90" w:rsidRDefault="00706008" w:rsidP="002F6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694E9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706008" w:rsidRPr="00694E90" w:rsidRDefault="00706008" w:rsidP="002F6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694E9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06008" w:rsidRPr="00694E90" w:rsidRDefault="00706008" w:rsidP="002F6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694E9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9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06008" w:rsidRPr="00694E90" w:rsidRDefault="00706008" w:rsidP="002F6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694E9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46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06008" w:rsidRPr="00694E90" w:rsidRDefault="00706008" w:rsidP="002F6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694E9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6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06008" w:rsidRPr="00694E90" w:rsidRDefault="00706008" w:rsidP="002F6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694E9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2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06008" w:rsidRPr="00694E90" w:rsidRDefault="00706008" w:rsidP="002F6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694E9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9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06008" w:rsidRPr="00694E90" w:rsidRDefault="00706008" w:rsidP="002F6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694E9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5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706008" w:rsidRPr="00694E90" w:rsidRDefault="00706008" w:rsidP="002F65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694E9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473738" w:rsidRPr="006C3A0C" w:rsidTr="00E94D47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6D1D83" w:rsidRPr="006C3A0C" w:rsidRDefault="006D1D83" w:rsidP="009D245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14" w:type="dxa"/>
            <w:tcMar>
              <w:top w:w="0" w:type="dxa"/>
              <w:bottom w:w="0" w:type="dxa"/>
            </w:tcMar>
          </w:tcPr>
          <w:p w:rsidR="006D1D83" w:rsidRPr="006C3A0C" w:rsidRDefault="006D1D83" w:rsidP="006D1D8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Уровень удовлетв</w:t>
            </w:r>
            <w:r w:rsidRPr="006C3A0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3A0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ренности населения качеством предоста</w:t>
            </w:r>
            <w:r w:rsidRPr="006C3A0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3A0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ления муниципал</w:t>
            </w:r>
            <w:r w:rsidRPr="006C3A0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6C3A0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ных услуг в сфере культуры</w:t>
            </w: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6D1D83" w:rsidRPr="006C3A0C" w:rsidRDefault="006D1D83" w:rsidP="006D1D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23" w:type="dxa"/>
            <w:tcMar>
              <w:top w:w="0" w:type="dxa"/>
              <w:bottom w:w="0" w:type="dxa"/>
            </w:tcMar>
          </w:tcPr>
          <w:p w:rsidR="006D1D83" w:rsidRPr="006C3A0C" w:rsidRDefault="006D1D83" w:rsidP="006D1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35" w:type="dxa"/>
            <w:tcMar>
              <w:top w:w="0" w:type="dxa"/>
              <w:bottom w:w="0" w:type="dxa"/>
            </w:tcMar>
          </w:tcPr>
          <w:p w:rsidR="006D1D83" w:rsidRPr="006C3A0C" w:rsidRDefault="006D1D83" w:rsidP="006D1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663" w:type="dxa"/>
            <w:tcMar>
              <w:top w:w="0" w:type="dxa"/>
              <w:bottom w:w="0" w:type="dxa"/>
            </w:tcMar>
          </w:tcPr>
          <w:p w:rsidR="006D1D83" w:rsidRPr="006C3A0C" w:rsidRDefault="006D1D83" w:rsidP="006D1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694" w:type="dxa"/>
            <w:tcMar>
              <w:top w:w="0" w:type="dxa"/>
              <w:bottom w:w="0" w:type="dxa"/>
            </w:tcMar>
          </w:tcPr>
          <w:p w:rsidR="006D1D83" w:rsidRPr="006C3A0C" w:rsidRDefault="006D1D83" w:rsidP="006D1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675" w:type="dxa"/>
            <w:tcMar>
              <w:top w:w="0" w:type="dxa"/>
              <w:bottom w:w="0" w:type="dxa"/>
            </w:tcMar>
          </w:tcPr>
          <w:p w:rsidR="006D1D83" w:rsidRPr="006C3A0C" w:rsidRDefault="006D1D83" w:rsidP="006D1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652" w:type="dxa"/>
            <w:tcMar>
              <w:top w:w="0" w:type="dxa"/>
              <w:bottom w:w="0" w:type="dxa"/>
            </w:tcMar>
          </w:tcPr>
          <w:p w:rsidR="006D1D83" w:rsidRPr="006C3A0C" w:rsidRDefault="006D1D83" w:rsidP="006D1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695" w:type="dxa"/>
            <w:tcMar>
              <w:top w:w="0" w:type="dxa"/>
              <w:bottom w:w="0" w:type="dxa"/>
            </w:tcMar>
          </w:tcPr>
          <w:p w:rsidR="006D1D83" w:rsidRPr="006C3A0C" w:rsidRDefault="006D1D83" w:rsidP="006D1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694" w:type="dxa"/>
            <w:tcMar>
              <w:top w:w="0" w:type="dxa"/>
              <w:bottom w:w="0" w:type="dxa"/>
            </w:tcMar>
          </w:tcPr>
          <w:p w:rsidR="006D1D83" w:rsidRPr="006C3A0C" w:rsidRDefault="006D1D83" w:rsidP="006D1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6D1D83" w:rsidRPr="006C3A0C" w:rsidRDefault="006D1D83" w:rsidP="006D1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6D1D83" w:rsidRPr="006C3A0C" w:rsidRDefault="006D1D83" w:rsidP="006D1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65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6D1D83" w:rsidRPr="006C3A0C" w:rsidRDefault="006D1D83" w:rsidP="006D1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69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6D1D83" w:rsidRPr="006C3A0C" w:rsidRDefault="006D1D83" w:rsidP="006D1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646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6D1D83" w:rsidRPr="006C3A0C" w:rsidRDefault="006D1D83" w:rsidP="006D1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66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6D1D83" w:rsidRPr="006C3A0C" w:rsidRDefault="006D1D83" w:rsidP="006D1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72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6D1D83" w:rsidRPr="006C3A0C" w:rsidRDefault="006D1D83" w:rsidP="006D1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69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6D1D83" w:rsidRPr="006C3A0C" w:rsidRDefault="006D1D83" w:rsidP="006D1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65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6D1D83" w:rsidRPr="006C3A0C" w:rsidRDefault="006D1D83" w:rsidP="006D1D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473738" w:rsidRPr="00292A77" w:rsidTr="00E94D47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6D1D83" w:rsidRPr="006C3A0C" w:rsidRDefault="006D1D83" w:rsidP="009D245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Pr="006C3A0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4" w:type="dxa"/>
            <w:tcMar>
              <w:top w:w="0" w:type="dxa"/>
              <w:bottom w:w="0" w:type="dxa"/>
            </w:tcMar>
          </w:tcPr>
          <w:p w:rsidR="006D1D83" w:rsidRPr="006C3A0C" w:rsidRDefault="006D1D83" w:rsidP="009D245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Увеличение числа посещений организ</w:t>
            </w:r>
            <w:r w:rsidRPr="006C3A0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C3A0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ций культуры</w:t>
            </w: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6D1D83" w:rsidRPr="006C3A0C" w:rsidRDefault="006D1D83" w:rsidP="00715F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% по отн</w:t>
            </w:r>
            <w:r w:rsidRPr="006C3A0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3A0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шению к 2017 году</w:t>
            </w:r>
          </w:p>
        </w:tc>
        <w:tc>
          <w:tcPr>
            <w:tcW w:w="623" w:type="dxa"/>
            <w:tcMar>
              <w:top w:w="0" w:type="dxa"/>
              <w:bottom w:w="0" w:type="dxa"/>
            </w:tcMar>
          </w:tcPr>
          <w:p w:rsidR="006D1D83" w:rsidRPr="006C3A0C" w:rsidRDefault="006D1D83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35" w:type="dxa"/>
            <w:tcMar>
              <w:top w:w="0" w:type="dxa"/>
              <w:bottom w:w="0" w:type="dxa"/>
            </w:tcMar>
          </w:tcPr>
          <w:p w:rsidR="006D1D83" w:rsidRPr="006C3A0C" w:rsidRDefault="006D1D83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63" w:type="dxa"/>
            <w:tcMar>
              <w:top w:w="0" w:type="dxa"/>
              <w:bottom w:w="0" w:type="dxa"/>
            </w:tcMar>
          </w:tcPr>
          <w:p w:rsidR="006D1D83" w:rsidRPr="006C3A0C" w:rsidRDefault="006D1D83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94" w:type="dxa"/>
            <w:tcMar>
              <w:top w:w="0" w:type="dxa"/>
              <w:bottom w:w="0" w:type="dxa"/>
            </w:tcMar>
          </w:tcPr>
          <w:p w:rsidR="006D1D83" w:rsidRPr="006C3A0C" w:rsidRDefault="006D1D83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75" w:type="dxa"/>
            <w:tcMar>
              <w:top w:w="0" w:type="dxa"/>
              <w:bottom w:w="0" w:type="dxa"/>
            </w:tcMar>
          </w:tcPr>
          <w:p w:rsidR="006D1D83" w:rsidRPr="006C3A0C" w:rsidRDefault="006D1D83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52" w:type="dxa"/>
            <w:tcMar>
              <w:top w:w="0" w:type="dxa"/>
              <w:bottom w:w="0" w:type="dxa"/>
            </w:tcMar>
          </w:tcPr>
          <w:p w:rsidR="006D1D83" w:rsidRPr="006C3A0C" w:rsidRDefault="006D1D83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95" w:type="dxa"/>
            <w:tcMar>
              <w:top w:w="0" w:type="dxa"/>
              <w:bottom w:w="0" w:type="dxa"/>
            </w:tcMar>
          </w:tcPr>
          <w:p w:rsidR="006D1D83" w:rsidRPr="006C3A0C" w:rsidRDefault="006D1D83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694" w:type="dxa"/>
            <w:tcMar>
              <w:top w:w="0" w:type="dxa"/>
              <w:bottom w:w="0" w:type="dxa"/>
            </w:tcMar>
          </w:tcPr>
          <w:p w:rsidR="006D1D83" w:rsidRPr="006C3A0C" w:rsidRDefault="006D1D83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6D1D83" w:rsidRPr="006C3A0C" w:rsidRDefault="006D1D83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6D1D83" w:rsidRPr="006C3A0C" w:rsidRDefault="006D1D83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65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6D1D83" w:rsidRPr="006C3A0C" w:rsidRDefault="006D1D83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9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6D1D83" w:rsidRPr="006C3A0C" w:rsidRDefault="006D1D83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646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6D1D83" w:rsidRPr="006C3A0C" w:rsidRDefault="006D1D83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66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6D1D83" w:rsidRPr="006C3A0C" w:rsidRDefault="006D1D83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72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6D1D83" w:rsidRPr="006C3A0C" w:rsidRDefault="006D1D83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69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6D1D83" w:rsidRPr="006C3A0C" w:rsidRDefault="006D1D83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65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6D1D83" w:rsidRPr="00292A77" w:rsidRDefault="006D1D83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6D1D83" w:rsidRPr="00292A77" w:rsidTr="00A46857">
        <w:tc>
          <w:tcPr>
            <w:tcW w:w="15348" w:type="dxa"/>
            <w:gridSpan w:val="20"/>
            <w:tcBorders>
              <w:left w:val="nil"/>
            </w:tcBorders>
            <w:tcMar>
              <w:top w:w="0" w:type="dxa"/>
              <w:bottom w:w="0" w:type="dxa"/>
            </w:tcMar>
          </w:tcPr>
          <w:p w:rsidR="006D1D83" w:rsidRPr="00292A77" w:rsidRDefault="006D1D83" w:rsidP="00CD6DF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D1D83" w:rsidRPr="00292A77" w:rsidRDefault="006D1D83" w:rsidP="00CD6DF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Подпрограмма «</w:t>
            </w:r>
            <w:r w:rsidRPr="00292A77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 xml:space="preserve">Развитие культуры в </w:t>
            </w:r>
            <w:r w:rsidR="00792B9A" w:rsidRPr="00792B9A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Мариинско-Посадско</w:t>
            </w:r>
            <w:r w:rsidR="00792B9A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 xml:space="preserve">  районе </w:t>
            </w:r>
            <w:r w:rsidRPr="00292A77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Чувашской Республик</w:t>
            </w: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 w:rsidRPr="00292A77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6D1D83" w:rsidRPr="00292A77" w:rsidRDefault="006D1D83" w:rsidP="00CD6DF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1083F" w:rsidRPr="00292A77" w:rsidTr="00E94D47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D1083F" w:rsidRPr="00292A77" w:rsidRDefault="00D1083F" w:rsidP="009D245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4" w:type="dxa"/>
            <w:tcMar>
              <w:top w:w="0" w:type="dxa"/>
              <w:bottom w:w="0" w:type="dxa"/>
            </w:tcMar>
          </w:tcPr>
          <w:p w:rsidR="00D1083F" w:rsidRPr="00292A77" w:rsidRDefault="00D1083F" w:rsidP="009D245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9B6E26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Доля отреставрир</w:t>
            </w:r>
            <w:r w:rsidRPr="009B6E26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B6E26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ванных объектов культурного наследия (памятников истории и культуры) в общем количестве объектов, нуждающихся в р</w:t>
            </w:r>
            <w:r w:rsidRPr="009B6E26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B6E26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ставрации</w:t>
            </w: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D1083F" w:rsidRPr="00292A77" w:rsidRDefault="00D1083F" w:rsidP="00715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23" w:type="dxa"/>
            <w:tcMar>
              <w:top w:w="0" w:type="dxa"/>
              <w:bottom w:w="0" w:type="dxa"/>
            </w:tcMar>
          </w:tcPr>
          <w:p w:rsidR="00D1083F" w:rsidRPr="00292A77" w:rsidRDefault="00D1083F" w:rsidP="00D108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5" w:type="dxa"/>
            <w:tcMar>
              <w:top w:w="0" w:type="dxa"/>
              <w:bottom w:w="0" w:type="dxa"/>
            </w:tcMar>
          </w:tcPr>
          <w:p w:rsidR="00D1083F" w:rsidRPr="00292A77" w:rsidRDefault="00D1083F" w:rsidP="00C32F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663" w:type="dxa"/>
            <w:tcMar>
              <w:top w:w="0" w:type="dxa"/>
              <w:bottom w:w="0" w:type="dxa"/>
            </w:tcMar>
          </w:tcPr>
          <w:p w:rsidR="00D1083F" w:rsidRDefault="00D1083F">
            <w:r w:rsidRPr="002A35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694" w:type="dxa"/>
            <w:tcMar>
              <w:top w:w="0" w:type="dxa"/>
              <w:bottom w:w="0" w:type="dxa"/>
            </w:tcMar>
          </w:tcPr>
          <w:p w:rsidR="00D1083F" w:rsidRDefault="00D1083F">
            <w:r w:rsidRPr="002A35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675" w:type="dxa"/>
            <w:tcMar>
              <w:top w:w="0" w:type="dxa"/>
              <w:bottom w:w="0" w:type="dxa"/>
            </w:tcMar>
          </w:tcPr>
          <w:p w:rsidR="00D1083F" w:rsidRDefault="00D1083F">
            <w:r w:rsidRPr="002A35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652" w:type="dxa"/>
            <w:tcMar>
              <w:top w:w="0" w:type="dxa"/>
              <w:bottom w:w="0" w:type="dxa"/>
            </w:tcMar>
          </w:tcPr>
          <w:p w:rsidR="00D1083F" w:rsidRDefault="00D1083F">
            <w:r w:rsidRPr="002A35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695" w:type="dxa"/>
            <w:tcMar>
              <w:top w:w="0" w:type="dxa"/>
              <w:bottom w:w="0" w:type="dxa"/>
            </w:tcMar>
          </w:tcPr>
          <w:p w:rsidR="00D1083F" w:rsidRDefault="00D1083F">
            <w:r w:rsidRPr="002A35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694" w:type="dxa"/>
            <w:tcMar>
              <w:top w:w="0" w:type="dxa"/>
              <w:bottom w:w="0" w:type="dxa"/>
            </w:tcMar>
          </w:tcPr>
          <w:p w:rsidR="00D1083F" w:rsidRDefault="00D1083F">
            <w:r w:rsidRPr="002A35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1083F" w:rsidRDefault="00D1083F">
            <w:r w:rsidRPr="002A35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1083F" w:rsidRDefault="00D1083F">
            <w:r w:rsidRPr="002A35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65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1083F" w:rsidRDefault="00D1083F">
            <w:r w:rsidRPr="002A35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69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1083F" w:rsidRDefault="00D1083F">
            <w:r w:rsidRPr="002A35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646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1083F" w:rsidRDefault="00D1083F">
            <w:r w:rsidRPr="002A35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66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1083F" w:rsidRDefault="00D1083F">
            <w:r w:rsidRPr="002A35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72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1083F" w:rsidRDefault="00D1083F">
            <w:r w:rsidRPr="002A35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69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1083F" w:rsidRDefault="00D1083F">
            <w:r w:rsidRPr="002A35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65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D1083F" w:rsidRDefault="00D1083F">
            <w:r w:rsidRPr="002A35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</w:tr>
      <w:tr w:rsidR="00473738" w:rsidRPr="00292A77" w:rsidTr="00E94D47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14" w:type="dxa"/>
            <w:tcMar>
              <w:top w:w="0" w:type="dxa"/>
              <w:bottom w:w="0" w:type="dxa"/>
            </w:tcMar>
          </w:tcPr>
          <w:p w:rsidR="0022719C" w:rsidRPr="006C3A0C" w:rsidRDefault="0022719C" w:rsidP="0022719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Прирост посещений музеев </w:t>
            </w: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22719C" w:rsidRPr="006C3A0C" w:rsidRDefault="0022719C" w:rsidP="0022719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</w:rPr>
              <w:t>% по отн</w:t>
            </w:r>
            <w:r w:rsidRPr="006C3A0C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C3A0C">
              <w:rPr>
                <w:rFonts w:ascii="Times New Roman" w:hAnsi="Times New Roman"/>
                <w:color w:val="000000"/>
                <w:sz w:val="20"/>
                <w:szCs w:val="20"/>
              </w:rPr>
              <w:t>шению к 2017 году</w:t>
            </w:r>
          </w:p>
        </w:tc>
        <w:tc>
          <w:tcPr>
            <w:tcW w:w="623" w:type="dxa"/>
            <w:tcMar>
              <w:top w:w="0" w:type="dxa"/>
              <w:bottom w:w="0" w:type="dxa"/>
            </w:tcMar>
          </w:tcPr>
          <w:p w:rsidR="0022719C" w:rsidRPr="006C3A0C" w:rsidRDefault="0022719C" w:rsidP="002271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735" w:type="dxa"/>
            <w:tcMar>
              <w:top w:w="0" w:type="dxa"/>
              <w:bottom w:w="0" w:type="dxa"/>
            </w:tcMar>
          </w:tcPr>
          <w:p w:rsidR="0022719C" w:rsidRPr="006C3A0C" w:rsidRDefault="0022719C" w:rsidP="002271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663" w:type="dxa"/>
            <w:tcMar>
              <w:top w:w="0" w:type="dxa"/>
              <w:bottom w:w="0" w:type="dxa"/>
            </w:tcMar>
          </w:tcPr>
          <w:p w:rsidR="0022719C" w:rsidRPr="006C3A0C" w:rsidRDefault="0022719C" w:rsidP="002271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694" w:type="dxa"/>
            <w:tcMar>
              <w:top w:w="0" w:type="dxa"/>
              <w:bottom w:w="0" w:type="dxa"/>
            </w:tcMar>
          </w:tcPr>
          <w:p w:rsidR="0022719C" w:rsidRPr="006C3A0C" w:rsidRDefault="0022719C" w:rsidP="002271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675" w:type="dxa"/>
            <w:tcMar>
              <w:top w:w="0" w:type="dxa"/>
              <w:bottom w:w="0" w:type="dxa"/>
            </w:tcMar>
          </w:tcPr>
          <w:p w:rsidR="0022719C" w:rsidRPr="006C3A0C" w:rsidRDefault="0022719C" w:rsidP="002271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652" w:type="dxa"/>
            <w:tcMar>
              <w:top w:w="0" w:type="dxa"/>
              <w:bottom w:w="0" w:type="dxa"/>
            </w:tcMar>
          </w:tcPr>
          <w:p w:rsidR="0022719C" w:rsidRPr="006C3A0C" w:rsidRDefault="0022719C" w:rsidP="002271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695" w:type="dxa"/>
            <w:tcMar>
              <w:top w:w="0" w:type="dxa"/>
              <w:bottom w:w="0" w:type="dxa"/>
            </w:tcMar>
          </w:tcPr>
          <w:p w:rsidR="0022719C" w:rsidRPr="006C3A0C" w:rsidRDefault="0022719C" w:rsidP="002271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694" w:type="dxa"/>
            <w:tcMar>
              <w:top w:w="0" w:type="dxa"/>
              <w:bottom w:w="0" w:type="dxa"/>
            </w:tcMar>
          </w:tcPr>
          <w:p w:rsidR="0022719C" w:rsidRPr="006C3A0C" w:rsidRDefault="0022719C" w:rsidP="002271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2271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2271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65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2271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69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2271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646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2271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66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2271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72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2271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69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2271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65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2271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473738" w:rsidRPr="00292A77" w:rsidTr="00E94D47">
        <w:trPr>
          <w:trHeight w:val="1708"/>
        </w:trPr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4" w:type="dxa"/>
            <w:tcMar>
              <w:top w:w="0" w:type="dxa"/>
              <w:bottom w:w="0" w:type="dxa"/>
            </w:tcMar>
          </w:tcPr>
          <w:p w:rsidR="0022719C" w:rsidRPr="00292A77" w:rsidRDefault="0022719C" w:rsidP="0047373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Прирост посещений общедоступных (публичных) библи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47373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тек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22719C" w:rsidRPr="00292A77" w:rsidRDefault="0022719C" w:rsidP="00715F8B">
            <w:pPr>
              <w:tabs>
                <w:tab w:val="left" w:pos="375"/>
                <w:tab w:val="center" w:pos="54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</w:rPr>
              <w:t>% по отн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</w:rPr>
              <w:t>шению к 2017 году</w:t>
            </w:r>
          </w:p>
        </w:tc>
        <w:tc>
          <w:tcPr>
            <w:tcW w:w="623" w:type="dxa"/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35" w:type="dxa"/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663" w:type="dxa"/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694" w:type="dxa"/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675" w:type="dxa"/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652" w:type="dxa"/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695" w:type="dxa"/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694" w:type="dxa"/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65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69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646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66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72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69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65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473738" w:rsidRPr="00292A77" w:rsidTr="00E94D47">
        <w:trPr>
          <w:trHeight w:val="910"/>
        </w:trPr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4" w:type="dxa"/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Количество посещ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ний общедоступных библиотек (на 1 ж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теля в год)</w:t>
            </w: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22719C" w:rsidRPr="00292A77" w:rsidRDefault="0022719C" w:rsidP="00715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23" w:type="dxa"/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735" w:type="dxa"/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7,06</w:t>
            </w:r>
          </w:p>
        </w:tc>
        <w:tc>
          <w:tcPr>
            <w:tcW w:w="663" w:type="dxa"/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694" w:type="dxa"/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675" w:type="dxa"/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652" w:type="dxa"/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695" w:type="dxa"/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7,16</w:t>
            </w:r>
          </w:p>
        </w:tc>
        <w:tc>
          <w:tcPr>
            <w:tcW w:w="694" w:type="dxa"/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7,18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65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7,23</w:t>
            </w:r>
          </w:p>
        </w:tc>
        <w:tc>
          <w:tcPr>
            <w:tcW w:w="69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7,24</w:t>
            </w:r>
          </w:p>
        </w:tc>
        <w:tc>
          <w:tcPr>
            <w:tcW w:w="646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66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72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7,27</w:t>
            </w:r>
          </w:p>
        </w:tc>
        <w:tc>
          <w:tcPr>
            <w:tcW w:w="69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65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292A77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7,29</w:t>
            </w:r>
          </w:p>
        </w:tc>
      </w:tr>
      <w:tr w:rsidR="00473738" w:rsidRPr="006C3A0C" w:rsidTr="00E94D47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9D245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C3A0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4" w:type="dxa"/>
            <w:tcMar>
              <w:top w:w="0" w:type="dxa"/>
              <w:bottom w:w="0" w:type="dxa"/>
            </w:tcMar>
          </w:tcPr>
          <w:p w:rsidR="0022719C" w:rsidRPr="006C3A0C" w:rsidRDefault="0022719C" w:rsidP="009D245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Доля муниципальных </w:t>
            </w:r>
            <w:r w:rsidRPr="00E94D4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домов культуры, оснащенных совр</w:t>
            </w:r>
            <w:r w:rsidRPr="00E94D4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D4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менным оборудов</w:t>
            </w:r>
            <w:r w:rsidRPr="00E94D4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E94D4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нием</w:t>
            </w: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22719C" w:rsidRPr="006C3A0C" w:rsidRDefault="0022719C" w:rsidP="00715F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23" w:type="dxa"/>
            <w:tcMar>
              <w:top w:w="0" w:type="dxa"/>
              <w:bottom w:w="0" w:type="dxa"/>
            </w:tcMar>
          </w:tcPr>
          <w:p w:rsidR="0022719C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  <w:p w:rsidR="0022719C" w:rsidRPr="006C3A0C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Mar>
              <w:top w:w="0" w:type="dxa"/>
              <w:bottom w:w="0" w:type="dxa"/>
            </w:tcMar>
          </w:tcPr>
          <w:p w:rsidR="0022719C" w:rsidRPr="006C3A0C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663" w:type="dxa"/>
            <w:tcMar>
              <w:top w:w="0" w:type="dxa"/>
              <w:bottom w:w="0" w:type="dxa"/>
            </w:tcMar>
          </w:tcPr>
          <w:p w:rsidR="0022719C" w:rsidRPr="006C3A0C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694" w:type="dxa"/>
            <w:tcMar>
              <w:top w:w="0" w:type="dxa"/>
              <w:bottom w:w="0" w:type="dxa"/>
            </w:tcMar>
          </w:tcPr>
          <w:p w:rsidR="0022719C" w:rsidRPr="006C3A0C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675" w:type="dxa"/>
            <w:tcMar>
              <w:top w:w="0" w:type="dxa"/>
              <w:bottom w:w="0" w:type="dxa"/>
            </w:tcMar>
          </w:tcPr>
          <w:p w:rsidR="0022719C" w:rsidRPr="006C3A0C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652" w:type="dxa"/>
            <w:tcMar>
              <w:top w:w="0" w:type="dxa"/>
              <w:bottom w:w="0" w:type="dxa"/>
            </w:tcMar>
          </w:tcPr>
          <w:p w:rsidR="0022719C" w:rsidRPr="006C3A0C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695" w:type="dxa"/>
            <w:tcMar>
              <w:top w:w="0" w:type="dxa"/>
              <w:bottom w:w="0" w:type="dxa"/>
            </w:tcMar>
          </w:tcPr>
          <w:p w:rsidR="0022719C" w:rsidRPr="006C3A0C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694" w:type="dxa"/>
            <w:tcMar>
              <w:top w:w="0" w:type="dxa"/>
              <w:bottom w:w="0" w:type="dxa"/>
            </w:tcMar>
          </w:tcPr>
          <w:p w:rsidR="0022719C" w:rsidRPr="006C3A0C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5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69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646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66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72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69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67,3</w:t>
            </w:r>
          </w:p>
          <w:p w:rsidR="0022719C" w:rsidRPr="006C3A0C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69,5</w:t>
            </w:r>
          </w:p>
        </w:tc>
      </w:tr>
      <w:tr w:rsidR="00473738" w:rsidRPr="006C3A0C" w:rsidTr="00E94D47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316318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  <w:r w:rsidRPr="006C3A0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4" w:type="dxa"/>
            <w:tcMar>
              <w:top w:w="0" w:type="dxa"/>
              <w:bottom w:w="0" w:type="dxa"/>
            </w:tcMar>
          </w:tcPr>
          <w:p w:rsidR="0022719C" w:rsidRPr="0022719C" w:rsidRDefault="0022719C" w:rsidP="00316318">
            <w:pPr>
              <w:keepNext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227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Прирост посещений платных культурно-массовых меропри</w:t>
            </w:r>
            <w:r w:rsidRPr="00227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я</w:t>
            </w:r>
            <w:r w:rsidRPr="00227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тий клубов, домов культуры </w:t>
            </w: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22719C" w:rsidRPr="006C3A0C" w:rsidRDefault="0022719C" w:rsidP="00316318">
            <w:pPr>
              <w:keepNext/>
              <w:jc w:val="center"/>
              <w:rPr>
                <w:rFonts w:ascii="Times New Roman" w:hAnsi="Times New Roman"/>
                <w:color w:val="000000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</w:rPr>
              <w:t>% по отн</w:t>
            </w:r>
            <w:r w:rsidRPr="006C3A0C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C3A0C">
              <w:rPr>
                <w:rFonts w:ascii="Times New Roman" w:hAnsi="Times New Roman"/>
                <w:color w:val="000000"/>
                <w:sz w:val="20"/>
                <w:szCs w:val="20"/>
              </w:rPr>
              <w:t>шению к 2017 году</w:t>
            </w:r>
          </w:p>
        </w:tc>
        <w:tc>
          <w:tcPr>
            <w:tcW w:w="623" w:type="dxa"/>
            <w:tcMar>
              <w:top w:w="0" w:type="dxa"/>
              <w:bottom w:w="0" w:type="dxa"/>
            </w:tcMar>
          </w:tcPr>
          <w:p w:rsidR="0022719C" w:rsidRPr="006C3A0C" w:rsidRDefault="0022719C" w:rsidP="00316318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35" w:type="dxa"/>
            <w:tcMar>
              <w:top w:w="0" w:type="dxa"/>
              <w:bottom w:w="0" w:type="dxa"/>
            </w:tcMar>
          </w:tcPr>
          <w:p w:rsidR="0022719C" w:rsidRPr="006C3A0C" w:rsidRDefault="0022719C" w:rsidP="00316318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663" w:type="dxa"/>
            <w:tcMar>
              <w:top w:w="0" w:type="dxa"/>
              <w:bottom w:w="0" w:type="dxa"/>
            </w:tcMar>
          </w:tcPr>
          <w:p w:rsidR="0022719C" w:rsidRPr="006C3A0C" w:rsidRDefault="0022719C" w:rsidP="00316318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694" w:type="dxa"/>
            <w:tcMar>
              <w:top w:w="0" w:type="dxa"/>
              <w:bottom w:w="0" w:type="dxa"/>
            </w:tcMar>
          </w:tcPr>
          <w:p w:rsidR="0022719C" w:rsidRPr="006C3A0C" w:rsidRDefault="0022719C" w:rsidP="00316318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675" w:type="dxa"/>
            <w:tcMar>
              <w:top w:w="0" w:type="dxa"/>
              <w:bottom w:w="0" w:type="dxa"/>
            </w:tcMar>
          </w:tcPr>
          <w:p w:rsidR="0022719C" w:rsidRPr="006C3A0C" w:rsidRDefault="0022719C" w:rsidP="00316318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652" w:type="dxa"/>
            <w:tcMar>
              <w:top w:w="0" w:type="dxa"/>
              <w:bottom w:w="0" w:type="dxa"/>
            </w:tcMar>
          </w:tcPr>
          <w:p w:rsidR="0022719C" w:rsidRPr="006C3A0C" w:rsidRDefault="0022719C" w:rsidP="00316318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695" w:type="dxa"/>
            <w:tcMar>
              <w:top w:w="0" w:type="dxa"/>
              <w:bottom w:w="0" w:type="dxa"/>
            </w:tcMar>
          </w:tcPr>
          <w:p w:rsidR="0022719C" w:rsidRPr="006C3A0C" w:rsidRDefault="0022719C" w:rsidP="00316318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694" w:type="dxa"/>
            <w:tcMar>
              <w:top w:w="0" w:type="dxa"/>
              <w:bottom w:w="0" w:type="dxa"/>
            </w:tcMar>
          </w:tcPr>
          <w:p w:rsidR="0022719C" w:rsidRPr="006C3A0C" w:rsidRDefault="0022719C" w:rsidP="00316318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316318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316318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65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316318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171,0</w:t>
            </w:r>
          </w:p>
        </w:tc>
        <w:tc>
          <w:tcPr>
            <w:tcW w:w="69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316318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646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316318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66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316318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72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316318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69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316318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65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316318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473738" w:rsidRPr="006C3A0C" w:rsidTr="00E94D47">
        <w:trPr>
          <w:cantSplit/>
        </w:trPr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22719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6C3A0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4" w:type="dxa"/>
            <w:tcMar>
              <w:top w:w="0" w:type="dxa"/>
              <w:bottom w:w="0" w:type="dxa"/>
            </w:tcMar>
          </w:tcPr>
          <w:p w:rsidR="0022719C" w:rsidRPr="009B6E26" w:rsidRDefault="0022719C" w:rsidP="009D245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B6E2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Прирост участников клубных формиров</w:t>
            </w:r>
            <w:r w:rsidRPr="009B6E2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9B6E2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ний </w:t>
            </w:r>
          </w:p>
        </w:tc>
        <w:tc>
          <w:tcPr>
            <w:tcW w:w="1203" w:type="dxa"/>
            <w:tcMar>
              <w:top w:w="0" w:type="dxa"/>
              <w:bottom w:w="0" w:type="dxa"/>
            </w:tcMar>
          </w:tcPr>
          <w:p w:rsidR="0022719C" w:rsidRPr="006C3A0C" w:rsidRDefault="0022719C" w:rsidP="00715F8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</w:rPr>
              <w:t>% по отн</w:t>
            </w:r>
            <w:r w:rsidRPr="006C3A0C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6C3A0C">
              <w:rPr>
                <w:rFonts w:ascii="Times New Roman" w:hAnsi="Times New Roman"/>
                <w:color w:val="000000"/>
                <w:sz w:val="20"/>
                <w:szCs w:val="20"/>
              </w:rPr>
              <w:t>шению к 2017 году</w:t>
            </w:r>
          </w:p>
        </w:tc>
        <w:tc>
          <w:tcPr>
            <w:tcW w:w="623" w:type="dxa"/>
            <w:tcMar>
              <w:top w:w="0" w:type="dxa"/>
              <w:bottom w:w="0" w:type="dxa"/>
            </w:tcMar>
          </w:tcPr>
          <w:p w:rsidR="0022719C" w:rsidRPr="006C3A0C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35" w:type="dxa"/>
            <w:tcMar>
              <w:top w:w="0" w:type="dxa"/>
              <w:bottom w:w="0" w:type="dxa"/>
            </w:tcMar>
          </w:tcPr>
          <w:p w:rsidR="0022719C" w:rsidRPr="006C3A0C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663" w:type="dxa"/>
            <w:tcMar>
              <w:top w:w="0" w:type="dxa"/>
              <w:bottom w:w="0" w:type="dxa"/>
            </w:tcMar>
          </w:tcPr>
          <w:p w:rsidR="0022719C" w:rsidRPr="006C3A0C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694" w:type="dxa"/>
            <w:tcMar>
              <w:top w:w="0" w:type="dxa"/>
              <w:bottom w:w="0" w:type="dxa"/>
            </w:tcMar>
          </w:tcPr>
          <w:p w:rsidR="0022719C" w:rsidRPr="006C3A0C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675" w:type="dxa"/>
            <w:tcMar>
              <w:top w:w="0" w:type="dxa"/>
              <w:bottom w:w="0" w:type="dxa"/>
            </w:tcMar>
          </w:tcPr>
          <w:p w:rsidR="0022719C" w:rsidRPr="006C3A0C" w:rsidRDefault="0022719C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652" w:type="dxa"/>
            <w:tcMar>
              <w:top w:w="0" w:type="dxa"/>
              <w:bottom w:w="0" w:type="dxa"/>
            </w:tcMar>
          </w:tcPr>
          <w:p w:rsidR="0022719C" w:rsidRPr="006C3A0C" w:rsidRDefault="0022719C" w:rsidP="00423E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95" w:type="dxa"/>
            <w:tcMar>
              <w:top w:w="0" w:type="dxa"/>
              <w:bottom w:w="0" w:type="dxa"/>
            </w:tcMar>
          </w:tcPr>
          <w:p w:rsidR="0022719C" w:rsidRPr="006C3A0C" w:rsidRDefault="0022719C" w:rsidP="00423E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94" w:type="dxa"/>
            <w:tcMar>
              <w:top w:w="0" w:type="dxa"/>
              <w:bottom w:w="0" w:type="dxa"/>
            </w:tcMar>
          </w:tcPr>
          <w:p w:rsidR="0022719C" w:rsidRPr="006C3A0C" w:rsidRDefault="0022719C" w:rsidP="00423E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423E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423E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5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423E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9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423E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46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423E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6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423E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2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423E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9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423E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22719C" w:rsidRPr="006C3A0C" w:rsidRDefault="0022719C" w:rsidP="00423E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2719C" w:rsidRPr="00292A77" w:rsidTr="00A46857">
        <w:tc>
          <w:tcPr>
            <w:tcW w:w="15348" w:type="dxa"/>
            <w:gridSpan w:val="20"/>
            <w:tcBorders>
              <w:left w:val="nil"/>
            </w:tcBorders>
            <w:tcMar>
              <w:top w:w="0" w:type="dxa"/>
              <w:bottom w:w="0" w:type="dxa"/>
            </w:tcMar>
          </w:tcPr>
          <w:p w:rsidR="0022719C" w:rsidRPr="00292A77" w:rsidRDefault="0022719C" w:rsidP="00E94D4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719C" w:rsidRPr="00492A67" w:rsidTr="00A46857">
        <w:tc>
          <w:tcPr>
            <w:tcW w:w="15348" w:type="dxa"/>
            <w:gridSpan w:val="20"/>
            <w:tcBorders>
              <w:left w:val="nil"/>
            </w:tcBorders>
            <w:tcMar>
              <w:top w:w="0" w:type="dxa"/>
              <w:bottom w:w="0" w:type="dxa"/>
            </w:tcMar>
          </w:tcPr>
          <w:p w:rsidR="0022719C" w:rsidRPr="00492A67" w:rsidRDefault="0022719C" w:rsidP="00715F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2719C" w:rsidRPr="00492A67" w:rsidRDefault="0022719C" w:rsidP="00715F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92A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«Туризм»</w:t>
            </w:r>
          </w:p>
          <w:p w:rsidR="0022719C" w:rsidRPr="00492A67" w:rsidRDefault="0022719C" w:rsidP="00715F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27256" w:rsidRPr="00492A67" w:rsidRDefault="00127256" w:rsidP="00316318">
      <w:pPr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316318" w:rsidRPr="00492A67" w:rsidRDefault="00316318" w:rsidP="00316318">
      <w:pPr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tbl>
      <w:tblPr>
        <w:tblW w:w="15310" w:type="dxa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"/>
        <w:gridCol w:w="193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74"/>
        <w:gridCol w:w="785"/>
      </w:tblGrid>
      <w:tr w:rsidR="00CC775D" w:rsidRPr="00CC775D" w:rsidTr="0013491C">
        <w:tc>
          <w:tcPr>
            <w:tcW w:w="475" w:type="dxa"/>
            <w:vMerge w:val="restart"/>
            <w:tcBorders>
              <w:lef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C77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936" w:type="dxa"/>
            <w:vMerge w:val="restart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Целевой индикатор и показатель </w:t>
            </w:r>
          </w:p>
          <w:p w:rsidR="00CC775D" w:rsidRPr="00CC775D" w:rsidRDefault="00CC775D" w:rsidP="00CC775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709" w:type="dxa"/>
            <w:vMerge w:val="restart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</w:t>
            </w:r>
            <w:r w:rsidRPr="00CC77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C77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ница изм</w:t>
            </w:r>
            <w:r w:rsidRPr="00CC77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C77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12190" w:type="dxa"/>
            <w:gridSpan w:val="17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Значения целевых индикаторов и показателей</w:t>
            </w:r>
          </w:p>
        </w:tc>
      </w:tr>
      <w:tr w:rsidR="00CC775D" w:rsidRPr="00CC775D" w:rsidTr="0013491C">
        <w:tc>
          <w:tcPr>
            <w:tcW w:w="475" w:type="dxa"/>
            <w:vMerge/>
            <w:tcBorders>
              <w:lef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jc w:val="lef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jc w:val="lef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jc w:val="lef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ind w:right="-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ind w:right="-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2031 год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2032 год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2033 год</w:t>
            </w:r>
          </w:p>
        </w:tc>
        <w:tc>
          <w:tcPr>
            <w:tcW w:w="7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2034 год</w:t>
            </w:r>
          </w:p>
        </w:tc>
        <w:tc>
          <w:tcPr>
            <w:tcW w:w="785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2035 год</w:t>
            </w:r>
          </w:p>
        </w:tc>
      </w:tr>
      <w:tr w:rsidR="00CC775D" w:rsidRPr="00CC775D" w:rsidTr="0013491C">
        <w:tc>
          <w:tcPr>
            <w:tcW w:w="475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36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Количество тур</w:t>
            </w:r>
            <w:r w:rsidRPr="00CC775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CC775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стов, принятых в Мариинско-Посадского      ра</w:t>
            </w:r>
            <w:r w:rsidRPr="00CC775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й</w:t>
            </w:r>
            <w:r w:rsidRPr="00CC775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оне Чувашской Ре</w:t>
            </w:r>
            <w:r w:rsidRPr="00CC775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CC775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публике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чел</w:t>
            </w:r>
            <w:r w:rsidRPr="00CC775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CC775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6605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6625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6645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6655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6665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6675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6685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6700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6715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6720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6730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6740</w:t>
            </w:r>
          </w:p>
        </w:tc>
        <w:tc>
          <w:tcPr>
            <w:tcW w:w="7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6745</w:t>
            </w:r>
          </w:p>
        </w:tc>
        <w:tc>
          <w:tcPr>
            <w:tcW w:w="785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6750</w:t>
            </w:r>
          </w:p>
        </w:tc>
      </w:tr>
    </w:tbl>
    <w:p w:rsidR="00316318" w:rsidRPr="00492A67" w:rsidRDefault="00316318" w:rsidP="00316318">
      <w:pPr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492A67">
        <w:rPr>
          <w:rFonts w:ascii="Times New Roman" w:hAnsi="Times New Roman"/>
          <w:bCs/>
          <w:sz w:val="26"/>
          <w:szCs w:val="26"/>
          <w:lang w:eastAsia="ru-RU"/>
        </w:rPr>
        <w:t>_____________</w:t>
      </w:r>
    </w:p>
    <w:p w:rsidR="009903AA" w:rsidRPr="00492A67" w:rsidRDefault="009903AA" w:rsidP="009D2453">
      <w:pPr>
        <w:widowControl w:val="0"/>
        <w:tabs>
          <w:tab w:val="left" w:pos="2394"/>
        </w:tabs>
        <w:autoSpaceDE w:val="0"/>
        <w:autoSpaceDN w:val="0"/>
        <w:ind w:firstLine="1091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903AA" w:rsidRPr="00292A77" w:rsidRDefault="009903AA" w:rsidP="009D2453">
      <w:pPr>
        <w:widowControl w:val="0"/>
        <w:tabs>
          <w:tab w:val="left" w:pos="2394"/>
        </w:tabs>
        <w:autoSpaceDE w:val="0"/>
        <w:autoSpaceDN w:val="0"/>
        <w:ind w:firstLine="10915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903AA" w:rsidRPr="00292A77" w:rsidRDefault="009903AA" w:rsidP="009D2453">
      <w:pPr>
        <w:widowControl w:val="0"/>
        <w:tabs>
          <w:tab w:val="left" w:pos="2394"/>
        </w:tabs>
        <w:autoSpaceDE w:val="0"/>
        <w:autoSpaceDN w:val="0"/>
        <w:ind w:firstLine="10915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00C9D" w:rsidRPr="00292A77" w:rsidRDefault="00900C9D" w:rsidP="009D2453">
      <w:pPr>
        <w:jc w:val="left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sectPr w:rsidR="00900C9D" w:rsidRPr="00292A77" w:rsidSect="00715F8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6837" w:h="11905" w:orient="landscape" w:code="9"/>
          <w:pgMar w:top="1417" w:right="1134" w:bottom="1134" w:left="1134" w:header="992" w:footer="709" w:gutter="0"/>
          <w:pgNumType w:start="1"/>
          <w:cols w:space="720"/>
          <w:titlePg/>
          <w:docGrid w:linePitch="354"/>
        </w:sectPr>
      </w:pPr>
    </w:p>
    <w:p w:rsidR="00394AA0" w:rsidRPr="00292A77" w:rsidRDefault="00394AA0" w:rsidP="009D2453">
      <w:pPr>
        <w:widowControl w:val="0"/>
        <w:autoSpaceDE w:val="0"/>
        <w:autoSpaceDN w:val="0"/>
        <w:ind w:left="5245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bookmarkStart w:id="3" w:name="RANGE!A1:J30"/>
      <w:bookmarkEnd w:id="3"/>
      <w:r w:rsidRPr="00C75E72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Приложение</w:t>
      </w:r>
      <w:r w:rsidR="009D2453" w:rsidRPr="00C75E7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C75E72">
        <w:rPr>
          <w:rFonts w:ascii="Times New Roman" w:hAnsi="Times New Roman"/>
          <w:color w:val="000000"/>
          <w:sz w:val="26"/>
          <w:szCs w:val="26"/>
          <w:lang w:eastAsia="ru-RU"/>
        </w:rPr>
        <w:t>№</w:t>
      </w:r>
      <w:r w:rsidR="009D2453" w:rsidRPr="00C75E7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C75E72"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</w:p>
    <w:p w:rsidR="00394AA0" w:rsidRPr="00292A77" w:rsidRDefault="00394AA0" w:rsidP="009D2453">
      <w:pPr>
        <w:widowControl w:val="0"/>
        <w:autoSpaceDE w:val="0"/>
        <w:autoSpaceDN w:val="0"/>
        <w:ind w:left="5245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92A77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="009D2453" w:rsidRPr="00292A7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327ED6">
        <w:rPr>
          <w:rFonts w:ascii="Times New Roman" w:hAnsi="Times New Roman"/>
          <w:color w:val="000000"/>
          <w:sz w:val="26"/>
          <w:szCs w:val="26"/>
          <w:lang w:eastAsia="ru-RU"/>
        </w:rPr>
        <w:t>муниципальной</w:t>
      </w:r>
      <w:r w:rsidR="009D2453" w:rsidRPr="00292A7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color w:val="000000"/>
          <w:sz w:val="26"/>
          <w:szCs w:val="26"/>
          <w:lang w:eastAsia="ru-RU"/>
        </w:rPr>
        <w:t>программе</w:t>
      </w:r>
    </w:p>
    <w:p w:rsidR="00327ED6" w:rsidRDefault="00792B9A" w:rsidP="009D2453">
      <w:pPr>
        <w:widowControl w:val="0"/>
        <w:autoSpaceDE w:val="0"/>
        <w:autoSpaceDN w:val="0"/>
        <w:ind w:left="5245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Мариинско-Посадского</w:t>
      </w:r>
      <w:r w:rsidR="00327ED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района</w:t>
      </w:r>
    </w:p>
    <w:p w:rsidR="00394AA0" w:rsidRPr="00292A77" w:rsidRDefault="00394AA0" w:rsidP="009D2453">
      <w:pPr>
        <w:widowControl w:val="0"/>
        <w:autoSpaceDE w:val="0"/>
        <w:autoSpaceDN w:val="0"/>
        <w:ind w:left="5245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92A77">
        <w:rPr>
          <w:rFonts w:ascii="Times New Roman" w:hAnsi="Times New Roman"/>
          <w:color w:val="000000"/>
          <w:sz w:val="26"/>
          <w:szCs w:val="26"/>
          <w:lang w:eastAsia="ru-RU"/>
        </w:rPr>
        <w:t>Чувашской</w:t>
      </w:r>
      <w:r w:rsidR="009D2453" w:rsidRPr="00292A7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color w:val="000000"/>
          <w:sz w:val="26"/>
          <w:szCs w:val="26"/>
          <w:lang w:eastAsia="ru-RU"/>
        </w:rPr>
        <w:t>Республики</w:t>
      </w:r>
    </w:p>
    <w:p w:rsidR="00394AA0" w:rsidRPr="00292A77" w:rsidRDefault="00394AA0" w:rsidP="009D2453">
      <w:pPr>
        <w:widowControl w:val="0"/>
        <w:autoSpaceDE w:val="0"/>
        <w:autoSpaceDN w:val="0"/>
        <w:ind w:left="5245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92A77">
        <w:rPr>
          <w:rFonts w:ascii="Times New Roman" w:hAnsi="Times New Roman"/>
          <w:color w:val="000000"/>
          <w:sz w:val="26"/>
          <w:szCs w:val="26"/>
          <w:lang w:eastAsia="ru-RU"/>
        </w:rPr>
        <w:t>«Развитие</w:t>
      </w:r>
      <w:r w:rsidR="009D2453" w:rsidRPr="00292A7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color w:val="000000"/>
          <w:sz w:val="26"/>
          <w:szCs w:val="26"/>
          <w:lang w:eastAsia="ru-RU"/>
        </w:rPr>
        <w:t>культуры</w:t>
      </w:r>
      <w:r w:rsidR="009D2453" w:rsidRPr="00292A7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="009D2453" w:rsidRPr="00292A7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color w:val="000000"/>
          <w:sz w:val="26"/>
          <w:szCs w:val="26"/>
          <w:lang w:eastAsia="ru-RU"/>
        </w:rPr>
        <w:t>туризма»</w:t>
      </w:r>
    </w:p>
    <w:p w:rsidR="00394AA0" w:rsidRPr="00292A77" w:rsidRDefault="00394AA0" w:rsidP="009D2453">
      <w:pPr>
        <w:widowControl w:val="0"/>
        <w:autoSpaceDE w:val="0"/>
        <w:autoSpaceDN w:val="0"/>
        <w:ind w:left="567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94AA0" w:rsidRPr="00292A77" w:rsidRDefault="00394AA0" w:rsidP="009D2453">
      <w:pPr>
        <w:widowControl w:val="0"/>
        <w:autoSpaceDE w:val="0"/>
        <w:autoSpaceDN w:val="0"/>
        <w:ind w:left="567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4F1F0F" w:rsidRPr="00292A77" w:rsidRDefault="004F1F0F" w:rsidP="009D2453">
      <w:pPr>
        <w:widowControl w:val="0"/>
        <w:autoSpaceDE w:val="0"/>
        <w:autoSpaceDN w:val="0"/>
        <w:jc w:val="center"/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</w:pPr>
      <w:bookmarkStart w:id="4" w:name="P9690"/>
      <w:bookmarkEnd w:id="4"/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П</w:t>
      </w:r>
      <w:r w:rsidR="0006618C"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о</w:t>
      </w:r>
      <w:r w:rsidR="0006618C"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д</w:t>
      </w:r>
      <w:r w:rsidR="0006618C"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п</w:t>
      </w:r>
      <w:r w:rsidR="0006618C"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р</w:t>
      </w:r>
      <w:r w:rsidR="0006618C"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о</w:t>
      </w:r>
      <w:r w:rsidR="0006618C"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г</w:t>
      </w:r>
      <w:r w:rsidR="0006618C"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р</w:t>
      </w:r>
      <w:r w:rsidR="0006618C"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а</w:t>
      </w:r>
      <w:r w:rsidR="0006618C"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м</w:t>
      </w:r>
      <w:r w:rsidR="0006618C"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м</w:t>
      </w:r>
      <w:proofErr w:type="spellEnd"/>
      <w:proofErr w:type="gramEnd"/>
      <w:r w:rsidR="0006618C"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а</w:t>
      </w:r>
      <w:r w:rsidR="009D2453"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</w:t>
      </w:r>
    </w:p>
    <w:p w:rsidR="00327ED6" w:rsidRDefault="004F1F0F" w:rsidP="009D2453">
      <w:pPr>
        <w:widowControl w:val="0"/>
        <w:autoSpaceDE w:val="0"/>
        <w:autoSpaceDN w:val="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«Развитие</w:t>
      </w:r>
      <w:r w:rsidR="009D2453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культуры</w:t>
      </w:r>
      <w:r w:rsidR="009D2453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в</w:t>
      </w:r>
      <w:r w:rsidR="009D2453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791E45">
        <w:rPr>
          <w:rFonts w:ascii="Times New Roman" w:hAnsi="Times New Roman"/>
          <w:b/>
          <w:color w:val="000000"/>
          <w:sz w:val="26"/>
          <w:szCs w:val="26"/>
          <w:lang w:eastAsia="ru-RU"/>
        </w:rPr>
        <w:t>Мариинско-Посадском</w:t>
      </w:r>
      <w:r w:rsidR="00F03AE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районе</w:t>
      </w:r>
      <w:r w:rsidR="00327ED6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Чувашской</w:t>
      </w:r>
      <w:r w:rsidR="009D2453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Республ</w:t>
      </w:r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и</w:t>
      </w:r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к</w:t>
      </w:r>
      <w:r w:rsidR="00704737">
        <w:rPr>
          <w:rFonts w:ascii="Times New Roman" w:hAnsi="Times New Roman"/>
          <w:b/>
          <w:color w:val="000000"/>
          <w:sz w:val="26"/>
          <w:szCs w:val="26"/>
          <w:lang w:eastAsia="ru-RU"/>
        </w:rPr>
        <w:t>и</w:t>
      </w:r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»</w:t>
      </w:r>
      <w:r w:rsidR="009D2453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4F1F0F" w:rsidRPr="00292A77" w:rsidRDefault="00327ED6" w:rsidP="009D2453">
      <w:pPr>
        <w:widowControl w:val="0"/>
        <w:autoSpaceDE w:val="0"/>
        <w:autoSpaceDN w:val="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муниципальной </w:t>
      </w:r>
      <w:r w:rsidR="004F1F0F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программы</w:t>
      </w:r>
      <w:r w:rsidR="009D2453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792B9A" w:rsidRPr="00792B9A">
        <w:rPr>
          <w:rFonts w:ascii="Times New Roman" w:hAnsi="Times New Roman"/>
          <w:b/>
          <w:color w:val="000000"/>
          <w:sz w:val="26"/>
          <w:szCs w:val="26"/>
          <w:lang w:eastAsia="ru-RU"/>
        </w:rPr>
        <w:t>Мариинско-Посадского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района </w:t>
      </w:r>
      <w:r w:rsidR="004F1F0F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Чувашской</w:t>
      </w:r>
      <w:r w:rsidR="009D2453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4F1F0F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Республики</w:t>
      </w:r>
      <w:r w:rsidR="009D2453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4F1F0F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«Развитие</w:t>
      </w:r>
      <w:r w:rsidR="009D2453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4F1F0F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культуры</w:t>
      </w:r>
      <w:r w:rsidR="009D2453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4F1F0F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и</w:t>
      </w:r>
      <w:r w:rsidR="009D2453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4F1F0F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туризма»</w:t>
      </w:r>
      <w:r w:rsidR="009D2453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394AA0" w:rsidRPr="00292A77" w:rsidRDefault="00394AA0" w:rsidP="009D2453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06618C" w:rsidRPr="00292A77" w:rsidRDefault="0006618C" w:rsidP="009D2453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4F1F0F" w:rsidRPr="00292A77" w:rsidRDefault="004F1F0F" w:rsidP="009D2453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caps/>
          <w:color w:val="000000"/>
          <w:sz w:val="26"/>
          <w:szCs w:val="26"/>
          <w:lang w:eastAsia="ru-RU"/>
        </w:rPr>
      </w:pPr>
      <w:r w:rsidRPr="00292A77">
        <w:rPr>
          <w:rFonts w:ascii="Times New Roman" w:eastAsia="Calibri" w:hAnsi="Times New Roman"/>
          <w:caps/>
          <w:color w:val="000000"/>
          <w:sz w:val="26"/>
          <w:szCs w:val="26"/>
          <w:lang w:eastAsia="ru-RU"/>
        </w:rPr>
        <w:t>Паспорт</w:t>
      </w:r>
      <w:r w:rsidR="009D2453" w:rsidRPr="00292A77">
        <w:rPr>
          <w:rFonts w:ascii="Times New Roman" w:eastAsia="Calibri" w:hAnsi="Times New Roman"/>
          <w:caps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eastAsia="Calibri" w:hAnsi="Times New Roman"/>
          <w:caps/>
          <w:color w:val="000000"/>
          <w:sz w:val="26"/>
          <w:szCs w:val="26"/>
          <w:lang w:eastAsia="ru-RU"/>
        </w:rPr>
        <w:t>подпрограммы</w:t>
      </w:r>
    </w:p>
    <w:p w:rsidR="004F1F0F" w:rsidRPr="00292A77" w:rsidRDefault="004F1F0F" w:rsidP="009D2453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62"/>
        <w:gridCol w:w="360"/>
        <w:gridCol w:w="5771"/>
      </w:tblGrid>
      <w:tr w:rsidR="00C32FE1" w:rsidRPr="00292A77" w:rsidTr="0006618C">
        <w:tc>
          <w:tcPr>
            <w:tcW w:w="1665" w:type="pct"/>
          </w:tcPr>
          <w:p w:rsidR="00C32FE1" w:rsidRPr="007D2739" w:rsidRDefault="00C32FE1" w:rsidP="00066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Ответственный исполн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и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тель подпрограммы</w:t>
            </w:r>
          </w:p>
        </w:tc>
        <w:tc>
          <w:tcPr>
            <w:tcW w:w="196" w:type="pct"/>
          </w:tcPr>
          <w:p w:rsidR="00C32FE1" w:rsidRPr="00292A77" w:rsidRDefault="00C32FE1" w:rsidP="000661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139" w:type="pct"/>
          </w:tcPr>
          <w:p w:rsidR="00C32FE1" w:rsidRPr="00D95778" w:rsidRDefault="00C32FE1" w:rsidP="00C32FE1">
            <w:pPr>
              <w:rPr>
                <w:rFonts w:ascii="Times New Roman" w:hAnsi="Times New Roman"/>
              </w:rPr>
            </w:pPr>
            <w:r w:rsidRPr="00D95778">
              <w:rPr>
                <w:rFonts w:ascii="Times New Roman" w:hAnsi="Times New Roman"/>
              </w:rPr>
              <w:t xml:space="preserve">Отдел </w:t>
            </w:r>
            <w:r w:rsidR="00792B9A">
              <w:rPr>
                <w:rFonts w:ascii="Times New Roman" w:hAnsi="Times New Roman"/>
              </w:rPr>
              <w:t>культуры</w:t>
            </w:r>
            <w:r w:rsidRPr="00D95778">
              <w:rPr>
                <w:rFonts w:ascii="Times New Roman" w:hAnsi="Times New Roman"/>
              </w:rPr>
              <w:t xml:space="preserve"> и социального развития администр</w:t>
            </w:r>
            <w:r w:rsidRPr="00D95778">
              <w:rPr>
                <w:rFonts w:ascii="Times New Roman" w:hAnsi="Times New Roman"/>
              </w:rPr>
              <w:t>а</w:t>
            </w:r>
            <w:r w:rsidRPr="00D95778">
              <w:rPr>
                <w:rFonts w:ascii="Times New Roman" w:hAnsi="Times New Roman"/>
              </w:rPr>
              <w:t xml:space="preserve">ции </w:t>
            </w:r>
            <w:r w:rsidR="00792B9A" w:rsidRPr="00792B9A">
              <w:rPr>
                <w:rFonts w:ascii="Times New Roman" w:hAnsi="Times New Roman"/>
              </w:rPr>
              <w:t>Мариинско-Посадского</w:t>
            </w:r>
            <w:r w:rsidRPr="00D95778">
              <w:rPr>
                <w:rFonts w:ascii="Times New Roman" w:hAnsi="Times New Roman"/>
              </w:rPr>
              <w:t xml:space="preserve"> района Чувашской Ре</w:t>
            </w:r>
            <w:r w:rsidRPr="00D95778">
              <w:rPr>
                <w:rFonts w:ascii="Times New Roman" w:hAnsi="Times New Roman"/>
              </w:rPr>
              <w:t>с</w:t>
            </w:r>
            <w:r w:rsidRPr="00D95778">
              <w:rPr>
                <w:rFonts w:ascii="Times New Roman" w:hAnsi="Times New Roman"/>
              </w:rPr>
              <w:t xml:space="preserve">публики (далее – отдел </w:t>
            </w:r>
            <w:r w:rsidR="00792B9A">
              <w:rPr>
                <w:rFonts w:ascii="Times New Roman" w:hAnsi="Times New Roman"/>
              </w:rPr>
              <w:t>культуры</w:t>
            </w:r>
            <w:r w:rsidRPr="00D95778">
              <w:rPr>
                <w:rFonts w:ascii="Times New Roman" w:hAnsi="Times New Roman"/>
              </w:rPr>
              <w:t xml:space="preserve"> и  социального ра</w:t>
            </w:r>
            <w:r w:rsidRPr="00D95778">
              <w:rPr>
                <w:rFonts w:ascii="Times New Roman" w:hAnsi="Times New Roman"/>
              </w:rPr>
              <w:t>з</w:t>
            </w:r>
            <w:r w:rsidRPr="00D95778">
              <w:rPr>
                <w:rFonts w:ascii="Times New Roman" w:hAnsi="Times New Roman"/>
              </w:rPr>
              <w:t>вития);</w:t>
            </w:r>
          </w:p>
          <w:p w:rsidR="00C32FE1" w:rsidRPr="00D95778" w:rsidRDefault="00C32FE1" w:rsidP="00C32FE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C32FE1" w:rsidRPr="00292A77" w:rsidTr="0006618C">
        <w:tc>
          <w:tcPr>
            <w:tcW w:w="1665" w:type="pct"/>
          </w:tcPr>
          <w:p w:rsidR="00C32FE1" w:rsidRPr="007D2739" w:rsidRDefault="00C32FE1" w:rsidP="00066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Соисполнители подпр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о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граммы</w:t>
            </w:r>
          </w:p>
        </w:tc>
        <w:tc>
          <w:tcPr>
            <w:tcW w:w="196" w:type="pct"/>
          </w:tcPr>
          <w:p w:rsidR="00C32FE1" w:rsidRPr="00292A77" w:rsidRDefault="00C32FE1" w:rsidP="000661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139" w:type="pct"/>
          </w:tcPr>
          <w:p w:rsidR="00C32FE1" w:rsidRPr="00D95778" w:rsidRDefault="00C32FE1" w:rsidP="00C32FE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структурные подразделения администрации </w:t>
            </w:r>
            <w:r w:rsidR="00792B9A" w:rsidRPr="00792B9A">
              <w:rPr>
                <w:rFonts w:ascii="Times New Roman" w:eastAsia="Calibri" w:hAnsi="Times New Roman"/>
                <w:color w:val="000000"/>
                <w:lang w:eastAsia="ru-RU"/>
              </w:rPr>
              <w:t>Марии</w:t>
            </w:r>
            <w:r w:rsidR="00792B9A" w:rsidRPr="00792B9A">
              <w:rPr>
                <w:rFonts w:ascii="Times New Roman" w:eastAsia="Calibri" w:hAnsi="Times New Roman"/>
                <w:color w:val="000000"/>
                <w:lang w:eastAsia="ru-RU"/>
              </w:rPr>
              <w:t>н</w:t>
            </w:r>
            <w:r w:rsidR="00792B9A" w:rsidRPr="00792B9A">
              <w:rPr>
                <w:rFonts w:ascii="Times New Roman" w:eastAsia="Calibri" w:hAnsi="Times New Roman"/>
                <w:color w:val="000000"/>
                <w:lang w:eastAsia="ru-RU"/>
              </w:rPr>
              <w:t>ско-Посадского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района Чувашской Республики;</w:t>
            </w:r>
          </w:p>
          <w:p w:rsidR="00C32FE1" w:rsidRPr="00D95778" w:rsidRDefault="00C32FE1" w:rsidP="00C32FE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органы местного самоуправления сельских поселений </w:t>
            </w:r>
            <w:r w:rsidR="00792B9A" w:rsidRPr="00792B9A">
              <w:rPr>
                <w:rFonts w:ascii="Times New Roman" w:eastAsia="Calibri" w:hAnsi="Times New Roman"/>
                <w:color w:val="000000"/>
                <w:lang w:eastAsia="ru-RU"/>
              </w:rPr>
              <w:t>Мариинско-Посадского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 района Чувашской Республ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и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ки;</w:t>
            </w:r>
          </w:p>
          <w:p w:rsidR="00C32FE1" w:rsidRPr="00D95778" w:rsidRDefault="00C32FE1" w:rsidP="00C32FE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 xml:space="preserve">подведомственные отделу </w:t>
            </w:r>
            <w:r w:rsidR="00791E45">
              <w:rPr>
                <w:rFonts w:ascii="Times New Roman" w:eastAsia="Calibri" w:hAnsi="Times New Roman"/>
              </w:rPr>
              <w:t>культуры</w:t>
            </w:r>
            <w:r w:rsidRPr="00D95778">
              <w:rPr>
                <w:rFonts w:ascii="Times New Roman" w:eastAsia="Calibri" w:hAnsi="Times New Roman"/>
              </w:rPr>
              <w:t xml:space="preserve"> и социального развития муниципальные учреждения культуры </w:t>
            </w:r>
            <w:r w:rsidR="00792B9A" w:rsidRPr="00792B9A">
              <w:rPr>
                <w:rFonts w:ascii="Times New Roman" w:eastAsia="Calibri" w:hAnsi="Times New Roman"/>
              </w:rPr>
              <w:t>М</w:t>
            </w:r>
            <w:r w:rsidR="00792B9A" w:rsidRPr="00792B9A">
              <w:rPr>
                <w:rFonts w:ascii="Times New Roman" w:eastAsia="Calibri" w:hAnsi="Times New Roman"/>
              </w:rPr>
              <w:t>а</w:t>
            </w:r>
            <w:r w:rsidR="00792B9A" w:rsidRPr="00792B9A">
              <w:rPr>
                <w:rFonts w:ascii="Times New Roman" w:eastAsia="Calibri" w:hAnsi="Times New Roman"/>
              </w:rPr>
              <w:t>риинско-Посадского</w:t>
            </w:r>
            <w:r w:rsidRPr="00D95778">
              <w:rPr>
                <w:rFonts w:ascii="Times New Roman" w:eastAsia="Calibri" w:hAnsi="Times New Roman"/>
              </w:rPr>
              <w:t xml:space="preserve"> района Чувашской Республики;</w:t>
            </w:r>
          </w:p>
          <w:p w:rsidR="00C32FE1" w:rsidRPr="00D95778" w:rsidRDefault="00C32FE1" w:rsidP="00C32FE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C32FE1" w:rsidRPr="00292A77" w:rsidTr="0006618C">
        <w:tc>
          <w:tcPr>
            <w:tcW w:w="1665" w:type="pct"/>
          </w:tcPr>
          <w:p w:rsidR="00C32FE1" w:rsidRPr="007D2739" w:rsidRDefault="00C32FE1" w:rsidP="00066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Цель подпрограммы</w:t>
            </w:r>
          </w:p>
        </w:tc>
        <w:tc>
          <w:tcPr>
            <w:tcW w:w="196" w:type="pct"/>
          </w:tcPr>
          <w:p w:rsidR="00C32FE1" w:rsidRPr="00292A77" w:rsidRDefault="00C32FE1" w:rsidP="000661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139" w:type="pct"/>
          </w:tcPr>
          <w:p w:rsidR="00C32FE1" w:rsidRPr="00792B9A" w:rsidRDefault="00C32FE1" w:rsidP="00066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92B9A">
              <w:rPr>
                <w:rFonts w:ascii="Times New Roman" w:eastAsia="Calibri" w:hAnsi="Times New Roman"/>
                <w:color w:val="000000"/>
                <w:lang w:eastAsia="ru-RU"/>
              </w:rPr>
              <w:t>создание условий для сохранения, развития культу</w:t>
            </w:r>
            <w:r w:rsidRPr="00792B9A">
              <w:rPr>
                <w:rFonts w:ascii="Times New Roman" w:eastAsia="Calibri" w:hAnsi="Times New Roman"/>
                <w:color w:val="000000"/>
                <w:lang w:eastAsia="ru-RU"/>
              </w:rPr>
              <w:t>р</w:t>
            </w:r>
            <w:r w:rsidRPr="00792B9A">
              <w:rPr>
                <w:rFonts w:ascii="Times New Roman" w:eastAsia="Calibri" w:hAnsi="Times New Roman"/>
                <w:color w:val="000000"/>
                <w:lang w:eastAsia="ru-RU"/>
              </w:rPr>
              <w:t>ного потенциала и формирования единого культурн</w:t>
            </w:r>
            <w:r w:rsidRPr="00792B9A">
              <w:rPr>
                <w:rFonts w:ascii="Times New Roman" w:eastAsia="Calibri" w:hAnsi="Times New Roman"/>
                <w:color w:val="000000"/>
                <w:lang w:eastAsia="ru-RU"/>
              </w:rPr>
              <w:t>о</w:t>
            </w:r>
            <w:r w:rsidRPr="00792B9A">
              <w:rPr>
                <w:rFonts w:ascii="Times New Roman" w:eastAsia="Calibri" w:hAnsi="Times New Roman"/>
                <w:color w:val="000000"/>
                <w:lang w:eastAsia="ru-RU"/>
              </w:rPr>
              <w:t>го пространства</w:t>
            </w:r>
          </w:p>
          <w:p w:rsidR="00C32FE1" w:rsidRPr="00792B9A" w:rsidRDefault="00C32FE1" w:rsidP="00066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C32FE1" w:rsidRPr="00292A77" w:rsidTr="0006618C">
        <w:tc>
          <w:tcPr>
            <w:tcW w:w="1665" w:type="pct"/>
          </w:tcPr>
          <w:p w:rsidR="00C32FE1" w:rsidRPr="007D2739" w:rsidRDefault="00C32FE1" w:rsidP="00066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Задачи подпрограммы</w:t>
            </w:r>
          </w:p>
        </w:tc>
        <w:tc>
          <w:tcPr>
            <w:tcW w:w="196" w:type="pct"/>
          </w:tcPr>
          <w:p w:rsidR="00C32FE1" w:rsidRPr="00292A77" w:rsidRDefault="00C32FE1" w:rsidP="000661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139" w:type="pct"/>
          </w:tcPr>
          <w:p w:rsidR="00C32FE1" w:rsidRPr="00792B9A" w:rsidRDefault="00C32FE1" w:rsidP="00C733B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2B9A">
              <w:rPr>
                <w:rFonts w:ascii="Times New Roman" w:hAnsi="Times New Roman"/>
              </w:rPr>
              <w:t>обеспечение сохранности и использования объектов культурного наследия;</w:t>
            </w:r>
          </w:p>
          <w:p w:rsidR="00C32FE1" w:rsidRPr="00792B9A" w:rsidRDefault="00C32FE1" w:rsidP="00C733B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2B9A">
              <w:rPr>
                <w:rFonts w:ascii="Times New Roman" w:hAnsi="Times New Roman"/>
              </w:rPr>
              <w:t>повышение доступности и качества библиотечных услуг;</w:t>
            </w:r>
          </w:p>
          <w:p w:rsidR="00C32FE1" w:rsidRPr="00792B9A" w:rsidRDefault="00C32FE1" w:rsidP="00C733B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2B9A">
              <w:rPr>
                <w:rFonts w:ascii="Times New Roman" w:hAnsi="Times New Roman"/>
              </w:rPr>
              <w:t>повышение доступности и качества музейных услуг;</w:t>
            </w:r>
          </w:p>
          <w:p w:rsidR="00C32FE1" w:rsidRPr="00792B9A" w:rsidRDefault="00C32FE1" w:rsidP="00C733B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2B9A">
              <w:rPr>
                <w:rFonts w:ascii="Times New Roman" w:hAnsi="Times New Roman"/>
              </w:rPr>
              <w:t>создание условий для сохранения и развития исполн</w:t>
            </w:r>
            <w:r w:rsidRPr="00792B9A">
              <w:rPr>
                <w:rFonts w:ascii="Times New Roman" w:hAnsi="Times New Roman"/>
              </w:rPr>
              <w:t>и</w:t>
            </w:r>
            <w:r w:rsidRPr="00792B9A">
              <w:rPr>
                <w:rFonts w:ascii="Times New Roman" w:hAnsi="Times New Roman"/>
              </w:rPr>
              <w:t xml:space="preserve">тельских искусств; </w:t>
            </w:r>
          </w:p>
          <w:p w:rsidR="00C32FE1" w:rsidRPr="00792B9A" w:rsidRDefault="00C32FE1" w:rsidP="00C733B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2B9A">
              <w:rPr>
                <w:rFonts w:ascii="Times New Roman" w:hAnsi="Times New Roman"/>
              </w:rPr>
              <w:t>сохранение традиций и создание условий для развития всех видов народного искусства и творчества;</w:t>
            </w:r>
          </w:p>
          <w:p w:rsidR="00C32FE1" w:rsidRPr="00792B9A" w:rsidRDefault="00C32FE1" w:rsidP="00C733B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2B9A">
              <w:rPr>
                <w:rFonts w:ascii="Times New Roman" w:hAnsi="Times New Roman"/>
              </w:rPr>
              <w:t>создание условий для повышения качества и разноо</w:t>
            </w:r>
            <w:r w:rsidRPr="00792B9A">
              <w:rPr>
                <w:rFonts w:ascii="Times New Roman" w:hAnsi="Times New Roman"/>
              </w:rPr>
              <w:t>б</w:t>
            </w:r>
            <w:r w:rsidRPr="00792B9A">
              <w:rPr>
                <w:rFonts w:ascii="Times New Roman" w:hAnsi="Times New Roman"/>
              </w:rPr>
              <w:t>разия услуг, предоставляемых учреждениями культ</w:t>
            </w:r>
            <w:r w:rsidRPr="00792B9A">
              <w:rPr>
                <w:rFonts w:ascii="Times New Roman" w:hAnsi="Times New Roman"/>
              </w:rPr>
              <w:t>у</w:t>
            </w:r>
            <w:r w:rsidRPr="00792B9A">
              <w:rPr>
                <w:rFonts w:ascii="Times New Roman" w:hAnsi="Times New Roman"/>
              </w:rPr>
              <w:t>ры населению;</w:t>
            </w:r>
          </w:p>
          <w:p w:rsidR="00C32FE1" w:rsidRPr="00792B9A" w:rsidRDefault="00C32FE1" w:rsidP="00C733B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2B9A">
              <w:rPr>
                <w:rFonts w:ascii="Times New Roman" w:hAnsi="Times New Roman"/>
              </w:rPr>
              <w:t>интенсивная модернизация материально-техни</w:t>
            </w:r>
            <w:r w:rsidRPr="00792B9A">
              <w:rPr>
                <w:rFonts w:ascii="Times New Roman" w:hAnsi="Times New Roman"/>
              </w:rPr>
              <w:softHyphen/>
              <w:t>ческой базы, развитие инфраструктуры учреждений культуры</w:t>
            </w:r>
          </w:p>
          <w:p w:rsidR="00C32FE1" w:rsidRPr="00792B9A" w:rsidRDefault="00C32FE1" w:rsidP="00C733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</w:tc>
      </w:tr>
      <w:tr w:rsidR="00C32FE1" w:rsidRPr="00746ECA" w:rsidTr="0006618C">
        <w:tc>
          <w:tcPr>
            <w:tcW w:w="1665" w:type="pct"/>
          </w:tcPr>
          <w:p w:rsidR="00C32FE1" w:rsidRPr="007D2739" w:rsidRDefault="00C32FE1" w:rsidP="00452A2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7D2739">
              <w:rPr>
                <w:rFonts w:ascii="Times New Roman" w:eastAsia="Calibri" w:hAnsi="Times New Roman"/>
                <w:lang w:eastAsia="ru-RU"/>
              </w:rPr>
              <w:t>Целевые  показатели</w:t>
            </w:r>
            <w:r w:rsidR="00452A2C" w:rsidRPr="007D2739">
              <w:rPr>
                <w:rFonts w:ascii="Times New Roman" w:eastAsia="Calibri" w:hAnsi="Times New Roman"/>
                <w:lang w:eastAsia="ru-RU"/>
              </w:rPr>
              <w:t xml:space="preserve"> (инд</w:t>
            </w:r>
            <w:r w:rsidR="00452A2C" w:rsidRPr="007D2739">
              <w:rPr>
                <w:rFonts w:ascii="Times New Roman" w:eastAsia="Calibri" w:hAnsi="Times New Roman"/>
                <w:lang w:eastAsia="ru-RU"/>
              </w:rPr>
              <w:t>и</w:t>
            </w:r>
            <w:r w:rsidR="00452A2C" w:rsidRPr="007D2739">
              <w:rPr>
                <w:rFonts w:ascii="Times New Roman" w:eastAsia="Calibri" w:hAnsi="Times New Roman"/>
                <w:lang w:eastAsia="ru-RU"/>
              </w:rPr>
              <w:t>каторы</w:t>
            </w:r>
            <w:r w:rsidR="00694E90" w:rsidRPr="007D2739">
              <w:rPr>
                <w:rFonts w:ascii="Times New Roman" w:eastAsia="Calibri" w:hAnsi="Times New Roman"/>
                <w:lang w:eastAsia="ru-RU"/>
              </w:rPr>
              <w:t>)</w:t>
            </w:r>
            <w:r w:rsidRPr="007D2739">
              <w:rPr>
                <w:rFonts w:ascii="Times New Roman" w:eastAsia="Calibri" w:hAnsi="Times New Roman"/>
                <w:lang w:eastAsia="ru-RU"/>
              </w:rPr>
              <w:t xml:space="preserve"> подпрограммы</w:t>
            </w:r>
          </w:p>
        </w:tc>
        <w:tc>
          <w:tcPr>
            <w:tcW w:w="196" w:type="pct"/>
          </w:tcPr>
          <w:p w:rsidR="00C32FE1" w:rsidRPr="00395C76" w:rsidRDefault="00C32FE1" w:rsidP="000661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395C7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139" w:type="pct"/>
          </w:tcPr>
          <w:p w:rsidR="00C32FE1" w:rsidRPr="00D07066" w:rsidRDefault="00C32FE1" w:rsidP="00066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D07066">
              <w:rPr>
                <w:rFonts w:ascii="Times New Roman" w:eastAsia="Calibri" w:hAnsi="Times New Roman"/>
                <w:lang w:eastAsia="ru-RU"/>
              </w:rPr>
              <w:t>к 2036 году будут достигнуты следующие целевые индикаторы и показатели:</w:t>
            </w:r>
          </w:p>
          <w:p w:rsidR="0021171D" w:rsidRPr="00D07066" w:rsidRDefault="0021171D" w:rsidP="00066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07066">
              <w:rPr>
                <w:rFonts w:ascii="Times New Roman" w:eastAsia="Calibri" w:hAnsi="Times New Roman"/>
                <w:color w:val="000000"/>
                <w:lang w:eastAsia="ru-RU"/>
              </w:rPr>
              <w:lastRenderedPageBreak/>
              <w:t>увеличение числа посещений учреждений культуры на 25,0 процентов по отношению к 2017 году;</w:t>
            </w:r>
          </w:p>
          <w:p w:rsidR="00C32FE1" w:rsidRPr="00D07066" w:rsidRDefault="00C32FE1" w:rsidP="00066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D07066">
              <w:rPr>
                <w:rFonts w:ascii="Times New Roman" w:eastAsia="Calibri" w:hAnsi="Times New Roman"/>
                <w:lang w:eastAsia="ru-RU"/>
              </w:rPr>
              <w:t xml:space="preserve"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реставрации, – </w:t>
            </w:r>
            <w:r w:rsidRPr="00D07066">
              <w:rPr>
                <w:rFonts w:ascii="Times New Roman" w:eastAsia="Calibri" w:hAnsi="Times New Roman"/>
                <w:lang w:eastAsia="ru-RU"/>
              </w:rPr>
              <w:br/>
            </w:r>
            <w:r w:rsidR="009727C2" w:rsidRPr="00D07066">
              <w:rPr>
                <w:rFonts w:ascii="Times New Roman" w:eastAsia="Calibri" w:hAnsi="Times New Roman"/>
                <w:lang w:eastAsia="ru-RU"/>
              </w:rPr>
              <w:t>11,20</w:t>
            </w:r>
            <w:r w:rsidRPr="00D07066">
              <w:rPr>
                <w:rFonts w:ascii="Times New Roman" w:eastAsia="Calibri" w:hAnsi="Times New Roman"/>
                <w:lang w:eastAsia="ru-RU"/>
              </w:rPr>
              <w:t xml:space="preserve"> про</w:t>
            </w:r>
            <w:r w:rsidRPr="00D07066">
              <w:rPr>
                <w:rFonts w:ascii="Times New Roman" w:eastAsia="Calibri" w:hAnsi="Times New Roman"/>
                <w:lang w:eastAsia="ru-RU"/>
              </w:rPr>
              <w:softHyphen/>
              <w:t>центов;</w:t>
            </w:r>
          </w:p>
          <w:p w:rsidR="00C32FE1" w:rsidRPr="00D07066" w:rsidRDefault="00C32FE1" w:rsidP="00066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D07066">
              <w:rPr>
                <w:rFonts w:ascii="Times New Roman" w:eastAsia="Calibri" w:hAnsi="Times New Roman"/>
                <w:lang w:eastAsia="ru-RU"/>
              </w:rPr>
              <w:t>прирост посещений общедоступных (публичных) библиотек, а также культурно-массовых мероприятий, проводимых в библиотеках, – 120,0 процентов по о</w:t>
            </w:r>
            <w:r w:rsidRPr="00D07066">
              <w:rPr>
                <w:rFonts w:ascii="Times New Roman" w:eastAsia="Calibri" w:hAnsi="Times New Roman"/>
                <w:lang w:eastAsia="ru-RU"/>
              </w:rPr>
              <w:t>т</w:t>
            </w:r>
            <w:r w:rsidRPr="00D07066">
              <w:rPr>
                <w:rFonts w:ascii="Times New Roman" w:eastAsia="Calibri" w:hAnsi="Times New Roman"/>
                <w:lang w:eastAsia="ru-RU"/>
              </w:rPr>
              <w:t>ношению к 2017 году;</w:t>
            </w:r>
          </w:p>
          <w:p w:rsidR="00C32FE1" w:rsidRPr="00D07066" w:rsidRDefault="00C32FE1" w:rsidP="00066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D07066">
              <w:rPr>
                <w:rFonts w:ascii="Times New Roman" w:eastAsia="Calibri" w:hAnsi="Times New Roman"/>
                <w:lang w:eastAsia="ru-RU"/>
              </w:rPr>
              <w:t>количество посещений общедоступных библиотек (на 1 жителя в год) – 7,29 единиц;</w:t>
            </w:r>
          </w:p>
          <w:p w:rsidR="00C32FE1" w:rsidRPr="00D07066" w:rsidRDefault="00C32FE1" w:rsidP="00066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D07066">
              <w:rPr>
                <w:rFonts w:ascii="Times New Roman" w:eastAsia="Calibri" w:hAnsi="Times New Roman"/>
                <w:lang w:eastAsia="ru-RU"/>
              </w:rPr>
              <w:t>доля муниципальных домов культуры, оснащенных современным оборудованием, – 69,5 процента;</w:t>
            </w:r>
          </w:p>
          <w:p w:rsidR="00C32FE1" w:rsidRPr="00D07066" w:rsidRDefault="00C32FE1" w:rsidP="00066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D07066">
              <w:rPr>
                <w:rFonts w:ascii="Times New Roman" w:eastAsia="Calibri" w:hAnsi="Times New Roman"/>
                <w:lang w:eastAsia="ru-RU"/>
              </w:rPr>
              <w:t>прирост посещений музеев – 125,0 процентов по о</w:t>
            </w:r>
            <w:r w:rsidRPr="00D07066">
              <w:rPr>
                <w:rFonts w:ascii="Times New Roman" w:eastAsia="Calibri" w:hAnsi="Times New Roman"/>
                <w:lang w:eastAsia="ru-RU"/>
              </w:rPr>
              <w:t>т</w:t>
            </w:r>
            <w:r w:rsidRPr="00D07066">
              <w:rPr>
                <w:rFonts w:ascii="Times New Roman" w:eastAsia="Calibri" w:hAnsi="Times New Roman"/>
                <w:lang w:eastAsia="ru-RU"/>
              </w:rPr>
              <w:t>ношению к 2017 году;</w:t>
            </w:r>
          </w:p>
          <w:p w:rsidR="00C32FE1" w:rsidRPr="00D07066" w:rsidRDefault="00C32FE1" w:rsidP="00066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D07066">
              <w:rPr>
                <w:rFonts w:ascii="Times New Roman" w:eastAsia="Calibri" w:hAnsi="Times New Roman"/>
                <w:lang w:eastAsia="ru-RU"/>
              </w:rPr>
              <w:t>прирост посещений платных культурно-массовых м</w:t>
            </w:r>
            <w:r w:rsidRPr="00D07066">
              <w:rPr>
                <w:rFonts w:ascii="Times New Roman" w:eastAsia="Calibri" w:hAnsi="Times New Roman"/>
                <w:lang w:eastAsia="ru-RU"/>
              </w:rPr>
              <w:t>е</w:t>
            </w:r>
            <w:r w:rsidRPr="00D07066">
              <w:rPr>
                <w:rFonts w:ascii="Times New Roman" w:eastAsia="Calibri" w:hAnsi="Times New Roman"/>
                <w:lang w:eastAsia="ru-RU"/>
              </w:rPr>
              <w:t>роприятий клубов, домов культуры – 180,0 про</w:t>
            </w:r>
            <w:r w:rsidRPr="00D07066">
              <w:rPr>
                <w:rFonts w:ascii="Times New Roman" w:eastAsia="Calibri" w:hAnsi="Times New Roman"/>
                <w:lang w:eastAsia="ru-RU"/>
              </w:rPr>
              <w:softHyphen/>
              <w:t>центов по отношению к 2017 году;</w:t>
            </w:r>
          </w:p>
          <w:p w:rsidR="00C32FE1" w:rsidRPr="00D07066" w:rsidRDefault="00C32FE1" w:rsidP="0006618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D07066">
              <w:rPr>
                <w:rFonts w:ascii="Times New Roman" w:eastAsia="Calibri" w:hAnsi="Times New Roman"/>
                <w:lang w:eastAsia="ru-RU"/>
              </w:rPr>
              <w:t>прирост участников клубных формирований – 120,0 процентов по отношению к 2017 году;</w:t>
            </w:r>
          </w:p>
          <w:p w:rsidR="00C32FE1" w:rsidRPr="00395C76" w:rsidRDefault="00C32FE1" w:rsidP="00694E9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</w:tr>
      <w:tr w:rsidR="00C32FE1" w:rsidRPr="00746ECA" w:rsidTr="0006618C">
        <w:tc>
          <w:tcPr>
            <w:tcW w:w="1665" w:type="pct"/>
          </w:tcPr>
          <w:p w:rsidR="00C32FE1" w:rsidRPr="007D2739" w:rsidRDefault="00C32FE1" w:rsidP="00CB5C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273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Сроки и этапы реализации подпрограммы </w:t>
            </w:r>
          </w:p>
        </w:tc>
        <w:tc>
          <w:tcPr>
            <w:tcW w:w="196" w:type="pct"/>
          </w:tcPr>
          <w:p w:rsidR="00C32FE1" w:rsidRPr="00746ECA" w:rsidRDefault="00C32FE1" w:rsidP="000661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6ECA">
              <w:rPr>
                <w:rFonts w:ascii="Times New Roman" w:hAnsi="Times New Roman"/>
              </w:rPr>
              <w:t>–</w:t>
            </w:r>
          </w:p>
        </w:tc>
        <w:tc>
          <w:tcPr>
            <w:tcW w:w="3139" w:type="pct"/>
          </w:tcPr>
          <w:p w:rsidR="00C32FE1" w:rsidRPr="00D07066" w:rsidRDefault="00C32FE1" w:rsidP="000661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7066">
              <w:rPr>
                <w:rFonts w:ascii="Times New Roman" w:hAnsi="Times New Roman" w:cs="Times New Roman"/>
                <w:b w:val="0"/>
                <w:sz w:val="24"/>
                <w:szCs w:val="24"/>
              </w:rPr>
              <w:t>2019–2035 годы:</w:t>
            </w:r>
          </w:p>
          <w:p w:rsidR="00C32FE1" w:rsidRPr="00D07066" w:rsidRDefault="00C32FE1" w:rsidP="000661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7066">
              <w:rPr>
                <w:rFonts w:ascii="Times New Roman" w:hAnsi="Times New Roman" w:cs="Times New Roman"/>
                <w:b w:val="0"/>
                <w:sz w:val="24"/>
                <w:szCs w:val="24"/>
              </w:rPr>
              <w:t>1 этап – 2019–2025 годы;</w:t>
            </w:r>
          </w:p>
          <w:p w:rsidR="00C32FE1" w:rsidRPr="00D07066" w:rsidRDefault="00C32FE1" w:rsidP="000661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7066">
              <w:rPr>
                <w:rFonts w:ascii="Times New Roman" w:hAnsi="Times New Roman" w:cs="Times New Roman"/>
                <w:b w:val="0"/>
                <w:sz w:val="24"/>
                <w:szCs w:val="24"/>
              </w:rPr>
              <w:t>2 этап – 2026–2030 годы;</w:t>
            </w:r>
          </w:p>
          <w:p w:rsidR="00C32FE1" w:rsidRPr="00D07066" w:rsidRDefault="00C32FE1" w:rsidP="000661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7066">
              <w:rPr>
                <w:rFonts w:ascii="Times New Roman" w:hAnsi="Times New Roman" w:cs="Times New Roman"/>
                <w:b w:val="0"/>
                <w:sz w:val="24"/>
                <w:szCs w:val="24"/>
              </w:rPr>
              <w:t>3 этап – 2031–2035 годы</w:t>
            </w:r>
          </w:p>
          <w:p w:rsidR="00C32FE1" w:rsidRPr="00D07066" w:rsidRDefault="00C32FE1" w:rsidP="000661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32FE1" w:rsidRPr="00746ECA" w:rsidTr="0006618C">
        <w:tc>
          <w:tcPr>
            <w:tcW w:w="1665" w:type="pct"/>
          </w:tcPr>
          <w:p w:rsidR="00C32FE1" w:rsidRPr="007D2739" w:rsidRDefault="00C32FE1" w:rsidP="00452A2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 xml:space="preserve">Объемы финансирования  </w:t>
            </w:r>
            <w:r w:rsidR="00452A2C" w:rsidRPr="007D2739">
              <w:rPr>
                <w:rFonts w:ascii="Times New Roman" w:eastAsia="Calibri" w:hAnsi="Times New Roman"/>
                <w:color w:val="000000"/>
                <w:lang w:eastAsia="ru-RU"/>
              </w:rPr>
              <w:t>под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программы с разбивкой по годам реализации</w:t>
            </w:r>
          </w:p>
        </w:tc>
        <w:tc>
          <w:tcPr>
            <w:tcW w:w="196" w:type="pct"/>
          </w:tcPr>
          <w:p w:rsidR="00C32FE1" w:rsidRPr="00292A77" w:rsidRDefault="00C32FE1" w:rsidP="007003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139" w:type="pct"/>
          </w:tcPr>
          <w:p w:rsidR="00694E90" w:rsidRPr="00D95778" w:rsidRDefault="00694E90" w:rsidP="00694E9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общий объем финансирования </w:t>
            </w:r>
            <w:r>
              <w:rPr>
                <w:rFonts w:ascii="Times New Roman" w:eastAsia="Calibri" w:hAnsi="Times New Roman"/>
                <w:color w:val="000000"/>
                <w:lang w:eastAsia="ru-RU"/>
              </w:rPr>
              <w:t>под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программы соста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в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 xml:space="preserve">ляет </w:t>
            </w:r>
            <w:r w:rsidR="00E310D0">
              <w:rPr>
                <w:rFonts w:ascii="Times New Roman" w:eastAsia="Calibri" w:hAnsi="Times New Roman"/>
                <w:color w:val="000000"/>
                <w:lang w:eastAsia="ru-RU"/>
              </w:rPr>
              <w:t xml:space="preserve"> 220 266,00 </w:t>
            </w:r>
            <w:r w:rsidRPr="00D95778">
              <w:rPr>
                <w:rFonts w:ascii="Times New Roman" w:eastAsia="Calibri" w:hAnsi="Times New Roman"/>
                <w:color w:val="000000"/>
                <w:lang w:eastAsia="ru-RU"/>
              </w:rPr>
              <w:t>тыс. рублей, в том числе:</w:t>
            </w:r>
          </w:p>
          <w:p w:rsidR="00694E90" w:rsidRPr="00D95778" w:rsidRDefault="00694E90" w:rsidP="00694E90">
            <w:pPr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>в 2019 году –</w:t>
            </w:r>
            <w:r w:rsidR="00E310D0">
              <w:rPr>
                <w:rFonts w:ascii="Times New Roman" w:eastAsia="Calibri" w:hAnsi="Times New Roman"/>
              </w:rPr>
              <w:t xml:space="preserve">62 242,3 </w:t>
            </w:r>
            <w:r w:rsidRPr="00D95778">
              <w:rPr>
                <w:rFonts w:ascii="Times New Roman" w:eastAsia="Calibri" w:hAnsi="Times New Roman"/>
              </w:rPr>
              <w:t>тыс. рублей;</w:t>
            </w:r>
          </w:p>
          <w:p w:rsidR="00694E90" w:rsidRPr="00D95778" w:rsidRDefault="00694E90" w:rsidP="00694E90">
            <w:pPr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>в 2020 году –</w:t>
            </w:r>
            <w:r w:rsidR="00E310D0">
              <w:rPr>
                <w:rFonts w:ascii="Times New Roman" w:eastAsia="Calibri" w:hAnsi="Times New Roman"/>
              </w:rPr>
              <w:t xml:space="preserve">26 852,8 </w:t>
            </w:r>
            <w:r w:rsidRPr="00D95778">
              <w:rPr>
                <w:rFonts w:ascii="Times New Roman" w:eastAsia="Calibri" w:hAnsi="Times New Roman"/>
              </w:rPr>
              <w:t>тыс. рублей;</w:t>
            </w:r>
          </w:p>
          <w:p w:rsidR="00694E90" w:rsidRPr="00D95778" w:rsidRDefault="00694E90" w:rsidP="00694E90">
            <w:pPr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>в 2021 году –</w:t>
            </w:r>
            <w:r w:rsidR="00E310D0">
              <w:rPr>
                <w:rFonts w:ascii="Times New Roman" w:eastAsia="Calibri" w:hAnsi="Times New Roman"/>
              </w:rPr>
              <w:t xml:space="preserve">18 738,7 </w:t>
            </w:r>
            <w:r w:rsidRPr="00D95778">
              <w:rPr>
                <w:rFonts w:ascii="Times New Roman" w:eastAsia="Calibri" w:hAnsi="Times New Roman"/>
              </w:rPr>
              <w:t>тыс. рублей;</w:t>
            </w:r>
          </w:p>
          <w:p w:rsidR="00694E90" w:rsidRPr="00D95778" w:rsidRDefault="00694E90" w:rsidP="00694E90">
            <w:pPr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>в 2022 году –</w:t>
            </w:r>
            <w:r w:rsidR="00E310D0">
              <w:rPr>
                <w:rFonts w:ascii="Times New Roman" w:eastAsia="Calibri" w:hAnsi="Times New Roman"/>
              </w:rPr>
              <w:t xml:space="preserve">18 738,7 </w:t>
            </w:r>
            <w:r w:rsidRPr="00D95778">
              <w:rPr>
                <w:rFonts w:ascii="Times New Roman" w:eastAsia="Calibri" w:hAnsi="Times New Roman"/>
              </w:rPr>
              <w:t>тыс. рублей;</w:t>
            </w:r>
          </w:p>
          <w:p w:rsidR="00694E90" w:rsidRPr="00D95778" w:rsidRDefault="00694E90" w:rsidP="00694E90">
            <w:pPr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>в 2023 году –</w:t>
            </w:r>
            <w:r w:rsidR="00E310D0">
              <w:rPr>
                <w:rFonts w:ascii="Times New Roman" w:eastAsia="Calibri" w:hAnsi="Times New Roman"/>
              </w:rPr>
              <w:t xml:space="preserve">18 738,7 </w:t>
            </w:r>
            <w:r w:rsidRPr="00D95778">
              <w:rPr>
                <w:rFonts w:ascii="Times New Roman" w:eastAsia="Calibri" w:hAnsi="Times New Roman"/>
              </w:rPr>
              <w:t>тыс. рублей;</w:t>
            </w:r>
          </w:p>
          <w:p w:rsidR="00694E90" w:rsidRPr="00D95778" w:rsidRDefault="00694E90" w:rsidP="00694E90">
            <w:pPr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>в 2024 году –</w:t>
            </w:r>
            <w:r w:rsidR="00E310D0">
              <w:rPr>
                <w:rFonts w:ascii="Times New Roman" w:eastAsia="Calibri" w:hAnsi="Times New Roman"/>
              </w:rPr>
              <w:t xml:space="preserve">18 738,7 </w:t>
            </w:r>
            <w:r w:rsidRPr="00D95778">
              <w:rPr>
                <w:rFonts w:ascii="Times New Roman" w:eastAsia="Calibri" w:hAnsi="Times New Roman"/>
              </w:rPr>
              <w:t>тыс. рублей;</w:t>
            </w:r>
          </w:p>
          <w:p w:rsidR="00694E90" w:rsidRPr="00D95778" w:rsidRDefault="00694E90" w:rsidP="00694E90">
            <w:pPr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>в 2025 году –</w:t>
            </w:r>
            <w:r w:rsidR="00E310D0">
              <w:rPr>
                <w:rFonts w:ascii="Times New Roman" w:eastAsia="Calibri" w:hAnsi="Times New Roman"/>
              </w:rPr>
              <w:t xml:space="preserve">18 738,7 </w:t>
            </w:r>
            <w:r w:rsidRPr="00D95778">
              <w:rPr>
                <w:rFonts w:ascii="Times New Roman" w:eastAsia="Calibri" w:hAnsi="Times New Roman"/>
              </w:rPr>
              <w:t>тыс. рублей;</w:t>
            </w:r>
          </w:p>
          <w:p w:rsidR="00694E90" w:rsidRPr="00D95778" w:rsidRDefault="00694E90" w:rsidP="00694E90">
            <w:pPr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>в 2026-2030 годах –</w:t>
            </w:r>
            <w:r w:rsidR="00E310D0">
              <w:rPr>
                <w:rFonts w:ascii="Times New Roman" w:eastAsia="Calibri" w:hAnsi="Times New Roman"/>
              </w:rPr>
              <w:t>18 738,7 тыс</w:t>
            </w:r>
            <w:r w:rsidRPr="00D95778">
              <w:rPr>
                <w:rFonts w:ascii="Times New Roman" w:eastAsia="Calibri" w:hAnsi="Times New Roman"/>
              </w:rPr>
              <w:t>. рублей;</w:t>
            </w:r>
          </w:p>
          <w:p w:rsidR="00694E90" w:rsidRPr="00D95778" w:rsidRDefault="00694E90" w:rsidP="00694E90">
            <w:pPr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>в 2031-2035 годах –</w:t>
            </w:r>
            <w:r w:rsidR="00E310D0">
              <w:rPr>
                <w:rFonts w:ascii="Times New Roman" w:eastAsia="Calibri" w:hAnsi="Times New Roman"/>
              </w:rPr>
              <w:t xml:space="preserve">18 738,7 </w:t>
            </w:r>
            <w:r w:rsidRPr="00D95778">
              <w:rPr>
                <w:rFonts w:ascii="Times New Roman" w:eastAsia="Calibri" w:hAnsi="Times New Roman"/>
              </w:rPr>
              <w:t>тыс. рублей;</w:t>
            </w:r>
          </w:p>
          <w:p w:rsidR="00694E90" w:rsidRPr="00D95778" w:rsidRDefault="00694E90" w:rsidP="00694E90">
            <w:pPr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>из них средства:</w:t>
            </w:r>
          </w:p>
          <w:p w:rsidR="00694E90" w:rsidRDefault="00694E90" w:rsidP="00694E90">
            <w:pPr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>федерального бюджета –</w:t>
            </w:r>
            <w:r w:rsidR="00F4677B">
              <w:rPr>
                <w:rFonts w:ascii="Times New Roman" w:eastAsia="Calibri" w:hAnsi="Times New Roman"/>
              </w:rPr>
              <w:t xml:space="preserve">16 306,2 </w:t>
            </w:r>
            <w:r w:rsidRPr="00694E90">
              <w:rPr>
                <w:rFonts w:ascii="Times New Roman" w:eastAsia="Calibri" w:hAnsi="Times New Roman"/>
              </w:rPr>
              <w:t>тыс</w:t>
            </w:r>
            <w:r w:rsidRPr="00D95778">
              <w:rPr>
                <w:rFonts w:ascii="Times New Roman" w:eastAsia="Calibri" w:hAnsi="Times New Roman"/>
              </w:rPr>
              <w:t>. рублей,</w:t>
            </w:r>
          </w:p>
          <w:p w:rsidR="00694E90" w:rsidRPr="00D95778" w:rsidRDefault="00694E90" w:rsidP="00694E90">
            <w:pPr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 xml:space="preserve"> в том числе:</w:t>
            </w:r>
          </w:p>
          <w:p w:rsidR="00694E90" w:rsidRPr="00D95778" w:rsidRDefault="00694E90" w:rsidP="00694E90">
            <w:pPr>
              <w:ind w:left="-57" w:right="-57"/>
              <w:rPr>
                <w:rFonts w:ascii="Times New Roman" w:eastAsia="Calibri" w:hAnsi="Times New Roman"/>
                <w:highlight w:val="yellow"/>
              </w:rPr>
            </w:pPr>
            <w:r w:rsidRPr="00D95778">
              <w:rPr>
                <w:rFonts w:ascii="Times New Roman" w:eastAsia="Calibri" w:hAnsi="Times New Roman"/>
              </w:rPr>
              <w:t xml:space="preserve"> в 2019 году –</w:t>
            </w:r>
            <w:r w:rsidR="00F4677B">
              <w:rPr>
                <w:rFonts w:ascii="Times New Roman" w:eastAsia="Calibri" w:hAnsi="Times New Roman"/>
              </w:rPr>
              <w:t>10 866,2</w:t>
            </w:r>
            <w:r w:rsidRPr="00D95778">
              <w:rPr>
                <w:rFonts w:ascii="Times New Roman" w:eastAsia="Calibri" w:hAnsi="Times New Roman"/>
              </w:rPr>
              <w:t>тыс. рублей;</w:t>
            </w:r>
          </w:p>
          <w:p w:rsidR="00694E90" w:rsidRPr="00D95778" w:rsidRDefault="00694E90" w:rsidP="00694E90">
            <w:pPr>
              <w:ind w:left="-57" w:right="-57"/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 xml:space="preserve"> в 2020 году – </w:t>
            </w:r>
            <w:r w:rsidR="00F4677B">
              <w:rPr>
                <w:rFonts w:ascii="Times New Roman" w:hAnsi="Times New Roman"/>
                <w:color w:val="000000"/>
              </w:rPr>
              <w:t>5 440,00</w:t>
            </w:r>
            <w:r w:rsidRPr="00D95778">
              <w:rPr>
                <w:rFonts w:ascii="Times New Roman" w:hAnsi="Times New Roman"/>
                <w:color w:val="000000"/>
              </w:rPr>
              <w:t xml:space="preserve"> </w:t>
            </w:r>
            <w:r w:rsidRPr="00D95778">
              <w:rPr>
                <w:rFonts w:ascii="Times New Roman" w:eastAsia="Calibri" w:hAnsi="Times New Roman"/>
              </w:rPr>
              <w:t>тыс. рублей;</w:t>
            </w:r>
          </w:p>
          <w:p w:rsidR="00694E90" w:rsidRPr="00D95778" w:rsidRDefault="00694E90" w:rsidP="00694E90">
            <w:pPr>
              <w:ind w:left="-57" w:right="-57"/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 xml:space="preserve"> в 2021 году – 0,0 тыс. рублей;</w:t>
            </w:r>
          </w:p>
          <w:p w:rsidR="00694E90" w:rsidRPr="00D95778" w:rsidRDefault="00694E90" w:rsidP="00694E90">
            <w:pPr>
              <w:ind w:left="-57" w:right="-57"/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 xml:space="preserve"> в 2022 году – 0,0 тыс. рублей;</w:t>
            </w:r>
          </w:p>
          <w:p w:rsidR="00694E90" w:rsidRPr="00D95778" w:rsidRDefault="00694E90" w:rsidP="00694E90">
            <w:pPr>
              <w:ind w:left="-57" w:right="-57"/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 xml:space="preserve"> в 2023 году – 0,0 тыс. рублей;</w:t>
            </w:r>
          </w:p>
          <w:p w:rsidR="00694E90" w:rsidRPr="00D95778" w:rsidRDefault="00694E90" w:rsidP="00694E90">
            <w:pPr>
              <w:ind w:left="-57" w:right="-57"/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 xml:space="preserve"> в 2024 году – 0,0 тыс. рублей;</w:t>
            </w:r>
          </w:p>
          <w:p w:rsidR="00694E90" w:rsidRPr="00D95778" w:rsidRDefault="00694E90" w:rsidP="00694E90">
            <w:pPr>
              <w:ind w:left="-57" w:right="-57"/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 xml:space="preserve"> в 2025 году – 0,0 тыс. рублей;</w:t>
            </w:r>
          </w:p>
          <w:p w:rsidR="00694E90" w:rsidRPr="00D95778" w:rsidRDefault="00694E90" w:rsidP="00694E90">
            <w:pPr>
              <w:ind w:left="-57" w:right="-57"/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 xml:space="preserve"> в 2026-2030 годах – 0,0 тыс. рублей;</w:t>
            </w:r>
          </w:p>
          <w:p w:rsidR="00694E90" w:rsidRPr="00D95778" w:rsidRDefault="00694E90" w:rsidP="00694E90">
            <w:pPr>
              <w:ind w:left="-57" w:right="-57"/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 xml:space="preserve"> в 2031-2035 годах – 0,0 тыс. рублей;</w:t>
            </w:r>
          </w:p>
          <w:p w:rsidR="00694E90" w:rsidRPr="00D95778" w:rsidRDefault="00694E90" w:rsidP="00694E90">
            <w:pPr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 xml:space="preserve">республиканского бюджета Чувашской Республики </w:t>
            </w:r>
            <w:r w:rsidRPr="00D95778">
              <w:rPr>
                <w:rFonts w:ascii="Times New Roman" w:eastAsia="Calibri" w:hAnsi="Times New Roman"/>
                <w:b/>
              </w:rPr>
              <w:t xml:space="preserve">– </w:t>
            </w:r>
            <w:r w:rsidR="00F4677B">
              <w:rPr>
                <w:rFonts w:ascii="Times New Roman" w:eastAsia="Calibri" w:hAnsi="Times New Roman"/>
              </w:rPr>
              <w:lastRenderedPageBreak/>
              <w:t>19 564,1</w:t>
            </w:r>
            <w:r w:rsidRPr="00D95778">
              <w:rPr>
                <w:rFonts w:ascii="Times New Roman" w:eastAsia="Calibri" w:hAnsi="Times New Roman"/>
              </w:rPr>
              <w:t xml:space="preserve"> тыс. рублей, в том числе:</w:t>
            </w:r>
          </w:p>
          <w:p w:rsidR="00694E90" w:rsidRPr="00D95778" w:rsidRDefault="00694E90" w:rsidP="00694E90">
            <w:pPr>
              <w:ind w:left="-57" w:right="-57"/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 xml:space="preserve"> в 2019 году –</w:t>
            </w:r>
            <w:r w:rsidR="00F4677B">
              <w:rPr>
                <w:rFonts w:ascii="Times New Roman" w:eastAsia="Calibri" w:hAnsi="Times New Roman"/>
              </w:rPr>
              <w:t xml:space="preserve">16 974,1 </w:t>
            </w:r>
            <w:r w:rsidRPr="00D95778">
              <w:rPr>
                <w:rFonts w:ascii="Times New Roman" w:eastAsia="Calibri" w:hAnsi="Times New Roman"/>
              </w:rPr>
              <w:t>тыс. рублей;</w:t>
            </w:r>
          </w:p>
          <w:p w:rsidR="00694E90" w:rsidRPr="00D95778" w:rsidRDefault="00694E90" w:rsidP="00694E90">
            <w:pPr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>в 2020 году –</w:t>
            </w:r>
            <w:r w:rsidR="00F4677B">
              <w:rPr>
                <w:rFonts w:ascii="Times New Roman" w:eastAsia="Calibri" w:hAnsi="Times New Roman"/>
              </w:rPr>
              <w:t xml:space="preserve">2569,7 </w:t>
            </w:r>
            <w:r w:rsidRPr="00D95778">
              <w:rPr>
                <w:rFonts w:ascii="Times New Roman" w:eastAsia="Calibri" w:hAnsi="Times New Roman"/>
              </w:rPr>
              <w:t>тыс. рублей;</w:t>
            </w:r>
          </w:p>
          <w:p w:rsidR="00694E90" w:rsidRPr="00D95778" w:rsidRDefault="00694E90" w:rsidP="00694E90">
            <w:pPr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>в 2021 году –</w:t>
            </w:r>
            <w:r w:rsidR="00F4677B">
              <w:rPr>
                <w:rFonts w:ascii="Times New Roman" w:eastAsia="Calibri" w:hAnsi="Times New Roman"/>
              </w:rPr>
              <w:t xml:space="preserve">2,9 </w:t>
            </w:r>
            <w:r w:rsidRPr="00D95778">
              <w:rPr>
                <w:rFonts w:ascii="Times New Roman" w:eastAsia="Calibri" w:hAnsi="Times New Roman"/>
              </w:rPr>
              <w:t>тыс. рублей;</w:t>
            </w:r>
          </w:p>
          <w:p w:rsidR="00694E90" w:rsidRPr="00D95778" w:rsidRDefault="00694E90" w:rsidP="00694E90">
            <w:pPr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>в 2022 году –</w:t>
            </w:r>
            <w:r w:rsidR="00F4677B">
              <w:rPr>
                <w:rFonts w:ascii="Times New Roman" w:eastAsia="Calibri" w:hAnsi="Times New Roman"/>
              </w:rPr>
              <w:t xml:space="preserve">2,9 </w:t>
            </w:r>
            <w:r w:rsidRPr="00D95778">
              <w:rPr>
                <w:rFonts w:ascii="Times New Roman" w:eastAsia="Calibri" w:hAnsi="Times New Roman"/>
              </w:rPr>
              <w:t>тыс. рублей;</w:t>
            </w:r>
          </w:p>
          <w:p w:rsidR="00694E90" w:rsidRPr="00D95778" w:rsidRDefault="00694E90" w:rsidP="00694E90">
            <w:pPr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>в 2023 году –</w:t>
            </w:r>
            <w:r w:rsidR="00F4677B">
              <w:rPr>
                <w:rFonts w:ascii="Times New Roman" w:eastAsia="Calibri" w:hAnsi="Times New Roman"/>
              </w:rPr>
              <w:t xml:space="preserve">2,9 </w:t>
            </w:r>
            <w:r w:rsidRPr="00D95778">
              <w:rPr>
                <w:rFonts w:ascii="Times New Roman" w:eastAsia="Calibri" w:hAnsi="Times New Roman"/>
              </w:rPr>
              <w:t>тыс. рублей;</w:t>
            </w:r>
          </w:p>
          <w:p w:rsidR="00694E90" w:rsidRPr="00D95778" w:rsidRDefault="00694E90" w:rsidP="00694E90">
            <w:pPr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>в 2024 году –</w:t>
            </w:r>
            <w:r w:rsidR="00F4677B">
              <w:rPr>
                <w:rFonts w:ascii="Times New Roman" w:eastAsia="Calibri" w:hAnsi="Times New Roman"/>
              </w:rPr>
              <w:t xml:space="preserve">2,9 </w:t>
            </w:r>
            <w:r w:rsidRPr="00D95778">
              <w:rPr>
                <w:rFonts w:ascii="Times New Roman" w:eastAsia="Calibri" w:hAnsi="Times New Roman"/>
              </w:rPr>
              <w:t>тыс. рублей;</w:t>
            </w:r>
          </w:p>
          <w:p w:rsidR="00694E90" w:rsidRPr="00D95778" w:rsidRDefault="00694E90" w:rsidP="00694E90">
            <w:pPr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>в 2025 году –</w:t>
            </w:r>
            <w:r w:rsidR="00F4677B">
              <w:rPr>
                <w:rFonts w:ascii="Times New Roman" w:eastAsia="Calibri" w:hAnsi="Times New Roman"/>
              </w:rPr>
              <w:t xml:space="preserve">2,9 </w:t>
            </w:r>
            <w:r w:rsidRPr="00D95778">
              <w:rPr>
                <w:rFonts w:ascii="Times New Roman" w:eastAsia="Calibri" w:hAnsi="Times New Roman"/>
              </w:rPr>
              <w:t>тыс. рублей;</w:t>
            </w:r>
          </w:p>
          <w:p w:rsidR="00694E90" w:rsidRPr="00D95778" w:rsidRDefault="00694E90" w:rsidP="00694E90">
            <w:pPr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 xml:space="preserve">в 2026-2030 годах – </w:t>
            </w:r>
            <w:r w:rsidR="00F4677B">
              <w:rPr>
                <w:rFonts w:ascii="Times New Roman" w:eastAsia="Calibri" w:hAnsi="Times New Roman"/>
              </w:rPr>
              <w:t xml:space="preserve">2,9 </w:t>
            </w:r>
            <w:r w:rsidRPr="00D95778">
              <w:rPr>
                <w:rFonts w:ascii="Times New Roman" w:eastAsia="Calibri" w:hAnsi="Times New Roman"/>
              </w:rPr>
              <w:t xml:space="preserve"> тыс. рублей;</w:t>
            </w:r>
          </w:p>
          <w:p w:rsidR="00694E90" w:rsidRPr="00694E90" w:rsidRDefault="00694E90" w:rsidP="00694E90">
            <w:pPr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>в 2031</w:t>
            </w:r>
            <w:r>
              <w:rPr>
                <w:rFonts w:ascii="Times New Roman" w:eastAsia="Calibri" w:hAnsi="Times New Roman"/>
              </w:rPr>
              <w:t xml:space="preserve">-2035 годах – </w:t>
            </w:r>
            <w:r w:rsidR="00F4677B">
              <w:rPr>
                <w:rFonts w:ascii="Times New Roman" w:eastAsia="Calibri" w:hAnsi="Times New Roman"/>
              </w:rPr>
              <w:t xml:space="preserve">2,9 </w:t>
            </w:r>
            <w:r>
              <w:rPr>
                <w:rFonts w:ascii="Times New Roman" w:eastAsia="Calibri" w:hAnsi="Times New Roman"/>
              </w:rPr>
              <w:t>тыс. рублей;</w:t>
            </w:r>
          </w:p>
          <w:p w:rsidR="00694E90" w:rsidRPr="00D95778" w:rsidRDefault="00694E90" w:rsidP="00694E90">
            <w:pPr>
              <w:pStyle w:val="afff5"/>
              <w:jc w:val="both"/>
              <w:rPr>
                <w:rFonts w:ascii="Times New Roman" w:hAnsi="Times New Roman" w:cs="Times New Roman"/>
              </w:rPr>
            </w:pPr>
            <w:r w:rsidRPr="00D95778">
              <w:rPr>
                <w:rFonts w:ascii="Times New Roman" w:hAnsi="Times New Roman" w:cs="Times New Roman"/>
              </w:rPr>
              <w:t>местн</w:t>
            </w:r>
            <w:r>
              <w:rPr>
                <w:rFonts w:ascii="Times New Roman" w:hAnsi="Times New Roman" w:cs="Times New Roman"/>
              </w:rPr>
              <w:t>ые</w:t>
            </w:r>
            <w:r w:rsidRPr="00D95778">
              <w:rPr>
                <w:rFonts w:ascii="Times New Roman" w:hAnsi="Times New Roman" w:cs="Times New Roman"/>
              </w:rPr>
              <w:t xml:space="preserve"> бюджет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D95778">
              <w:rPr>
                <w:rFonts w:ascii="Times New Roman" w:hAnsi="Times New Roman" w:cs="Times New Roman"/>
              </w:rPr>
              <w:t xml:space="preserve"> –</w:t>
            </w:r>
            <w:r w:rsidR="00F4677B">
              <w:rPr>
                <w:rFonts w:ascii="Times New Roman" w:hAnsi="Times New Roman" w:cs="Times New Roman"/>
              </w:rPr>
              <w:t xml:space="preserve"> 184 395,7  тыс. рублей</w:t>
            </w:r>
            <w:r w:rsidRPr="00D95778">
              <w:rPr>
                <w:rFonts w:ascii="Times New Roman" w:hAnsi="Times New Roman" w:cs="Times New Roman"/>
              </w:rPr>
              <w:t>,</w:t>
            </w:r>
          </w:p>
          <w:p w:rsidR="00694E90" w:rsidRPr="00D95778" w:rsidRDefault="00694E90" w:rsidP="00694E90">
            <w:pPr>
              <w:pStyle w:val="afff5"/>
              <w:jc w:val="both"/>
              <w:rPr>
                <w:rFonts w:ascii="Times New Roman" w:hAnsi="Times New Roman" w:cs="Times New Roman"/>
              </w:rPr>
            </w:pPr>
            <w:r w:rsidRPr="00D95778">
              <w:rPr>
                <w:rFonts w:ascii="Times New Roman" w:hAnsi="Times New Roman" w:cs="Times New Roman"/>
              </w:rPr>
              <w:t>в том числе:</w:t>
            </w:r>
          </w:p>
          <w:p w:rsidR="00694E90" w:rsidRPr="00D95778" w:rsidRDefault="00694E90" w:rsidP="00694E90">
            <w:pPr>
              <w:ind w:left="-57" w:right="-57"/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 xml:space="preserve"> в 2019 году –  </w:t>
            </w:r>
            <w:r w:rsidR="00F4677B">
              <w:rPr>
                <w:rFonts w:ascii="Times New Roman" w:hAnsi="Times New Roman"/>
                <w:color w:val="000000"/>
              </w:rPr>
              <w:t>34 402,0</w:t>
            </w:r>
            <w:r w:rsidRPr="00D95778">
              <w:rPr>
                <w:rFonts w:ascii="Times New Roman" w:eastAsia="Calibri" w:hAnsi="Times New Roman"/>
              </w:rPr>
              <w:t>тыс. рублей;</w:t>
            </w:r>
          </w:p>
          <w:p w:rsidR="00694E90" w:rsidRPr="00D95778" w:rsidRDefault="00694E90" w:rsidP="00694E90">
            <w:pPr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 xml:space="preserve">в 2020 году – </w:t>
            </w:r>
            <w:r w:rsidR="00F4677B">
              <w:rPr>
                <w:rFonts w:ascii="Times New Roman" w:eastAsia="Calibri" w:hAnsi="Times New Roman"/>
              </w:rPr>
              <w:t>18 843,1</w:t>
            </w:r>
            <w:r w:rsidRPr="00D95778">
              <w:rPr>
                <w:rFonts w:ascii="Times New Roman" w:eastAsia="Calibri" w:hAnsi="Times New Roman"/>
              </w:rPr>
              <w:t xml:space="preserve"> тыс. рублей;</w:t>
            </w:r>
          </w:p>
          <w:p w:rsidR="00694E90" w:rsidRPr="00D95778" w:rsidRDefault="00694E90" w:rsidP="00694E90">
            <w:pPr>
              <w:ind w:left="-57" w:right="-57"/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 xml:space="preserve"> в 2021 году –  </w:t>
            </w:r>
            <w:r w:rsidR="00F4677B">
              <w:rPr>
                <w:rFonts w:ascii="Times New Roman" w:eastAsia="Calibri" w:hAnsi="Times New Roman"/>
              </w:rPr>
              <w:t xml:space="preserve">18 735,8 </w:t>
            </w:r>
            <w:r w:rsidRPr="00D95778">
              <w:rPr>
                <w:rFonts w:ascii="Times New Roman" w:eastAsia="Calibri" w:hAnsi="Times New Roman"/>
              </w:rPr>
              <w:t>тыс. рублей;</w:t>
            </w:r>
          </w:p>
          <w:p w:rsidR="00694E90" w:rsidRPr="00D95778" w:rsidRDefault="00694E90" w:rsidP="00694E90">
            <w:pPr>
              <w:ind w:left="-57" w:right="-57"/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 xml:space="preserve"> в 2022 году –  </w:t>
            </w:r>
            <w:r w:rsidR="00F4677B">
              <w:rPr>
                <w:rFonts w:ascii="Times New Roman" w:eastAsia="Calibri" w:hAnsi="Times New Roman"/>
              </w:rPr>
              <w:t xml:space="preserve">18 735,8 </w:t>
            </w:r>
            <w:r w:rsidRPr="00D95778">
              <w:rPr>
                <w:rFonts w:ascii="Times New Roman" w:eastAsia="Calibri" w:hAnsi="Times New Roman"/>
              </w:rPr>
              <w:t>тыс. рублей;</w:t>
            </w:r>
          </w:p>
          <w:p w:rsidR="00694E90" w:rsidRPr="00D95778" w:rsidRDefault="00694E90" w:rsidP="00694E90">
            <w:pPr>
              <w:ind w:left="-57" w:right="-57"/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 xml:space="preserve"> в 2023 году –  </w:t>
            </w:r>
            <w:r w:rsidR="00F4677B">
              <w:rPr>
                <w:rFonts w:ascii="Times New Roman" w:eastAsia="Calibri" w:hAnsi="Times New Roman"/>
              </w:rPr>
              <w:t xml:space="preserve">18 735,8 </w:t>
            </w:r>
            <w:r w:rsidRPr="00D95778">
              <w:rPr>
                <w:rFonts w:ascii="Times New Roman" w:eastAsia="Calibri" w:hAnsi="Times New Roman"/>
              </w:rPr>
              <w:t>тыс. рублей;</w:t>
            </w:r>
          </w:p>
          <w:p w:rsidR="00694E90" w:rsidRPr="00D95778" w:rsidRDefault="00694E90" w:rsidP="00694E90">
            <w:pPr>
              <w:ind w:left="-57" w:right="-57"/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 xml:space="preserve"> в 2024 году –  </w:t>
            </w:r>
            <w:r w:rsidR="00F4677B">
              <w:rPr>
                <w:rFonts w:ascii="Times New Roman" w:eastAsia="Calibri" w:hAnsi="Times New Roman"/>
              </w:rPr>
              <w:t xml:space="preserve">18 735,8 </w:t>
            </w:r>
            <w:r w:rsidRPr="00D95778">
              <w:rPr>
                <w:rFonts w:ascii="Times New Roman" w:eastAsia="Calibri" w:hAnsi="Times New Roman"/>
              </w:rPr>
              <w:t>тыс. рублей;</w:t>
            </w:r>
          </w:p>
          <w:p w:rsidR="00694E90" w:rsidRPr="00D95778" w:rsidRDefault="00694E90" w:rsidP="00694E90">
            <w:pPr>
              <w:ind w:left="-57" w:right="-57"/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 xml:space="preserve"> в 2025 году –  </w:t>
            </w:r>
            <w:r w:rsidR="00F4677B">
              <w:rPr>
                <w:rFonts w:ascii="Times New Roman" w:eastAsia="Calibri" w:hAnsi="Times New Roman"/>
              </w:rPr>
              <w:t xml:space="preserve">18 735,8 </w:t>
            </w:r>
            <w:r w:rsidRPr="00D95778">
              <w:rPr>
                <w:rFonts w:ascii="Times New Roman" w:eastAsia="Calibri" w:hAnsi="Times New Roman"/>
              </w:rPr>
              <w:t>тыс. рублей;</w:t>
            </w:r>
          </w:p>
          <w:p w:rsidR="00694E90" w:rsidRPr="00D95778" w:rsidRDefault="00694E90" w:rsidP="00694E90">
            <w:pPr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>в 2026-2030 годах –</w:t>
            </w:r>
            <w:r w:rsidR="00F4677B">
              <w:rPr>
                <w:rFonts w:ascii="Times New Roman" w:eastAsia="Calibri" w:hAnsi="Times New Roman"/>
              </w:rPr>
              <w:t xml:space="preserve">18 735,8 </w:t>
            </w:r>
            <w:r w:rsidRPr="00D95778">
              <w:rPr>
                <w:rFonts w:ascii="Times New Roman" w:eastAsia="Calibri" w:hAnsi="Times New Roman"/>
              </w:rPr>
              <w:t>тыс. рублей;</w:t>
            </w:r>
          </w:p>
          <w:p w:rsidR="00694E90" w:rsidRPr="00694E90" w:rsidRDefault="00694E90" w:rsidP="00694E90">
            <w:pPr>
              <w:rPr>
                <w:rFonts w:ascii="Times New Roman" w:eastAsia="Calibri" w:hAnsi="Times New Roman"/>
              </w:rPr>
            </w:pPr>
            <w:r w:rsidRPr="00D95778">
              <w:rPr>
                <w:rFonts w:ascii="Times New Roman" w:eastAsia="Calibri" w:hAnsi="Times New Roman"/>
              </w:rPr>
              <w:t>в 2031-2035 годах –</w:t>
            </w:r>
            <w:r w:rsidR="00F4677B">
              <w:rPr>
                <w:rFonts w:ascii="Times New Roman" w:eastAsia="Calibri" w:hAnsi="Times New Roman"/>
              </w:rPr>
              <w:t xml:space="preserve">18 735,8 </w:t>
            </w:r>
            <w:r w:rsidRPr="00D95778">
              <w:rPr>
                <w:rFonts w:ascii="Times New Roman" w:eastAsia="Calibri" w:hAnsi="Times New Roman"/>
              </w:rPr>
              <w:t>тыс. рублей;</w:t>
            </w:r>
          </w:p>
          <w:p w:rsidR="00694E90" w:rsidRPr="00D95778" w:rsidRDefault="00694E90" w:rsidP="00694E90">
            <w:pPr>
              <w:pStyle w:val="afff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778">
              <w:rPr>
                <w:rFonts w:ascii="Times New Roman" w:hAnsi="Times New Roman" w:cs="Times New Roman"/>
                <w:color w:val="000000"/>
              </w:rPr>
              <w:t>внебюджетных источников –</w:t>
            </w:r>
            <w:r w:rsidR="00F4677B">
              <w:rPr>
                <w:rFonts w:ascii="Times New Roman" w:hAnsi="Times New Roman" w:cs="Times New Roman"/>
                <w:color w:val="000000"/>
              </w:rPr>
              <w:t>125</w:t>
            </w:r>
            <w:r w:rsidR="000C66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4677B">
              <w:rPr>
                <w:rFonts w:ascii="Times New Roman" w:hAnsi="Times New Roman" w:cs="Times New Roman"/>
                <w:color w:val="000000"/>
              </w:rPr>
              <w:t>340,8</w:t>
            </w:r>
            <w:r w:rsidRPr="00D95778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Pr="00D95778">
              <w:rPr>
                <w:rFonts w:ascii="Times New Roman" w:hAnsi="Times New Roman" w:cs="Times New Roman"/>
                <w:color w:val="000000"/>
              </w:rPr>
              <w:t xml:space="preserve">тыс. рублей, </w:t>
            </w:r>
          </w:p>
          <w:p w:rsidR="00694E90" w:rsidRPr="00D95778" w:rsidRDefault="00694E90" w:rsidP="00694E90">
            <w:pPr>
              <w:pStyle w:val="afff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778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  <w:p w:rsidR="00694E90" w:rsidRPr="00D95778" w:rsidRDefault="00694E90" w:rsidP="00694E90">
            <w:pPr>
              <w:pStyle w:val="afff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778">
              <w:rPr>
                <w:rFonts w:ascii="Times New Roman" w:hAnsi="Times New Roman" w:cs="Times New Roman"/>
                <w:color w:val="000000"/>
              </w:rPr>
              <w:t>в 2019 году –</w:t>
            </w:r>
            <w:r w:rsidR="009865F6">
              <w:rPr>
                <w:rFonts w:ascii="Times New Roman" w:eastAsia="Calibri" w:hAnsi="Times New Roman"/>
              </w:rPr>
              <w:t>15 667,6</w:t>
            </w:r>
            <w:r w:rsidR="000C6638">
              <w:rPr>
                <w:rFonts w:ascii="Times New Roman" w:eastAsia="Calibri" w:hAnsi="Times New Roman"/>
              </w:rPr>
              <w:t xml:space="preserve"> </w:t>
            </w:r>
            <w:r w:rsidRPr="00D95778">
              <w:rPr>
                <w:rFonts w:ascii="Times New Roman" w:hAnsi="Times New Roman" w:cs="Times New Roman"/>
                <w:color w:val="000000"/>
              </w:rPr>
              <w:t>тыс. рублей;</w:t>
            </w:r>
          </w:p>
          <w:p w:rsidR="00694E90" w:rsidRPr="00D95778" w:rsidRDefault="00694E90" w:rsidP="00694E90">
            <w:pPr>
              <w:pStyle w:val="afff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778">
              <w:rPr>
                <w:rFonts w:ascii="Times New Roman" w:hAnsi="Times New Roman" w:cs="Times New Roman"/>
                <w:color w:val="000000"/>
              </w:rPr>
              <w:t>в 2020 году –</w:t>
            </w:r>
            <w:r w:rsidR="009865F6">
              <w:rPr>
                <w:rFonts w:ascii="Times New Roman" w:eastAsia="Calibri" w:hAnsi="Times New Roman"/>
              </w:rPr>
              <w:t xml:space="preserve">15 667,6 </w:t>
            </w:r>
            <w:r w:rsidRPr="00D95778">
              <w:rPr>
                <w:rFonts w:ascii="Times New Roman" w:hAnsi="Times New Roman" w:cs="Times New Roman"/>
                <w:color w:val="000000"/>
              </w:rPr>
              <w:t>тыс. рублей;</w:t>
            </w:r>
          </w:p>
          <w:p w:rsidR="00694E90" w:rsidRPr="00D95778" w:rsidRDefault="00694E90" w:rsidP="00694E90">
            <w:pPr>
              <w:pStyle w:val="afff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778">
              <w:rPr>
                <w:rFonts w:ascii="Times New Roman" w:hAnsi="Times New Roman" w:cs="Times New Roman"/>
                <w:color w:val="000000"/>
              </w:rPr>
              <w:t>в 2021 году –</w:t>
            </w:r>
            <w:r w:rsidR="009865F6">
              <w:rPr>
                <w:rFonts w:ascii="Times New Roman" w:eastAsia="Calibri" w:hAnsi="Times New Roman"/>
              </w:rPr>
              <w:t xml:space="preserve">15 667,6 </w:t>
            </w:r>
            <w:r w:rsidRPr="00D95778">
              <w:rPr>
                <w:rFonts w:ascii="Times New Roman" w:hAnsi="Times New Roman" w:cs="Times New Roman"/>
                <w:color w:val="000000"/>
              </w:rPr>
              <w:t>тыс. рублей;</w:t>
            </w:r>
          </w:p>
          <w:p w:rsidR="00694E90" w:rsidRPr="00D95778" w:rsidRDefault="00694E90" w:rsidP="00694E90">
            <w:pPr>
              <w:pStyle w:val="afff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778">
              <w:rPr>
                <w:rFonts w:ascii="Times New Roman" w:hAnsi="Times New Roman" w:cs="Times New Roman"/>
                <w:color w:val="000000"/>
              </w:rPr>
              <w:t>в 2022 году –</w:t>
            </w:r>
            <w:r w:rsidR="009865F6">
              <w:rPr>
                <w:rFonts w:ascii="Times New Roman" w:eastAsia="Calibri" w:hAnsi="Times New Roman"/>
              </w:rPr>
              <w:t xml:space="preserve">15 667,6 </w:t>
            </w:r>
            <w:r w:rsidRPr="00D95778">
              <w:rPr>
                <w:rFonts w:ascii="Times New Roman" w:hAnsi="Times New Roman" w:cs="Times New Roman"/>
                <w:color w:val="000000"/>
              </w:rPr>
              <w:t>тыс. рублей;</w:t>
            </w:r>
          </w:p>
          <w:p w:rsidR="00694E90" w:rsidRPr="00D95778" w:rsidRDefault="00694E90" w:rsidP="00694E90">
            <w:pPr>
              <w:pStyle w:val="afff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778">
              <w:rPr>
                <w:rFonts w:ascii="Times New Roman" w:hAnsi="Times New Roman" w:cs="Times New Roman"/>
                <w:color w:val="000000"/>
              </w:rPr>
              <w:t>в 2023 году –</w:t>
            </w:r>
            <w:r w:rsidR="009865F6">
              <w:rPr>
                <w:rFonts w:ascii="Times New Roman" w:eastAsia="Calibri" w:hAnsi="Times New Roman"/>
              </w:rPr>
              <w:t xml:space="preserve">15 667,6 </w:t>
            </w:r>
            <w:r w:rsidRPr="00D95778">
              <w:rPr>
                <w:rFonts w:ascii="Times New Roman" w:hAnsi="Times New Roman" w:cs="Times New Roman"/>
                <w:color w:val="000000"/>
              </w:rPr>
              <w:t>тыс. рублей;</w:t>
            </w:r>
          </w:p>
          <w:p w:rsidR="00694E90" w:rsidRPr="00D95778" w:rsidRDefault="00694E90" w:rsidP="00694E90">
            <w:pPr>
              <w:pStyle w:val="afff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778">
              <w:rPr>
                <w:rFonts w:ascii="Times New Roman" w:hAnsi="Times New Roman" w:cs="Times New Roman"/>
                <w:color w:val="000000"/>
              </w:rPr>
              <w:t>в 2024 году –</w:t>
            </w:r>
            <w:r w:rsidR="009865F6">
              <w:rPr>
                <w:rFonts w:ascii="Times New Roman" w:eastAsia="Calibri" w:hAnsi="Times New Roman"/>
              </w:rPr>
              <w:t xml:space="preserve">15 667,6 </w:t>
            </w:r>
            <w:r w:rsidR="000C6638">
              <w:rPr>
                <w:rFonts w:ascii="Times New Roman" w:eastAsia="Calibri" w:hAnsi="Times New Roman"/>
              </w:rPr>
              <w:t xml:space="preserve"> </w:t>
            </w:r>
            <w:r w:rsidRPr="00D95778">
              <w:rPr>
                <w:rFonts w:ascii="Times New Roman" w:hAnsi="Times New Roman" w:cs="Times New Roman"/>
                <w:color w:val="000000"/>
              </w:rPr>
              <w:t>тыс. рублей;</w:t>
            </w:r>
          </w:p>
          <w:p w:rsidR="00694E90" w:rsidRPr="00D95778" w:rsidRDefault="00694E90" w:rsidP="00694E90">
            <w:pPr>
              <w:pStyle w:val="afff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778">
              <w:rPr>
                <w:rFonts w:ascii="Times New Roman" w:hAnsi="Times New Roman" w:cs="Times New Roman"/>
                <w:color w:val="000000"/>
              </w:rPr>
              <w:t>в 2025 году –</w:t>
            </w:r>
            <w:r w:rsidR="009865F6">
              <w:rPr>
                <w:rFonts w:ascii="Times New Roman" w:eastAsia="Calibri" w:hAnsi="Times New Roman"/>
              </w:rPr>
              <w:t xml:space="preserve">15 667,6 </w:t>
            </w:r>
            <w:r w:rsidRPr="00D95778">
              <w:rPr>
                <w:rFonts w:ascii="Times New Roman" w:hAnsi="Times New Roman" w:cs="Times New Roman"/>
                <w:color w:val="000000"/>
              </w:rPr>
              <w:t>тыс. рублей;</w:t>
            </w:r>
          </w:p>
          <w:p w:rsidR="00694E90" w:rsidRPr="00D95778" w:rsidRDefault="00694E90" w:rsidP="00694E90">
            <w:pPr>
              <w:pStyle w:val="afff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778">
              <w:rPr>
                <w:rFonts w:ascii="Times New Roman" w:hAnsi="Times New Roman" w:cs="Times New Roman"/>
                <w:color w:val="000000"/>
              </w:rPr>
              <w:t xml:space="preserve">в 2026-2030 годах – </w:t>
            </w:r>
            <w:r w:rsidR="009865F6">
              <w:rPr>
                <w:rFonts w:ascii="Times New Roman" w:eastAsia="Calibri" w:hAnsi="Times New Roman"/>
              </w:rPr>
              <w:t xml:space="preserve">15 667,6 </w:t>
            </w:r>
            <w:r w:rsidRPr="00D95778">
              <w:rPr>
                <w:rFonts w:ascii="Times New Roman" w:hAnsi="Times New Roman" w:cs="Times New Roman"/>
                <w:color w:val="000000"/>
              </w:rPr>
              <w:t>тыс. рублей;</w:t>
            </w:r>
          </w:p>
          <w:p w:rsidR="000C6638" w:rsidRDefault="00694E90" w:rsidP="000C6638">
            <w:pPr>
              <w:pStyle w:val="afff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778">
              <w:rPr>
                <w:rFonts w:ascii="Times New Roman" w:hAnsi="Times New Roman" w:cs="Times New Roman"/>
                <w:color w:val="000000"/>
              </w:rPr>
              <w:t xml:space="preserve">в 2031-2035 годах – </w:t>
            </w:r>
            <w:r w:rsidR="009865F6">
              <w:rPr>
                <w:rFonts w:ascii="Times New Roman" w:eastAsia="Calibri" w:hAnsi="Times New Roman"/>
              </w:rPr>
              <w:t xml:space="preserve">15 667,6 </w:t>
            </w:r>
            <w:r w:rsidR="000C6638">
              <w:rPr>
                <w:rFonts w:ascii="Times New Roman" w:hAnsi="Times New Roman" w:cs="Times New Roman"/>
                <w:color w:val="000000"/>
              </w:rPr>
              <w:t>тыс. рублей;</w:t>
            </w:r>
          </w:p>
          <w:p w:rsidR="00452A2C" w:rsidRPr="000C6638" w:rsidRDefault="00452A2C" w:rsidP="000C6638">
            <w:pPr>
              <w:pStyle w:val="afff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1E4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Объемы финансирования </w:t>
            </w:r>
            <w:r w:rsidR="00C72C17" w:rsidRPr="00791E4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под</w:t>
            </w:r>
            <w:r w:rsidRPr="00791E45">
              <w:rPr>
                <w:rFonts w:ascii="Times New Roman" w:eastAsia="Calibri" w:hAnsi="Times New Roman"/>
                <w:sz w:val="26"/>
                <w:szCs w:val="26"/>
              </w:rPr>
              <w:t>программы</w:t>
            </w:r>
            <w:r w:rsidRPr="00791E4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за счет бюджетных ассигнований уточняются при фо</w:t>
            </w:r>
            <w:r w:rsidRPr="00791E4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р</w:t>
            </w:r>
            <w:r w:rsidRPr="00791E4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мировании районного бюджета </w:t>
            </w:r>
            <w:r w:rsidR="00791E45" w:rsidRPr="00791E4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Мариинско-Посадского</w:t>
            </w:r>
            <w:r w:rsidRPr="00791E4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района Чувашской Республики на очередной финансовый год и плановый период</w:t>
            </w:r>
            <w:r w:rsidRPr="00D95778">
              <w:rPr>
                <w:rFonts w:ascii="Times New Roman" w:eastAsia="Calibri" w:hAnsi="Times New Roman"/>
                <w:color w:val="000000"/>
              </w:rPr>
              <w:t>;</w:t>
            </w:r>
          </w:p>
          <w:p w:rsidR="00452A2C" w:rsidRDefault="00452A2C" w:rsidP="00452A2C">
            <w:pPr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  <w:p w:rsidR="00C32FE1" w:rsidRDefault="00C32FE1" w:rsidP="007003A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</w:pPr>
          </w:p>
          <w:p w:rsidR="00C72C17" w:rsidRDefault="00C72C17" w:rsidP="007003A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</w:pPr>
          </w:p>
          <w:p w:rsidR="00C72C17" w:rsidRPr="00292A77" w:rsidRDefault="00C72C17" w:rsidP="007003A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32FE1" w:rsidRPr="00746ECA" w:rsidTr="0006618C">
        <w:tc>
          <w:tcPr>
            <w:tcW w:w="1665" w:type="pct"/>
          </w:tcPr>
          <w:p w:rsidR="00C32FE1" w:rsidRPr="007D2739" w:rsidRDefault="00C32FE1" w:rsidP="00C733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7D2739">
              <w:rPr>
                <w:rFonts w:ascii="Times New Roman" w:eastAsia="Calibri" w:hAnsi="Times New Roman"/>
                <w:lang w:eastAsia="ru-RU"/>
              </w:rPr>
              <w:lastRenderedPageBreak/>
              <w:t>Ожидаемые результаты р</w:t>
            </w:r>
            <w:r w:rsidRPr="007D2739">
              <w:rPr>
                <w:rFonts w:ascii="Times New Roman" w:eastAsia="Calibri" w:hAnsi="Times New Roman"/>
                <w:lang w:eastAsia="ru-RU"/>
              </w:rPr>
              <w:t>е</w:t>
            </w:r>
            <w:r w:rsidRPr="007D2739">
              <w:rPr>
                <w:rFonts w:ascii="Times New Roman" w:eastAsia="Calibri" w:hAnsi="Times New Roman"/>
                <w:lang w:eastAsia="ru-RU"/>
              </w:rPr>
              <w:t>ализации подпрограммы</w:t>
            </w:r>
          </w:p>
        </w:tc>
        <w:tc>
          <w:tcPr>
            <w:tcW w:w="196" w:type="pct"/>
          </w:tcPr>
          <w:p w:rsidR="00C72C17" w:rsidRDefault="00C72C17" w:rsidP="00C733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C32FE1" w:rsidRPr="00746ECA" w:rsidRDefault="00C32FE1" w:rsidP="00C733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46EC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139" w:type="pct"/>
          </w:tcPr>
          <w:p w:rsidR="00C32FE1" w:rsidRPr="009727C2" w:rsidRDefault="00C32FE1" w:rsidP="00C733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9727C2">
              <w:rPr>
                <w:rFonts w:ascii="Times New Roman" w:eastAsia="Calibri" w:hAnsi="Times New Roman"/>
                <w:lang w:eastAsia="ru-RU"/>
              </w:rPr>
              <w:t>обеспечение сохранности объектов культурного наследия, улучшение их физического состояния и приспособление для современного использования;</w:t>
            </w:r>
          </w:p>
          <w:p w:rsidR="00C32FE1" w:rsidRPr="009727C2" w:rsidRDefault="00C32FE1" w:rsidP="00C733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9727C2">
              <w:rPr>
                <w:rFonts w:ascii="Times New Roman" w:eastAsia="Calibri" w:hAnsi="Times New Roman"/>
                <w:lang w:eastAsia="ru-RU"/>
              </w:rPr>
              <w:t>повышение качества и доступности услуг библиотек, регулярное поступление в библиотеки новой литер</w:t>
            </w:r>
            <w:r w:rsidRPr="009727C2">
              <w:rPr>
                <w:rFonts w:ascii="Times New Roman" w:eastAsia="Calibri" w:hAnsi="Times New Roman"/>
                <w:lang w:eastAsia="ru-RU"/>
              </w:rPr>
              <w:t>а</w:t>
            </w:r>
            <w:r w:rsidRPr="009727C2">
              <w:rPr>
                <w:rFonts w:ascii="Times New Roman" w:eastAsia="Calibri" w:hAnsi="Times New Roman"/>
                <w:lang w:eastAsia="ru-RU"/>
              </w:rPr>
              <w:t>туры на различных видах носителей, создание эле</w:t>
            </w:r>
            <w:r w:rsidRPr="009727C2">
              <w:rPr>
                <w:rFonts w:ascii="Times New Roman" w:eastAsia="Calibri" w:hAnsi="Times New Roman"/>
                <w:lang w:eastAsia="ru-RU"/>
              </w:rPr>
              <w:t>к</w:t>
            </w:r>
            <w:r w:rsidRPr="009727C2">
              <w:rPr>
                <w:rFonts w:ascii="Times New Roman" w:eastAsia="Calibri" w:hAnsi="Times New Roman"/>
                <w:lang w:eastAsia="ru-RU"/>
              </w:rPr>
              <w:t>тронных ресурсов;</w:t>
            </w:r>
          </w:p>
          <w:p w:rsidR="00C32FE1" w:rsidRPr="009727C2" w:rsidRDefault="00C32FE1" w:rsidP="00C733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9727C2">
              <w:rPr>
                <w:rFonts w:ascii="Times New Roman" w:eastAsia="Calibri" w:hAnsi="Times New Roman"/>
                <w:lang w:eastAsia="ru-RU"/>
              </w:rPr>
              <w:t>обеспечение сохранности и использования Музейного фонда Российской Федерации, внедрение информац</w:t>
            </w:r>
            <w:r w:rsidRPr="009727C2">
              <w:rPr>
                <w:rFonts w:ascii="Times New Roman" w:eastAsia="Calibri" w:hAnsi="Times New Roman"/>
                <w:lang w:eastAsia="ru-RU"/>
              </w:rPr>
              <w:t>и</w:t>
            </w:r>
            <w:r w:rsidRPr="009727C2">
              <w:rPr>
                <w:rFonts w:ascii="Times New Roman" w:eastAsia="Calibri" w:hAnsi="Times New Roman"/>
                <w:lang w:eastAsia="ru-RU"/>
              </w:rPr>
              <w:t>онных технологий и создание качественных электро</w:t>
            </w:r>
            <w:r w:rsidRPr="009727C2">
              <w:rPr>
                <w:rFonts w:ascii="Times New Roman" w:eastAsia="Calibri" w:hAnsi="Times New Roman"/>
                <w:lang w:eastAsia="ru-RU"/>
              </w:rPr>
              <w:t>н</w:t>
            </w:r>
            <w:r w:rsidRPr="009727C2">
              <w:rPr>
                <w:rFonts w:ascii="Times New Roman" w:eastAsia="Calibri" w:hAnsi="Times New Roman"/>
                <w:lang w:eastAsia="ru-RU"/>
              </w:rPr>
              <w:t>ных ресурсов;</w:t>
            </w:r>
          </w:p>
          <w:p w:rsidR="00C32FE1" w:rsidRPr="009727C2" w:rsidRDefault="00C32FE1" w:rsidP="00C733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9727C2">
              <w:rPr>
                <w:rFonts w:ascii="Times New Roman" w:eastAsia="Calibri" w:hAnsi="Times New Roman"/>
                <w:lang w:eastAsia="ru-RU"/>
              </w:rPr>
              <w:lastRenderedPageBreak/>
              <w:t>повышение эффективности комплектования, хран</w:t>
            </w:r>
            <w:r w:rsidRPr="009727C2">
              <w:rPr>
                <w:rFonts w:ascii="Times New Roman" w:eastAsia="Calibri" w:hAnsi="Times New Roman"/>
                <w:lang w:eastAsia="ru-RU"/>
              </w:rPr>
              <w:t>е</w:t>
            </w:r>
            <w:r w:rsidRPr="009727C2">
              <w:rPr>
                <w:rFonts w:ascii="Times New Roman" w:eastAsia="Calibri" w:hAnsi="Times New Roman"/>
                <w:lang w:eastAsia="ru-RU"/>
              </w:rPr>
              <w:t>ния, учета и использования архивных документов;</w:t>
            </w:r>
          </w:p>
          <w:p w:rsidR="00C32FE1" w:rsidRPr="009727C2" w:rsidRDefault="00C32FE1" w:rsidP="00C733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9727C2">
              <w:rPr>
                <w:rFonts w:ascii="Times New Roman" w:eastAsia="Calibri" w:hAnsi="Times New Roman"/>
                <w:lang w:eastAsia="ru-RU"/>
              </w:rPr>
              <w:t>сохранение и развитие театрального, музыкального искусства, повышение творческого уровня худож</w:t>
            </w:r>
            <w:r w:rsidRPr="009727C2">
              <w:rPr>
                <w:rFonts w:ascii="Times New Roman" w:eastAsia="Calibri" w:hAnsi="Times New Roman"/>
                <w:lang w:eastAsia="ru-RU"/>
              </w:rPr>
              <w:t>е</w:t>
            </w:r>
            <w:r w:rsidRPr="009727C2">
              <w:rPr>
                <w:rFonts w:ascii="Times New Roman" w:eastAsia="Calibri" w:hAnsi="Times New Roman"/>
                <w:lang w:eastAsia="ru-RU"/>
              </w:rPr>
              <w:t>ственных коллективов;</w:t>
            </w:r>
          </w:p>
          <w:p w:rsidR="00C32FE1" w:rsidRPr="009727C2" w:rsidRDefault="00C32FE1" w:rsidP="00C733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9727C2">
              <w:rPr>
                <w:rFonts w:ascii="Times New Roman" w:eastAsia="Calibri" w:hAnsi="Times New Roman"/>
                <w:lang w:eastAsia="ru-RU"/>
              </w:rPr>
              <w:t>развитие народного художественного творчества и любительского искусства, фольклора во всем мног</w:t>
            </w:r>
            <w:r w:rsidRPr="009727C2">
              <w:rPr>
                <w:rFonts w:ascii="Times New Roman" w:eastAsia="Calibri" w:hAnsi="Times New Roman"/>
                <w:lang w:eastAsia="ru-RU"/>
              </w:rPr>
              <w:t>о</w:t>
            </w:r>
            <w:r w:rsidRPr="009727C2">
              <w:rPr>
                <w:rFonts w:ascii="Times New Roman" w:eastAsia="Calibri" w:hAnsi="Times New Roman"/>
                <w:lang w:eastAsia="ru-RU"/>
              </w:rPr>
              <w:t>образии жанров и этнических особенностей традиц</w:t>
            </w:r>
            <w:r w:rsidRPr="009727C2">
              <w:rPr>
                <w:rFonts w:ascii="Times New Roman" w:eastAsia="Calibri" w:hAnsi="Times New Roman"/>
                <w:lang w:eastAsia="ru-RU"/>
              </w:rPr>
              <w:t>и</w:t>
            </w:r>
            <w:r w:rsidRPr="009727C2">
              <w:rPr>
                <w:rFonts w:ascii="Times New Roman" w:eastAsia="Calibri" w:hAnsi="Times New Roman"/>
                <w:lang w:eastAsia="ru-RU"/>
              </w:rPr>
              <w:t>онной культуры народов, проживающих на террит</w:t>
            </w:r>
            <w:r w:rsidRPr="009727C2">
              <w:rPr>
                <w:rFonts w:ascii="Times New Roman" w:eastAsia="Calibri" w:hAnsi="Times New Roman"/>
                <w:lang w:eastAsia="ru-RU"/>
              </w:rPr>
              <w:t>о</w:t>
            </w:r>
            <w:r w:rsidRPr="009727C2">
              <w:rPr>
                <w:rFonts w:ascii="Times New Roman" w:eastAsia="Calibri" w:hAnsi="Times New Roman"/>
                <w:lang w:eastAsia="ru-RU"/>
              </w:rPr>
              <w:t>рии района, повышение профессионального масте</w:t>
            </w:r>
            <w:r w:rsidRPr="009727C2">
              <w:rPr>
                <w:rFonts w:ascii="Times New Roman" w:eastAsia="Calibri" w:hAnsi="Times New Roman"/>
                <w:lang w:eastAsia="ru-RU"/>
              </w:rPr>
              <w:t>р</w:t>
            </w:r>
            <w:r w:rsidRPr="009727C2">
              <w:rPr>
                <w:rFonts w:ascii="Times New Roman" w:eastAsia="Calibri" w:hAnsi="Times New Roman"/>
                <w:lang w:eastAsia="ru-RU"/>
              </w:rPr>
              <w:t>ства специалистов культурно-досуговой сферы;</w:t>
            </w:r>
          </w:p>
          <w:p w:rsidR="00C32FE1" w:rsidRPr="009727C2" w:rsidRDefault="00C32FE1" w:rsidP="00C733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9727C2">
              <w:rPr>
                <w:rFonts w:ascii="Times New Roman" w:eastAsia="Calibri" w:hAnsi="Times New Roman"/>
                <w:lang w:eastAsia="ru-RU"/>
              </w:rPr>
              <w:t>создание благоприятных условий для развития тво</w:t>
            </w:r>
            <w:r w:rsidRPr="009727C2">
              <w:rPr>
                <w:rFonts w:ascii="Times New Roman" w:eastAsia="Calibri" w:hAnsi="Times New Roman"/>
                <w:lang w:eastAsia="ru-RU"/>
              </w:rPr>
              <w:t>р</w:t>
            </w:r>
            <w:r w:rsidRPr="009727C2">
              <w:rPr>
                <w:rFonts w:ascii="Times New Roman" w:eastAsia="Calibri" w:hAnsi="Times New Roman"/>
                <w:lang w:eastAsia="ru-RU"/>
              </w:rPr>
              <w:t>ческих способностей детей и юношества;</w:t>
            </w:r>
          </w:p>
          <w:p w:rsidR="00C32FE1" w:rsidRPr="009727C2" w:rsidRDefault="00C32FE1" w:rsidP="00C733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9727C2">
              <w:rPr>
                <w:rFonts w:ascii="Times New Roman" w:eastAsia="Calibri" w:hAnsi="Times New Roman"/>
                <w:lang w:eastAsia="ru-RU"/>
              </w:rPr>
              <w:t>повышение качества оказания услуг в сфере культуры, увеличение количества посещений мероприятий, пр</w:t>
            </w:r>
            <w:r w:rsidRPr="009727C2">
              <w:rPr>
                <w:rFonts w:ascii="Times New Roman" w:eastAsia="Calibri" w:hAnsi="Times New Roman"/>
                <w:lang w:eastAsia="ru-RU"/>
              </w:rPr>
              <w:t>о</w:t>
            </w:r>
            <w:r w:rsidRPr="009727C2">
              <w:rPr>
                <w:rFonts w:ascii="Times New Roman" w:eastAsia="Calibri" w:hAnsi="Times New Roman"/>
                <w:lang w:eastAsia="ru-RU"/>
              </w:rPr>
              <w:t>водимых учреждениями культуры;</w:t>
            </w:r>
          </w:p>
          <w:p w:rsidR="00C32FE1" w:rsidRPr="00746ECA" w:rsidRDefault="00C32FE1" w:rsidP="00C733B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9727C2">
              <w:rPr>
                <w:rFonts w:ascii="Times New Roman" w:eastAsia="Calibri" w:hAnsi="Times New Roman"/>
                <w:lang w:eastAsia="ru-RU"/>
              </w:rPr>
              <w:t>стимулирование творческой деятельности, повышение престижа творческих профессий, поддержка талан</w:t>
            </w:r>
            <w:r w:rsidRPr="009727C2">
              <w:rPr>
                <w:rFonts w:ascii="Times New Roman" w:eastAsia="Calibri" w:hAnsi="Times New Roman"/>
                <w:lang w:eastAsia="ru-RU"/>
              </w:rPr>
              <w:t>т</w:t>
            </w:r>
            <w:r w:rsidRPr="009727C2">
              <w:rPr>
                <w:rFonts w:ascii="Times New Roman" w:eastAsia="Calibri" w:hAnsi="Times New Roman"/>
                <w:lang w:eastAsia="ru-RU"/>
              </w:rPr>
              <w:t>ливой молодежи.</w:t>
            </w:r>
          </w:p>
        </w:tc>
      </w:tr>
    </w:tbl>
    <w:p w:rsidR="004F1F0F" w:rsidRDefault="004F1F0F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C87FF8" w:rsidRDefault="00C87FF8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C87FF8" w:rsidRDefault="00C87FF8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C87FF8" w:rsidRDefault="00C87FF8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C87FF8" w:rsidRDefault="00C87FF8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C87FF8" w:rsidRDefault="00C87FF8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C87FF8" w:rsidRDefault="00C87FF8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C87FF8" w:rsidRDefault="00C87FF8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C87FF8" w:rsidRDefault="00C87FF8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C87FF8" w:rsidRDefault="00C87FF8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9219B2" w:rsidRDefault="009219B2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9727C2" w:rsidRDefault="009727C2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9727C2" w:rsidRDefault="009727C2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9727C2" w:rsidRDefault="009727C2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9727C2" w:rsidRDefault="009727C2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9727C2" w:rsidRDefault="009727C2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C87FF8" w:rsidRDefault="00C87FF8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0C6638" w:rsidRDefault="000C6638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0C6638" w:rsidRDefault="000C6638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0C6638" w:rsidRDefault="000C6638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0C6638" w:rsidRDefault="000C6638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0C6638" w:rsidRDefault="000C6638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0C6638" w:rsidRDefault="000C6638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0C6638" w:rsidRDefault="000C6638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0C6638" w:rsidRDefault="000C6638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0C6638" w:rsidRDefault="000C6638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0C6638" w:rsidRDefault="000C6638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9865F6" w:rsidRDefault="009865F6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9865F6" w:rsidRDefault="009865F6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0C6638" w:rsidRDefault="000C6638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C87FF8" w:rsidRPr="00746ECA" w:rsidRDefault="00C87FF8" w:rsidP="009D24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6600"/>
          <w:sz w:val="26"/>
          <w:szCs w:val="26"/>
          <w:lang w:eastAsia="ru-RU"/>
        </w:rPr>
      </w:pPr>
    </w:p>
    <w:p w:rsidR="002206F1" w:rsidRDefault="004F1F0F" w:rsidP="006F6EF5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C75E72">
        <w:rPr>
          <w:rFonts w:ascii="Times New Roman" w:hAnsi="Times New Roman"/>
          <w:b/>
          <w:color w:val="000000"/>
          <w:sz w:val="26"/>
          <w:szCs w:val="26"/>
          <w:lang w:eastAsia="ru-RU"/>
        </w:rPr>
        <w:lastRenderedPageBreak/>
        <w:t>Раздел</w:t>
      </w:r>
      <w:r w:rsidR="009D2453" w:rsidRPr="00C75E72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C75E72">
        <w:rPr>
          <w:rFonts w:ascii="Times New Roman" w:hAnsi="Times New Roman"/>
          <w:b/>
          <w:color w:val="000000"/>
          <w:sz w:val="26"/>
          <w:szCs w:val="26"/>
          <w:lang w:eastAsia="ru-RU"/>
        </w:rPr>
        <w:t>I</w:t>
      </w:r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.</w:t>
      </w:r>
      <w:r w:rsidR="009D2453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Приоритеты</w:t>
      </w:r>
      <w:r w:rsidR="00EF56B2">
        <w:rPr>
          <w:rFonts w:ascii="Times New Roman" w:hAnsi="Times New Roman"/>
          <w:b/>
          <w:color w:val="000000"/>
          <w:sz w:val="26"/>
          <w:szCs w:val="26"/>
          <w:lang w:eastAsia="ru-RU"/>
        </w:rPr>
        <w:t>,</w:t>
      </w:r>
      <w:r w:rsidR="009D2453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цел</w:t>
      </w:r>
      <w:r w:rsidR="00EF56B2">
        <w:rPr>
          <w:rFonts w:ascii="Times New Roman" w:hAnsi="Times New Roman"/>
          <w:b/>
          <w:color w:val="000000"/>
          <w:sz w:val="26"/>
          <w:szCs w:val="26"/>
          <w:lang w:eastAsia="ru-RU"/>
        </w:rPr>
        <w:t>ь и</w:t>
      </w:r>
      <w:r w:rsidR="008F289C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задачи</w:t>
      </w:r>
      <w:r w:rsidR="009D2453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подпрограммы,</w:t>
      </w:r>
      <w:r w:rsidR="009D2453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4F1F0F" w:rsidRDefault="004F1F0F" w:rsidP="006F6EF5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общая</w:t>
      </w:r>
      <w:r w:rsidR="009D2453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характеристика</w:t>
      </w:r>
      <w:r w:rsidR="009D2453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реализации</w:t>
      </w:r>
      <w:r w:rsidR="009D2453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>подпрограммы</w:t>
      </w:r>
      <w:r w:rsidR="009D2453" w:rsidRPr="00292A7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C87FF8" w:rsidRPr="00292A77" w:rsidRDefault="00C87FF8" w:rsidP="006F6EF5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4F1F0F" w:rsidRPr="00292A77" w:rsidRDefault="004F1F0F" w:rsidP="006F6EF5">
      <w:pPr>
        <w:autoSpaceDE w:val="0"/>
        <w:autoSpaceDN w:val="0"/>
        <w:adjustRightInd w:val="0"/>
        <w:spacing w:line="235" w:lineRule="auto"/>
        <w:ind w:firstLine="540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4F1F0F" w:rsidRPr="007D2739" w:rsidRDefault="004F1F0F" w:rsidP="000071AB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В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соответствии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с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приоритетами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развития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="00CB5C22" w:rsidRPr="007D2739">
        <w:rPr>
          <w:rFonts w:ascii="Times New Roman" w:eastAsia="Calibri" w:hAnsi="Times New Roman"/>
          <w:color w:val="000000"/>
          <w:lang w:eastAsia="ru-RU"/>
        </w:rPr>
        <w:t xml:space="preserve">культуры </w:t>
      </w:r>
      <w:r w:rsidRPr="007D2739">
        <w:rPr>
          <w:rFonts w:ascii="Times New Roman" w:eastAsia="Calibri" w:hAnsi="Times New Roman"/>
          <w:color w:val="000000"/>
          <w:lang w:eastAsia="ru-RU"/>
        </w:rPr>
        <w:t>целью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="000071AB" w:rsidRPr="007D2739">
        <w:rPr>
          <w:rFonts w:ascii="Times New Roman" w:eastAsia="Calibri" w:hAnsi="Times New Roman"/>
          <w:color w:val="000000"/>
          <w:lang w:eastAsia="ru-RU"/>
        </w:rPr>
        <w:t xml:space="preserve">подпрограммы </w:t>
      </w:r>
      <w:r w:rsidR="000071AB" w:rsidRPr="007D2739">
        <w:rPr>
          <w:rFonts w:ascii="Times New Roman" w:hAnsi="Times New Roman"/>
          <w:color w:val="000000"/>
          <w:lang w:eastAsia="ru-RU"/>
        </w:rPr>
        <w:t>«Ра</w:t>
      </w:r>
      <w:r w:rsidR="000071AB" w:rsidRPr="007D2739">
        <w:rPr>
          <w:rFonts w:ascii="Times New Roman" w:hAnsi="Times New Roman"/>
          <w:color w:val="000000"/>
          <w:lang w:eastAsia="ru-RU"/>
        </w:rPr>
        <w:t>з</w:t>
      </w:r>
      <w:r w:rsidR="000071AB" w:rsidRPr="007D2739">
        <w:rPr>
          <w:rFonts w:ascii="Times New Roman" w:hAnsi="Times New Roman"/>
          <w:color w:val="000000"/>
          <w:lang w:eastAsia="ru-RU"/>
        </w:rPr>
        <w:t xml:space="preserve">витие культуры в </w:t>
      </w:r>
      <w:r w:rsidR="00D9447A" w:rsidRPr="007D2739">
        <w:rPr>
          <w:rFonts w:ascii="Times New Roman" w:hAnsi="Times New Roman"/>
          <w:color w:val="000000"/>
          <w:lang w:eastAsia="ru-RU"/>
        </w:rPr>
        <w:t>Мариинско-Посадском</w:t>
      </w:r>
      <w:r w:rsidR="005E0DAE" w:rsidRPr="007D2739">
        <w:rPr>
          <w:rFonts w:ascii="Times New Roman" w:hAnsi="Times New Roman"/>
          <w:color w:val="000000"/>
          <w:lang w:eastAsia="ru-RU"/>
        </w:rPr>
        <w:t xml:space="preserve"> районе </w:t>
      </w:r>
      <w:r w:rsidR="000071AB" w:rsidRPr="007D2739">
        <w:rPr>
          <w:rFonts w:ascii="Times New Roman" w:hAnsi="Times New Roman"/>
          <w:color w:val="000000"/>
          <w:lang w:eastAsia="ru-RU"/>
        </w:rPr>
        <w:t>Чувашской Республик</w:t>
      </w:r>
      <w:r w:rsidR="005E0DAE" w:rsidRPr="007D2739">
        <w:rPr>
          <w:rFonts w:ascii="Times New Roman" w:hAnsi="Times New Roman"/>
          <w:color w:val="000000"/>
          <w:lang w:eastAsia="ru-RU"/>
        </w:rPr>
        <w:t>и</w:t>
      </w:r>
      <w:r w:rsidR="000071AB" w:rsidRPr="007D2739">
        <w:rPr>
          <w:rFonts w:ascii="Times New Roman" w:hAnsi="Times New Roman"/>
          <w:color w:val="000000"/>
          <w:lang w:eastAsia="ru-RU"/>
        </w:rPr>
        <w:t xml:space="preserve">» </w:t>
      </w:r>
      <w:r w:rsidR="002206F1" w:rsidRPr="007D2739">
        <w:rPr>
          <w:rFonts w:ascii="Times New Roman" w:hAnsi="Times New Roman"/>
          <w:color w:val="000000"/>
          <w:lang w:eastAsia="ru-RU"/>
        </w:rPr>
        <w:t>муниципал</w:t>
      </w:r>
      <w:r w:rsidR="002206F1" w:rsidRPr="007D2739">
        <w:rPr>
          <w:rFonts w:ascii="Times New Roman" w:hAnsi="Times New Roman"/>
          <w:color w:val="000000"/>
          <w:lang w:eastAsia="ru-RU"/>
        </w:rPr>
        <w:t>ь</w:t>
      </w:r>
      <w:r w:rsidR="002206F1" w:rsidRPr="007D2739">
        <w:rPr>
          <w:rFonts w:ascii="Times New Roman" w:hAnsi="Times New Roman"/>
          <w:color w:val="000000"/>
          <w:lang w:eastAsia="ru-RU"/>
        </w:rPr>
        <w:t>ной</w:t>
      </w:r>
      <w:r w:rsidR="000071AB" w:rsidRPr="007D2739">
        <w:rPr>
          <w:rFonts w:ascii="Times New Roman" w:hAnsi="Times New Roman"/>
          <w:color w:val="000000"/>
          <w:lang w:eastAsia="ru-RU"/>
        </w:rPr>
        <w:t xml:space="preserve"> программы</w:t>
      </w:r>
      <w:r w:rsidR="002206F1" w:rsidRPr="007D2739">
        <w:rPr>
          <w:rFonts w:ascii="Times New Roman" w:hAnsi="Times New Roman"/>
          <w:color w:val="000000"/>
          <w:lang w:eastAsia="ru-RU"/>
        </w:rPr>
        <w:t xml:space="preserve"> </w:t>
      </w:r>
      <w:r w:rsidR="00D9447A" w:rsidRPr="007D2739">
        <w:rPr>
          <w:rFonts w:ascii="Times New Roman" w:hAnsi="Times New Roman"/>
          <w:color w:val="000000"/>
          <w:lang w:eastAsia="ru-RU"/>
        </w:rPr>
        <w:t>Мариинско-Посадского</w:t>
      </w:r>
      <w:r w:rsidR="002206F1" w:rsidRPr="007D2739">
        <w:rPr>
          <w:rFonts w:ascii="Times New Roman" w:hAnsi="Times New Roman"/>
          <w:color w:val="000000"/>
          <w:lang w:eastAsia="ru-RU"/>
        </w:rPr>
        <w:t xml:space="preserve"> района</w:t>
      </w:r>
      <w:r w:rsidR="000071AB" w:rsidRPr="007D2739">
        <w:rPr>
          <w:rFonts w:ascii="Times New Roman" w:hAnsi="Times New Roman"/>
          <w:color w:val="000000"/>
          <w:lang w:eastAsia="ru-RU"/>
        </w:rPr>
        <w:t xml:space="preserve"> Чувашской Республики «Развитие культуры и туризма</w:t>
      </w:r>
      <w:r w:rsidR="000071AB" w:rsidRPr="007D2739">
        <w:rPr>
          <w:rFonts w:ascii="Times New Roman" w:eastAsia="Calibri" w:hAnsi="Times New Roman"/>
          <w:color w:val="000000"/>
          <w:lang w:eastAsia="ru-RU"/>
        </w:rPr>
        <w:t xml:space="preserve"> (далее</w:t>
      </w:r>
      <w:r w:rsidR="00123757" w:rsidRPr="007D2739">
        <w:rPr>
          <w:rFonts w:ascii="Times New Roman" w:eastAsia="Calibri" w:hAnsi="Times New Roman"/>
          <w:color w:val="000000"/>
          <w:lang w:eastAsia="ru-RU"/>
        </w:rPr>
        <w:t xml:space="preserve"> – </w:t>
      </w:r>
      <w:r w:rsidRPr="007D2739">
        <w:rPr>
          <w:rFonts w:ascii="Times New Roman" w:eastAsia="Calibri" w:hAnsi="Times New Roman"/>
          <w:color w:val="000000"/>
          <w:lang w:eastAsia="ru-RU"/>
        </w:rPr>
        <w:t>подпрограмм</w:t>
      </w:r>
      <w:r w:rsidR="000071AB" w:rsidRPr="007D2739">
        <w:rPr>
          <w:rFonts w:ascii="Times New Roman" w:eastAsia="Calibri" w:hAnsi="Times New Roman"/>
          <w:color w:val="000000"/>
          <w:lang w:eastAsia="ru-RU"/>
        </w:rPr>
        <w:t xml:space="preserve">а) </w:t>
      </w:r>
      <w:r w:rsidRPr="007D2739">
        <w:rPr>
          <w:rFonts w:ascii="Times New Roman" w:eastAsia="Calibri" w:hAnsi="Times New Roman"/>
          <w:color w:val="000000"/>
          <w:lang w:eastAsia="ru-RU"/>
        </w:rPr>
        <w:t>является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создание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условий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для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сохранения,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развития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культурного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потенциала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и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формирования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единого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культурного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пространства.</w:t>
      </w:r>
    </w:p>
    <w:p w:rsidR="004F1F0F" w:rsidRPr="007D2739" w:rsidRDefault="004F1F0F" w:rsidP="00C733BD">
      <w:pPr>
        <w:autoSpaceDE w:val="0"/>
        <w:autoSpaceDN w:val="0"/>
        <w:adjustRightInd w:val="0"/>
        <w:spacing w:line="235" w:lineRule="auto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Достижение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цели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обеспечивается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в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рамках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решения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следующих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задач:</w:t>
      </w:r>
    </w:p>
    <w:p w:rsidR="00C733BD" w:rsidRPr="007D2739" w:rsidRDefault="00C733BD" w:rsidP="00C733BD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D2739">
        <w:rPr>
          <w:rFonts w:ascii="Times New Roman" w:hAnsi="Times New Roman"/>
        </w:rPr>
        <w:t>обеспечение сохранности и использования объектов культурного наследия;</w:t>
      </w:r>
    </w:p>
    <w:p w:rsidR="00C733BD" w:rsidRPr="007D2739" w:rsidRDefault="00C733BD" w:rsidP="00C733BD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D2739">
        <w:rPr>
          <w:rFonts w:ascii="Times New Roman" w:hAnsi="Times New Roman"/>
        </w:rPr>
        <w:t>повышение доступности и качества библиотечных услуг;</w:t>
      </w:r>
    </w:p>
    <w:p w:rsidR="00C733BD" w:rsidRPr="007D2739" w:rsidRDefault="00C733BD" w:rsidP="00C733BD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D2739">
        <w:rPr>
          <w:rFonts w:ascii="Times New Roman" w:hAnsi="Times New Roman"/>
        </w:rPr>
        <w:t>повышение доступности и качества музейных услуг;</w:t>
      </w:r>
    </w:p>
    <w:p w:rsidR="00C733BD" w:rsidRPr="007D2739" w:rsidRDefault="00C733BD" w:rsidP="00C733BD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D2739">
        <w:rPr>
          <w:rFonts w:ascii="Times New Roman" w:hAnsi="Times New Roman"/>
        </w:rPr>
        <w:t xml:space="preserve">создание условий для сохранения и развития исполнительских искусств; </w:t>
      </w:r>
    </w:p>
    <w:p w:rsidR="00C733BD" w:rsidRPr="007D2739" w:rsidRDefault="00C733BD" w:rsidP="00C733BD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D2739">
        <w:rPr>
          <w:rFonts w:ascii="Times New Roman" w:hAnsi="Times New Roman"/>
        </w:rPr>
        <w:t>сохранение традиций и создание условий для развития всех видов народного и</w:t>
      </w:r>
      <w:r w:rsidRPr="007D2739">
        <w:rPr>
          <w:rFonts w:ascii="Times New Roman" w:hAnsi="Times New Roman"/>
        </w:rPr>
        <w:t>с</w:t>
      </w:r>
      <w:r w:rsidRPr="007D2739">
        <w:rPr>
          <w:rFonts w:ascii="Times New Roman" w:hAnsi="Times New Roman"/>
        </w:rPr>
        <w:t>кусства и творчества;</w:t>
      </w:r>
    </w:p>
    <w:p w:rsidR="00C733BD" w:rsidRPr="007D2739" w:rsidRDefault="00C733BD" w:rsidP="00C733BD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D2739">
        <w:rPr>
          <w:rFonts w:ascii="Times New Roman" w:hAnsi="Times New Roman"/>
        </w:rPr>
        <w:t>создание условий для повышения качества и разнообразия услуг, предоставля</w:t>
      </w:r>
      <w:r w:rsidRPr="007D2739">
        <w:rPr>
          <w:rFonts w:ascii="Times New Roman" w:hAnsi="Times New Roman"/>
        </w:rPr>
        <w:t>е</w:t>
      </w:r>
      <w:r w:rsidRPr="007D2739">
        <w:rPr>
          <w:rFonts w:ascii="Times New Roman" w:hAnsi="Times New Roman"/>
        </w:rPr>
        <w:t>мых учреждениями культуры населению;</w:t>
      </w:r>
    </w:p>
    <w:p w:rsidR="0039346B" w:rsidRPr="007D2739" w:rsidRDefault="00C733BD" w:rsidP="00C733BD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D2739">
        <w:rPr>
          <w:rFonts w:ascii="Times New Roman" w:hAnsi="Times New Roman"/>
        </w:rPr>
        <w:t>интенсивная модернизация материально-техни</w:t>
      </w:r>
      <w:r w:rsidRPr="007D2739">
        <w:rPr>
          <w:rFonts w:ascii="Times New Roman" w:hAnsi="Times New Roman"/>
        </w:rPr>
        <w:softHyphen/>
        <w:t>ческой базы, развитие инфр</w:t>
      </w:r>
      <w:r w:rsidRPr="007D2739">
        <w:rPr>
          <w:rFonts w:ascii="Times New Roman" w:hAnsi="Times New Roman"/>
        </w:rPr>
        <w:t>а</w:t>
      </w:r>
      <w:r w:rsidRPr="007D2739">
        <w:rPr>
          <w:rFonts w:ascii="Times New Roman" w:hAnsi="Times New Roman"/>
        </w:rPr>
        <w:t>структуры учреждений культуры.</w:t>
      </w:r>
    </w:p>
    <w:p w:rsidR="00C87FF8" w:rsidRPr="007D2739" w:rsidRDefault="00C87FF8" w:rsidP="00C87FF8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lang w:eastAsia="ru-RU"/>
        </w:rPr>
      </w:pPr>
      <w:r w:rsidRPr="007D2739">
        <w:rPr>
          <w:rFonts w:ascii="Times New Roman" w:eastAsia="Calibri" w:hAnsi="Times New Roman"/>
          <w:lang w:eastAsia="ru-RU"/>
        </w:rPr>
        <w:t>расширение доступа к культурным ценностям и информационным ресурсам, с</w:t>
      </w:r>
      <w:r w:rsidRPr="007D2739">
        <w:rPr>
          <w:rFonts w:ascii="Times New Roman" w:eastAsia="Calibri" w:hAnsi="Times New Roman"/>
          <w:lang w:eastAsia="ru-RU"/>
        </w:rPr>
        <w:t>о</w:t>
      </w:r>
      <w:r w:rsidRPr="007D2739">
        <w:rPr>
          <w:rFonts w:ascii="Times New Roman" w:eastAsia="Calibri" w:hAnsi="Times New Roman"/>
          <w:lang w:eastAsia="ru-RU"/>
        </w:rPr>
        <w:t>хранение культурного и исторического наследия;</w:t>
      </w:r>
    </w:p>
    <w:p w:rsidR="00C87FF8" w:rsidRPr="007D2739" w:rsidRDefault="00C87FF8" w:rsidP="00C87FF8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lang w:eastAsia="ru-RU"/>
        </w:rPr>
      </w:pPr>
      <w:r w:rsidRPr="007D2739">
        <w:rPr>
          <w:rFonts w:ascii="Times New Roman" w:eastAsia="Calibri" w:hAnsi="Times New Roman"/>
          <w:lang w:eastAsia="ru-RU"/>
        </w:rPr>
        <w:t>поддержка и развитие художественно-творческой деятельности.</w:t>
      </w:r>
    </w:p>
    <w:p w:rsidR="00C87FF8" w:rsidRPr="007D2739" w:rsidRDefault="00C87FF8" w:rsidP="00C733B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lang w:eastAsia="ru-RU"/>
        </w:rPr>
        <w:t>Подпрограмма отражает реализацию мероприятий подпрограммы по финанс</w:t>
      </w:r>
      <w:r w:rsidRPr="007D2739">
        <w:rPr>
          <w:rFonts w:ascii="Times New Roman" w:eastAsia="Calibri" w:hAnsi="Times New Roman"/>
          <w:lang w:eastAsia="ru-RU"/>
        </w:rPr>
        <w:t>и</w:t>
      </w:r>
      <w:r w:rsidRPr="007D2739">
        <w:rPr>
          <w:rFonts w:ascii="Times New Roman" w:eastAsia="Calibri" w:hAnsi="Times New Roman"/>
          <w:lang w:eastAsia="ru-RU"/>
        </w:rPr>
        <w:t>рованию мероприятий, связанных с повышением заработной платы работников мун</w:t>
      </w:r>
      <w:r w:rsidRPr="007D2739">
        <w:rPr>
          <w:rFonts w:ascii="Times New Roman" w:eastAsia="Calibri" w:hAnsi="Times New Roman"/>
          <w:lang w:eastAsia="ru-RU"/>
        </w:rPr>
        <w:t>и</w:t>
      </w:r>
      <w:r w:rsidRPr="007D2739">
        <w:rPr>
          <w:rFonts w:ascii="Times New Roman" w:eastAsia="Calibri" w:hAnsi="Times New Roman"/>
          <w:lang w:eastAsia="ru-RU"/>
        </w:rPr>
        <w:t>ципальных учреждений культуры, развитием и укреплением материально-технической базы муниципальных домов культуры, поддержкой отрасли культуры.</w:t>
      </w:r>
    </w:p>
    <w:p w:rsidR="004F1F0F" w:rsidRPr="007D2739" w:rsidRDefault="004F1F0F" w:rsidP="006F6EF5">
      <w:pPr>
        <w:autoSpaceDE w:val="0"/>
        <w:autoSpaceDN w:val="0"/>
        <w:adjustRightInd w:val="0"/>
        <w:spacing w:line="235" w:lineRule="auto"/>
        <w:ind w:firstLine="709"/>
        <w:jc w:val="center"/>
        <w:rPr>
          <w:rFonts w:ascii="Times New Roman" w:hAnsi="Times New Roman"/>
          <w:color w:val="000000"/>
          <w:lang w:eastAsia="ru-RU"/>
        </w:rPr>
      </w:pPr>
    </w:p>
    <w:p w:rsidR="006F6EF5" w:rsidRPr="007D2739" w:rsidRDefault="00BC6E83" w:rsidP="006F6EF5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7D2739">
        <w:rPr>
          <w:rFonts w:ascii="Times New Roman" w:hAnsi="Times New Roman"/>
          <w:b/>
          <w:color w:val="000000"/>
          <w:lang w:eastAsia="ru-RU"/>
        </w:rPr>
        <w:t>Раздел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II.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Перечень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и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сведения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о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целевых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 </w:t>
      </w:r>
      <w:r w:rsidRPr="007D2739">
        <w:rPr>
          <w:rFonts w:ascii="Times New Roman" w:hAnsi="Times New Roman"/>
          <w:b/>
          <w:color w:val="000000"/>
          <w:lang w:eastAsia="ru-RU"/>
        </w:rPr>
        <w:t>показателях</w:t>
      </w:r>
      <w:r w:rsidR="004C7BC9" w:rsidRPr="007D2739">
        <w:rPr>
          <w:rFonts w:ascii="Times New Roman" w:hAnsi="Times New Roman"/>
          <w:b/>
          <w:color w:val="000000"/>
          <w:lang w:eastAsia="ru-RU"/>
        </w:rPr>
        <w:t xml:space="preserve"> (индикаторах)</w:t>
      </w:r>
    </w:p>
    <w:p w:rsidR="004F1F0F" w:rsidRPr="007D2739" w:rsidRDefault="00BC6E83" w:rsidP="006F6EF5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7D2739">
        <w:rPr>
          <w:rFonts w:ascii="Times New Roman" w:hAnsi="Times New Roman"/>
          <w:b/>
          <w:color w:val="000000"/>
          <w:lang w:eastAsia="ru-RU"/>
        </w:rPr>
        <w:t>подпрограммы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с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расшифровкой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плановых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значений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по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годам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ее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реализации</w:t>
      </w:r>
    </w:p>
    <w:p w:rsidR="00BC6E83" w:rsidRPr="007D2739" w:rsidRDefault="00BC6E83" w:rsidP="006F6EF5">
      <w:pPr>
        <w:widowControl w:val="0"/>
        <w:autoSpaceDE w:val="0"/>
        <w:autoSpaceDN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BC6E83" w:rsidRPr="007D2739" w:rsidRDefault="00BC6E83" w:rsidP="006F6EF5">
      <w:pPr>
        <w:widowControl w:val="0"/>
        <w:autoSpaceDE w:val="0"/>
        <w:autoSpaceDN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  <w:r w:rsidRPr="007D2739">
        <w:rPr>
          <w:rFonts w:ascii="Times New Roman" w:hAnsi="Times New Roman"/>
          <w:color w:val="000000"/>
          <w:lang w:eastAsia="ru-RU"/>
        </w:rPr>
        <w:t>Состав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целевых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 </w:t>
      </w:r>
      <w:r w:rsidRPr="007D2739">
        <w:rPr>
          <w:rFonts w:ascii="Times New Roman" w:hAnsi="Times New Roman"/>
          <w:color w:val="000000"/>
          <w:lang w:eastAsia="ru-RU"/>
        </w:rPr>
        <w:t>показателей</w:t>
      </w:r>
      <w:r w:rsidR="00C75E72" w:rsidRPr="007D2739">
        <w:rPr>
          <w:rFonts w:ascii="Times New Roman" w:hAnsi="Times New Roman"/>
          <w:color w:val="000000"/>
          <w:lang w:eastAsia="ru-RU"/>
        </w:rPr>
        <w:t xml:space="preserve"> (индикаторов)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подпрограммы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определен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исходя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из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необходимости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достижения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цел</w:t>
      </w:r>
      <w:r w:rsidR="00683B3B" w:rsidRPr="007D2739">
        <w:rPr>
          <w:rFonts w:ascii="Times New Roman" w:hAnsi="Times New Roman"/>
          <w:color w:val="000000"/>
          <w:lang w:eastAsia="ru-RU"/>
        </w:rPr>
        <w:t>и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и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решения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задач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="00EB1908" w:rsidRPr="007D2739">
        <w:rPr>
          <w:rFonts w:ascii="Times New Roman" w:hAnsi="Times New Roman"/>
          <w:color w:val="000000"/>
          <w:lang w:eastAsia="ru-RU"/>
        </w:rPr>
        <w:t>п</w:t>
      </w:r>
      <w:r w:rsidRPr="007D2739">
        <w:rPr>
          <w:rFonts w:ascii="Times New Roman" w:hAnsi="Times New Roman"/>
          <w:color w:val="000000"/>
          <w:lang w:eastAsia="ru-RU"/>
        </w:rPr>
        <w:t>одпрограммы.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Перечень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целевых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 </w:t>
      </w:r>
      <w:r w:rsidRPr="007D2739">
        <w:rPr>
          <w:rFonts w:ascii="Times New Roman" w:hAnsi="Times New Roman"/>
          <w:color w:val="000000"/>
          <w:lang w:eastAsia="ru-RU"/>
        </w:rPr>
        <w:t>показателей</w:t>
      </w:r>
      <w:r w:rsidR="00D9447A" w:rsidRPr="007D2739">
        <w:rPr>
          <w:rFonts w:ascii="Times New Roman" w:hAnsi="Times New Roman"/>
          <w:color w:val="000000"/>
          <w:lang w:eastAsia="ru-RU"/>
        </w:rPr>
        <w:t xml:space="preserve"> </w:t>
      </w:r>
      <w:r w:rsidR="00C75E72" w:rsidRPr="007D2739">
        <w:rPr>
          <w:rFonts w:ascii="Times New Roman" w:hAnsi="Times New Roman"/>
          <w:color w:val="000000"/>
          <w:lang w:eastAsia="ru-RU"/>
        </w:rPr>
        <w:t>(индикаторов)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="00683B3B" w:rsidRPr="007D2739">
        <w:rPr>
          <w:rFonts w:ascii="Times New Roman" w:hAnsi="Times New Roman"/>
          <w:color w:val="000000"/>
          <w:lang w:eastAsia="ru-RU"/>
        </w:rPr>
        <w:t xml:space="preserve">подпрограммы </w:t>
      </w:r>
      <w:r w:rsidRPr="007D2739">
        <w:rPr>
          <w:rFonts w:ascii="Times New Roman" w:hAnsi="Times New Roman"/>
          <w:color w:val="000000"/>
          <w:lang w:eastAsia="ru-RU"/>
        </w:rPr>
        <w:t>носит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открытый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характер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и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предусматривает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возможность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их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корректировки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в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случае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потери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информативности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показателя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(напр</w:t>
      </w:r>
      <w:r w:rsidRPr="007D2739">
        <w:rPr>
          <w:rFonts w:ascii="Times New Roman" w:hAnsi="Times New Roman"/>
          <w:color w:val="000000"/>
          <w:lang w:eastAsia="ru-RU"/>
        </w:rPr>
        <w:t>и</w:t>
      </w:r>
      <w:r w:rsidRPr="007D2739">
        <w:rPr>
          <w:rFonts w:ascii="Times New Roman" w:hAnsi="Times New Roman"/>
          <w:color w:val="000000"/>
          <w:lang w:eastAsia="ru-RU"/>
        </w:rPr>
        <w:t>мер,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в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связи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с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достижением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его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максимального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значения),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изменений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приоритетов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го</w:t>
      </w:r>
      <w:r w:rsidRPr="007D2739">
        <w:rPr>
          <w:rFonts w:ascii="Times New Roman" w:hAnsi="Times New Roman"/>
          <w:color w:val="000000"/>
          <w:lang w:eastAsia="ru-RU"/>
        </w:rPr>
        <w:t>с</w:t>
      </w:r>
      <w:r w:rsidRPr="007D2739">
        <w:rPr>
          <w:rFonts w:ascii="Times New Roman" w:hAnsi="Times New Roman"/>
          <w:color w:val="000000"/>
          <w:lang w:eastAsia="ru-RU"/>
        </w:rPr>
        <w:t>ударственной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политики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в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сфере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культуры,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а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также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изменений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законодательства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Ро</w:t>
      </w:r>
      <w:r w:rsidRPr="007D2739">
        <w:rPr>
          <w:rFonts w:ascii="Times New Roman" w:hAnsi="Times New Roman"/>
          <w:color w:val="000000"/>
          <w:lang w:eastAsia="ru-RU"/>
        </w:rPr>
        <w:t>с</w:t>
      </w:r>
      <w:r w:rsidRPr="007D2739">
        <w:rPr>
          <w:rFonts w:ascii="Times New Roman" w:hAnsi="Times New Roman"/>
          <w:color w:val="000000"/>
          <w:lang w:eastAsia="ru-RU"/>
        </w:rPr>
        <w:t>сийской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Федерации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и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законодательства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Чувашской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Республики,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влияющих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на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расчет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данных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показателей.</w:t>
      </w:r>
    </w:p>
    <w:p w:rsidR="00BC6E83" w:rsidRPr="007D2739" w:rsidRDefault="00BC6E83" w:rsidP="006F6EF5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lang w:eastAsia="ru-RU"/>
        </w:rPr>
      </w:pPr>
      <w:r w:rsidRPr="007D2739">
        <w:rPr>
          <w:rFonts w:ascii="Times New Roman" w:hAnsi="Times New Roman"/>
          <w:color w:val="000000"/>
          <w:lang w:eastAsia="ru-RU"/>
        </w:rPr>
        <w:t>Сведения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о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целевых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 </w:t>
      </w:r>
      <w:r w:rsidRPr="007D2739">
        <w:rPr>
          <w:rFonts w:ascii="Times New Roman" w:hAnsi="Times New Roman"/>
          <w:color w:val="000000"/>
          <w:lang w:eastAsia="ru-RU"/>
        </w:rPr>
        <w:t>показателях</w:t>
      </w:r>
      <w:r w:rsidR="00C75E72" w:rsidRPr="007D2739">
        <w:rPr>
          <w:rFonts w:ascii="Times New Roman" w:hAnsi="Times New Roman"/>
          <w:color w:val="000000"/>
          <w:lang w:eastAsia="ru-RU"/>
        </w:rPr>
        <w:t xml:space="preserve"> (индикаторах)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подпрограммы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изложены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в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табл</w:t>
      </w:r>
      <w:r w:rsidR="006F6EF5" w:rsidRPr="007D2739">
        <w:rPr>
          <w:rFonts w:ascii="Times New Roman" w:hAnsi="Times New Roman"/>
          <w:color w:val="000000"/>
          <w:lang w:eastAsia="ru-RU"/>
        </w:rPr>
        <w:t xml:space="preserve">. </w:t>
      </w:r>
      <w:r w:rsidRPr="007D2739">
        <w:rPr>
          <w:rFonts w:ascii="Times New Roman" w:hAnsi="Times New Roman"/>
          <w:color w:val="000000"/>
          <w:lang w:eastAsia="ru-RU"/>
        </w:rPr>
        <w:t>1.</w:t>
      </w:r>
    </w:p>
    <w:p w:rsidR="00A765C9" w:rsidRPr="00292A77" w:rsidRDefault="00A765C9" w:rsidP="009D2453">
      <w:pPr>
        <w:jc w:val="left"/>
        <w:rPr>
          <w:rFonts w:ascii="Times New Roman" w:hAnsi="Times New Roman"/>
          <w:color w:val="000000"/>
          <w:sz w:val="26"/>
          <w:szCs w:val="26"/>
          <w:lang w:eastAsia="ru-RU"/>
        </w:rPr>
        <w:sectPr w:rsidR="00A765C9" w:rsidRPr="00292A77" w:rsidSect="00316318">
          <w:pgSz w:w="11905" w:h="16838"/>
          <w:pgMar w:top="1134" w:right="851" w:bottom="1134" w:left="1985" w:header="709" w:footer="709" w:gutter="0"/>
          <w:pgNumType w:start="1"/>
          <w:cols w:space="720"/>
          <w:titlePg/>
          <w:docGrid w:linePitch="326"/>
        </w:sectPr>
      </w:pPr>
    </w:p>
    <w:p w:rsidR="00A765C9" w:rsidRPr="00292A77" w:rsidRDefault="00A765C9" w:rsidP="006F6EF5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C7BC9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Таблица</w:t>
      </w:r>
      <w:r w:rsidR="009D2453" w:rsidRPr="004C7BC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7BC9">
        <w:rPr>
          <w:rFonts w:ascii="Times New Roman" w:hAnsi="Times New Roman"/>
          <w:color w:val="000000"/>
          <w:sz w:val="26"/>
          <w:szCs w:val="26"/>
          <w:lang w:eastAsia="ru-RU"/>
        </w:rPr>
        <w:t>1</w:t>
      </w:r>
    </w:p>
    <w:p w:rsidR="00A765C9" w:rsidRPr="00292A77" w:rsidRDefault="00A765C9" w:rsidP="009D2453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A765C9" w:rsidRPr="00292A77" w:rsidRDefault="00A765C9" w:rsidP="009D2453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</w:pPr>
      <w:proofErr w:type="gramStart"/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С</w:t>
      </w:r>
      <w:proofErr w:type="gramEnd"/>
      <w:r w:rsidR="006F6EF5"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в</w:t>
      </w:r>
      <w:r w:rsidR="006F6EF5"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е</w:t>
      </w:r>
      <w:r w:rsidR="006F6EF5"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д</w:t>
      </w:r>
      <w:r w:rsidR="006F6EF5"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е</w:t>
      </w:r>
      <w:r w:rsidR="006F6EF5"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н</w:t>
      </w:r>
      <w:r w:rsidR="006F6EF5"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и</w:t>
      </w:r>
      <w:r w:rsidR="006F6EF5"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</w:t>
      </w:r>
      <w:r w:rsidRPr="00292A77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я</w:t>
      </w:r>
    </w:p>
    <w:p w:rsidR="002206F1" w:rsidRPr="007D2739" w:rsidRDefault="00A765C9" w:rsidP="00C75E72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7D2739">
        <w:rPr>
          <w:rFonts w:ascii="Times New Roman" w:hAnsi="Times New Roman"/>
          <w:b/>
          <w:color w:val="000000"/>
          <w:lang w:eastAsia="ru-RU"/>
        </w:rPr>
        <w:t>о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целевых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 </w:t>
      </w:r>
      <w:r w:rsidRPr="007D2739">
        <w:rPr>
          <w:rFonts w:ascii="Times New Roman" w:hAnsi="Times New Roman"/>
          <w:b/>
          <w:color w:val="000000"/>
          <w:lang w:eastAsia="ru-RU"/>
        </w:rPr>
        <w:t>показателях</w:t>
      </w:r>
      <w:r w:rsidR="00C75E72" w:rsidRPr="007D2739">
        <w:rPr>
          <w:rFonts w:ascii="Times New Roman" w:hAnsi="Times New Roman"/>
          <w:b/>
          <w:color w:val="000000"/>
          <w:lang w:eastAsia="ru-RU"/>
        </w:rPr>
        <w:t xml:space="preserve"> (индикаторах)</w:t>
      </w:r>
      <w:r w:rsidR="006F6EF5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подпрограммы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«Развитие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культуры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в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="00D9447A" w:rsidRPr="007D2739">
        <w:rPr>
          <w:rFonts w:ascii="Times New Roman" w:hAnsi="Times New Roman"/>
          <w:b/>
          <w:color w:val="000000"/>
          <w:lang w:eastAsia="ru-RU"/>
        </w:rPr>
        <w:t>Мариинско-Посадском</w:t>
      </w:r>
      <w:r w:rsidR="00C75E72" w:rsidRPr="007D2739">
        <w:rPr>
          <w:rFonts w:ascii="Times New Roman" w:hAnsi="Times New Roman"/>
          <w:b/>
          <w:color w:val="000000"/>
          <w:lang w:eastAsia="ru-RU"/>
        </w:rPr>
        <w:t xml:space="preserve"> районе </w:t>
      </w:r>
      <w:r w:rsidRPr="007D2739">
        <w:rPr>
          <w:rFonts w:ascii="Times New Roman" w:hAnsi="Times New Roman"/>
          <w:b/>
          <w:color w:val="000000"/>
          <w:lang w:eastAsia="ru-RU"/>
        </w:rPr>
        <w:t>Чувашской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Республ</w:t>
      </w:r>
      <w:r w:rsidRPr="007D2739">
        <w:rPr>
          <w:rFonts w:ascii="Times New Roman" w:hAnsi="Times New Roman"/>
          <w:b/>
          <w:color w:val="000000"/>
          <w:lang w:eastAsia="ru-RU"/>
        </w:rPr>
        <w:t>и</w:t>
      </w:r>
      <w:r w:rsidRPr="007D2739">
        <w:rPr>
          <w:rFonts w:ascii="Times New Roman" w:hAnsi="Times New Roman"/>
          <w:b/>
          <w:color w:val="000000"/>
          <w:lang w:eastAsia="ru-RU"/>
        </w:rPr>
        <w:t>к</w:t>
      </w:r>
      <w:r w:rsidR="00C75E72" w:rsidRPr="007D2739">
        <w:rPr>
          <w:rFonts w:ascii="Times New Roman" w:hAnsi="Times New Roman"/>
          <w:b/>
          <w:color w:val="000000"/>
          <w:lang w:eastAsia="ru-RU"/>
        </w:rPr>
        <w:t>и</w:t>
      </w:r>
      <w:r w:rsidRPr="007D2739">
        <w:rPr>
          <w:rFonts w:ascii="Times New Roman" w:hAnsi="Times New Roman"/>
          <w:b/>
          <w:color w:val="000000"/>
          <w:lang w:eastAsia="ru-RU"/>
        </w:rPr>
        <w:t>»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="00C75E72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="002206F1" w:rsidRPr="007D2739">
        <w:rPr>
          <w:rFonts w:ascii="Times New Roman" w:hAnsi="Times New Roman"/>
          <w:b/>
          <w:color w:val="000000"/>
          <w:lang w:eastAsia="ru-RU"/>
        </w:rPr>
        <w:t xml:space="preserve">муниципальной </w:t>
      </w:r>
      <w:r w:rsidRPr="007D2739">
        <w:rPr>
          <w:rFonts w:ascii="Times New Roman" w:hAnsi="Times New Roman"/>
          <w:b/>
          <w:color w:val="000000"/>
          <w:lang w:eastAsia="ru-RU"/>
        </w:rPr>
        <w:t>программы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="00C75E72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="00D9447A" w:rsidRPr="007D2739">
        <w:rPr>
          <w:rFonts w:ascii="Times New Roman" w:hAnsi="Times New Roman"/>
          <w:b/>
          <w:color w:val="000000"/>
          <w:lang w:eastAsia="ru-RU"/>
        </w:rPr>
        <w:t>Мариинско-Посадского</w:t>
      </w:r>
      <w:r w:rsidR="002206F1" w:rsidRPr="007D2739">
        <w:rPr>
          <w:rFonts w:ascii="Times New Roman" w:hAnsi="Times New Roman"/>
          <w:b/>
          <w:color w:val="000000"/>
          <w:lang w:eastAsia="ru-RU"/>
        </w:rPr>
        <w:t xml:space="preserve"> района </w:t>
      </w:r>
      <w:r w:rsidRPr="007D2739">
        <w:rPr>
          <w:rFonts w:ascii="Times New Roman" w:hAnsi="Times New Roman"/>
          <w:b/>
          <w:color w:val="000000"/>
          <w:lang w:eastAsia="ru-RU"/>
        </w:rPr>
        <w:t>Чувашской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Республики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</w:p>
    <w:p w:rsidR="00A765C9" w:rsidRPr="007D2739" w:rsidRDefault="00A765C9" w:rsidP="009D2453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7D2739">
        <w:rPr>
          <w:rFonts w:ascii="Times New Roman" w:hAnsi="Times New Roman"/>
          <w:b/>
          <w:color w:val="000000"/>
          <w:lang w:eastAsia="ru-RU"/>
        </w:rPr>
        <w:t>«Развитие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культуры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и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туризма»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и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их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proofErr w:type="gramStart"/>
      <w:r w:rsidRPr="007D2739">
        <w:rPr>
          <w:rFonts w:ascii="Times New Roman" w:hAnsi="Times New Roman"/>
          <w:b/>
          <w:color w:val="000000"/>
          <w:lang w:eastAsia="ru-RU"/>
        </w:rPr>
        <w:t>значениях</w:t>
      </w:r>
      <w:proofErr w:type="gramEnd"/>
    </w:p>
    <w:p w:rsidR="006F6EF5" w:rsidRPr="00292A77" w:rsidRDefault="006F6EF5" w:rsidP="009D2453">
      <w:pPr>
        <w:ind w:left="1013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15247" w:type="dxa"/>
        <w:tblInd w:w="-17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7"/>
        <w:gridCol w:w="3681"/>
        <w:gridCol w:w="1134"/>
        <w:gridCol w:w="756"/>
        <w:gridCol w:w="570"/>
        <w:gridCol w:w="570"/>
        <w:gridCol w:w="582"/>
        <w:gridCol w:w="570"/>
        <w:gridCol w:w="570"/>
        <w:gridCol w:w="570"/>
        <w:gridCol w:w="588"/>
        <w:gridCol w:w="570"/>
        <w:gridCol w:w="570"/>
        <w:gridCol w:w="570"/>
        <w:gridCol w:w="589"/>
        <w:gridCol w:w="671"/>
        <w:gridCol w:w="570"/>
        <w:gridCol w:w="570"/>
        <w:gridCol w:w="570"/>
        <w:gridCol w:w="589"/>
      </w:tblGrid>
      <w:tr w:rsidR="003078F0" w:rsidRPr="00292A77" w:rsidTr="00706008">
        <w:tc>
          <w:tcPr>
            <w:tcW w:w="38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 w:rsidR="009D2453"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681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77D05" w:rsidRPr="00292A77" w:rsidRDefault="003078F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Целевой</w:t>
            </w:r>
            <w:r w:rsidR="009D2453"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r w:rsidR="004C7B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C7B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="009D2453"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="004C7BC9"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индикатор</w:t>
            </w:r>
            <w:r w:rsidR="004C7B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3078F0" w:rsidRPr="00292A77" w:rsidRDefault="003078F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="009D2453"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0045" w:type="dxa"/>
            <w:gridSpan w:val="17"/>
            <w:shd w:val="clear" w:color="auto" w:fill="auto"/>
            <w:tcMar>
              <w:top w:w="0" w:type="dxa"/>
              <w:bottom w:w="0" w:type="dxa"/>
            </w:tcMar>
          </w:tcPr>
          <w:p w:rsidR="003078F0" w:rsidRPr="00292A77" w:rsidRDefault="003078F0" w:rsidP="004C7BC9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Значения</w:t>
            </w:r>
            <w:r w:rsidR="009D2453"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целевых</w:t>
            </w:r>
            <w:r w:rsidR="009D2453"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показателей</w:t>
            </w:r>
            <w:r w:rsidR="004C7B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4C7BC9"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индикаторов</w:t>
            </w:r>
            <w:r w:rsidR="004C7B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078F0" w:rsidRPr="00292A77" w:rsidTr="00706008">
        <w:tc>
          <w:tcPr>
            <w:tcW w:w="38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078F0" w:rsidRPr="00292A77" w:rsidRDefault="003078F0" w:rsidP="009D24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  <w:r w:rsidR="009D2453"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  <w:r w:rsidR="009D2453"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2021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82" w:type="dxa"/>
            <w:shd w:val="clear" w:color="auto" w:fill="auto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2022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2023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2024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2025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2026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2027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2028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2029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89" w:type="dxa"/>
            <w:shd w:val="clear" w:color="auto" w:fill="auto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2030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2031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2032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2033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2034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89" w:type="dxa"/>
            <w:shd w:val="clear" w:color="auto" w:fill="auto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2035</w:t>
            </w:r>
            <w:r w:rsidR="009D2453"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год</w:t>
            </w:r>
          </w:p>
        </w:tc>
      </w:tr>
    </w:tbl>
    <w:p w:rsidR="00477D05" w:rsidRPr="00292A77" w:rsidRDefault="00477D05" w:rsidP="00477D05">
      <w:pPr>
        <w:widowControl w:val="0"/>
        <w:suppressAutoHyphens/>
        <w:spacing w:line="20" w:lineRule="exact"/>
        <w:jc w:val="left"/>
        <w:rPr>
          <w:rFonts w:ascii="Times New Roman" w:hAnsi="Times New Roman"/>
          <w:sz w:val="2"/>
        </w:rPr>
      </w:pPr>
    </w:p>
    <w:tbl>
      <w:tblPr>
        <w:tblW w:w="15236" w:type="dxa"/>
        <w:tblInd w:w="-1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1"/>
        <w:gridCol w:w="3788"/>
        <w:gridCol w:w="1133"/>
        <w:gridCol w:w="658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951554" w:rsidRPr="00292A77" w:rsidTr="00706008">
        <w:trPr>
          <w:tblHeader/>
        </w:trPr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8" w:type="dxa"/>
            <w:tcMar>
              <w:top w:w="0" w:type="dxa"/>
              <w:bottom w:w="0" w:type="dxa"/>
            </w:tcMar>
          </w:tcPr>
          <w:p w:rsidR="003078F0" w:rsidRPr="00292A77" w:rsidRDefault="003078F0" w:rsidP="009D245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6" w:type="dxa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3078F0" w:rsidRPr="00292A77" w:rsidRDefault="003078F0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06008" w:rsidRPr="00292A77" w:rsidTr="00706008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706008" w:rsidRPr="00292A77" w:rsidRDefault="00706008" w:rsidP="00F33E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88" w:type="dxa"/>
            <w:tcMar>
              <w:top w:w="0" w:type="dxa"/>
              <w:bottom w:w="0" w:type="dxa"/>
            </w:tcMar>
          </w:tcPr>
          <w:p w:rsidR="00706008" w:rsidRPr="00292A77" w:rsidRDefault="00706008" w:rsidP="009D245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Доля отреставрированных объектов кул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турного наследия (памятников истории и культуры) народов Российской Федерации в общем количестве объектов, нужда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щихся в реставрации</w:t>
            </w:r>
          </w:p>
        </w:tc>
        <w:tc>
          <w:tcPr>
            <w:tcW w:w="1133" w:type="dxa"/>
            <w:tcMar>
              <w:top w:w="0" w:type="dxa"/>
              <w:bottom w:w="0" w:type="dxa"/>
            </w:tcMar>
          </w:tcPr>
          <w:p w:rsidR="00706008" w:rsidRPr="00292A77" w:rsidRDefault="00706008" w:rsidP="00F33E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706008" w:rsidRPr="00292A77" w:rsidRDefault="00706008" w:rsidP="007060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586" w:type="dxa"/>
            <w:tcMar>
              <w:top w:w="0" w:type="dxa"/>
              <w:bottom w:w="0" w:type="dxa"/>
            </w:tcMar>
          </w:tcPr>
          <w:p w:rsidR="00706008" w:rsidRPr="00292A77" w:rsidRDefault="00706008" w:rsidP="00C75E7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706008" w:rsidRDefault="00706008">
            <w:r w:rsidRPr="00905E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706008" w:rsidRDefault="00706008">
            <w:r w:rsidRPr="00905E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706008" w:rsidRDefault="00706008">
            <w:r w:rsidRPr="00905E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706008" w:rsidRDefault="00706008">
            <w:r w:rsidRPr="00905E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706008" w:rsidRDefault="00706008">
            <w:r w:rsidRPr="00905E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706008" w:rsidRDefault="00706008">
            <w:r w:rsidRPr="00905E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706008" w:rsidRDefault="00706008">
            <w:r w:rsidRPr="00905E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706008" w:rsidRDefault="00706008">
            <w:r w:rsidRPr="00905E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706008" w:rsidRDefault="00706008">
            <w:r w:rsidRPr="00905E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706008" w:rsidRDefault="00706008">
            <w:r w:rsidRPr="00905E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706008" w:rsidRDefault="00706008">
            <w:r w:rsidRPr="00905E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706008" w:rsidRDefault="00706008">
            <w:r w:rsidRPr="00905E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706008" w:rsidRDefault="00706008">
            <w:r w:rsidRPr="00905E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706008" w:rsidRDefault="00706008">
            <w:r w:rsidRPr="00905E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706008" w:rsidRDefault="00706008">
            <w:r w:rsidRPr="00905E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</w:tr>
      <w:tr w:rsidR="00C75E72" w:rsidRPr="00292A77" w:rsidTr="00706008">
        <w:trPr>
          <w:trHeight w:val="1022"/>
        </w:trPr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88" w:type="dxa"/>
            <w:tcMar>
              <w:top w:w="0" w:type="dxa"/>
              <w:bottom w:w="0" w:type="dxa"/>
            </w:tcMar>
          </w:tcPr>
          <w:p w:rsidR="00C75E72" w:rsidRPr="00292A77" w:rsidRDefault="00C75E72" w:rsidP="0047373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Прирост посещений общедоступных (пуб</w:t>
            </w: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softHyphen/>
              <w:t xml:space="preserve">личных) библиотек </w:t>
            </w:r>
          </w:p>
        </w:tc>
        <w:tc>
          <w:tcPr>
            <w:tcW w:w="1133" w:type="dxa"/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tabs>
                <w:tab w:val="left" w:pos="375"/>
                <w:tab w:val="center" w:pos="54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</w:rPr>
              <w:t>% по о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292A77">
              <w:rPr>
                <w:rFonts w:ascii="Times New Roman" w:hAnsi="Times New Roman"/>
                <w:color w:val="000000"/>
                <w:sz w:val="20"/>
                <w:szCs w:val="20"/>
              </w:rPr>
              <w:t>ношению к 2017 году</w:t>
            </w: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C75E72" w:rsidRPr="004C7BC9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BC9">
              <w:rPr>
                <w:rFonts w:ascii="Times New Roman" w:hAnsi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586" w:type="dxa"/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C75E72" w:rsidRPr="00292A77" w:rsidTr="00706008">
        <w:trPr>
          <w:trHeight w:val="460"/>
        </w:trPr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88" w:type="dxa"/>
            <w:tcMar>
              <w:top w:w="0" w:type="dxa"/>
              <w:bottom w:w="0" w:type="dxa"/>
            </w:tcMar>
          </w:tcPr>
          <w:p w:rsidR="00C75E72" w:rsidRPr="00292A77" w:rsidRDefault="00C75E72" w:rsidP="009D245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1133" w:type="dxa"/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C75E72" w:rsidRPr="004C7BC9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BC9">
              <w:rPr>
                <w:rFonts w:ascii="Times New Roman" w:hAnsi="Times New Roman"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586" w:type="dxa"/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7,16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7,18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7,27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75E72" w:rsidRPr="00292A77" w:rsidRDefault="00C75E72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7,29</w:t>
            </w:r>
          </w:p>
        </w:tc>
      </w:tr>
      <w:tr w:rsidR="00C366A5" w:rsidRPr="002206F1" w:rsidTr="00706008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788" w:type="dxa"/>
            <w:tcMar>
              <w:top w:w="0" w:type="dxa"/>
              <w:bottom w:w="0" w:type="dxa"/>
            </w:tcMar>
          </w:tcPr>
          <w:p w:rsidR="00C366A5" w:rsidRPr="002206F1" w:rsidRDefault="00C366A5" w:rsidP="009D245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Доля муниципальных домов культуры, оснащенных современным оборудованием</w:t>
            </w:r>
          </w:p>
        </w:tc>
        <w:tc>
          <w:tcPr>
            <w:tcW w:w="1133" w:type="dxa"/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C366A5" w:rsidRPr="004C7BC9" w:rsidRDefault="00C366A5" w:rsidP="00C366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BC9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  <w:p w:rsidR="00C366A5" w:rsidRPr="004C7BC9" w:rsidRDefault="00C366A5" w:rsidP="00C366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Mar>
              <w:top w:w="0" w:type="dxa"/>
              <w:bottom w:w="0" w:type="dxa"/>
            </w:tcMar>
          </w:tcPr>
          <w:p w:rsidR="00C366A5" w:rsidRPr="006C3A0C" w:rsidRDefault="00C366A5" w:rsidP="00C366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366A5" w:rsidRPr="006C3A0C" w:rsidRDefault="00C366A5" w:rsidP="00C366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366A5" w:rsidRPr="006C3A0C" w:rsidRDefault="00C366A5" w:rsidP="00C366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366A5" w:rsidRPr="006C3A0C" w:rsidRDefault="00C366A5" w:rsidP="00C366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366A5" w:rsidRPr="006C3A0C" w:rsidRDefault="00C366A5" w:rsidP="00C366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366A5" w:rsidRPr="006C3A0C" w:rsidRDefault="00C366A5" w:rsidP="00C366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366A5" w:rsidRPr="006C3A0C" w:rsidRDefault="00C366A5" w:rsidP="00C366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6C3A0C" w:rsidRDefault="00C366A5" w:rsidP="00C366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6C3A0C" w:rsidRDefault="00C366A5" w:rsidP="00C366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6C3A0C" w:rsidRDefault="00C366A5" w:rsidP="00C366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6C3A0C" w:rsidRDefault="00C366A5" w:rsidP="00C366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6C3A0C" w:rsidRDefault="00C366A5" w:rsidP="00C366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6C3A0C" w:rsidRDefault="00C366A5" w:rsidP="00C366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6C3A0C" w:rsidRDefault="00C366A5" w:rsidP="00C366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6C3A0C" w:rsidRDefault="00C366A5" w:rsidP="00C366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67,3</w:t>
            </w:r>
          </w:p>
          <w:p w:rsidR="00C366A5" w:rsidRPr="006C3A0C" w:rsidRDefault="00C366A5" w:rsidP="00C366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6C3A0C" w:rsidRDefault="00C366A5" w:rsidP="00C366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3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69,5</w:t>
            </w:r>
          </w:p>
        </w:tc>
      </w:tr>
      <w:tr w:rsidR="00C366A5" w:rsidRPr="002206F1" w:rsidTr="00706008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788" w:type="dxa"/>
            <w:tcMar>
              <w:top w:w="0" w:type="dxa"/>
              <w:bottom w:w="0" w:type="dxa"/>
            </w:tcMar>
          </w:tcPr>
          <w:p w:rsidR="00C366A5" w:rsidRPr="002206F1" w:rsidRDefault="00C366A5" w:rsidP="009D245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Прирост посещений музеев </w:t>
            </w:r>
          </w:p>
        </w:tc>
        <w:tc>
          <w:tcPr>
            <w:tcW w:w="1133" w:type="dxa"/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</w:rPr>
              <w:t>% по о</w:t>
            </w:r>
            <w:r w:rsidRPr="002206F1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2206F1">
              <w:rPr>
                <w:rFonts w:ascii="Times New Roman" w:hAnsi="Times New Roman"/>
                <w:color w:val="000000"/>
                <w:sz w:val="20"/>
                <w:szCs w:val="20"/>
              </w:rPr>
              <w:t>ношению к 2017 году</w:t>
            </w: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C366A5" w:rsidRPr="004C7BC9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BC9">
              <w:rPr>
                <w:rFonts w:ascii="Times New Roman" w:hAnsi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586" w:type="dxa"/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C366A5" w:rsidRPr="002206F1" w:rsidTr="00706008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C366A5" w:rsidRPr="002206F1" w:rsidRDefault="004C7BC9" w:rsidP="00F33E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C366A5" w:rsidRPr="002206F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88" w:type="dxa"/>
            <w:tcMar>
              <w:top w:w="0" w:type="dxa"/>
              <w:bottom w:w="0" w:type="dxa"/>
            </w:tcMar>
          </w:tcPr>
          <w:p w:rsidR="00C366A5" w:rsidRPr="002206F1" w:rsidRDefault="00C366A5" w:rsidP="00DB268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Прирост посещений платных культурно-массовых мероприятий клубов, домов куль</w:t>
            </w:r>
            <w:r w:rsidRPr="002206F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softHyphen/>
              <w:t>туры</w:t>
            </w:r>
          </w:p>
        </w:tc>
        <w:tc>
          <w:tcPr>
            <w:tcW w:w="1133" w:type="dxa"/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</w:rPr>
              <w:t>% по о</w:t>
            </w:r>
            <w:r w:rsidRPr="002206F1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2206F1">
              <w:rPr>
                <w:rFonts w:ascii="Times New Roman" w:hAnsi="Times New Roman"/>
                <w:color w:val="000000"/>
                <w:sz w:val="20"/>
                <w:szCs w:val="20"/>
              </w:rPr>
              <w:t>ношению к 2017 году</w:t>
            </w: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C366A5" w:rsidRPr="004C7BC9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BC9">
              <w:rPr>
                <w:rFonts w:ascii="Times New Roman" w:hAnsi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586" w:type="dxa"/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C366A5" w:rsidRPr="002206F1" w:rsidTr="00706008">
        <w:tc>
          <w:tcPr>
            <w:tcW w:w="0" w:type="auto"/>
            <w:tcBorders>
              <w:left w:val="nil"/>
            </w:tcBorders>
            <w:tcMar>
              <w:top w:w="0" w:type="dxa"/>
              <w:bottom w:w="0" w:type="dxa"/>
            </w:tcMar>
          </w:tcPr>
          <w:p w:rsidR="00C366A5" w:rsidRPr="002206F1" w:rsidRDefault="004C7BC9" w:rsidP="00F33E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C366A5" w:rsidRPr="002206F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88" w:type="dxa"/>
            <w:tcMar>
              <w:top w:w="0" w:type="dxa"/>
              <w:bottom w:w="0" w:type="dxa"/>
            </w:tcMar>
          </w:tcPr>
          <w:p w:rsidR="00C366A5" w:rsidRPr="002206F1" w:rsidRDefault="00C366A5" w:rsidP="009D245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Прирост участников клубных формиров</w:t>
            </w:r>
            <w:r w:rsidRPr="002206F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06F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ний </w:t>
            </w:r>
          </w:p>
        </w:tc>
        <w:tc>
          <w:tcPr>
            <w:tcW w:w="1133" w:type="dxa"/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</w:rPr>
              <w:t>% по о</w:t>
            </w:r>
            <w:r w:rsidRPr="002206F1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2206F1">
              <w:rPr>
                <w:rFonts w:ascii="Times New Roman" w:hAnsi="Times New Roman"/>
                <w:color w:val="000000"/>
                <w:sz w:val="20"/>
                <w:szCs w:val="20"/>
              </w:rPr>
              <w:t>ношению к 2017 году</w:t>
            </w:r>
          </w:p>
        </w:tc>
        <w:tc>
          <w:tcPr>
            <w:tcW w:w="658" w:type="dxa"/>
            <w:tcMar>
              <w:top w:w="0" w:type="dxa"/>
              <w:bottom w:w="0" w:type="dxa"/>
            </w:tcMar>
          </w:tcPr>
          <w:p w:rsidR="00C366A5" w:rsidRPr="004C7BC9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7BC9">
              <w:rPr>
                <w:rFonts w:ascii="Times New Roman" w:hAnsi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586" w:type="dxa"/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bottom w:w="0" w:type="dxa"/>
            </w:tcMar>
          </w:tcPr>
          <w:p w:rsidR="00C366A5" w:rsidRPr="002206F1" w:rsidRDefault="00C366A5" w:rsidP="00F33E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6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</w:tbl>
    <w:p w:rsidR="00BC6E83" w:rsidRPr="00292A77" w:rsidRDefault="00BC6E83" w:rsidP="009D2453">
      <w:pPr>
        <w:jc w:val="left"/>
        <w:rPr>
          <w:rFonts w:ascii="Times New Roman" w:hAnsi="Times New Roman"/>
          <w:color w:val="000000"/>
          <w:sz w:val="2"/>
          <w:szCs w:val="2"/>
          <w:lang w:eastAsia="ru-RU"/>
        </w:rPr>
        <w:sectPr w:rsidR="00BC6E83" w:rsidRPr="00292A77" w:rsidSect="006F6EF5">
          <w:pgSz w:w="16838" w:h="11905" w:orient="landscape"/>
          <w:pgMar w:top="1417" w:right="1134" w:bottom="1134" w:left="1134" w:header="992" w:footer="709" w:gutter="0"/>
          <w:cols w:space="720"/>
          <w:docGrid w:linePitch="326"/>
        </w:sectPr>
      </w:pPr>
    </w:p>
    <w:bookmarkEnd w:id="1"/>
    <w:p w:rsidR="00A765C9" w:rsidRPr="007D2739" w:rsidRDefault="00A765C9" w:rsidP="003A5E9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lastRenderedPageBreak/>
        <w:t>Ожидаемыми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результатами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реализации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подпрограммы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являются:</w:t>
      </w:r>
    </w:p>
    <w:p w:rsidR="00653080" w:rsidRPr="007D2739" w:rsidRDefault="00A765C9" w:rsidP="003A5E9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обеспечение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="00653080" w:rsidRPr="007D2739">
        <w:rPr>
          <w:rFonts w:ascii="Times New Roman" w:eastAsia="Calibri" w:hAnsi="Times New Roman"/>
          <w:color w:val="000000"/>
        </w:rPr>
        <w:t>сохранения, использования, популяризации и охраны объектов культурного наследия, в том числе по изучению, выявлению объектов археологическ</w:t>
      </w:r>
      <w:r w:rsidR="00653080" w:rsidRPr="007D2739">
        <w:rPr>
          <w:rFonts w:ascii="Times New Roman" w:eastAsia="Calibri" w:hAnsi="Times New Roman"/>
          <w:color w:val="000000"/>
        </w:rPr>
        <w:t>о</w:t>
      </w:r>
      <w:r w:rsidR="00653080" w:rsidRPr="007D2739">
        <w:rPr>
          <w:rFonts w:ascii="Times New Roman" w:eastAsia="Calibri" w:hAnsi="Times New Roman"/>
          <w:color w:val="000000"/>
        </w:rPr>
        <w:t>го наследия, а также установке надписей и обозначений, содержащих информацию об объекте культурного наследия;</w:t>
      </w:r>
    </w:p>
    <w:p w:rsidR="00A765C9" w:rsidRPr="007D2739" w:rsidRDefault="00A765C9" w:rsidP="003A5E9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обеспечение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сохранности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и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использования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Музейного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фонда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Российской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Фед</w:t>
      </w:r>
      <w:r w:rsidRPr="007D2739">
        <w:rPr>
          <w:rFonts w:ascii="Times New Roman" w:eastAsia="Calibri" w:hAnsi="Times New Roman"/>
          <w:color w:val="000000"/>
          <w:lang w:eastAsia="ru-RU"/>
        </w:rPr>
        <w:t>е</w:t>
      </w:r>
      <w:r w:rsidRPr="007D2739">
        <w:rPr>
          <w:rFonts w:ascii="Times New Roman" w:eastAsia="Calibri" w:hAnsi="Times New Roman"/>
          <w:color w:val="000000"/>
          <w:lang w:eastAsia="ru-RU"/>
        </w:rPr>
        <w:t>рации,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внедрение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информационных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технологий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и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создание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качественных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электронных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ресурсов;</w:t>
      </w:r>
    </w:p>
    <w:p w:rsidR="004C7BC9" w:rsidRPr="007D2739" w:rsidRDefault="004C7BC9" w:rsidP="004C7BC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повышение качеств</w:t>
      </w:r>
      <w:r w:rsidR="00BD224C" w:rsidRPr="007D2739">
        <w:rPr>
          <w:rFonts w:ascii="Times New Roman" w:eastAsia="Calibri" w:hAnsi="Times New Roman"/>
          <w:color w:val="000000"/>
          <w:lang w:eastAsia="ru-RU"/>
        </w:rPr>
        <w:t>а и доступности услуг библиотек</w:t>
      </w:r>
      <w:r w:rsidRPr="007D2739">
        <w:rPr>
          <w:rFonts w:ascii="Times New Roman" w:eastAsia="Calibri" w:hAnsi="Times New Roman"/>
          <w:color w:val="000000"/>
          <w:lang w:eastAsia="ru-RU"/>
        </w:rPr>
        <w:t>;</w:t>
      </w:r>
    </w:p>
    <w:p w:rsidR="00A765C9" w:rsidRPr="007D2739" w:rsidRDefault="00A765C9" w:rsidP="003A5E9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повышение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эффективности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комплектования,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хранения,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учета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и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использования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архивных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документов;</w:t>
      </w:r>
    </w:p>
    <w:p w:rsidR="00A765C9" w:rsidRPr="007D2739" w:rsidRDefault="00A765C9" w:rsidP="003A5E9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сохранение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и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развитие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театрального,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музыкального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искусства,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повышение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тво</w:t>
      </w:r>
      <w:r w:rsidRPr="007D2739">
        <w:rPr>
          <w:rFonts w:ascii="Times New Roman" w:eastAsia="Calibri" w:hAnsi="Times New Roman"/>
          <w:color w:val="000000"/>
          <w:lang w:eastAsia="ru-RU"/>
        </w:rPr>
        <w:t>р</w:t>
      </w:r>
      <w:r w:rsidRPr="007D2739">
        <w:rPr>
          <w:rFonts w:ascii="Times New Roman" w:eastAsia="Calibri" w:hAnsi="Times New Roman"/>
          <w:color w:val="000000"/>
          <w:lang w:eastAsia="ru-RU"/>
        </w:rPr>
        <w:t>ческого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уровня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художественных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коллективов;</w:t>
      </w:r>
    </w:p>
    <w:p w:rsidR="00A765C9" w:rsidRPr="007D2739" w:rsidRDefault="00A765C9" w:rsidP="003A5E9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развитие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народного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художественного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творчества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и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любительского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искусства,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фольклора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во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всем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многообразии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жанров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и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этнических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особенностей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традиционной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культуры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народов,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проживающих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на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территории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р</w:t>
      </w:r>
      <w:r w:rsidR="006B5A37" w:rsidRPr="007D2739">
        <w:rPr>
          <w:rFonts w:ascii="Times New Roman" w:eastAsia="Calibri" w:hAnsi="Times New Roman"/>
          <w:color w:val="000000"/>
          <w:lang w:eastAsia="ru-RU"/>
        </w:rPr>
        <w:t>айона</w:t>
      </w:r>
      <w:r w:rsidRPr="007D2739">
        <w:rPr>
          <w:rFonts w:ascii="Times New Roman" w:eastAsia="Calibri" w:hAnsi="Times New Roman"/>
          <w:color w:val="000000"/>
          <w:lang w:eastAsia="ru-RU"/>
        </w:rPr>
        <w:t>,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повышение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профессиональн</w:t>
      </w:r>
      <w:r w:rsidRPr="007D2739">
        <w:rPr>
          <w:rFonts w:ascii="Times New Roman" w:eastAsia="Calibri" w:hAnsi="Times New Roman"/>
          <w:color w:val="000000"/>
          <w:lang w:eastAsia="ru-RU"/>
        </w:rPr>
        <w:t>о</w:t>
      </w:r>
      <w:r w:rsidRPr="007D2739">
        <w:rPr>
          <w:rFonts w:ascii="Times New Roman" w:eastAsia="Calibri" w:hAnsi="Times New Roman"/>
          <w:color w:val="000000"/>
          <w:lang w:eastAsia="ru-RU"/>
        </w:rPr>
        <w:t>го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мастерства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специалистов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культурно-досуговой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сферы;</w:t>
      </w:r>
    </w:p>
    <w:p w:rsidR="00A765C9" w:rsidRPr="007D2739" w:rsidRDefault="00A765C9" w:rsidP="003A5E9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повышение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качества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оказания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услуг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в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сфере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культуры,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увеличение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количества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посещений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мероприятий,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проводимых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учреждениями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культуры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и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архив</w:t>
      </w:r>
      <w:r w:rsidR="006B5A37" w:rsidRPr="007D2739">
        <w:rPr>
          <w:rFonts w:ascii="Times New Roman" w:eastAsia="Calibri" w:hAnsi="Times New Roman"/>
          <w:color w:val="000000"/>
          <w:lang w:eastAsia="ru-RU"/>
        </w:rPr>
        <w:t>ом</w:t>
      </w:r>
      <w:r w:rsidRPr="007D2739">
        <w:rPr>
          <w:rFonts w:ascii="Times New Roman" w:eastAsia="Calibri" w:hAnsi="Times New Roman"/>
          <w:color w:val="000000"/>
          <w:lang w:eastAsia="ru-RU"/>
        </w:rPr>
        <w:t>;</w:t>
      </w:r>
    </w:p>
    <w:p w:rsidR="00512703" w:rsidRPr="007D2739" w:rsidRDefault="00A765C9" w:rsidP="006B5A3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стимулирование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творческой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деятельности,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повышение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престижа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творческих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профессий,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поддержка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талантливой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="006B5A37" w:rsidRPr="007D2739">
        <w:rPr>
          <w:rFonts w:ascii="Times New Roman" w:eastAsia="Calibri" w:hAnsi="Times New Roman"/>
          <w:color w:val="000000"/>
          <w:lang w:eastAsia="ru-RU"/>
        </w:rPr>
        <w:t>молодежи.</w:t>
      </w:r>
    </w:p>
    <w:p w:rsidR="006B5A37" w:rsidRPr="007D2739" w:rsidRDefault="006B5A37" w:rsidP="006B5A3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</w:p>
    <w:p w:rsidR="00725366" w:rsidRPr="007D2739" w:rsidRDefault="00512703" w:rsidP="00FA28B0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b/>
          <w:color w:val="000000"/>
          <w:lang w:eastAsia="ru-RU"/>
        </w:rPr>
      </w:pPr>
      <w:r w:rsidRPr="007D2739">
        <w:rPr>
          <w:rFonts w:ascii="Times New Roman" w:hAnsi="Times New Roman"/>
          <w:b/>
          <w:color w:val="000000"/>
          <w:lang w:eastAsia="ru-RU"/>
        </w:rPr>
        <w:t>Раздел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II</w:t>
      </w:r>
      <w:r w:rsidR="00A476C4" w:rsidRPr="007D2739">
        <w:rPr>
          <w:rFonts w:ascii="Times New Roman" w:hAnsi="Times New Roman"/>
          <w:b/>
          <w:color w:val="000000"/>
          <w:lang w:eastAsia="ru-RU"/>
        </w:rPr>
        <w:t>I</w:t>
      </w:r>
      <w:r w:rsidRPr="007D2739">
        <w:rPr>
          <w:rFonts w:ascii="Times New Roman" w:hAnsi="Times New Roman"/>
          <w:b/>
          <w:color w:val="000000"/>
          <w:lang w:eastAsia="ru-RU"/>
        </w:rPr>
        <w:t>.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Характеристика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основных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мероприятий,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="00002E8D" w:rsidRPr="007D2739">
        <w:rPr>
          <w:rFonts w:ascii="Times New Roman" w:hAnsi="Times New Roman"/>
          <w:b/>
          <w:color w:val="000000"/>
          <w:lang w:eastAsia="ru-RU"/>
        </w:rPr>
        <w:t>мероприятий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</w:p>
    <w:p w:rsidR="00512703" w:rsidRPr="007D2739" w:rsidRDefault="00512703" w:rsidP="00FA28B0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b/>
          <w:color w:val="000000"/>
          <w:lang w:eastAsia="ru-RU"/>
        </w:rPr>
      </w:pPr>
      <w:r w:rsidRPr="007D2739">
        <w:rPr>
          <w:rFonts w:ascii="Times New Roman" w:hAnsi="Times New Roman"/>
          <w:b/>
          <w:color w:val="000000"/>
          <w:lang w:eastAsia="ru-RU"/>
        </w:rPr>
        <w:t>подпрограммы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с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указанием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сроков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и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этапов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их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реализации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</w:p>
    <w:p w:rsidR="00512703" w:rsidRPr="007D2739" w:rsidRDefault="00512703" w:rsidP="003A5E94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hAnsi="Times New Roman"/>
          <w:b/>
          <w:color w:val="000000"/>
          <w:lang w:eastAsia="ru-RU"/>
        </w:rPr>
      </w:pPr>
    </w:p>
    <w:p w:rsidR="00BE2DA5" w:rsidRPr="007D2739" w:rsidRDefault="00BE2DA5" w:rsidP="003A5E94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lang w:eastAsia="ru-RU"/>
        </w:rPr>
      </w:pPr>
      <w:r w:rsidRPr="007D2739">
        <w:rPr>
          <w:rFonts w:ascii="Times New Roman" w:hAnsi="Times New Roman"/>
          <w:color w:val="000000"/>
          <w:lang w:eastAsia="ru-RU"/>
        </w:rPr>
        <w:t>Основные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мероприятия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подпрограммы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направлены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на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реализацию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поставле</w:t>
      </w:r>
      <w:r w:rsidRPr="007D2739">
        <w:rPr>
          <w:rFonts w:ascii="Times New Roman" w:hAnsi="Times New Roman"/>
          <w:color w:val="000000"/>
          <w:lang w:eastAsia="ru-RU"/>
        </w:rPr>
        <w:t>н</w:t>
      </w:r>
      <w:r w:rsidRPr="007D2739">
        <w:rPr>
          <w:rFonts w:ascii="Times New Roman" w:hAnsi="Times New Roman"/>
          <w:color w:val="000000"/>
          <w:lang w:eastAsia="ru-RU"/>
        </w:rPr>
        <w:t>н</w:t>
      </w:r>
      <w:r w:rsidR="00683B3B" w:rsidRPr="007D2739">
        <w:rPr>
          <w:rFonts w:ascii="Times New Roman" w:hAnsi="Times New Roman"/>
          <w:color w:val="000000"/>
          <w:lang w:eastAsia="ru-RU"/>
        </w:rPr>
        <w:t>ых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цел</w:t>
      </w:r>
      <w:r w:rsidR="00683B3B" w:rsidRPr="007D2739">
        <w:rPr>
          <w:rFonts w:ascii="Times New Roman" w:hAnsi="Times New Roman"/>
          <w:color w:val="000000"/>
          <w:lang w:eastAsia="ru-RU"/>
        </w:rPr>
        <w:t>и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и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задач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подпрограммы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и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="0021070D" w:rsidRPr="007D2739">
        <w:rPr>
          <w:rFonts w:ascii="Times New Roman" w:hAnsi="Times New Roman"/>
          <w:color w:val="000000"/>
          <w:lang w:eastAsia="ru-RU"/>
        </w:rPr>
        <w:t>муни</w:t>
      </w:r>
      <w:r w:rsidR="005E0DAE" w:rsidRPr="007D2739">
        <w:rPr>
          <w:rFonts w:ascii="Times New Roman" w:hAnsi="Times New Roman"/>
          <w:color w:val="000000"/>
          <w:lang w:eastAsia="ru-RU"/>
        </w:rPr>
        <w:t>ц</w:t>
      </w:r>
      <w:r w:rsidR="0021070D" w:rsidRPr="007D2739">
        <w:rPr>
          <w:rFonts w:ascii="Times New Roman" w:hAnsi="Times New Roman"/>
          <w:color w:val="000000"/>
          <w:lang w:eastAsia="ru-RU"/>
        </w:rPr>
        <w:t>ипальной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программы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в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целом.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Основные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м</w:t>
      </w:r>
      <w:r w:rsidRPr="007D2739">
        <w:rPr>
          <w:rFonts w:ascii="Times New Roman" w:hAnsi="Times New Roman"/>
          <w:color w:val="000000"/>
          <w:lang w:eastAsia="ru-RU"/>
        </w:rPr>
        <w:t>е</w:t>
      </w:r>
      <w:r w:rsidRPr="007D2739">
        <w:rPr>
          <w:rFonts w:ascii="Times New Roman" w:hAnsi="Times New Roman"/>
          <w:color w:val="000000"/>
          <w:lang w:eastAsia="ru-RU"/>
        </w:rPr>
        <w:t>роприятия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подпрограммы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подразделяются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на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отдельные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мероприятия,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реализация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к</w:t>
      </w:r>
      <w:r w:rsidRPr="007D2739">
        <w:rPr>
          <w:rFonts w:ascii="Times New Roman" w:hAnsi="Times New Roman"/>
          <w:color w:val="000000"/>
          <w:lang w:eastAsia="ru-RU"/>
        </w:rPr>
        <w:t>о</w:t>
      </w:r>
      <w:r w:rsidRPr="007D2739">
        <w:rPr>
          <w:rFonts w:ascii="Times New Roman" w:hAnsi="Times New Roman"/>
          <w:color w:val="000000"/>
          <w:lang w:eastAsia="ru-RU"/>
        </w:rPr>
        <w:t>торых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позволит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обеспечить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достижение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="00683B3B" w:rsidRPr="007D2739">
        <w:rPr>
          <w:rFonts w:ascii="Times New Roman" w:hAnsi="Times New Roman"/>
          <w:color w:val="000000"/>
          <w:lang w:eastAsia="ru-RU"/>
        </w:rPr>
        <w:t>целевых  показателей</w:t>
      </w:r>
      <w:r w:rsidR="00653080" w:rsidRPr="007D2739">
        <w:rPr>
          <w:rFonts w:ascii="Times New Roman" w:hAnsi="Times New Roman"/>
          <w:color w:val="000000"/>
          <w:lang w:eastAsia="ru-RU"/>
        </w:rPr>
        <w:t xml:space="preserve"> (индикаторов)</w:t>
      </w:r>
      <w:r w:rsidR="00683B3B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подпр</w:t>
      </w:r>
      <w:r w:rsidRPr="007D2739">
        <w:rPr>
          <w:rFonts w:ascii="Times New Roman" w:hAnsi="Times New Roman"/>
          <w:color w:val="000000"/>
          <w:lang w:eastAsia="ru-RU"/>
        </w:rPr>
        <w:t>о</w:t>
      </w:r>
      <w:r w:rsidRPr="007D2739">
        <w:rPr>
          <w:rFonts w:ascii="Times New Roman" w:hAnsi="Times New Roman"/>
          <w:color w:val="000000"/>
          <w:lang w:eastAsia="ru-RU"/>
        </w:rPr>
        <w:t>граммы.</w:t>
      </w:r>
    </w:p>
    <w:p w:rsidR="00274895" w:rsidRPr="007D2739" w:rsidRDefault="00274895" w:rsidP="003A5E94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lang w:eastAsia="ru-RU"/>
        </w:rPr>
      </w:pPr>
      <w:r w:rsidRPr="007D2739">
        <w:rPr>
          <w:rFonts w:ascii="Times New Roman" w:hAnsi="Times New Roman"/>
          <w:color w:val="000000"/>
          <w:lang w:eastAsia="ru-RU"/>
        </w:rPr>
        <w:t>Подпрограмма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будет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реализовываться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в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="00526BE2" w:rsidRPr="007D2739">
        <w:rPr>
          <w:rFonts w:ascii="Times New Roman" w:hAnsi="Times New Roman"/>
          <w:color w:val="000000"/>
          <w:lang w:eastAsia="ru-RU"/>
        </w:rPr>
        <w:t>2019–2035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годах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в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="00683B3B" w:rsidRPr="007D2739">
        <w:rPr>
          <w:rFonts w:ascii="Times New Roman" w:hAnsi="Times New Roman"/>
          <w:color w:val="000000"/>
          <w:lang w:eastAsia="ru-RU"/>
        </w:rPr>
        <w:t>3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этапа:</w:t>
      </w:r>
    </w:p>
    <w:p w:rsidR="00274895" w:rsidRPr="007D2739" w:rsidRDefault="00274895" w:rsidP="003A5E94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lang w:eastAsia="ru-RU"/>
        </w:rPr>
      </w:pPr>
      <w:r w:rsidRPr="007D2739">
        <w:rPr>
          <w:rFonts w:ascii="Times New Roman" w:hAnsi="Times New Roman"/>
          <w:color w:val="000000"/>
          <w:lang w:eastAsia="ru-RU"/>
        </w:rPr>
        <w:t>1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этап</w:t>
      </w:r>
      <w:r w:rsidR="0016718C" w:rsidRPr="007D2739">
        <w:rPr>
          <w:rFonts w:ascii="Times New Roman" w:hAnsi="Times New Roman"/>
          <w:color w:val="000000"/>
          <w:lang w:eastAsia="ru-RU"/>
        </w:rPr>
        <w:t xml:space="preserve"> – 2019–2025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годы.</w:t>
      </w:r>
    </w:p>
    <w:p w:rsidR="00274895" w:rsidRPr="007D2739" w:rsidRDefault="00274895" w:rsidP="003A5E94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lang w:eastAsia="ru-RU"/>
        </w:rPr>
      </w:pPr>
      <w:r w:rsidRPr="007D2739">
        <w:rPr>
          <w:rFonts w:ascii="Times New Roman" w:hAnsi="Times New Roman"/>
          <w:color w:val="000000"/>
          <w:lang w:eastAsia="ru-RU"/>
        </w:rPr>
        <w:t>На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="00683B3B" w:rsidRPr="007D2739">
        <w:rPr>
          <w:rFonts w:ascii="Times New Roman" w:hAnsi="Times New Roman"/>
          <w:color w:val="000000"/>
          <w:lang w:eastAsia="ru-RU"/>
        </w:rPr>
        <w:t>1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этапе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="00683B3B" w:rsidRPr="007D2739">
        <w:rPr>
          <w:rFonts w:ascii="Times New Roman" w:hAnsi="Times New Roman"/>
          <w:color w:val="000000"/>
          <w:lang w:eastAsia="ru-RU"/>
        </w:rPr>
        <w:t xml:space="preserve">предусмотрена </w:t>
      </w:r>
      <w:r w:rsidRPr="007D2739">
        <w:rPr>
          <w:rFonts w:ascii="Times New Roman" w:hAnsi="Times New Roman"/>
          <w:color w:val="000000"/>
          <w:lang w:eastAsia="ru-RU"/>
        </w:rPr>
        <w:t>реализ</w:t>
      </w:r>
      <w:r w:rsidR="00683B3B" w:rsidRPr="007D2739">
        <w:rPr>
          <w:rFonts w:ascii="Times New Roman" w:hAnsi="Times New Roman"/>
          <w:color w:val="000000"/>
          <w:lang w:eastAsia="ru-RU"/>
        </w:rPr>
        <w:t xml:space="preserve">ация </w:t>
      </w:r>
      <w:r w:rsidRPr="007D2739">
        <w:rPr>
          <w:rFonts w:ascii="Times New Roman" w:hAnsi="Times New Roman"/>
          <w:color w:val="000000"/>
          <w:lang w:eastAsia="ru-RU"/>
        </w:rPr>
        <w:t>начаты</w:t>
      </w:r>
      <w:r w:rsidR="00683B3B" w:rsidRPr="007D2739">
        <w:rPr>
          <w:rFonts w:ascii="Times New Roman" w:hAnsi="Times New Roman"/>
          <w:color w:val="000000"/>
          <w:lang w:eastAsia="ru-RU"/>
        </w:rPr>
        <w:t>х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ранее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мероприяти</w:t>
      </w:r>
      <w:r w:rsidR="00683B3B" w:rsidRPr="007D2739">
        <w:rPr>
          <w:rFonts w:ascii="Times New Roman" w:hAnsi="Times New Roman"/>
          <w:color w:val="000000"/>
          <w:lang w:eastAsia="ru-RU"/>
        </w:rPr>
        <w:t>й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по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развитию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отрасли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культуры.</w:t>
      </w:r>
    </w:p>
    <w:p w:rsidR="00274895" w:rsidRPr="007D2739" w:rsidRDefault="00274895" w:rsidP="003A5E94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lang w:eastAsia="ru-RU"/>
        </w:rPr>
      </w:pPr>
      <w:r w:rsidRPr="007D2739">
        <w:rPr>
          <w:rFonts w:ascii="Times New Roman" w:hAnsi="Times New Roman"/>
          <w:color w:val="000000"/>
          <w:lang w:eastAsia="ru-RU"/>
        </w:rPr>
        <w:t>2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этап</w:t>
      </w:r>
      <w:r w:rsidR="0016718C" w:rsidRPr="007D2739">
        <w:rPr>
          <w:rFonts w:ascii="Times New Roman" w:hAnsi="Times New Roman"/>
          <w:color w:val="000000"/>
          <w:lang w:eastAsia="ru-RU"/>
        </w:rPr>
        <w:t xml:space="preserve"> – 2026–2030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годы.</w:t>
      </w:r>
    </w:p>
    <w:p w:rsidR="00274895" w:rsidRPr="007D2739" w:rsidRDefault="00274895" w:rsidP="003A5E94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lang w:eastAsia="ru-RU"/>
        </w:rPr>
      </w:pPr>
      <w:r w:rsidRPr="007D2739">
        <w:rPr>
          <w:rFonts w:ascii="Times New Roman" w:hAnsi="Times New Roman"/>
          <w:color w:val="000000"/>
          <w:lang w:eastAsia="ru-RU"/>
        </w:rPr>
        <w:t>За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счет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реализации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мероприятий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="001A3C4F" w:rsidRPr="007D2739">
        <w:rPr>
          <w:rFonts w:ascii="Times New Roman" w:hAnsi="Times New Roman"/>
          <w:color w:val="000000"/>
          <w:lang w:eastAsia="ru-RU"/>
        </w:rPr>
        <w:t xml:space="preserve">2 этапа </w:t>
      </w:r>
      <w:r w:rsidRPr="007D2739">
        <w:rPr>
          <w:rFonts w:ascii="Times New Roman" w:hAnsi="Times New Roman"/>
          <w:color w:val="000000"/>
          <w:lang w:eastAsia="ru-RU"/>
        </w:rPr>
        <w:t>будут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достигнуты</w:t>
      </w:r>
      <w:r w:rsidR="001A3C4F" w:rsidRPr="007D2739">
        <w:rPr>
          <w:rFonts w:ascii="Times New Roman" w:hAnsi="Times New Roman"/>
          <w:color w:val="000000"/>
          <w:lang w:eastAsia="ru-RU"/>
        </w:rPr>
        <w:t xml:space="preserve"> следующие результ</w:t>
      </w:r>
      <w:r w:rsidR="001A3C4F" w:rsidRPr="007D2739">
        <w:rPr>
          <w:rFonts w:ascii="Times New Roman" w:hAnsi="Times New Roman"/>
          <w:color w:val="000000"/>
          <w:lang w:eastAsia="ru-RU"/>
        </w:rPr>
        <w:t>а</w:t>
      </w:r>
      <w:r w:rsidR="001A3C4F" w:rsidRPr="007D2739">
        <w:rPr>
          <w:rFonts w:ascii="Times New Roman" w:hAnsi="Times New Roman"/>
          <w:color w:val="000000"/>
          <w:lang w:eastAsia="ru-RU"/>
        </w:rPr>
        <w:t>ты</w:t>
      </w:r>
      <w:r w:rsidRPr="007D2739">
        <w:rPr>
          <w:rFonts w:ascii="Times New Roman" w:hAnsi="Times New Roman"/>
          <w:color w:val="000000"/>
          <w:lang w:eastAsia="ru-RU"/>
        </w:rPr>
        <w:t>:</w:t>
      </w:r>
    </w:p>
    <w:p w:rsidR="00274895" w:rsidRPr="007D2739" w:rsidRDefault="00274895" w:rsidP="003A5E94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lang w:eastAsia="ru-RU"/>
        </w:rPr>
      </w:pPr>
      <w:r w:rsidRPr="007D2739">
        <w:rPr>
          <w:rFonts w:ascii="Times New Roman" w:hAnsi="Times New Roman"/>
          <w:color w:val="000000"/>
          <w:lang w:eastAsia="ru-RU"/>
        </w:rPr>
        <w:t>доля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отреставрированных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объектов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культурного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наследия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(памятников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истории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и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культуры)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народов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Российской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Федерации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в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общем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количестве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объектов,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нужда</w:t>
      </w:r>
      <w:r w:rsidRPr="007D2739">
        <w:rPr>
          <w:rFonts w:ascii="Times New Roman" w:hAnsi="Times New Roman"/>
          <w:color w:val="000000"/>
          <w:lang w:eastAsia="ru-RU"/>
        </w:rPr>
        <w:t>ю</w:t>
      </w:r>
      <w:r w:rsidRPr="007D2739">
        <w:rPr>
          <w:rFonts w:ascii="Times New Roman" w:hAnsi="Times New Roman"/>
          <w:color w:val="000000"/>
          <w:lang w:eastAsia="ru-RU"/>
        </w:rPr>
        <w:t>щихся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в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реставрации</w:t>
      </w:r>
      <w:r w:rsidR="00683B3B" w:rsidRPr="007D2739">
        <w:rPr>
          <w:rFonts w:ascii="Times New Roman" w:hAnsi="Times New Roman"/>
          <w:color w:val="000000"/>
          <w:lang w:eastAsia="ru-RU"/>
        </w:rPr>
        <w:t>,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–</w:t>
      </w:r>
      <w:r w:rsidR="009727C2" w:rsidRPr="007D2739">
        <w:rPr>
          <w:rFonts w:ascii="Times New Roman" w:hAnsi="Times New Roman"/>
          <w:color w:val="000000"/>
          <w:lang w:eastAsia="ru-RU"/>
        </w:rPr>
        <w:t>11,20</w:t>
      </w:r>
      <w:r w:rsidR="00653080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процент</w:t>
      </w:r>
      <w:r w:rsidR="007951FE" w:rsidRPr="007D2739">
        <w:rPr>
          <w:rFonts w:ascii="Times New Roman" w:hAnsi="Times New Roman"/>
          <w:color w:val="000000"/>
          <w:lang w:eastAsia="ru-RU"/>
        </w:rPr>
        <w:t>а</w:t>
      </w:r>
      <w:r w:rsidRPr="007D2739">
        <w:rPr>
          <w:rFonts w:ascii="Times New Roman" w:hAnsi="Times New Roman"/>
          <w:color w:val="000000"/>
          <w:lang w:eastAsia="ru-RU"/>
        </w:rPr>
        <w:t>;</w:t>
      </w:r>
    </w:p>
    <w:p w:rsidR="00653080" w:rsidRPr="007D2739" w:rsidRDefault="00274895" w:rsidP="003A5E94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lang w:eastAsia="ru-RU"/>
        </w:rPr>
      </w:pPr>
      <w:r w:rsidRPr="007D2739">
        <w:rPr>
          <w:rFonts w:ascii="Times New Roman" w:hAnsi="Times New Roman"/>
          <w:color w:val="000000"/>
          <w:lang w:eastAsia="ru-RU"/>
        </w:rPr>
        <w:t>прирост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посещений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общедоступных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(публичных)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библиотек,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а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также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культурно-массовых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мероприятий,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проводимых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в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библиотеках</w:t>
      </w:r>
      <w:r w:rsidR="00683B3B" w:rsidRPr="007D2739">
        <w:rPr>
          <w:rFonts w:ascii="Times New Roman" w:hAnsi="Times New Roman"/>
          <w:color w:val="000000"/>
          <w:lang w:eastAsia="ru-RU"/>
        </w:rPr>
        <w:t>,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–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1</w:t>
      </w:r>
      <w:r w:rsidR="007951FE" w:rsidRPr="007D2739">
        <w:rPr>
          <w:rFonts w:ascii="Times New Roman" w:hAnsi="Times New Roman"/>
          <w:color w:val="000000"/>
          <w:lang w:eastAsia="ru-RU"/>
        </w:rPr>
        <w:t>1</w:t>
      </w:r>
      <w:r w:rsidR="009727C2" w:rsidRPr="007D2739">
        <w:rPr>
          <w:rFonts w:ascii="Times New Roman" w:hAnsi="Times New Roman"/>
          <w:color w:val="000000"/>
          <w:lang w:eastAsia="ru-RU"/>
        </w:rPr>
        <w:t>1</w:t>
      </w:r>
      <w:r w:rsidRPr="007D2739">
        <w:rPr>
          <w:rFonts w:ascii="Times New Roman" w:hAnsi="Times New Roman"/>
          <w:color w:val="000000"/>
          <w:lang w:eastAsia="ru-RU"/>
        </w:rPr>
        <w:t>,0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процент</w:t>
      </w:r>
      <w:r w:rsidR="0021070D" w:rsidRPr="007D2739">
        <w:rPr>
          <w:rFonts w:ascii="Times New Roman" w:hAnsi="Times New Roman"/>
          <w:color w:val="000000"/>
          <w:lang w:eastAsia="ru-RU"/>
        </w:rPr>
        <w:t>ов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по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отношению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к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2017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году</w:t>
      </w:r>
      <w:r w:rsidR="00653080" w:rsidRPr="007D2739">
        <w:rPr>
          <w:rFonts w:ascii="Times New Roman" w:hAnsi="Times New Roman"/>
          <w:color w:val="000000"/>
          <w:lang w:eastAsia="ru-RU"/>
        </w:rPr>
        <w:t>;</w:t>
      </w:r>
    </w:p>
    <w:p w:rsidR="00274895" w:rsidRPr="007D2739" w:rsidRDefault="00274895" w:rsidP="003A5E94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lang w:eastAsia="ru-RU"/>
        </w:rPr>
      </w:pPr>
      <w:r w:rsidRPr="007D2739">
        <w:rPr>
          <w:rFonts w:ascii="Times New Roman" w:hAnsi="Times New Roman"/>
          <w:color w:val="000000"/>
          <w:lang w:eastAsia="ru-RU"/>
        </w:rPr>
        <w:t>количество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посещений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общедоступных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библиотек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(на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1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жителя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в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год)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–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7,</w:t>
      </w:r>
      <w:r w:rsidR="009727C2" w:rsidRPr="007D2739">
        <w:rPr>
          <w:rFonts w:ascii="Times New Roman" w:hAnsi="Times New Roman"/>
          <w:color w:val="000000"/>
          <w:lang w:eastAsia="ru-RU"/>
        </w:rPr>
        <w:t>16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еди</w:t>
      </w:r>
      <w:r w:rsidR="007951FE" w:rsidRPr="007D2739">
        <w:rPr>
          <w:rFonts w:ascii="Times New Roman" w:hAnsi="Times New Roman"/>
          <w:color w:val="000000"/>
          <w:lang w:eastAsia="ru-RU"/>
        </w:rPr>
        <w:t>н</w:t>
      </w:r>
      <w:r w:rsidRPr="007D2739">
        <w:rPr>
          <w:rFonts w:ascii="Times New Roman" w:hAnsi="Times New Roman"/>
          <w:color w:val="000000"/>
          <w:lang w:eastAsia="ru-RU"/>
        </w:rPr>
        <w:t>иц</w:t>
      </w:r>
      <w:r w:rsidR="0021070D" w:rsidRPr="007D2739">
        <w:rPr>
          <w:rFonts w:ascii="Times New Roman" w:hAnsi="Times New Roman"/>
          <w:color w:val="000000"/>
          <w:lang w:eastAsia="ru-RU"/>
        </w:rPr>
        <w:t>ы</w:t>
      </w:r>
      <w:r w:rsidRPr="007D2739">
        <w:rPr>
          <w:rFonts w:ascii="Times New Roman" w:hAnsi="Times New Roman"/>
          <w:color w:val="000000"/>
          <w:lang w:eastAsia="ru-RU"/>
        </w:rPr>
        <w:t>;</w:t>
      </w:r>
    </w:p>
    <w:p w:rsidR="00274895" w:rsidRPr="007D2739" w:rsidRDefault="00274895" w:rsidP="003A5E94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lang w:eastAsia="ru-RU"/>
        </w:rPr>
      </w:pPr>
      <w:r w:rsidRPr="007D2739">
        <w:rPr>
          <w:rFonts w:ascii="Times New Roman" w:hAnsi="Times New Roman"/>
          <w:color w:val="000000"/>
          <w:lang w:eastAsia="ru-RU"/>
        </w:rPr>
        <w:t>доля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муниципальных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домов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культуры,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оснащенных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современным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оборудован</w:t>
      </w:r>
      <w:r w:rsidRPr="007D2739">
        <w:rPr>
          <w:rFonts w:ascii="Times New Roman" w:hAnsi="Times New Roman"/>
          <w:color w:val="000000"/>
          <w:lang w:eastAsia="ru-RU"/>
        </w:rPr>
        <w:t>и</w:t>
      </w:r>
      <w:r w:rsidRPr="007D2739">
        <w:rPr>
          <w:rFonts w:ascii="Times New Roman" w:hAnsi="Times New Roman"/>
          <w:color w:val="000000"/>
          <w:lang w:eastAsia="ru-RU"/>
        </w:rPr>
        <w:t>ем</w:t>
      </w:r>
      <w:r w:rsidR="00683B3B" w:rsidRPr="007D2739">
        <w:rPr>
          <w:rFonts w:ascii="Times New Roman" w:hAnsi="Times New Roman"/>
          <w:color w:val="000000"/>
          <w:lang w:eastAsia="ru-RU"/>
        </w:rPr>
        <w:t>,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–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="009727C2" w:rsidRPr="007D2739">
        <w:rPr>
          <w:rFonts w:ascii="Times New Roman" w:hAnsi="Times New Roman"/>
          <w:color w:val="000000"/>
          <w:lang w:eastAsia="ru-RU"/>
        </w:rPr>
        <w:t>39,1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="00BC20A3" w:rsidRPr="007D2739">
        <w:rPr>
          <w:rFonts w:ascii="Times New Roman" w:hAnsi="Times New Roman"/>
          <w:color w:val="000000"/>
          <w:lang w:eastAsia="ru-RU"/>
        </w:rPr>
        <w:t>процента</w:t>
      </w:r>
      <w:r w:rsidRPr="007D2739">
        <w:rPr>
          <w:rFonts w:ascii="Times New Roman" w:hAnsi="Times New Roman"/>
          <w:color w:val="000000"/>
          <w:lang w:eastAsia="ru-RU"/>
        </w:rPr>
        <w:t>;</w:t>
      </w:r>
    </w:p>
    <w:p w:rsidR="00274895" w:rsidRPr="007D2739" w:rsidRDefault="00274895" w:rsidP="003A5E94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lang w:eastAsia="ru-RU"/>
        </w:rPr>
      </w:pPr>
      <w:r w:rsidRPr="007D2739">
        <w:rPr>
          <w:rFonts w:ascii="Times New Roman" w:hAnsi="Times New Roman"/>
          <w:color w:val="000000"/>
          <w:lang w:eastAsia="ru-RU"/>
        </w:rPr>
        <w:t>прирост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посещений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музеев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–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="009727C2" w:rsidRPr="007D2739">
        <w:rPr>
          <w:rFonts w:ascii="Times New Roman" w:hAnsi="Times New Roman"/>
          <w:color w:val="000000"/>
          <w:lang w:eastAsia="ru-RU"/>
        </w:rPr>
        <w:t>116</w:t>
      </w:r>
      <w:r w:rsidRPr="007D2739">
        <w:rPr>
          <w:rFonts w:ascii="Times New Roman" w:hAnsi="Times New Roman"/>
          <w:color w:val="000000"/>
          <w:lang w:eastAsia="ru-RU"/>
        </w:rPr>
        <w:t>,0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="00BC20A3" w:rsidRPr="007D2739">
        <w:rPr>
          <w:rFonts w:ascii="Times New Roman" w:hAnsi="Times New Roman"/>
          <w:color w:val="000000"/>
          <w:lang w:eastAsia="ru-RU"/>
        </w:rPr>
        <w:t xml:space="preserve">процент </w:t>
      </w:r>
      <w:r w:rsidRPr="007D2739">
        <w:rPr>
          <w:rFonts w:ascii="Times New Roman" w:hAnsi="Times New Roman"/>
          <w:color w:val="000000"/>
          <w:lang w:eastAsia="ru-RU"/>
        </w:rPr>
        <w:t>по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отношению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к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2017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году;</w:t>
      </w:r>
    </w:p>
    <w:p w:rsidR="00274895" w:rsidRPr="007D2739" w:rsidRDefault="00274895" w:rsidP="003A5E94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lang w:eastAsia="ru-RU"/>
        </w:rPr>
      </w:pPr>
      <w:r w:rsidRPr="007D2739">
        <w:rPr>
          <w:rFonts w:ascii="Times New Roman" w:hAnsi="Times New Roman"/>
          <w:color w:val="000000"/>
          <w:lang w:eastAsia="ru-RU"/>
        </w:rPr>
        <w:t>прирост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посещений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платных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культурно-массовых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мероприятий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клубов,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домов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культуры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–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1</w:t>
      </w:r>
      <w:r w:rsidR="009727C2" w:rsidRPr="007D2739">
        <w:rPr>
          <w:rFonts w:ascii="Times New Roman" w:hAnsi="Times New Roman"/>
          <w:color w:val="000000"/>
          <w:lang w:eastAsia="ru-RU"/>
        </w:rPr>
        <w:t>55</w:t>
      </w:r>
      <w:r w:rsidRPr="007D2739">
        <w:rPr>
          <w:rFonts w:ascii="Times New Roman" w:hAnsi="Times New Roman"/>
          <w:color w:val="000000"/>
          <w:lang w:eastAsia="ru-RU"/>
        </w:rPr>
        <w:t>,0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процент</w:t>
      </w:r>
      <w:r w:rsidR="007951FE" w:rsidRPr="007D2739">
        <w:rPr>
          <w:rFonts w:ascii="Times New Roman" w:hAnsi="Times New Roman"/>
          <w:color w:val="000000"/>
          <w:lang w:eastAsia="ru-RU"/>
        </w:rPr>
        <w:t>а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по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отношению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к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2017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году;</w:t>
      </w:r>
    </w:p>
    <w:p w:rsidR="00274895" w:rsidRPr="007D2739" w:rsidRDefault="00274895" w:rsidP="003A5E94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lang w:eastAsia="ru-RU"/>
        </w:rPr>
      </w:pPr>
      <w:r w:rsidRPr="007D2739">
        <w:rPr>
          <w:rFonts w:ascii="Times New Roman" w:hAnsi="Times New Roman"/>
          <w:color w:val="000000"/>
          <w:lang w:eastAsia="ru-RU"/>
        </w:rPr>
        <w:t>прирост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участников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клубных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формирований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–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1</w:t>
      </w:r>
      <w:r w:rsidR="009727C2" w:rsidRPr="007D2739">
        <w:rPr>
          <w:rFonts w:ascii="Times New Roman" w:hAnsi="Times New Roman"/>
          <w:color w:val="000000"/>
          <w:lang w:eastAsia="ru-RU"/>
        </w:rPr>
        <w:t>07</w:t>
      </w:r>
      <w:r w:rsidRPr="007D2739">
        <w:rPr>
          <w:rFonts w:ascii="Times New Roman" w:hAnsi="Times New Roman"/>
          <w:color w:val="000000"/>
          <w:lang w:eastAsia="ru-RU"/>
        </w:rPr>
        <w:t>,0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="00BC20A3" w:rsidRPr="007D2739">
        <w:rPr>
          <w:rFonts w:ascii="Times New Roman" w:hAnsi="Times New Roman"/>
          <w:color w:val="000000"/>
          <w:lang w:eastAsia="ru-RU"/>
        </w:rPr>
        <w:t>процент</w:t>
      </w:r>
      <w:r w:rsidR="0021070D" w:rsidRPr="007D2739">
        <w:rPr>
          <w:rFonts w:ascii="Times New Roman" w:hAnsi="Times New Roman"/>
          <w:color w:val="000000"/>
          <w:lang w:eastAsia="ru-RU"/>
        </w:rPr>
        <w:t>ов</w:t>
      </w:r>
      <w:r w:rsidR="00BC20A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по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отношению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к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2017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году;</w:t>
      </w:r>
    </w:p>
    <w:p w:rsidR="00274895" w:rsidRPr="007D2739" w:rsidRDefault="00274895" w:rsidP="003A5E94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lang w:eastAsia="ru-RU"/>
        </w:rPr>
      </w:pPr>
      <w:r w:rsidRPr="007D2739">
        <w:rPr>
          <w:rFonts w:ascii="Times New Roman" w:hAnsi="Times New Roman"/>
          <w:color w:val="000000"/>
          <w:lang w:eastAsia="ru-RU"/>
        </w:rPr>
        <w:lastRenderedPageBreak/>
        <w:t>3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этап</w:t>
      </w:r>
      <w:r w:rsidR="0016718C" w:rsidRPr="007D2739">
        <w:rPr>
          <w:rFonts w:ascii="Times New Roman" w:hAnsi="Times New Roman"/>
          <w:color w:val="000000"/>
          <w:lang w:eastAsia="ru-RU"/>
        </w:rPr>
        <w:t xml:space="preserve"> – 2031–2035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годы.</w:t>
      </w:r>
    </w:p>
    <w:p w:rsidR="00274895" w:rsidRPr="007D2739" w:rsidRDefault="00274895" w:rsidP="003A5E94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lang w:eastAsia="ru-RU"/>
        </w:rPr>
      </w:pPr>
      <w:r w:rsidRPr="007D2739">
        <w:rPr>
          <w:rFonts w:ascii="Times New Roman" w:hAnsi="Times New Roman"/>
          <w:color w:val="000000"/>
          <w:lang w:eastAsia="ru-RU"/>
        </w:rPr>
        <w:t>За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счет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реализации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мероприятий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="006A4910" w:rsidRPr="007D2739">
        <w:rPr>
          <w:rFonts w:ascii="Times New Roman" w:hAnsi="Times New Roman"/>
          <w:color w:val="000000"/>
          <w:lang w:eastAsia="ru-RU"/>
        </w:rPr>
        <w:t xml:space="preserve">3 этапа </w:t>
      </w:r>
      <w:r w:rsidRPr="007D2739">
        <w:rPr>
          <w:rFonts w:ascii="Times New Roman" w:hAnsi="Times New Roman"/>
          <w:color w:val="000000"/>
          <w:lang w:eastAsia="ru-RU"/>
        </w:rPr>
        <w:t>будут</w:t>
      </w:r>
      <w:r w:rsidR="009D245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color w:val="000000"/>
          <w:lang w:eastAsia="ru-RU"/>
        </w:rPr>
        <w:t>достигнуты</w:t>
      </w:r>
      <w:r w:rsidR="006A4910" w:rsidRPr="007D2739">
        <w:rPr>
          <w:rFonts w:ascii="Times New Roman" w:hAnsi="Times New Roman"/>
          <w:color w:val="000000"/>
          <w:lang w:eastAsia="ru-RU"/>
        </w:rPr>
        <w:t xml:space="preserve"> следующие результ</w:t>
      </w:r>
      <w:r w:rsidR="006A4910" w:rsidRPr="007D2739">
        <w:rPr>
          <w:rFonts w:ascii="Times New Roman" w:hAnsi="Times New Roman"/>
          <w:color w:val="000000"/>
          <w:lang w:eastAsia="ru-RU"/>
        </w:rPr>
        <w:t>а</w:t>
      </w:r>
      <w:r w:rsidR="006A4910" w:rsidRPr="007D2739">
        <w:rPr>
          <w:rFonts w:ascii="Times New Roman" w:hAnsi="Times New Roman"/>
          <w:color w:val="000000"/>
          <w:lang w:eastAsia="ru-RU"/>
        </w:rPr>
        <w:t>ты</w:t>
      </w:r>
      <w:r w:rsidRPr="007D2739">
        <w:rPr>
          <w:rFonts w:ascii="Times New Roman" w:hAnsi="Times New Roman"/>
          <w:color w:val="000000"/>
          <w:lang w:eastAsia="ru-RU"/>
        </w:rPr>
        <w:t>:</w:t>
      </w:r>
    </w:p>
    <w:p w:rsidR="007951FE" w:rsidRPr="007D2739" w:rsidRDefault="007951FE" w:rsidP="003A5E9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доля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отреставрированных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объектов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культурного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наследия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(памятников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истории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и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культуры)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народов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Российской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Федерации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в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общем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количестве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объектов,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нужда</w:t>
      </w:r>
      <w:r w:rsidRPr="007D2739">
        <w:rPr>
          <w:rFonts w:ascii="Times New Roman" w:eastAsia="Calibri" w:hAnsi="Times New Roman"/>
          <w:color w:val="000000"/>
          <w:lang w:eastAsia="ru-RU"/>
        </w:rPr>
        <w:t>ю</w:t>
      </w:r>
      <w:r w:rsidRPr="007D2739">
        <w:rPr>
          <w:rFonts w:ascii="Times New Roman" w:eastAsia="Calibri" w:hAnsi="Times New Roman"/>
          <w:color w:val="000000"/>
          <w:lang w:eastAsia="ru-RU"/>
        </w:rPr>
        <w:t>щихся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в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реставрации</w:t>
      </w:r>
      <w:r w:rsidR="00683B3B" w:rsidRPr="007D2739">
        <w:rPr>
          <w:rFonts w:ascii="Times New Roman" w:eastAsia="Calibri" w:hAnsi="Times New Roman"/>
          <w:color w:val="000000"/>
          <w:lang w:eastAsia="ru-RU"/>
        </w:rPr>
        <w:t>,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–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="009727C2" w:rsidRPr="007D2739">
        <w:rPr>
          <w:rFonts w:ascii="Times New Roman" w:eastAsia="Calibri" w:hAnsi="Times New Roman"/>
          <w:color w:val="000000"/>
          <w:lang w:eastAsia="ru-RU"/>
        </w:rPr>
        <w:t>11</w:t>
      </w:r>
      <w:r w:rsidRPr="007D2739">
        <w:rPr>
          <w:rFonts w:ascii="Times New Roman" w:eastAsia="Calibri" w:hAnsi="Times New Roman"/>
          <w:color w:val="000000"/>
          <w:lang w:eastAsia="ru-RU"/>
        </w:rPr>
        <w:t>,</w:t>
      </w:r>
      <w:r w:rsidR="009727C2" w:rsidRPr="007D2739">
        <w:rPr>
          <w:rFonts w:ascii="Times New Roman" w:eastAsia="Calibri" w:hAnsi="Times New Roman"/>
          <w:color w:val="000000"/>
          <w:lang w:eastAsia="ru-RU"/>
        </w:rPr>
        <w:t>2</w:t>
      </w:r>
      <w:r w:rsidRPr="007D2739">
        <w:rPr>
          <w:rFonts w:ascii="Times New Roman" w:eastAsia="Calibri" w:hAnsi="Times New Roman"/>
          <w:color w:val="000000"/>
          <w:lang w:eastAsia="ru-RU"/>
        </w:rPr>
        <w:t>0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="00BC20A3" w:rsidRPr="007D2739">
        <w:rPr>
          <w:rFonts w:ascii="Times New Roman" w:hAnsi="Times New Roman"/>
          <w:color w:val="000000"/>
          <w:lang w:eastAsia="ru-RU"/>
        </w:rPr>
        <w:t>процент</w:t>
      </w:r>
      <w:r w:rsidR="0021070D" w:rsidRPr="007D2739">
        <w:rPr>
          <w:rFonts w:ascii="Times New Roman" w:hAnsi="Times New Roman"/>
          <w:color w:val="000000"/>
          <w:lang w:eastAsia="ru-RU"/>
        </w:rPr>
        <w:t>ов</w:t>
      </w:r>
      <w:r w:rsidRPr="007D2739">
        <w:rPr>
          <w:rFonts w:ascii="Times New Roman" w:eastAsia="Calibri" w:hAnsi="Times New Roman"/>
          <w:color w:val="000000"/>
          <w:lang w:eastAsia="ru-RU"/>
        </w:rPr>
        <w:t>;</w:t>
      </w:r>
    </w:p>
    <w:p w:rsidR="007951FE" w:rsidRPr="007D2739" w:rsidRDefault="007951FE" w:rsidP="003A5E9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прирост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посещений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общедоступных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(публичных)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библиотек,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а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также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культурно-массовых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мероприятий,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проводимых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в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библиотеках</w:t>
      </w:r>
      <w:r w:rsidR="00683B3B" w:rsidRPr="007D2739">
        <w:rPr>
          <w:rFonts w:ascii="Times New Roman" w:eastAsia="Calibri" w:hAnsi="Times New Roman"/>
          <w:color w:val="000000"/>
          <w:lang w:eastAsia="ru-RU"/>
        </w:rPr>
        <w:t>,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–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120,0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="00BC20A3" w:rsidRPr="007D2739">
        <w:rPr>
          <w:rFonts w:ascii="Times New Roman" w:hAnsi="Times New Roman"/>
          <w:color w:val="000000"/>
          <w:lang w:eastAsia="ru-RU"/>
        </w:rPr>
        <w:t>процент</w:t>
      </w:r>
      <w:r w:rsidR="0021070D" w:rsidRPr="007D2739">
        <w:rPr>
          <w:rFonts w:ascii="Times New Roman" w:hAnsi="Times New Roman"/>
          <w:color w:val="000000"/>
          <w:lang w:eastAsia="ru-RU"/>
        </w:rPr>
        <w:t>ов</w:t>
      </w:r>
      <w:r w:rsidR="00BC20A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по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отношению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к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2017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="0021070D" w:rsidRPr="007D2739">
        <w:rPr>
          <w:rFonts w:ascii="Times New Roman" w:eastAsia="Calibri" w:hAnsi="Times New Roman"/>
          <w:color w:val="000000"/>
          <w:lang w:eastAsia="ru-RU"/>
        </w:rPr>
        <w:t>году</w:t>
      </w:r>
      <w:r w:rsidRPr="007D2739">
        <w:rPr>
          <w:rFonts w:ascii="Times New Roman" w:eastAsia="Calibri" w:hAnsi="Times New Roman"/>
          <w:color w:val="000000"/>
          <w:lang w:eastAsia="ru-RU"/>
        </w:rPr>
        <w:t>;</w:t>
      </w:r>
    </w:p>
    <w:p w:rsidR="007951FE" w:rsidRPr="007D2739" w:rsidRDefault="007951FE" w:rsidP="003A5E9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количество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посещений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общедоступных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библиотек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(на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1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жителя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в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год)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–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7,29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единиц;</w:t>
      </w:r>
    </w:p>
    <w:p w:rsidR="007951FE" w:rsidRPr="007D2739" w:rsidRDefault="007951FE" w:rsidP="003A5E9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доля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муниципальных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домов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культуры,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оснащенных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современным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оборудован</w:t>
      </w:r>
      <w:r w:rsidRPr="007D2739">
        <w:rPr>
          <w:rFonts w:ascii="Times New Roman" w:eastAsia="Calibri" w:hAnsi="Times New Roman"/>
          <w:color w:val="000000"/>
          <w:lang w:eastAsia="ru-RU"/>
        </w:rPr>
        <w:t>и</w:t>
      </w:r>
      <w:r w:rsidRPr="007D2739">
        <w:rPr>
          <w:rFonts w:ascii="Times New Roman" w:eastAsia="Calibri" w:hAnsi="Times New Roman"/>
          <w:color w:val="000000"/>
          <w:lang w:eastAsia="ru-RU"/>
        </w:rPr>
        <w:t>ем</w:t>
      </w:r>
      <w:r w:rsidR="00683B3B" w:rsidRPr="007D2739">
        <w:rPr>
          <w:rFonts w:ascii="Times New Roman" w:eastAsia="Calibri" w:hAnsi="Times New Roman"/>
          <w:color w:val="000000"/>
          <w:lang w:eastAsia="ru-RU"/>
        </w:rPr>
        <w:t>,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–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="006B5A37" w:rsidRPr="007D2739">
        <w:rPr>
          <w:rFonts w:ascii="Times New Roman" w:eastAsia="Calibri" w:hAnsi="Times New Roman"/>
          <w:color w:val="000000"/>
          <w:lang w:eastAsia="ru-RU"/>
        </w:rPr>
        <w:t>69,5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="00BC20A3" w:rsidRPr="007D2739">
        <w:rPr>
          <w:rFonts w:ascii="Times New Roman" w:hAnsi="Times New Roman"/>
          <w:color w:val="000000"/>
          <w:lang w:eastAsia="ru-RU"/>
        </w:rPr>
        <w:t>процент</w:t>
      </w:r>
      <w:r w:rsidR="006B5A37" w:rsidRPr="007D2739">
        <w:rPr>
          <w:rFonts w:ascii="Times New Roman" w:hAnsi="Times New Roman"/>
          <w:color w:val="000000"/>
          <w:lang w:eastAsia="ru-RU"/>
        </w:rPr>
        <w:t>ов</w:t>
      </w:r>
      <w:r w:rsidRPr="007D2739">
        <w:rPr>
          <w:rFonts w:ascii="Times New Roman" w:eastAsia="Calibri" w:hAnsi="Times New Roman"/>
          <w:color w:val="000000"/>
          <w:lang w:eastAsia="ru-RU"/>
        </w:rPr>
        <w:t>;</w:t>
      </w:r>
    </w:p>
    <w:p w:rsidR="007951FE" w:rsidRPr="007D2739" w:rsidRDefault="007951FE" w:rsidP="003A5E9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прирост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посещений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музеев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–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125,0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="00BC20A3" w:rsidRPr="007D2739">
        <w:rPr>
          <w:rFonts w:ascii="Times New Roman" w:hAnsi="Times New Roman"/>
          <w:color w:val="000000"/>
          <w:lang w:eastAsia="ru-RU"/>
        </w:rPr>
        <w:t>процент</w:t>
      </w:r>
      <w:r w:rsidR="0021070D" w:rsidRPr="007D2739">
        <w:rPr>
          <w:rFonts w:ascii="Times New Roman" w:hAnsi="Times New Roman"/>
          <w:color w:val="000000"/>
          <w:lang w:eastAsia="ru-RU"/>
        </w:rPr>
        <w:t>ов</w:t>
      </w:r>
      <w:r w:rsidR="00BC20A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по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отношению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к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2017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году;</w:t>
      </w:r>
    </w:p>
    <w:p w:rsidR="007951FE" w:rsidRPr="007D2739" w:rsidRDefault="007951FE" w:rsidP="003A5E9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прирост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посещений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платных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культурно-массовых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мероприятий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клубов,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домов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культуры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–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180,0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="00BC20A3" w:rsidRPr="007D2739">
        <w:rPr>
          <w:rFonts w:ascii="Times New Roman" w:hAnsi="Times New Roman"/>
          <w:color w:val="000000"/>
          <w:lang w:eastAsia="ru-RU"/>
        </w:rPr>
        <w:t>процент</w:t>
      </w:r>
      <w:r w:rsidR="0021070D" w:rsidRPr="007D2739">
        <w:rPr>
          <w:rFonts w:ascii="Times New Roman" w:hAnsi="Times New Roman"/>
          <w:color w:val="000000"/>
          <w:lang w:eastAsia="ru-RU"/>
        </w:rPr>
        <w:t>ов</w:t>
      </w:r>
      <w:r w:rsidR="00BC20A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по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отношению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к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2017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году;</w:t>
      </w:r>
    </w:p>
    <w:p w:rsidR="007951FE" w:rsidRPr="007D2739" w:rsidRDefault="007951FE" w:rsidP="003A5E9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прирост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участников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клубных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формирований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–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120,0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="00BC20A3" w:rsidRPr="007D2739">
        <w:rPr>
          <w:rFonts w:ascii="Times New Roman" w:hAnsi="Times New Roman"/>
          <w:color w:val="000000"/>
          <w:lang w:eastAsia="ru-RU"/>
        </w:rPr>
        <w:t>процент</w:t>
      </w:r>
      <w:r w:rsidR="0021070D" w:rsidRPr="007D2739">
        <w:rPr>
          <w:rFonts w:ascii="Times New Roman" w:hAnsi="Times New Roman"/>
          <w:color w:val="000000"/>
          <w:lang w:eastAsia="ru-RU"/>
        </w:rPr>
        <w:t>ов</w:t>
      </w:r>
      <w:r w:rsidR="00BC20A3" w:rsidRPr="007D2739">
        <w:rPr>
          <w:rFonts w:ascii="Times New Roman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по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отношению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к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2017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году;</w:t>
      </w:r>
    </w:p>
    <w:p w:rsidR="002D22C8" w:rsidRPr="007D2739" w:rsidRDefault="002D22C8" w:rsidP="003A5E9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</w:p>
    <w:p w:rsidR="005668AD" w:rsidRPr="007D2739" w:rsidRDefault="00187AA7" w:rsidP="0047101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Для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достижения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поставленн</w:t>
      </w:r>
      <w:r w:rsidR="004A4830" w:rsidRPr="007D2739">
        <w:rPr>
          <w:rFonts w:ascii="Times New Roman" w:eastAsia="Calibri" w:hAnsi="Times New Roman"/>
          <w:color w:val="000000"/>
          <w:lang w:eastAsia="ru-RU"/>
        </w:rPr>
        <w:t>ой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цел</w:t>
      </w:r>
      <w:r w:rsidR="00683B3B" w:rsidRPr="007D2739">
        <w:rPr>
          <w:rFonts w:ascii="Times New Roman" w:eastAsia="Calibri" w:hAnsi="Times New Roman"/>
          <w:color w:val="000000"/>
          <w:lang w:eastAsia="ru-RU"/>
        </w:rPr>
        <w:t>и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и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решения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задач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подпрограммы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необходимо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реализовать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следующий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комплекс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основных</w:t>
      </w:r>
      <w:r w:rsidR="009D2453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="0047101E" w:rsidRPr="007D2739">
        <w:rPr>
          <w:rFonts w:ascii="Times New Roman" w:eastAsia="Calibri" w:hAnsi="Times New Roman"/>
          <w:color w:val="000000"/>
          <w:lang w:eastAsia="ru-RU"/>
        </w:rPr>
        <w:t>мероприятий:</w:t>
      </w:r>
    </w:p>
    <w:p w:rsidR="00C55552" w:rsidRPr="007D2739" w:rsidRDefault="00C55552" w:rsidP="00C555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Основное мероприятие 1. Сохранение, использование, популяризация и госуда</w:t>
      </w:r>
      <w:r w:rsidRPr="007D2739">
        <w:rPr>
          <w:rFonts w:ascii="Times New Roman" w:eastAsia="Calibri" w:hAnsi="Times New Roman"/>
          <w:color w:val="000000"/>
          <w:lang w:eastAsia="ru-RU"/>
        </w:rPr>
        <w:t>р</w:t>
      </w:r>
      <w:r w:rsidRPr="007D2739">
        <w:rPr>
          <w:rFonts w:ascii="Times New Roman" w:eastAsia="Calibri" w:hAnsi="Times New Roman"/>
          <w:color w:val="000000"/>
          <w:lang w:eastAsia="ru-RU"/>
        </w:rPr>
        <w:t>ственная охрана объектов культурного наследия.</w:t>
      </w:r>
    </w:p>
    <w:p w:rsidR="00C55552" w:rsidRPr="007D2739" w:rsidRDefault="00C55552" w:rsidP="00C555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 xml:space="preserve">Мероприятие направлено на обеспечение сохранности, эффективное </w:t>
      </w:r>
      <w:proofErr w:type="spellStart"/>
      <w:proofErr w:type="gramStart"/>
      <w:r w:rsidRPr="007D2739">
        <w:rPr>
          <w:rFonts w:ascii="Times New Roman" w:eastAsia="Calibri" w:hAnsi="Times New Roman"/>
          <w:color w:val="000000"/>
          <w:lang w:eastAsia="ru-RU"/>
        </w:rPr>
        <w:t>ис</w:t>
      </w:r>
      <w:proofErr w:type="spellEnd"/>
      <w:r w:rsidRPr="007D2739">
        <w:rPr>
          <w:rFonts w:ascii="Times New Roman" w:eastAsia="Calibri" w:hAnsi="Times New Roman"/>
          <w:color w:val="000000"/>
          <w:lang w:eastAsia="ru-RU"/>
        </w:rPr>
        <w:t>-пользование</w:t>
      </w:r>
      <w:proofErr w:type="gramEnd"/>
      <w:r w:rsidRPr="007D2739">
        <w:rPr>
          <w:rFonts w:ascii="Times New Roman" w:eastAsia="Calibri" w:hAnsi="Times New Roman"/>
          <w:color w:val="000000"/>
          <w:lang w:eastAsia="ru-RU"/>
        </w:rPr>
        <w:t xml:space="preserve"> объектов культурного наследия, реализацию информационно-про-</w:t>
      </w:r>
      <w:proofErr w:type="spellStart"/>
      <w:r w:rsidRPr="007D2739">
        <w:rPr>
          <w:rFonts w:ascii="Times New Roman" w:eastAsia="Calibri" w:hAnsi="Times New Roman"/>
          <w:color w:val="000000"/>
          <w:lang w:eastAsia="ru-RU"/>
        </w:rPr>
        <w:t>светительских</w:t>
      </w:r>
      <w:proofErr w:type="spellEnd"/>
      <w:r w:rsidRPr="007D2739">
        <w:rPr>
          <w:rFonts w:ascii="Times New Roman" w:eastAsia="Calibri" w:hAnsi="Times New Roman"/>
          <w:color w:val="000000"/>
          <w:lang w:eastAsia="ru-RU"/>
        </w:rPr>
        <w:t xml:space="preserve"> проектов по пропаганде объектов культурного наследия.</w:t>
      </w:r>
    </w:p>
    <w:p w:rsidR="004333D4" w:rsidRPr="007D2739" w:rsidRDefault="004333D4" w:rsidP="00C555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Основное мероприятие 2. Развитие профессионального искусства</w:t>
      </w:r>
    </w:p>
    <w:p w:rsidR="004333D4" w:rsidRPr="007D2739" w:rsidRDefault="004333D4" w:rsidP="00C555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 xml:space="preserve">Мероприятие направлено на </w:t>
      </w:r>
      <w:r w:rsidR="00BD224C" w:rsidRPr="007D2739">
        <w:rPr>
          <w:rFonts w:ascii="Times New Roman" w:eastAsia="Calibri" w:hAnsi="Times New Roman"/>
          <w:color w:val="000000"/>
          <w:lang w:eastAsia="ru-RU"/>
        </w:rPr>
        <w:t>развитие народного художественного творчества и любительского искусства, фольклора во всем многообразии жанров и этнических ос</w:t>
      </w:r>
      <w:r w:rsidR="00BD224C" w:rsidRPr="007D2739">
        <w:rPr>
          <w:rFonts w:ascii="Times New Roman" w:eastAsia="Calibri" w:hAnsi="Times New Roman"/>
          <w:color w:val="000000"/>
          <w:lang w:eastAsia="ru-RU"/>
        </w:rPr>
        <w:t>о</w:t>
      </w:r>
      <w:r w:rsidR="00BD224C" w:rsidRPr="007D2739">
        <w:rPr>
          <w:rFonts w:ascii="Times New Roman" w:eastAsia="Calibri" w:hAnsi="Times New Roman"/>
          <w:color w:val="000000"/>
          <w:lang w:eastAsia="ru-RU"/>
        </w:rPr>
        <w:t>бенностей традиционной культуры народов, проживающих на территории района, п</w:t>
      </w:r>
      <w:r w:rsidR="00BD224C" w:rsidRPr="007D2739">
        <w:rPr>
          <w:rFonts w:ascii="Times New Roman" w:eastAsia="Calibri" w:hAnsi="Times New Roman"/>
          <w:color w:val="000000"/>
          <w:lang w:eastAsia="ru-RU"/>
        </w:rPr>
        <w:t>о</w:t>
      </w:r>
      <w:r w:rsidR="00BD224C" w:rsidRPr="007D2739">
        <w:rPr>
          <w:rFonts w:ascii="Times New Roman" w:eastAsia="Calibri" w:hAnsi="Times New Roman"/>
          <w:color w:val="000000"/>
          <w:lang w:eastAsia="ru-RU"/>
        </w:rPr>
        <w:t>вышение профессионального мастерства специалистов культурно-досуговой сферы</w:t>
      </w:r>
    </w:p>
    <w:p w:rsidR="00C55552" w:rsidRPr="007D2739" w:rsidRDefault="00C55552" w:rsidP="00C555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 xml:space="preserve">Основное мероприятие </w:t>
      </w:r>
      <w:r w:rsidR="00BD224C" w:rsidRPr="007D2739">
        <w:rPr>
          <w:rFonts w:ascii="Times New Roman" w:eastAsia="Calibri" w:hAnsi="Times New Roman"/>
          <w:color w:val="000000"/>
          <w:lang w:eastAsia="ru-RU"/>
        </w:rPr>
        <w:t>3</w:t>
      </w:r>
      <w:r w:rsidRPr="007D2739">
        <w:rPr>
          <w:rFonts w:ascii="Times New Roman" w:eastAsia="Calibri" w:hAnsi="Times New Roman"/>
          <w:color w:val="000000"/>
          <w:lang w:eastAsia="ru-RU"/>
        </w:rPr>
        <w:t>. Развитие библиотечного дела.</w:t>
      </w:r>
    </w:p>
    <w:p w:rsidR="00C55552" w:rsidRPr="007D2739" w:rsidRDefault="00C55552" w:rsidP="00C555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Мероприятие направлено на обеспечение свободного доступа населения к и</w:t>
      </w:r>
      <w:r w:rsidRPr="007D2739">
        <w:rPr>
          <w:rFonts w:ascii="Times New Roman" w:eastAsia="Calibri" w:hAnsi="Times New Roman"/>
          <w:color w:val="000000"/>
          <w:lang w:eastAsia="ru-RU"/>
        </w:rPr>
        <w:t>н</w:t>
      </w:r>
      <w:r w:rsidRPr="007D2739">
        <w:rPr>
          <w:rFonts w:ascii="Times New Roman" w:eastAsia="Calibri" w:hAnsi="Times New Roman"/>
          <w:color w:val="000000"/>
          <w:lang w:eastAsia="ru-RU"/>
        </w:rPr>
        <w:t>формации и знаниям, модернизацию информационной деятельности библиотек и с</w:t>
      </w:r>
      <w:r w:rsidRPr="007D2739">
        <w:rPr>
          <w:rFonts w:ascii="Times New Roman" w:eastAsia="Calibri" w:hAnsi="Times New Roman"/>
          <w:color w:val="000000"/>
          <w:lang w:eastAsia="ru-RU"/>
        </w:rPr>
        <w:t>о</w:t>
      </w:r>
      <w:r w:rsidRPr="007D2739">
        <w:rPr>
          <w:rFonts w:ascii="Times New Roman" w:eastAsia="Calibri" w:hAnsi="Times New Roman"/>
          <w:color w:val="000000"/>
          <w:lang w:eastAsia="ru-RU"/>
        </w:rPr>
        <w:t>здание электронных ресурсов на основе новых технологий, их интеграцию в мировую информационную инфраструктуру.</w:t>
      </w:r>
    </w:p>
    <w:p w:rsidR="00BD224C" w:rsidRPr="007D2739" w:rsidRDefault="00BD224C" w:rsidP="00BD224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 xml:space="preserve">Основное мероприятие 4. Развитие музейного дела. </w:t>
      </w:r>
    </w:p>
    <w:p w:rsidR="00BD224C" w:rsidRPr="007D2739" w:rsidRDefault="00BD224C" w:rsidP="00BD224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 xml:space="preserve">Мероприятие направлено </w:t>
      </w:r>
      <w:proofErr w:type="gramStart"/>
      <w:r w:rsidRPr="007D2739">
        <w:rPr>
          <w:rFonts w:ascii="Times New Roman" w:eastAsia="Calibri" w:hAnsi="Times New Roman"/>
          <w:color w:val="000000"/>
          <w:lang w:eastAsia="ru-RU"/>
        </w:rPr>
        <w:t>на</w:t>
      </w:r>
      <w:proofErr w:type="gramEnd"/>
      <w:r w:rsidRPr="007D2739">
        <w:rPr>
          <w:rFonts w:ascii="Times New Roman" w:eastAsia="Calibri" w:hAnsi="Times New Roman"/>
          <w:color w:val="000000"/>
          <w:lang w:eastAsia="ru-RU"/>
        </w:rPr>
        <w:t>:</w:t>
      </w:r>
    </w:p>
    <w:p w:rsidR="00BD224C" w:rsidRPr="007D2739" w:rsidRDefault="00BD224C" w:rsidP="00BD224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повышение доступности и качества музейных услуг;</w:t>
      </w:r>
    </w:p>
    <w:p w:rsidR="00BD224C" w:rsidRPr="007D2739" w:rsidRDefault="00BD224C" w:rsidP="00BD224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 xml:space="preserve">создание условий для более широкого доступа населения к </w:t>
      </w:r>
      <w:proofErr w:type="gramStart"/>
      <w:r w:rsidRPr="007D2739">
        <w:rPr>
          <w:rFonts w:ascii="Times New Roman" w:eastAsia="Calibri" w:hAnsi="Times New Roman"/>
          <w:color w:val="000000"/>
          <w:lang w:eastAsia="ru-RU"/>
        </w:rPr>
        <w:t>музейным</w:t>
      </w:r>
      <w:proofErr w:type="gramEnd"/>
      <w:r w:rsidRPr="007D2739">
        <w:rPr>
          <w:rFonts w:ascii="Times New Roman" w:eastAsia="Calibri" w:hAnsi="Times New Roman"/>
          <w:color w:val="000000"/>
          <w:lang w:eastAsia="ru-RU"/>
        </w:rPr>
        <w:t xml:space="preserve"> со-</w:t>
      </w:r>
      <w:proofErr w:type="spellStart"/>
      <w:r w:rsidRPr="007D2739">
        <w:rPr>
          <w:rFonts w:ascii="Times New Roman" w:eastAsia="Calibri" w:hAnsi="Times New Roman"/>
          <w:color w:val="000000"/>
          <w:lang w:eastAsia="ru-RU"/>
        </w:rPr>
        <w:t>браниям</w:t>
      </w:r>
      <w:proofErr w:type="spellEnd"/>
      <w:r w:rsidRPr="007D2739">
        <w:rPr>
          <w:rFonts w:ascii="Times New Roman" w:eastAsia="Calibri" w:hAnsi="Times New Roman"/>
          <w:color w:val="000000"/>
          <w:lang w:eastAsia="ru-RU"/>
        </w:rPr>
        <w:t>, развитие новых форм музейной деятельности;</w:t>
      </w:r>
    </w:p>
    <w:p w:rsidR="00BD224C" w:rsidRPr="007D2739" w:rsidRDefault="00BD224C" w:rsidP="00BD224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 xml:space="preserve">проведение  чтений, круглых столов, выставок, фестивалей; </w:t>
      </w:r>
    </w:p>
    <w:p w:rsidR="00BD224C" w:rsidRPr="007D2739" w:rsidRDefault="00BD224C" w:rsidP="00BD224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 xml:space="preserve">участие в региональных, всероссийских  научно-практических </w:t>
      </w:r>
      <w:proofErr w:type="spellStart"/>
      <w:proofErr w:type="gramStart"/>
      <w:r w:rsidRPr="007D2739">
        <w:rPr>
          <w:rFonts w:ascii="Times New Roman" w:eastAsia="Calibri" w:hAnsi="Times New Roman"/>
          <w:color w:val="000000"/>
          <w:lang w:eastAsia="ru-RU"/>
        </w:rPr>
        <w:t>конферен-циях</w:t>
      </w:r>
      <w:proofErr w:type="spellEnd"/>
      <w:proofErr w:type="gramEnd"/>
      <w:r w:rsidRPr="007D2739">
        <w:rPr>
          <w:rFonts w:ascii="Times New Roman" w:eastAsia="Calibri" w:hAnsi="Times New Roman"/>
          <w:color w:val="000000"/>
          <w:lang w:eastAsia="ru-RU"/>
        </w:rPr>
        <w:t xml:space="preserve">, семинарах; </w:t>
      </w:r>
    </w:p>
    <w:p w:rsidR="00BD224C" w:rsidRPr="007D2739" w:rsidRDefault="00BD224C" w:rsidP="00BD224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внедрение новых технологий в учетно-</w:t>
      </w:r>
      <w:proofErr w:type="spellStart"/>
      <w:r w:rsidRPr="007D2739">
        <w:rPr>
          <w:rFonts w:ascii="Times New Roman" w:eastAsia="Calibri" w:hAnsi="Times New Roman"/>
          <w:color w:val="000000"/>
          <w:lang w:eastAsia="ru-RU"/>
        </w:rPr>
        <w:t>хранительскую</w:t>
      </w:r>
      <w:proofErr w:type="spellEnd"/>
      <w:r w:rsidRPr="007D2739">
        <w:rPr>
          <w:rFonts w:ascii="Times New Roman" w:eastAsia="Calibri" w:hAnsi="Times New Roman"/>
          <w:color w:val="000000"/>
          <w:lang w:eastAsia="ru-RU"/>
        </w:rPr>
        <w:t xml:space="preserve"> деятельность; обновление экспозиций;</w:t>
      </w:r>
    </w:p>
    <w:p w:rsidR="00BD224C" w:rsidRPr="007D2739" w:rsidRDefault="00BD224C" w:rsidP="00BD224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обеспечение сохранности и безопасности музейных фондов;</w:t>
      </w:r>
    </w:p>
    <w:p w:rsidR="00BD224C" w:rsidRPr="007D2739" w:rsidRDefault="00BD224C" w:rsidP="00BD224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на реставрацию музейных предметов, входящих в состав государственной части Музейного фонда Российской Федерации;</w:t>
      </w:r>
    </w:p>
    <w:p w:rsidR="00BD224C" w:rsidRPr="007D2739" w:rsidRDefault="00BD224C" w:rsidP="00BD224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 xml:space="preserve">проведение консервационных и профилактических работ; </w:t>
      </w:r>
    </w:p>
    <w:p w:rsidR="00BD224C" w:rsidRPr="007D2739" w:rsidRDefault="00BD224C" w:rsidP="00BD224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 xml:space="preserve">целевое комплектование фондов  музея; </w:t>
      </w:r>
    </w:p>
    <w:p w:rsidR="00BD224C" w:rsidRPr="007D2739" w:rsidRDefault="00BD224C" w:rsidP="00BD224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создание цифровых копий музейных предметов.</w:t>
      </w:r>
    </w:p>
    <w:p w:rsidR="00C55552" w:rsidRPr="007D2739" w:rsidRDefault="00C55552" w:rsidP="00C555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lastRenderedPageBreak/>
        <w:t xml:space="preserve">Основное мероприятие </w:t>
      </w:r>
      <w:r w:rsidR="00BD224C" w:rsidRPr="007D2739">
        <w:rPr>
          <w:rFonts w:ascii="Times New Roman" w:eastAsia="Calibri" w:hAnsi="Times New Roman"/>
          <w:color w:val="000000"/>
          <w:lang w:eastAsia="ru-RU"/>
        </w:rPr>
        <w:t>4</w:t>
      </w:r>
      <w:r w:rsidRPr="007D2739">
        <w:rPr>
          <w:rFonts w:ascii="Times New Roman" w:eastAsia="Calibri" w:hAnsi="Times New Roman"/>
          <w:color w:val="000000"/>
          <w:lang w:eastAsia="ru-RU"/>
        </w:rPr>
        <w:t xml:space="preserve">. Развитие архивного дела. </w:t>
      </w:r>
    </w:p>
    <w:p w:rsidR="00C55552" w:rsidRPr="007D2739" w:rsidRDefault="00C55552" w:rsidP="00C555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Мероприятие направлено на модернизац</w:t>
      </w:r>
      <w:r w:rsidR="002462EC" w:rsidRPr="007D2739">
        <w:rPr>
          <w:rFonts w:ascii="Times New Roman" w:eastAsia="Calibri" w:hAnsi="Times New Roman"/>
          <w:color w:val="000000"/>
          <w:lang w:eastAsia="ru-RU"/>
        </w:rPr>
        <w:t>ию архивной инфраструктуры, раз</w:t>
      </w:r>
      <w:r w:rsidRPr="007D2739">
        <w:rPr>
          <w:rFonts w:ascii="Times New Roman" w:eastAsia="Calibri" w:hAnsi="Times New Roman"/>
          <w:color w:val="000000"/>
          <w:lang w:eastAsia="ru-RU"/>
        </w:rPr>
        <w:t>витие централизованной автоматизированной системы государственного учета а</w:t>
      </w:r>
      <w:r w:rsidR="002462EC" w:rsidRPr="007D2739">
        <w:rPr>
          <w:rFonts w:ascii="Times New Roman" w:eastAsia="Calibri" w:hAnsi="Times New Roman"/>
          <w:color w:val="000000"/>
          <w:lang w:eastAsia="ru-RU"/>
        </w:rPr>
        <w:t>р</w:t>
      </w:r>
      <w:r w:rsidRPr="007D2739">
        <w:rPr>
          <w:rFonts w:ascii="Times New Roman" w:eastAsia="Calibri" w:hAnsi="Times New Roman"/>
          <w:color w:val="000000"/>
          <w:lang w:eastAsia="ru-RU"/>
        </w:rPr>
        <w:t>хивных д</w:t>
      </w:r>
      <w:r w:rsidRPr="007D2739">
        <w:rPr>
          <w:rFonts w:ascii="Times New Roman" w:eastAsia="Calibri" w:hAnsi="Times New Roman"/>
          <w:color w:val="000000"/>
          <w:lang w:eastAsia="ru-RU"/>
        </w:rPr>
        <w:t>о</w:t>
      </w:r>
      <w:r w:rsidRPr="007D2739">
        <w:rPr>
          <w:rFonts w:ascii="Times New Roman" w:eastAsia="Calibri" w:hAnsi="Times New Roman"/>
          <w:color w:val="000000"/>
          <w:lang w:eastAsia="ru-RU"/>
        </w:rPr>
        <w:t>кументов, оптимизацию механизма отбора документов на архивное хранение, создание и обеспечение функционирования единого информационно-архивного пространства, информатизацию контрольных функций и улучшение качества предоставления мун</w:t>
      </w:r>
      <w:r w:rsidRPr="007D2739">
        <w:rPr>
          <w:rFonts w:ascii="Times New Roman" w:eastAsia="Calibri" w:hAnsi="Times New Roman"/>
          <w:color w:val="000000"/>
          <w:lang w:eastAsia="ru-RU"/>
        </w:rPr>
        <w:t>и</w:t>
      </w:r>
      <w:r w:rsidRPr="007D2739">
        <w:rPr>
          <w:rFonts w:ascii="Times New Roman" w:eastAsia="Calibri" w:hAnsi="Times New Roman"/>
          <w:color w:val="000000"/>
          <w:lang w:eastAsia="ru-RU"/>
        </w:rPr>
        <w:t>ципальных услуг в сфере архивного дела.</w:t>
      </w:r>
    </w:p>
    <w:p w:rsidR="00C55552" w:rsidRPr="007D2739" w:rsidRDefault="00C55552" w:rsidP="00C555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 xml:space="preserve">Основное мероприятие </w:t>
      </w:r>
      <w:r w:rsidR="00BD224C" w:rsidRPr="007D2739">
        <w:rPr>
          <w:rFonts w:ascii="Times New Roman" w:eastAsia="Calibri" w:hAnsi="Times New Roman"/>
          <w:color w:val="000000"/>
          <w:lang w:eastAsia="ru-RU"/>
        </w:rPr>
        <w:t>5</w:t>
      </w:r>
      <w:r w:rsidRPr="007D2739">
        <w:rPr>
          <w:rFonts w:ascii="Times New Roman" w:eastAsia="Calibri" w:hAnsi="Times New Roman"/>
          <w:color w:val="000000"/>
          <w:lang w:eastAsia="ru-RU"/>
        </w:rPr>
        <w:t>. Сохранение и развитие народного творчества.</w:t>
      </w:r>
    </w:p>
    <w:p w:rsidR="00C55552" w:rsidRPr="007D2739" w:rsidRDefault="00C55552" w:rsidP="00C555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Мероприятие направлено на сохранение нематериального культурного наследия и трансляцию лучших образцов народной культуры, мониторинг ос</w:t>
      </w:r>
      <w:r w:rsidR="0047101E" w:rsidRPr="007D2739">
        <w:rPr>
          <w:rFonts w:ascii="Times New Roman" w:eastAsia="Calibri" w:hAnsi="Times New Roman"/>
          <w:color w:val="000000"/>
          <w:lang w:eastAsia="ru-RU"/>
        </w:rPr>
        <w:t>нов</w:t>
      </w:r>
      <w:r w:rsidRPr="007D2739">
        <w:rPr>
          <w:rFonts w:ascii="Times New Roman" w:eastAsia="Calibri" w:hAnsi="Times New Roman"/>
          <w:color w:val="000000"/>
          <w:lang w:eastAsia="ru-RU"/>
        </w:rPr>
        <w:t>ных тенденций развития культурно-досуговой сферы, внедрение современных технологий в целях п</w:t>
      </w:r>
      <w:r w:rsidRPr="007D2739">
        <w:rPr>
          <w:rFonts w:ascii="Times New Roman" w:eastAsia="Calibri" w:hAnsi="Times New Roman"/>
          <w:color w:val="000000"/>
          <w:lang w:eastAsia="ru-RU"/>
        </w:rPr>
        <w:t>о</w:t>
      </w:r>
      <w:r w:rsidRPr="007D2739">
        <w:rPr>
          <w:rFonts w:ascii="Times New Roman" w:eastAsia="Calibri" w:hAnsi="Times New Roman"/>
          <w:color w:val="000000"/>
          <w:lang w:eastAsia="ru-RU"/>
        </w:rPr>
        <w:t>вышения качества оказания культурных услуг.</w:t>
      </w:r>
    </w:p>
    <w:p w:rsidR="00C55552" w:rsidRPr="007D2739" w:rsidRDefault="00C55552" w:rsidP="00C555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 xml:space="preserve">Основное мероприятие 6. Развитие образования в сфере культуры и </w:t>
      </w:r>
      <w:proofErr w:type="gramStart"/>
      <w:r w:rsidRPr="007D2739">
        <w:rPr>
          <w:rFonts w:ascii="Times New Roman" w:eastAsia="Calibri" w:hAnsi="Times New Roman"/>
          <w:color w:val="000000"/>
          <w:lang w:eastAsia="ru-RU"/>
        </w:rPr>
        <w:t>искус-</w:t>
      </w:r>
      <w:proofErr w:type="spellStart"/>
      <w:r w:rsidRPr="007D2739">
        <w:rPr>
          <w:rFonts w:ascii="Times New Roman" w:eastAsia="Calibri" w:hAnsi="Times New Roman"/>
          <w:color w:val="000000"/>
          <w:lang w:eastAsia="ru-RU"/>
        </w:rPr>
        <w:t>ства</w:t>
      </w:r>
      <w:proofErr w:type="spellEnd"/>
      <w:proofErr w:type="gramEnd"/>
      <w:r w:rsidRPr="007D2739">
        <w:rPr>
          <w:rFonts w:ascii="Times New Roman" w:eastAsia="Calibri" w:hAnsi="Times New Roman"/>
          <w:color w:val="000000"/>
          <w:lang w:eastAsia="ru-RU"/>
        </w:rPr>
        <w:t>.</w:t>
      </w:r>
    </w:p>
    <w:p w:rsidR="00C55552" w:rsidRPr="007D2739" w:rsidRDefault="00C55552" w:rsidP="00C555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Мероприятие направлено на обеспечение максимальной доступности для гра</w:t>
      </w:r>
      <w:r w:rsidRPr="007D2739">
        <w:rPr>
          <w:rFonts w:ascii="Times New Roman" w:eastAsia="Calibri" w:hAnsi="Times New Roman"/>
          <w:color w:val="000000"/>
          <w:lang w:eastAsia="ru-RU"/>
        </w:rPr>
        <w:t>ж</w:t>
      </w:r>
      <w:r w:rsidRPr="007D2739">
        <w:rPr>
          <w:rFonts w:ascii="Times New Roman" w:eastAsia="Calibri" w:hAnsi="Times New Roman"/>
          <w:color w:val="000000"/>
          <w:lang w:eastAsia="ru-RU"/>
        </w:rPr>
        <w:t>дан образования в сфере культуры и искусства.</w:t>
      </w:r>
    </w:p>
    <w:p w:rsidR="00C55552" w:rsidRPr="007D2739" w:rsidRDefault="00C55552" w:rsidP="00C555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Основное мероприятие 7. Проведение   мероприятий в сфере культуры и иску</w:t>
      </w:r>
      <w:r w:rsidRPr="007D2739">
        <w:rPr>
          <w:rFonts w:ascii="Times New Roman" w:eastAsia="Calibri" w:hAnsi="Times New Roman"/>
          <w:color w:val="000000"/>
          <w:lang w:eastAsia="ru-RU"/>
        </w:rPr>
        <w:t>с</w:t>
      </w:r>
      <w:r w:rsidRPr="007D2739">
        <w:rPr>
          <w:rFonts w:ascii="Times New Roman" w:eastAsia="Calibri" w:hAnsi="Times New Roman"/>
          <w:color w:val="000000"/>
          <w:lang w:eastAsia="ru-RU"/>
        </w:rPr>
        <w:t>ства, архивного дела.</w:t>
      </w:r>
    </w:p>
    <w:p w:rsidR="00C55552" w:rsidRPr="007D2739" w:rsidRDefault="00C55552" w:rsidP="00C555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 xml:space="preserve">Мероприятие направлено на выявление талантов, обеспечение возможности творческого роста в условиях наиболее благоприятного профессионального </w:t>
      </w:r>
      <w:proofErr w:type="gramStart"/>
      <w:r w:rsidRPr="007D2739">
        <w:rPr>
          <w:rFonts w:ascii="Times New Roman" w:eastAsia="Calibri" w:hAnsi="Times New Roman"/>
          <w:color w:val="000000"/>
          <w:lang w:eastAsia="ru-RU"/>
        </w:rPr>
        <w:t>об-</w:t>
      </w:r>
      <w:proofErr w:type="spellStart"/>
      <w:r w:rsidRPr="007D2739">
        <w:rPr>
          <w:rFonts w:ascii="Times New Roman" w:eastAsia="Calibri" w:hAnsi="Times New Roman"/>
          <w:color w:val="000000"/>
          <w:lang w:eastAsia="ru-RU"/>
        </w:rPr>
        <w:t>щения</w:t>
      </w:r>
      <w:proofErr w:type="spellEnd"/>
      <w:proofErr w:type="gramEnd"/>
      <w:r w:rsidRPr="007D2739">
        <w:rPr>
          <w:rFonts w:ascii="Times New Roman" w:eastAsia="Calibri" w:hAnsi="Times New Roman"/>
          <w:color w:val="000000"/>
          <w:lang w:eastAsia="ru-RU"/>
        </w:rPr>
        <w:t>, формирование культурного образа территории, объединение различных социальных групп для участия в культурной жизни местного сообщества.</w:t>
      </w:r>
    </w:p>
    <w:p w:rsidR="00BD224C" w:rsidRPr="007D2739" w:rsidRDefault="00BD224C" w:rsidP="00C555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Основное мероприятие 8. Мероприятия,  связанные с подготовкой и проведен</w:t>
      </w:r>
      <w:r w:rsidRPr="007D2739">
        <w:rPr>
          <w:rFonts w:ascii="Times New Roman" w:eastAsia="Calibri" w:hAnsi="Times New Roman"/>
          <w:color w:val="000000"/>
          <w:lang w:eastAsia="ru-RU"/>
        </w:rPr>
        <w:t>и</w:t>
      </w:r>
      <w:r w:rsidRPr="007D2739">
        <w:rPr>
          <w:rFonts w:ascii="Times New Roman" w:eastAsia="Calibri" w:hAnsi="Times New Roman"/>
          <w:color w:val="000000"/>
          <w:lang w:eastAsia="ru-RU"/>
        </w:rPr>
        <w:t>ем празднования 550-летия основания г. Чебоксар</w:t>
      </w:r>
      <w:r w:rsidR="002462EC" w:rsidRPr="007D2739">
        <w:rPr>
          <w:rFonts w:ascii="Times New Roman" w:eastAsia="Calibri" w:hAnsi="Times New Roman"/>
          <w:color w:val="000000"/>
          <w:lang w:eastAsia="ru-RU"/>
        </w:rPr>
        <w:t>.</w:t>
      </w:r>
    </w:p>
    <w:p w:rsidR="002462EC" w:rsidRPr="007D2739" w:rsidRDefault="002462EC" w:rsidP="002462EC">
      <w:pPr>
        <w:autoSpaceDE w:val="0"/>
        <w:autoSpaceDN w:val="0"/>
        <w:adjustRightInd w:val="0"/>
        <w:spacing w:line="245" w:lineRule="auto"/>
        <w:ind w:firstLine="709"/>
        <w:rPr>
          <w:rFonts w:ascii="Times New Roman" w:hAnsi="Times New Roman"/>
          <w:color w:val="000000"/>
          <w:lang w:eastAsia="ru-RU"/>
        </w:rPr>
      </w:pPr>
      <w:r w:rsidRPr="007D2739">
        <w:rPr>
          <w:rFonts w:ascii="Times New Roman" w:hAnsi="Times New Roman"/>
          <w:color w:val="000000"/>
          <w:lang w:eastAsia="ru-RU"/>
        </w:rPr>
        <w:t xml:space="preserve">Мероприятие направлено на </w:t>
      </w:r>
      <w:proofErr w:type="spellStart"/>
      <w:r w:rsidRPr="007D2739">
        <w:rPr>
          <w:rFonts w:ascii="Times New Roman" w:hAnsi="Times New Roman"/>
          <w:color w:val="000000"/>
          <w:lang w:eastAsia="ru-RU"/>
        </w:rPr>
        <w:t>ип</w:t>
      </w:r>
      <w:r w:rsidRPr="007D2739">
        <w:rPr>
          <w:rFonts w:ascii="Times New Roman" w:eastAsia="Calibri" w:hAnsi="Times New Roman"/>
          <w:color w:val="000000"/>
          <w:lang w:eastAsia="ru-RU"/>
        </w:rPr>
        <w:t>одготовку</w:t>
      </w:r>
      <w:proofErr w:type="spellEnd"/>
      <w:r w:rsidRPr="007D2739">
        <w:rPr>
          <w:rFonts w:ascii="Times New Roman" w:eastAsia="Calibri" w:hAnsi="Times New Roman"/>
          <w:color w:val="000000"/>
          <w:lang w:eastAsia="ru-RU"/>
        </w:rPr>
        <w:t xml:space="preserve"> и проведение празднования  на фед</w:t>
      </w:r>
      <w:r w:rsidRPr="007D2739">
        <w:rPr>
          <w:rFonts w:ascii="Times New Roman" w:eastAsia="Calibri" w:hAnsi="Times New Roman"/>
          <w:color w:val="000000"/>
          <w:lang w:eastAsia="ru-RU"/>
        </w:rPr>
        <w:t>е</w:t>
      </w:r>
      <w:r w:rsidRPr="007D2739">
        <w:rPr>
          <w:rFonts w:ascii="Times New Roman" w:eastAsia="Calibri" w:hAnsi="Times New Roman"/>
          <w:color w:val="000000"/>
          <w:lang w:eastAsia="ru-RU"/>
        </w:rPr>
        <w:t>ральном уровне памятных дат субъектов Российской Федерации;</w:t>
      </w:r>
    </w:p>
    <w:p w:rsidR="00C55552" w:rsidRPr="007D2739" w:rsidRDefault="00C55552" w:rsidP="00C555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 xml:space="preserve">Основное мероприятие </w:t>
      </w:r>
      <w:r w:rsidR="00BD224C" w:rsidRPr="007D2739">
        <w:rPr>
          <w:rFonts w:ascii="Times New Roman" w:eastAsia="Calibri" w:hAnsi="Times New Roman"/>
          <w:color w:val="000000"/>
          <w:lang w:eastAsia="ru-RU"/>
        </w:rPr>
        <w:t>9</w:t>
      </w:r>
      <w:r w:rsidRPr="007D2739">
        <w:rPr>
          <w:rFonts w:ascii="Times New Roman" w:eastAsia="Calibri" w:hAnsi="Times New Roman"/>
          <w:color w:val="000000"/>
          <w:lang w:eastAsia="ru-RU"/>
        </w:rPr>
        <w:t xml:space="preserve">. Мероприятия, связанные с подготовкой и </w:t>
      </w:r>
      <w:proofErr w:type="spellStart"/>
      <w:proofErr w:type="gramStart"/>
      <w:r w:rsidRPr="007D2739">
        <w:rPr>
          <w:rFonts w:ascii="Times New Roman" w:eastAsia="Calibri" w:hAnsi="Times New Roman"/>
          <w:color w:val="000000"/>
          <w:lang w:eastAsia="ru-RU"/>
        </w:rPr>
        <w:t>прове-дением</w:t>
      </w:r>
      <w:proofErr w:type="spellEnd"/>
      <w:proofErr w:type="gramEnd"/>
      <w:r w:rsidRPr="007D2739">
        <w:rPr>
          <w:rFonts w:ascii="Times New Roman" w:eastAsia="Calibri" w:hAnsi="Times New Roman"/>
          <w:color w:val="000000"/>
          <w:lang w:eastAsia="ru-RU"/>
        </w:rPr>
        <w:t xml:space="preserve"> празднования 100-летия образования Чувашской автономной области.</w:t>
      </w:r>
    </w:p>
    <w:p w:rsidR="002462EC" w:rsidRPr="007D2739" w:rsidRDefault="002462EC" w:rsidP="002462EC">
      <w:pPr>
        <w:autoSpaceDE w:val="0"/>
        <w:autoSpaceDN w:val="0"/>
        <w:adjustRightInd w:val="0"/>
        <w:spacing w:line="245" w:lineRule="auto"/>
        <w:ind w:firstLine="709"/>
        <w:rPr>
          <w:rFonts w:ascii="Times New Roman" w:hAnsi="Times New Roman"/>
          <w:color w:val="000000"/>
          <w:lang w:eastAsia="ru-RU"/>
        </w:rPr>
      </w:pPr>
      <w:r w:rsidRPr="007D2739">
        <w:rPr>
          <w:rFonts w:ascii="Times New Roman" w:hAnsi="Times New Roman"/>
          <w:color w:val="000000"/>
          <w:lang w:eastAsia="ru-RU"/>
        </w:rPr>
        <w:t xml:space="preserve">Мероприятие направлено на </w:t>
      </w:r>
      <w:proofErr w:type="spellStart"/>
      <w:r w:rsidRPr="007D2739">
        <w:rPr>
          <w:rFonts w:ascii="Times New Roman" w:hAnsi="Times New Roman"/>
          <w:color w:val="000000"/>
          <w:lang w:eastAsia="ru-RU"/>
        </w:rPr>
        <w:t>ип</w:t>
      </w:r>
      <w:r w:rsidRPr="007D2739">
        <w:rPr>
          <w:rFonts w:ascii="Times New Roman" w:eastAsia="Calibri" w:hAnsi="Times New Roman"/>
          <w:color w:val="000000"/>
          <w:lang w:eastAsia="ru-RU"/>
        </w:rPr>
        <w:t>одготовку</w:t>
      </w:r>
      <w:proofErr w:type="spellEnd"/>
      <w:r w:rsidRPr="007D2739">
        <w:rPr>
          <w:rFonts w:ascii="Times New Roman" w:eastAsia="Calibri" w:hAnsi="Times New Roman"/>
          <w:color w:val="000000"/>
          <w:lang w:eastAsia="ru-RU"/>
        </w:rPr>
        <w:t xml:space="preserve"> и проведение празднования  на фед</w:t>
      </w:r>
      <w:r w:rsidRPr="007D2739">
        <w:rPr>
          <w:rFonts w:ascii="Times New Roman" w:eastAsia="Calibri" w:hAnsi="Times New Roman"/>
          <w:color w:val="000000"/>
          <w:lang w:eastAsia="ru-RU"/>
        </w:rPr>
        <w:t>е</w:t>
      </w:r>
      <w:r w:rsidRPr="007D2739">
        <w:rPr>
          <w:rFonts w:ascii="Times New Roman" w:eastAsia="Calibri" w:hAnsi="Times New Roman"/>
          <w:color w:val="000000"/>
          <w:lang w:eastAsia="ru-RU"/>
        </w:rPr>
        <w:t>ральном уровне памятных дат субъектов Российской Федерации;</w:t>
      </w:r>
    </w:p>
    <w:p w:rsidR="002462EC" w:rsidRPr="007D2739" w:rsidRDefault="002462EC" w:rsidP="002462EC">
      <w:pPr>
        <w:autoSpaceDE w:val="0"/>
        <w:autoSpaceDN w:val="0"/>
        <w:adjustRightInd w:val="0"/>
        <w:spacing w:line="245" w:lineRule="auto"/>
        <w:ind w:firstLine="709"/>
        <w:rPr>
          <w:rFonts w:ascii="Times New Roman" w:hAnsi="Times New Roman"/>
          <w:color w:val="000000"/>
          <w:lang w:eastAsia="ru-RU"/>
        </w:rPr>
      </w:pPr>
      <w:r w:rsidRPr="007D2739">
        <w:rPr>
          <w:rFonts w:ascii="Times New Roman" w:hAnsi="Times New Roman"/>
          <w:color w:val="000000"/>
          <w:lang w:eastAsia="ru-RU"/>
        </w:rPr>
        <w:t>интенсивную модернизацию материально-технической базы, развитие инфр</w:t>
      </w:r>
      <w:r w:rsidRPr="007D2739">
        <w:rPr>
          <w:rFonts w:ascii="Times New Roman" w:hAnsi="Times New Roman"/>
          <w:color w:val="000000"/>
          <w:lang w:eastAsia="ru-RU"/>
        </w:rPr>
        <w:t>а</w:t>
      </w:r>
      <w:r w:rsidRPr="007D2739">
        <w:rPr>
          <w:rFonts w:ascii="Times New Roman" w:hAnsi="Times New Roman"/>
          <w:color w:val="000000"/>
          <w:lang w:eastAsia="ru-RU"/>
        </w:rPr>
        <w:t>структуры учреждений культуры</w:t>
      </w:r>
      <w:r w:rsidRPr="007D2739">
        <w:t xml:space="preserve">, </w:t>
      </w:r>
      <w:proofErr w:type="gramStart"/>
      <w:r w:rsidRPr="007D2739">
        <w:rPr>
          <w:rFonts w:ascii="Times New Roman" w:hAnsi="Times New Roman"/>
        </w:rPr>
        <w:t>подведомственным</w:t>
      </w:r>
      <w:proofErr w:type="gramEnd"/>
      <w:r w:rsidRPr="007D2739">
        <w:rPr>
          <w:rFonts w:ascii="Times New Roman" w:hAnsi="Times New Roman"/>
        </w:rPr>
        <w:t xml:space="preserve"> отделу культуры и социального развития администрации </w:t>
      </w:r>
      <w:r w:rsidRPr="007D2739">
        <w:rPr>
          <w:rFonts w:ascii="Times New Roman" w:eastAsia="Calibri" w:hAnsi="Times New Roman"/>
          <w:color w:val="000000"/>
          <w:lang w:eastAsia="ru-RU"/>
        </w:rPr>
        <w:t>Мариинско-Посадского</w:t>
      </w:r>
      <w:r w:rsidRPr="007D2739">
        <w:rPr>
          <w:rFonts w:ascii="Times New Roman" w:hAnsi="Times New Roman"/>
        </w:rPr>
        <w:t xml:space="preserve"> района Чувашской Республики</w:t>
      </w:r>
      <w:r w:rsidRPr="007D2739">
        <w:rPr>
          <w:rFonts w:ascii="Times New Roman" w:eastAsia="Calibri" w:hAnsi="Times New Roman"/>
          <w:color w:val="000000"/>
          <w:lang w:eastAsia="ru-RU"/>
        </w:rPr>
        <w:t>.</w:t>
      </w:r>
    </w:p>
    <w:p w:rsidR="00C55552" w:rsidRPr="007D2739" w:rsidRDefault="00C55552" w:rsidP="00C555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 xml:space="preserve">Основное мероприятие </w:t>
      </w:r>
      <w:r w:rsidR="00BD224C" w:rsidRPr="007D2739">
        <w:rPr>
          <w:rFonts w:ascii="Times New Roman" w:eastAsia="Calibri" w:hAnsi="Times New Roman"/>
          <w:color w:val="000000"/>
          <w:lang w:eastAsia="ru-RU"/>
        </w:rPr>
        <w:t>10</w:t>
      </w:r>
      <w:r w:rsidRPr="007D2739">
        <w:rPr>
          <w:rFonts w:ascii="Times New Roman" w:eastAsia="Calibri" w:hAnsi="Times New Roman"/>
          <w:color w:val="000000"/>
          <w:lang w:eastAsia="ru-RU"/>
        </w:rPr>
        <w:t xml:space="preserve">. Развитие муниципальных учреждений культуры. </w:t>
      </w:r>
    </w:p>
    <w:p w:rsidR="00C55552" w:rsidRPr="007D2739" w:rsidRDefault="00C55552" w:rsidP="00C555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Мероприятие направлено на развитие и укрепление материально-технической базы домов культуры (и их филиалов), расположенных в населенных пунктах с числом жителей до 50 тыс. человек;</w:t>
      </w:r>
    </w:p>
    <w:p w:rsidR="00C55552" w:rsidRPr="007D2739" w:rsidRDefault="00C55552" w:rsidP="00C555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ремонтные работы (текущий ремонт) в отношении зданий домов культуры (и их филиалов), расположенных в населенных пунктах с числом жителей до 50 тыс. человек укрепление материально технической базы;</w:t>
      </w:r>
    </w:p>
    <w:p w:rsidR="00C55552" w:rsidRPr="007D2739" w:rsidRDefault="00C55552" w:rsidP="00C555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выплату денежного поощрения лучшим муниципальным учреждениям культ</w:t>
      </w:r>
      <w:r w:rsidRPr="007D2739">
        <w:rPr>
          <w:rFonts w:ascii="Times New Roman" w:eastAsia="Calibri" w:hAnsi="Times New Roman"/>
          <w:color w:val="000000"/>
          <w:lang w:eastAsia="ru-RU"/>
        </w:rPr>
        <w:t>у</w:t>
      </w:r>
      <w:r w:rsidRPr="007D2739">
        <w:rPr>
          <w:rFonts w:ascii="Times New Roman" w:eastAsia="Calibri" w:hAnsi="Times New Roman"/>
          <w:color w:val="000000"/>
          <w:lang w:eastAsia="ru-RU"/>
        </w:rPr>
        <w:t>ры, находящимся на территориях сельских поселений, и их работникам в рамках по</w:t>
      </w:r>
      <w:r w:rsidRPr="007D2739">
        <w:rPr>
          <w:rFonts w:ascii="Times New Roman" w:eastAsia="Calibri" w:hAnsi="Times New Roman"/>
          <w:color w:val="000000"/>
          <w:lang w:eastAsia="ru-RU"/>
        </w:rPr>
        <w:t>д</w:t>
      </w:r>
      <w:r w:rsidRPr="007D2739">
        <w:rPr>
          <w:rFonts w:ascii="Times New Roman" w:eastAsia="Calibri" w:hAnsi="Times New Roman"/>
          <w:color w:val="000000"/>
          <w:lang w:eastAsia="ru-RU"/>
        </w:rPr>
        <w:t>держки отрасли культуры;</w:t>
      </w:r>
    </w:p>
    <w:p w:rsidR="00C55552" w:rsidRPr="007D2739" w:rsidRDefault="00C55552" w:rsidP="00C555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proofErr w:type="spellStart"/>
      <w:r w:rsidRPr="007D2739">
        <w:rPr>
          <w:rFonts w:ascii="Times New Roman" w:eastAsia="Calibri" w:hAnsi="Times New Roman"/>
          <w:color w:val="000000"/>
          <w:lang w:eastAsia="ru-RU"/>
        </w:rPr>
        <w:t>софинансирование</w:t>
      </w:r>
      <w:proofErr w:type="spellEnd"/>
      <w:r w:rsidRPr="007D2739">
        <w:rPr>
          <w:rFonts w:ascii="Times New Roman" w:eastAsia="Calibri" w:hAnsi="Times New Roman"/>
          <w:color w:val="000000"/>
          <w:lang w:eastAsia="ru-RU"/>
        </w:rPr>
        <w:t xml:space="preserve"> расходных обязательств, учреждениям культурно-досугового типа, подведомственным отделу культуры и социального развития ад-</w:t>
      </w:r>
      <w:proofErr w:type="spellStart"/>
      <w:r w:rsidRPr="007D2739">
        <w:rPr>
          <w:rFonts w:ascii="Times New Roman" w:eastAsia="Calibri" w:hAnsi="Times New Roman"/>
          <w:color w:val="000000"/>
          <w:lang w:eastAsia="ru-RU"/>
        </w:rPr>
        <w:t>министрации</w:t>
      </w:r>
      <w:proofErr w:type="spellEnd"/>
      <w:r w:rsidRPr="007D2739">
        <w:rPr>
          <w:rFonts w:ascii="Times New Roman" w:eastAsia="Calibri" w:hAnsi="Times New Roman"/>
          <w:color w:val="000000"/>
          <w:lang w:eastAsia="ru-RU"/>
        </w:rPr>
        <w:t xml:space="preserve"> Мариинско-Посадского района Чувашской </w:t>
      </w:r>
      <w:proofErr w:type="spellStart"/>
      <w:r w:rsidRPr="007D2739">
        <w:rPr>
          <w:rFonts w:ascii="Times New Roman" w:eastAsia="Calibri" w:hAnsi="Times New Roman"/>
          <w:color w:val="000000"/>
          <w:lang w:eastAsia="ru-RU"/>
        </w:rPr>
        <w:t>Республики</w:t>
      </w:r>
      <w:proofErr w:type="gramStart"/>
      <w:r w:rsidRPr="007D2739">
        <w:rPr>
          <w:rFonts w:ascii="Times New Roman" w:eastAsia="Calibri" w:hAnsi="Times New Roman"/>
          <w:color w:val="000000"/>
          <w:lang w:eastAsia="ru-RU"/>
        </w:rPr>
        <w:t>,с</w:t>
      </w:r>
      <w:proofErr w:type="gramEnd"/>
      <w:r w:rsidRPr="007D2739">
        <w:rPr>
          <w:rFonts w:ascii="Times New Roman" w:eastAsia="Calibri" w:hAnsi="Times New Roman"/>
          <w:color w:val="000000"/>
          <w:lang w:eastAsia="ru-RU"/>
        </w:rPr>
        <w:t>вязанных</w:t>
      </w:r>
      <w:proofErr w:type="spellEnd"/>
      <w:r w:rsidRPr="007D2739">
        <w:rPr>
          <w:rFonts w:ascii="Times New Roman" w:eastAsia="Calibri" w:hAnsi="Times New Roman"/>
          <w:color w:val="000000"/>
          <w:lang w:eastAsia="ru-RU"/>
        </w:rPr>
        <w:t xml:space="preserve"> с повышением зар</w:t>
      </w:r>
      <w:r w:rsidRPr="007D2739">
        <w:rPr>
          <w:rFonts w:ascii="Times New Roman" w:eastAsia="Calibri" w:hAnsi="Times New Roman"/>
          <w:color w:val="000000"/>
          <w:lang w:eastAsia="ru-RU"/>
        </w:rPr>
        <w:t>а</w:t>
      </w:r>
      <w:r w:rsidRPr="007D2739">
        <w:rPr>
          <w:rFonts w:ascii="Times New Roman" w:eastAsia="Calibri" w:hAnsi="Times New Roman"/>
          <w:color w:val="000000"/>
          <w:lang w:eastAsia="ru-RU"/>
        </w:rPr>
        <w:t>ботной платы работников муниципальных учреждений культуры в рамках реализации Указа Президента РФ от 7.05.2012г. №597 «О мерах по реализации государственной социальной политики»;</w:t>
      </w:r>
    </w:p>
    <w:p w:rsidR="00C55552" w:rsidRPr="007D2739" w:rsidRDefault="00C55552" w:rsidP="00C555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 xml:space="preserve">реализацию программ повышения профессиональной компетентности </w:t>
      </w:r>
      <w:proofErr w:type="spellStart"/>
      <w:proofErr w:type="gramStart"/>
      <w:r w:rsidRPr="007D2739">
        <w:rPr>
          <w:rFonts w:ascii="Times New Roman" w:eastAsia="Calibri" w:hAnsi="Times New Roman"/>
          <w:color w:val="000000"/>
          <w:lang w:eastAsia="ru-RU"/>
        </w:rPr>
        <w:t>спе-циалистов</w:t>
      </w:r>
      <w:proofErr w:type="spellEnd"/>
      <w:proofErr w:type="gramEnd"/>
      <w:r w:rsidRPr="007D2739">
        <w:rPr>
          <w:rFonts w:ascii="Times New Roman" w:eastAsia="Calibri" w:hAnsi="Times New Roman"/>
          <w:color w:val="000000"/>
          <w:lang w:eastAsia="ru-RU"/>
        </w:rPr>
        <w:t xml:space="preserve"> культурно-досуговых учреждений;</w:t>
      </w:r>
    </w:p>
    <w:p w:rsidR="00C55552" w:rsidRPr="007D2739" w:rsidRDefault="00C55552" w:rsidP="00C555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модернизацию муниципальных учреждений культурно-досугового типа, в том числе путем проведения ремонтных работ;</w:t>
      </w:r>
    </w:p>
    <w:p w:rsidR="00C55552" w:rsidRPr="007D2739" w:rsidRDefault="00C55552" w:rsidP="00C555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lastRenderedPageBreak/>
        <w:t xml:space="preserve"> формирование культурной среды, отвеч</w:t>
      </w:r>
      <w:r w:rsidR="0047101E" w:rsidRPr="007D2739">
        <w:rPr>
          <w:rFonts w:ascii="Times New Roman" w:eastAsia="Calibri" w:hAnsi="Times New Roman"/>
          <w:color w:val="000000"/>
          <w:lang w:eastAsia="ru-RU"/>
        </w:rPr>
        <w:t>ающей растущим потребностям лич</w:t>
      </w:r>
      <w:r w:rsidRPr="007D2739">
        <w:rPr>
          <w:rFonts w:ascii="Times New Roman" w:eastAsia="Calibri" w:hAnsi="Times New Roman"/>
          <w:color w:val="000000"/>
          <w:lang w:eastAsia="ru-RU"/>
        </w:rPr>
        <w:t>н</w:t>
      </w:r>
      <w:r w:rsidRPr="007D2739">
        <w:rPr>
          <w:rFonts w:ascii="Times New Roman" w:eastAsia="Calibri" w:hAnsi="Times New Roman"/>
          <w:color w:val="000000"/>
          <w:lang w:eastAsia="ru-RU"/>
        </w:rPr>
        <w:t>о</w:t>
      </w:r>
      <w:r w:rsidRPr="007D2739">
        <w:rPr>
          <w:rFonts w:ascii="Times New Roman" w:eastAsia="Calibri" w:hAnsi="Times New Roman"/>
          <w:color w:val="000000"/>
          <w:lang w:eastAsia="ru-RU"/>
        </w:rPr>
        <w:t>сти и общества, повышение качества, разнообразия и эффективности услуг в сфере культуры, создание условий для доступности участия всего населения в культурной жизни.</w:t>
      </w:r>
    </w:p>
    <w:p w:rsidR="00774C4B" w:rsidRPr="007D2739" w:rsidRDefault="00C55552" w:rsidP="00C5555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Основное мероприятие 1</w:t>
      </w:r>
      <w:r w:rsidR="00BD224C" w:rsidRPr="007D2739">
        <w:rPr>
          <w:rFonts w:ascii="Times New Roman" w:eastAsia="Calibri" w:hAnsi="Times New Roman"/>
          <w:color w:val="000000"/>
          <w:lang w:eastAsia="ru-RU"/>
        </w:rPr>
        <w:t>1</w:t>
      </w:r>
      <w:r w:rsidRPr="007D2739">
        <w:rPr>
          <w:rFonts w:ascii="Times New Roman" w:eastAsia="Calibri" w:hAnsi="Times New Roman"/>
          <w:color w:val="000000"/>
          <w:lang w:eastAsia="ru-RU"/>
        </w:rPr>
        <w:t>. «Бухгалтерское, финансовое и хозяйственно-</w:t>
      </w:r>
      <w:proofErr w:type="spellStart"/>
      <w:r w:rsidRPr="007D2739">
        <w:rPr>
          <w:rFonts w:ascii="Times New Roman" w:eastAsia="Calibri" w:hAnsi="Times New Roman"/>
          <w:color w:val="000000"/>
          <w:lang w:eastAsia="ru-RU"/>
        </w:rPr>
        <w:t>экплуатационное</w:t>
      </w:r>
      <w:proofErr w:type="spellEnd"/>
      <w:r w:rsidRPr="007D2739">
        <w:rPr>
          <w:rFonts w:ascii="Times New Roman" w:eastAsia="Calibri" w:hAnsi="Times New Roman"/>
          <w:color w:val="000000"/>
          <w:lang w:eastAsia="ru-RU"/>
        </w:rPr>
        <w:t xml:space="preserve"> обслуживание государственных учреждений»</w:t>
      </w:r>
      <w:r w:rsidR="005764A9" w:rsidRPr="007D2739">
        <w:rPr>
          <w:rFonts w:ascii="Times New Roman" w:eastAsia="Calibri" w:hAnsi="Times New Roman"/>
          <w:color w:val="000000"/>
          <w:lang w:eastAsia="ru-RU"/>
        </w:rPr>
        <w:t>.</w:t>
      </w:r>
    </w:p>
    <w:p w:rsidR="005764A9" w:rsidRPr="007D2739" w:rsidRDefault="005764A9" w:rsidP="005764A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 xml:space="preserve">Подпрограмма «Реализация государственной программы «Развитие культуры и туризма». </w:t>
      </w:r>
    </w:p>
    <w:p w:rsidR="005764A9" w:rsidRPr="007D2739" w:rsidRDefault="005764A9" w:rsidP="005764A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Мероприятие направлено на повышение качества жизни населения Мари-</w:t>
      </w:r>
      <w:proofErr w:type="spellStart"/>
      <w:r w:rsidRPr="007D2739">
        <w:rPr>
          <w:rFonts w:ascii="Times New Roman" w:eastAsia="Calibri" w:hAnsi="Times New Roman"/>
          <w:color w:val="000000"/>
          <w:lang w:eastAsia="ru-RU"/>
        </w:rPr>
        <w:t>инско</w:t>
      </w:r>
      <w:proofErr w:type="spellEnd"/>
      <w:r w:rsidRPr="007D2739">
        <w:rPr>
          <w:rFonts w:ascii="Times New Roman" w:eastAsia="Calibri" w:hAnsi="Times New Roman"/>
          <w:color w:val="000000"/>
          <w:lang w:eastAsia="ru-RU"/>
        </w:rPr>
        <w:t xml:space="preserve">-Посадского района Чувашской Республики путем модернизации и </w:t>
      </w:r>
      <w:proofErr w:type="gramStart"/>
      <w:r w:rsidRPr="007D2739">
        <w:rPr>
          <w:rFonts w:ascii="Times New Roman" w:eastAsia="Calibri" w:hAnsi="Times New Roman"/>
          <w:color w:val="000000"/>
          <w:lang w:eastAsia="ru-RU"/>
        </w:rPr>
        <w:t>рено-</w:t>
      </w:r>
      <w:proofErr w:type="spellStart"/>
      <w:r w:rsidRPr="007D2739">
        <w:rPr>
          <w:rFonts w:ascii="Times New Roman" w:eastAsia="Calibri" w:hAnsi="Times New Roman"/>
          <w:color w:val="000000"/>
          <w:lang w:eastAsia="ru-RU"/>
        </w:rPr>
        <w:t>вации</w:t>
      </w:r>
      <w:proofErr w:type="spellEnd"/>
      <w:proofErr w:type="gramEnd"/>
      <w:r w:rsidRPr="007D2739">
        <w:rPr>
          <w:rFonts w:ascii="Times New Roman" w:eastAsia="Calibri" w:hAnsi="Times New Roman"/>
          <w:color w:val="000000"/>
          <w:lang w:eastAsia="ru-RU"/>
        </w:rPr>
        <w:t xml:space="preserve"> учр</w:t>
      </w:r>
      <w:r w:rsidRPr="007D2739">
        <w:rPr>
          <w:rFonts w:ascii="Times New Roman" w:eastAsia="Calibri" w:hAnsi="Times New Roman"/>
          <w:color w:val="000000"/>
          <w:lang w:eastAsia="ru-RU"/>
        </w:rPr>
        <w:t>е</w:t>
      </w:r>
      <w:r w:rsidRPr="007D2739">
        <w:rPr>
          <w:rFonts w:ascii="Times New Roman" w:eastAsia="Calibri" w:hAnsi="Times New Roman"/>
          <w:color w:val="000000"/>
          <w:lang w:eastAsia="ru-RU"/>
        </w:rPr>
        <w:t>ждений культуры.</w:t>
      </w:r>
    </w:p>
    <w:p w:rsidR="005764A9" w:rsidRPr="007D2739" w:rsidRDefault="005764A9" w:rsidP="005764A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В рамках мероприятия, строительство (реконструкция) сельских культурно-досуговых учреждений,  приобретение передвижных многофункциональных культу</w:t>
      </w:r>
      <w:r w:rsidRPr="007D2739">
        <w:rPr>
          <w:rFonts w:ascii="Times New Roman" w:eastAsia="Calibri" w:hAnsi="Times New Roman"/>
          <w:color w:val="000000"/>
          <w:lang w:eastAsia="ru-RU"/>
        </w:rPr>
        <w:t>р</w:t>
      </w:r>
      <w:r w:rsidRPr="007D2739">
        <w:rPr>
          <w:rFonts w:ascii="Times New Roman" w:eastAsia="Calibri" w:hAnsi="Times New Roman"/>
          <w:color w:val="000000"/>
          <w:lang w:eastAsia="ru-RU"/>
        </w:rPr>
        <w:t>ных центров (автоклубов), оснащение музыкальными инструментами детских школ и</w:t>
      </w:r>
      <w:r w:rsidRPr="007D2739">
        <w:rPr>
          <w:rFonts w:ascii="Times New Roman" w:eastAsia="Calibri" w:hAnsi="Times New Roman"/>
          <w:color w:val="000000"/>
          <w:lang w:eastAsia="ru-RU"/>
        </w:rPr>
        <w:t>с</w:t>
      </w:r>
      <w:r w:rsidRPr="007D2739">
        <w:rPr>
          <w:rFonts w:ascii="Times New Roman" w:eastAsia="Calibri" w:hAnsi="Times New Roman"/>
          <w:color w:val="000000"/>
          <w:lang w:eastAsia="ru-RU"/>
        </w:rPr>
        <w:t>кусств и профессиональных образовательных организаций в сфере культуры и иску</w:t>
      </w:r>
      <w:r w:rsidRPr="007D2739">
        <w:rPr>
          <w:rFonts w:ascii="Times New Roman" w:eastAsia="Calibri" w:hAnsi="Times New Roman"/>
          <w:color w:val="000000"/>
          <w:lang w:eastAsia="ru-RU"/>
        </w:rPr>
        <w:t>с</w:t>
      </w:r>
      <w:r w:rsidRPr="007D2739">
        <w:rPr>
          <w:rFonts w:ascii="Times New Roman" w:eastAsia="Calibri" w:hAnsi="Times New Roman"/>
          <w:color w:val="000000"/>
          <w:lang w:eastAsia="ru-RU"/>
        </w:rPr>
        <w:t xml:space="preserve">ства. </w:t>
      </w:r>
    </w:p>
    <w:p w:rsidR="00C55552" w:rsidRPr="007D2739" w:rsidRDefault="00C55552" w:rsidP="00C55552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:rsidR="00BC20A3" w:rsidRPr="007D2739" w:rsidRDefault="00512703" w:rsidP="00BC20A3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b/>
          <w:color w:val="000000"/>
          <w:lang w:eastAsia="ru-RU"/>
        </w:rPr>
      </w:pPr>
      <w:r w:rsidRPr="007D2739">
        <w:rPr>
          <w:rFonts w:ascii="Times New Roman" w:hAnsi="Times New Roman"/>
          <w:b/>
          <w:color w:val="000000"/>
          <w:lang w:eastAsia="ru-RU"/>
        </w:rPr>
        <w:t>Раздел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IV.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Обоснование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="00002E8D" w:rsidRPr="007D2739">
        <w:rPr>
          <w:rFonts w:ascii="Times New Roman" w:hAnsi="Times New Roman"/>
          <w:b/>
          <w:color w:val="000000"/>
          <w:lang w:eastAsia="ru-RU"/>
        </w:rPr>
        <w:t>объ</w:t>
      </w:r>
      <w:r w:rsidR="00BC20A3" w:rsidRPr="007D2739">
        <w:rPr>
          <w:rFonts w:ascii="Times New Roman" w:hAnsi="Times New Roman"/>
          <w:b/>
          <w:color w:val="000000"/>
          <w:lang w:eastAsia="ru-RU"/>
        </w:rPr>
        <w:t>е</w:t>
      </w:r>
      <w:r w:rsidR="00002E8D" w:rsidRPr="007D2739">
        <w:rPr>
          <w:rFonts w:ascii="Times New Roman" w:hAnsi="Times New Roman"/>
          <w:b/>
          <w:color w:val="000000"/>
          <w:lang w:eastAsia="ru-RU"/>
        </w:rPr>
        <w:t>ма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финансовых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ресурсов,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</w:p>
    <w:p w:rsidR="00512703" w:rsidRPr="007D2739" w:rsidRDefault="00512703" w:rsidP="00BC20A3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b/>
          <w:color w:val="000000"/>
          <w:lang w:eastAsia="ru-RU"/>
        </w:rPr>
      </w:pPr>
      <w:proofErr w:type="gramStart"/>
      <w:r w:rsidRPr="007D2739">
        <w:rPr>
          <w:rFonts w:ascii="Times New Roman" w:hAnsi="Times New Roman"/>
          <w:b/>
          <w:color w:val="000000"/>
          <w:lang w:eastAsia="ru-RU"/>
        </w:rPr>
        <w:t>необходимых</w:t>
      </w:r>
      <w:proofErr w:type="gramEnd"/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для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реализации</w:t>
      </w:r>
      <w:r w:rsidR="009D2453"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hAnsi="Times New Roman"/>
          <w:b/>
          <w:color w:val="000000"/>
          <w:lang w:eastAsia="ru-RU"/>
        </w:rPr>
        <w:t>подпрограммы</w:t>
      </w:r>
    </w:p>
    <w:p w:rsidR="00167283" w:rsidRPr="007D2739" w:rsidRDefault="00167283" w:rsidP="003A5E94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hAnsi="Times New Roman"/>
          <w:b/>
          <w:color w:val="000000"/>
          <w:lang w:eastAsia="ru-RU"/>
        </w:rPr>
      </w:pPr>
    </w:p>
    <w:p w:rsidR="00512703" w:rsidRPr="007D2739" w:rsidRDefault="00512703" w:rsidP="003A5E9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proofErr w:type="gramStart"/>
      <w:r w:rsidRPr="007D2739">
        <w:rPr>
          <w:rFonts w:ascii="Times New Roman" w:eastAsia="Calibri" w:hAnsi="Times New Roman"/>
          <w:bCs/>
          <w:color w:val="000000"/>
          <w:lang w:eastAsia="ru-RU"/>
        </w:rPr>
        <w:t>Общий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объем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финансирования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подпрограммы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E97779" w:rsidRPr="007D2739">
        <w:rPr>
          <w:rFonts w:ascii="Times New Roman" w:eastAsia="Calibri" w:hAnsi="Times New Roman"/>
          <w:color w:val="000000"/>
          <w:lang w:eastAsia="ru-RU"/>
        </w:rPr>
        <w:t>на 2019–</w:t>
      </w:r>
      <w:r w:rsidR="00E97779" w:rsidRPr="007D2739">
        <w:rPr>
          <w:rFonts w:ascii="Times New Roman" w:eastAsia="Calibri" w:hAnsi="Times New Roman"/>
          <w:color w:val="000000"/>
          <w:lang w:eastAsia="ru-RU"/>
        </w:rPr>
        <w:br/>
        <w:t>2035 годы</w:t>
      </w:r>
      <w:r w:rsidR="00E97779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за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счет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всех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источников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финансирования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составляет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E97779" w:rsidRPr="007D2739">
        <w:rPr>
          <w:rFonts w:ascii="Times New Roman" w:hAnsi="Times New Roman"/>
          <w:lang w:eastAsia="ru-RU"/>
        </w:rPr>
        <w:t>275 725,24</w:t>
      </w:r>
      <w:r w:rsidR="00E97779" w:rsidRPr="007D2739">
        <w:rPr>
          <w:rFonts w:ascii="Times New Roman" w:hAnsi="Times New Roman"/>
          <w:color w:val="000000"/>
        </w:rPr>
        <w:t xml:space="preserve"> </w:t>
      </w:r>
      <w:r w:rsidR="00E97779" w:rsidRPr="007D2739">
        <w:rPr>
          <w:rFonts w:ascii="Times New Roman" w:eastAsia="Calibri" w:hAnsi="Times New Roman"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тыс.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рублей,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в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том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числе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за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счет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средств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федерального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бюджета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A96F71" w:rsidRPr="007D2739">
        <w:rPr>
          <w:rFonts w:ascii="Times New Roman" w:eastAsia="Calibri" w:hAnsi="Times New Roman"/>
          <w:bCs/>
          <w:color w:val="000000"/>
          <w:lang w:eastAsia="ru-RU"/>
        </w:rPr>
        <w:t>–</w:t>
      </w:r>
      <w:r w:rsidR="00E97779" w:rsidRPr="007D2739">
        <w:rPr>
          <w:rFonts w:ascii="Times New Roman" w:eastAsia="Calibri" w:hAnsi="Times New Roman"/>
        </w:rPr>
        <w:t>4810,5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тыс.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рублей,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республика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н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ского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бюджета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Чувашской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Республики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A96F71" w:rsidRPr="007D2739">
        <w:rPr>
          <w:rFonts w:ascii="Times New Roman" w:eastAsia="Calibri" w:hAnsi="Times New Roman"/>
          <w:bCs/>
          <w:color w:val="000000"/>
          <w:lang w:eastAsia="ru-RU"/>
        </w:rPr>
        <w:t>–</w:t>
      </w:r>
      <w:r w:rsidR="00E97779" w:rsidRPr="007D2739">
        <w:rPr>
          <w:rFonts w:ascii="Times New Roman" w:hAnsi="Times New Roman"/>
          <w:lang w:eastAsia="ru-RU"/>
        </w:rPr>
        <w:t>3172,2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тыс.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рублей,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E469AC" w:rsidRPr="007D2739">
        <w:rPr>
          <w:rFonts w:ascii="Times New Roman" w:eastAsia="Calibri" w:hAnsi="Times New Roman"/>
          <w:bCs/>
          <w:color w:val="000000"/>
          <w:lang w:eastAsia="ru-RU"/>
        </w:rPr>
        <w:t>районного бюджета</w:t>
      </w:r>
      <w:r w:rsidR="00E97779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и бю</w:t>
      </w:r>
      <w:r w:rsidR="00E97779" w:rsidRPr="007D2739">
        <w:rPr>
          <w:rFonts w:ascii="Times New Roman" w:eastAsia="Calibri" w:hAnsi="Times New Roman"/>
          <w:bCs/>
          <w:color w:val="000000"/>
          <w:lang w:eastAsia="ru-RU"/>
        </w:rPr>
        <w:t>д</w:t>
      </w:r>
      <w:r w:rsidR="00E97779" w:rsidRPr="007D2739">
        <w:rPr>
          <w:rFonts w:ascii="Times New Roman" w:eastAsia="Calibri" w:hAnsi="Times New Roman"/>
          <w:bCs/>
          <w:color w:val="000000"/>
          <w:lang w:eastAsia="ru-RU"/>
        </w:rPr>
        <w:t>жетов сельских поселений</w:t>
      </w:r>
      <w:r w:rsidR="00E469AC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CC775D" w:rsidRPr="007D2739">
        <w:rPr>
          <w:rFonts w:ascii="Times New Roman" w:eastAsia="Calibri" w:hAnsi="Times New Roman"/>
          <w:bCs/>
          <w:color w:val="000000"/>
          <w:lang w:eastAsia="ru-RU"/>
        </w:rPr>
        <w:t>Мариинско-Посадского</w:t>
      </w:r>
      <w:r w:rsidR="00E469AC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района Чувашской Республики </w:t>
      </w:r>
      <w:r w:rsidR="00E97779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3D2818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– </w:t>
      </w:r>
      <w:r w:rsidR="00E97779" w:rsidRPr="007D2739">
        <w:rPr>
          <w:rFonts w:ascii="Times New Roman" w:hAnsi="Times New Roman"/>
          <w:lang w:eastAsia="ru-RU"/>
        </w:rPr>
        <w:t>236465,6</w:t>
      </w:r>
      <w:r w:rsidR="003D2818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тыс. рублей,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внебюджетных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источников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A96F71" w:rsidRPr="007D2739">
        <w:rPr>
          <w:rFonts w:ascii="Times New Roman" w:eastAsia="Calibri" w:hAnsi="Times New Roman"/>
          <w:bCs/>
          <w:color w:val="000000"/>
          <w:lang w:eastAsia="ru-RU"/>
        </w:rPr>
        <w:t>–</w:t>
      </w:r>
      <w:r w:rsidR="00E97779" w:rsidRPr="007D2739">
        <w:rPr>
          <w:rFonts w:ascii="Times New Roman" w:hAnsi="Times New Roman"/>
          <w:lang w:eastAsia="ru-RU"/>
        </w:rPr>
        <w:t>31276,94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тыс.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рублей.</w:t>
      </w:r>
      <w:proofErr w:type="gramEnd"/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Показатели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по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годам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и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источникам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финансирования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приведены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в</w:t>
      </w:r>
      <w:r w:rsidR="009D245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табл</w:t>
      </w:r>
      <w:r w:rsidR="00BC20A3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. </w:t>
      </w:r>
      <w:r w:rsidR="00725366" w:rsidRPr="007D2739">
        <w:rPr>
          <w:rFonts w:ascii="Times New Roman" w:eastAsia="Calibri" w:hAnsi="Times New Roman"/>
          <w:bCs/>
          <w:color w:val="000000"/>
          <w:lang w:eastAsia="ru-RU"/>
        </w:rPr>
        <w:t>2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.</w:t>
      </w:r>
    </w:p>
    <w:p w:rsidR="00E97779" w:rsidRPr="005A4C58" w:rsidRDefault="00E97779" w:rsidP="00E97779">
      <w:pPr>
        <w:autoSpaceDE w:val="0"/>
        <w:autoSpaceDN w:val="0"/>
        <w:adjustRightInd w:val="0"/>
        <w:spacing w:line="235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97779" w:rsidRPr="00D95778" w:rsidRDefault="00E97779" w:rsidP="00E97779">
      <w:pPr>
        <w:autoSpaceDE w:val="0"/>
        <w:autoSpaceDN w:val="0"/>
        <w:adjustRightInd w:val="0"/>
        <w:spacing w:line="235" w:lineRule="auto"/>
        <w:ind w:firstLine="709"/>
        <w:jc w:val="center"/>
        <w:rPr>
          <w:rFonts w:ascii="Times New Roman" w:hAnsi="Times New Roman"/>
          <w:color w:val="000000"/>
          <w:lang w:eastAsia="ru-RU"/>
        </w:rPr>
      </w:pPr>
    </w:p>
    <w:p w:rsidR="00E97779" w:rsidRDefault="00E97779" w:rsidP="00E97779">
      <w:pPr>
        <w:autoSpaceDE w:val="0"/>
        <w:autoSpaceDN w:val="0"/>
        <w:adjustRightInd w:val="0"/>
        <w:spacing w:line="235" w:lineRule="auto"/>
        <w:ind w:firstLine="709"/>
        <w:jc w:val="right"/>
        <w:rPr>
          <w:rFonts w:ascii="Times New Roman" w:hAnsi="Times New Roman"/>
          <w:color w:val="000000"/>
          <w:lang w:eastAsia="ru-RU"/>
        </w:rPr>
      </w:pPr>
    </w:p>
    <w:p w:rsidR="00E97779" w:rsidRPr="007D2739" w:rsidRDefault="00E97779" w:rsidP="00E97779">
      <w:pPr>
        <w:autoSpaceDE w:val="0"/>
        <w:autoSpaceDN w:val="0"/>
        <w:adjustRightInd w:val="0"/>
        <w:spacing w:line="235" w:lineRule="auto"/>
        <w:ind w:firstLine="709"/>
        <w:jc w:val="right"/>
        <w:rPr>
          <w:rFonts w:ascii="Times New Roman" w:hAnsi="Times New Roman"/>
          <w:color w:val="000000"/>
          <w:lang w:eastAsia="ru-RU"/>
        </w:rPr>
      </w:pPr>
      <w:r w:rsidRPr="007D2739">
        <w:rPr>
          <w:rFonts w:ascii="Times New Roman" w:hAnsi="Times New Roman"/>
          <w:color w:val="000000"/>
          <w:lang w:eastAsia="ru-RU"/>
        </w:rPr>
        <w:t>Таблица 2</w:t>
      </w:r>
    </w:p>
    <w:p w:rsidR="00E97779" w:rsidRPr="007D2739" w:rsidRDefault="00E97779" w:rsidP="00E97779">
      <w:pPr>
        <w:autoSpaceDE w:val="0"/>
        <w:autoSpaceDN w:val="0"/>
        <w:adjustRightInd w:val="0"/>
        <w:spacing w:line="235" w:lineRule="auto"/>
        <w:ind w:left="7080" w:right="-29" w:firstLine="240"/>
        <w:jc w:val="right"/>
        <w:rPr>
          <w:rFonts w:ascii="Times New Roman" w:hAnsi="Times New Roman"/>
          <w:color w:val="000000"/>
          <w:lang w:eastAsia="ru-RU"/>
        </w:rPr>
      </w:pPr>
      <w:r w:rsidRPr="007D2739">
        <w:rPr>
          <w:rFonts w:ascii="Times New Roman" w:hAnsi="Times New Roman"/>
          <w:color w:val="000000"/>
          <w:lang w:eastAsia="ru-RU"/>
        </w:rPr>
        <w:t>(тыс. рублей)</w:t>
      </w:r>
    </w:p>
    <w:tbl>
      <w:tblPr>
        <w:tblW w:w="486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4"/>
        <w:gridCol w:w="1451"/>
        <w:gridCol w:w="1219"/>
        <w:gridCol w:w="1400"/>
        <w:gridCol w:w="1919"/>
        <w:gridCol w:w="38"/>
        <w:gridCol w:w="1954"/>
      </w:tblGrid>
      <w:tr w:rsidR="003E1084" w:rsidRPr="007D2739" w:rsidTr="00D07066">
        <w:tc>
          <w:tcPr>
            <w:tcW w:w="588" w:type="pct"/>
            <w:vMerge w:val="restart"/>
          </w:tcPr>
          <w:p w:rsidR="003E1084" w:rsidRPr="007D2739" w:rsidRDefault="003E1084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Годы</w:t>
            </w:r>
          </w:p>
        </w:tc>
        <w:tc>
          <w:tcPr>
            <w:tcW w:w="802" w:type="pct"/>
            <w:vMerge w:val="restart"/>
          </w:tcPr>
          <w:p w:rsidR="003E1084" w:rsidRPr="007D2739" w:rsidRDefault="003E1084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674" w:type="pct"/>
          </w:tcPr>
          <w:p w:rsidR="003E1084" w:rsidRPr="007D2739" w:rsidRDefault="003E1084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36" w:type="pct"/>
            <w:gridSpan w:val="4"/>
          </w:tcPr>
          <w:p w:rsidR="003E1084" w:rsidRPr="007D2739" w:rsidRDefault="003E1084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В том числе за счет средств</w:t>
            </w:r>
          </w:p>
        </w:tc>
      </w:tr>
      <w:tr w:rsidR="003E1084" w:rsidRPr="007D2739" w:rsidTr="00D07066">
        <w:tc>
          <w:tcPr>
            <w:tcW w:w="588" w:type="pct"/>
            <w:vMerge/>
          </w:tcPr>
          <w:p w:rsidR="003E1084" w:rsidRPr="007D2739" w:rsidRDefault="003E1084" w:rsidP="00E97779">
            <w:pPr>
              <w:spacing w:line="235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2" w:type="pct"/>
            <w:vMerge/>
          </w:tcPr>
          <w:p w:rsidR="003E1084" w:rsidRPr="007D2739" w:rsidRDefault="003E1084" w:rsidP="00E97779">
            <w:pPr>
              <w:spacing w:line="235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4" w:type="pct"/>
          </w:tcPr>
          <w:p w:rsidR="003E1084" w:rsidRPr="007D2739" w:rsidRDefault="003E1084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фед</w:t>
            </w:r>
            <w:r w:rsidRPr="007D2739">
              <w:rPr>
                <w:rFonts w:ascii="Times New Roman" w:hAnsi="Times New Roman"/>
                <w:lang w:eastAsia="ru-RU"/>
              </w:rPr>
              <w:t>е</w:t>
            </w:r>
            <w:r w:rsidRPr="007D2739">
              <w:rPr>
                <w:rFonts w:ascii="Times New Roman" w:hAnsi="Times New Roman"/>
                <w:lang w:eastAsia="ru-RU"/>
              </w:rPr>
              <w:t>рального бюджета</w:t>
            </w:r>
          </w:p>
        </w:tc>
        <w:tc>
          <w:tcPr>
            <w:tcW w:w="774" w:type="pct"/>
          </w:tcPr>
          <w:p w:rsidR="003E1084" w:rsidRPr="007D2739" w:rsidRDefault="003E1084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республ</w:t>
            </w:r>
            <w:r w:rsidRPr="007D2739">
              <w:rPr>
                <w:rFonts w:ascii="Times New Roman" w:hAnsi="Times New Roman"/>
                <w:lang w:eastAsia="ru-RU"/>
              </w:rPr>
              <w:t>и</w:t>
            </w:r>
            <w:r w:rsidRPr="007D2739">
              <w:rPr>
                <w:rFonts w:ascii="Times New Roman" w:hAnsi="Times New Roman"/>
                <w:lang w:eastAsia="ru-RU"/>
              </w:rPr>
              <w:t>канского бюджета Чувашской Республ</w:t>
            </w:r>
            <w:r w:rsidRPr="007D2739">
              <w:rPr>
                <w:rFonts w:ascii="Times New Roman" w:hAnsi="Times New Roman"/>
                <w:lang w:eastAsia="ru-RU"/>
              </w:rPr>
              <w:t>и</w:t>
            </w:r>
            <w:r w:rsidRPr="007D2739">
              <w:rPr>
                <w:rFonts w:ascii="Times New Roman" w:hAnsi="Times New Roman"/>
                <w:lang w:eastAsia="ru-RU"/>
              </w:rPr>
              <w:t>ки</w:t>
            </w:r>
          </w:p>
        </w:tc>
        <w:tc>
          <w:tcPr>
            <w:tcW w:w="1082" w:type="pct"/>
            <w:gridSpan w:val="2"/>
          </w:tcPr>
          <w:p w:rsidR="003E1084" w:rsidRPr="007D2739" w:rsidRDefault="003E1084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местных бюдж</w:t>
            </w:r>
            <w:r w:rsidRPr="007D2739">
              <w:rPr>
                <w:rFonts w:ascii="Times New Roman" w:hAnsi="Times New Roman"/>
                <w:lang w:eastAsia="ru-RU"/>
              </w:rPr>
              <w:t>е</w:t>
            </w:r>
            <w:r w:rsidRPr="007D2739">
              <w:rPr>
                <w:rFonts w:ascii="Times New Roman" w:hAnsi="Times New Roman"/>
                <w:lang w:eastAsia="ru-RU"/>
              </w:rPr>
              <w:t xml:space="preserve">тов, в том числе </w:t>
            </w:r>
            <w:r w:rsidRPr="007D2739">
              <w:rPr>
                <w:rFonts w:ascii="Times New Roman" w:eastAsia="Calibri" w:hAnsi="Times New Roman"/>
                <w:lang w:eastAsia="ru-RU"/>
              </w:rPr>
              <w:t>бюджеты  сел</w:t>
            </w:r>
            <w:r w:rsidRPr="007D2739">
              <w:rPr>
                <w:rFonts w:ascii="Times New Roman" w:eastAsia="Calibri" w:hAnsi="Times New Roman"/>
                <w:lang w:eastAsia="ru-RU"/>
              </w:rPr>
              <w:t>ь</w:t>
            </w:r>
            <w:r w:rsidRPr="007D2739">
              <w:rPr>
                <w:rFonts w:ascii="Times New Roman" w:eastAsia="Calibri" w:hAnsi="Times New Roman"/>
                <w:lang w:eastAsia="ru-RU"/>
              </w:rPr>
              <w:t>ских (</w:t>
            </w:r>
            <w:proofErr w:type="gramStart"/>
            <w:r w:rsidRPr="007D2739">
              <w:rPr>
                <w:rFonts w:ascii="Times New Roman" w:eastAsia="Calibri" w:hAnsi="Times New Roman"/>
                <w:lang w:eastAsia="ru-RU"/>
              </w:rPr>
              <w:t>городск</w:t>
            </w:r>
            <w:r w:rsidRPr="007D2739">
              <w:rPr>
                <w:rFonts w:ascii="Times New Roman" w:eastAsia="Calibri" w:hAnsi="Times New Roman"/>
                <w:lang w:eastAsia="ru-RU"/>
              </w:rPr>
              <w:t>о</w:t>
            </w:r>
            <w:r w:rsidRPr="007D2739">
              <w:rPr>
                <w:rFonts w:ascii="Times New Roman" w:eastAsia="Calibri" w:hAnsi="Times New Roman"/>
                <w:lang w:eastAsia="ru-RU"/>
              </w:rPr>
              <w:t>го</w:t>
            </w:r>
            <w:proofErr w:type="gramEnd"/>
            <w:r w:rsidRPr="007D2739">
              <w:rPr>
                <w:rFonts w:ascii="Times New Roman" w:eastAsia="Calibri" w:hAnsi="Times New Roman"/>
                <w:lang w:eastAsia="ru-RU"/>
              </w:rPr>
              <w:t xml:space="preserve">) поселений  </w:t>
            </w:r>
          </w:p>
        </w:tc>
        <w:tc>
          <w:tcPr>
            <w:tcW w:w="1080" w:type="pct"/>
          </w:tcPr>
          <w:p w:rsidR="003E1084" w:rsidRPr="007D2739" w:rsidRDefault="003E1084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внебюджетных источников</w:t>
            </w:r>
          </w:p>
        </w:tc>
      </w:tr>
      <w:tr w:rsidR="003E1084" w:rsidRPr="007D2739" w:rsidTr="00D07066">
        <w:tc>
          <w:tcPr>
            <w:tcW w:w="588" w:type="pct"/>
            <w:noWrap/>
          </w:tcPr>
          <w:p w:rsidR="003E1084" w:rsidRPr="007D2739" w:rsidRDefault="003E1084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802" w:type="pct"/>
            <w:noWrap/>
          </w:tcPr>
          <w:p w:rsidR="003E1084" w:rsidRPr="007D2739" w:rsidRDefault="00D07066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62 242,3</w:t>
            </w:r>
          </w:p>
        </w:tc>
        <w:tc>
          <w:tcPr>
            <w:tcW w:w="674" w:type="pct"/>
            <w:noWrap/>
          </w:tcPr>
          <w:p w:rsidR="003E1084" w:rsidRPr="007D2739" w:rsidRDefault="00D07066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10 866,2</w:t>
            </w:r>
          </w:p>
        </w:tc>
        <w:tc>
          <w:tcPr>
            <w:tcW w:w="774" w:type="pct"/>
            <w:noWrap/>
          </w:tcPr>
          <w:p w:rsidR="003E1084" w:rsidRPr="007D2739" w:rsidRDefault="00D07066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16 974,1</w:t>
            </w:r>
          </w:p>
        </w:tc>
        <w:tc>
          <w:tcPr>
            <w:tcW w:w="1061" w:type="pct"/>
          </w:tcPr>
          <w:p w:rsidR="003E1084" w:rsidRPr="007D2739" w:rsidRDefault="00D07066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34 402,0</w:t>
            </w:r>
          </w:p>
        </w:tc>
        <w:tc>
          <w:tcPr>
            <w:tcW w:w="1101" w:type="pct"/>
            <w:gridSpan w:val="2"/>
            <w:noWrap/>
          </w:tcPr>
          <w:p w:rsidR="003E1084" w:rsidRPr="007D2739" w:rsidRDefault="009865F6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15 667,6</w:t>
            </w:r>
          </w:p>
        </w:tc>
      </w:tr>
      <w:tr w:rsidR="009865F6" w:rsidRPr="007D2739" w:rsidTr="00D07066">
        <w:tc>
          <w:tcPr>
            <w:tcW w:w="588" w:type="pct"/>
            <w:noWrap/>
          </w:tcPr>
          <w:p w:rsidR="009865F6" w:rsidRPr="007D2739" w:rsidRDefault="009865F6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802" w:type="pct"/>
            <w:noWrap/>
          </w:tcPr>
          <w:p w:rsidR="009865F6" w:rsidRPr="007D2739" w:rsidRDefault="009865F6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26 852,8</w:t>
            </w:r>
          </w:p>
        </w:tc>
        <w:tc>
          <w:tcPr>
            <w:tcW w:w="674" w:type="pct"/>
            <w:noWrap/>
          </w:tcPr>
          <w:p w:rsidR="009865F6" w:rsidRPr="007D2739" w:rsidRDefault="009865F6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5 440,00</w:t>
            </w:r>
          </w:p>
        </w:tc>
        <w:tc>
          <w:tcPr>
            <w:tcW w:w="774" w:type="pct"/>
            <w:noWrap/>
          </w:tcPr>
          <w:p w:rsidR="009865F6" w:rsidRPr="007D2739" w:rsidRDefault="009865F6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2 569,7</w:t>
            </w:r>
          </w:p>
        </w:tc>
        <w:tc>
          <w:tcPr>
            <w:tcW w:w="1061" w:type="pct"/>
          </w:tcPr>
          <w:p w:rsidR="009865F6" w:rsidRPr="007D2739" w:rsidRDefault="009865F6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18 843,1</w:t>
            </w:r>
          </w:p>
        </w:tc>
        <w:tc>
          <w:tcPr>
            <w:tcW w:w="1101" w:type="pct"/>
            <w:gridSpan w:val="2"/>
            <w:noWrap/>
          </w:tcPr>
          <w:p w:rsidR="009865F6" w:rsidRPr="007D2739" w:rsidRDefault="009865F6" w:rsidP="009865F6">
            <w:pPr>
              <w:jc w:val="center"/>
            </w:pPr>
            <w:r w:rsidRPr="007D2739">
              <w:rPr>
                <w:rFonts w:ascii="Times New Roman" w:hAnsi="Times New Roman"/>
                <w:lang w:eastAsia="ru-RU"/>
              </w:rPr>
              <w:t>15 667,6</w:t>
            </w:r>
          </w:p>
        </w:tc>
      </w:tr>
      <w:tr w:rsidR="009865F6" w:rsidRPr="007D2739" w:rsidTr="00D07066">
        <w:tc>
          <w:tcPr>
            <w:tcW w:w="588" w:type="pct"/>
            <w:noWrap/>
          </w:tcPr>
          <w:p w:rsidR="009865F6" w:rsidRPr="007D2739" w:rsidRDefault="009865F6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802" w:type="pct"/>
            <w:noWrap/>
          </w:tcPr>
          <w:p w:rsidR="009865F6" w:rsidRPr="007D2739" w:rsidRDefault="009865F6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18 738,7</w:t>
            </w:r>
          </w:p>
        </w:tc>
        <w:tc>
          <w:tcPr>
            <w:tcW w:w="674" w:type="pct"/>
            <w:noWrap/>
          </w:tcPr>
          <w:p w:rsidR="009865F6" w:rsidRPr="007D2739" w:rsidRDefault="009865F6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74" w:type="pct"/>
            <w:noWrap/>
          </w:tcPr>
          <w:p w:rsidR="009865F6" w:rsidRPr="007D2739" w:rsidRDefault="009865F6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2,9</w:t>
            </w:r>
          </w:p>
        </w:tc>
        <w:tc>
          <w:tcPr>
            <w:tcW w:w="1061" w:type="pct"/>
          </w:tcPr>
          <w:p w:rsidR="009865F6" w:rsidRPr="007D2739" w:rsidRDefault="009865F6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18 735,8</w:t>
            </w:r>
          </w:p>
        </w:tc>
        <w:tc>
          <w:tcPr>
            <w:tcW w:w="1101" w:type="pct"/>
            <w:gridSpan w:val="2"/>
            <w:noWrap/>
          </w:tcPr>
          <w:p w:rsidR="009865F6" w:rsidRPr="007D2739" w:rsidRDefault="009865F6" w:rsidP="009865F6">
            <w:pPr>
              <w:jc w:val="center"/>
            </w:pPr>
            <w:r w:rsidRPr="007D2739">
              <w:rPr>
                <w:rFonts w:ascii="Times New Roman" w:hAnsi="Times New Roman"/>
                <w:lang w:eastAsia="ru-RU"/>
              </w:rPr>
              <w:t>15 667,6</w:t>
            </w:r>
          </w:p>
        </w:tc>
      </w:tr>
      <w:tr w:rsidR="009865F6" w:rsidRPr="007D2739" w:rsidTr="00D07066">
        <w:tc>
          <w:tcPr>
            <w:tcW w:w="588" w:type="pct"/>
            <w:noWrap/>
          </w:tcPr>
          <w:p w:rsidR="009865F6" w:rsidRPr="007D2739" w:rsidRDefault="009865F6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802" w:type="pct"/>
            <w:noWrap/>
          </w:tcPr>
          <w:p w:rsidR="009865F6" w:rsidRPr="007D2739" w:rsidRDefault="009865F6" w:rsidP="00D07066">
            <w:pPr>
              <w:jc w:val="center"/>
            </w:pPr>
            <w:r w:rsidRPr="007D2739">
              <w:rPr>
                <w:rFonts w:ascii="Times New Roman" w:hAnsi="Times New Roman"/>
                <w:lang w:eastAsia="ru-RU"/>
              </w:rPr>
              <w:t>18 738,7</w:t>
            </w:r>
          </w:p>
        </w:tc>
        <w:tc>
          <w:tcPr>
            <w:tcW w:w="674" w:type="pct"/>
            <w:noWrap/>
          </w:tcPr>
          <w:p w:rsidR="009865F6" w:rsidRPr="007D2739" w:rsidRDefault="009865F6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74" w:type="pct"/>
            <w:noWrap/>
          </w:tcPr>
          <w:p w:rsidR="009865F6" w:rsidRPr="007D2739" w:rsidRDefault="009865F6" w:rsidP="00D07066">
            <w:pPr>
              <w:jc w:val="center"/>
            </w:pPr>
            <w:r w:rsidRPr="007D2739">
              <w:rPr>
                <w:rFonts w:ascii="Times New Roman" w:hAnsi="Times New Roman"/>
                <w:lang w:eastAsia="ru-RU"/>
              </w:rPr>
              <w:t>2,9</w:t>
            </w:r>
          </w:p>
        </w:tc>
        <w:tc>
          <w:tcPr>
            <w:tcW w:w="1061" w:type="pct"/>
          </w:tcPr>
          <w:p w:rsidR="009865F6" w:rsidRPr="007D2739" w:rsidRDefault="009865F6" w:rsidP="00D07066">
            <w:pPr>
              <w:jc w:val="center"/>
            </w:pPr>
            <w:r w:rsidRPr="007D2739">
              <w:rPr>
                <w:rFonts w:ascii="Times New Roman" w:hAnsi="Times New Roman"/>
                <w:lang w:eastAsia="ru-RU"/>
              </w:rPr>
              <w:t>18 735,8</w:t>
            </w:r>
          </w:p>
        </w:tc>
        <w:tc>
          <w:tcPr>
            <w:tcW w:w="1101" w:type="pct"/>
            <w:gridSpan w:val="2"/>
            <w:noWrap/>
          </w:tcPr>
          <w:p w:rsidR="009865F6" w:rsidRPr="007D2739" w:rsidRDefault="009865F6" w:rsidP="009865F6">
            <w:pPr>
              <w:jc w:val="center"/>
            </w:pPr>
            <w:r w:rsidRPr="007D2739">
              <w:rPr>
                <w:rFonts w:ascii="Times New Roman" w:hAnsi="Times New Roman"/>
                <w:lang w:eastAsia="ru-RU"/>
              </w:rPr>
              <w:t>15 667,6</w:t>
            </w:r>
          </w:p>
        </w:tc>
      </w:tr>
      <w:tr w:rsidR="009865F6" w:rsidRPr="007D2739" w:rsidTr="00D07066">
        <w:tc>
          <w:tcPr>
            <w:tcW w:w="588" w:type="pct"/>
            <w:noWrap/>
          </w:tcPr>
          <w:p w:rsidR="009865F6" w:rsidRPr="007D2739" w:rsidRDefault="009865F6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802" w:type="pct"/>
            <w:noWrap/>
          </w:tcPr>
          <w:p w:rsidR="009865F6" w:rsidRPr="007D2739" w:rsidRDefault="009865F6" w:rsidP="00D07066">
            <w:pPr>
              <w:jc w:val="center"/>
            </w:pPr>
            <w:r w:rsidRPr="007D2739">
              <w:rPr>
                <w:rFonts w:ascii="Times New Roman" w:hAnsi="Times New Roman"/>
                <w:lang w:eastAsia="ru-RU"/>
              </w:rPr>
              <w:t>18 738,7</w:t>
            </w:r>
          </w:p>
        </w:tc>
        <w:tc>
          <w:tcPr>
            <w:tcW w:w="674" w:type="pct"/>
            <w:noWrap/>
          </w:tcPr>
          <w:p w:rsidR="009865F6" w:rsidRPr="007D2739" w:rsidRDefault="009865F6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74" w:type="pct"/>
            <w:noWrap/>
          </w:tcPr>
          <w:p w:rsidR="009865F6" w:rsidRPr="007D2739" w:rsidRDefault="009865F6" w:rsidP="00D07066">
            <w:pPr>
              <w:jc w:val="center"/>
            </w:pPr>
            <w:r w:rsidRPr="007D2739">
              <w:rPr>
                <w:rFonts w:ascii="Times New Roman" w:hAnsi="Times New Roman"/>
                <w:lang w:eastAsia="ru-RU"/>
              </w:rPr>
              <w:t>2,9</w:t>
            </w:r>
          </w:p>
        </w:tc>
        <w:tc>
          <w:tcPr>
            <w:tcW w:w="1061" w:type="pct"/>
          </w:tcPr>
          <w:p w:rsidR="009865F6" w:rsidRPr="007D2739" w:rsidRDefault="009865F6" w:rsidP="00D07066">
            <w:pPr>
              <w:jc w:val="center"/>
            </w:pPr>
            <w:r w:rsidRPr="007D2739">
              <w:rPr>
                <w:rFonts w:ascii="Times New Roman" w:hAnsi="Times New Roman"/>
                <w:lang w:eastAsia="ru-RU"/>
              </w:rPr>
              <w:t>18 735,8</w:t>
            </w:r>
          </w:p>
        </w:tc>
        <w:tc>
          <w:tcPr>
            <w:tcW w:w="1101" w:type="pct"/>
            <w:gridSpan w:val="2"/>
            <w:noWrap/>
          </w:tcPr>
          <w:p w:rsidR="009865F6" w:rsidRPr="007D2739" w:rsidRDefault="009865F6" w:rsidP="009865F6">
            <w:pPr>
              <w:jc w:val="center"/>
            </w:pPr>
            <w:r w:rsidRPr="007D2739">
              <w:rPr>
                <w:rFonts w:ascii="Times New Roman" w:hAnsi="Times New Roman"/>
                <w:lang w:eastAsia="ru-RU"/>
              </w:rPr>
              <w:t>15 667,6</w:t>
            </w:r>
          </w:p>
        </w:tc>
      </w:tr>
      <w:tr w:rsidR="009865F6" w:rsidRPr="007D2739" w:rsidTr="00D07066">
        <w:tc>
          <w:tcPr>
            <w:tcW w:w="588" w:type="pct"/>
            <w:noWrap/>
          </w:tcPr>
          <w:p w:rsidR="009865F6" w:rsidRPr="007D2739" w:rsidRDefault="009865F6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802" w:type="pct"/>
            <w:noWrap/>
          </w:tcPr>
          <w:p w:rsidR="009865F6" w:rsidRPr="007D2739" w:rsidRDefault="009865F6" w:rsidP="00D07066">
            <w:pPr>
              <w:jc w:val="center"/>
            </w:pPr>
            <w:r w:rsidRPr="007D2739">
              <w:rPr>
                <w:rFonts w:ascii="Times New Roman" w:hAnsi="Times New Roman"/>
                <w:lang w:eastAsia="ru-RU"/>
              </w:rPr>
              <w:t>18 738,7</w:t>
            </w:r>
          </w:p>
        </w:tc>
        <w:tc>
          <w:tcPr>
            <w:tcW w:w="674" w:type="pct"/>
            <w:noWrap/>
          </w:tcPr>
          <w:p w:rsidR="009865F6" w:rsidRPr="007D2739" w:rsidRDefault="009865F6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74" w:type="pct"/>
            <w:noWrap/>
          </w:tcPr>
          <w:p w:rsidR="009865F6" w:rsidRPr="007D2739" w:rsidRDefault="009865F6" w:rsidP="00D07066">
            <w:pPr>
              <w:jc w:val="center"/>
            </w:pPr>
            <w:r w:rsidRPr="007D2739">
              <w:rPr>
                <w:rFonts w:ascii="Times New Roman" w:hAnsi="Times New Roman"/>
                <w:lang w:eastAsia="ru-RU"/>
              </w:rPr>
              <w:t>2,9</w:t>
            </w:r>
          </w:p>
        </w:tc>
        <w:tc>
          <w:tcPr>
            <w:tcW w:w="1061" w:type="pct"/>
          </w:tcPr>
          <w:p w:rsidR="009865F6" w:rsidRPr="007D2739" w:rsidRDefault="009865F6" w:rsidP="00D07066">
            <w:pPr>
              <w:jc w:val="center"/>
            </w:pPr>
            <w:r w:rsidRPr="007D2739">
              <w:rPr>
                <w:rFonts w:ascii="Times New Roman" w:hAnsi="Times New Roman"/>
                <w:lang w:eastAsia="ru-RU"/>
              </w:rPr>
              <w:t>18 735,8</w:t>
            </w:r>
          </w:p>
        </w:tc>
        <w:tc>
          <w:tcPr>
            <w:tcW w:w="1101" w:type="pct"/>
            <w:gridSpan w:val="2"/>
            <w:noWrap/>
          </w:tcPr>
          <w:p w:rsidR="009865F6" w:rsidRPr="007D2739" w:rsidRDefault="009865F6" w:rsidP="009865F6">
            <w:pPr>
              <w:jc w:val="center"/>
            </w:pPr>
            <w:r w:rsidRPr="007D2739">
              <w:rPr>
                <w:rFonts w:ascii="Times New Roman" w:hAnsi="Times New Roman"/>
                <w:lang w:eastAsia="ru-RU"/>
              </w:rPr>
              <w:t>15 667,6</w:t>
            </w:r>
          </w:p>
        </w:tc>
      </w:tr>
      <w:tr w:rsidR="009865F6" w:rsidRPr="007D2739" w:rsidTr="00D07066">
        <w:tc>
          <w:tcPr>
            <w:tcW w:w="588" w:type="pct"/>
            <w:noWrap/>
          </w:tcPr>
          <w:p w:rsidR="009865F6" w:rsidRPr="007D2739" w:rsidRDefault="009865F6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802" w:type="pct"/>
            <w:noWrap/>
          </w:tcPr>
          <w:p w:rsidR="009865F6" w:rsidRPr="007D2739" w:rsidRDefault="009865F6" w:rsidP="00D07066">
            <w:pPr>
              <w:jc w:val="center"/>
            </w:pPr>
            <w:r w:rsidRPr="007D2739">
              <w:rPr>
                <w:rFonts w:ascii="Times New Roman" w:hAnsi="Times New Roman"/>
                <w:lang w:eastAsia="ru-RU"/>
              </w:rPr>
              <w:t>18 738,7</w:t>
            </w:r>
          </w:p>
        </w:tc>
        <w:tc>
          <w:tcPr>
            <w:tcW w:w="674" w:type="pct"/>
            <w:noWrap/>
          </w:tcPr>
          <w:p w:rsidR="009865F6" w:rsidRPr="007D2739" w:rsidRDefault="009865F6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74" w:type="pct"/>
            <w:noWrap/>
          </w:tcPr>
          <w:p w:rsidR="009865F6" w:rsidRPr="007D2739" w:rsidRDefault="009865F6" w:rsidP="00D07066">
            <w:pPr>
              <w:jc w:val="center"/>
            </w:pPr>
            <w:r w:rsidRPr="007D2739">
              <w:rPr>
                <w:rFonts w:ascii="Times New Roman" w:hAnsi="Times New Roman"/>
                <w:lang w:eastAsia="ru-RU"/>
              </w:rPr>
              <w:t>2,9</w:t>
            </w:r>
          </w:p>
        </w:tc>
        <w:tc>
          <w:tcPr>
            <w:tcW w:w="1061" w:type="pct"/>
          </w:tcPr>
          <w:p w:rsidR="009865F6" w:rsidRPr="007D2739" w:rsidRDefault="009865F6" w:rsidP="00D07066">
            <w:pPr>
              <w:jc w:val="center"/>
            </w:pPr>
            <w:r w:rsidRPr="007D2739">
              <w:rPr>
                <w:rFonts w:ascii="Times New Roman" w:hAnsi="Times New Roman"/>
                <w:lang w:eastAsia="ru-RU"/>
              </w:rPr>
              <w:t>18 735,8</w:t>
            </w:r>
          </w:p>
        </w:tc>
        <w:tc>
          <w:tcPr>
            <w:tcW w:w="1101" w:type="pct"/>
            <w:gridSpan w:val="2"/>
            <w:noWrap/>
          </w:tcPr>
          <w:p w:rsidR="009865F6" w:rsidRPr="007D2739" w:rsidRDefault="009865F6" w:rsidP="009865F6">
            <w:pPr>
              <w:jc w:val="center"/>
            </w:pPr>
            <w:r w:rsidRPr="007D2739">
              <w:rPr>
                <w:rFonts w:ascii="Times New Roman" w:hAnsi="Times New Roman"/>
                <w:lang w:eastAsia="ru-RU"/>
              </w:rPr>
              <w:t>15 667,6</w:t>
            </w:r>
          </w:p>
        </w:tc>
      </w:tr>
      <w:tr w:rsidR="009865F6" w:rsidRPr="007D2739" w:rsidTr="00D07066">
        <w:tc>
          <w:tcPr>
            <w:tcW w:w="588" w:type="pct"/>
            <w:noWrap/>
          </w:tcPr>
          <w:p w:rsidR="009865F6" w:rsidRPr="007D2739" w:rsidRDefault="009865F6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2026–2030</w:t>
            </w:r>
          </w:p>
        </w:tc>
        <w:tc>
          <w:tcPr>
            <w:tcW w:w="802" w:type="pct"/>
            <w:noWrap/>
          </w:tcPr>
          <w:p w:rsidR="009865F6" w:rsidRPr="007D2739" w:rsidRDefault="009865F6" w:rsidP="00D07066">
            <w:pPr>
              <w:jc w:val="center"/>
            </w:pPr>
            <w:r w:rsidRPr="007D2739">
              <w:rPr>
                <w:rFonts w:ascii="Times New Roman" w:hAnsi="Times New Roman"/>
                <w:lang w:eastAsia="ru-RU"/>
              </w:rPr>
              <w:t>18 738,7</w:t>
            </w:r>
          </w:p>
        </w:tc>
        <w:tc>
          <w:tcPr>
            <w:tcW w:w="674" w:type="pct"/>
            <w:noWrap/>
          </w:tcPr>
          <w:p w:rsidR="009865F6" w:rsidRPr="007D2739" w:rsidRDefault="009865F6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74" w:type="pct"/>
            <w:noWrap/>
          </w:tcPr>
          <w:p w:rsidR="009865F6" w:rsidRPr="007D2739" w:rsidRDefault="009865F6" w:rsidP="00D07066">
            <w:pPr>
              <w:jc w:val="center"/>
            </w:pPr>
            <w:r w:rsidRPr="007D2739">
              <w:rPr>
                <w:rFonts w:ascii="Times New Roman" w:hAnsi="Times New Roman"/>
                <w:lang w:eastAsia="ru-RU"/>
              </w:rPr>
              <w:t>2,9</w:t>
            </w:r>
          </w:p>
        </w:tc>
        <w:tc>
          <w:tcPr>
            <w:tcW w:w="1061" w:type="pct"/>
          </w:tcPr>
          <w:p w:rsidR="009865F6" w:rsidRPr="007D2739" w:rsidRDefault="009865F6" w:rsidP="00D07066">
            <w:pPr>
              <w:jc w:val="center"/>
            </w:pPr>
            <w:r w:rsidRPr="007D2739">
              <w:rPr>
                <w:rFonts w:ascii="Times New Roman" w:hAnsi="Times New Roman"/>
                <w:lang w:eastAsia="ru-RU"/>
              </w:rPr>
              <w:t>18 735,8</w:t>
            </w:r>
          </w:p>
        </w:tc>
        <w:tc>
          <w:tcPr>
            <w:tcW w:w="1101" w:type="pct"/>
            <w:gridSpan w:val="2"/>
            <w:noWrap/>
          </w:tcPr>
          <w:p w:rsidR="009865F6" w:rsidRPr="007D2739" w:rsidRDefault="009865F6" w:rsidP="009865F6">
            <w:pPr>
              <w:jc w:val="center"/>
            </w:pPr>
            <w:r w:rsidRPr="007D2739">
              <w:rPr>
                <w:rFonts w:ascii="Times New Roman" w:hAnsi="Times New Roman"/>
                <w:lang w:eastAsia="ru-RU"/>
              </w:rPr>
              <w:t>15 667,6</w:t>
            </w:r>
          </w:p>
        </w:tc>
      </w:tr>
      <w:tr w:rsidR="009865F6" w:rsidRPr="007D2739" w:rsidTr="00D07066">
        <w:tc>
          <w:tcPr>
            <w:tcW w:w="588" w:type="pct"/>
            <w:noWrap/>
          </w:tcPr>
          <w:p w:rsidR="009865F6" w:rsidRPr="007D2739" w:rsidRDefault="009865F6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2031–2035</w:t>
            </w:r>
          </w:p>
        </w:tc>
        <w:tc>
          <w:tcPr>
            <w:tcW w:w="802" w:type="pct"/>
            <w:noWrap/>
          </w:tcPr>
          <w:p w:rsidR="009865F6" w:rsidRPr="007D2739" w:rsidRDefault="009865F6" w:rsidP="00D07066">
            <w:pPr>
              <w:jc w:val="center"/>
            </w:pPr>
            <w:r w:rsidRPr="007D2739">
              <w:rPr>
                <w:rFonts w:ascii="Times New Roman" w:hAnsi="Times New Roman"/>
                <w:lang w:eastAsia="ru-RU"/>
              </w:rPr>
              <w:t>18 738,7</w:t>
            </w:r>
          </w:p>
        </w:tc>
        <w:tc>
          <w:tcPr>
            <w:tcW w:w="674" w:type="pct"/>
            <w:noWrap/>
          </w:tcPr>
          <w:p w:rsidR="009865F6" w:rsidRPr="007D2739" w:rsidRDefault="009865F6" w:rsidP="00E97779">
            <w:pPr>
              <w:spacing w:line="235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D273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774" w:type="pct"/>
            <w:noWrap/>
          </w:tcPr>
          <w:p w:rsidR="009865F6" w:rsidRPr="007D2739" w:rsidRDefault="009865F6" w:rsidP="00D07066">
            <w:pPr>
              <w:jc w:val="center"/>
            </w:pPr>
            <w:r w:rsidRPr="007D2739">
              <w:rPr>
                <w:rFonts w:ascii="Times New Roman" w:hAnsi="Times New Roman"/>
                <w:lang w:eastAsia="ru-RU"/>
              </w:rPr>
              <w:t>2,9</w:t>
            </w:r>
          </w:p>
        </w:tc>
        <w:tc>
          <w:tcPr>
            <w:tcW w:w="1061" w:type="pct"/>
          </w:tcPr>
          <w:p w:rsidR="009865F6" w:rsidRPr="007D2739" w:rsidRDefault="009865F6" w:rsidP="00D07066">
            <w:pPr>
              <w:jc w:val="center"/>
            </w:pPr>
            <w:r w:rsidRPr="007D2739">
              <w:rPr>
                <w:rFonts w:ascii="Times New Roman" w:hAnsi="Times New Roman"/>
                <w:lang w:eastAsia="ru-RU"/>
              </w:rPr>
              <w:t>18 735,8</w:t>
            </w:r>
          </w:p>
        </w:tc>
        <w:tc>
          <w:tcPr>
            <w:tcW w:w="1101" w:type="pct"/>
            <w:gridSpan w:val="2"/>
            <w:noWrap/>
          </w:tcPr>
          <w:p w:rsidR="009865F6" w:rsidRPr="007D2739" w:rsidRDefault="009865F6" w:rsidP="009865F6">
            <w:pPr>
              <w:jc w:val="center"/>
            </w:pPr>
            <w:r w:rsidRPr="007D2739">
              <w:rPr>
                <w:rFonts w:ascii="Times New Roman" w:hAnsi="Times New Roman"/>
                <w:lang w:eastAsia="ru-RU"/>
              </w:rPr>
              <w:t>15 667,6</w:t>
            </w:r>
          </w:p>
        </w:tc>
      </w:tr>
      <w:tr w:rsidR="003E1084" w:rsidRPr="007D2739" w:rsidTr="00D07066">
        <w:tc>
          <w:tcPr>
            <w:tcW w:w="588" w:type="pct"/>
            <w:noWrap/>
          </w:tcPr>
          <w:p w:rsidR="003E1084" w:rsidRPr="007D2739" w:rsidRDefault="003E1084" w:rsidP="00E97779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D2739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802" w:type="pct"/>
            <w:noWrap/>
          </w:tcPr>
          <w:p w:rsidR="003E1084" w:rsidRPr="007D2739" w:rsidRDefault="00D07066" w:rsidP="00E97779">
            <w:pPr>
              <w:spacing w:line="235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D2739">
              <w:rPr>
                <w:rFonts w:ascii="Times New Roman" w:hAnsi="Times New Roman"/>
                <w:b/>
                <w:lang w:eastAsia="ru-RU"/>
              </w:rPr>
              <w:t>220 266,00</w:t>
            </w:r>
          </w:p>
        </w:tc>
        <w:tc>
          <w:tcPr>
            <w:tcW w:w="674" w:type="pct"/>
            <w:noWrap/>
          </w:tcPr>
          <w:p w:rsidR="003E1084" w:rsidRPr="007D2739" w:rsidRDefault="00D07066" w:rsidP="00E97779">
            <w:pPr>
              <w:spacing w:line="235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D2739">
              <w:rPr>
                <w:rFonts w:ascii="Times New Roman" w:eastAsia="Calibri" w:hAnsi="Times New Roman"/>
                <w:b/>
              </w:rPr>
              <w:t>16 306,2</w:t>
            </w:r>
          </w:p>
        </w:tc>
        <w:tc>
          <w:tcPr>
            <w:tcW w:w="774" w:type="pct"/>
            <w:noWrap/>
          </w:tcPr>
          <w:p w:rsidR="003E1084" w:rsidRPr="007D2739" w:rsidRDefault="00D07066" w:rsidP="00E97779">
            <w:pPr>
              <w:spacing w:line="235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D2739">
              <w:rPr>
                <w:rFonts w:ascii="Times New Roman" w:hAnsi="Times New Roman"/>
                <w:b/>
                <w:lang w:eastAsia="ru-RU"/>
              </w:rPr>
              <w:t>19 564,1</w:t>
            </w:r>
          </w:p>
        </w:tc>
        <w:tc>
          <w:tcPr>
            <w:tcW w:w="1061" w:type="pct"/>
          </w:tcPr>
          <w:p w:rsidR="003E1084" w:rsidRPr="007D2739" w:rsidRDefault="00D07066" w:rsidP="00E97779">
            <w:pPr>
              <w:spacing w:line="235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D2739">
              <w:rPr>
                <w:rFonts w:ascii="Times New Roman" w:hAnsi="Times New Roman"/>
                <w:b/>
                <w:lang w:eastAsia="ru-RU"/>
              </w:rPr>
              <w:t>184 395,7</w:t>
            </w:r>
          </w:p>
        </w:tc>
        <w:tc>
          <w:tcPr>
            <w:tcW w:w="1101" w:type="pct"/>
            <w:gridSpan w:val="2"/>
            <w:noWrap/>
          </w:tcPr>
          <w:p w:rsidR="003E1084" w:rsidRPr="007D2739" w:rsidRDefault="00D07066" w:rsidP="00E97779">
            <w:pPr>
              <w:spacing w:line="235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D2739">
              <w:rPr>
                <w:rFonts w:ascii="Times New Roman" w:hAnsi="Times New Roman"/>
                <w:b/>
                <w:lang w:eastAsia="ru-RU"/>
              </w:rPr>
              <w:t>125 340,8</w:t>
            </w:r>
          </w:p>
        </w:tc>
      </w:tr>
    </w:tbl>
    <w:p w:rsidR="00E97779" w:rsidRPr="00D95778" w:rsidRDefault="00E97779" w:rsidP="00E97779">
      <w:pPr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  <w:color w:val="000000"/>
          <w:lang w:eastAsia="ru-RU"/>
        </w:rPr>
      </w:pPr>
    </w:p>
    <w:p w:rsidR="00AD5831" w:rsidRPr="007D2739" w:rsidRDefault="00AD5831" w:rsidP="00AD5831">
      <w:pPr>
        <w:autoSpaceDE w:val="0"/>
        <w:autoSpaceDN w:val="0"/>
        <w:adjustRightInd w:val="0"/>
        <w:ind w:firstLine="539"/>
        <w:rPr>
          <w:rFonts w:ascii="Times New Roman" w:hAnsi="Times New Roman"/>
          <w:lang w:eastAsia="ru-RU"/>
        </w:rPr>
      </w:pPr>
      <w:r w:rsidRPr="007D2739">
        <w:rPr>
          <w:rFonts w:ascii="Times New Roman" w:hAnsi="Times New Roman"/>
          <w:lang w:eastAsia="ru-RU"/>
        </w:rPr>
        <w:lastRenderedPageBreak/>
        <w:t>Объемы бюджетных ассигнований уточняются ежегодно при формировании бю</w:t>
      </w:r>
      <w:r w:rsidRPr="007D2739">
        <w:rPr>
          <w:rFonts w:ascii="Times New Roman" w:hAnsi="Times New Roman"/>
          <w:lang w:eastAsia="ru-RU"/>
        </w:rPr>
        <w:t>д</w:t>
      </w:r>
      <w:r w:rsidRPr="007D2739">
        <w:rPr>
          <w:rFonts w:ascii="Times New Roman" w:hAnsi="Times New Roman"/>
          <w:lang w:eastAsia="ru-RU"/>
        </w:rPr>
        <w:t xml:space="preserve">жета </w:t>
      </w:r>
      <w:r w:rsidR="00D9447A" w:rsidRPr="007D2739">
        <w:rPr>
          <w:rFonts w:ascii="Times New Roman" w:hAnsi="Times New Roman"/>
          <w:lang w:eastAsia="ru-RU"/>
        </w:rPr>
        <w:t xml:space="preserve">Мариинско-Посадского </w:t>
      </w:r>
      <w:r w:rsidRPr="007D2739">
        <w:rPr>
          <w:rFonts w:ascii="Times New Roman" w:hAnsi="Times New Roman"/>
          <w:lang w:eastAsia="ru-RU"/>
        </w:rPr>
        <w:t>района Чувашской Республики и бюджетов поселений на очередной финансовый год и плановый период.</w:t>
      </w:r>
    </w:p>
    <w:p w:rsidR="00AD5831" w:rsidRPr="007D2739" w:rsidRDefault="00AD5831" w:rsidP="00AD5831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bCs/>
          <w:color w:val="000000"/>
          <w:lang w:eastAsia="ru-RU"/>
        </w:rPr>
      </w:pPr>
      <w:r w:rsidRPr="007D2739">
        <w:rPr>
          <w:rFonts w:ascii="Times New Roman" w:eastAsia="Calibri" w:hAnsi="Times New Roman"/>
          <w:bCs/>
          <w:color w:val="000000"/>
          <w:lang w:eastAsia="ru-RU"/>
        </w:rPr>
        <w:t xml:space="preserve">Ресурсное </w:t>
      </w:r>
      <w:hyperlink r:id="rId21" w:history="1">
        <w:r w:rsidRPr="007D2739">
          <w:rPr>
            <w:rFonts w:ascii="Times New Roman" w:eastAsia="Calibri" w:hAnsi="Times New Roman"/>
            <w:bCs/>
            <w:color w:val="000000"/>
            <w:lang w:eastAsia="ru-RU"/>
          </w:rPr>
          <w:t>обеспечение</w:t>
        </w:r>
      </w:hyperlink>
      <w:r w:rsidRPr="007D2739">
        <w:rPr>
          <w:rFonts w:ascii="Times New Roman" w:eastAsia="Calibri" w:hAnsi="Times New Roman"/>
          <w:bCs/>
          <w:color w:val="000000"/>
          <w:lang w:eastAsia="ru-RU"/>
        </w:rPr>
        <w:t xml:space="preserve"> реализации </w:t>
      </w:r>
      <w:r w:rsidR="00C55552" w:rsidRPr="007D2739">
        <w:rPr>
          <w:rFonts w:ascii="Times New Roman" w:eastAsia="Calibri" w:hAnsi="Times New Roman"/>
          <w:bCs/>
          <w:color w:val="000000"/>
          <w:lang w:eastAsia="ru-RU"/>
        </w:rPr>
        <w:t xml:space="preserve">муниципальной 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программы за счет всех и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с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точников финансирования по годам реализации в разрезе мероприятий подпрограммы представлено в приложении № 1 к программе.</w:t>
      </w:r>
    </w:p>
    <w:p w:rsidR="0004495D" w:rsidRPr="005A4C58" w:rsidRDefault="0004495D" w:rsidP="00AD5831">
      <w:pPr>
        <w:autoSpaceDE w:val="0"/>
        <w:autoSpaceDN w:val="0"/>
        <w:adjustRightInd w:val="0"/>
        <w:spacing w:line="235" w:lineRule="auto"/>
        <w:ind w:firstLine="709"/>
        <w:rPr>
          <w:rFonts w:ascii="Times New Roman" w:eastAsia="Calibri" w:hAnsi="Times New Roman"/>
          <w:bCs/>
          <w:color w:val="000000"/>
          <w:sz w:val="26"/>
          <w:szCs w:val="26"/>
          <w:lang w:eastAsia="ru-RU"/>
        </w:rPr>
        <w:sectPr w:rsidR="0004495D" w:rsidRPr="005A4C58" w:rsidSect="00A266C2">
          <w:pgSz w:w="11906" w:h="16838"/>
          <w:pgMar w:top="1134" w:right="850" w:bottom="1134" w:left="1984" w:header="709" w:footer="709" w:gutter="0"/>
          <w:cols w:space="720"/>
          <w:docGrid w:linePitch="326"/>
        </w:sectPr>
      </w:pPr>
    </w:p>
    <w:p w:rsidR="00A93BAE" w:rsidRDefault="00A93BAE" w:rsidP="001534B6">
      <w:pPr>
        <w:autoSpaceDE w:val="0"/>
        <w:autoSpaceDN w:val="0"/>
        <w:adjustRightInd w:val="0"/>
        <w:ind w:left="10056"/>
        <w:jc w:val="center"/>
        <w:rPr>
          <w:rFonts w:ascii="Times New Roman" w:hAnsi="Times New Roman"/>
          <w:color w:val="000000"/>
        </w:rPr>
      </w:pPr>
    </w:p>
    <w:p w:rsidR="00C55552" w:rsidRPr="007D2739" w:rsidRDefault="00C55552" w:rsidP="00C55552">
      <w:pPr>
        <w:widowControl w:val="0"/>
        <w:tabs>
          <w:tab w:val="left" w:pos="2394"/>
        </w:tabs>
        <w:autoSpaceDE w:val="0"/>
        <w:autoSpaceDN w:val="0"/>
        <w:ind w:firstLine="10915"/>
        <w:jc w:val="center"/>
        <w:rPr>
          <w:rFonts w:ascii="Times New Roman" w:hAnsi="Times New Roman"/>
          <w:color w:val="000000"/>
          <w:lang w:eastAsia="ru-RU"/>
        </w:rPr>
      </w:pPr>
      <w:r w:rsidRPr="007D2739">
        <w:rPr>
          <w:rFonts w:ascii="Times New Roman" w:hAnsi="Times New Roman"/>
          <w:color w:val="000000"/>
          <w:lang w:eastAsia="ru-RU"/>
        </w:rPr>
        <w:t>Приложение № 1</w:t>
      </w:r>
    </w:p>
    <w:p w:rsidR="00C55552" w:rsidRPr="007D2739" w:rsidRDefault="00C55552" w:rsidP="00C55552">
      <w:pPr>
        <w:widowControl w:val="0"/>
        <w:tabs>
          <w:tab w:val="left" w:pos="2394"/>
        </w:tabs>
        <w:autoSpaceDE w:val="0"/>
        <w:autoSpaceDN w:val="0"/>
        <w:ind w:firstLine="10915"/>
        <w:jc w:val="center"/>
        <w:rPr>
          <w:rFonts w:ascii="Times New Roman" w:hAnsi="Times New Roman"/>
          <w:color w:val="000000"/>
          <w:lang w:eastAsia="ru-RU"/>
        </w:rPr>
      </w:pPr>
      <w:r w:rsidRPr="007D2739">
        <w:rPr>
          <w:rFonts w:ascii="Times New Roman" w:hAnsi="Times New Roman"/>
          <w:color w:val="000000"/>
          <w:lang w:eastAsia="ru-RU"/>
        </w:rPr>
        <w:t>к муниципальной программе</w:t>
      </w:r>
    </w:p>
    <w:p w:rsidR="00C55552" w:rsidRPr="007D2739" w:rsidRDefault="00C55552" w:rsidP="00C55552">
      <w:pPr>
        <w:widowControl w:val="0"/>
        <w:tabs>
          <w:tab w:val="left" w:pos="2394"/>
        </w:tabs>
        <w:autoSpaceDE w:val="0"/>
        <w:autoSpaceDN w:val="0"/>
        <w:jc w:val="right"/>
        <w:rPr>
          <w:rFonts w:ascii="Times New Roman" w:hAnsi="Times New Roman"/>
          <w:color w:val="000000"/>
          <w:lang w:eastAsia="ru-RU"/>
        </w:rPr>
      </w:pPr>
      <w:r w:rsidRPr="007D2739">
        <w:t>Мариинско-Посадского</w:t>
      </w:r>
      <w:r w:rsidRPr="007D2739">
        <w:rPr>
          <w:rFonts w:ascii="Times New Roman" w:eastAsia="Calibri" w:hAnsi="Times New Roman"/>
          <w:lang w:eastAsia="ru-RU"/>
        </w:rPr>
        <w:t xml:space="preserve">   </w:t>
      </w:r>
      <w:r w:rsidRPr="007D2739">
        <w:rPr>
          <w:rFonts w:ascii="Times New Roman" w:hAnsi="Times New Roman"/>
          <w:color w:val="000000"/>
          <w:lang w:eastAsia="ru-RU"/>
        </w:rPr>
        <w:t>района</w:t>
      </w:r>
    </w:p>
    <w:p w:rsidR="00C55552" w:rsidRPr="007D2739" w:rsidRDefault="00C55552" w:rsidP="00C55552">
      <w:pPr>
        <w:widowControl w:val="0"/>
        <w:tabs>
          <w:tab w:val="left" w:pos="2394"/>
        </w:tabs>
        <w:autoSpaceDE w:val="0"/>
        <w:autoSpaceDN w:val="0"/>
        <w:ind w:firstLine="10915"/>
        <w:jc w:val="center"/>
        <w:rPr>
          <w:rFonts w:ascii="Times New Roman" w:hAnsi="Times New Roman"/>
          <w:color w:val="000000"/>
          <w:lang w:eastAsia="ru-RU"/>
        </w:rPr>
      </w:pPr>
      <w:r w:rsidRPr="007D2739">
        <w:rPr>
          <w:rFonts w:ascii="Times New Roman" w:hAnsi="Times New Roman"/>
          <w:color w:val="000000"/>
          <w:lang w:eastAsia="ru-RU"/>
        </w:rPr>
        <w:t>«Развитие культуры и туризма»</w:t>
      </w:r>
    </w:p>
    <w:p w:rsidR="00C55552" w:rsidRPr="007D2739" w:rsidRDefault="00C55552" w:rsidP="00C55552">
      <w:pPr>
        <w:ind w:left="10134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C55552" w:rsidRPr="00C55552" w:rsidRDefault="00C55552" w:rsidP="00C55552">
      <w:pPr>
        <w:ind w:left="1013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55552" w:rsidRPr="00C55552" w:rsidRDefault="00C55552" w:rsidP="00C55552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C55552">
        <w:rPr>
          <w:rFonts w:ascii="Times New Roman" w:hAnsi="Times New Roman"/>
          <w:b/>
          <w:bCs/>
          <w:caps/>
          <w:color w:val="000000"/>
          <w:sz w:val="26"/>
          <w:szCs w:val="26"/>
          <w:lang w:eastAsia="ru-RU"/>
        </w:rPr>
        <w:t>Ресурсное обеспечение</w:t>
      </w:r>
      <w:r w:rsidRPr="00C555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br/>
        <w:t xml:space="preserve">и прогнозная (справочная) оценка расходов за счет всех источников финансирования реализации </w:t>
      </w:r>
    </w:p>
    <w:p w:rsidR="00C55552" w:rsidRPr="00C55552" w:rsidRDefault="00C55552" w:rsidP="00C55552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C555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муниципальной программы Мариинско-Посадского   района  «Развитие культуры и туризма» </w:t>
      </w:r>
    </w:p>
    <w:p w:rsidR="00C55552" w:rsidRPr="00C55552" w:rsidRDefault="00C55552" w:rsidP="00C55552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16091" w:type="dxa"/>
        <w:tblInd w:w="-39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1758"/>
        <w:gridCol w:w="758"/>
        <w:gridCol w:w="673"/>
        <w:gridCol w:w="1276"/>
        <w:gridCol w:w="1843"/>
        <w:gridCol w:w="992"/>
        <w:gridCol w:w="851"/>
        <w:gridCol w:w="992"/>
        <w:gridCol w:w="992"/>
        <w:gridCol w:w="992"/>
        <w:gridCol w:w="993"/>
        <w:gridCol w:w="992"/>
        <w:gridCol w:w="850"/>
        <w:gridCol w:w="851"/>
      </w:tblGrid>
      <w:tr w:rsidR="00A214C9" w:rsidRPr="00E165FF" w:rsidTr="00A214C9">
        <w:tc>
          <w:tcPr>
            <w:tcW w:w="1278" w:type="dxa"/>
            <w:vMerge w:val="restart"/>
            <w:shd w:val="clear" w:color="auto" w:fill="auto"/>
          </w:tcPr>
          <w:p w:rsidR="00A214C9" w:rsidRPr="00E165FF" w:rsidRDefault="00A214C9" w:rsidP="00C5555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A214C9" w:rsidRPr="00E165FF" w:rsidRDefault="00A214C9" w:rsidP="00C5555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государственной программы Ч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вашской Респу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лики (подпр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граммы госуда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ственной пр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граммы Чува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ш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ской Республики, основного мер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приятия)</w:t>
            </w:r>
          </w:p>
        </w:tc>
        <w:tc>
          <w:tcPr>
            <w:tcW w:w="2707" w:type="dxa"/>
            <w:gridSpan w:val="3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214C9" w:rsidRPr="00E165FF" w:rsidRDefault="00A214C9" w:rsidP="00C55552">
            <w:pPr>
              <w:ind w:left="-28" w:rightChars="-28" w:righ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Источники </w:t>
            </w:r>
          </w:p>
          <w:p w:rsidR="00A214C9" w:rsidRPr="00E165FF" w:rsidRDefault="00A214C9" w:rsidP="00C55552">
            <w:pPr>
              <w:ind w:left="-28" w:rightChars="-28" w:right="-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8505" w:type="dxa"/>
            <w:gridSpan w:val="9"/>
            <w:shd w:val="clear" w:color="auto" w:fill="auto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A214C9" w:rsidRPr="00E165FF" w:rsidTr="00A214C9">
        <w:tc>
          <w:tcPr>
            <w:tcW w:w="1278" w:type="dxa"/>
            <w:vMerge/>
            <w:shd w:val="clear" w:color="auto" w:fill="auto"/>
          </w:tcPr>
          <w:p w:rsidR="00A214C9" w:rsidRPr="00E165FF" w:rsidRDefault="00A214C9" w:rsidP="00C55552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A214C9" w:rsidRPr="00E165FF" w:rsidRDefault="00A214C9" w:rsidP="00C55552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shd w:val="clear" w:color="auto" w:fill="auto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гла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ный расп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ряд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тель бю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жетных средств</w:t>
            </w:r>
          </w:p>
        </w:tc>
        <w:tc>
          <w:tcPr>
            <w:tcW w:w="673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ра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дел, по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76" w:type="dxa"/>
            <w:shd w:val="clear" w:color="auto" w:fill="auto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целевая ст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тья расходов</w:t>
            </w:r>
          </w:p>
        </w:tc>
        <w:tc>
          <w:tcPr>
            <w:tcW w:w="1843" w:type="dxa"/>
            <w:vMerge/>
            <w:shd w:val="clear" w:color="auto" w:fill="auto"/>
          </w:tcPr>
          <w:p w:rsidR="00A214C9" w:rsidRPr="00E165FF" w:rsidRDefault="00A214C9" w:rsidP="00C55552">
            <w:pPr>
              <w:ind w:left="-28" w:rightChars="-28" w:right="-67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2026–2030</w:t>
            </w:r>
          </w:p>
        </w:tc>
        <w:tc>
          <w:tcPr>
            <w:tcW w:w="851" w:type="dxa"/>
            <w:shd w:val="clear" w:color="auto" w:fill="auto"/>
          </w:tcPr>
          <w:p w:rsidR="00A214C9" w:rsidRPr="00E165FF" w:rsidRDefault="00A214C9" w:rsidP="00A214C9">
            <w:pPr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2031–</w:t>
            </w:r>
          </w:p>
          <w:p w:rsidR="00A214C9" w:rsidRPr="00E165FF" w:rsidRDefault="00A214C9" w:rsidP="00A214C9">
            <w:pPr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2035</w:t>
            </w:r>
          </w:p>
        </w:tc>
      </w:tr>
    </w:tbl>
    <w:p w:rsidR="00C55552" w:rsidRPr="00E165FF" w:rsidRDefault="00C55552" w:rsidP="00C55552">
      <w:pPr>
        <w:widowControl w:val="0"/>
        <w:suppressAutoHyphens/>
        <w:spacing w:line="20" w:lineRule="exact"/>
        <w:jc w:val="left"/>
        <w:rPr>
          <w:rFonts w:ascii="Times New Roman" w:hAnsi="Times New Roman"/>
          <w:sz w:val="2"/>
        </w:rPr>
      </w:pPr>
    </w:p>
    <w:tbl>
      <w:tblPr>
        <w:tblW w:w="16091" w:type="dxa"/>
        <w:tblInd w:w="-3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1758"/>
        <w:gridCol w:w="758"/>
        <w:gridCol w:w="673"/>
        <w:gridCol w:w="1276"/>
        <w:gridCol w:w="1843"/>
        <w:gridCol w:w="992"/>
        <w:gridCol w:w="851"/>
        <w:gridCol w:w="992"/>
        <w:gridCol w:w="992"/>
        <w:gridCol w:w="993"/>
        <w:gridCol w:w="992"/>
        <w:gridCol w:w="992"/>
        <w:gridCol w:w="851"/>
        <w:gridCol w:w="850"/>
      </w:tblGrid>
      <w:tr w:rsidR="00A214C9" w:rsidRPr="00E165FF" w:rsidTr="00A214C9">
        <w:trPr>
          <w:tblHeader/>
        </w:trPr>
        <w:tc>
          <w:tcPr>
            <w:tcW w:w="1278" w:type="dxa"/>
          </w:tcPr>
          <w:p w:rsidR="00A214C9" w:rsidRPr="00E165FF" w:rsidRDefault="00A214C9" w:rsidP="00C5555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8" w:type="dxa"/>
          </w:tcPr>
          <w:p w:rsidR="00A214C9" w:rsidRPr="00E165FF" w:rsidRDefault="00A214C9" w:rsidP="00C5555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8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3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A214C9" w:rsidRPr="00E165FF" w:rsidRDefault="00A214C9" w:rsidP="00C55552">
            <w:pPr>
              <w:ind w:left="-2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214C9" w:rsidRPr="00E165FF" w:rsidRDefault="00A214C9" w:rsidP="00C55552">
            <w:pPr>
              <w:ind w:left="-2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2F2611" w:rsidRPr="00E165FF" w:rsidTr="00A214C9">
        <w:tc>
          <w:tcPr>
            <w:tcW w:w="1278" w:type="dxa"/>
            <w:vMerge w:val="restart"/>
          </w:tcPr>
          <w:p w:rsidR="002F2611" w:rsidRPr="00E165FF" w:rsidRDefault="002F2611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Муниц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пальная программа Мариинско-Посадского района</w:t>
            </w:r>
          </w:p>
        </w:tc>
        <w:tc>
          <w:tcPr>
            <w:tcW w:w="1758" w:type="dxa"/>
            <w:vMerge w:val="restart"/>
          </w:tcPr>
          <w:p w:rsidR="002F2611" w:rsidRPr="00E165FF" w:rsidRDefault="002F2611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кул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туры и туризма»</w:t>
            </w:r>
          </w:p>
        </w:tc>
        <w:tc>
          <w:tcPr>
            <w:tcW w:w="758" w:type="dxa"/>
          </w:tcPr>
          <w:p w:rsidR="002F2611" w:rsidRPr="00E165FF" w:rsidRDefault="002F2611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3" w:type="dxa"/>
          </w:tcPr>
          <w:p w:rsidR="002F2611" w:rsidRPr="00E165FF" w:rsidRDefault="002F2611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2F2611" w:rsidRPr="00E165FF" w:rsidRDefault="002F2611" w:rsidP="00C55552">
            <w:pPr>
              <w:ind w:left="-28" w:right="-2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2F2611" w:rsidRPr="00E165FF" w:rsidRDefault="002F2611" w:rsidP="00C55552">
            <w:pPr>
              <w:ind w:left="-28" w:right="-2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F2611" w:rsidRPr="00E165FF" w:rsidRDefault="002F2611" w:rsidP="00C55552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79486,00</w:t>
            </w:r>
          </w:p>
        </w:tc>
        <w:tc>
          <w:tcPr>
            <w:tcW w:w="851" w:type="dxa"/>
          </w:tcPr>
          <w:p w:rsidR="002F2611" w:rsidRPr="00E165FF" w:rsidRDefault="002F2611" w:rsidP="00C5555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44081,6</w:t>
            </w:r>
          </w:p>
        </w:tc>
        <w:tc>
          <w:tcPr>
            <w:tcW w:w="992" w:type="dxa"/>
          </w:tcPr>
          <w:p w:rsidR="002F2611" w:rsidRPr="00E165FF" w:rsidRDefault="002F2611" w:rsidP="00C5555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35967,7</w:t>
            </w:r>
          </w:p>
        </w:tc>
        <w:tc>
          <w:tcPr>
            <w:tcW w:w="992" w:type="dxa"/>
          </w:tcPr>
          <w:p w:rsidR="002F2611" w:rsidRPr="00E165FF" w:rsidRDefault="002F2611" w:rsidP="00D975F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35967,7</w:t>
            </w:r>
          </w:p>
        </w:tc>
        <w:tc>
          <w:tcPr>
            <w:tcW w:w="993" w:type="dxa"/>
          </w:tcPr>
          <w:p w:rsidR="002F2611" w:rsidRPr="00E165FF" w:rsidRDefault="002F2611" w:rsidP="00D53B96">
            <w:pPr>
              <w:jc w:val="center"/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35967,7</w:t>
            </w:r>
          </w:p>
        </w:tc>
        <w:tc>
          <w:tcPr>
            <w:tcW w:w="992" w:type="dxa"/>
          </w:tcPr>
          <w:p w:rsidR="002F2611" w:rsidRPr="00E165FF" w:rsidRDefault="002F2611" w:rsidP="00D53B96">
            <w:pPr>
              <w:jc w:val="center"/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35967,7</w:t>
            </w:r>
          </w:p>
        </w:tc>
        <w:tc>
          <w:tcPr>
            <w:tcW w:w="992" w:type="dxa"/>
          </w:tcPr>
          <w:p w:rsidR="002F2611" w:rsidRPr="00E165FF" w:rsidRDefault="002F2611" w:rsidP="00D53B96">
            <w:pPr>
              <w:jc w:val="center"/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35967,7</w:t>
            </w:r>
          </w:p>
        </w:tc>
        <w:tc>
          <w:tcPr>
            <w:tcW w:w="851" w:type="dxa"/>
          </w:tcPr>
          <w:p w:rsidR="002F2611" w:rsidRPr="00E165FF" w:rsidRDefault="002F2611" w:rsidP="00D53B96">
            <w:pPr>
              <w:jc w:val="center"/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35967,7</w:t>
            </w:r>
          </w:p>
        </w:tc>
        <w:tc>
          <w:tcPr>
            <w:tcW w:w="850" w:type="dxa"/>
          </w:tcPr>
          <w:p w:rsidR="002F2611" w:rsidRPr="00E165FF" w:rsidRDefault="002F2611" w:rsidP="00D53B96">
            <w:pPr>
              <w:jc w:val="center"/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35967,7</w:t>
            </w:r>
          </w:p>
        </w:tc>
      </w:tr>
      <w:tr w:rsidR="00A214C9" w:rsidRPr="00E165FF" w:rsidTr="00A214C9">
        <w:tc>
          <w:tcPr>
            <w:tcW w:w="1278" w:type="dxa"/>
            <w:vMerge/>
          </w:tcPr>
          <w:p w:rsidR="00A214C9" w:rsidRPr="00E165FF" w:rsidRDefault="00A214C9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A214C9" w:rsidRPr="00E165FF" w:rsidRDefault="00A214C9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3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A214C9" w:rsidRPr="00E165FF" w:rsidRDefault="00A214C9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A214C9" w:rsidRPr="00E165FF" w:rsidRDefault="00A214C9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A214C9" w:rsidRPr="00E165FF" w:rsidRDefault="002F2611" w:rsidP="00C5555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10766,2</w:t>
            </w:r>
          </w:p>
        </w:tc>
        <w:tc>
          <w:tcPr>
            <w:tcW w:w="851" w:type="dxa"/>
          </w:tcPr>
          <w:p w:rsidR="00A214C9" w:rsidRPr="00E165FF" w:rsidRDefault="002F2611" w:rsidP="00C5555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5440,0</w:t>
            </w:r>
          </w:p>
        </w:tc>
        <w:tc>
          <w:tcPr>
            <w:tcW w:w="992" w:type="dxa"/>
          </w:tcPr>
          <w:p w:rsidR="00A214C9" w:rsidRPr="00E165FF" w:rsidRDefault="002F2611" w:rsidP="00C5555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A214C9" w:rsidRPr="00E165FF" w:rsidRDefault="002F2611" w:rsidP="00D975F4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A214C9" w:rsidRPr="00E165FF" w:rsidRDefault="002F2611" w:rsidP="00D975F4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A214C9" w:rsidRPr="00E165FF" w:rsidRDefault="002F2611" w:rsidP="00D975F4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A214C9" w:rsidRPr="00E165FF" w:rsidRDefault="002F2611" w:rsidP="00D975F4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A214C9" w:rsidRPr="00E165FF" w:rsidRDefault="002F2611" w:rsidP="00D975F4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A214C9" w:rsidRPr="00E165FF" w:rsidRDefault="002F2611" w:rsidP="00D975F4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F2611" w:rsidRPr="00E165FF" w:rsidTr="00A214C9">
        <w:tc>
          <w:tcPr>
            <w:tcW w:w="1278" w:type="dxa"/>
            <w:vMerge/>
          </w:tcPr>
          <w:p w:rsidR="002F2611" w:rsidRPr="00E165FF" w:rsidRDefault="002F2611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2F2611" w:rsidRPr="00E165FF" w:rsidRDefault="002F2611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2F2611" w:rsidRPr="00E165FF" w:rsidRDefault="002F2611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3" w:type="dxa"/>
          </w:tcPr>
          <w:p w:rsidR="002F2611" w:rsidRPr="00E165FF" w:rsidRDefault="002F2611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2F2611" w:rsidRPr="00E165FF" w:rsidRDefault="002F2611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2F2611" w:rsidRPr="00E165FF" w:rsidRDefault="002F2611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2F2611" w:rsidRPr="00E165FF" w:rsidRDefault="002F2611" w:rsidP="00C5555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16974,1</w:t>
            </w:r>
          </w:p>
        </w:tc>
        <w:tc>
          <w:tcPr>
            <w:tcW w:w="851" w:type="dxa"/>
          </w:tcPr>
          <w:p w:rsidR="002F2611" w:rsidRPr="00E165FF" w:rsidRDefault="002F2611" w:rsidP="00C5555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2569,9</w:t>
            </w:r>
          </w:p>
        </w:tc>
        <w:tc>
          <w:tcPr>
            <w:tcW w:w="992" w:type="dxa"/>
          </w:tcPr>
          <w:p w:rsidR="002F2611" w:rsidRPr="00E165FF" w:rsidRDefault="002F2611" w:rsidP="002F261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2F2611" w:rsidRPr="00E165FF" w:rsidRDefault="002F2611" w:rsidP="002F2611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3" w:type="dxa"/>
          </w:tcPr>
          <w:p w:rsidR="002F2611" w:rsidRPr="00E165FF" w:rsidRDefault="002F2611" w:rsidP="002F2611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2F2611" w:rsidRPr="00E165FF" w:rsidRDefault="002F2611" w:rsidP="002F2611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2F2611" w:rsidRPr="00E165FF" w:rsidRDefault="002F2611" w:rsidP="002F2611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1" w:type="dxa"/>
          </w:tcPr>
          <w:p w:rsidR="002F2611" w:rsidRPr="00E165FF" w:rsidRDefault="002F2611" w:rsidP="002F2611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0" w:type="dxa"/>
          </w:tcPr>
          <w:p w:rsidR="002F2611" w:rsidRPr="00E165FF" w:rsidRDefault="002F2611" w:rsidP="002F2611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2,9</w:t>
            </w:r>
          </w:p>
        </w:tc>
      </w:tr>
      <w:tr w:rsidR="002F2611" w:rsidRPr="00E165FF" w:rsidTr="00A214C9">
        <w:tc>
          <w:tcPr>
            <w:tcW w:w="1278" w:type="dxa"/>
            <w:vMerge/>
          </w:tcPr>
          <w:p w:rsidR="002F2611" w:rsidRPr="00E165FF" w:rsidRDefault="002F2611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2F2611" w:rsidRPr="00E165FF" w:rsidRDefault="002F2611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2F2611" w:rsidRPr="00E165FF" w:rsidRDefault="002F2611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3" w:type="dxa"/>
          </w:tcPr>
          <w:p w:rsidR="002F2611" w:rsidRPr="00E165FF" w:rsidRDefault="002F2611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2F2611" w:rsidRPr="00E165FF" w:rsidRDefault="002F2611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2F2611" w:rsidRPr="00E165FF" w:rsidRDefault="002F2611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Мариинско-Посадского   района</w:t>
            </w:r>
          </w:p>
        </w:tc>
        <w:tc>
          <w:tcPr>
            <w:tcW w:w="992" w:type="dxa"/>
          </w:tcPr>
          <w:p w:rsidR="002F2611" w:rsidRPr="00E165FF" w:rsidRDefault="002F2611" w:rsidP="00C5555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36078,1</w:t>
            </w:r>
          </w:p>
        </w:tc>
        <w:tc>
          <w:tcPr>
            <w:tcW w:w="851" w:type="dxa"/>
          </w:tcPr>
          <w:p w:rsidR="002F2611" w:rsidRPr="00E165FF" w:rsidRDefault="002F2611" w:rsidP="00C5555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20404,5</w:t>
            </w:r>
          </w:p>
        </w:tc>
        <w:tc>
          <w:tcPr>
            <w:tcW w:w="992" w:type="dxa"/>
          </w:tcPr>
          <w:p w:rsidR="002F2611" w:rsidRPr="00E165FF" w:rsidRDefault="002F2611" w:rsidP="00C5555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20297,2</w:t>
            </w:r>
          </w:p>
        </w:tc>
        <w:tc>
          <w:tcPr>
            <w:tcW w:w="992" w:type="dxa"/>
          </w:tcPr>
          <w:p w:rsidR="002F2611" w:rsidRPr="00E165FF" w:rsidRDefault="002F2611" w:rsidP="0060344F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20297,2</w:t>
            </w:r>
          </w:p>
        </w:tc>
        <w:tc>
          <w:tcPr>
            <w:tcW w:w="993" w:type="dxa"/>
          </w:tcPr>
          <w:p w:rsidR="002F2611" w:rsidRPr="00E165FF" w:rsidRDefault="002F2611" w:rsidP="0060344F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20297,2</w:t>
            </w:r>
          </w:p>
        </w:tc>
        <w:tc>
          <w:tcPr>
            <w:tcW w:w="992" w:type="dxa"/>
          </w:tcPr>
          <w:p w:rsidR="002F2611" w:rsidRPr="00E165FF" w:rsidRDefault="002F2611" w:rsidP="0060344F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20297,2</w:t>
            </w:r>
          </w:p>
        </w:tc>
        <w:tc>
          <w:tcPr>
            <w:tcW w:w="992" w:type="dxa"/>
          </w:tcPr>
          <w:p w:rsidR="002F2611" w:rsidRPr="00E165FF" w:rsidRDefault="002F2611" w:rsidP="0060344F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20297,2</w:t>
            </w:r>
          </w:p>
        </w:tc>
        <w:tc>
          <w:tcPr>
            <w:tcW w:w="851" w:type="dxa"/>
          </w:tcPr>
          <w:p w:rsidR="002F2611" w:rsidRPr="00E165FF" w:rsidRDefault="002F2611" w:rsidP="0060344F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20297,2</w:t>
            </w:r>
          </w:p>
        </w:tc>
        <w:tc>
          <w:tcPr>
            <w:tcW w:w="850" w:type="dxa"/>
          </w:tcPr>
          <w:p w:rsidR="002F2611" w:rsidRPr="00E165FF" w:rsidRDefault="002F2611" w:rsidP="0060344F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20297,2</w:t>
            </w:r>
          </w:p>
        </w:tc>
      </w:tr>
      <w:tr w:rsidR="002F2611" w:rsidRPr="00E165FF" w:rsidTr="00A214C9">
        <w:tc>
          <w:tcPr>
            <w:tcW w:w="1278" w:type="dxa"/>
            <w:vMerge/>
          </w:tcPr>
          <w:p w:rsidR="002F2611" w:rsidRPr="00E165FF" w:rsidRDefault="002F2611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2F2611" w:rsidRPr="00E165FF" w:rsidRDefault="002F2611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2F2611" w:rsidRPr="00E165FF" w:rsidRDefault="002F2611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3" w:type="dxa"/>
          </w:tcPr>
          <w:p w:rsidR="002F2611" w:rsidRPr="00E165FF" w:rsidRDefault="002F2611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2F2611" w:rsidRPr="00E165FF" w:rsidRDefault="002F2611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2F2611" w:rsidRPr="00E165FF" w:rsidRDefault="002F2611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точники</w:t>
            </w:r>
          </w:p>
        </w:tc>
        <w:tc>
          <w:tcPr>
            <w:tcW w:w="992" w:type="dxa"/>
          </w:tcPr>
          <w:p w:rsidR="002F2611" w:rsidRPr="00E165FF" w:rsidRDefault="002F2611" w:rsidP="00C5555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15667,6</w:t>
            </w:r>
          </w:p>
        </w:tc>
        <w:tc>
          <w:tcPr>
            <w:tcW w:w="851" w:type="dxa"/>
          </w:tcPr>
          <w:p w:rsidR="002F2611" w:rsidRPr="00E165FF" w:rsidRDefault="002F2611" w:rsidP="00C5555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15667,2</w:t>
            </w:r>
          </w:p>
        </w:tc>
        <w:tc>
          <w:tcPr>
            <w:tcW w:w="992" w:type="dxa"/>
          </w:tcPr>
          <w:p w:rsidR="002F2611" w:rsidRPr="00E165FF" w:rsidRDefault="002F2611"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15667,6</w:t>
            </w:r>
          </w:p>
        </w:tc>
        <w:tc>
          <w:tcPr>
            <w:tcW w:w="992" w:type="dxa"/>
          </w:tcPr>
          <w:p w:rsidR="002F2611" w:rsidRPr="00E165FF" w:rsidRDefault="002F2611"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15667,6</w:t>
            </w:r>
          </w:p>
        </w:tc>
        <w:tc>
          <w:tcPr>
            <w:tcW w:w="993" w:type="dxa"/>
          </w:tcPr>
          <w:p w:rsidR="002F2611" w:rsidRPr="00E165FF" w:rsidRDefault="002F2611"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15667,6</w:t>
            </w:r>
          </w:p>
        </w:tc>
        <w:tc>
          <w:tcPr>
            <w:tcW w:w="992" w:type="dxa"/>
          </w:tcPr>
          <w:p w:rsidR="002F2611" w:rsidRPr="00E165FF" w:rsidRDefault="002F2611"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15667,6</w:t>
            </w:r>
          </w:p>
        </w:tc>
        <w:tc>
          <w:tcPr>
            <w:tcW w:w="992" w:type="dxa"/>
          </w:tcPr>
          <w:p w:rsidR="002F2611" w:rsidRPr="00E165FF" w:rsidRDefault="002F2611"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15667,6</w:t>
            </w:r>
          </w:p>
        </w:tc>
        <w:tc>
          <w:tcPr>
            <w:tcW w:w="851" w:type="dxa"/>
          </w:tcPr>
          <w:p w:rsidR="002F2611" w:rsidRPr="00E165FF" w:rsidRDefault="002F2611"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15667,6</w:t>
            </w:r>
          </w:p>
        </w:tc>
        <w:tc>
          <w:tcPr>
            <w:tcW w:w="850" w:type="dxa"/>
          </w:tcPr>
          <w:p w:rsidR="002F2611" w:rsidRPr="00E165FF" w:rsidRDefault="002F2611"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15667,6</w:t>
            </w:r>
          </w:p>
        </w:tc>
      </w:tr>
      <w:tr w:rsidR="00A214C9" w:rsidRPr="00E165FF" w:rsidTr="00A214C9">
        <w:tc>
          <w:tcPr>
            <w:tcW w:w="1278" w:type="dxa"/>
            <w:vMerge w:val="restart"/>
          </w:tcPr>
          <w:p w:rsidR="00A214C9" w:rsidRPr="00E165FF" w:rsidRDefault="00A214C9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Подпр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грамма 1</w:t>
            </w:r>
          </w:p>
        </w:tc>
        <w:tc>
          <w:tcPr>
            <w:tcW w:w="1758" w:type="dxa"/>
            <w:vMerge w:val="restart"/>
          </w:tcPr>
          <w:p w:rsidR="00A214C9" w:rsidRPr="00E165FF" w:rsidRDefault="00A214C9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кул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туры в Марии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ско-Посадского   районе»</w:t>
            </w:r>
          </w:p>
        </w:tc>
        <w:tc>
          <w:tcPr>
            <w:tcW w:w="758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3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214C9" w:rsidRPr="00E165FF" w:rsidRDefault="00A214C9" w:rsidP="00C55552">
            <w:pPr>
              <w:ind w:left="-28" w:right="-2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1843" w:type="dxa"/>
          </w:tcPr>
          <w:p w:rsidR="00A214C9" w:rsidRPr="00E165FF" w:rsidRDefault="00A214C9" w:rsidP="00C55552">
            <w:pPr>
              <w:ind w:left="-28" w:right="-2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62242,3</w:t>
            </w:r>
          </w:p>
        </w:tc>
        <w:tc>
          <w:tcPr>
            <w:tcW w:w="851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26852,8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18738,7</w:t>
            </w:r>
          </w:p>
        </w:tc>
        <w:tc>
          <w:tcPr>
            <w:tcW w:w="992" w:type="dxa"/>
          </w:tcPr>
          <w:p w:rsidR="00A214C9" w:rsidRPr="00E165FF" w:rsidRDefault="00A214C9" w:rsidP="00D975F4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18738,7</w:t>
            </w:r>
          </w:p>
        </w:tc>
        <w:tc>
          <w:tcPr>
            <w:tcW w:w="993" w:type="dxa"/>
          </w:tcPr>
          <w:p w:rsidR="00A214C9" w:rsidRPr="00E165FF" w:rsidRDefault="00A214C9" w:rsidP="00D975F4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18738,7</w:t>
            </w:r>
          </w:p>
        </w:tc>
        <w:tc>
          <w:tcPr>
            <w:tcW w:w="992" w:type="dxa"/>
          </w:tcPr>
          <w:p w:rsidR="00A214C9" w:rsidRPr="00E165FF" w:rsidRDefault="00A214C9" w:rsidP="00D975F4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18738,7</w:t>
            </w:r>
          </w:p>
        </w:tc>
        <w:tc>
          <w:tcPr>
            <w:tcW w:w="992" w:type="dxa"/>
          </w:tcPr>
          <w:p w:rsidR="00A214C9" w:rsidRPr="00E165FF" w:rsidRDefault="00A214C9" w:rsidP="00D975F4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18738,7</w:t>
            </w:r>
          </w:p>
        </w:tc>
        <w:tc>
          <w:tcPr>
            <w:tcW w:w="851" w:type="dxa"/>
          </w:tcPr>
          <w:p w:rsidR="00A214C9" w:rsidRPr="00E165FF" w:rsidRDefault="00A214C9" w:rsidP="00D975F4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18738,7</w:t>
            </w:r>
          </w:p>
        </w:tc>
        <w:tc>
          <w:tcPr>
            <w:tcW w:w="850" w:type="dxa"/>
          </w:tcPr>
          <w:p w:rsidR="00A214C9" w:rsidRPr="00E165FF" w:rsidRDefault="00A214C9" w:rsidP="00D975F4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18738,7</w:t>
            </w:r>
          </w:p>
        </w:tc>
      </w:tr>
      <w:tr w:rsidR="00A214C9" w:rsidRPr="00E165FF" w:rsidTr="00A214C9">
        <w:tc>
          <w:tcPr>
            <w:tcW w:w="1278" w:type="dxa"/>
            <w:vMerge/>
          </w:tcPr>
          <w:p w:rsidR="00A214C9" w:rsidRPr="00E165FF" w:rsidRDefault="00A214C9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A214C9" w:rsidRPr="00E165FF" w:rsidRDefault="00A214C9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3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A214C9" w:rsidRPr="00E165FF" w:rsidRDefault="00A214C9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A214C9" w:rsidRPr="00E165FF" w:rsidRDefault="00A214C9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10866,2</w:t>
            </w:r>
          </w:p>
        </w:tc>
        <w:tc>
          <w:tcPr>
            <w:tcW w:w="851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5440,00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D975F4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214C9" w:rsidRPr="00E165FF" w:rsidRDefault="00A214C9" w:rsidP="00D975F4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D975F4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D975F4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A214C9" w:rsidRPr="00E165FF" w:rsidRDefault="00A214C9" w:rsidP="00D975F4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</w:tcPr>
          <w:p w:rsidR="00A214C9" w:rsidRPr="00E165FF" w:rsidRDefault="00A214C9" w:rsidP="00D975F4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214C9" w:rsidRPr="00E165FF" w:rsidTr="00A214C9">
        <w:trPr>
          <w:trHeight w:val="612"/>
        </w:trPr>
        <w:tc>
          <w:tcPr>
            <w:tcW w:w="1278" w:type="dxa"/>
            <w:vMerge/>
          </w:tcPr>
          <w:p w:rsidR="00A214C9" w:rsidRPr="00E165FF" w:rsidRDefault="00A214C9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A214C9" w:rsidRPr="00E165FF" w:rsidRDefault="00A214C9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214C9" w:rsidRPr="00E165FF" w:rsidRDefault="00A214C9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A214C9" w:rsidRPr="00E165FF" w:rsidRDefault="00A214C9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16974,1</w:t>
            </w:r>
          </w:p>
        </w:tc>
        <w:tc>
          <w:tcPr>
            <w:tcW w:w="851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2569,7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A214C9" w:rsidRPr="00E165FF" w:rsidRDefault="00A214C9" w:rsidP="00D975F4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3" w:type="dxa"/>
          </w:tcPr>
          <w:p w:rsidR="00A214C9" w:rsidRPr="00E165FF" w:rsidRDefault="00A214C9" w:rsidP="00D975F4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A214C9" w:rsidRPr="00E165FF" w:rsidRDefault="00A214C9" w:rsidP="00D975F4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A214C9" w:rsidRPr="00E165FF" w:rsidRDefault="00A214C9" w:rsidP="00D975F4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1" w:type="dxa"/>
          </w:tcPr>
          <w:p w:rsidR="00A214C9" w:rsidRPr="00E165FF" w:rsidRDefault="00A214C9" w:rsidP="00D975F4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0" w:type="dxa"/>
          </w:tcPr>
          <w:p w:rsidR="00A214C9" w:rsidRPr="00E165FF" w:rsidRDefault="00A214C9" w:rsidP="00D975F4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2,9</w:t>
            </w:r>
          </w:p>
        </w:tc>
      </w:tr>
      <w:tr w:rsidR="00A214C9" w:rsidRPr="00E165FF" w:rsidTr="00A214C9">
        <w:tc>
          <w:tcPr>
            <w:tcW w:w="1278" w:type="dxa"/>
            <w:vMerge/>
          </w:tcPr>
          <w:p w:rsidR="00A214C9" w:rsidRPr="00E165FF" w:rsidRDefault="00A214C9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A214C9" w:rsidRPr="00E165FF" w:rsidRDefault="00A214C9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A214C9" w:rsidRPr="00E165FF" w:rsidRDefault="00A214C9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3" w:type="dxa"/>
          </w:tcPr>
          <w:p w:rsidR="00A214C9" w:rsidRPr="00E165FF" w:rsidRDefault="00A214C9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A214C9" w:rsidRPr="00E165FF" w:rsidRDefault="00A214C9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A214C9" w:rsidRPr="00E165FF" w:rsidRDefault="00A214C9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Мариинско-Посадского   района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34402,0</w:t>
            </w:r>
          </w:p>
        </w:tc>
        <w:tc>
          <w:tcPr>
            <w:tcW w:w="851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18843,1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18735,8</w:t>
            </w:r>
          </w:p>
        </w:tc>
        <w:tc>
          <w:tcPr>
            <w:tcW w:w="992" w:type="dxa"/>
          </w:tcPr>
          <w:p w:rsidR="00A214C9" w:rsidRPr="00E165FF" w:rsidRDefault="00A214C9" w:rsidP="00D975F4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18735,8</w:t>
            </w:r>
          </w:p>
        </w:tc>
        <w:tc>
          <w:tcPr>
            <w:tcW w:w="993" w:type="dxa"/>
          </w:tcPr>
          <w:p w:rsidR="00A214C9" w:rsidRPr="00E165FF" w:rsidRDefault="00A214C9" w:rsidP="00D975F4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18735,8</w:t>
            </w:r>
          </w:p>
        </w:tc>
        <w:tc>
          <w:tcPr>
            <w:tcW w:w="992" w:type="dxa"/>
          </w:tcPr>
          <w:p w:rsidR="00A214C9" w:rsidRPr="00E165FF" w:rsidRDefault="00A214C9" w:rsidP="00D975F4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18735,8</w:t>
            </w:r>
          </w:p>
        </w:tc>
        <w:tc>
          <w:tcPr>
            <w:tcW w:w="992" w:type="dxa"/>
          </w:tcPr>
          <w:p w:rsidR="00A214C9" w:rsidRPr="00E165FF" w:rsidRDefault="00A214C9" w:rsidP="00D975F4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18735,8</w:t>
            </w:r>
          </w:p>
        </w:tc>
        <w:tc>
          <w:tcPr>
            <w:tcW w:w="851" w:type="dxa"/>
          </w:tcPr>
          <w:p w:rsidR="00A214C9" w:rsidRPr="00E165FF" w:rsidRDefault="00A214C9" w:rsidP="00D975F4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18735,8</w:t>
            </w:r>
          </w:p>
        </w:tc>
        <w:tc>
          <w:tcPr>
            <w:tcW w:w="850" w:type="dxa"/>
          </w:tcPr>
          <w:p w:rsidR="00A214C9" w:rsidRPr="00E165FF" w:rsidRDefault="00A214C9" w:rsidP="00D975F4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18735,8</w:t>
            </w:r>
          </w:p>
        </w:tc>
      </w:tr>
      <w:tr w:rsidR="00A214C9" w:rsidRPr="00E165FF" w:rsidTr="00A214C9">
        <w:tc>
          <w:tcPr>
            <w:tcW w:w="1278" w:type="dxa"/>
            <w:vMerge/>
          </w:tcPr>
          <w:p w:rsidR="00A214C9" w:rsidRPr="00E165FF" w:rsidRDefault="00A214C9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A214C9" w:rsidRPr="00E165FF" w:rsidRDefault="00A214C9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A214C9" w:rsidRPr="00E165FF" w:rsidRDefault="00A214C9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3" w:type="dxa"/>
          </w:tcPr>
          <w:p w:rsidR="00A214C9" w:rsidRPr="00E165FF" w:rsidRDefault="00A214C9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A214C9" w:rsidRPr="00E165FF" w:rsidRDefault="00A214C9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A214C9" w:rsidRPr="00E165FF" w:rsidRDefault="00A214C9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точники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A214C9" w:rsidRPr="00E165FF" w:rsidRDefault="00A214C9" w:rsidP="00C5555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D9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A214C9" w:rsidRPr="00E165FF" w:rsidRDefault="00A214C9" w:rsidP="00D9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D9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D9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214C9" w:rsidRPr="00E165FF" w:rsidRDefault="00A214C9" w:rsidP="00D9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214C9" w:rsidRPr="00E165FF" w:rsidRDefault="00A214C9" w:rsidP="00D975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214C9" w:rsidRPr="00E165FF" w:rsidTr="00A214C9">
        <w:tc>
          <w:tcPr>
            <w:tcW w:w="1278" w:type="dxa"/>
            <w:vMerge w:val="restart"/>
          </w:tcPr>
          <w:p w:rsidR="00A214C9" w:rsidRPr="00E165FF" w:rsidRDefault="00A214C9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тие 1</w:t>
            </w:r>
          </w:p>
        </w:tc>
        <w:tc>
          <w:tcPr>
            <w:tcW w:w="1758" w:type="dxa"/>
            <w:vMerge w:val="restart"/>
          </w:tcPr>
          <w:p w:rsidR="00A214C9" w:rsidRPr="00E165FF" w:rsidRDefault="00A214C9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Сохранение, и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пользование, п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пуляризация и государственная охрана объектов культурного наследия</w:t>
            </w:r>
          </w:p>
        </w:tc>
        <w:tc>
          <w:tcPr>
            <w:tcW w:w="758" w:type="dxa"/>
          </w:tcPr>
          <w:p w:rsidR="00A214C9" w:rsidRPr="00E165FF" w:rsidRDefault="00A214C9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3" w:type="dxa"/>
          </w:tcPr>
          <w:p w:rsidR="00A214C9" w:rsidRPr="00E165FF" w:rsidRDefault="00A214C9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:rsidR="00A214C9" w:rsidRPr="00E165FF" w:rsidRDefault="00A214C9" w:rsidP="00C55552">
            <w:pPr>
              <w:ind w:left="-28" w:right="-2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A214C9" w:rsidRPr="00E165FF" w:rsidRDefault="00A214C9" w:rsidP="00C55552">
            <w:pPr>
              <w:ind w:left="-28" w:right="-2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  <w:rPr>
                <w:b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A214C9" w:rsidRPr="00E165FF" w:rsidRDefault="00A214C9" w:rsidP="00C55552">
            <w:pPr>
              <w:jc w:val="center"/>
              <w:rPr>
                <w:b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  <w:rPr>
                <w:b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  <w:rPr>
                <w:b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214C9" w:rsidRPr="00E165FF" w:rsidRDefault="00A214C9" w:rsidP="00C55552">
            <w:pPr>
              <w:jc w:val="center"/>
              <w:rPr>
                <w:b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  <w:rPr>
                <w:b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  <w:rPr>
                <w:b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A214C9" w:rsidRPr="00E165FF" w:rsidRDefault="00A214C9" w:rsidP="00C55552">
            <w:pPr>
              <w:jc w:val="center"/>
              <w:rPr>
                <w:b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</w:tcPr>
          <w:p w:rsidR="00A214C9" w:rsidRPr="00E165FF" w:rsidRDefault="00A214C9" w:rsidP="00C55552">
            <w:pPr>
              <w:jc w:val="center"/>
              <w:rPr>
                <w:b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A214C9" w:rsidRPr="00E165FF" w:rsidTr="00A214C9">
        <w:tc>
          <w:tcPr>
            <w:tcW w:w="1278" w:type="dxa"/>
            <w:vMerge/>
          </w:tcPr>
          <w:p w:rsidR="00A214C9" w:rsidRPr="00E165FF" w:rsidRDefault="00A214C9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A214C9" w:rsidRPr="00E165FF" w:rsidRDefault="00A214C9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A214C9" w:rsidRPr="00E165FF" w:rsidRDefault="00A214C9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3" w:type="dxa"/>
          </w:tcPr>
          <w:p w:rsidR="00A214C9" w:rsidRPr="00E165FF" w:rsidRDefault="00A214C9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A214C9" w:rsidRPr="00E165FF" w:rsidRDefault="00A214C9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A214C9" w:rsidRPr="00E165FF" w:rsidRDefault="00A214C9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214C9" w:rsidRPr="00E165FF" w:rsidTr="00A214C9">
        <w:trPr>
          <w:trHeight w:val="535"/>
        </w:trPr>
        <w:tc>
          <w:tcPr>
            <w:tcW w:w="1278" w:type="dxa"/>
            <w:vMerge/>
          </w:tcPr>
          <w:p w:rsidR="00A214C9" w:rsidRPr="00E165FF" w:rsidRDefault="00A214C9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A214C9" w:rsidRPr="00E165FF" w:rsidRDefault="00A214C9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A214C9" w:rsidRPr="00E165FF" w:rsidRDefault="00A214C9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A214C9" w:rsidRPr="00E165FF" w:rsidRDefault="00A214C9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  <w:p w:rsidR="00A214C9" w:rsidRPr="00E165FF" w:rsidRDefault="00A214C9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214C9" w:rsidRPr="00E165FF" w:rsidRDefault="00A214C9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A214C9" w:rsidRPr="00E165FF" w:rsidRDefault="00A214C9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214C9" w:rsidRPr="00E165FF" w:rsidTr="00A214C9">
        <w:trPr>
          <w:trHeight w:val="532"/>
        </w:trPr>
        <w:tc>
          <w:tcPr>
            <w:tcW w:w="1278" w:type="dxa"/>
            <w:vMerge/>
          </w:tcPr>
          <w:p w:rsidR="00A214C9" w:rsidRPr="00E165FF" w:rsidRDefault="00A214C9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A214C9" w:rsidRPr="00E165FF" w:rsidRDefault="00A214C9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A214C9" w:rsidRPr="00E165FF" w:rsidRDefault="00A214C9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A214C9" w:rsidRPr="00E165FF" w:rsidRDefault="00A214C9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214C9" w:rsidRPr="00E165FF" w:rsidRDefault="00A214C9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A214C9" w:rsidRPr="00E165FF" w:rsidRDefault="00A214C9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Мариинско-Посадского   района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214C9" w:rsidRPr="00E165FF" w:rsidTr="00A214C9">
        <w:tc>
          <w:tcPr>
            <w:tcW w:w="1278" w:type="dxa"/>
            <w:vMerge/>
          </w:tcPr>
          <w:p w:rsidR="00A214C9" w:rsidRPr="00E165FF" w:rsidRDefault="00A214C9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A214C9" w:rsidRPr="00E165FF" w:rsidRDefault="00A214C9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A214C9" w:rsidRPr="00E165FF" w:rsidRDefault="00A214C9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3" w:type="dxa"/>
          </w:tcPr>
          <w:p w:rsidR="00A214C9" w:rsidRPr="00E165FF" w:rsidRDefault="00A214C9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A214C9" w:rsidRPr="00E165FF" w:rsidRDefault="00A214C9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A214C9" w:rsidRPr="00E165FF" w:rsidRDefault="00A214C9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точники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419FE" w:rsidRPr="00E165FF" w:rsidTr="00A214C9">
        <w:tc>
          <w:tcPr>
            <w:tcW w:w="1278" w:type="dxa"/>
            <w:vMerge w:val="restart"/>
          </w:tcPr>
          <w:p w:rsidR="000419FE" w:rsidRPr="00E165FF" w:rsidRDefault="000419FE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тие 2</w:t>
            </w:r>
          </w:p>
        </w:tc>
        <w:tc>
          <w:tcPr>
            <w:tcW w:w="1758" w:type="dxa"/>
            <w:vMerge w:val="restart"/>
          </w:tcPr>
          <w:p w:rsidR="000419FE" w:rsidRPr="00E165FF" w:rsidRDefault="000419FE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профе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сионального и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кусства </w:t>
            </w:r>
          </w:p>
        </w:tc>
        <w:tc>
          <w:tcPr>
            <w:tcW w:w="758" w:type="dxa"/>
          </w:tcPr>
          <w:p w:rsidR="000419FE" w:rsidRPr="00E165FF" w:rsidRDefault="000419FE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3" w:type="dxa"/>
          </w:tcPr>
          <w:p w:rsidR="000419FE" w:rsidRPr="00E165FF" w:rsidRDefault="000419FE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419FE" w:rsidRPr="00E165FF" w:rsidRDefault="000419FE" w:rsidP="00C55552">
            <w:pPr>
              <w:ind w:left="-28" w:right="-2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Ц410500000</w:t>
            </w:r>
          </w:p>
        </w:tc>
        <w:tc>
          <w:tcPr>
            <w:tcW w:w="1843" w:type="dxa"/>
          </w:tcPr>
          <w:p w:rsidR="000419FE" w:rsidRPr="00E165FF" w:rsidRDefault="000419FE" w:rsidP="00C55552">
            <w:pPr>
              <w:ind w:left="-28" w:right="-2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0419FE" w:rsidRPr="00E165FF" w:rsidRDefault="000419FE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11298,8</w:t>
            </w:r>
          </w:p>
        </w:tc>
        <w:tc>
          <w:tcPr>
            <w:tcW w:w="851" w:type="dxa"/>
          </w:tcPr>
          <w:p w:rsidR="000419FE" w:rsidRPr="00E165FF" w:rsidRDefault="000419FE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10331,0</w:t>
            </w:r>
          </w:p>
        </w:tc>
        <w:tc>
          <w:tcPr>
            <w:tcW w:w="992" w:type="dxa"/>
          </w:tcPr>
          <w:p w:rsidR="000419FE" w:rsidRPr="00E165FF" w:rsidRDefault="000419FE" w:rsidP="0060344F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10331,0</w:t>
            </w:r>
          </w:p>
        </w:tc>
        <w:tc>
          <w:tcPr>
            <w:tcW w:w="992" w:type="dxa"/>
          </w:tcPr>
          <w:p w:rsidR="000419FE" w:rsidRPr="00E165FF" w:rsidRDefault="000419FE" w:rsidP="0060344F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10331,0</w:t>
            </w:r>
          </w:p>
        </w:tc>
        <w:tc>
          <w:tcPr>
            <w:tcW w:w="993" w:type="dxa"/>
          </w:tcPr>
          <w:p w:rsidR="000419FE" w:rsidRPr="00E165FF" w:rsidRDefault="000419FE" w:rsidP="0060344F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10331,0</w:t>
            </w:r>
          </w:p>
        </w:tc>
        <w:tc>
          <w:tcPr>
            <w:tcW w:w="992" w:type="dxa"/>
          </w:tcPr>
          <w:p w:rsidR="000419FE" w:rsidRPr="00E165FF" w:rsidRDefault="000419FE" w:rsidP="0060344F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10331,0</w:t>
            </w:r>
          </w:p>
        </w:tc>
        <w:tc>
          <w:tcPr>
            <w:tcW w:w="992" w:type="dxa"/>
          </w:tcPr>
          <w:p w:rsidR="000419FE" w:rsidRPr="00E165FF" w:rsidRDefault="000419FE" w:rsidP="0060344F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10331,0</w:t>
            </w:r>
          </w:p>
        </w:tc>
        <w:tc>
          <w:tcPr>
            <w:tcW w:w="851" w:type="dxa"/>
          </w:tcPr>
          <w:p w:rsidR="000419FE" w:rsidRPr="00E165FF" w:rsidRDefault="000419FE" w:rsidP="0060344F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10331,0</w:t>
            </w:r>
          </w:p>
        </w:tc>
        <w:tc>
          <w:tcPr>
            <w:tcW w:w="850" w:type="dxa"/>
          </w:tcPr>
          <w:p w:rsidR="000419FE" w:rsidRPr="00E165FF" w:rsidRDefault="000419FE" w:rsidP="0060344F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10331,0</w:t>
            </w:r>
          </w:p>
        </w:tc>
      </w:tr>
      <w:tr w:rsidR="00A214C9" w:rsidRPr="00E165FF" w:rsidTr="00A214C9">
        <w:tc>
          <w:tcPr>
            <w:tcW w:w="1278" w:type="dxa"/>
            <w:vMerge/>
          </w:tcPr>
          <w:p w:rsidR="00A214C9" w:rsidRPr="00E165FF" w:rsidRDefault="00A214C9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A214C9" w:rsidRPr="00E165FF" w:rsidRDefault="00A214C9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A214C9" w:rsidRPr="00E165FF" w:rsidRDefault="00A214C9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A214C9" w:rsidRPr="00E165FF" w:rsidRDefault="00A214C9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214C9" w:rsidRPr="00E165FF" w:rsidRDefault="00A214C9" w:rsidP="00C55552">
            <w:pPr>
              <w:ind w:left="-28" w:right="-2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214C9" w:rsidRPr="00E165FF" w:rsidRDefault="00A214C9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214C9" w:rsidRPr="00E165FF" w:rsidTr="00A214C9">
        <w:tc>
          <w:tcPr>
            <w:tcW w:w="1278" w:type="dxa"/>
            <w:vMerge/>
          </w:tcPr>
          <w:p w:rsidR="00A214C9" w:rsidRPr="00E165FF" w:rsidRDefault="00A214C9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A214C9" w:rsidRPr="00E165FF" w:rsidRDefault="00A214C9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A214C9" w:rsidRPr="00E165FF" w:rsidRDefault="00A214C9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A214C9" w:rsidRPr="00E165FF" w:rsidRDefault="00A214C9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214C9" w:rsidRPr="00E165FF" w:rsidRDefault="00A214C9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A214C9" w:rsidRPr="00E165FF" w:rsidRDefault="00A214C9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</w:tcPr>
          <w:p w:rsidR="00A214C9" w:rsidRPr="00E165FF" w:rsidRDefault="00A214C9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1F426F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1F426F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1F426F">
            <w:pPr>
              <w:ind w:left="-28" w:right="-2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Мариинско-Посадского   района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2112,9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1145,1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1145,1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1145,1</w:t>
            </w:r>
          </w:p>
        </w:tc>
        <w:tc>
          <w:tcPr>
            <w:tcW w:w="993" w:type="dxa"/>
          </w:tcPr>
          <w:p w:rsidR="003E1084" w:rsidRPr="00E165FF" w:rsidRDefault="003E1084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1145,1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1145,1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1145,1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1145,1</w:t>
            </w:r>
          </w:p>
        </w:tc>
        <w:tc>
          <w:tcPr>
            <w:tcW w:w="850" w:type="dxa"/>
          </w:tcPr>
          <w:p w:rsidR="003E1084" w:rsidRPr="00E165FF" w:rsidRDefault="003E1084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1145,1</w:t>
            </w:r>
          </w:p>
        </w:tc>
      </w:tr>
      <w:tr w:rsidR="000419FE" w:rsidRPr="00E165FF" w:rsidTr="00A214C9">
        <w:tc>
          <w:tcPr>
            <w:tcW w:w="1278" w:type="dxa"/>
            <w:vMerge/>
          </w:tcPr>
          <w:p w:rsidR="000419FE" w:rsidRPr="00E165FF" w:rsidRDefault="000419FE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419FE" w:rsidRPr="00E165FF" w:rsidRDefault="000419FE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419FE" w:rsidRPr="00E165FF" w:rsidRDefault="000419FE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0419FE" w:rsidRPr="00E165FF" w:rsidRDefault="000419FE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419FE" w:rsidRPr="00E165FF" w:rsidRDefault="000419FE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0419FE" w:rsidRPr="00E165FF" w:rsidRDefault="000419FE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точники</w:t>
            </w:r>
          </w:p>
        </w:tc>
        <w:tc>
          <w:tcPr>
            <w:tcW w:w="992" w:type="dxa"/>
          </w:tcPr>
          <w:p w:rsidR="000419FE" w:rsidRPr="00E165FF" w:rsidRDefault="000419FE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9185,9</w:t>
            </w:r>
          </w:p>
        </w:tc>
        <w:tc>
          <w:tcPr>
            <w:tcW w:w="851" w:type="dxa"/>
          </w:tcPr>
          <w:p w:rsidR="000419FE" w:rsidRPr="00E165FF" w:rsidRDefault="000419FE"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9185,9</w:t>
            </w:r>
          </w:p>
        </w:tc>
        <w:tc>
          <w:tcPr>
            <w:tcW w:w="992" w:type="dxa"/>
          </w:tcPr>
          <w:p w:rsidR="000419FE" w:rsidRPr="00E165FF" w:rsidRDefault="000419FE"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9185,9</w:t>
            </w:r>
          </w:p>
        </w:tc>
        <w:tc>
          <w:tcPr>
            <w:tcW w:w="992" w:type="dxa"/>
          </w:tcPr>
          <w:p w:rsidR="000419FE" w:rsidRPr="00E165FF" w:rsidRDefault="000419FE"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9185,9</w:t>
            </w:r>
          </w:p>
        </w:tc>
        <w:tc>
          <w:tcPr>
            <w:tcW w:w="993" w:type="dxa"/>
          </w:tcPr>
          <w:p w:rsidR="000419FE" w:rsidRPr="00E165FF" w:rsidRDefault="000419FE"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9185,9</w:t>
            </w:r>
          </w:p>
        </w:tc>
        <w:tc>
          <w:tcPr>
            <w:tcW w:w="992" w:type="dxa"/>
          </w:tcPr>
          <w:p w:rsidR="000419FE" w:rsidRPr="00E165FF" w:rsidRDefault="000419FE"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9185,9</w:t>
            </w:r>
          </w:p>
        </w:tc>
        <w:tc>
          <w:tcPr>
            <w:tcW w:w="992" w:type="dxa"/>
          </w:tcPr>
          <w:p w:rsidR="000419FE" w:rsidRPr="00E165FF" w:rsidRDefault="000419FE"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9185,9</w:t>
            </w:r>
          </w:p>
        </w:tc>
        <w:tc>
          <w:tcPr>
            <w:tcW w:w="851" w:type="dxa"/>
          </w:tcPr>
          <w:p w:rsidR="000419FE" w:rsidRPr="00E165FF" w:rsidRDefault="000419FE"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9185,9</w:t>
            </w:r>
          </w:p>
        </w:tc>
        <w:tc>
          <w:tcPr>
            <w:tcW w:w="850" w:type="dxa"/>
          </w:tcPr>
          <w:p w:rsidR="000419FE" w:rsidRPr="00E165FF" w:rsidRDefault="000419FE"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9185,9</w:t>
            </w:r>
          </w:p>
        </w:tc>
      </w:tr>
      <w:tr w:rsidR="00F72FA2" w:rsidRPr="00E165FF" w:rsidTr="00A214C9">
        <w:tc>
          <w:tcPr>
            <w:tcW w:w="1278" w:type="dxa"/>
            <w:vMerge w:val="restart"/>
          </w:tcPr>
          <w:p w:rsidR="00F72FA2" w:rsidRPr="00E165FF" w:rsidRDefault="00F72FA2" w:rsidP="00AD5A73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тие 3</w:t>
            </w:r>
          </w:p>
        </w:tc>
        <w:tc>
          <w:tcPr>
            <w:tcW w:w="1758" w:type="dxa"/>
            <w:vMerge w:val="restart"/>
          </w:tcPr>
          <w:p w:rsidR="00F72FA2" w:rsidRPr="00E165FF" w:rsidRDefault="00F72FA2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библи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течного дела</w:t>
            </w:r>
          </w:p>
        </w:tc>
        <w:tc>
          <w:tcPr>
            <w:tcW w:w="758" w:type="dxa"/>
          </w:tcPr>
          <w:p w:rsidR="00F72FA2" w:rsidRPr="00E165FF" w:rsidRDefault="00F72FA2" w:rsidP="00AA7CD7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  <w:p w:rsidR="00F72FA2" w:rsidRPr="00E165FF" w:rsidRDefault="00F72FA2" w:rsidP="00A214C9">
            <w:pPr>
              <w:spacing w:line="235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F72FA2" w:rsidRPr="00E165FF" w:rsidRDefault="00F72FA2" w:rsidP="00A214C9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72FA2" w:rsidRPr="00E165FF" w:rsidRDefault="00F72FA2" w:rsidP="00CE715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Ц410200000</w:t>
            </w:r>
          </w:p>
        </w:tc>
        <w:tc>
          <w:tcPr>
            <w:tcW w:w="1843" w:type="dxa"/>
          </w:tcPr>
          <w:p w:rsidR="00F72FA2" w:rsidRPr="00E165FF" w:rsidRDefault="00F72FA2" w:rsidP="00C55552">
            <w:pPr>
              <w:ind w:left="-28" w:right="-2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F72FA2" w:rsidRPr="00E165FF" w:rsidRDefault="00F72FA2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8 878,5</w:t>
            </w:r>
          </w:p>
        </w:tc>
        <w:tc>
          <w:tcPr>
            <w:tcW w:w="851" w:type="dxa"/>
          </w:tcPr>
          <w:p w:rsidR="00F72FA2" w:rsidRPr="00E165FF" w:rsidRDefault="00F72FA2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3107,3</w:t>
            </w:r>
          </w:p>
        </w:tc>
        <w:tc>
          <w:tcPr>
            <w:tcW w:w="992" w:type="dxa"/>
          </w:tcPr>
          <w:p w:rsidR="00F72FA2" w:rsidRPr="00E165FF" w:rsidRDefault="00F72FA2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3060,6</w:t>
            </w:r>
          </w:p>
        </w:tc>
        <w:tc>
          <w:tcPr>
            <w:tcW w:w="992" w:type="dxa"/>
          </w:tcPr>
          <w:p w:rsidR="00F72FA2" w:rsidRPr="00E165FF" w:rsidRDefault="00F72FA2"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3060,6</w:t>
            </w:r>
          </w:p>
        </w:tc>
        <w:tc>
          <w:tcPr>
            <w:tcW w:w="993" w:type="dxa"/>
          </w:tcPr>
          <w:p w:rsidR="00F72FA2" w:rsidRPr="00E165FF" w:rsidRDefault="00F72FA2"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3060,6</w:t>
            </w:r>
          </w:p>
        </w:tc>
        <w:tc>
          <w:tcPr>
            <w:tcW w:w="992" w:type="dxa"/>
          </w:tcPr>
          <w:p w:rsidR="00F72FA2" w:rsidRPr="00E165FF" w:rsidRDefault="00F72FA2"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3060,6</w:t>
            </w:r>
          </w:p>
        </w:tc>
        <w:tc>
          <w:tcPr>
            <w:tcW w:w="992" w:type="dxa"/>
          </w:tcPr>
          <w:p w:rsidR="00F72FA2" w:rsidRPr="00E165FF" w:rsidRDefault="00F72FA2"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3060,6</w:t>
            </w:r>
          </w:p>
        </w:tc>
        <w:tc>
          <w:tcPr>
            <w:tcW w:w="851" w:type="dxa"/>
          </w:tcPr>
          <w:p w:rsidR="00F72FA2" w:rsidRPr="00E165FF" w:rsidRDefault="00F72FA2"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3060,6</w:t>
            </w:r>
          </w:p>
        </w:tc>
        <w:tc>
          <w:tcPr>
            <w:tcW w:w="850" w:type="dxa"/>
          </w:tcPr>
          <w:p w:rsidR="00F72FA2" w:rsidRPr="00E165FF" w:rsidRDefault="00F72FA2"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3060,6</w:t>
            </w:r>
          </w:p>
        </w:tc>
      </w:tr>
      <w:tr w:rsidR="00D97D92" w:rsidRPr="00E165FF" w:rsidTr="00A214C9">
        <w:tc>
          <w:tcPr>
            <w:tcW w:w="1278" w:type="dxa"/>
            <w:vMerge/>
          </w:tcPr>
          <w:p w:rsidR="00D97D92" w:rsidRPr="00E165FF" w:rsidRDefault="00D97D92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D97D92" w:rsidRPr="00E165FF" w:rsidRDefault="00D97D92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D97D92" w:rsidRPr="00E165FF" w:rsidRDefault="00D97D92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D97D92" w:rsidRPr="00E165FF" w:rsidRDefault="00D97D92" w:rsidP="003E1084">
            <w:pPr>
              <w:spacing w:line="235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97D92" w:rsidRPr="00E165FF" w:rsidRDefault="00D97D92" w:rsidP="003E1084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97D92" w:rsidRPr="00E165FF" w:rsidRDefault="00D97D92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1F426F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1F426F">
            <w:pPr>
              <w:spacing w:line="235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1F426F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7D92" w:rsidRPr="00E165FF" w:rsidTr="00A214C9">
        <w:tc>
          <w:tcPr>
            <w:tcW w:w="1278" w:type="dxa"/>
            <w:vMerge/>
          </w:tcPr>
          <w:p w:rsidR="00D97D92" w:rsidRPr="00E165FF" w:rsidRDefault="00D97D92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D97D92" w:rsidRPr="00E165FF" w:rsidRDefault="00D97D92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D97D92" w:rsidRPr="00E165FF" w:rsidRDefault="00D97D92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D97D92" w:rsidRPr="00E165FF" w:rsidRDefault="00D97D92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97D92" w:rsidRPr="00E165FF" w:rsidRDefault="00D97D92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97D92" w:rsidRPr="00E165FF" w:rsidRDefault="00D97D92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Мариинско-Посадского   района</w:t>
            </w:r>
          </w:p>
        </w:tc>
        <w:tc>
          <w:tcPr>
            <w:tcW w:w="992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8 878,5</w:t>
            </w:r>
          </w:p>
        </w:tc>
        <w:tc>
          <w:tcPr>
            <w:tcW w:w="851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2799,9</w:t>
            </w:r>
          </w:p>
        </w:tc>
        <w:tc>
          <w:tcPr>
            <w:tcW w:w="992" w:type="dxa"/>
          </w:tcPr>
          <w:p w:rsidR="00D97D92" w:rsidRPr="00E165FF" w:rsidRDefault="00D97D92" w:rsidP="00C55552">
            <w:pPr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2753,2</w:t>
            </w:r>
          </w:p>
        </w:tc>
        <w:tc>
          <w:tcPr>
            <w:tcW w:w="992" w:type="dxa"/>
          </w:tcPr>
          <w:p w:rsidR="00D97D92" w:rsidRPr="00E165FF" w:rsidRDefault="00D97D92" w:rsidP="00C55552">
            <w:pPr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2753,2</w:t>
            </w:r>
          </w:p>
        </w:tc>
        <w:tc>
          <w:tcPr>
            <w:tcW w:w="993" w:type="dxa"/>
          </w:tcPr>
          <w:p w:rsidR="00D97D92" w:rsidRPr="00E165FF" w:rsidRDefault="00D97D92" w:rsidP="00C55552">
            <w:pPr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2753,2</w:t>
            </w:r>
          </w:p>
        </w:tc>
        <w:tc>
          <w:tcPr>
            <w:tcW w:w="992" w:type="dxa"/>
          </w:tcPr>
          <w:p w:rsidR="00D97D92" w:rsidRPr="00E165FF" w:rsidRDefault="00D97D92" w:rsidP="00C55552">
            <w:pPr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2753,2</w:t>
            </w:r>
          </w:p>
        </w:tc>
        <w:tc>
          <w:tcPr>
            <w:tcW w:w="992" w:type="dxa"/>
          </w:tcPr>
          <w:p w:rsidR="00D97D92" w:rsidRPr="00E165FF" w:rsidRDefault="00D97D92" w:rsidP="00C55552">
            <w:pPr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2753,2</w:t>
            </w:r>
          </w:p>
        </w:tc>
        <w:tc>
          <w:tcPr>
            <w:tcW w:w="851" w:type="dxa"/>
          </w:tcPr>
          <w:p w:rsidR="00D97D92" w:rsidRPr="00E165FF" w:rsidRDefault="00D97D92" w:rsidP="00C55552">
            <w:pPr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2753,2</w:t>
            </w:r>
          </w:p>
        </w:tc>
        <w:tc>
          <w:tcPr>
            <w:tcW w:w="850" w:type="dxa"/>
          </w:tcPr>
          <w:p w:rsidR="00D97D92" w:rsidRPr="00E165FF" w:rsidRDefault="00D97D92" w:rsidP="00C55552">
            <w:pPr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2753,2</w:t>
            </w:r>
          </w:p>
        </w:tc>
      </w:tr>
      <w:tr w:rsidR="000419FE" w:rsidRPr="00E165FF" w:rsidTr="00A214C9">
        <w:tc>
          <w:tcPr>
            <w:tcW w:w="1278" w:type="dxa"/>
            <w:vMerge/>
          </w:tcPr>
          <w:p w:rsidR="000419FE" w:rsidRPr="00E165FF" w:rsidRDefault="000419FE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0419FE" w:rsidRPr="00E165FF" w:rsidRDefault="000419FE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0419FE" w:rsidRPr="00E165FF" w:rsidRDefault="000419FE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0419FE" w:rsidRPr="00E165FF" w:rsidRDefault="000419FE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0419FE" w:rsidRPr="00E165FF" w:rsidRDefault="000419FE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0419FE" w:rsidRPr="00E165FF" w:rsidRDefault="000419FE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точники</w:t>
            </w:r>
          </w:p>
        </w:tc>
        <w:tc>
          <w:tcPr>
            <w:tcW w:w="992" w:type="dxa"/>
          </w:tcPr>
          <w:p w:rsidR="000419FE" w:rsidRPr="00E165FF" w:rsidRDefault="000419FE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307,4</w:t>
            </w:r>
          </w:p>
        </w:tc>
        <w:tc>
          <w:tcPr>
            <w:tcW w:w="851" w:type="dxa"/>
          </w:tcPr>
          <w:p w:rsidR="000419FE" w:rsidRPr="00E165FF" w:rsidRDefault="000419FE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307,4</w:t>
            </w:r>
          </w:p>
        </w:tc>
        <w:tc>
          <w:tcPr>
            <w:tcW w:w="992" w:type="dxa"/>
          </w:tcPr>
          <w:p w:rsidR="000419FE" w:rsidRPr="00E165FF" w:rsidRDefault="000419FE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307,4</w:t>
            </w:r>
          </w:p>
        </w:tc>
        <w:tc>
          <w:tcPr>
            <w:tcW w:w="992" w:type="dxa"/>
          </w:tcPr>
          <w:p w:rsidR="000419FE" w:rsidRPr="00E165FF" w:rsidRDefault="000419FE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307,4</w:t>
            </w:r>
          </w:p>
        </w:tc>
        <w:tc>
          <w:tcPr>
            <w:tcW w:w="993" w:type="dxa"/>
          </w:tcPr>
          <w:p w:rsidR="000419FE" w:rsidRPr="00E165FF" w:rsidRDefault="000419FE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307,4</w:t>
            </w:r>
          </w:p>
        </w:tc>
        <w:tc>
          <w:tcPr>
            <w:tcW w:w="992" w:type="dxa"/>
          </w:tcPr>
          <w:p w:rsidR="000419FE" w:rsidRPr="00E165FF" w:rsidRDefault="000419FE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307,4</w:t>
            </w:r>
          </w:p>
        </w:tc>
        <w:tc>
          <w:tcPr>
            <w:tcW w:w="992" w:type="dxa"/>
          </w:tcPr>
          <w:p w:rsidR="000419FE" w:rsidRPr="00E165FF" w:rsidRDefault="000419FE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307,4</w:t>
            </w:r>
          </w:p>
        </w:tc>
        <w:tc>
          <w:tcPr>
            <w:tcW w:w="851" w:type="dxa"/>
          </w:tcPr>
          <w:p w:rsidR="000419FE" w:rsidRPr="00E165FF" w:rsidRDefault="000419FE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307,4</w:t>
            </w:r>
          </w:p>
        </w:tc>
        <w:tc>
          <w:tcPr>
            <w:tcW w:w="850" w:type="dxa"/>
          </w:tcPr>
          <w:p w:rsidR="000419FE" w:rsidRPr="00E165FF" w:rsidRDefault="000419FE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307,4</w:t>
            </w:r>
          </w:p>
        </w:tc>
      </w:tr>
      <w:tr w:rsidR="00F72FA2" w:rsidRPr="00E165FF" w:rsidTr="00A214C9">
        <w:tc>
          <w:tcPr>
            <w:tcW w:w="1278" w:type="dxa"/>
            <w:vMerge w:val="restart"/>
          </w:tcPr>
          <w:p w:rsidR="00F72FA2" w:rsidRPr="00E165FF" w:rsidRDefault="00F72FA2" w:rsidP="00AD5A73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тие 4</w:t>
            </w:r>
          </w:p>
        </w:tc>
        <w:tc>
          <w:tcPr>
            <w:tcW w:w="1758" w:type="dxa"/>
            <w:vMerge w:val="restart"/>
          </w:tcPr>
          <w:p w:rsidR="00F72FA2" w:rsidRPr="00E165FF" w:rsidRDefault="00F72FA2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музе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ного дела</w:t>
            </w:r>
          </w:p>
        </w:tc>
        <w:tc>
          <w:tcPr>
            <w:tcW w:w="758" w:type="dxa"/>
          </w:tcPr>
          <w:p w:rsidR="00F72FA2" w:rsidRPr="00E165FF" w:rsidRDefault="00F72FA2" w:rsidP="003E1084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3" w:type="dxa"/>
          </w:tcPr>
          <w:p w:rsidR="00F72FA2" w:rsidRPr="00E165FF" w:rsidRDefault="00F72FA2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72FA2" w:rsidRPr="00E165FF" w:rsidRDefault="00F72FA2" w:rsidP="00CE715B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Ц410300000</w:t>
            </w:r>
          </w:p>
        </w:tc>
        <w:tc>
          <w:tcPr>
            <w:tcW w:w="1843" w:type="dxa"/>
          </w:tcPr>
          <w:p w:rsidR="00F72FA2" w:rsidRPr="00E165FF" w:rsidRDefault="00F72FA2" w:rsidP="00C55552">
            <w:pPr>
              <w:ind w:left="-28" w:right="-2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F72FA2" w:rsidRPr="00E165FF" w:rsidRDefault="00F72FA2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3675,6</w:t>
            </w:r>
          </w:p>
        </w:tc>
        <w:tc>
          <w:tcPr>
            <w:tcW w:w="851" w:type="dxa"/>
          </w:tcPr>
          <w:p w:rsidR="00F72FA2" w:rsidRPr="00E165FF" w:rsidRDefault="00F72FA2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2577,1</w:t>
            </w:r>
          </w:p>
        </w:tc>
        <w:tc>
          <w:tcPr>
            <w:tcW w:w="992" w:type="dxa"/>
          </w:tcPr>
          <w:p w:rsidR="00F72FA2" w:rsidRPr="00E165FF" w:rsidRDefault="00F72FA2" w:rsidP="0060344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2577,1</w:t>
            </w:r>
          </w:p>
        </w:tc>
        <w:tc>
          <w:tcPr>
            <w:tcW w:w="992" w:type="dxa"/>
          </w:tcPr>
          <w:p w:rsidR="00F72FA2" w:rsidRPr="00E165FF" w:rsidRDefault="00F72FA2" w:rsidP="0060344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2577,1</w:t>
            </w:r>
          </w:p>
        </w:tc>
        <w:tc>
          <w:tcPr>
            <w:tcW w:w="993" w:type="dxa"/>
          </w:tcPr>
          <w:p w:rsidR="00F72FA2" w:rsidRPr="00E165FF" w:rsidRDefault="00F72FA2" w:rsidP="0060344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2577,1</w:t>
            </w:r>
          </w:p>
        </w:tc>
        <w:tc>
          <w:tcPr>
            <w:tcW w:w="992" w:type="dxa"/>
          </w:tcPr>
          <w:p w:rsidR="00F72FA2" w:rsidRPr="00E165FF" w:rsidRDefault="00F72FA2" w:rsidP="0060344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2577,1</w:t>
            </w:r>
          </w:p>
        </w:tc>
        <w:tc>
          <w:tcPr>
            <w:tcW w:w="992" w:type="dxa"/>
          </w:tcPr>
          <w:p w:rsidR="00F72FA2" w:rsidRPr="00E165FF" w:rsidRDefault="00F72FA2" w:rsidP="0060344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2577,1</w:t>
            </w:r>
          </w:p>
        </w:tc>
        <w:tc>
          <w:tcPr>
            <w:tcW w:w="851" w:type="dxa"/>
          </w:tcPr>
          <w:p w:rsidR="00F72FA2" w:rsidRPr="00E165FF" w:rsidRDefault="00F72FA2" w:rsidP="0060344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2577,1</w:t>
            </w:r>
          </w:p>
        </w:tc>
        <w:tc>
          <w:tcPr>
            <w:tcW w:w="850" w:type="dxa"/>
          </w:tcPr>
          <w:p w:rsidR="00F72FA2" w:rsidRPr="00E165FF" w:rsidRDefault="00F72FA2" w:rsidP="0060344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2577,1</w:t>
            </w:r>
          </w:p>
        </w:tc>
      </w:tr>
      <w:tr w:rsidR="00D97D92" w:rsidRPr="00E165FF" w:rsidTr="00A214C9">
        <w:tc>
          <w:tcPr>
            <w:tcW w:w="1278" w:type="dxa"/>
            <w:vMerge/>
          </w:tcPr>
          <w:p w:rsidR="00D97D92" w:rsidRPr="00E165FF" w:rsidRDefault="00D97D92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D97D92" w:rsidRPr="00E165FF" w:rsidRDefault="00D97D92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D97D92" w:rsidRPr="00E165FF" w:rsidRDefault="00D97D92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D97D92" w:rsidRPr="00E165FF" w:rsidRDefault="00D97D92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97D92" w:rsidRPr="00E165FF" w:rsidRDefault="00D97D92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97D92" w:rsidRPr="00E165FF" w:rsidRDefault="00D97D92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7D92" w:rsidRPr="00E165FF" w:rsidTr="00A214C9">
        <w:tc>
          <w:tcPr>
            <w:tcW w:w="1278" w:type="dxa"/>
            <w:vMerge/>
          </w:tcPr>
          <w:p w:rsidR="00D97D92" w:rsidRPr="00E165FF" w:rsidRDefault="00D97D92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D97D92" w:rsidRPr="00E165FF" w:rsidRDefault="00D97D92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D97D92" w:rsidRPr="00E165FF" w:rsidRDefault="00D97D92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D97D92" w:rsidRPr="00E165FF" w:rsidRDefault="00D97D92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97D92" w:rsidRPr="00E165FF" w:rsidRDefault="00D97D92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97D92" w:rsidRPr="00E165FF" w:rsidRDefault="00D97D92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7D92" w:rsidRPr="00E165FF" w:rsidTr="00A214C9">
        <w:tc>
          <w:tcPr>
            <w:tcW w:w="1278" w:type="dxa"/>
            <w:vMerge/>
          </w:tcPr>
          <w:p w:rsidR="00D97D92" w:rsidRPr="00E165FF" w:rsidRDefault="00D97D92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D97D92" w:rsidRPr="00E165FF" w:rsidRDefault="00D97D92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D97D92" w:rsidRPr="00E165FF" w:rsidRDefault="00D97D92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D97D92" w:rsidRPr="00E165FF" w:rsidRDefault="00D97D92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97D92" w:rsidRPr="00E165FF" w:rsidRDefault="00D97D92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97D92" w:rsidRPr="00E165FF" w:rsidRDefault="00D97D92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Мариинско-Посадского   района</w:t>
            </w:r>
          </w:p>
        </w:tc>
        <w:tc>
          <w:tcPr>
            <w:tcW w:w="992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2941,5</w:t>
            </w:r>
          </w:p>
        </w:tc>
        <w:tc>
          <w:tcPr>
            <w:tcW w:w="851" w:type="dxa"/>
          </w:tcPr>
          <w:p w:rsidR="00D97D92" w:rsidRPr="00E165FF" w:rsidRDefault="00D97D9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1843,00</w:t>
            </w:r>
          </w:p>
        </w:tc>
        <w:tc>
          <w:tcPr>
            <w:tcW w:w="992" w:type="dxa"/>
          </w:tcPr>
          <w:p w:rsidR="00D97D92" w:rsidRPr="00E165FF" w:rsidRDefault="00D97D92" w:rsidP="00C55552">
            <w:pPr>
              <w:rPr>
                <w:rFonts w:ascii="Times New Roman" w:hAnsi="Times New Roman"/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</w:rPr>
              <w:t>1843,00</w:t>
            </w:r>
          </w:p>
        </w:tc>
        <w:tc>
          <w:tcPr>
            <w:tcW w:w="992" w:type="dxa"/>
          </w:tcPr>
          <w:p w:rsidR="00D97D92" w:rsidRPr="00E165FF" w:rsidRDefault="00D97D92" w:rsidP="00C55552">
            <w:r w:rsidRPr="00E165FF">
              <w:rPr>
                <w:rFonts w:ascii="Times New Roman" w:hAnsi="Times New Roman"/>
                <w:sz w:val="20"/>
                <w:szCs w:val="20"/>
              </w:rPr>
              <w:t>1843,00</w:t>
            </w:r>
          </w:p>
        </w:tc>
        <w:tc>
          <w:tcPr>
            <w:tcW w:w="993" w:type="dxa"/>
          </w:tcPr>
          <w:p w:rsidR="00D97D92" w:rsidRPr="00E165FF" w:rsidRDefault="00D97D92" w:rsidP="00C55552">
            <w:r w:rsidRPr="00E165FF">
              <w:rPr>
                <w:rFonts w:ascii="Times New Roman" w:hAnsi="Times New Roman"/>
                <w:sz w:val="20"/>
                <w:szCs w:val="20"/>
              </w:rPr>
              <w:t>1843,00</w:t>
            </w:r>
          </w:p>
        </w:tc>
        <w:tc>
          <w:tcPr>
            <w:tcW w:w="992" w:type="dxa"/>
          </w:tcPr>
          <w:p w:rsidR="00D97D92" w:rsidRPr="00E165FF" w:rsidRDefault="00D97D92" w:rsidP="00C55552">
            <w:r w:rsidRPr="00E165FF">
              <w:rPr>
                <w:rFonts w:ascii="Times New Roman" w:hAnsi="Times New Roman"/>
                <w:sz w:val="20"/>
                <w:szCs w:val="20"/>
              </w:rPr>
              <w:t>1843,00</w:t>
            </w:r>
          </w:p>
        </w:tc>
        <w:tc>
          <w:tcPr>
            <w:tcW w:w="992" w:type="dxa"/>
          </w:tcPr>
          <w:p w:rsidR="00D97D92" w:rsidRPr="00E165FF" w:rsidRDefault="00D97D92" w:rsidP="00C55552">
            <w:r w:rsidRPr="00E165FF">
              <w:rPr>
                <w:rFonts w:ascii="Times New Roman" w:hAnsi="Times New Roman"/>
                <w:sz w:val="20"/>
                <w:szCs w:val="20"/>
              </w:rPr>
              <w:t>1843,00</w:t>
            </w:r>
          </w:p>
        </w:tc>
        <w:tc>
          <w:tcPr>
            <w:tcW w:w="851" w:type="dxa"/>
          </w:tcPr>
          <w:p w:rsidR="00D97D92" w:rsidRPr="00E165FF" w:rsidRDefault="00D97D92" w:rsidP="00C55552">
            <w:r w:rsidRPr="00E165FF">
              <w:rPr>
                <w:rFonts w:ascii="Times New Roman" w:hAnsi="Times New Roman"/>
                <w:sz w:val="20"/>
                <w:szCs w:val="20"/>
              </w:rPr>
              <w:t>1843,00</w:t>
            </w:r>
          </w:p>
        </w:tc>
        <w:tc>
          <w:tcPr>
            <w:tcW w:w="850" w:type="dxa"/>
          </w:tcPr>
          <w:p w:rsidR="00D97D92" w:rsidRPr="00E165FF" w:rsidRDefault="00D97D92" w:rsidP="00C55552">
            <w:r w:rsidRPr="00E165FF">
              <w:rPr>
                <w:rFonts w:ascii="Times New Roman" w:hAnsi="Times New Roman"/>
                <w:sz w:val="20"/>
                <w:szCs w:val="20"/>
              </w:rPr>
              <w:t>1843,00</w:t>
            </w:r>
          </w:p>
        </w:tc>
      </w:tr>
      <w:tr w:rsidR="00F72FA2" w:rsidRPr="00E165FF" w:rsidTr="00A214C9">
        <w:tc>
          <w:tcPr>
            <w:tcW w:w="1278" w:type="dxa"/>
            <w:vMerge/>
          </w:tcPr>
          <w:p w:rsidR="00F72FA2" w:rsidRPr="00E165FF" w:rsidRDefault="00F72FA2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F72FA2" w:rsidRPr="00E165FF" w:rsidRDefault="00F72FA2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F72FA2" w:rsidRPr="00E165FF" w:rsidRDefault="00F72FA2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F72FA2" w:rsidRPr="00E165FF" w:rsidRDefault="00F72FA2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:rsidR="00F72FA2" w:rsidRPr="00E165FF" w:rsidRDefault="00F72FA2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F72FA2" w:rsidRPr="00E165FF" w:rsidRDefault="00F72FA2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точники</w:t>
            </w:r>
          </w:p>
        </w:tc>
        <w:tc>
          <w:tcPr>
            <w:tcW w:w="992" w:type="dxa"/>
          </w:tcPr>
          <w:p w:rsidR="00F72FA2" w:rsidRPr="00E165FF" w:rsidRDefault="00F72FA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734,1</w:t>
            </w:r>
          </w:p>
        </w:tc>
        <w:tc>
          <w:tcPr>
            <w:tcW w:w="851" w:type="dxa"/>
          </w:tcPr>
          <w:p w:rsidR="00F72FA2" w:rsidRPr="00E165FF" w:rsidRDefault="00F72FA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734,1</w:t>
            </w:r>
          </w:p>
        </w:tc>
        <w:tc>
          <w:tcPr>
            <w:tcW w:w="992" w:type="dxa"/>
          </w:tcPr>
          <w:p w:rsidR="00F72FA2" w:rsidRPr="00E165FF" w:rsidRDefault="00F72FA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734,1</w:t>
            </w:r>
          </w:p>
        </w:tc>
        <w:tc>
          <w:tcPr>
            <w:tcW w:w="992" w:type="dxa"/>
          </w:tcPr>
          <w:p w:rsidR="00F72FA2" w:rsidRPr="00E165FF" w:rsidRDefault="00F72FA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734,1</w:t>
            </w:r>
          </w:p>
        </w:tc>
        <w:tc>
          <w:tcPr>
            <w:tcW w:w="993" w:type="dxa"/>
          </w:tcPr>
          <w:p w:rsidR="00F72FA2" w:rsidRPr="00E165FF" w:rsidRDefault="00F72FA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734,1</w:t>
            </w:r>
          </w:p>
        </w:tc>
        <w:tc>
          <w:tcPr>
            <w:tcW w:w="992" w:type="dxa"/>
          </w:tcPr>
          <w:p w:rsidR="00F72FA2" w:rsidRPr="00E165FF" w:rsidRDefault="00F72FA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734,1</w:t>
            </w:r>
          </w:p>
        </w:tc>
        <w:tc>
          <w:tcPr>
            <w:tcW w:w="992" w:type="dxa"/>
          </w:tcPr>
          <w:p w:rsidR="00F72FA2" w:rsidRPr="00E165FF" w:rsidRDefault="00F72FA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734,1</w:t>
            </w:r>
          </w:p>
        </w:tc>
        <w:tc>
          <w:tcPr>
            <w:tcW w:w="851" w:type="dxa"/>
          </w:tcPr>
          <w:p w:rsidR="00F72FA2" w:rsidRPr="00E165FF" w:rsidRDefault="00F72FA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734,1</w:t>
            </w:r>
          </w:p>
        </w:tc>
        <w:tc>
          <w:tcPr>
            <w:tcW w:w="850" w:type="dxa"/>
          </w:tcPr>
          <w:p w:rsidR="00F72FA2" w:rsidRPr="00E165FF" w:rsidRDefault="00F72FA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734,1</w:t>
            </w:r>
          </w:p>
        </w:tc>
      </w:tr>
      <w:tr w:rsidR="00F72FA2" w:rsidRPr="00E165FF" w:rsidTr="00A214C9">
        <w:trPr>
          <w:trHeight w:val="679"/>
        </w:trPr>
        <w:tc>
          <w:tcPr>
            <w:tcW w:w="1278" w:type="dxa"/>
            <w:vMerge w:val="restart"/>
          </w:tcPr>
          <w:p w:rsidR="00F72FA2" w:rsidRPr="00E165FF" w:rsidRDefault="00F72FA2" w:rsidP="00AD5A73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тие 5</w:t>
            </w:r>
          </w:p>
        </w:tc>
        <w:tc>
          <w:tcPr>
            <w:tcW w:w="1758" w:type="dxa"/>
            <w:vMerge w:val="restart"/>
          </w:tcPr>
          <w:p w:rsidR="00F72FA2" w:rsidRPr="00E165FF" w:rsidRDefault="00F72FA2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архи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ного дела</w:t>
            </w:r>
          </w:p>
        </w:tc>
        <w:tc>
          <w:tcPr>
            <w:tcW w:w="758" w:type="dxa"/>
          </w:tcPr>
          <w:p w:rsidR="00F72FA2" w:rsidRPr="00E165FF" w:rsidRDefault="00F72FA2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3" w:type="dxa"/>
          </w:tcPr>
          <w:p w:rsidR="00F72FA2" w:rsidRPr="00E165FF" w:rsidRDefault="00F72FA2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72FA2" w:rsidRPr="00E165FF" w:rsidRDefault="00F72FA2" w:rsidP="001F426F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Ц410400000</w:t>
            </w:r>
          </w:p>
        </w:tc>
        <w:tc>
          <w:tcPr>
            <w:tcW w:w="1843" w:type="dxa"/>
          </w:tcPr>
          <w:p w:rsidR="00F72FA2" w:rsidRPr="00E165FF" w:rsidRDefault="00F72FA2" w:rsidP="00C55552">
            <w:pPr>
              <w:ind w:left="-28" w:right="-2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F72FA2" w:rsidRPr="00E165FF" w:rsidRDefault="00F72FA2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465,5</w:t>
            </w:r>
          </w:p>
        </w:tc>
        <w:tc>
          <w:tcPr>
            <w:tcW w:w="851" w:type="dxa"/>
          </w:tcPr>
          <w:p w:rsidR="00F72FA2" w:rsidRPr="00E165FF" w:rsidRDefault="00F72FA2" w:rsidP="00F72FA2">
            <w:pPr>
              <w:jc w:val="center"/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465,5</w:t>
            </w:r>
          </w:p>
        </w:tc>
        <w:tc>
          <w:tcPr>
            <w:tcW w:w="992" w:type="dxa"/>
          </w:tcPr>
          <w:p w:rsidR="00F72FA2" w:rsidRPr="00E165FF" w:rsidRDefault="00F72FA2" w:rsidP="00F72FA2">
            <w:pPr>
              <w:jc w:val="center"/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465,5</w:t>
            </w:r>
          </w:p>
        </w:tc>
        <w:tc>
          <w:tcPr>
            <w:tcW w:w="992" w:type="dxa"/>
          </w:tcPr>
          <w:p w:rsidR="00F72FA2" w:rsidRPr="00E165FF" w:rsidRDefault="00F72FA2" w:rsidP="00F72FA2">
            <w:pPr>
              <w:jc w:val="center"/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465,5</w:t>
            </w:r>
          </w:p>
        </w:tc>
        <w:tc>
          <w:tcPr>
            <w:tcW w:w="993" w:type="dxa"/>
          </w:tcPr>
          <w:p w:rsidR="00F72FA2" w:rsidRPr="00E165FF" w:rsidRDefault="00F72FA2" w:rsidP="00F72FA2">
            <w:pPr>
              <w:jc w:val="center"/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465,5</w:t>
            </w:r>
          </w:p>
        </w:tc>
        <w:tc>
          <w:tcPr>
            <w:tcW w:w="992" w:type="dxa"/>
          </w:tcPr>
          <w:p w:rsidR="00F72FA2" w:rsidRPr="00E165FF" w:rsidRDefault="00F72FA2" w:rsidP="00F72FA2">
            <w:pPr>
              <w:jc w:val="center"/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465,5</w:t>
            </w:r>
          </w:p>
        </w:tc>
        <w:tc>
          <w:tcPr>
            <w:tcW w:w="992" w:type="dxa"/>
          </w:tcPr>
          <w:p w:rsidR="00F72FA2" w:rsidRPr="00E165FF" w:rsidRDefault="00F72FA2" w:rsidP="00F72FA2">
            <w:pPr>
              <w:jc w:val="center"/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465,5</w:t>
            </w:r>
          </w:p>
        </w:tc>
        <w:tc>
          <w:tcPr>
            <w:tcW w:w="851" w:type="dxa"/>
          </w:tcPr>
          <w:p w:rsidR="00F72FA2" w:rsidRPr="00E165FF" w:rsidRDefault="00F72FA2" w:rsidP="00F72FA2">
            <w:pPr>
              <w:jc w:val="center"/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465,5</w:t>
            </w:r>
          </w:p>
        </w:tc>
        <w:tc>
          <w:tcPr>
            <w:tcW w:w="850" w:type="dxa"/>
          </w:tcPr>
          <w:p w:rsidR="00F72FA2" w:rsidRPr="00E165FF" w:rsidRDefault="00F72FA2" w:rsidP="00F72FA2">
            <w:pPr>
              <w:jc w:val="center"/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465,5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Мариинско-Посадского   района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209,5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209,5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209,5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209,5</w:t>
            </w:r>
          </w:p>
        </w:tc>
        <w:tc>
          <w:tcPr>
            <w:tcW w:w="99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209,5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209,5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209,5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209,5</w:t>
            </w:r>
          </w:p>
        </w:tc>
        <w:tc>
          <w:tcPr>
            <w:tcW w:w="850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209,5</w:t>
            </w:r>
          </w:p>
        </w:tc>
      </w:tr>
      <w:tr w:rsidR="00F72FA2" w:rsidRPr="00E165FF" w:rsidTr="00A214C9">
        <w:tc>
          <w:tcPr>
            <w:tcW w:w="1278" w:type="dxa"/>
            <w:vMerge/>
          </w:tcPr>
          <w:p w:rsidR="00F72FA2" w:rsidRPr="00E165FF" w:rsidRDefault="00F72FA2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F72FA2" w:rsidRPr="00E165FF" w:rsidRDefault="00F72FA2" w:rsidP="00C55552">
            <w:pPr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F72FA2" w:rsidRPr="00E165FF" w:rsidRDefault="00F72FA2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3" w:type="dxa"/>
          </w:tcPr>
          <w:p w:rsidR="00F72FA2" w:rsidRPr="00E165FF" w:rsidRDefault="00F72FA2" w:rsidP="00C55552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F72FA2" w:rsidRPr="00E165FF" w:rsidRDefault="00F72FA2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F72FA2" w:rsidRPr="00E165FF" w:rsidRDefault="00F72FA2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точники</w:t>
            </w:r>
          </w:p>
        </w:tc>
        <w:tc>
          <w:tcPr>
            <w:tcW w:w="992" w:type="dxa"/>
          </w:tcPr>
          <w:p w:rsidR="00F72FA2" w:rsidRPr="00E165FF" w:rsidRDefault="00F72FA2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256,0</w:t>
            </w:r>
          </w:p>
        </w:tc>
        <w:tc>
          <w:tcPr>
            <w:tcW w:w="851" w:type="dxa"/>
          </w:tcPr>
          <w:p w:rsidR="00F72FA2" w:rsidRPr="00E165FF" w:rsidRDefault="00F72FA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256,0</w:t>
            </w:r>
          </w:p>
        </w:tc>
        <w:tc>
          <w:tcPr>
            <w:tcW w:w="992" w:type="dxa"/>
          </w:tcPr>
          <w:p w:rsidR="00F72FA2" w:rsidRPr="00E165FF" w:rsidRDefault="00F72FA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256,0</w:t>
            </w:r>
          </w:p>
        </w:tc>
        <w:tc>
          <w:tcPr>
            <w:tcW w:w="992" w:type="dxa"/>
          </w:tcPr>
          <w:p w:rsidR="00F72FA2" w:rsidRPr="00E165FF" w:rsidRDefault="00F72FA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256,0</w:t>
            </w:r>
          </w:p>
        </w:tc>
        <w:tc>
          <w:tcPr>
            <w:tcW w:w="993" w:type="dxa"/>
          </w:tcPr>
          <w:p w:rsidR="00F72FA2" w:rsidRPr="00E165FF" w:rsidRDefault="00F72FA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256,0</w:t>
            </w:r>
          </w:p>
        </w:tc>
        <w:tc>
          <w:tcPr>
            <w:tcW w:w="992" w:type="dxa"/>
          </w:tcPr>
          <w:p w:rsidR="00F72FA2" w:rsidRPr="00E165FF" w:rsidRDefault="00F72FA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256,0</w:t>
            </w:r>
          </w:p>
        </w:tc>
        <w:tc>
          <w:tcPr>
            <w:tcW w:w="992" w:type="dxa"/>
          </w:tcPr>
          <w:p w:rsidR="00F72FA2" w:rsidRPr="00E165FF" w:rsidRDefault="00F72FA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256,0</w:t>
            </w:r>
          </w:p>
        </w:tc>
        <w:tc>
          <w:tcPr>
            <w:tcW w:w="851" w:type="dxa"/>
          </w:tcPr>
          <w:p w:rsidR="00F72FA2" w:rsidRPr="00E165FF" w:rsidRDefault="00F72FA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256,0</w:t>
            </w:r>
          </w:p>
        </w:tc>
        <w:tc>
          <w:tcPr>
            <w:tcW w:w="850" w:type="dxa"/>
          </w:tcPr>
          <w:p w:rsidR="00F72FA2" w:rsidRPr="00E165FF" w:rsidRDefault="00F72FA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256,0</w:t>
            </w:r>
          </w:p>
        </w:tc>
      </w:tr>
      <w:tr w:rsidR="00937DA5" w:rsidRPr="00E165FF" w:rsidTr="00A214C9">
        <w:trPr>
          <w:trHeight w:val="290"/>
        </w:trPr>
        <w:tc>
          <w:tcPr>
            <w:tcW w:w="1278" w:type="dxa"/>
            <w:vMerge w:val="restart"/>
          </w:tcPr>
          <w:p w:rsidR="00937DA5" w:rsidRPr="00E165FF" w:rsidRDefault="00937DA5" w:rsidP="00AD5A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тие 6</w:t>
            </w:r>
          </w:p>
        </w:tc>
        <w:tc>
          <w:tcPr>
            <w:tcW w:w="1758" w:type="dxa"/>
            <w:vMerge w:val="restart"/>
          </w:tcPr>
          <w:p w:rsidR="00937DA5" w:rsidRPr="00E165FF" w:rsidRDefault="00937DA5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и развитие наро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ного творчества</w:t>
            </w:r>
          </w:p>
        </w:tc>
        <w:tc>
          <w:tcPr>
            <w:tcW w:w="758" w:type="dxa"/>
          </w:tcPr>
          <w:p w:rsidR="00937DA5" w:rsidRPr="00E165FF" w:rsidRDefault="00937DA5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3" w:type="dxa"/>
          </w:tcPr>
          <w:p w:rsidR="00937DA5" w:rsidRPr="00E165FF" w:rsidRDefault="00937DA5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37DA5" w:rsidRPr="00E165FF" w:rsidRDefault="00937DA5" w:rsidP="001F426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1843" w:type="dxa"/>
          </w:tcPr>
          <w:p w:rsidR="00937DA5" w:rsidRPr="00E165FF" w:rsidRDefault="00937DA5" w:rsidP="00C55552">
            <w:pPr>
              <w:ind w:left="-28" w:right="-2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937DA5" w:rsidRPr="00E165FF" w:rsidRDefault="00937DA5" w:rsidP="00C55552">
            <w:pPr>
              <w:rPr>
                <w:b/>
                <w:sz w:val="18"/>
                <w:szCs w:val="18"/>
              </w:rPr>
            </w:pPr>
            <w:r w:rsidRPr="00E165FF">
              <w:rPr>
                <w:b/>
                <w:sz w:val="18"/>
                <w:szCs w:val="18"/>
              </w:rPr>
              <w:t>20926,4</w:t>
            </w:r>
          </w:p>
        </w:tc>
        <w:tc>
          <w:tcPr>
            <w:tcW w:w="851" w:type="dxa"/>
          </w:tcPr>
          <w:p w:rsidR="00937DA5" w:rsidRPr="00E165FF" w:rsidRDefault="00937DA5" w:rsidP="00C55552">
            <w:pPr>
              <w:jc w:val="center"/>
              <w:rPr>
                <w:b/>
                <w:sz w:val="18"/>
                <w:szCs w:val="18"/>
              </w:rPr>
            </w:pPr>
            <w:r w:rsidRPr="00E165FF">
              <w:rPr>
                <w:b/>
                <w:sz w:val="18"/>
                <w:szCs w:val="18"/>
              </w:rPr>
              <w:t>16020,3</w:t>
            </w:r>
          </w:p>
        </w:tc>
        <w:tc>
          <w:tcPr>
            <w:tcW w:w="992" w:type="dxa"/>
          </w:tcPr>
          <w:p w:rsidR="00937DA5" w:rsidRPr="00E165FF" w:rsidRDefault="00937DA5" w:rsidP="005764A9">
            <w:pPr>
              <w:jc w:val="center"/>
              <w:rPr>
                <w:b/>
                <w:sz w:val="18"/>
                <w:szCs w:val="18"/>
              </w:rPr>
            </w:pPr>
            <w:r w:rsidRPr="00E165FF">
              <w:rPr>
                <w:b/>
                <w:sz w:val="18"/>
                <w:szCs w:val="18"/>
              </w:rPr>
              <w:t>16067,5</w:t>
            </w:r>
          </w:p>
        </w:tc>
        <w:tc>
          <w:tcPr>
            <w:tcW w:w="992" w:type="dxa"/>
          </w:tcPr>
          <w:p w:rsidR="00937DA5" w:rsidRPr="00E165FF" w:rsidRDefault="00937DA5">
            <w:pPr>
              <w:rPr>
                <w:sz w:val="18"/>
                <w:szCs w:val="18"/>
              </w:rPr>
            </w:pPr>
            <w:r w:rsidRPr="00E165FF">
              <w:rPr>
                <w:b/>
                <w:sz w:val="18"/>
                <w:szCs w:val="18"/>
              </w:rPr>
              <w:t>16067,5</w:t>
            </w:r>
          </w:p>
        </w:tc>
        <w:tc>
          <w:tcPr>
            <w:tcW w:w="993" w:type="dxa"/>
          </w:tcPr>
          <w:p w:rsidR="00937DA5" w:rsidRPr="00E165FF" w:rsidRDefault="00937DA5">
            <w:pPr>
              <w:rPr>
                <w:sz w:val="18"/>
                <w:szCs w:val="18"/>
              </w:rPr>
            </w:pPr>
            <w:r w:rsidRPr="00E165FF">
              <w:rPr>
                <w:b/>
                <w:sz w:val="18"/>
                <w:szCs w:val="18"/>
              </w:rPr>
              <w:t>16067,5</w:t>
            </w:r>
          </w:p>
        </w:tc>
        <w:tc>
          <w:tcPr>
            <w:tcW w:w="992" w:type="dxa"/>
          </w:tcPr>
          <w:p w:rsidR="00937DA5" w:rsidRPr="00E165FF" w:rsidRDefault="00937DA5">
            <w:pPr>
              <w:rPr>
                <w:sz w:val="18"/>
                <w:szCs w:val="18"/>
              </w:rPr>
            </w:pPr>
            <w:r w:rsidRPr="00E165FF">
              <w:rPr>
                <w:b/>
                <w:sz w:val="18"/>
                <w:szCs w:val="18"/>
              </w:rPr>
              <w:t>16067,5</w:t>
            </w:r>
          </w:p>
        </w:tc>
        <w:tc>
          <w:tcPr>
            <w:tcW w:w="992" w:type="dxa"/>
          </w:tcPr>
          <w:p w:rsidR="00937DA5" w:rsidRPr="00E165FF" w:rsidRDefault="00937DA5">
            <w:pPr>
              <w:rPr>
                <w:sz w:val="18"/>
                <w:szCs w:val="18"/>
              </w:rPr>
            </w:pPr>
            <w:r w:rsidRPr="00E165FF">
              <w:rPr>
                <w:b/>
                <w:sz w:val="18"/>
                <w:szCs w:val="18"/>
              </w:rPr>
              <w:t>16067,5</w:t>
            </w:r>
          </w:p>
        </w:tc>
        <w:tc>
          <w:tcPr>
            <w:tcW w:w="851" w:type="dxa"/>
          </w:tcPr>
          <w:p w:rsidR="00937DA5" w:rsidRPr="00E165FF" w:rsidRDefault="00937DA5">
            <w:pPr>
              <w:rPr>
                <w:sz w:val="18"/>
                <w:szCs w:val="18"/>
              </w:rPr>
            </w:pPr>
            <w:r w:rsidRPr="00E165FF">
              <w:rPr>
                <w:b/>
                <w:sz w:val="18"/>
                <w:szCs w:val="18"/>
              </w:rPr>
              <w:t>16067,5</w:t>
            </w:r>
          </w:p>
        </w:tc>
        <w:tc>
          <w:tcPr>
            <w:tcW w:w="850" w:type="dxa"/>
          </w:tcPr>
          <w:p w:rsidR="00937DA5" w:rsidRPr="00E165FF" w:rsidRDefault="00937DA5">
            <w:pPr>
              <w:rPr>
                <w:sz w:val="18"/>
                <w:szCs w:val="18"/>
              </w:rPr>
            </w:pPr>
            <w:r w:rsidRPr="00E165FF">
              <w:rPr>
                <w:b/>
                <w:sz w:val="18"/>
                <w:szCs w:val="18"/>
              </w:rPr>
              <w:t>16067,5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Мариинско-Посадского   района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rPr>
                <w:sz w:val="18"/>
                <w:szCs w:val="18"/>
              </w:rPr>
            </w:pPr>
            <w:r w:rsidRPr="00E165FF">
              <w:rPr>
                <w:sz w:val="18"/>
                <w:szCs w:val="18"/>
              </w:rPr>
              <w:t>15742,2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jc w:val="center"/>
              <w:rPr>
                <w:sz w:val="18"/>
                <w:szCs w:val="18"/>
              </w:rPr>
            </w:pPr>
            <w:r w:rsidRPr="00E165FF">
              <w:rPr>
                <w:sz w:val="18"/>
                <w:szCs w:val="18"/>
              </w:rPr>
              <w:t>10836,1</w:t>
            </w:r>
          </w:p>
        </w:tc>
        <w:tc>
          <w:tcPr>
            <w:tcW w:w="992" w:type="dxa"/>
          </w:tcPr>
          <w:p w:rsidR="003E1084" w:rsidRPr="00E165FF" w:rsidRDefault="003E1084" w:rsidP="005764A9">
            <w:pPr>
              <w:jc w:val="center"/>
              <w:rPr>
                <w:sz w:val="18"/>
                <w:szCs w:val="18"/>
              </w:rPr>
            </w:pPr>
            <w:r w:rsidRPr="00E165FF">
              <w:rPr>
                <w:sz w:val="18"/>
                <w:szCs w:val="18"/>
              </w:rPr>
              <w:t>10883,3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  <w:rPr>
                <w:sz w:val="18"/>
                <w:szCs w:val="18"/>
              </w:rPr>
            </w:pPr>
            <w:r w:rsidRPr="00E165FF">
              <w:rPr>
                <w:sz w:val="18"/>
                <w:szCs w:val="18"/>
              </w:rPr>
              <w:t>10883,1</w:t>
            </w:r>
          </w:p>
        </w:tc>
        <w:tc>
          <w:tcPr>
            <w:tcW w:w="993" w:type="dxa"/>
          </w:tcPr>
          <w:p w:rsidR="003E1084" w:rsidRPr="00E165FF" w:rsidRDefault="003E1084" w:rsidP="00C55552">
            <w:pPr>
              <w:jc w:val="center"/>
              <w:rPr>
                <w:sz w:val="18"/>
                <w:szCs w:val="18"/>
              </w:rPr>
            </w:pPr>
            <w:r w:rsidRPr="00E165FF">
              <w:rPr>
                <w:sz w:val="18"/>
                <w:szCs w:val="18"/>
              </w:rPr>
              <w:t>10883,1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  <w:rPr>
                <w:sz w:val="18"/>
                <w:szCs w:val="18"/>
              </w:rPr>
            </w:pPr>
            <w:r w:rsidRPr="00E165FF">
              <w:rPr>
                <w:sz w:val="18"/>
                <w:szCs w:val="18"/>
              </w:rPr>
              <w:t>10883,1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  <w:rPr>
                <w:sz w:val="18"/>
                <w:szCs w:val="18"/>
              </w:rPr>
            </w:pPr>
            <w:r w:rsidRPr="00E165FF">
              <w:rPr>
                <w:sz w:val="18"/>
                <w:szCs w:val="18"/>
              </w:rPr>
              <w:t>10883,1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jc w:val="center"/>
              <w:rPr>
                <w:sz w:val="18"/>
                <w:szCs w:val="18"/>
              </w:rPr>
            </w:pPr>
            <w:r w:rsidRPr="00E165FF">
              <w:rPr>
                <w:sz w:val="18"/>
                <w:szCs w:val="18"/>
              </w:rPr>
              <w:t>10883,1</w:t>
            </w:r>
          </w:p>
        </w:tc>
        <w:tc>
          <w:tcPr>
            <w:tcW w:w="850" w:type="dxa"/>
          </w:tcPr>
          <w:p w:rsidR="003E1084" w:rsidRPr="00E165FF" w:rsidRDefault="003E1084" w:rsidP="00C55552">
            <w:pPr>
              <w:jc w:val="center"/>
              <w:rPr>
                <w:sz w:val="18"/>
                <w:szCs w:val="18"/>
              </w:rPr>
            </w:pPr>
            <w:r w:rsidRPr="00E165FF">
              <w:rPr>
                <w:sz w:val="18"/>
                <w:szCs w:val="18"/>
              </w:rPr>
              <w:t>10883,1</w:t>
            </w:r>
          </w:p>
        </w:tc>
      </w:tr>
      <w:tr w:rsidR="00937DA5" w:rsidRPr="00E165FF" w:rsidTr="00A214C9">
        <w:tc>
          <w:tcPr>
            <w:tcW w:w="1278" w:type="dxa"/>
            <w:vMerge/>
          </w:tcPr>
          <w:p w:rsidR="00937DA5" w:rsidRPr="00E165FF" w:rsidRDefault="00937DA5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937DA5" w:rsidRPr="00E165FF" w:rsidRDefault="00937DA5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937DA5" w:rsidRPr="00E165FF" w:rsidRDefault="00937DA5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3" w:type="dxa"/>
          </w:tcPr>
          <w:p w:rsidR="00937DA5" w:rsidRPr="00E165FF" w:rsidRDefault="00937DA5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937DA5" w:rsidRPr="00E165FF" w:rsidRDefault="00937DA5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937DA5" w:rsidRPr="00E165FF" w:rsidRDefault="00937DA5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точники</w:t>
            </w:r>
          </w:p>
        </w:tc>
        <w:tc>
          <w:tcPr>
            <w:tcW w:w="992" w:type="dxa"/>
          </w:tcPr>
          <w:p w:rsidR="00937DA5" w:rsidRPr="00E165FF" w:rsidRDefault="00937DA5" w:rsidP="00F72FA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5184,2</w:t>
            </w:r>
          </w:p>
        </w:tc>
        <w:tc>
          <w:tcPr>
            <w:tcW w:w="851" w:type="dxa"/>
          </w:tcPr>
          <w:p w:rsidR="00937DA5" w:rsidRPr="00E165FF" w:rsidRDefault="00937DA5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5184,2</w:t>
            </w:r>
          </w:p>
        </w:tc>
        <w:tc>
          <w:tcPr>
            <w:tcW w:w="992" w:type="dxa"/>
          </w:tcPr>
          <w:p w:rsidR="00937DA5" w:rsidRPr="00E165FF" w:rsidRDefault="00937DA5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5184,2</w:t>
            </w:r>
          </w:p>
        </w:tc>
        <w:tc>
          <w:tcPr>
            <w:tcW w:w="992" w:type="dxa"/>
          </w:tcPr>
          <w:p w:rsidR="00937DA5" w:rsidRPr="00E165FF" w:rsidRDefault="00937DA5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5184,2</w:t>
            </w:r>
          </w:p>
        </w:tc>
        <w:tc>
          <w:tcPr>
            <w:tcW w:w="993" w:type="dxa"/>
          </w:tcPr>
          <w:p w:rsidR="00937DA5" w:rsidRPr="00E165FF" w:rsidRDefault="00937DA5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5184,2</w:t>
            </w:r>
          </w:p>
        </w:tc>
        <w:tc>
          <w:tcPr>
            <w:tcW w:w="992" w:type="dxa"/>
          </w:tcPr>
          <w:p w:rsidR="00937DA5" w:rsidRPr="00E165FF" w:rsidRDefault="00937DA5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5184,2</w:t>
            </w:r>
          </w:p>
        </w:tc>
        <w:tc>
          <w:tcPr>
            <w:tcW w:w="992" w:type="dxa"/>
          </w:tcPr>
          <w:p w:rsidR="00937DA5" w:rsidRPr="00E165FF" w:rsidRDefault="00937DA5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5184,2</w:t>
            </w:r>
          </w:p>
        </w:tc>
        <w:tc>
          <w:tcPr>
            <w:tcW w:w="851" w:type="dxa"/>
          </w:tcPr>
          <w:p w:rsidR="00937DA5" w:rsidRPr="00E165FF" w:rsidRDefault="00937DA5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5184,2</w:t>
            </w:r>
          </w:p>
        </w:tc>
        <w:tc>
          <w:tcPr>
            <w:tcW w:w="850" w:type="dxa"/>
          </w:tcPr>
          <w:p w:rsidR="00937DA5" w:rsidRPr="00E165FF" w:rsidRDefault="00937DA5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5184,2</w:t>
            </w:r>
          </w:p>
        </w:tc>
      </w:tr>
      <w:tr w:rsidR="003E1084" w:rsidRPr="00E165FF" w:rsidTr="00A214C9">
        <w:tc>
          <w:tcPr>
            <w:tcW w:w="1278" w:type="dxa"/>
            <w:vMerge w:val="restart"/>
          </w:tcPr>
          <w:p w:rsidR="003E1084" w:rsidRPr="00E165FF" w:rsidRDefault="003E1084" w:rsidP="00AD5A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тие 7</w:t>
            </w:r>
          </w:p>
        </w:tc>
        <w:tc>
          <w:tcPr>
            <w:tcW w:w="1758" w:type="dxa"/>
            <w:vMerge w:val="restart"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образ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вания в сфере культуры и и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кусства</w:t>
            </w: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1F426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Ц410600000</w:t>
            </w: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13201,3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12108,2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Мариинско-Посадского   района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1093,1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точники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 w:val="restart"/>
          </w:tcPr>
          <w:p w:rsidR="003E1084" w:rsidRPr="00E165FF" w:rsidRDefault="003E1084" w:rsidP="00AD5A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тие 8</w:t>
            </w:r>
          </w:p>
        </w:tc>
        <w:tc>
          <w:tcPr>
            <w:tcW w:w="1758" w:type="dxa"/>
            <w:vMerge w:val="restart"/>
          </w:tcPr>
          <w:p w:rsidR="003E1084" w:rsidRPr="00E165FF" w:rsidRDefault="003E1084" w:rsidP="007E7F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Мероприятия,  связанные с по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готовкой и пр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ведением праз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нования 550-летия основания г. Чебоксар</w:t>
            </w: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3" w:type="dxa"/>
          </w:tcPr>
          <w:p w:rsidR="003E1084" w:rsidRPr="00E165FF" w:rsidRDefault="003E1084" w:rsidP="007E7F2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Ц4113L5090</w:t>
            </w:r>
          </w:p>
          <w:p w:rsidR="00D53B96" w:rsidRPr="00E165FF" w:rsidRDefault="00D53B96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18</w:t>
            </w: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,</w:t>
            </w:r>
            <w:r w:rsidRPr="00E165FF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851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3E1084" w:rsidRPr="00E165FF" w:rsidRDefault="003E1084" w:rsidP="007E7F2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Мариинско-Посадского   района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51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точники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 w:val="restart"/>
          </w:tcPr>
          <w:p w:rsidR="003E1084" w:rsidRPr="00E165FF" w:rsidRDefault="003E1084" w:rsidP="00AD5A73">
            <w:pPr>
              <w:spacing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меропри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тие 9</w:t>
            </w:r>
          </w:p>
        </w:tc>
        <w:tc>
          <w:tcPr>
            <w:tcW w:w="1758" w:type="dxa"/>
            <w:vMerge w:val="restart"/>
          </w:tcPr>
          <w:p w:rsidR="003E1084" w:rsidRPr="00E165FF" w:rsidRDefault="003E1084" w:rsidP="00C55552">
            <w:pPr>
              <w:spacing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Мероприятия, 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связанные с по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готовкой и пр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ведением празд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нования 100-ле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тия образования Чувашской авт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номной области</w:t>
            </w:r>
          </w:p>
        </w:tc>
        <w:tc>
          <w:tcPr>
            <w:tcW w:w="758" w:type="dxa"/>
          </w:tcPr>
          <w:p w:rsidR="003E1084" w:rsidRPr="00E165FF" w:rsidRDefault="003E1084" w:rsidP="00C5555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957</w:t>
            </w:r>
          </w:p>
        </w:tc>
        <w:tc>
          <w:tcPr>
            <w:tcW w:w="673" w:type="dxa"/>
          </w:tcPr>
          <w:p w:rsidR="003E1084" w:rsidRPr="00E165FF" w:rsidRDefault="003E1084" w:rsidP="00C5555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1F426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Ц411400000</w:t>
            </w: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3E1084" w:rsidRPr="00E165FF" w:rsidRDefault="003E1084" w:rsidP="007E7F29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10160,4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8110,7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spacing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spacing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6791,5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5433,2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spacing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spacing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3208,5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2566,8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spacing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spacing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Мариинско-Посадского   района</w:t>
            </w:r>
          </w:p>
        </w:tc>
        <w:tc>
          <w:tcPr>
            <w:tcW w:w="992" w:type="dxa"/>
          </w:tcPr>
          <w:p w:rsidR="003E1084" w:rsidRPr="00E165FF" w:rsidRDefault="003E1084" w:rsidP="007E7F29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160,4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110,7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rPr>
          <w:trHeight w:val="690"/>
        </w:trPr>
        <w:tc>
          <w:tcPr>
            <w:tcW w:w="1278" w:type="dxa"/>
            <w:vMerge/>
          </w:tcPr>
          <w:p w:rsidR="003E1084" w:rsidRPr="00E165FF" w:rsidRDefault="003E1084" w:rsidP="00C55552">
            <w:pPr>
              <w:spacing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spacing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spacing w:line="233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  <w:p w:rsidR="003E1084" w:rsidRPr="00E165FF" w:rsidRDefault="003E1084" w:rsidP="00C5555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точники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pPr>
              <w:jc w:val="center"/>
              <w:rPr>
                <w:sz w:val="20"/>
                <w:szCs w:val="20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 w:val="restart"/>
          </w:tcPr>
          <w:p w:rsidR="003E1084" w:rsidRPr="00E165FF" w:rsidRDefault="003E1084" w:rsidP="00AD5A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тие 10</w:t>
            </w:r>
          </w:p>
        </w:tc>
        <w:tc>
          <w:tcPr>
            <w:tcW w:w="1758" w:type="dxa"/>
            <w:vMerge w:val="restart"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мун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ципальных учр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ждений культуры </w:t>
            </w:r>
          </w:p>
        </w:tc>
        <w:tc>
          <w:tcPr>
            <w:tcW w:w="758" w:type="dxa"/>
          </w:tcPr>
          <w:p w:rsidR="003E1084" w:rsidRPr="00E165FF" w:rsidRDefault="003E1084" w:rsidP="00AA7CD7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1F426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Ц411500000</w:t>
            </w: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6045,7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4074,7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1657,4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Мариинско-Посадского   района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313,6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точники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 w:val="restart"/>
          </w:tcPr>
          <w:p w:rsidR="003E1084" w:rsidRPr="00E165FF" w:rsidRDefault="003E1084" w:rsidP="00AD5A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тие 11</w:t>
            </w:r>
          </w:p>
        </w:tc>
        <w:tc>
          <w:tcPr>
            <w:tcW w:w="1758" w:type="dxa"/>
            <w:vMerge w:val="restart"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«Бухгалтерское, финансовое и хозяйственно-</w:t>
            </w:r>
            <w:proofErr w:type="spellStart"/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экплуатационное</w:t>
            </w:r>
            <w:proofErr w:type="spellEnd"/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обслуживание государственных учреждений»</w:t>
            </w: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1F426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Ц410800000</w:t>
            </w: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2931,7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1898,8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1898,8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rPr>
                <w:b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1898,8</w:t>
            </w:r>
          </w:p>
        </w:tc>
        <w:tc>
          <w:tcPr>
            <w:tcW w:w="993" w:type="dxa"/>
          </w:tcPr>
          <w:p w:rsidR="003E1084" w:rsidRPr="00E165FF" w:rsidRDefault="003E1084" w:rsidP="00C55552">
            <w:pPr>
              <w:rPr>
                <w:b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1898,8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rPr>
                <w:b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1898,8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rPr>
                <w:b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1898,8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rPr>
                <w:b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1898,8</w:t>
            </w:r>
          </w:p>
        </w:tc>
        <w:tc>
          <w:tcPr>
            <w:tcW w:w="850" w:type="dxa"/>
          </w:tcPr>
          <w:p w:rsidR="003E1084" w:rsidRPr="00E165FF" w:rsidRDefault="003E1084" w:rsidP="00C55552">
            <w:pPr>
              <w:rPr>
                <w:b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1898,8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Мариинско-Посадского   района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2931,7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1898,8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1898,8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1898,8</w:t>
            </w:r>
          </w:p>
        </w:tc>
        <w:tc>
          <w:tcPr>
            <w:tcW w:w="993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1898,8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1898,8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1898,8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1898,8</w:t>
            </w:r>
          </w:p>
        </w:tc>
        <w:tc>
          <w:tcPr>
            <w:tcW w:w="850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1898,8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точники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 w:val="restart"/>
          </w:tcPr>
          <w:p w:rsidR="003E1084" w:rsidRPr="00E165FF" w:rsidRDefault="003E1084" w:rsidP="00C55552">
            <w:pPr>
              <w:spacing w:line="24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</w:t>
            </w: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грамма 2</w:t>
            </w:r>
          </w:p>
        </w:tc>
        <w:tc>
          <w:tcPr>
            <w:tcW w:w="1758" w:type="dxa"/>
            <w:vMerge w:val="restart"/>
          </w:tcPr>
          <w:p w:rsidR="003E1084" w:rsidRPr="00E165FF" w:rsidRDefault="003E1084" w:rsidP="00C55552">
            <w:pPr>
              <w:spacing w:line="24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«Туризм»</w:t>
            </w:r>
          </w:p>
        </w:tc>
        <w:tc>
          <w:tcPr>
            <w:tcW w:w="758" w:type="dxa"/>
          </w:tcPr>
          <w:p w:rsidR="003E1084" w:rsidRPr="00E165FF" w:rsidRDefault="003E1084" w:rsidP="00C5555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73" w:type="dxa"/>
          </w:tcPr>
          <w:p w:rsidR="003E1084" w:rsidRPr="00E165FF" w:rsidRDefault="003E1084" w:rsidP="00C5555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1F426F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Ц440200000</w:t>
            </w: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878,00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993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850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1178,00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spacing w:line="24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spacing w:line="24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3" w:type="dxa"/>
          </w:tcPr>
          <w:p w:rsidR="003E1084" w:rsidRPr="00E165FF" w:rsidRDefault="003E1084" w:rsidP="00C5555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spacing w:line="24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spacing w:line="24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spacing w:line="24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spacing w:line="24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spacing w:line="247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3" w:type="dxa"/>
          </w:tcPr>
          <w:p w:rsidR="003E1084" w:rsidRPr="00E165FF" w:rsidRDefault="003E1084" w:rsidP="00C5555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Мариинско-Посадского горо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ского поселения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878,00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993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850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1178,00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spacing w:line="24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spacing w:line="24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3" w:type="dxa"/>
          </w:tcPr>
          <w:p w:rsidR="003E1084" w:rsidRPr="00E165FF" w:rsidRDefault="003E1084" w:rsidP="00C5555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точники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 w:val="restart"/>
          </w:tcPr>
          <w:p w:rsidR="003E1084" w:rsidRPr="00E165FF" w:rsidRDefault="003E1084" w:rsidP="00C55552">
            <w:pPr>
              <w:spacing w:line="24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тие 1</w:t>
            </w:r>
          </w:p>
        </w:tc>
        <w:tc>
          <w:tcPr>
            <w:tcW w:w="1758" w:type="dxa"/>
            <w:vMerge w:val="restart"/>
          </w:tcPr>
          <w:p w:rsidR="003E1084" w:rsidRPr="00E165FF" w:rsidRDefault="003E1084" w:rsidP="00C55552">
            <w:pPr>
              <w:spacing w:line="24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и продвижение туристского пр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дукта Марии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ско-Посадского   района </w:t>
            </w:r>
          </w:p>
        </w:tc>
        <w:tc>
          <w:tcPr>
            <w:tcW w:w="758" w:type="dxa"/>
          </w:tcPr>
          <w:p w:rsidR="003E1084" w:rsidRPr="00E165FF" w:rsidRDefault="003E1084" w:rsidP="00C5555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673" w:type="dxa"/>
          </w:tcPr>
          <w:p w:rsidR="003E1084" w:rsidRPr="00E165FF" w:rsidRDefault="003E1084" w:rsidP="00C5555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spacing w:line="24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spacing w:line="24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spacing w:line="24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spacing w:line="24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республиканский 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spacing w:line="24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spacing w:line="24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spacing w:line="247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Мариинско-Посадского района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spacing w:line="24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spacing w:line="24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3" w:type="dxa"/>
          </w:tcPr>
          <w:p w:rsidR="003E1084" w:rsidRPr="00E165FF" w:rsidRDefault="003E1084" w:rsidP="00C55552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точники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 w:val="restart"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тие 2</w:t>
            </w:r>
          </w:p>
        </w:tc>
        <w:tc>
          <w:tcPr>
            <w:tcW w:w="1758" w:type="dxa"/>
            <w:vMerge w:val="restart"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приор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тетных направл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ний развития т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ризма в Марии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ско-Посадского   районе </w:t>
            </w: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878,00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993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850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1178,00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114635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673" w:type="dxa"/>
          </w:tcPr>
          <w:p w:rsidR="003E1084" w:rsidRPr="00E165FF" w:rsidRDefault="003E1084" w:rsidP="00114635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E1084" w:rsidRPr="00E165FF" w:rsidRDefault="00D53B96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Ц440200000</w:t>
            </w: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Мариинско-Посадского горо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ского поселения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878,00</w:t>
            </w:r>
          </w:p>
        </w:tc>
        <w:tc>
          <w:tcPr>
            <w:tcW w:w="851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993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850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1178,00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точники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 w:val="restart"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тие 3</w:t>
            </w:r>
          </w:p>
        </w:tc>
        <w:tc>
          <w:tcPr>
            <w:tcW w:w="1758" w:type="dxa"/>
            <w:vMerge w:val="restart"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инфр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структуры т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ризма в Марии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ско-Посадского   районе </w:t>
            </w: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Мариинско-Посадского   района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E1084" w:rsidRPr="00E165FF" w:rsidTr="00A214C9">
        <w:tc>
          <w:tcPr>
            <w:tcW w:w="127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3E1084" w:rsidRPr="00E165FF" w:rsidRDefault="003E1084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3" w:type="dxa"/>
          </w:tcPr>
          <w:p w:rsidR="003E1084" w:rsidRPr="00E165FF" w:rsidRDefault="003E1084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3E1084" w:rsidRPr="00E165FF" w:rsidRDefault="003E1084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точники</w:t>
            </w:r>
          </w:p>
        </w:tc>
        <w:tc>
          <w:tcPr>
            <w:tcW w:w="992" w:type="dxa"/>
          </w:tcPr>
          <w:p w:rsidR="003E1084" w:rsidRPr="00E165FF" w:rsidRDefault="003E1084" w:rsidP="00C55552">
            <w:pPr>
              <w:jc w:val="center"/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3E1084" w:rsidRPr="00E165FF" w:rsidRDefault="003E1084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53B96" w:rsidRPr="00E165FF" w:rsidTr="00A214C9">
        <w:tc>
          <w:tcPr>
            <w:tcW w:w="1278" w:type="dxa"/>
            <w:vMerge w:val="restart"/>
          </w:tcPr>
          <w:p w:rsidR="00D53B96" w:rsidRPr="00E165FF" w:rsidRDefault="00D53B96" w:rsidP="00D975F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Подпр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грамма</w:t>
            </w:r>
          </w:p>
        </w:tc>
        <w:tc>
          <w:tcPr>
            <w:tcW w:w="1758" w:type="dxa"/>
            <w:vMerge w:val="restart"/>
          </w:tcPr>
          <w:p w:rsidR="00D53B96" w:rsidRPr="00E165FF" w:rsidRDefault="00D53B96" w:rsidP="005764A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ре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лизация </w:t>
            </w:r>
            <w:proofErr w:type="spellStart"/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рограммы</w:t>
            </w:r>
            <w:proofErr w:type="spellEnd"/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«Развитие кул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туры и туризма»</w:t>
            </w:r>
          </w:p>
        </w:tc>
        <w:tc>
          <w:tcPr>
            <w:tcW w:w="758" w:type="dxa"/>
          </w:tcPr>
          <w:p w:rsidR="00D53B96" w:rsidRPr="00E165FF" w:rsidRDefault="00D53B96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673" w:type="dxa"/>
          </w:tcPr>
          <w:p w:rsidR="00D53B96" w:rsidRPr="00E165FF" w:rsidRDefault="00D53B96" w:rsidP="00D975F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53B96" w:rsidRPr="00E165FF" w:rsidRDefault="00D53B96" w:rsidP="0060344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Ц4Э0000000</w:t>
            </w:r>
          </w:p>
        </w:tc>
        <w:tc>
          <w:tcPr>
            <w:tcW w:w="1843" w:type="dxa"/>
          </w:tcPr>
          <w:p w:rsidR="00D53B96" w:rsidRPr="00E165FF" w:rsidRDefault="00D53B96" w:rsidP="00D975F4">
            <w:pPr>
              <w:ind w:left="-28" w:right="-2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D53B96" w:rsidRPr="00E165FF" w:rsidRDefault="00D53B96" w:rsidP="00D975F4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1576,1</w:t>
            </w:r>
          </w:p>
        </w:tc>
        <w:tc>
          <w:tcPr>
            <w:tcW w:w="851" w:type="dxa"/>
          </w:tcPr>
          <w:p w:rsidR="00D53B96" w:rsidRPr="00E165FF" w:rsidRDefault="00D53B96" w:rsidP="00D975F4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1561,4</w:t>
            </w:r>
          </w:p>
        </w:tc>
        <w:tc>
          <w:tcPr>
            <w:tcW w:w="992" w:type="dxa"/>
          </w:tcPr>
          <w:p w:rsidR="00D53B96" w:rsidRPr="00E165FF" w:rsidRDefault="00D53B96" w:rsidP="00D975F4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1561,4</w:t>
            </w:r>
          </w:p>
        </w:tc>
        <w:tc>
          <w:tcPr>
            <w:tcW w:w="992" w:type="dxa"/>
          </w:tcPr>
          <w:p w:rsidR="00D53B96" w:rsidRPr="00E165FF" w:rsidRDefault="00D53B96" w:rsidP="00D975F4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1561,4</w:t>
            </w:r>
          </w:p>
        </w:tc>
        <w:tc>
          <w:tcPr>
            <w:tcW w:w="993" w:type="dxa"/>
          </w:tcPr>
          <w:p w:rsidR="00D53B96" w:rsidRPr="00E165FF" w:rsidRDefault="00D53B96" w:rsidP="00D975F4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1561,4</w:t>
            </w:r>
          </w:p>
        </w:tc>
        <w:tc>
          <w:tcPr>
            <w:tcW w:w="992" w:type="dxa"/>
          </w:tcPr>
          <w:p w:rsidR="00D53B96" w:rsidRPr="00E165FF" w:rsidRDefault="00D53B96" w:rsidP="00D975F4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1561,4</w:t>
            </w:r>
          </w:p>
        </w:tc>
        <w:tc>
          <w:tcPr>
            <w:tcW w:w="992" w:type="dxa"/>
          </w:tcPr>
          <w:p w:rsidR="00D53B96" w:rsidRPr="00E165FF" w:rsidRDefault="00D53B96" w:rsidP="00D975F4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1561,4</w:t>
            </w:r>
          </w:p>
        </w:tc>
        <w:tc>
          <w:tcPr>
            <w:tcW w:w="851" w:type="dxa"/>
          </w:tcPr>
          <w:p w:rsidR="00D53B96" w:rsidRPr="00E165FF" w:rsidRDefault="00D53B96" w:rsidP="00D975F4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1561,4</w:t>
            </w:r>
          </w:p>
        </w:tc>
        <w:tc>
          <w:tcPr>
            <w:tcW w:w="850" w:type="dxa"/>
          </w:tcPr>
          <w:p w:rsidR="00D53B96" w:rsidRPr="00E165FF" w:rsidRDefault="00D53B96" w:rsidP="00D975F4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1561,4</w:t>
            </w:r>
          </w:p>
        </w:tc>
      </w:tr>
      <w:tr w:rsidR="00D53B96" w:rsidRPr="00E165FF" w:rsidTr="00A214C9">
        <w:tc>
          <w:tcPr>
            <w:tcW w:w="1278" w:type="dxa"/>
            <w:vMerge/>
          </w:tcPr>
          <w:p w:rsidR="00D53B96" w:rsidRPr="00E165FF" w:rsidRDefault="00D53B96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D53B96" w:rsidRPr="00E165FF" w:rsidRDefault="00D53B96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D53B96" w:rsidRPr="00E165FF" w:rsidRDefault="00D53B96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D53B96" w:rsidRPr="00E165FF" w:rsidRDefault="00D53B96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53B96" w:rsidRPr="00E165FF" w:rsidRDefault="00D53B96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53B96" w:rsidRPr="00E165FF" w:rsidRDefault="00D53B96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D53B96" w:rsidRPr="00E165FF" w:rsidRDefault="00D53B96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53B96" w:rsidRPr="00E165FF" w:rsidTr="00A214C9">
        <w:tc>
          <w:tcPr>
            <w:tcW w:w="1278" w:type="dxa"/>
            <w:vMerge/>
          </w:tcPr>
          <w:p w:rsidR="00D53B96" w:rsidRPr="00E165FF" w:rsidRDefault="00D53B96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D53B96" w:rsidRPr="00E165FF" w:rsidRDefault="00D53B96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D53B96" w:rsidRPr="00E165FF" w:rsidRDefault="00D53B96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3" w:type="dxa"/>
          </w:tcPr>
          <w:p w:rsidR="00D53B96" w:rsidRPr="00E165FF" w:rsidRDefault="00D53B96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D53B96" w:rsidRPr="00E165FF" w:rsidRDefault="00D53B96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53B96" w:rsidRPr="00E165FF" w:rsidRDefault="00D53B96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D53B96" w:rsidRPr="00E165FF" w:rsidRDefault="00D53B96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53B96" w:rsidRPr="00E165FF" w:rsidTr="00A214C9">
        <w:tc>
          <w:tcPr>
            <w:tcW w:w="1278" w:type="dxa"/>
            <w:vMerge/>
          </w:tcPr>
          <w:p w:rsidR="00D53B96" w:rsidRPr="00E165FF" w:rsidRDefault="00D53B96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D53B96" w:rsidRPr="00E165FF" w:rsidRDefault="00D53B96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D53B96" w:rsidRPr="00E165FF" w:rsidRDefault="00D53B96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D53B96" w:rsidRPr="00E165FF" w:rsidRDefault="00D53B96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D53B96" w:rsidRPr="00E165FF" w:rsidRDefault="00D53B96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53B96" w:rsidRPr="00E165FF" w:rsidRDefault="00D53B96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Мариинско-Посадского   района</w:t>
            </w:r>
          </w:p>
        </w:tc>
        <w:tc>
          <w:tcPr>
            <w:tcW w:w="992" w:type="dxa"/>
          </w:tcPr>
          <w:p w:rsidR="00D53B96" w:rsidRPr="00E165FF" w:rsidRDefault="00D53B96" w:rsidP="00C5555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1576,1</w:t>
            </w:r>
          </w:p>
        </w:tc>
        <w:tc>
          <w:tcPr>
            <w:tcW w:w="851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1561,4</w:t>
            </w:r>
          </w:p>
        </w:tc>
        <w:tc>
          <w:tcPr>
            <w:tcW w:w="992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1561,4</w:t>
            </w:r>
          </w:p>
        </w:tc>
        <w:tc>
          <w:tcPr>
            <w:tcW w:w="992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1561,4</w:t>
            </w:r>
          </w:p>
        </w:tc>
        <w:tc>
          <w:tcPr>
            <w:tcW w:w="993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1561,4</w:t>
            </w:r>
          </w:p>
        </w:tc>
        <w:tc>
          <w:tcPr>
            <w:tcW w:w="992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1561,4</w:t>
            </w:r>
          </w:p>
        </w:tc>
        <w:tc>
          <w:tcPr>
            <w:tcW w:w="992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1561,4</w:t>
            </w:r>
          </w:p>
        </w:tc>
        <w:tc>
          <w:tcPr>
            <w:tcW w:w="851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1561,4</w:t>
            </w:r>
          </w:p>
        </w:tc>
        <w:tc>
          <w:tcPr>
            <w:tcW w:w="850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1561,4</w:t>
            </w:r>
          </w:p>
        </w:tc>
      </w:tr>
      <w:tr w:rsidR="00D53B96" w:rsidRPr="00E165FF" w:rsidTr="00A214C9">
        <w:tc>
          <w:tcPr>
            <w:tcW w:w="1278" w:type="dxa"/>
            <w:vMerge/>
          </w:tcPr>
          <w:p w:rsidR="00D53B96" w:rsidRPr="00E165FF" w:rsidRDefault="00D53B96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</w:tcPr>
          <w:p w:rsidR="00D53B96" w:rsidRPr="00E165FF" w:rsidRDefault="00D53B96" w:rsidP="00C555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D53B96" w:rsidRPr="00E165FF" w:rsidRDefault="00D53B96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:rsidR="00D53B96" w:rsidRPr="00E165FF" w:rsidRDefault="00D53B96" w:rsidP="00C5555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53B96" w:rsidRPr="00E165FF" w:rsidRDefault="00D53B96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53B96" w:rsidRPr="00E165FF" w:rsidRDefault="00D53B96" w:rsidP="00C55552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точники</w:t>
            </w:r>
          </w:p>
        </w:tc>
        <w:tc>
          <w:tcPr>
            <w:tcW w:w="992" w:type="dxa"/>
          </w:tcPr>
          <w:p w:rsidR="00D53B96" w:rsidRPr="00E165FF" w:rsidRDefault="00D53B96" w:rsidP="00C55552">
            <w:pPr>
              <w:jc w:val="center"/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D53B96" w:rsidRPr="00E165FF" w:rsidRDefault="00D53B96" w:rsidP="00C55552"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A93BAE" w:rsidRDefault="00A93BAE" w:rsidP="001534B6">
      <w:pPr>
        <w:autoSpaceDE w:val="0"/>
        <w:autoSpaceDN w:val="0"/>
        <w:adjustRightInd w:val="0"/>
        <w:ind w:left="10056"/>
        <w:jc w:val="center"/>
        <w:rPr>
          <w:rFonts w:ascii="Times New Roman" w:hAnsi="Times New Roman"/>
          <w:color w:val="000000"/>
        </w:rPr>
      </w:pPr>
    </w:p>
    <w:p w:rsidR="0004495D" w:rsidRPr="00292A77" w:rsidRDefault="0004495D" w:rsidP="009D2453">
      <w:pPr>
        <w:widowControl w:val="0"/>
        <w:autoSpaceDE w:val="0"/>
        <w:autoSpaceDN w:val="0"/>
        <w:ind w:left="5245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  <w:sectPr w:rsidR="0004495D" w:rsidRPr="00292A77" w:rsidSect="00750075">
          <w:pgSz w:w="16838" w:h="11906" w:orient="landscape"/>
          <w:pgMar w:top="1417" w:right="1134" w:bottom="1134" w:left="1134" w:header="992" w:footer="709" w:gutter="0"/>
          <w:pgNumType w:start="1"/>
          <w:cols w:space="720"/>
          <w:titlePg/>
          <w:docGrid w:linePitch="326"/>
        </w:sectPr>
      </w:pPr>
    </w:p>
    <w:p w:rsidR="00CC775D" w:rsidRPr="00CC775D" w:rsidRDefault="00CC775D" w:rsidP="00CC775D">
      <w:pPr>
        <w:widowControl w:val="0"/>
        <w:autoSpaceDE w:val="0"/>
        <w:autoSpaceDN w:val="0"/>
        <w:ind w:left="5245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C775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Приложение № 4</w:t>
      </w:r>
    </w:p>
    <w:p w:rsidR="00CC775D" w:rsidRPr="00CC775D" w:rsidRDefault="00CC775D" w:rsidP="00CC775D">
      <w:pPr>
        <w:widowControl w:val="0"/>
        <w:autoSpaceDE w:val="0"/>
        <w:autoSpaceDN w:val="0"/>
        <w:ind w:left="5245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C775D">
        <w:rPr>
          <w:rFonts w:ascii="Times New Roman" w:hAnsi="Times New Roman"/>
          <w:color w:val="000000"/>
          <w:sz w:val="26"/>
          <w:szCs w:val="26"/>
          <w:lang w:eastAsia="ru-RU"/>
        </w:rPr>
        <w:t>к муниципальной программе</w:t>
      </w:r>
    </w:p>
    <w:p w:rsidR="00CC775D" w:rsidRPr="00CC775D" w:rsidRDefault="00CC775D" w:rsidP="00CC775D">
      <w:pPr>
        <w:widowControl w:val="0"/>
        <w:autoSpaceDE w:val="0"/>
        <w:autoSpaceDN w:val="0"/>
        <w:ind w:left="5245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C775D">
        <w:rPr>
          <w:rFonts w:ascii="Times New Roman" w:hAnsi="Times New Roman"/>
          <w:color w:val="000000"/>
          <w:sz w:val="26"/>
          <w:szCs w:val="26"/>
          <w:lang w:eastAsia="ru-RU"/>
        </w:rPr>
        <w:t>Мариинско-Посадского района</w:t>
      </w:r>
    </w:p>
    <w:p w:rsidR="00CC775D" w:rsidRPr="00CC775D" w:rsidRDefault="00CC775D" w:rsidP="00CC775D">
      <w:pPr>
        <w:widowControl w:val="0"/>
        <w:autoSpaceDE w:val="0"/>
        <w:autoSpaceDN w:val="0"/>
        <w:ind w:left="5245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C775D">
        <w:rPr>
          <w:rFonts w:ascii="Times New Roman" w:hAnsi="Times New Roman"/>
          <w:color w:val="000000"/>
          <w:sz w:val="26"/>
          <w:szCs w:val="26"/>
          <w:lang w:eastAsia="ru-RU"/>
        </w:rPr>
        <w:t>«Развитие культуры и туризма»</w:t>
      </w:r>
    </w:p>
    <w:p w:rsidR="00CC775D" w:rsidRPr="00CC775D" w:rsidRDefault="00CC775D" w:rsidP="00CC775D">
      <w:pPr>
        <w:widowControl w:val="0"/>
        <w:autoSpaceDE w:val="0"/>
        <w:autoSpaceDN w:val="0"/>
        <w:ind w:left="567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CC775D" w:rsidRPr="00CC775D" w:rsidRDefault="00CC775D" w:rsidP="00CC775D">
      <w:pPr>
        <w:widowControl w:val="0"/>
        <w:autoSpaceDE w:val="0"/>
        <w:autoSpaceDN w:val="0"/>
        <w:ind w:left="567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CC775D" w:rsidRPr="00CC775D" w:rsidRDefault="00CC775D" w:rsidP="00CC775D">
      <w:pPr>
        <w:widowControl w:val="0"/>
        <w:autoSpaceDE w:val="0"/>
        <w:autoSpaceDN w:val="0"/>
        <w:jc w:val="center"/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</w:pPr>
      <w:r w:rsidRPr="00CC775D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П о д п р о г р а м </w:t>
      </w:r>
      <w:proofErr w:type="spellStart"/>
      <w:proofErr w:type="gramStart"/>
      <w:r w:rsidRPr="00CC775D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м</w:t>
      </w:r>
      <w:proofErr w:type="spellEnd"/>
      <w:proofErr w:type="gramEnd"/>
      <w:r w:rsidRPr="00CC775D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а </w:t>
      </w:r>
    </w:p>
    <w:p w:rsidR="00CC775D" w:rsidRPr="00CC775D" w:rsidRDefault="00CC775D" w:rsidP="00CC775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CC775D">
        <w:rPr>
          <w:rFonts w:ascii="Times New Roman" w:hAnsi="Times New Roman"/>
          <w:b/>
          <w:color w:val="000000"/>
          <w:sz w:val="26"/>
          <w:szCs w:val="26"/>
          <w:lang w:eastAsia="ru-RU"/>
        </w:rPr>
        <w:t>«</w:t>
      </w:r>
      <w:r w:rsidRPr="00CC775D">
        <w:rPr>
          <w:rFonts w:ascii="Times New Roman" w:eastAsia="Calibri" w:hAnsi="Times New Roman"/>
          <w:b/>
          <w:bCs/>
          <w:color w:val="000000"/>
          <w:sz w:val="26"/>
          <w:szCs w:val="26"/>
          <w:lang w:eastAsia="ru-RU"/>
        </w:rPr>
        <w:t xml:space="preserve">Туризм» </w:t>
      </w:r>
      <w:r w:rsidRPr="00CC775D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муниципальной программы Мариинско-Посадского   района </w:t>
      </w:r>
    </w:p>
    <w:p w:rsidR="00CC775D" w:rsidRPr="00CC775D" w:rsidRDefault="00CC775D" w:rsidP="00CC775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CC775D">
        <w:rPr>
          <w:rFonts w:ascii="Times New Roman" w:hAnsi="Times New Roman"/>
          <w:b/>
          <w:color w:val="000000"/>
          <w:sz w:val="26"/>
          <w:szCs w:val="26"/>
          <w:lang w:eastAsia="ru-RU"/>
        </w:rPr>
        <w:t>«Развитие культуры и туризма»</w:t>
      </w:r>
    </w:p>
    <w:p w:rsidR="00CC775D" w:rsidRPr="007D2739" w:rsidRDefault="00CC775D" w:rsidP="00CC775D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ru-RU"/>
        </w:rPr>
      </w:pPr>
    </w:p>
    <w:p w:rsidR="00CC775D" w:rsidRPr="007D2739" w:rsidRDefault="00CC775D" w:rsidP="00CC775D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ru-RU"/>
        </w:rPr>
      </w:pPr>
    </w:p>
    <w:p w:rsidR="00CC775D" w:rsidRPr="007D2739" w:rsidRDefault="00CC775D" w:rsidP="00CC775D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Cs/>
          <w:caps/>
          <w:color w:val="000000"/>
          <w:lang w:eastAsia="ru-RU"/>
        </w:rPr>
      </w:pPr>
      <w:r w:rsidRPr="007D2739">
        <w:rPr>
          <w:rFonts w:ascii="Times New Roman" w:eastAsia="Calibri" w:hAnsi="Times New Roman"/>
          <w:bCs/>
          <w:caps/>
          <w:color w:val="000000"/>
          <w:lang w:eastAsia="ru-RU"/>
        </w:rPr>
        <w:t>Паспорт подпрограммы</w:t>
      </w:r>
    </w:p>
    <w:p w:rsidR="00CC775D" w:rsidRPr="007D2739" w:rsidRDefault="00CC775D" w:rsidP="00CC775D">
      <w:pPr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22"/>
        <w:gridCol w:w="360"/>
        <w:gridCol w:w="6014"/>
      </w:tblGrid>
      <w:tr w:rsidR="00CC775D" w:rsidRPr="007D2739" w:rsidTr="0013491C">
        <w:tc>
          <w:tcPr>
            <w:tcW w:w="1534" w:type="pct"/>
          </w:tcPr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Ответственный исполн</w:t>
            </w: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и</w:t>
            </w: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тель подпрограммы</w:t>
            </w:r>
          </w:p>
        </w:tc>
        <w:tc>
          <w:tcPr>
            <w:tcW w:w="196" w:type="pct"/>
          </w:tcPr>
          <w:p w:rsidR="00CC775D" w:rsidRPr="007D2739" w:rsidRDefault="00CC775D" w:rsidP="00CC77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–</w:t>
            </w:r>
          </w:p>
        </w:tc>
        <w:tc>
          <w:tcPr>
            <w:tcW w:w="3270" w:type="pct"/>
          </w:tcPr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 xml:space="preserve">Отдел культуры и социального развития администрации Мариинско-Посадского    района </w:t>
            </w:r>
          </w:p>
        </w:tc>
      </w:tr>
      <w:tr w:rsidR="00CC775D" w:rsidRPr="007D2739" w:rsidTr="0013491C">
        <w:tc>
          <w:tcPr>
            <w:tcW w:w="1534" w:type="pct"/>
          </w:tcPr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Соисполнители подпр</w:t>
            </w: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о</w:t>
            </w: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граммы</w:t>
            </w:r>
          </w:p>
        </w:tc>
        <w:tc>
          <w:tcPr>
            <w:tcW w:w="196" w:type="pct"/>
          </w:tcPr>
          <w:p w:rsidR="00CC775D" w:rsidRPr="007D2739" w:rsidRDefault="00CC775D" w:rsidP="00CC77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–</w:t>
            </w:r>
          </w:p>
        </w:tc>
        <w:tc>
          <w:tcPr>
            <w:tcW w:w="3270" w:type="pct"/>
          </w:tcPr>
          <w:p w:rsidR="00CC775D" w:rsidRPr="007D2739" w:rsidRDefault="00CC775D" w:rsidP="00CC775D">
            <w:pPr>
              <w:spacing w:line="240" w:lineRule="atLeast"/>
              <w:rPr>
                <w:rFonts w:ascii="Times New Roman" w:hAnsi="Times New Roman"/>
              </w:rPr>
            </w:pPr>
            <w:r w:rsidRPr="007D2739">
              <w:rPr>
                <w:rFonts w:ascii="Times New Roman" w:hAnsi="Times New Roman"/>
              </w:rPr>
              <w:t>администрации сельских поселений Мариинско-Посадского    района;</w:t>
            </w:r>
          </w:p>
          <w:p w:rsidR="00CC775D" w:rsidRPr="007D2739" w:rsidRDefault="00CC775D" w:rsidP="00CC775D">
            <w:pPr>
              <w:spacing w:line="240" w:lineRule="atLeast"/>
              <w:rPr>
                <w:rFonts w:ascii="Times New Roman" w:hAnsi="Times New Roman"/>
              </w:rPr>
            </w:pPr>
            <w:r w:rsidRPr="007D2739">
              <w:rPr>
                <w:rFonts w:ascii="Times New Roman" w:hAnsi="Times New Roman"/>
              </w:rPr>
              <w:t>муниципальные учреждения культуры Мариинско-Посадского    района;</w:t>
            </w:r>
          </w:p>
          <w:p w:rsidR="00CC775D" w:rsidRPr="007D2739" w:rsidRDefault="00CC775D" w:rsidP="00CC775D">
            <w:pPr>
              <w:spacing w:line="240" w:lineRule="atLeast"/>
              <w:rPr>
                <w:rFonts w:ascii="Times New Roman" w:hAnsi="Times New Roman"/>
              </w:rPr>
            </w:pPr>
            <w:r w:rsidRPr="007D2739">
              <w:rPr>
                <w:rFonts w:ascii="Times New Roman" w:hAnsi="Times New Roman"/>
              </w:rPr>
              <w:t>учреждения и организации различных форм собственн</w:t>
            </w:r>
            <w:r w:rsidRPr="007D2739">
              <w:rPr>
                <w:rFonts w:ascii="Times New Roman" w:hAnsi="Times New Roman"/>
              </w:rPr>
              <w:t>о</w:t>
            </w:r>
            <w:r w:rsidRPr="007D2739">
              <w:rPr>
                <w:rFonts w:ascii="Times New Roman" w:hAnsi="Times New Roman"/>
              </w:rPr>
              <w:t>сти Мариинско-Посадского    района;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</w:rPr>
              <w:t>общественные организации и объединения Мариинско-Посадского    района.</w:t>
            </w:r>
          </w:p>
        </w:tc>
      </w:tr>
      <w:tr w:rsidR="00CC775D" w:rsidRPr="007D2739" w:rsidTr="0013491C">
        <w:tc>
          <w:tcPr>
            <w:tcW w:w="1534" w:type="pct"/>
          </w:tcPr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Цель подпрограммы</w:t>
            </w:r>
          </w:p>
        </w:tc>
        <w:tc>
          <w:tcPr>
            <w:tcW w:w="196" w:type="pct"/>
          </w:tcPr>
          <w:p w:rsidR="00CC775D" w:rsidRPr="007D2739" w:rsidRDefault="00CC775D" w:rsidP="00CC77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–</w:t>
            </w:r>
          </w:p>
        </w:tc>
        <w:tc>
          <w:tcPr>
            <w:tcW w:w="3270" w:type="pct"/>
          </w:tcPr>
          <w:p w:rsidR="00CC775D" w:rsidRPr="007D2739" w:rsidRDefault="00CC775D" w:rsidP="00CC775D">
            <w:pPr>
              <w:rPr>
                <w:rFonts w:ascii="Times New Roman" w:hAnsi="Times New Roman"/>
              </w:rPr>
            </w:pPr>
            <w:r w:rsidRPr="007D2739">
              <w:rPr>
                <w:rFonts w:ascii="Times New Roman" w:hAnsi="Times New Roman"/>
              </w:rPr>
              <w:t>Формирование на территории Мариинско-Посадского   района туристического комплекса, сохранение и раци</w:t>
            </w:r>
            <w:r w:rsidRPr="007D2739">
              <w:rPr>
                <w:rFonts w:ascii="Times New Roman" w:hAnsi="Times New Roman"/>
              </w:rPr>
              <w:t>о</w:t>
            </w:r>
            <w:r w:rsidRPr="007D2739">
              <w:rPr>
                <w:rFonts w:ascii="Times New Roman" w:hAnsi="Times New Roman"/>
              </w:rPr>
              <w:t>нальное использование культурно-исторического и пр</w:t>
            </w:r>
            <w:r w:rsidRPr="007D2739">
              <w:rPr>
                <w:rFonts w:ascii="Times New Roman" w:hAnsi="Times New Roman"/>
              </w:rPr>
              <w:t>и</w:t>
            </w:r>
            <w:r w:rsidRPr="007D2739">
              <w:rPr>
                <w:rFonts w:ascii="Times New Roman" w:hAnsi="Times New Roman"/>
              </w:rPr>
              <w:t>родного наследия Мариинско-Посадского    района.</w:t>
            </w:r>
          </w:p>
        </w:tc>
      </w:tr>
      <w:tr w:rsidR="00CC775D" w:rsidRPr="007D2739" w:rsidTr="0013491C">
        <w:tc>
          <w:tcPr>
            <w:tcW w:w="1534" w:type="pct"/>
          </w:tcPr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Задачи подпрограммы</w:t>
            </w:r>
          </w:p>
        </w:tc>
        <w:tc>
          <w:tcPr>
            <w:tcW w:w="196" w:type="pct"/>
          </w:tcPr>
          <w:p w:rsidR="00CC775D" w:rsidRPr="007D2739" w:rsidRDefault="00CC775D" w:rsidP="00CC77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–</w:t>
            </w:r>
          </w:p>
        </w:tc>
        <w:tc>
          <w:tcPr>
            <w:tcW w:w="3270" w:type="pct"/>
          </w:tcPr>
          <w:p w:rsidR="00CC775D" w:rsidRPr="007D2739" w:rsidRDefault="00CC775D" w:rsidP="00CC775D">
            <w:pPr>
              <w:rPr>
                <w:rFonts w:ascii="Times New Roman" w:hAnsi="Times New Roman"/>
              </w:rPr>
            </w:pPr>
            <w:r w:rsidRPr="007D2739">
              <w:rPr>
                <w:rFonts w:ascii="Times New Roman" w:hAnsi="Times New Roman"/>
              </w:rPr>
              <w:t xml:space="preserve">повышение качества туристских услуг; </w:t>
            </w:r>
          </w:p>
          <w:p w:rsidR="00CC775D" w:rsidRPr="007D2739" w:rsidRDefault="00CC775D" w:rsidP="00CC775D">
            <w:pPr>
              <w:rPr>
                <w:rFonts w:ascii="Times New Roman" w:hAnsi="Times New Roman"/>
              </w:rPr>
            </w:pPr>
            <w:r w:rsidRPr="007D2739">
              <w:rPr>
                <w:rFonts w:ascii="Times New Roman" w:hAnsi="Times New Roman"/>
              </w:rPr>
              <w:t>продвижение туристского продукта Мариинско-Посадского    района   на туристском  рынке Чувашской Республики</w:t>
            </w:r>
          </w:p>
        </w:tc>
      </w:tr>
      <w:tr w:rsidR="00CC775D" w:rsidRPr="007D2739" w:rsidTr="0013491C">
        <w:tc>
          <w:tcPr>
            <w:tcW w:w="1534" w:type="pct"/>
          </w:tcPr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Целевые индикаторы и показатели подпрогра</w:t>
            </w: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м</w:t>
            </w: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мы</w:t>
            </w:r>
          </w:p>
        </w:tc>
        <w:tc>
          <w:tcPr>
            <w:tcW w:w="196" w:type="pct"/>
          </w:tcPr>
          <w:p w:rsidR="00CC775D" w:rsidRPr="007D2739" w:rsidRDefault="00CC775D" w:rsidP="00CC77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–</w:t>
            </w:r>
          </w:p>
        </w:tc>
        <w:tc>
          <w:tcPr>
            <w:tcW w:w="3270" w:type="pct"/>
          </w:tcPr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7D2739">
              <w:rPr>
                <w:rFonts w:ascii="Times New Roman" w:eastAsia="Calibri" w:hAnsi="Times New Roman"/>
                <w:bCs/>
                <w:lang w:eastAsia="ru-RU"/>
              </w:rPr>
              <w:t>увеличение к 2036 году:</w:t>
            </w:r>
          </w:p>
          <w:p w:rsidR="00CC775D" w:rsidRPr="007D2739" w:rsidRDefault="00CC775D" w:rsidP="00CC775D">
            <w:r w:rsidRPr="007D2739">
              <w:rPr>
                <w:rFonts w:ascii="Times New Roman" w:eastAsia="Calibri" w:hAnsi="Times New Roman"/>
                <w:bCs/>
                <w:lang w:eastAsia="ru-RU"/>
              </w:rPr>
              <w:t xml:space="preserve">количества туристов, принятых в Мариинско-Посадского    районе </w:t>
            </w:r>
            <w:r w:rsidRPr="007D2739">
              <w:rPr>
                <w:rFonts w:ascii="Times New Roman" w:eastAsia="Calibri" w:hAnsi="Times New Roman"/>
                <w:bCs/>
                <w:spacing w:val="-4"/>
                <w:lang w:eastAsia="ru-RU"/>
              </w:rPr>
              <w:t xml:space="preserve"> Чувашской Республике, до  6750   человек.</w:t>
            </w:r>
          </w:p>
        </w:tc>
      </w:tr>
      <w:tr w:rsidR="00CC775D" w:rsidRPr="007D2739" w:rsidTr="0013491C">
        <w:tc>
          <w:tcPr>
            <w:tcW w:w="1534" w:type="pct"/>
          </w:tcPr>
          <w:p w:rsidR="00CC775D" w:rsidRPr="007D2739" w:rsidRDefault="00CC775D" w:rsidP="00CC77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bCs/>
                <w:color w:val="000000"/>
                <w:lang w:eastAsia="ru-RU"/>
              </w:rPr>
              <w:t>Сроки реализации по</w:t>
            </w:r>
            <w:r w:rsidRPr="007D2739">
              <w:rPr>
                <w:rFonts w:ascii="Times New Roman" w:hAnsi="Times New Roman"/>
                <w:bCs/>
                <w:color w:val="000000"/>
                <w:lang w:eastAsia="ru-RU"/>
              </w:rPr>
              <w:t>д</w:t>
            </w:r>
            <w:r w:rsidRPr="007D273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программы </w:t>
            </w:r>
          </w:p>
        </w:tc>
        <w:tc>
          <w:tcPr>
            <w:tcW w:w="196" w:type="pct"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2739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3270" w:type="pct"/>
          </w:tcPr>
          <w:p w:rsidR="00CC775D" w:rsidRPr="007D2739" w:rsidRDefault="00CC775D" w:rsidP="00CC77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bCs/>
                <w:color w:val="000000"/>
                <w:lang w:eastAsia="ru-RU"/>
              </w:rPr>
              <w:t>2019–2035 годы</w:t>
            </w:r>
          </w:p>
          <w:p w:rsidR="00CC775D" w:rsidRPr="007D2739" w:rsidRDefault="00CC775D" w:rsidP="00CC77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CC775D" w:rsidRPr="007D2739" w:rsidTr="0013491C">
        <w:tc>
          <w:tcPr>
            <w:tcW w:w="1534" w:type="pct"/>
          </w:tcPr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Объемы финансирования подпрограммы с разби</w:t>
            </w: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в</w:t>
            </w: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кой по годам реализации</w:t>
            </w:r>
          </w:p>
        </w:tc>
        <w:tc>
          <w:tcPr>
            <w:tcW w:w="196" w:type="pct"/>
          </w:tcPr>
          <w:p w:rsidR="00CC775D" w:rsidRPr="007D2739" w:rsidRDefault="00CC775D" w:rsidP="00CC77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–</w:t>
            </w:r>
          </w:p>
        </w:tc>
        <w:tc>
          <w:tcPr>
            <w:tcW w:w="3270" w:type="pct"/>
          </w:tcPr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общий объем финансирования подпрограммы составляет 10302,0тыс. рублей, в том числе: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2019 году – 878,0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2020 году – 1178,0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2021 году – 1178,0 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2022 году – 1178,0 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2023 году – 1178,0 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2024 году – 1178,0 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2025 году – 1178,0 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2026–2030 годах – 5890,0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2031–2035 годах – 5890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,0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из них средства: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федерального бюджета – 0,0 тыс. рублей </w:t>
            </w: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br/>
              <w:t>(0,0 процента), в том числе: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lastRenderedPageBreak/>
              <w:t xml:space="preserve">в 2019 году – 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0,0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 xml:space="preserve">в 2020 году – 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0,0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2021 году –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0,0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 xml:space="preserve">в 2022 году – 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00,0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2023 году – 0,0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2024 году – 0,0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2025 году – 0,0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2026–2030 годах – 0,0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2031–2035 годах – 0,0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республиканского бюджета Чувашской Республики – 0,0 тыс. рублей (0,0 процента), в том числе: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2019 году – 0,0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2020 году – 0,0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2021 году – 0,0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2022 году – 0,0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2023 году – 0,0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2024 году – 0,0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2025 году – 0,0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2026–2030 годах – 0,0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2031–2035 годах – 0,0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бюджета Мариинско-Посадского    района – </w:t>
            </w:r>
            <w:r w:rsidRPr="007D2739">
              <w:rPr>
                <w:rFonts w:ascii="Times New Roman" w:hAnsi="Times New Roman"/>
                <w:b/>
                <w:color w:val="000000"/>
                <w:lang w:eastAsia="ru-RU"/>
              </w:rPr>
              <w:t xml:space="preserve">10302,0 </w:t>
            </w: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тыс. рублей (100 процентов), в том числе: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2019 году – 878,0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2020 году – 1178,0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2021 году – 1178,0 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2022 году – 1178,0 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2023 году – 1178,0 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2024 году – 1178,0 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2025 году – 1178,0 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2026–2030 годах – 5890,0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2031–2035 годах – 5890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,0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внебюджетных источников – 0,0 тыс. рублей (0 проце</w:t>
            </w: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н</w:t>
            </w: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тов), в том числе: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 xml:space="preserve">в 2019 году – 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0,0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 xml:space="preserve">в 2020 году – 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0,0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2021 году –0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,0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 xml:space="preserve">в 2022 году – 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0,0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2023 году – 0,0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2024 году – 0,0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2025 году – 0,0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2026–2030 годах – 0,0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в 2031–2035 годах – 0,0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тыс. рублей.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Объемы финансирования за счет бюджетных ассигнов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а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ний уточняются при формировании бюджета Марии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н</w:t>
            </w:r>
            <w:r w:rsidRPr="007D2739">
              <w:rPr>
                <w:rFonts w:ascii="Times New Roman" w:eastAsia="Calibri" w:hAnsi="Times New Roman"/>
                <w:color w:val="000000"/>
                <w:lang w:eastAsia="ru-RU"/>
              </w:rPr>
              <w:t>ско-Посадского    района на очередной финансовый год и плановый период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</w:p>
        </w:tc>
      </w:tr>
      <w:tr w:rsidR="00CC775D" w:rsidRPr="007D2739" w:rsidTr="0013491C">
        <w:tc>
          <w:tcPr>
            <w:tcW w:w="1534" w:type="pct"/>
          </w:tcPr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lastRenderedPageBreak/>
              <w:t>Ожидаемые результаты реализации подпрогра</w:t>
            </w: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м</w:t>
            </w:r>
            <w:r w:rsidRPr="007D2739">
              <w:rPr>
                <w:rFonts w:ascii="Times New Roman" w:eastAsia="Calibri" w:hAnsi="Times New Roman"/>
                <w:bCs/>
                <w:color w:val="000000"/>
                <w:lang w:eastAsia="ru-RU"/>
              </w:rPr>
              <w:t>мы</w:t>
            </w:r>
          </w:p>
        </w:tc>
        <w:tc>
          <w:tcPr>
            <w:tcW w:w="196" w:type="pct"/>
          </w:tcPr>
          <w:p w:rsidR="00CC775D" w:rsidRPr="007D2739" w:rsidRDefault="00CC775D" w:rsidP="00CC77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b/>
                <w:bCs/>
                <w:color w:val="000000"/>
                <w:lang w:eastAsia="ru-RU"/>
              </w:rPr>
              <w:t>–</w:t>
            </w:r>
          </w:p>
        </w:tc>
        <w:tc>
          <w:tcPr>
            <w:tcW w:w="3270" w:type="pct"/>
          </w:tcPr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ru-RU"/>
              </w:rPr>
            </w:pPr>
            <w:r w:rsidRPr="007D2739">
              <w:rPr>
                <w:rFonts w:ascii="Times New Roman" w:eastAsia="Calibri" w:hAnsi="Times New Roman"/>
                <w:bCs/>
                <w:lang w:eastAsia="ru-RU"/>
              </w:rPr>
              <w:t>повышение качества и доступности услуг в сфере т</w:t>
            </w:r>
            <w:r w:rsidRPr="007D2739">
              <w:rPr>
                <w:rFonts w:ascii="Times New Roman" w:eastAsia="Calibri" w:hAnsi="Times New Roman"/>
                <w:bCs/>
                <w:lang w:eastAsia="ru-RU"/>
              </w:rPr>
              <w:t>у</w:t>
            </w:r>
            <w:r w:rsidRPr="007D2739">
              <w:rPr>
                <w:rFonts w:ascii="Times New Roman" w:eastAsia="Calibri" w:hAnsi="Times New Roman"/>
                <w:bCs/>
                <w:lang w:eastAsia="ru-RU"/>
              </w:rPr>
              <w:t>ризма;</w:t>
            </w:r>
          </w:p>
          <w:p w:rsidR="00CC775D" w:rsidRPr="007D2739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lang w:eastAsia="ru-RU"/>
              </w:rPr>
            </w:pPr>
            <w:r w:rsidRPr="007D2739">
              <w:rPr>
                <w:rFonts w:ascii="Times New Roman" w:eastAsia="Calibri" w:hAnsi="Times New Roman"/>
                <w:bCs/>
                <w:lang w:eastAsia="ru-RU"/>
              </w:rPr>
              <w:t>формирование на территории Мариинско-Посадского    района  Чувашской Республики современной  турис</w:t>
            </w:r>
            <w:r w:rsidRPr="007D2739">
              <w:rPr>
                <w:rFonts w:ascii="Times New Roman" w:eastAsia="Calibri" w:hAnsi="Times New Roman"/>
                <w:bCs/>
                <w:lang w:eastAsia="ru-RU"/>
              </w:rPr>
              <w:t>т</w:t>
            </w:r>
            <w:r w:rsidRPr="007D2739">
              <w:rPr>
                <w:rFonts w:ascii="Times New Roman" w:eastAsia="Calibri" w:hAnsi="Times New Roman"/>
                <w:bCs/>
                <w:lang w:eastAsia="ru-RU"/>
              </w:rPr>
              <w:t>ской отрасли.</w:t>
            </w:r>
          </w:p>
        </w:tc>
      </w:tr>
    </w:tbl>
    <w:p w:rsidR="00CC775D" w:rsidRPr="007D2739" w:rsidRDefault="00CC775D" w:rsidP="007D2739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lang w:eastAsia="ru-RU"/>
        </w:rPr>
      </w:pPr>
      <w:r w:rsidRPr="007D2739">
        <w:rPr>
          <w:rFonts w:ascii="Times New Roman" w:hAnsi="Times New Roman"/>
          <w:b/>
          <w:color w:val="000000"/>
          <w:lang w:eastAsia="ru-RU"/>
        </w:rPr>
        <w:lastRenderedPageBreak/>
        <w:t>Раздел I.</w:t>
      </w:r>
      <w:r w:rsidRPr="007D2739">
        <w:rPr>
          <w:rFonts w:ascii="Times New Roman" w:hAnsi="Times New Roman"/>
        </w:rPr>
        <w:t xml:space="preserve">  </w:t>
      </w:r>
      <w:r w:rsidRPr="007D2739">
        <w:rPr>
          <w:rFonts w:ascii="Times New Roman" w:hAnsi="Times New Roman"/>
          <w:b/>
        </w:rPr>
        <w:t>Приоритеты политики в сфере реализации подпрограммы, цели, задачи, описание сроков и этапов реализации подпрограммы</w:t>
      </w:r>
    </w:p>
    <w:p w:rsidR="00CC775D" w:rsidRPr="007D2739" w:rsidRDefault="00CC775D" w:rsidP="00CC775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CC775D" w:rsidRPr="007D2739" w:rsidRDefault="00CC775D" w:rsidP="00CC775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Приоритеты муниципальной политики в сфере туризма будут направлены на формирование условий для дальнейшего развития туризма на территории Мариинско-Посадского    района.</w:t>
      </w:r>
    </w:p>
    <w:p w:rsidR="00CC775D" w:rsidRPr="007D2739" w:rsidRDefault="00CC775D" w:rsidP="00CC775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 xml:space="preserve">Основной целью подпрограммы </w:t>
      </w:r>
      <w:r w:rsidRPr="007D2739">
        <w:rPr>
          <w:rFonts w:ascii="Times New Roman" w:hAnsi="Times New Roman"/>
          <w:color w:val="000000"/>
          <w:lang w:eastAsia="ru-RU"/>
        </w:rPr>
        <w:t>«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 xml:space="preserve">Туризм» </w:t>
      </w:r>
      <w:r w:rsidRPr="007D2739">
        <w:rPr>
          <w:rFonts w:ascii="Times New Roman" w:hAnsi="Times New Roman"/>
          <w:color w:val="000000"/>
          <w:lang w:eastAsia="ru-RU"/>
        </w:rPr>
        <w:t>муниципальной программы Марии</w:t>
      </w:r>
      <w:r w:rsidRPr="007D2739">
        <w:rPr>
          <w:rFonts w:ascii="Times New Roman" w:hAnsi="Times New Roman"/>
          <w:color w:val="000000"/>
          <w:lang w:eastAsia="ru-RU"/>
        </w:rPr>
        <w:t>н</w:t>
      </w:r>
      <w:r w:rsidRPr="007D2739">
        <w:rPr>
          <w:rFonts w:ascii="Times New Roman" w:hAnsi="Times New Roman"/>
          <w:color w:val="000000"/>
          <w:lang w:eastAsia="ru-RU"/>
        </w:rPr>
        <w:t>ско-Посадского    района «Развитие культуры и туризма» (далее – подпрограмма)</w:t>
      </w:r>
      <w:r w:rsidRPr="007D2739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D2739">
        <w:rPr>
          <w:rFonts w:ascii="Times New Roman" w:eastAsia="Calibri" w:hAnsi="Times New Roman"/>
          <w:color w:val="000000"/>
          <w:lang w:eastAsia="ru-RU"/>
        </w:rPr>
        <w:t>явл</w:t>
      </w:r>
      <w:r w:rsidRPr="007D2739">
        <w:rPr>
          <w:rFonts w:ascii="Times New Roman" w:eastAsia="Calibri" w:hAnsi="Times New Roman"/>
          <w:color w:val="000000"/>
          <w:lang w:eastAsia="ru-RU"/>
        </w:rPr>
        <w:t>я</w:t>
      </w:r>
      <w:r w:rsidRPr="007D2739">
        <w:rPr>
          <w:rFonts w:ascii="Times New Roman" w:eastAsia="Calibri" w:hAnsi="Times New Roman"/>
          <w:color w:val="000000"/>
          <w:lang w:eastAsia="ru-RU"/>
        </w:rPr>
        <w:t>ется ф</w:t>
      </w:r>
      <w:r w:rsidRPr="007D2739">
        <w:rPr>
          <w:rFonts w:ascii="Times New Roman" w:hAnsi="Times New Roman"/>
        </w:rPr>
        <w:t>ормирование на территории Мариинско-Посадского    района туристического комплекса, сохранение и рациональное использование культурно-исторического и пр</w:t>
      </w:r>
      <w:r w:rsidRPr="007D2739">
        <w:rPr>
          <w:rFonts w:ascii="Times New Roman" w:hAnsi="Times New Roman"/>
        </w:rPr>
        <w:t>и</w:t>
      </w:r>
      <w:r w:rsidRPr="007D2739">
        <w:rPr>
          <w:rFonts w:ascii="Times New Roman" w:hAnsi="Times New Roman"/>
        </w:rPr>
        <w:t>родного наследия Мариинско-Посадского    района.</w:t>
      </w:r>
    </w:p>
    <w:p w:rsidR="00CC775D" w:rsidRPr="007D2739" w:rsidRDefault="00CC775D" w:rsidP="00CC775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В ходе достижения поставленной цели предстоит обеспечить решение следу</w:t>
      </w:r>
      <w:r w:rsidRPr="007D2739">
        <w:rPr>
          <w:rFonts w:ascii="Times New Roman" w:eastAsia="Calibri" w:hAnsi="Times New Roman"/>
          <w:color w:val="000000"/>
          <w:lang w:eastAsia="ru-RU"/>
        </w:rPr>
        <w:t>ю</w:t>
      </w:r>
      <w:r w:rsidRPr="007D2739">
        <w:rPr>
          <w:rFonts w:ascii="Times New Roman" w:eastAsia="Calibri" w:hAnsi="Times New Roman"/>
          <w:color w:val="000000"/>
          <w:lang w:eastAsia="ru-RU"/>
        </w:rPr>
        <w:t>щих задач:</w:t>
      </w:r>
    </w:p>
    <w:p w:rsidR="00CC775D" w:rsidRPr="007D2739" w:rsidRDefault="00CC775D" w:rsidP="00CC775D">
      <w:pPr>
        <w:rPr>
          <w:rFonts w:ascii="Times New Roman" w:hAnsi="Times New Roman"/>
        </w:rPr>
      </w:pPr>
      <w:r w:rsidRPr="007D2739">
        <w:rPr>
          <w:rFonts w:ascii="Times New Roman" w:hAnsi="Times New Roman"/>
        </w:rPr>
        <w:t xml:space="preserve">            повышение качества туристских услуг; </w:t>
      </w:r>
    </w:p>
    <w:p w:rsidR="00CC775D" w:rsidRPr="007D2739" w:rsidRDefault="00CC775D" w:rsidP="00CC775D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D2739">
        <w:rPr>
          <w:rFonts w:ascii="Times New Roman" w:hAnsi="Times New Roman"/>
        </w:rPr>
        <w:t>продвижение туристского продукта Мариинско-Посадского    района   на т</w:t>
      </w:r>
      <w:r w:rsidRPr="007D2739">
        <w:rPr>
          <w:rFonts w:ascii="Times New Roman" w:hAnsi="Times New Roman"/>
        </w:rPr>
        <w:t>у</w:t>
      </w:r>
      <w:r w:rsidRPr="007D2739">
        <w:rPr>
          <w:rFonts w:ascii="Times New Roman" w:hAnsi="Times New Roman"/>
        </w:rPr>
        <w:t>ристском  рынке Чувашской Республики.</w:t>
      </w:r>
    </w:p>
    <w:p w:rsidR="00CC775D" w:rsidRPr="007D2739" w:rsidRDefault="00CC775D" w:rsidP="00CC775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CC775D" w:rsidRPr="007D2739" w:rsidRDefault="00CC775D" w:rsidP="00CC775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7D2739">
        <w:rPr>
          <w:rFonts w:ascii="Times New Roman" w:hAnsi="Times New Roman"/>
          <w:b/>
          <w:color w:val="000000"/>
          <w:lang w:eastAsia="ru-RU"/>
        </w:rPr>
        <w:t>Раздел II. Перечень и сведения о целевых индикаторах и показателях</w:t>
      </w:r>
    </w:p>
    <w:p w:rsidR="00CC775D" w:rsidRPr="007D2739" w:rsidRDefault="00CC775D" w:rsidP="00CC775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7D2739">
        <w:rPr>
          <w:rFonts w:ascii="Times New Roman" w:hAnsi="Times New Roman"/>
          <w:b/>
          <w:color w:val="000000"/>
          <w:lang w:eastAsia="ru-RU"/>
        </w:rPr>
        <w:t xml:space="preserve"> подпрограммы с расшифровкой плановых значений </w:t>
      </w:r>
    </w:p>
    <w:p w:rsidR="00CC775D" w:rsidRPr="007D2739" w:rsidRDefault="00CC775D" w:rsidP="00CC775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lang w:eastAsia="ru-RU"/>
        </w:rPr>
      </w:pPr>
      <w:r w:rsidRPr="007D2739">
        <w:rPr>
          <w:rFonts w:ascii="Times New Roman" w:hAnsi="Times New Roman"/>
          <w:b/>
          <w:color w:val="000000"/>
          <w:lang w:eastAsia="ru-RU"/>
        </w:rPr>
        <w:t>по годам ее реализации</w:t>
      </w:r>
    </w:p>
    <w:p w:rsidR="00CC775D" w:rsidRPr="007D2739" w:rsidRDefault="00CC775D" w:rsidP="00CC775D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lang w:eastAsia="ru-RU"/>
        </w:rPr>
      </w:pPr>
    </w:p>
    <w:p w:rsidR="00CC775D" w:rsidRPr="007D2739" w:rsidRDefault="00CC775D" w:rsidP="00CC775D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lang w:eastAsia="ru-RU"/>
        </w:rPr>
      </w:pPr>
      <w:r w:rsidRPr="007D2739">
        <w:rPr>
          <w:rFonts w:ascii="Times New Roman" w:hAnsi="Times New Roman"/>
          <w:color w:val="000000"/>
          <w:lang w:eastAsia="ru-RU"/>
        </w:rPr>
        <w:t>Состав целевых индикаторов и показателей подпрограммы определен исходя из необходимости достижения цели и решения задач подпрограммы. 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государственной политики в сфере туризма,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CC775D" w:rsidRPr="007D2739" w:rsidRDefault="00CC775D" w:rsidP="00CC775D">
      <w:pPr>
        <w:widowControl w:val="0"/>
        <w:autoSpaceDE w:val="0"/>
        <w:autoSpaceDN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7D2739">
        <w:rPr>
          <w:rFonts w:ascii="Times New Roman" w:hAnsi="Times New Roman"/>
          <w:color w:val="000000"/>
          <w:lang w:eastAsia="ru-RU"/>
        </w:rPr>
        <w:t>Сведения о целевых индикаторах и показателях подпрограммы изложены в табл. 1.</w:t>
      </w:r>
    </w:p>
    <w:p w:rsidR="00CC775D" w:rsidRPr="007D2739" w:rsidRDefault="00CC775D" w:rsidP="00CC775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Cs/>
          <w:color w:val="000000"/>
          <w:lang w:eastAsia="ru-RU"/>
        </w:rPr>
        <w:sectPr w:rsidR="00CC775D" w:rsidRPr="007D2739" w:rsidSect="00FC3FE6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pgSz w:w="11906" w:h="16838"/>
          <w:pgMar w:top="1134" w:right="850" w:bottom="1134" w:left="1984" w:header="709" w:footer="709" w:gutter="0"/>
          <w:pgNumType w:start="1"/>
          <w:cols w:space="720"/>
          <w:titlePg/>
          <w:docGrid w:linePitch="326"/>
        </w:sectPr>
      </w:pPr>
    </w:p>
    <w:p w:rsidR="00CC775D" w:rsidRPr="00CC775D" w:rsidRDefault="00CC775D" w:rsidP="00CC775D">
      <w:pPr>
        <w:widowControl w:val="0"/>
        <w:tabs>
          <w:tab w:val="left" w:pos="2394"/>
        </w:tabs>
        <w:autoSpaceDE w:val="0"/>
        <w:autoSpaceDN w:val="0"/>
        <w:ind w:firstLine="10915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C775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Таблица 1</w:t>
      </w:r>
    </w:p>
    <w:p w:rsidR="00CC775D" w:rsidRPr="00CC775D" w:rsidRDefault="00CC775D" w:rsidP="00CC775D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CC775D" w:rsidRPr="00CC775D" w:rsidRDefault="00CC775D" w:rsidP="00CC775D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</w:pPr>
      <w:proofErr w:type="gramStart"/>
      <w:r w:rsidRPr="00CC775D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>С</w:t>
      </w:r>
      <w:proofErr w:type="gramEnd"/>
      <w:r w:rsidRPr="00CC775D">
        <w:rPr>
          <w:rFonts w:ascii="Times New Roman" w:hAnsi="Times New Roman"/>
          <w:b/>
          <w:caps/>
          <w:color w:val="000000"/>
          <w:sz w:val="26"/>
          <w:szCs w:val="26"/>
          <w:lang w:eastAsia="ru-RU"/>
        </w:rPr>
        <w:t xml:space="preserve"> в е д е н и я </w:t>
      </w:r>
    </w:p>
    <w:p w:rsidR="00CC775D" w:rsidRPr="00CC775D" w:rsidRDefault="00CC775D" w:rsidP="00CC775D">
      <w:pPr>
        <w:widowControl w:val="0"/>
        <w:tabs>
          <w:tab w:val="left" w:pos="2394"/>
        </w:tabs>
        <w:autoSpaceDE w:val="0"/>
        <w:autoSpaceDN w:val="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CC775D">
        <w:rPr>
          <w:rFonts w:ascii="Times New Roman" w:hAnsi="Times New Roman"/>
          <w:b/>
          <w:color w:val="000000"/>
          <w:sz w:val="26"/>
          <w:szCs w:val="26"/>
          <w:lang w:eastAsia="ru-RU"/>
        </w:rPr>
        <w:t>о целевых индикаторах и показателях подпрограммы «</w:t>
      </w:r>
      <w:r w:rsidRPr="00CC775D">
        <w:rPr>
          <w:rFonts w:ascii="Times New Roman" w:eastAsia="Calibri" w:hAnsi="Times New Roman"/>
          <w:b/>
          <w:bCs/>
          <w:color w:val="000000"/>
          <w:sz w:val="26"/>
          <w:szCs w:val="26"/>
          <w:lang w:eastAsia="ru-RU"/>
        </w:rPr>
        <w:t>Туризм</w:t>
      </w:r>
      <w:r w:rsidRPr="00CC775D">
        <w:rPr>
          <w:rFonts w:ascii="Times New Roman" w:hAnsi="Times New Roman"/>
          <w:b/>
          <w:color w:val="000000"/>
          <w:sz w:val="26"/>
          <w:szCs w:val="26"/>
          <w:lang w:eastAsia="ru-RU"/>
        </w:rPr>
        <w:t>» муниципальной программы Мариинско-Посадского    района «Развитие культуры и туризма» и их значениях</w:t>
      </w:r>
    </w:p>
    <w:p w:rsidR="00CC775D" w:rsidRPr="00CC775D" w:rsidRDefault="00CC775D" w:rsidP="00CC775D">
      <w:pPr>
        <w:ind w:left="1013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C775D" w:rsidRPr="00CC775D" w:rsidRDefault="00CC775D" w:rsidP="00CC775D">
      <w:pPr>
        <w:ind w:left="1013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15310" w:type="dxa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"/>
        <w:gridCol w:w="193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74"/>
        <w:gridCol w:w="785"/>
      </w:tblGrid>
      <w:tr w:rsidR="00CC775D" w:rsidRPr="00CC775D" w:rsidTr="0013491C">
        <w:tc>
          <w:tcPr>
            <w:tcW w:w="475" w:type="dxa"/>
            <w:vMerge w:val="restart"/>
            <w:tcBorders>
              <w:lef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C77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936" w:type="dxa"/>
            <w:vMerge w:val="restart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Целевой индикатор и показатель </w:t>
            </w:r>
          </w:p>
          <w:p w:rsidR="00CC775D" w:rsidRPr="00CC775D" w:rsidRDefault="00CC775D" w:rsidP="00CC775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709" w:type="dxa"/>
            <w:vMerge w:val="restart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</w:t>
            </w:r>
            <w:r w:rsidRPr="00CC77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C77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ница изм</w:t>
            </w:r>
            <w:r w:rsidRPr="00CC77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C77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12190" w:type="dxa"/>
            <w:gridSpan w:val="17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Значения целевых индикаторов и показателей</w:t>
            </w:r>
          </w:p>
        </w:tc>
      </w:tr>
      <w:tr w:rsidR="00CC775D" w:rsidRPr="00CC775D" w:rsidTr="0013491C">
        <w:tc>
          <w:tcPr>
            <w:tcW w:w="475" w:type="dxa"/>
            <w:vMerge/>
            <w:tcBorders>
              <w:lef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jc w:val="lef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jc w:val="lef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jc w:val="lef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ind w:right="-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ind w:right="-3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2031 год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2032 год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2033 год</w:t>
            </w:r>
          </w:p>
        </w:tc>
        <w:tc>
          <w:tcPr>
            <w:tcW w:w="7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2034 год</w:t>
            </w:r>
          </w:p>
        </w:tc>
        <w:tc>
          <w:tcPr>
            <w:tcW w:w="785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ind w:right="-39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2035 год</w:t>
            </w:r>
          </w:p>
        </w:tc>
      </w:tr>
      <w:tr w:rsidR="00CC775D" w:rsidRPr="00CC775D" w:rsidTr="0013491C">
        <w:tc>
          <w:tcPr>
            <w:tcW w:w="475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36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Количество тур</w:t>
            </w:r>
            <w:r w:rsidRPr="00CC775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CC775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стов, принятых в Мариинско-Посадского      ра</w:t>
            </w:r>
            <w:r w:rsidRPr="00CC775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й</w:t>
            </w:r>
            <w:r w:rsidRPr="00CC775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оне Чувашской Ре</w:t>
            </w:r>
            <w:r w:rsidRPr="00CC775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CC775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публике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чел</w:t>
            </w:r>
            <w:r w:rsidRPr="00CC775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CC775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6605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6625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6645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6655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6665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6675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6685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6700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6715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6720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6730</w:t>
            </w:r>
          </w:p>
        </w:tc>
        <w:tc>
          <w:tcPr>
            <w:tcW w:w="70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6740</w:t>
            </w:r>
          </w:p>
        </w:tc>
        <w:tc>
          <w:tcPr>
            <w:tcW w:w="77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6745</w:t>
            </w:r>
          </w:p>
        </w:tc>
        <w:tc>
          <w:tcPr>
            <w:tcW w:w="785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CC775D" w:rsidRPr="00CC775D" w:rsidRDefault="00CC775D" w:rsidP="00CC77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775D">
              <w:rPr>
                <w:rFonts w:ascii="Times New Roman" w:hAnsi="Times New Roman"/>
                <w:sz w:val="20"/>
                <w:szCs w:val="20"/>
                <w:lang w:eastAsia="ru-RU"/>
              </w:rPr>
              <w:t>6750</w:t>
            </w:r>
          </w:p>
        </w:tc>
      </w:tr>
    </w:tbl>
    <w:p w:rsidR="00CC775D" w:rsidRPr="00CC775D" w:rsidRDefault="00CC775D" w:rsidP="00CC775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Cs/>
          <w:color w:val="000000"/>
          <w:sz w:val="26"/>
          <w:szCs w:val="26"/>
          <w:lang w:eastAsia="ru-RU"/>
        </w:rPr>
        <w:sectPr w:rsidR="00CC775D" w:rsidRPr="00CC775D" w:rsidSect="00605841">
          <w:pgSz w:w="16838" w:h="11906" w:orient="landscape"/>
          <w:pgMar w:top="1417" w:right="1134" w:bottom="1134" w:left="1134" w:header="992" w:footer="709" w:gutter="0"/>
          <w:cols w:space="720"/>
          <w:docGrid w:linePitch="326"/>
        </w:sectPr>
      </w:pPr>
    </w:p>
    <w:p w:rsidR="00CC775D" w:rsidRPr="00CC775D" w:rsidRDefault="00CC775D" w:rsidP="00CC775D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CC775D" w:rsidRPr="007D2739" w:rsidRDefault="00CC775D" w:rsidP="00CC775D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b/>
        </w:rPr>
      </w:pPr>
      <w:r w:rsidRPr="007D2739">
        <w:rPr>
          <w:rFonts w:ascii="Times New Roman" w:hAnsi="Times New Roman"/>
          <w:b/>
          <w:color w:val="000000"/>
          <w:lang w:eastAsia="ru-RU"/>
        </w:rPr>
        <w:t>Раздел III. О</w:t>
      </w:r>
      <w:r w:rsidRPr="007D2739">
        <w:rPr>
          <w:rFonts w:ascii="Times New Roman" w:hAnsi="Times New Roman"/>
          <w:b/>
        </w:rPr>
        <w:t xml:space="preserve">бобщенная характеристика </w:t>
      </w:r>
      <w:proofErr w:type="gramStart"/>
      <w:r w:rsidRPr="007D2739">
        <w:rPr>
          <w:rFonts w:ascii="Times New Roman" w:hAnsi="Times New Roman"/>
          <w:b/>
        </w:rPr>
        <w:t>основных</w:t>
      </w:r>
      <w:proofErr w:type="gramEnd"/>
      <w:r w:rsidRPr="007D2739">
        <w:rPr>
          <w:rFonts w:ascii="Times New Roman" w:hAnsi="Times New Roman"/>
          <w:b/>
        </w:rPr>
        <w:t xml:space="preserve"> </w:t>
      </w:r>
    </w:p>
    <w:p w:rsidR="00CC775D" w:rsidRPr="007D2739" w:rsidRDefault="00CC775D" w:rsidP="00CC775D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b/>
        </w:rPr>
      </w:pPr>
      <w:r w:rsidRPr="007D2739">
        <w:rPr>
          <w:rFonts w:ascii="Times New Roman" w:hAnsi="Times New Roman"/>
          <w:b/>
        </w:rPr>
        <w:t>мероприятий подпрограммы</w:t>
      </w:r>
    </w:p>
    <w:p w:rsidR="00CC775D" w:rsidRPr="007D2739" w:rsidRDefault="00CC775D" w:rsidP="00CC775D">
      <w:pPr>
        <w:widowControl w:val="0"/>
        <w:autoSpaceDE w:val="0"/>
        <w:autoSpaceDN w:val="0"/>
        <w:jc w:val="center"/>
        <w:outlineLvl w:val="2"/>
        <w:rPr>
          <w:rFonts w:ascii="Calibri" w:hAnsi="Calibri"/>
          <w:color w:val="000000"/>
        </w:rPr>
      </w:pPr>
    </w:p>
    <w:p w:rsidR="00CC775D" w:rsidRPr="007D2739" w:rsidRDefault="00CC775D" w:rsidP="00CC775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7D2739">
        <w:rPr>
          <w:rFonts w:ascii="Times New Roman" w:hAnsi="Times New Roman"/>
          <w:color w:val="000000"/>
        </w:rPr>
        <w:t>Подпрограмма реализуется в 2019–2035 годах без разделения на этапы, так как большинство мероприятий подпрограммы реализуется ежегодно с установленной п</w:t>
      </w:r>
      <w:r w:rsidRPr="007D2739">
        <w:rPr>
          <w:rFonts w:ascii="Times New Roman" w:hAnsi="Times New Roman"/>
          <w:color w:val="000000"/>
        </w:rPr>
        <w:t>е</w:t>
      </w:r>
      <w:r w:rsidRPr="007D2739">
        <w:rPr>
          <w:rFonts w:ascii="Times New Roman" w:hAnsi="Times New Roman"/>
          <w:color w:val="000000"/>
        </w:rPr>
        <w:t>риодичностью.</w:t>
      </w:r>
    </w:p>
    <w:p w:rsidR="00CC775D" w:rsidRPr="007D2739" w:rsidRDefault="00CC775D" w:rsidP="00CC775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7D2739">
        <w:rPr>
          <w:rFonts w:ascii="Times New Roman" w:eastAsia="Calibri" w:hAnsi="Times New Roman"/>
          <w:bCs/>
          <w:color w:val="000000"/>
          <w:lang w:eastAsia="ru-RU"/>
        </w:rPr>
        <w:t>Основные мероприятия подпрограммы направлены на реализацию поставле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н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ных цели и задач подпрограммы. Достижение цели и решение задач подпрограммы осуществляются путем скоординированного выполнения комплекса взаимосвязанных по срокам, ресурсам, исполнителям и результатам мероприятий.</w:t>
      </w:r>
    </w:p>
    <w:p w:rsidR="00CC775D" w:rsidRPr="007D2739" w:rsidRDefault="00CC775D" w:rsidP="00CC775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7D2739">
        <w:rPr>
          <w:rFonts w:ascii="Times New Roman" w:eastAsia="Calibri" w:hAnsi="Times New Roman"/>
          <w:bCs/>
          <w:color w:val="000000"/>
          <w:lang w:eastAsia="ru-RU"/>
        </w:rPr>
        <w:t>Мероприятия подпрограммы распределены по пяти направлениям.</w:t>
      </w:r>
    </w:p>
    <w:p w:rsidR="00CC775D" w:rsidRPr="007D2739" w:rsidRDefault="00CC775D" w:rsidP="00CC775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7D2739">
        <w:rPr>
          <w:rFonts w:ascii="Times New Roman" w:eastAsia="Calibri" w:hAnsi="Times New Roman"/>
          <w:bCs/>
          <w:color w:val="000000"/>
          <w:lang w:eastAsia="ru-RU"/>
        </w:rPr>
        <w:t>Основное мероприятие 1. Формирование и продвижение туристского продукта Мариинско-Посадского    района.</w:t>
      </w:r>
    </w:p>
    <w:p w:rsidR="00CC775D" w:rsidRPr="007D2739" w:rsidRDefault="00CC775D" w:rsidP="00CC775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Cs/>
          <w:lang w:eastAsia="ru-RU"/>
        </w:rPr>
      </w:pPr>
      <w:r w:rsidRPr="007D2739">
        <w:rPr>
          <w:rFonts w:ascii="Times New Roman" w:eastAsia="Calibri" w:hAnsi="Times New Roman"/>
          <w:bCs/>
          <w:lang w:eastAsia="ru-RU"/>
        </w:rPr>
        <w:t xml:space="preserve">Мероприятие направлено </w:t>
      </w:r>
      <w:proofErr w:type="gramStart"/>
      <w:r w:rsidRPr="007D2739">
        <w:rPr>
          <w:rFonts w:ascii="Times New Roman" w:eastAsia="Calibri" w:hAnsi="Times New Roman"/>
          <w:bCs/>
          <w:lang w:eastAsia="ru-RU"/>
        </w:rPr>
        <w:t>на</w:t>
      </w:r>
      <w:proofErr w:type="gramEnd"/>
      <w:r w:rsidRPr="007D2739">
        <w:rPr>
          <w:rFonts w:ascii="Times New Roman" w:eastAsia="Calibri" w:hAnsi="Times New Roman"/>
          <w:bCs/>
          <w:lang w:eastAsia="ru-RU"/>
        </w:rPr>
        <w:t>:</w:t>
      </w:r>
    </w:p>
    <w:p w:rsidR="00CC775D" w:rsidRPr="007D2739" w:rsidRDefault="00CC775D" w:rsidP="00CC775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Cs/>
          <w:lang w:eastAsia="ru-RU"/>
        </w:rPr>
      </w:pPr>
      <w:r w:rsidRPr="007D2739">
        <w:rPr>
          <w:rFonts w:ascii="Times New Roman" w:eastAsia="Calibri" w:hAnsi="Times New Roman"/>
          <w:bCs/>
          <w:lang w:eastAsia="ru-RU"/>
        </w:rPr>
        <w:t xml:space="preserve">Формирование районного туристического продукта и обеспечение проведения </w:t>
      </w:r>
      <w:proofErr w:type="gramStart"/>
      <w:r w:rsidRPr="007D2739">
        <w:rPr>
          <w:rFonts w:ascii="Times New Roman" w:eastAsia="Calibri" w:hAnsi="Times New Roman"/>
          <w:bCs/>
          <w:lang w:eastAsia="ru-RU"/>
        </w:rPr>
        <w:t>ц</w:t>
      </w:r>
      <w:r w:rsidRPr="007D2739">
        <w:rPr>
          <w:rFonts w:ascii="Times New Roman" w:eastAsia="Calibri" w:hAnsi="Times New Roman"/>
          <w:bCs/>
          <w:lang w:eastAsia="ru-RU"/>
        </w:rPr>
        <w:t>е</w:t>
      </w:r>
      <w:r w:rsidRPr="007D2739">
        <w:rPr>
          <w:rFonts w:ascii="Times New Roman" w:eastAsia="Calibri" w:hAnsi="Times New Roman"/>
          <w:bCs/>
          <w:lang w:eastAsia="ru-RU"/>
        </w:rPr>
        <w:t>ленаправленной</w:t>
      </w:r>
      <w:proofErr w:type="gramEnd"/>
      <w:r w:rsidRPr="007D2739">
        <w:rPr>
          <w:rFonts w:ascii="Times New Roman" w:eastAsia="Calibri" w:hAnsi="Times New Roman"/>
          <w:bCs/>
          <w:lang w:eastAsia="ru-RU"/>
        </w:rPr>
        <w:t xml:space="preserve"> работы по его продвижению.</w:t>
      </w:r>
    </w:p>
    <w:p w:rsidR="00CC775D" w:rsidRPr="007D2739" w:rsidRDefault="00CC775D" w:rsidP="00CC775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7D2739">
        <w:rPr>
          <w:rFonts w:ascii="Times New Roman" w:eastAsia="Calibri" w:hAnsi="Times New Roman"/>
          <w:bCs/>
          <w:color w:val="000000"/>
          <w:lang w:eastAsia="ru-RU"/>
        </w:rPr>
        <w:t>Основное мероприятие 2. Развитие приоритетных направлений развития туризма Мариинско-Посадского    района.</w:t>
      </w:r>
    </w:p>
    <w:p w:rsidR="00CC775D" w:rsidRPr="007D2739" w:rsidRDefault="00CC775D" w:rsidP="00CC775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7D2739">
        <w:rPr>
          <w:rFonts w:ascii="Times New Roman" w:eastAsia="Calibri" w:hAnsi="Times New Roman"/>
          <w:bCs/>
          <w:color w:val="000000"/>
          <w:lang w:eastAsia="ru-RU"/>
        </w:rPr>
        <w:t xml:space="preserve">Мероприятие направлено </w:t>
      </w:r>
      <w:proofErr w:type="gramStart"/>
      <w:r w:rsidRPr="007D2739">
        <w:rPr>
          <w:rFonts w:ascii="Times New Roman" w:eastAsia="Calibri" w:hAnsi="Times New Roman"/>
          <w:bCs/>
          <w:color w:val="000000"/>
          <w:lang w:eastAsia="ru-RU"/>
        </w:rPr>
        <w:t>на</w:t>
      </w:r>
      <w:proofErr w:type="gramEnd"/>
      <w:r w:rsidRPr="007D2739">
        <w:rPr>
          <w:rFonts w:ascii="Times New Roman" w:eastAsia="Calibri" w:hAnsi="Times New Roman"/>
          <w:bCs/>
          <w:color w:val="000000"/>
          <w:lang w:eastAsia="ru-RU"/>
        </w:rPr>
        <w:t>:</w:t>
      </w:r>
    </w:p>
    <w:p w:rsidR="00CC775D" w:rsidRPr="007D2739" w:rsidRDefault="00CC775D" w:rsidP="00CC775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7D2739">
        <w:rPr>
          <w:rFonts w:ascii="Times New Roman" w:eastAsia="Calibri" w:hAnsi="Times New Roman"/>
          <w:bCs/>
          <w:color w:val="000000"/>
          <w:lang w:eastAsia="ru-RU"/>
        </w:rPr>
        <w:t>развитие событийного туризма путем привлечения туристских потоков на кру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п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ные культурные, спортивные, деловые мероприятия, проводимые в Мариинско-Посадском районе,</w:t>
      </w:r>
    </w:p>
    <w:p w:rsidR="00CC775D" w:rsidRPr="007D2739" w:rsidRDefault="00CC775D" w:rsidP="00CC775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7D2739">
        <w:rPr>
          <w:rFonts w:ascii="Times New Roman" w:eastAsia="Calibri" w:hAnsi="Times New Roman"/>
          <w:bCs/>
          <w:color w:val="000000"/>
          <w:lang w:eastAsia="ru-RU"/>
        </w:rPr>
        <w:t>разработку мер по развитию народных художественных промыслов республики и продвижению сувенирной продукции;</w:t>
      </w:r>
    </w:p>
    <w:p w:rsidR="00CC775D" w:rsidRPr="007D2739" w:rsidRDefault="00CC775D" w:rsidP="00CC775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7D2739">
        <w:rPr>
          <w:rFonts w:ascii="Times New Roman" w:eastAsia="Calibri" w:hAnsi="Times New Roman"/>
          <w:bCs/>
          <w:color w:val="000000"/>
          <w:lang w:eastAsia="ru-RU"/>
        </w:rPr>
        <w:t>широкое использование природного ландшафта района для развития экологич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е</w:t>
      </w:r>
      <w:r w:rsidRPr="007D2739">
        <w:rPr>
          <w:rFonts w:ascii="Times New Roman" w:eastAsia="Calibri" w:hAnsi="Times New Roman"/>
          <w:bCs/>
          <w:color w:val="000000"/>
          <w:lang w:eastAsia="ru-RU"/>
        </w:rPr>
        <w:t>ского туризма.</w:t>
      </w:r>
    </w:p>
    <w:p w:rsidR="00CC775D" w:rsidRPr="007D2739" w:rsidRDefault="00CC775D" w:rsidP="00CC775D">
      <w:pPr>
        <w:autoSpaceDE w:val="0"/>
        <w:autoSpaceDN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7D2739">
        <w:rPr>
          <w:rFonts w:ascii="Times New Roman" w:eastAsia="Calibri" w:hAnsi="Times New Roman"/>
          <w:bCs/>
          <w:color w:val="000000"/>
          <w:lang w:eastAsia="ru-RU"/>
        </w:rPr>
        <w:t xml:space="preserve">Основное мероприятие 3. Развитие инфраструктуры туризма в Мариинско-Посадского    районе. </w:t>
      </w:r>
    </w:p>
    <w:p w:rsidR="00CC775D" w:rsidRPr="007D2739" w:rsidRDefault="00CC775D" w:rsidP="00CC775D">
      <w:pPr>
        <w:autoSpaceDE w:val="0"/>
        <w:autoSpaceDN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7D2739">
        <w:rPr>
          <w:rFonts w:ascii="Times New Roman" w:eastAsia="Calibri" w:hAnsi="Times New Roman"/>
          <w:bCs/>
          <w:color w:val="000000"/>
          <w:lang w:eastAsia="ru-RU"/>
        </w:rPr>
        <w:t>Реализация данного мероприятия позволит создать в районе благоприятные условия для оказания широкого спектра востребованных туристских услуг, что в свою очередь будет способствовать повышению конкурентоспособности туристского рынка.</w:t>
      </w:r>
    </w:p>
    <w:p w:rsidR="00CC775D" w:rsidRPr="007D2739" w:rsidRDefault="00CC775D" w:rsidP="00CC775D">
      <w:pPr>
        <w:autoSpaceDE w:val="0"/>
        <w:autoSpaceDN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  <w:r w:rsidRPr="007D2739">
        <w:rPr>
          <w:rFonts w:ascii="Times New Roman" w:eastAsia="Calibri" w:hAnsi="Times New Roman"/>
          <w:bCs/>
          <w:color w:val="000000"/>
          <w:lang w:eastAsia="ru-RU"/>
        </w:rPr>
        <w:t>Мероприятие 3.1. Создание комплекса инфраструктуры сельского туризма и придорожного сервиса.</w:t>
      </w:r>
    </w:p>
    <w:p w:rsidR="00CC775D" w:rsidRPr="007D2739" w:rsidRDefault="00CC775D" w:rsidP="00CC775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lang w:eastAsia="ru-RU"/>
        </w:rPr>
      </w:pPr>
      <w:r w:rsidRPr="007D2739">
        <w:rPr>
          <w:rFonts w:ascii="Times New Roman" w:hAnsi="Times New Roman"/>
          <w:color w:val="000000"/>
          <w:lang w:eastAsia="ru-RU"/>
        </w:rPr>
        <w:t>Мероприятие направлено на развитие сельского туризма и формирование совр</w:t>
      </w:r>
      <w:r w:rsidRPr="007D2739">
        <w:rPr>
          <w:rFonts w:ascii="Times New Roman" w:hAnsi="Times New Roman"/>
          <w:color w:val="000000"/>
          <w:lang w:eastAsia="ru-RU"/>
        </w:rPr>
        <w:t>е</w:t>
      </w:r>
      <w:r w:rsidRPr="007D2739">
        <w:rPr>
          <w:rFonts w:ascii="Times New Roman" w:hAnsi="Times New Roman"/>
          <w:color w:val="000000"/>
          <w:lang w:eastAsia="ru-RU"/>
        </w:rPr>
        <w:t>менного придорожного сервиса, отвечающего растущим потребностям туристов, пр</w:t>
      </w:r>
      <w:r w:rsidRPr="007D2739">
        <w:rPr>
          <w:rFonts w:ascii="Times New Roman" w:hAnsi="Times New Roman"/>
          <w:color w:val="000000"/>
          <w:lang w:eastAsia="ru-RU"/>
        </w:rPr>
        <w:t>и</w:t>
      </w:r>
      <w:r w:rsidRPr="007D2739">
        <w:rPr>
          <w:rFonts w:ascii="Times New Roman" w:hAnsi="Times New Roman"/>
          <w:color w:val="000000"/>
          <w:lang w:eastAsia="ru-RU"/>
        </w:rPr>
        <w:t>бывающих в район автомобильным транспортом.</w:t>
      </w:r>
    </w:p>
    <w:p w:rsidR="00CC775D" w:rsidRPr="007D2739" w:rsidRDefault="00CC775D" w:rsidP="00CC775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</w:p>
    <w:p w:rsidR="00CC775D" w:rsidRPr="007D2739" w:rsidRDefault="00CC775D" w:rsidP="00CC775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</w:p>
    <w:p w:rsidR="00CC775D" w:rsidRPr="007D2739" w:rsidRDefault="00CC775D" w:rsidP="00CC775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ru-RU"/>
        </w:rPr>
      </w:pPr>
    </w:p>
    <w:p w:rsidR="00CC775D" w:rsidRPr="007D2739" w:rsidRDefault="00CC775D" w:rsidP="00CC775D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b/>
          <w:color w:val="000000"/>
          <w:lang w:eastAsia="ru-RU"/>
        </w:rPr>
      </w:pPr>
      <w:r w:rsidRPr="007D2739">
        <w:rPr>
          <w:rFonts w:ascii="Times New Roman" w:hAnsi="Times New Roman"/>
          <w:b/>
          <w:color w:val="000000"/>
          <w:lang w:eastAsia="ru-RU"/>
        </w:rPr>
        <w:t xml:space="preserve">Раздел IV. Обоснование объема финансовых ресурсов, </w:t>
      </w:r>
    </w:p>
    <w:p w:rsidR="00CC775D" w:rsidRPr="007D2739" w:rsidRDefault="00CC775D" w:rsidP="00CC775D">
      <w:pPr>
        <w:widowControl w:val="0"/>
        <w:autoSpaceDE w:val="0"/>
        <w:autoSpaceDN w:val="0"/>
        <w:jc w:val="center"/>
        <w:outlineLvl w:val="2"/>
        <w:rPr>
          <w:rFonts w:ascii="Times New Roman" w:hAnsi="Times New Roman"/>
          <w:b/>
          <w:color w:val="000000"/>
          <w:lang w:eastAsia="ru-RU"/>
        </w:rPr>
      </w:pPr>
      <w:proofErr w:type="gramStart"/>
      <w:r w:rsidRPr="007D2739">
        <w:rPr>
          <w:rFonts w:ascii="Times New Roman" w:hAnsi="Times New Roman"/>
          <w:b/>
          <w:color w:val="000000"/>
          <w:lang w:eastAsia="ru-RU"/>
        </w:rPr>
        <w:t>необходимых</w:t>
      </w:r>
      <w:proofErr w:type="gramEnd"/>
      <w:r w:rsidRPr="007D2739">
        <w:rPr>
          <w:rFonts w:ascii="Times New Roman" w:hAnsi="Times New Roman"/>
          <w:b/>
          <w:color w:val="000000"/>
          <w:lang w:eastAsia="ru-RU"/>
        </w:rPr>
        <w:t xml:space="preserve"> для реализации подпрограммы</w:t>
      </w:r>
    </w:p>
    <w:p w:rsidR="00CC775D" w:rsidRPr="007D2739" w:rsidRDefault="00CC775D" w:rsidP="00CC775D">
      <w:pPr>
        <w:widowControl w:val="0"/>
        <w:autoSpaceDE w:val="0"/>
        <w:autoSpaceDN w:val="0"/>
        <w:ind w:firstLine="709"/>
        <w:jc w:val="center"/>
        <w:outlineLvl w:val="2"/>
        <w:rPr>
          <w:rFonts w:ascii="Times New Roman" w:hAnsi="Times New Roman"/>
          <w:b/>
          <w:color w:val="000000"/>
          <w:lang w:eastAsia="ru-RU"/>
        </w:rPr>
      </w:pPr>
    </w:p>
    <w:p w:rsidR="00CC775D" w:rsidRPr="007D2739" w:rsidRDefault="00CC775D" w:rsidP="00CC775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Общий объем финансирования подпрограммы за счет всех источников финанс</w:t>
      </w:r>
      <w:r w:rsidRPr="007D2739">
        <w:rPr>
          <w:rFonts w:ascii="Times New Roman" w:eastAsia="Calibri" w:hAnsi="Times New Roman"/>
          <w:color w:val="000000"/>
          <w:lang w:eastAsia="ru-RU"/>
        </w:rPr>
        <w:t>и</w:t>
      </w:r>
      <w:r w:rsidRPr="007D2739">
        <w:rPr>
          <w:rFonts w:ascii="Times New Roman" w:eastAsia="Calibri" w:hAnsi="Times New Roman"/>
          <w:color w:val="000000"/>
          <w:lang w:eastAsia="ru-RU"/>
        </w:rPr>
        <w:t>рования составляет 10302,0 тыс. рублей, в том числе за счет средств федерального бюджета – 0,0 тыс. рублей, республиканского бюджета Чувашской Республики – 0,0 тыс. рублей,  бюджета Мариинско-Посадского    района – 10302,0 тыс. рублей, вн</w:t>
      </w:r>
      <w:r w:rsidRPr="007D2739">
        <w:rPr>
          <w:rFonts w:ascii="Times New Roman" w:eastAsia="Calibri" w:hAnsi="Times New Roman"/>
          <w:color w:val="000000"/>
          <w:lang w:eastAsia="ru-RU"/>
        </w:rPr>
        <w:t>е</w:t>
      </w:r>
      <w:r w:rsidRPr="007D2739">
        <w:rPr>
          <w:rFonts w:ascii="Times New Roman" w:eastAsia="Calibri" w:hAnsi="Times New Roman"/>
          <w:color w:val="000000"/>
          <w:lang w:eastAsia="ru-RU"/>
        </w:rPr>
        <w:t>бюджетных источников – 0,0 тыс. рублей. Показатели по годам и источникам финанс</w:t>
      </w:r>
      <w:r w:rsidRPr="007D2739">
        <w:rPr>
          <w:rFonts w:ascii="Times New Roman" w:eastAsia="Calibri" w:hAnsi="Times New Roman"/>
          <w:color w:val="000000"/>
          <w:lang w:eastAsia="ru-RU"/>
        </w:rPr>
        <w:t>и</w:t>
      </w:r>
      <w:r w:rsidRPr="007D2739">
        <w:rPr>
          <w:rFonts w:ascii="Times New Roman" w:eastAsia="Calibri" w:hAnsi="Times New Roman"/>
          <w:color w:val="000000"/>
          <w:lang w:eastAsia="ru-RU"/>
        </w:rPr>
        <w:t>рования подпрограммы приведены в табл. 2.</w:t>
      </w:r>
    </w:p>
    <w:p w:rsidR="00CC775D" w:rsidRPr="007D2739" w:rsidRDefault="00CC775D" w:rsidP="00CC775D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color w:val="000000"/>
          <w:lang w:eastAsia="ru-RU"/>
        </w:rPr>
      </w:pPr>
    </w:p>
    <w:p w:rsidR="00CC775D" w:rsidRPr="007D2739" w:rsidRDefault="00CC775D" w:rsidP="00CC775D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Таблица 2</w:t>
      </w:r>
    </w:p>
    <w:p w:rsidR="00CC775D" w:rsidRPr="007D2739" w:rsidRDefault="00CC775D" w:rsidP="00CC775D">
      <w:pPr>
        <w:autoSpaceDE w:val="0"/>
        <w:autoSpaceDN w:val="0"/>
        <w:adjustRightInd w:val="0"/>
        <w:jc w:val="right"/>
        <w:rPr>
          <w:rFonts w:ascii="Times New Roman" w:eastAsia="Calibri" w:hAnsi="Times New Roman"/>
          <w:color w:val="000000"/>
          <w:lang w:eastAsia="ru-RU"/>
        </w:rPr>
      </w:pPr>
    </w:p>
    <w:p w:rsidR="00CC775D" w:rsidRPr="007D2739" w:rsidRDefault="00CC775D" w:rsidP="00CC775D">
      <w:pPr>
        <w:autoSpaceDE w:val="0"/>
        <w:autoSpaceDN w:val="0"/>
        <w:adjustRightInd w:val="0"/>
        <w:jc w:val="right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lastRenderedPageBreak/>
        <w:t xml:space="preserve"> (тыс. рублей)</w:t>
      </w:r>
    </w:p>
    <w:tbl>
      <w:tblPr>
        <w:tblW w:w="494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7"/>
        <w:gridCol w:w="1428"/>
        <w:gridCol w:w="1555"/>
        <w:gridCol w:w="1952"/>
        <w:gridCol w:w="1336"/>
        <w:gridCol w:w="1522"/>
      </w:tblGrid>
      <w:tr w:rsidR="00CC775D" w:rsidRPr="007D2739" w:rsidTr="0013491C">
        <w:tc>
          <w:tcPr>
            <w:tcW w:w="760" w:type="pct"/>
            <w:vMerge w:val="restart"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Годы</w:t>
            </w:r>
          </w:p>
        </w:tc>
        <w:tc>
          <w:tcPr>
            <w:tcW w:w="777" w:type="pct"/>
            <w:vMerge w:val="restart"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3463" w:type="pct"/>
            <w:gridSpan w:val="4"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В том числе за счет средств</w:t>
            </w:r>
          </w:p>
        </w:tc>
      </w:tr>
      <w:tr w:rsidR="00CC775D" w:rsidRPr="007D2739" w:rsidTr="0013491C">
        <w:tc>
          <w:tcPr>
            <w:tcW w:w="760" w:type="pct"/>
            <w:vMerge/>
          </w:tcPr>
          <w:p w:rsidR="00CC775D" w:rsidRPr="007D2739" w:rsidRDefault="00CC775D" w:rsidP="00CC775D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77" w:type="pct"/>
            <w:vMerge/>
          </w:tcPr>
          <w:p w:rsidR="00CC775D" w:rsidRPr="007D2739" w:rsidRDefault="00CC775D" w:rsidP="00CC775D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46" w:type="pct"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федеральн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>го бюджета</w:t>
            </w:r>
          </w:p>
        </w:tc>
        <w:tc>
          <w:tcPr>
            <w:tcW w:w="1062" w:type="pct"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республика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>ского бюджета Чувашской Ре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>публики</w:t>
            </w:r>
          </w:p>
        </w:tc>
        <w:tc>
          <w:tcPr>
            <w:tcW w:w="727" w:type="pct"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Бюджет Марии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>ско-Посадск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>го    рай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>на</w:t>
            </w:r>
          </w:p>
        </w:tc>
        <w:tc>
          <w:tcPr>
            <w:tcW w:w="828" w:type="pct"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внебюдже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>ных исто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>ч</w:t>
            </w:r>
            <w:r w:rsidRPr="007D2739">
              <w:rPr>
                <w:rFonts w:ascii="Times New Roman" w:hAnsi="Times New Roman"/>
                <w:color w:val="000000"/>
                <w:lang w:eastAsia="ru-RU"/>
              </w:rPr>
              <w:t>ников</w:t>
            </w:r>
          </w:p>
        </w:tc>
      </w:tr>
      <w:tr w:rsidR="00CC775D" w:rsidRPr="007D2739" w:rsidTr="0013491C">
        <w:tc>
          <w:tcPr>
            <w:tcW w:w="760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777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878,0</w:t>
            </w:r>
          </w:p>
        </w:tc>
        <w:tc>
          <w:tcPr>
            <w:tcW w:w="846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62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27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878,0</w:t>
            </w:r>
          </w:p>
        </w:tc>
        <w:tc>
          <w:tcPr>
            <w:tcW w:w="828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CC775D" w:rsidRPr="007D2739" w:rsidTr="0013491C">
        <w:tc>
          <w:tcPr>
            <w:tcW w:w="760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77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1178,0</w:t>
            </w:r>
          </w:p>
        </w:tc>
        <w:tc>
          <w:tcPr>
            <w:tcW w:w="846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62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27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1178,0</w:t>
            </w:r>
          </w:p>
        </w:tc>
        <w:tc>
          <w:tcPr>
            <w:tcW w:w="828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CC775D" w:rsidRPr="007D2739" w:rsidTr="0013491C">
        <w:tc>
          <w:tcPr>
            <w:tcW w:w="760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77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1178,0</w:t>
            </w:r>
          </w:p>
        </w:tc>
        <w:tc>
          <w:tcPr>
            <w:tcW w:w="846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62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27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1178,0</w:t>
            </w:r>
          </w:p>
        </w:tc>
        <w:tc>
          <w:tcPr>
            <w:tcW w:w="828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CC775D" w:rsidRPr="007D2739" w:rsidTr="0013491C">
        <w:tc>
          <w:tcPr>
            <w:tcW w:w="760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77" w:type="pct"/>
            <w:noWrap/>
          </w:tcPr>
          <w:p w:rsidR="00CC775D" w:rsidRPr="007D2739" w:rsidRDefault="00CC775D" w:rsidP="00CC775D">
            <w:pPr>
              <w:jc w:val="center"/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1178,0</w:t>
            </w:r>
          </w:p>
        </w:tc>
        <w:tc>
          <w:tcPr>
            <w:tcW w:w="846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62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27" w:type="pct"/>
            <w:noWrap/>
          </w:tcPr>
          <w:p w:rsidR="00CC775D" w:rsidRPr="007D2739" w:rsidRDefault="00CC775D" w:rsidP="00CC775D">
            <w:pPr>
              <w:jc w:val="center"/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1178,0</w:t>
            </w:r>
          </w:p>
        </w:tc>
        <w:tc>
          <w:tcPr>
            <w:tcW w:w="828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CC775D" w:rsidRPr="007D2739" w:rsidTr="0013491C">
        <w:tc>
          <w:tcPr>
            <w:tcW w:w="760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77" w:type="pct"/>
            <w:noWrap/>
          </w:tcPr>
          <w:p w:rsidR="00CC775D" w:rsidRPr="007D2739" w:rsidRDefault="00CC775D" w:rsidP="00CC775D">
            <w:pPr>
              <w:jc w:val="center"/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1178,0</w:t>
            </w:r>
          </w:p>
        </w:tc>
        <w:tc>
          <w:tcPr>
            <w:tcW w:w="846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62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27" w:type="pct"/>
            <w:noWrap/>
          </w:tcPr>
          <w:p w:rsidR="00CC775D" w:rsidRPr="007D2739" w:rsidRDefault="00CC775D" w:rsidP="00CC775D">
            <w:pPr>
              <w:jc w:val="center"/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1178,0</w:t>
            </w:r>
          </w:p>
        </w:tc>
        <w:tc>
          <w:tcPr>
            <w:tcW w:w="828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CC775D" w:rsidRPr="007D2739" w:rsidTr="0013491C">
        <w:tc>
          <w:tcPr>
            <w:tcW w:w="760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777" w:type="pct"/>
            <w:noWrap/>
          </w:tcPr>
          <w:p w:rsidR="00CC775D" w:rsidRPr="007D2739" w:rsidRDefault="00CC775D" w:rsidP="00CC775D">
            <w:pPr>
              <w:jc w:val="center"/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1178,0</w:t>
            </w:r>
          </w:p>
        </w:tc>
        <w:tc>
          <w:tcPr>
            <w:tcW w:w="846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62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27" w:type="pct"/>
            <w:noWrap/>
          </w:tcPr>
          <w:p w:rsidR="00CC775D" w:rsidRPr="007D2739" w:rsidRDefault="00CC775D" w:rsidP="00CC775D">
            <w:pPr>
              <w:jc w:val="center"/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1178,0</w:t>
            </w:r>
          </w:p>
        </w:tc>
        <w:tc>
          <w:tcPr>
            <w:tcW w:w="828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CC775D" w:rsidRPr="007D2739" w:rsidTr="0013491C">
        <w:tc>
          <w:tcPr>
            <w:tcW w:w="760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77" w:type="pct"/>
            <w:noWrap/>
          </w:tcPr>
          <w:p w:rsidR="00CC775D" w:rsidRPr="007D2739" w:rsidRDefault="00CC775D" w:rsidP="00CC775D">
            <w:pPr>
              <w:jc w:val="center"/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1178,0</w:t>
            </w:r>
          </w:p>
        </w:tc>
        <w:tc>
          <w:tcPr>
            <w:tcW w:w="846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62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27" w:type="pct"/>
            <w:noWrap/>
          </w:tcPr>
          <w:p w:rsidR="00CC775D" w:rsidRPr="007D2739" w:rsidRDefault="00CC775D" w:rsidP="00CC775D">
            <w:pPr>
              <w:jc w:val="center"/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1178,0</w:t>
            </w:r>
          </w:p>
        </w:tc>
        <w:tc>
          <w:tcPr>
            <w:tcW w:w="828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CC775D" w:rsidRPr="007D2739" w:rsidTr="0013491C">
        <w:tc>
          <w:tcPr>
            <w:tcW w:w="760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2026–2030</w:t>
            </w:r>
          </w:p>
        </w:tc>
        <w:tc>
          <w:tcPr>
            <w:tcW w:w="777" w:type="pct"/>
            <w:noWrap/>
          </w:tcPr>
          <w:p w:rsidR="00CC775D" w:rsidRPr="007D2739" w:rsidRDefault="00CC775D" w:rsidP="00CC775D">
            <w:pPr>
              <w:jc w:val="center"/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1178,0</w:t>
            </w:r>
          </w:p>
        </w:tc>
        <w:tc>
          <w:tcPr>
            <w:tcW w:w="846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62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27" w:type="pct"/>
            <w:noWrap/>
          </w:tcPr>
          <w:p w:rsidR="00CC775D" w:rsidRPr="007D2739" w:rsidRDefault="00CC775D" w:rsidP="00CC775D">
            <w:pPr>
              <w:jc w:val="center"/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1178,0</w:t>
            </w:r>
          </w:p>
        </w:tc>
        <w:tc>
          <w:tcPr>
            <w:tcW w:w="828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CC775D" w:rsidRPr="007D2739" w:rsidTr="0013491C">
        <w:tc>
          <w:tcPr>
            <w:tcW w:w="760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2031–2035</w:t>
            </w:r>
          </w:p>
        </w:tc>
        <w:tc>
          <w:tcPr>
            <w:tcW w:w="777" w:type="pct"/>
            <w:noWrap/>
          </w:tcPr>
          <w:p w:rsidR="00CC775D" w:rsidRPr="007D2739" w:rsidRDefault="00CC775D" w:rsidP="00CC775D">
            <w:pPr>
              <w:jc w:val="center"/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1178,0</w:t>
            </w:r>
          </w:p>
        </w:tc>
        <w:tc>
          <w:tcPr>
            <w:tcW w:w="846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62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27" w:type="pct"/>
            <w:noWrap/>
          </w:tcPr>
          <w:p w:rsidR="00CC775D" w:rsidRPr="007D2739" w:rsidRDefault="00CC775D" w:rsidP="00CC775D">
            <w:pPr>
              <w:jc w:val="center"/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1178,0</w:t>
            </w:r>
          </w:p>
        </w:tc>
        <w:tc>
          <w:tcPr>
            <w:tcW w:w="828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</w:tr>
      <w:tr w:rsidR="00CC775D" w:rsidRPr="007D2739" w:rsidTr="0013491C">
        <w:tc>
          <w:tcPr>
            <w:tcW w:w="760" w:type="pct"/>
            <w:noWrap/>
          </w:tcPr>
          <w:p w:rsidR="00CC775D" w:rsidRPr="007D2739" w:rsidRDefault="00CC775D" w:rsidP="00CC775D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777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b/>
                <w:color w:val="000000"/>
                <w:lang w:eastAsia="ru-RU"/>
              </w:rPr>
              <w:t>10302,0</w:t>
            </w:r>
          </w:p>
        </w:tc>
        <w:tc>
          <w:tcPr>
            <w:tcW w:w="846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062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727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b/>
                <w:color w:val="000000"/>
                <w:lang w:eastAsia="ru-RU"/>
              </w:rPr>
              <w:t>10302,0</w:t>
            </w:r>
          </w:p>
        </w:tc>
        <w:tc>
          <w:tcPr>
            <w:tcW w:w="828" w:type="pct"/>
            <w:noWrap/>
          </w:tcPr>
          <w:p w:rsidR="00CC775D" w:rsidRPr="007D2739" w:rsidRDefault="00CC775D" w:rsidP="00CC775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D2739">
              <w:rPr>
                <w:rFonts w:ascii="Times New Roman" w:hAnsi="Times New Roman"/>
                <w:b/>
                <w:color w:val="000000"/>
                <w:lang w:eastAsia="ru-RU"/>
              </w:rPr>
              <w:t>0,0</w:t>
            </w:r>
          </w:p>
        </w:tc>
      </w:tr>
    </w:tbl>
    <w:p w:rsidR="00CC775D" w:rsidRPr="007D2739" w:rsidRDefault="00CC775D" w:rsidP="00CC775D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color w:val="000000"/>
          <w:lang w:eastAsia="ru-RU"/>
        </w:rPr>
      </w:pPr>
    </w:p>
    <w:p w:rsidR="00CC775D" w:rsidRPr="007D2739" w:rsidRDefault="00CC775D" w:rsidP="00CC775D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color w:val="000000"/>
          <w:lang w:eastAsia="ru-RU"/>
        </w:rPr>
      </w:pPr>
    </w:p>
    <w:p w:rsidR="00CC775D" w:rsidRPr="007D2739" w:rsidRDefault="00CC775D" w:rsidP="00CC775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>Объемы бюджетных ассигнований уточняются ежегодно при формировании  бюджета Мариинско-Посадского    района на очередной финансовый год и плановый период.</w:t>
      </w:r>
    </w:p>
    <w:p w:rsidR="00CC775D" w:rsidRPr="007D2739" w:rsidRDefault="00CC775D" w:rsidP="00CC775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ru-RU"/>
        </w:rPr>
      </w:pPr>
      <w:r w:rsidRPr="007D2739">
        <w:rPr>
          <w:rFonts w:ascii="Times New Roman" w:eastAsia="Calibri" w:hAnsi="Times New Roman"/>
          <w:color w:val="000000"/>
          <w:lang w:eastAsia="ru-RU"/>
        </w:rPr>
        <w:t xml:space="preserve">Ресурсное обеспечение реализации подпрограммы </w:t>
      </w:r>
      <w:proofErr w:type="gramStart"/>
      <w:r w:rsidRPr="007D2739">
        <w:rPr>
          <w:rFonts w:ascii="Times New Roman" w:eastAsia="Calibri" w:hAnsi="Times New Roman"/>
          <w:color w:val="000000"/>
          <w:lang w:eastAsia="ru-RU"/>
        </w:rPr>
        <w:t>за счет всех источников ф</w:t>
      </w:r>
      <w:r w:rsidRPr="007D2739">
        <w:rPr>
          <w:rFonts w:ascii="Times New Roman" w:eastAsia="Calibri" w:hAnsi="Times New Roman"/>
          <w:color w:val="000000"/>
          <w:lang w:eastAsia="ru-RU"/>
        </w:rPr>
        <w:t>и</w:t>
      </w:r>
      <w:r w:rsidRPr="007D2739">
        <w:rPr>
          <w:rFonts w:ascii="Times New Roman" w:eastAsia="Calibri" w:hAnsi="Times New Roman"/>
          <w:color w:val="000000"/>
          <w:lang w:eastAsia="ru-RU"/>
        </w:rPr>
        <w:t>нансирования по годам ее реализации в разрезе мероприятий подпрограммы предста</w:t>
      </w:r>
      <w:r w:rsidRPr="007D2739">
        <w:rPr>
          <w:rFonts w:ascii="Times New Roman" w:eastAsia="Calibri" w:hAnsi="Times New Roman"/>
          <w:color w:val="000000"/>
          <w:lang w:eastAsia="ru-RU"/>
        </w:rPr>
        <w:t>в</w:t>
      </w:r>
      <w:r w:rsidRPr="007D2739">
        <w:rPr>
          <w:rFonts w:ascii="Times New Roman" w:eastAsia="Calibri" w:hAnsi="Times New Roman"/>
          <w:color w:val="000000"/>
          <w:lang w:eastAsia="ru-RU"/>
        </w:rPr>
        <w:t>лено в приложении к настоящей подпрограмме</w:t>
      </w:r>
      <w:proofErr w:type="gramEnd"/>
      <w:r w:rsidRPr="007D2739">
        <w:rPr>
          <w:rFonts w:ascii="Times New Roman" w:eastAsia="Calibri" w:hAnsi="Times New Roman"/>
          <w:color w:val="000000"/>
          <w:lang w:eastAsia="ru-RU"/>
        </w:rPr>
        <w:t>.</w:t>
      </w:r>
    </w:p>
    <w:p w:rsidR="00CC775D" w:rsidRPr="007D2739" w:rsidRDefault="00CC775D" w:rsidP="00CC775D">
      <w:pPr>
        <w:rPr>
          <w:rFonts w:ascii="Times New Roman" w:hAnsi="Times New Roman"/>
        </w:rPr>
      </w:pPr>
    </w:p>
    <w:p w:rsidR="00CC775D" w:rsidRPr="007D2739" w:rsidRDefault="00CC775D" w:rsidP="00CC775D">
      <w:pPr>
        <w:rPr>
          <w:rFonts w:ascii="Times New Roman" w:hAnsi="Times New Roman"/>
        </w:rPr>
      </w:pPr>
    </w:p>
    <w:p w:rsidR="00CC775D" w:rsidRPr="007D2739" w:rsidRDefault="00CC775D" w:rsidP="00CC775D">
      <w:pPr>
        <w:jc w:val="center"/>
        <w:rPr>
          <w:rFonts w:ascii="Times New Roman" w:hAnsi="Times New Roman"/>
        </w:rPr>
      </w:pPr>
      <w:r w:rsidRPr="007D2739">
        <w:rPr>
          <w:rFonts w:ascii="Times New Roman" w:hAnsi="Times New Roman"/>
        </w:rPr>
        <w:t>_____________</w:t>
      </w:r>
    </w:p>
    <w:p w:rsidR="00CC4D45" w:rsidRPr="007D2739" w:rsidRDefault="00CC4D45">
      <w:pPr>
        <w:jc w:val="center"/>
        <w:rPr>
          <w:rFonts w:ascii="Times New Roman" w:hAnsi="Times New Roman"/>
        </w:rPr>
      </w:pPr>
    </w:p>
    <w:p w:rsidR="00CC4D45" w:rsidRPr="007D2739" w:rsidRDefault="00CC4D45">
      <w:pPr>
        <w:jc w:val="center"/>
        <w:rPr>
          <w:rFonts w:ascii="Times New Roman" w:hAnsi="Times New Roman"/>
        </w:rPr>
      </w:pPr>
    </w:p>
    <w:p w:rsidR="00CC4D45" w:rsidRPr="007D2739" w:rsidRDefault="00CC4D45">
      <w:pPr>
        <w:jc w:val="center"/>
        <w:rPr>
          <w:rFonts w:ascii="Times New Roman" w:hAnsi="Times New Roman"/>
        </w:rPr>
      </w:pPr>
    </w:p>
    <w:p w:rsidR="00CC4D45" w:rsidRDefault="00CC4D45">
      <w:pPr>
        <w:jc w:val="center"/>
        <w:rPr>
          <w:rFonts w:ascii="Times New Roman" w:hAnsi="Times New Roman"/>
          <w:sz w:val="26"/>
        </w:rPr>
      </w:pPr>
    </w:p>
    <w:p w:rsidR="00CC4D45" w:rsidRDefault="00CC4D45">
      <w:pPr>
        <w:jc w:val="center"/>
        <w:rPr>
          <w:rFonts w:ascii="Times New Roman" w:hAnsi="Times New Roman"/>
          <w:sz w:val="26"/>
        </w:rPr>
      </w:pPr>
    </w:p>
    <w:p w:rsidR="00CC4D45" w:rsidRDefault="00CC4D45" w:rsidP="00CC4D45">
      <w:pPr>
        <w:autoSpaceDE w:val="0"/>
        <w:autoSpaceDN w:val="0"/>
        <w:adjustRightInd w:val="0"/>
        <w:ind w:left="8868" w:firstLine="708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</w:t>
      </w:r>
    </w:p>
    <w:p w:rsidR="00071A6E" w:rsidRDefault="00071A6E" w:rsidP="00CC4D45">
      <w:pPr>
        <w:autoSpaceDE w:val="0"/>
        <w:autoSpaceDN w:val="0"/>
        <w:adjustRightInd w:val="0"/>
        <w:ind w:left="8868" w:firstLine="708"/>
        <w:rPr>
          <w:rFonts w:ascii="Times New Roman" w:hAnsi="Times New Roman"/>
          <w:bCs/>
          <w:color w:val="000000"/>
          <w:sz w:val="26"/>
          <w:szCs w:val="26"/>
          <w:lang w:eastAsia="ru-RU"/>
        </w:rPr>
        <w:sectPr w:rsidR="00071A6E" w:rsidSect="001C63B0">
          <w:pgSz w:w="11906" w:h="16838"/>
          <w:pgMar w:top="1134" w:right="850" w:bottom="1134" w:left="1984" w:header="709" w:footer="709" w:gutter="0"/>
          <w:cols w:space="720"/>
          <w:docGrid w:linePitch="326"/>
        </w:sectPr>
      </w:pPr>
    </w:p>
    <w:p w:rsidR="00071A6E" w:rsidRDefault="00071A6E" w:rsidP="00CC4D45">
      <w:pPr>
        <w:autoSpaceDE w:val="0"/>
        <w:autoSpaceDN w:val="0"/>
        <w:adjustRightInd w:val="0"/>
        <w:ind w:left="8868" w:firstLine="708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CC775D" w:rsidRPr="007D2739" w:rsidRDefault="00CC775D" w:rsidP="00CC775D">
      <w:pPr>
        <w:autoSpaceDE w:val="0"/>
        <w:autoSpaceDN w:val="0"/>
        <w:adjustRightInd w:val="0"/>
        <w:ind w:left="9576"/>
        <w:jc w:val="center"/>
        <w:rPr>
          <w:rFonts w:ascii="Times New Roman" w:hAnsi="Times New Roman"/>
          <w:b/>
          <w:color w:val="000000"/>
          <w:lang w:eastAsia="ru-RU"/>
        </w:rPr>
      </w:pPr>
      <w:r w:rsidRPr="007D2739">
        <w:rPr>
          <w:rFonts w:ascii="Times New Roman" w:hAnsi="Times New Roman"/>
          <w:bCs/>
          <w:color w:val="000000"/>
          <w:lang w:eastAsia="ru-RU"/>
        </w:rPr>
        <w:t>Приложение 1</w:t>
      </w:r>
    </w:p>
    <w:p w:rsidR="00CC775D" w:rsidRPr="007D2739" w:rsidRDefault="00CC775D" w:rsidP="00CC775D">
      <w:pPr>
        <w:autoSpaceDE w:val="0"/>
        <w:autoSpaceDN w:val="0"/>
        <w:adjustRightInd w:val="0"/>
        <w:ind w:left="9576"/>
        <w:jc w:val="center"/>
        <w:rPr>
          <w:rFonts w:ascii="Times New Roman" w:hAnsi="Times New Roman"/>
          <w:bCs/>
          <w:color w:val="000000"/>
          <w:lang w:eastAsia="ru-RU"/>
        </w:rPr>
      </w:pPr>
      <w:r w:rsidRPr="007D2739">
        <w:rPr>
          <w:rFonts w:ascii="Times New Roman" w:hAnsi="Times New Roman"/>
          <w:bCs/>
          <w:color w:val="000000"/>
          <w:lang w:eastAsia="ru-RU"/>
        </w:rPr>
        <w:t>к подпрограмме «Туризм» муниципальной  пр</w:t>
      </w:r>
      <w:r w:rsidRPr="007D2739">
        <w:rPr>
          <w:rFonts w:ascii="Times New Roman" w:hAnsi="Times New Roman"/>
          <w:bCs/>
          <w:color w:val="000000"/>
          <w:lang w:eastAsia="ru-RU"/>
        </w:rPr>
        <w:t>о</w:t>
      </w:r>
      <w:r w:rsidRPr="007D2739">
        <w:rPr>
          <w:rFonts w:ascii="Times New Roman" w:hAnsi="Times New Roman"/>
          <w:bCs/>
          <w:color w:val="000000"/>
          <w:lang w:eastAsia="ru-RU"/>
        </w:rPr>
        <w:t>граммы Мариинско-Посадского  района</w:t>
      </w:r>
    </w:p>
    <w:p w:rsidR="00CC775D" w:rsidRPr="00292A77" w:rsidRDefault="00CC775D" w:rsidP="00CC775D">
      <w:pPr>
        <w:autoSpaceDE w:val="0"/>
        <w:autoSpaceDN w:val="0"/>
        <w:adjustRightInd w:val="0"/>
        <w:ind w:left="9576"/>
        <w:jc w:val="center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7D2739">
        <w:rPr>
          <w:rFonts w:ascii="Times New Roman" w:hAnsi="Times New Roman"/>
          <w:bCs/>
          <w:color w:val="000000"/>
          <w:lang w:eastAsia="ru-RU"/>
        </w:rPr>
        <w:t>«Развитие культуры и туризма</w:t>
      </w:r>
      <w:r w:rsidRPr="00292A7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» </w:t>
      </w:r>
    </w:p>
    <w:p w:rsidR="00CC775D" w:rsidRPr="00292A77" w:rsidRDefault="00CC775D" w:rsidP="00CC775D">
      <w:pPr>
        <w:autoSpaceDE w:val="0"/>
        <w:autoSpaceDN w:val="0"/>
        <w:adjustRightInd w:val="0"/>
        <w:ind w:left="972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CC775D" w:rsidRPr="00292A77" w:rsidRDefault="00CC775D" w:rsidP="00CC775D">
      <w:pPr>
        <w:autoSpaceDE w:val="0"/>
        <w:autoSpaceDN w:val="0"/>
        <w:adjustRightInd w:val="0"/>
        <w:ind w:left="972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CC775D" w:rsidRPr="00292A77" w:rsidRDefault="00CC775D" w:rsidP="00CC775D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292A7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РЕСУРСНОЕ ОБЕСПЕЧЕНИЕ</w:t>
      </w:r>
      <w:r w:rsidRPr="00292A7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br/>
        <w:t xml:space="preserve">реализации подпрограммы «Туризм»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муниципальной программы </w:t>
      </w:r>
      <w:r w:rsidRPr="00292A7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br/>
        <w:t>«Развитие культуры и туризма» за счет всех источников финансирования</w:t>
      </w:r>
    </w:p>
    <w:p w:rsidR="00CC775D" w:rsidRPr="00292A77" w:rsidRDefault="00CC775D" w:rsidP="00CC775D">
      <w:pPr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CC775D" w:rsidRPr="00292A77" w:rsidRDefault="00CC775D" w:rsidP="00CC775D">
      <w:pPr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tbl>
      <w:tblPr>
        <w:tblW w:w="15434" w:type="dxa"/>
        <w:tblInd w:w="-300" w:type="dxa"/>
        <w:tblLayout w:type="fixed"/>
        <w:tblLook w:val="00A0" w:firstRow="1" w:lastRow="0" w:firstColumn="1" w:lastColumn="0" w:noHBand="0" w:noVBand="0"/>
      </w:tblPr>
      <w:tblGrid>
        <w:gridCol w:w="851"/>
        <w:gridCol w:w="1131"/>
        <w:gridCol w:w="1140"/>
        <w:gridCol w:w="993"/>
        <w:gridCol w:w="563"/>
        <w:gridCol w:w="567"/>
        <w:gridCol w:w="1128"/>
        <w:gridCol w:w="573"/>
        <w:gridCol w:w="975"/>
        <w:gridCol w:w="879"/>
        <w:gridCol w:w="840"/>
        <w:gridCol w:w="840"/>
        <w:gridCol w:w="810"/>
        <w:gridCol w:w="780"/>
        <w:gridCol w:w="828"/>
        <w:gridCol w:w="750"/>
        <w:gridCol w:w="935"/>
        <w:gridCol w:w="851"/>
      </w:tblGrid>
      <w:tr w:rsidR="00CC775D" w:rsidRPr="00292A77" w:rsidTr="0013491C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C775D" w:rsidRPr="00292A77" w:rsidRDefault="00CC775D" w:rsidP="0013491C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5" w:name="RANGE!A1:P101"/>
            <w:bookmarkEnd w:id="5"/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C775D" w:rsidRPr="00292A77" w:rsidRDefault="00CC775D" w:rsidP="0013491C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ние подпр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граммы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муниц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пальной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программы </w:t>
            </w:r>
            <w:r w:rsidRPr="00D61E0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Мариинско-Посадского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(о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новного меропри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тия, мер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приятия)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C775D" w:rsidRPr="00292A77" w:rsidRDefault="00CC775D" w:rsidP="0013491C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Задача по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программы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муниц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пальной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программы </w:t>
            </w:r>
            <w:r w:rsidRPr="00D61E0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Мариинско-Посадского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C775D" w:rsidRPr="00292A77" w:rsidRDefault="00CC775D" w:rsidP="0013491C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Отве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ственный исполн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тель, с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исполн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тели, участники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C775D" w:rsidRPr="00292A77" w:rsidRDefault="00CC775D" w:rsidP="0013491C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C775D" w:rsidRPr="00292A77" w:rsidRDefault="00CC775D" w:rsidP="0013491C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ки фина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сирования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75D" w:rsidRPr="00292A77" w:rsidRDefault="00CC775D" w:rsidP="0013491C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2A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CC775D" w:rsidRPr="00E165FF" w:rsidTr="0013491C">
        <w:trPr>
          <w:cantSplit/>
          <w:trHeight w:val="1134"/>
        </w:trPr>
        <w:tc>
          <w:tcPr>
            <w:tcW w:w="85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C775D" w:rsidRPr="00E165FF" w:rsidRDefault="00CC775D" w:rsidP="0013491C">
            <w:pPr>
              <w:ind w:left="-28" w:right="-28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75D" w:rsidRPr="00E165FF" w:rsidRDefault="00CC775D" w:rsidP="0013491C">
            <w:pPr>
              <w:ind w:left="-28" w:right="-28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75D" w:rsidRPr="00E165FF" w:rsidRDefault="00CC775D" w:rsidP="0013491C">
            <w:pPr>
              <w:ind w:left="-28" w:right="-28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75D" w:rsidRPr="00E165FF" w:rsidRDefault="00CC775D" w:rsidP="0013491C">
            <w:pPr>
              <w:ind w:left="-28" w:right="-28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главный распорядитель бюдже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группа (подгруппа) вида расх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дов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75D" w:rsidRPr="00E165FF" w:rsidRDefault="00CC775D" w:rsidP="0013491C">
            <w:pPr>
              <w:ind w:left="-28" w:right="-28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2031–2035</w:t>
            </w:r>
          </w:p>
        </w:tc>
      </w:tr>
    </w:tbl>
    <w:p w:rsidR="00CC775D" w:rsidRPr="00E165FF" w:rsidRDefault="00CC775D" w:rsidP="00CC775D">
      <w:pPr>
        <w:widowControl w:val="0"/>
        <w:suppressAutoHyphens/>
        <w:jc w:val="left"/>
        <w:rPr>
          <w:rFonts w:ascii="Times New Roman" w:hAnsi="Times New Roman"/>
          <w:sz w:val="2"/>
        </w:rPr>
      </w:pPr>
    </w:p>
    <w:tbl>
      <w:tblPr>
        <w:tblW w:w="15427" w:type="dxa"/>
        <w:tblInd w:w="-30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130"/>
        <w:gridCol w:w="1139"/>
        <w:gridCol w:w="992"/>
        <w:gridCol w:w="563"/>
        <w:gridCol w:w="567"/>
        <w:gridCol w:w="1134"/>
        <w:gridCol w:w="561"/>
        <w:gridCol w:w="985"/>
        <w:gridCol w:w="879"/>
        <w:gridCol w:w="10"/>
        <w:gridCol w:w="830"/>
        <w:gridCol w:w="10"/>
        <w:gridCol w:w="830"/>
        <w:gridCol w:w="10"/>
        <w:gridCol w:w="800"/>
        <w:gridCol w:w="10"/>
        <w:gridCol w:w="770"/>
        <w:gridCol w:w="10"/>
        <w:gridCol w:w="818"/>
        <w:gridCol w:w="10"/>
        <w:gridCol w:w="740"/>
        <w:gridCol w:w="10"/>
        <w:gridCol w:w="908"/>
        <w:gridCol w:w="10"/>
        <w:gridCol w:w="841"/>
        <w:gridCol w:w="10"/>
      </w:tblGrid>
      <w:tr w:rsidR="00CC775D" w:rsidRPr="00E165FF" w:rsidTr="0013491C">
        <w:trPr>
          <w:tblHeader/>
        </w:trPr>
        <w:tc>
          <w:tcPr>
            <w:tcW w:w="850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0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9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3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1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5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89" w:type="dxa"/>
            <w:gridSpan w:val="2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</w:tr>
      <w:tr w:rsidR="00CC775D" w:rsidRPr="00E165FF" w:rsidTr="0013491C">
        <w:tc>
          <w:tcPr>
            <w:tcW w:w="850" w:type="dxa"/>
            <w:vMerge w:val="restart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Подпр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грамма</w:t>
            </w:r>
          </w:p>
        </w:tc>
        <w:tc>
          <w:tcPr>
            <w:tcW w:w="1130" w:type="dxa"/>
            <w:vMerge w:val="restart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«Туризм»</w:t>
            </w:r>
          </w:p>
        </w:tc>
        <w:tc>
          <w:tcPr>
            <w:tcW w:w="1139" w:type="dxa"/>
            <w:vMerge w:val="restart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3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1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85" w:type="dxa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89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878,0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1178,0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1178,0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1178,0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1178,0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1178,0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1178,0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1178,0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1178,0</w:t>
            </w:r>
          </w:p>
        </w:tc>
      </w:tr>
      <w:tr w:rsidR="00CC775D" w:rsidRPr="00E165FF" w:rsidTr="0013491C">
        <w:tc>
          <w:tcPr>
            <w:tcW w:w="85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1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85" w:type="dxa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889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C775D" w:rsidRPr="00E165FF" w:rsidTr="0013491C">
        <w:tc>
          <w:tcPr>
            <w:tcW w:w="85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1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85" w:type="dxa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 Чува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ш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ской Ре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89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C775D" w:rsidRPr="00E165FF" w:rsidTr="0013491C">
        <w:tc>
          <w:tcPr>
            <w:tcW w:w="85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567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34" w:type="dxa"/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Ц440211370</w:t>
            </w:r>
          </w:p>
        </w:tc>
        <w:tc>
          <w:tcPr>
            <w:tcW w:w="561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5" w:type="dxa"/>
          </w:tcPr>
          <w:p w:rsidR="00CC775D" w:rsidRPr="00E165FF" w:rsidRDefault="00CC775D" w:rsidP="00C55552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бюджет 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Марии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ско-Посадск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го </w:t>
            </w:r>
            <w:r w:rsidR="00C55552"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горо</w:t>
            </w:r>
            <w:r w:rsidR="00C55552"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="00C55552"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ского поселения</w:t>
            </w:r>
          </w:p>
        </w:tc>
        <w:tc>
          <w:tcPr>
            <w:tcW w:w="889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lastRenderedPageBreak/>
              <w:t>878,0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1178,0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1178,0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r w:rsidRPr="00E165FF">
              <w:rPr>
                <w:rFonts w:ascii="Times New Roman" w:hAnsi="Times New Roman"/>
                <w:sz w:val="18"/>
                <w:szCs w:val="18"/>
              </w:rPr>
              <w:t>1178,0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r w:rsidRPr="00E165FF">
              <w:rPr>
                <w:rFonts w:ascii="Times New Roman" w:hAnsi="Times New Roman"/>
                <w:sz w:val="18"/>
                <w:szCs w:val="18"/>
              </w:rPr>
              <w:t>1178,0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r w:rsidRPr="00E165FF">
              <w:rPr>
                <w:rFonts w:ascii="Times New Roman" w:hAnsi="Times New Roman"/>
                <w:sz w:val="18"/>
                <w:szCs w:val="18"/>
              </w:rPr>
              <w:t>1178,0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r w:rsidRPr="00E165FF">
              <w:rPr>
                <w:rFonts w:ascii="Times New Roman" w:hAnsi="Times New Roman"/>
                <w:sz w:val="18"/>
                <w:szCs w:val="18"/>
              </w:rPr>
              <w:t>1178,0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r w:rsidRPr="00E165FF">
              <w:rPr>
                <w:rFonts w:ascii="Times New Roman" w:hAnsi="Times New Roman"/>
                <w:sz w:val="18"/>
                <w:szCs w:val="18"/>
              </w:rPr>
              <w:t>1178,0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r w:rsidRPr="00E165FF">
              <w:rPr>
                <w:rFonts w:ascii="Times New Roman" w:hAnsi="Times New Roman"/>
                <w:sz w:val="18"/>
                <w:szCs w:val="18"/>
              </w:rPr>
              <w:t>1178,0</w:t>
            </w:r>
          </w:p>
        </w:tc>
      </w:tr>
      <w:tr w:rsidR="00CC775D" w:rsidRPr="00E165FF" w:rsidTr="0013491C">
        <w:tc>
          <w:tcPr>
            <w:tcW w:w="85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1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85" w:type="dxa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внебю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жетные источники</w:t>
            </w:r>
          </w:p>
        </w:tc>
        <w:tc>
          <w:tcPr>
            <w:tcW w:w="889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C775D" w:rsidRPr="00E165FF" w:rsidTr="0013491C">
        <w:tc>
          <w:tcPr>
            <w:tcW w:w="15427" w:type="dxa"/>
            <w:gridSpan w:val="27"/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Цель «Повышение конкурентоспособности туристского рынка Мариинско-Посадского  района удовлетворяющего потребности жителей района в качественных туристских услугах»</w:t>
            </w:r>
          </w:p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CC775D" w:rsidRPr="00E165FF" w:rsidTr="0013491C">
        <w:tc>
          <w:tcPr>
            <w:tcW w:w="850" w:type="dxa"/>
            <w:vMerge w:val="restart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Осно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ное ме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ропри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тие 1</w:t>
            </w:r>
          </w:p>
        </w:tc>
        <w:tc>
          <w:tcPr>
            <w:tcW w:w="1130" w:type="dxa"/>
            <w:vMerge w:val="restart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Формир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вание и продвиж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ние турис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ского пр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дукта М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риинско-Посадского района</w:t>
            </w:r>
          </w:p>
        </w:tc>
        <w:tc>
          <w:tcPr>
            <w:tcW w:w="1139" w:type="dxa"/>
            <w:vMerge w:val="restart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продвиж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ние турис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ского пр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дукта М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риинско-Посадского района</w:t>
            </w:r>
          </w:p>
        </w:tc>
        <w:tc>
          <w:tcPr>
            <w:tcW w:w="992" w:type="dxa"/>
            <w:vMerge w:val="restart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отве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ственный исполн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тель – отдел культуры и соц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ального развития</w:t>
            </w:r>
          </w:p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3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1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85" w:type="dxa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89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CC775D" w:rsidRPr="00E165FF" w:rsidTr="0013491C">
        <w:tc>
          <w:tcPr>
            <w:tcW w:w="85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1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85" w:type="dxa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889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C775D" w:rsidRPr="00E165FF" w:rsidTr="0013491C">
        <w:tc>
          <w:tcPr>
            <w:tcW w:w="85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1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85" w:type="dxa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 Чува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ш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ской Ре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89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C775D" w:rsidRPr="00E165FF" w:rsidTr="0013491C">
        <w:tc>
          <w:tcPr>
            <w:tcW w:w="85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1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85" w:type="dxa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Марии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ско-Посадск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го района</w:t>
            </w:r>
          </w:p>
        </w:tc>
        <w:tc>
          <w:tcPr>
            <w:tcW w:w="889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C775D" w:rsidRPr="00E165FF" w:rsidTr="0013491C">
        <w:tc>
          <w:tcPr>
            <w:tcW w:w="85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1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85" w:type="dxa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внебю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жетные источники</w:t>
            </w:r>
          </w:p>
        </w:tc>
        <w:tc>
          <w:tcPr>
            <w:tcW w:w="889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C775D" w:rsidRPr="00E165FF" w:rsidTr="0013491C">
        <w:tc>
          <w:tcPr>
            <w:tcW w:w="1980" w:type="dxa"/>
            <w:gridSpan w:val="2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Целевой индикатор и показатель подпр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граммы, увязанные с основным мероприят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ем 1</w:t>
            </w:r>
          </w:p>
        </w:tc>
        <w:tc>
          <w:tcPr>
            <w:tcW w:w="5941" w:type="dxa"/>
            <w:gridSpan w:val="7"/>
          </w:tcPr>
          <w:p w:rsidR="00CC775D" w:rsidRPr="00E165FF" w:rsidRDefault="00CC775D" w:rsidP="0013491C">
            <w:pPr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количества туристов, принятых в Мариинско-Посадского  районе </w:t>
            </w:r>
            <w:r w:rsidRPr="00E165FF">
              <w:rPr>
                <w:rFonts w:ascii="Times New Roman" w:eastAsia="Calibri" w:hAnsi="Times New Roman"/>
                <w:bCs/>
                <w:spacing w:val="-4"/>
                <w:sz w:val="18"/>
                <w:szCs w:val="18"/>
                <w:lang w:eastAsia="ru-RU"/>
              </w:rPr>
              <w:t xml:space="preserve"> Чува</w:t>
            </w:r>
            <w:r w:rsidRPr="00E165FF">
              <w:rPr>
                <w:rFonts w:ascii="Times New Roman" w:eastAsia="Calibri" w:hAnsi="Times New Roman"/>
                <w:bCs/>
                <w:spacing w:val="-4"/>
                <w:sz w:val="18"/>
                <w:szCs w:val="18"/>
                <w:lang w:eastAsia="ru-RU"/>
              </w:rPr>
              <w:t>ш</w:t>
            </w:r>
            <w:r w:rsidRPr="00E165FF">
              <w:rPr>
                <w:rFonts w:ascii="Times New Roman" w:eastAsia="Calibri" w:hAnsi="Times New Roman"/>
                <w:bCs/>
                <w:spacing w:val="-4"/>
                <w:sz w:val="18"/>
                <w:szCs w:val="18"/>
                <w:lang w:eastAsia="ru-RU"/>
              </w:rPr>
              <w:t>ской Республике</w:t>
            </w:r>
          </w:p>
        </w:tc>
        <w:tc>
          <w:tcPr>
            <w:tcW w:w="889" w:type="dxa"/>
            <w:gridSpan w:val="2"/>
          </w:tcPr>
          <w:p w:rsidR="00CC775D" w:rsidRPr="00E165FF" w:rsidRDefault="00CC775D" w:rsidP="00134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6605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6625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6645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6655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33440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33685</w:t>
            </w:r>
          </w:p>
        </w:tc>
      </w:tr>
      <w:tr w:rsidR="00CC775D" w:rsidRPr="00E165FF" w:rsidTr="0013491C">
        <w:trPr>
          <w:cantSplit/>
        </w:trPr>
        <w:tc>
          <w:tcPr>
            <w:tcW w:w="15427" w:type="dxa"/>
            <w:gridSpan w:val="27"/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Цель «Повышение конкурентоспособности туристского рынка Мариинско-Посадского удовлетворяющего потребности жителей района в качественных туристских услугах»</w:t>
            </w:r>
          </w:p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CC775D" w:rsidRPr="00E165FF" w:rsidTr="0013491C">
        <w:tc>
          <w:tcPr>
            <w:tcW w:w="850" w:type="dxa"/>
            <w:vMerge w:val="restart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Осно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ное ме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ропри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тие 2</w:t>
            </w:r>
          </w:p>
        </w:tc>
        <w:tc>
          <w:tcPr>
            <w:tcW w:w="1130" w:type="dxa"/>
            <w:vMerge w:val="restart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Развитие приорите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ных напра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лений ра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вития т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ризма М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риинско-Посадского района</w:t>
            </w:r>
          </w:p>
        </w:tc>
        <w:tc>
          <w:tcPr>
            <w:tcW w:w="1139" w:type="dxa"/>
            <w:vMerge w:val="restart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продвиж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ние турис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ского пр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дукта М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риинско-Посадского района</w:t>
            </w:r>
          </w:p>
        </w:tc>
        <w:tc>
          <w:tcPr>
            <w:tcW w:w="992" w:type="dxa"/>
            <w:vMerge w:val="restart"/>
          </w:tcPr>
          <w:p w:rsidR="00CC775D" w:rsidRPr="00E165FF" w:rsidRDefault="00CC775D" w:rsidP="0013491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отве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ственный исполн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тель – 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отдел культуры и соц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ального развития</w:t>
            </w:r>
          </w:p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1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85" w:type="dxa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89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878,0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1178,0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1178,0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1178,0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1178,0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1178,0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1178,0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1178,0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1178,0</w:t>
            </w:r>
          </w:p>
        </w:tc>
      </w:tr>
      <w:tr w:rsidR="00CC775D" w:rsidRPr="00E165FF" w:rsidTr="0013491C">
        <w:tc>
          <w:tcPr>
            <w:tcW w:w="85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1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85" w:type="dxa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889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C775D" w:rsidRPr="00E165FF" w:rsidTr="0013491C">
        <w:tc>
          <w:tcPr>
            <w:tcW w:w="85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1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85" w:type="dxa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республ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канский бюджет Чува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ш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ской Ре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публики</w:t>
            </w:r>
          </w:p>
        </w:tc>
        <w:tc>
          <w:tcPr>
            <w:tcW w:w="889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C775D" w:rsidRPr="00E165FF" w:rsidTr="0013491C">
        <w:tc>
          <w:tcPr>
            <w:tcW w:w="85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567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34" w:type="dxa"/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Ц440211370</w:t>
            </w:r>
          </w:p>
        </w:tc>
        <w:tc>
          <w:tcPr>
            <w:tcW w:w="561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85" w:type="dxa"/>
          </w:tcPr>
          <w:p w:rsidR="00CC775D" w:rsidRPr="00E165FF" w:rsidRDefault="00CC775D" w:rsidP="00C55552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Марии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ско-Посадск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го </w:t>
            </w:r>
            <w:r w:rsidR="00C55552"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горо</w:t>
            </w:r>
            <w:r w:rsidR="00C55552"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="00C55552"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ского поселения</w:t>
            </w:r>
          </w:p>
        </w:tc>
        <w:tc>
          <w:tcPr>
            <w:tcW w:w="889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878,0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1178,0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1178,0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r w:rsidRPr="00E165FF">
              <w:rPr>
                <w:rFonts w:ascii="Times New Roman" w:hAnsi="Times New Roman"/>
                <w:sz w:val="18"/>
                <w:szCs w:val="18"/>
              </w:rPr>
              <w:t>1178,0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r w:rsidRPr="00E165FF">
              <w:rPr>
                <w:rFonts w:ascii="Times New Roman" w:hAnsi="Times New Roman"/>
                <w:sz w:val="18"/>
                <w:szCs w:val="18"/>
              </w:rPr>
              <w:t>1178,0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r w:rsidRPr="00E165FF">
              <w:rPr>
                <w:rFonts w:ascii="Times New Roman" w:hAnsi="Times New Roman"/>
                <w:sz w:val="18"/>
                <w:szCs w:val="18"/>
              </w:rPr>
              <w:t>1178,0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r w:rsidRPr="00E165FF">
              <w:rPr>
                <w:rFonts w:ascii="Times New Roman" w:hAnsi="Times New Roman"/>
                <w:sz w:val="18"/>
                <w:szCs w:val="18"/>
              </w:rPr>
              <w:t>1178,0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r w:rsidRPr="00E165FF">
              <w:rPr>
                <w:rFonts w:ascii="Times New Roman" w:hAnsi="Times New Roman"/>
                <w:sz w:val="18"/>
                <w:szCs w:val="18"/>
              </w:rPr>
              <w:t>1178,0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r w:rsidRPr="00E165FF">
              <w:rPr>
                <w:rFonts w:ascii="Times New Roman" w:hAnsi="Times New Roman"/>
                <w:sz w:val="18"/>
                <w:szCs w:val="18"/>
              </w:rPr>
              <w:t>1178,0</w:t>
            </w:r>
          </w:p>
        </w:tc>
      </w:tr>
      <w:tr w:rsidR="00CC775D" w:rsidRPr="00E165FF" w:rsidTr="0013491C">
        <w:tc>
          <w:tcPr>
            <w:tcW w:w="85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1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85" w:type="dxa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внебю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жетные источники</w:t>
            </w:r>
          </w:p>
        </w:tc>
        <w:tc>
          <w:tcPr>
            <w:tcW w:w="889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C775D" w:rsidRPr="00E165FF" w:rsidTr="0013491C">
        <w:tc>
          <w:tcPr>
            <w:tcW w:w="1980" w:type="dxa"/>
            <w:gridSpan w:val="2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Целевые индикаторы и показатели подпр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граммы, увязанные с основным мероприят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ем 2</w:t>
            </w:r>
          </w:p>
        </w:tc>
        <w:tc>
          <w:tcPr>
            <w:tcW w:w="5941" w:type="dxa"/>
            <w:gridSpan w:val="7"/>
          </w:tcPr>
          <w:p w:rsidR="00CC775D" w:rsidRPr="00E165FF" w:rsidRDefault="00CC775D" w:rsidP="0013491C">
            <w:pPr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количества туристов, принятых в Мариинско-Посадском районе </w:t>
            </w:r>
            <w:r w:rsidRPr="00E165FF">
              <w:rPr>
                <w:rFonts w:ascii="Times New Roman" w:eastAsia="Calibri" w:hAnsi="Times New Roman"/>
                <w:bCs/>
                <w:spacing w:val="-4"/>
                <w:sz w:val="18"/>
                <w:szCs w:val="18"/>
                <w:lang w:eastAsia="ru-RU"/>
              </w:rPr>
              <w:t xml:space="preserve"> Чува</w:t>
            </w:r>
            <w:r w:rsidRPr="00E165FF">
              <w:rPr>
                <w:rFonts w:ascii="Times New Roman" w:eastAsia="Calibri" w:hAnsi="Times New Roman"/>
                <w:bCs/>
                <w:spacing w:val="-4"/>
                <w:sz w:val="18"/>
                <w:szCs w:val="18"/>
                <w:lang w:eastAsia="ru-RU"/>
              </w:rPr>
              <w:t>ш</w:t>
            </w:r>
            <w:r w:rsidRPr="00E165FF">
              <w:rPr>
                <w:rFonts w:ascii="Times New Roman" w:eastAsia="Calibri" w:hAnsi="Times New Roman"/>
                <w:bCs/>
                <w:spacing w:val="-4"/>
                <w:sz w:val="18"/>
                <w:szCs w:val="18"/>
                <w:lang w:eastAsia="ru-RU"/>
              </w:rPr>
              <w:t>ской Республике</w:t>
            </w:r>
          </w:p>
        </w:tc>
        <w:tc>
          <w:tcPr>
            <w:tcW w:w="889" w:type="dxa"/>
            <w:gridSpan w:val="2"/>
          </w:tcPr>
          <w:p w:rsidR="00CC775D" w:rsidRPr="00E165FF" w:rsidRDefault="00CC775D" w:rsidP="00134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6605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6625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6645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6655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33440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33685</w:t>
            </w:r>
          </w:p>
        </w:tc>
      </w:tr>
      <w:tr w:rsidR="00CC775D" w:rsidRPr="00E165FF" w:rsidTr="0013491C">
        <w:trPr>
          <w:cantSplit/>
        </w:trPr>
        <w:tc>
          <w:tcPr>
            <w:tcW w:w="15427" w:type="dxa"/>
            <w:gridSpan w:val="27"/>
          </w:tcPr>
          <w:p w:rsidR="00CC775D" w:rsidRPr="00E165FF" w:rsidRDefault="00CC775D" w:rsidP="0013491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Цель «Повышение конкурентоспособности туристского рынка Мариинско-Посадского  района удовлетворяющего потребности жителей района в качественных туристских услугах»</w:t>
            </w:r>
          </w:p>
          <w:p w:rsidR="00CC775D" w:rsidRPr="00E165FF" w:rsidRDefault="00CC775D" w:rsidP="0013491C">
            <w:pPr>
              <w:spacing w:line="230" w:lineRule="auto"/>
              <w:ind w:left="-28" w:right="-2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CC775D" w:rsidRPr="00E165FF" w:rsidTr="0013491C">
        <w:trPr>
          <w:trHeight w:val="70"/>
        </w:trPr>
        <w:tc>
          <w:tcPr>
            <w:tcW w:w="850" w:type="dxa"/>
            <w:vMerge w:val="restart"/>
          </w:tcPr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Осно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ное ме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ропри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тие 3</w:t>
            </w:r>
          </w:p>
        </w:tc>
        <w:tc>
          <w:tcPr>
            <w:tcW w:w="1130" w:type="dxa"/>
            <w:vMerge w:val="restart"/>
          </w:tcPr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Развитие инфр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структуры туризма в Мариинско-Посадского районе</w:t>
            </w:r>
          </w:p>
        </w:tc>
        <w:tc>
          <w:tcPr>
            <w:tcW w:w="1139" w:type="dxa"/>
            <w:vMerge w:val="restart"/>
          </w:tcPr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развитие туристско-рекреац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онного ко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плекса М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риинско-Посадского района</w:t>
            </w:r>
          </w:p>
        </w:tc>
        <w:tc>
          <w:tcPr>
            <w:tcW w:w="992" w:type="dxa"/>
            <w:vMerge w:val="restart"/>
          </w:tcPr>
          <w:p w:rsidR="00CC775D" w:rsidRPr="00E165FF" w:rsidRDefault="00CC775D" w:rsidP="0013491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отве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ственный исполн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тель – отдел культуры и соц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ального развития</w:t>
            </w:r>
          </w:p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</w:tcPr>
          <w:p w:rsidR="00CC775D" w:rsidRPr="00E165FF" w:rsidRDefault="00CC775D" w:rsidP="0013491C">
            <w:pPr>
              <w:spacing w:line="230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CC775D" w:rsidRPr="00E165FF" w:rsidRDefault="00CC775D" w:rsidP="0013491C">
            <w:pPr>
              <w:spacing w:line="230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C775D" w:rsidRPr="00E165FF" w:rsidRDefault="00CC775D" w:rsidP="0013491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1" w:type="dxa"/>
          </w:tcPr>
          <w:p w:rsidR="00CC775D" w:rsidRPr="00E165FF" w:rsidRDefault="00CC775D" w:rsidP="0013491C">
            <w:pPr>
              <w:spacing w:line="230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85" w:type="dxa"/>
          </w:tcPr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89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CC775D" w:rsidRPr="00E165FF" w:rsidTr="0013491C">
        <w:tc>
          <w:tcPr>
            <w:tcW w:w="850" w:type="dxa"/>
            <w:vMerge/>
          </w:tcPr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</w:tcPr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</w:tcPr>
          <w:p w:rsidR="00CC775D" w:rsidRPr="00E165FF" w:rsidRDefault="00CC775D" w:rsidP="0013491C">
            <w:pPr>
              <w:spacing w:line="230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CC775D" w:rsidRPr="00E165FF" w:rsidRDefault="00CC775D" w:rsidP="0013491C">
            <w:pPr>
              <w:spacing w:line="230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C775D" w:rsidRPr="00E165FF" w:rsidRDefault="00CC775D" w:rsidP="0013491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1" w:type="dxa"/>
          </w:tcPr>
          <w:p w:rsidR="00CC775D" w:rsidRPr="00E165FF" w:rsidRDefault="00CC775D" w:rsidP="0013491C">
            <w:pPr>
              <w:spacing w:line="230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85" w:type="dxa"/>
          </w:tcPr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889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C775D" w:rsidRPr="00E165FF" w:rsidTr="0013491C">
        <w:trPr>
          <w:gridAfter w:val="1"/>
          <w:wAfter w:w="10" w:type="dxa"/>
        </w:trPr>
        <w:tc>
          <w:tcPr>
            <w:tcW w:w="850" w:type="dxa"/>
            <w:vMerge/>
          </w:tcPr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</w:tcPr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</w:tcPr>
          <w:p w:rsidR="00CC775D" w:rsidRPr="00E165FF" w:rsidRDefault="00CC775D" w:rsidP="0013491C">
            <w:pPr>
              <w:spacing w:line="230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CC775D" w:rsidRPr="00E165FF" w:rsidRDefault="00CC775D" w:rsidP="0013491C">
            <w:pPr>
              <w:spacing w:line="230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C775D" w:rsidRPr="00E165FF" w:rsidRDefault="00CC775D" w:rsidP="0013491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1" w:type="dxa"/>
          </w:tcPr>
          <w:p w:rsidR="00CC775D" w:rsidRPr="00E165FF" w:rsidRDefault="00CC775D" w:rsidP="0013491C">
            <w:pPr>
              <w:spacing w:line="230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85" w:type="dxa"/>
          </w:tcPr>
          <w:p w:rsidR="00CC775D" w:rsidRPr="00E165FF" w:rsidRDefault="00CC775D" w:rsidP="0013491C">
            <w:pPr>
              <w:spacing w:line="230" w:lineRule="auto"/>
              <w:ind w:left="-94" w:right="-121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E165FF">
              <w:rPr>
                <w:rFonts w:ascii="Times New Roman" w:hAnsi="Times New Roman"/>
                <w:sz w:val="18"/>
                <w:szCs w:val="18"/>
              </w:rPr>
              <w:t>и</w:t>
            </w:r>
            <w:r w:rsidRPr="00E165FF">
              <w:rPr>
                <w:rFonts w:ascii="Times New Roman" w:hAnsi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879" w:type="dxa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C775D" w:rsidRPr="00E165FF" w:rsidTr="0013491C">
        <w:tc>
          <w:tcPr>
            <w:tcW w:w="850" w:type="dxa"/>
            <w:vMerge/>
          </w:tcPr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</w:tcPr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</w:tcPr>
          <w:p w:rsidR="00CC775D" w:rsidRPr="00E165FF" w:rsidRDefault="00CC775D" w:rsidP="0013491C">
            <w:pPr>
              <w:spacing w:line="230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CC775D" w:rsidRPr="00E165FF" w:rsidRDefault="00CC775D" w:rsidP="0013491C">
            <w:pPr>
              <w:spacing w:line="230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C775D" w:rsidRPr="00E165FF" w:rsidRDefault="00CC775D" w:rsidP="0013491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1" w:type="dxa"/>
          </w:tcPr>
          <w:p w:rsidR="00CC775D" w:rsidRPr="00E165FF" w:rsidRDefault="00CC775D" w:rsidP="0013491C">
            <w:pPr>
              <w:spacing w:line="230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85" w:type="dxa"/>
          </w:tcPr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Марии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ско-Посадск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го района</w:t>
            </w:r>
          </w:p>
        </w:tc>
        <w:tc>
          <w:tcPr>
            <w:tcW w:w="889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C775D" w:rsidRPr="00E165FF" w:rsidTr="0013491C">
        <w:tc>
          <w:tcPr>
            <w:tcW w:w="850" w:type="dxa"/>
            <w:vMerge/>
          </w:tcPr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</w:tcPr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</w:tcPr>
          <w:p w:rsidR="00CC775D" w:rsidRPr="00E165FF" w:rsidRDefault="00CC775D" w:rsidP="0013491C">
            <w:pPr>
              <w:spacing w:line="230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CC775D" w:rsidRPr="00E165FF" w:rsidRDefault="00CC775D" w:rsidP="0013491C">
            <w:pPr>
              <w:spacing w:line="230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C775D" w:rsidRPr="00E165FF" w:rsidRDefault="00CC775D" w:rsidP="0013491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1" w:type="dxa"/>
          </w:tcPr>
          <w:p w:rsidR="00CC775D" w:rsidRPr="00E165FF" w:rsidRDefault="00CC775D" w:rsidP="0013491C">
            <w:pPr>
              <w:spacing w:line="230" w:lineRule="auto"/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85" w:type="dxa"/>
          </w:tcPr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внебю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жетные источники</w:t>
            </w:r>
          </w:p>
        </w:tc>
        <w:tc>
          <w:tcPr>
            <w:tcW w:w="889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C775D" w:rsidRPr="00E165FF" w:rsidTr="0013491C">
        <w:tc>
          <w:tcPr>
            <w:tcW w:w="1980" w:type="dxa"/>
            <w:gridSpan w:val="2"/>
          </w:tcPr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Целевой индикатор и 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показатель подпр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граммы, увязанные с основным мероприят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ем 3</w:t>
            </w:r>
          </w:p>
        </w:tc>
        <w:tc>
          <w:tcPr>
            <w:tcW w:w="5941" w:type="dxa"/>
            <w:gridSpan w:val="7"/>
          </w:tcPr>
          <w:p w:rsidR="00CC775D" w:rsidRPr="00E165FF" w:rsidRDefault="00CC775D" w:rsidP="0013491C">
            <w:pPr>
              <w:ind w:left="-57"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lastRenderedPageBreak/>
              <w:t xml:space="preserve">количества туристов, принятых в Мариинско-Посадского районе </w:t>
            </w:r>
            <w:r w:rsidRPr="00E165FF">
              <w:rPr>
                <w:rFonts w:ascii="Times New Roman" w:eastAsia="Calibri" w:hAnsi="Times New Roman"/>
                <w:bCs/>
                <w:spacing w:val="-4"/>
                <w:sz w:val="18"/>
                <w:szCs w:val="18"/>
                <w:lang w:eastAsia="ru-RU"/>
              </w:rPr>
              <w:t xml:space="preserve"> Чува</w:t>
            </w:r>
            <w:r w:rsidRPr="00E165FF">
              <w:rPr>
                <w:rFonts w:ascii="Times New Roman" w:eastAsia="Calibri" w:hAnsi="Times New Roman"/>
                <w:bCs/>
                <w:spacing w:val="-4"/>
                <w:sz w:val="18"/>
                <w:szCs w:val="18"/>
                <w:lang w:eastAsia="ru-RU"/>
              </w:rPr>
              <w:t>ш</w:t>
            </w:r>
            <w:r w:rsidRPr="00E165FF">
              <w:rPr>
                <w:rFonts w:ascii="Times New Roman" w:eastAsia="Calibri" w:hAnsi="Times New Roman"/>
                <w:bCs/>
                <w:spacing w:val="-4"/>
                <w:sz w:val="18"/>
                <w:szCs w:val="18"/>
                <w:lang w:eastAsia="ru-RU"/>
              </w:rPr>
              <w:lastRenderedPageBreak/>
              <w:t>ской Республике</w:t>
            </w:r>
          </w:p>
        </w:tc>
        <w:tc>
          <w:tcPr>
            <w:tcW w:w="889" w:type="dxa"/>
            <w:gridSpan w:val="2"/>
          </w:tcPr>
          <w:p w:rsidR="00CC775D" w:rsidRPr="00E165FF" w:rsidRDefault="00CC775D" w:rsidP="00134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6500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6605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6625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6645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6655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33440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5FF">
              <w:rPr>
                <w:rFonts w:ascii="Times New Roman" w:hAnsi="Times New Roman"/>
                <w:sz w:val="20"/>
                <w:szCs w:val="20"/>
                <w:lang w:eastAsia="ru-RU"/>
              </w:rPr>
              <w:t>33685</w:t>
            </w:r>
          </w:p>
        </w:tc>
      </w:tr>
      <w:tr w:rsidR="00CC775D" w:rsidRPr="00E165FF" w:rsidTr="0013491C">
        <w:tc>
          <w:tcPr>
            <w:tcW w:w="850" w:type="dxa"/>
            <w:vMerge w:val="restart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Мер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приятие 3.1</w:t>
            </w:r>
          </w:p>
        </w:tc>
        <w:tc>
          <w:tcPr>
            <w:tcW w:w="1130" w:type="dxa"/>
            <w:vMerge w:val="restart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комплекса инфр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структуры сельского туризма и придоро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ного серв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са</w:t>
            </w:r>
          </w:p>
        </w:tc>
        <w:tc>
          <w:tcPr>
            <w:tcW w:w="1139" w:type="dxa"/>
            <w:vMerge w:val="restart"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CC775D" w:rsidRPr="00E165FF" w:rsidRDefault="00CC775D" w:rsidP="0013491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отве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ственный исполн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тель – отдел культуры и соц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ального развития</w:t>
            </w:r>
          </w:p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1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85" w:type="dxa"/>
          </w:tcPr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89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65FF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CC775D" w:rsidRPr="00E165FF" w:rsidTr="0013491C">
        <w:tc>
          <w:tcPr>
            <w:tcW w:w="85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1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85" w:type="dxa"/>
          </w:tcPr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федерал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ный бю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жет</w:t>
            </w:r>
          </w:p>
        </w:tc>
        <w:tc>
          <w:tcPr>
            <w:tcW w:w="889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C775D" w:rsidRPr="00E165FF" w:rsidTr="0013491C">
        <w:tc>
          <w:tcPr>
            <w:tcW w:w="85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1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85" w:type="dxa"/>
          </w:tcPr>
          <w:p w:rsidR="00CC775D" w:rsidRPr="00E165FF" w:rsidRDefault="00CC775D" w:rsidP="0013491C">
            <w:pPr>
              <w:spacing w:line="230" w:lineRule="auto"/>
              <w:ind w:left="-94" w:right="-121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E165FF">
              <w:rPr>
                <w:rFonts w:ascii="Times New Roman" w:hAnsi="Times New Roman"/>
                <w:sz w:val="18"/>
                <w:szCs w:val="18"/>
              </w:rPr>
              <w:t>и</w:t>
            </w:r>
            <w:r w:rsidRPr="00E165FF">
              <w:rPr>
                <w:rFonts w:ascii="Times New Roman" w:hAnsi="Times New Roman"/>
                <w:sz w:val="18"/>
                <w:szCs w:val="18"/>
              </w:rPr>
              <w:t>канский бюджет Чувашской Республики</w:t>
            </w:r>
          </w:p>
        </w:tc>
        <w:tc>
          <w:tcPr>
            <w:tcW w:w="889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C775D" w:rsidRPr="00E165FF" w:rsidTr="0013491C">
        <w:tc>
          <w:tcPr>
            <w:tcW w:w="85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1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85" w:type="dxa"/>
          </w:tcPr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Марии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ско-Посадск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го района</w:t>
            </w:r>
          </w:p>
        </w:tc>
        <w:tc>
          <w:tcPr>
            <w:tcW w:w="889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C775D" w:rsidRPr="00E165FF" w:rsidTr="0013491C">
        <w:tc>
          <w:tcPr>
            <w:tcW w:w="85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CC775D" w:rsidRPr="00E165FF" w:rsidRDefault="00CC775D" w:rsidP="0013491C">
            <w:pPr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</w:tcPr>
          <w:p w:rsidR="00CC775D" w:rsidRPr="00E165FF" w:rsidRDefault="00CC775D" w:rsidP="0013491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1" w:type="dxa"/>
          </w:tcPr>
          <w:p w:rsidR="00CC775D" w:rsidRPr="00E165FF" w:rsidRDefault="00CC775D" w:rsidP="0013491C">
            <w:pPr>
              <w:ind w:left="-28" w:right="-2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85" w:type="dxa"/>
          </w:tcPr>
          <w:p w:rsidR="00CC775D" w:rsidRPr="00E165FF" w:rsidRDefault="00CC775D" w:rsidP="0013491C">
            <w:pPr>
              <w:spacing w:line="230" w:lineRule="auto"/>
              <w:ind w:left="-28" w:right="-2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внебю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165FF">
              <w:rPr>
                <w:rFonts w:ascii="Times New Roman" w:hAnsi="Times New Roman"/>
                <w:sz w:val="18"/>
                <w:szCs w:val="18"/>
                <w:lang w:eastAsia="ru-RU"/>
              </w:rPr>
              <w:t>жетные источники</w:t>
            </w:r>
          </w:p>
        </w:tc>
        <w:tc>
          <w:tcPr>
            <w:tcW w:w="889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2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2"/>
            <w:tcMar>
              <w:top w:w="0" w:type="dxa"/>
              <w:bottom w:w="0" w:type="dxa"/>
            </w:tcMar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CC775D" w:rsidRPr="00E165FF" w:rsidRDefault="00CC775D" w:rsidP="0013491C">
            <w:pPr>
              <w:ind w:left="-102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5F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CC775D" w:rsidRPr="00E165FF" w:rsidRDefault="00CC775D" w:rsidP="00CC775D">
      <w:pPr>
        <w:autoSpaceDE w:val="0"/>
        <w:autoSpaceDN w:val="0"/>
        <w:adjustRightInd w:val="0"/>
        <w:ind w:firstLine="6"/>
        <w:outlineLvl w:val="0"/>
        <w:rPr>
          <w:rFonts w:ascii="Times New Roman" w:hAnsi="Times New Roman"/>
          <w:bCs/>
          <w:sz w:val="18"/>
          <w:szCs w:val="18"/>
          <w:lang w:eastAsia="ru-RU"/>
        </w:rPr>
      </w:pPr>
      <w:r w:rsidRPr="00E165FF">
        <w:rPr>
          <w:rFonts w:ascii="Times New Roman" w:hAnsi="Times New Roman"/>
          <w:bCs/>
          <w:sz w:val="18"/>
          <w:szCs w:val="18"/>
          <w:lang w:eastAsia="ru-RU"/>
        </w:rPr>
        <w:t>_______________</w:t>
      </w:r>
    </w:p>
    <w:p w:rsidR="00CC775D" w:rsidRPr="00E165FF" w:rsidRDefault="00CC775D" w:rsidP="00CC775D">
      <w:pPr>
        <w:autoSpaceDE w:val="0"/>
        <w:autoSpaceDN w:val="0"/>
        <w:adjustRightInd w:val="0"/>
        <w:ind w:firstLine="6"/>
        <w:outlineLvl w:val="0"/>
        <w:rPr>
          <w:rFonts w:ascii="Times New Roman" w:hAnsi="Times New Roman"/>
          <w:sz w:val="16"/>
          <w:szCs w:val="16"/>
          <w:lang w:eastAsia="ru-RU"/>
        </w:rPr>
      </w:pPr>
      <w:r w:rsidRPr="00E165FF">
        <w:rPr>
          <w:rFonts w:ascii="Times New Roman" w:hAnsi="Times New Roman"/>
          <w:sz w:val="16"/>
          <w:szCs w:val="16"/>
          <w:lang w:eastAsia="ru-RU"/>
        </w:rPr>
        <w:t>* Мероприятия реализуются по согласованию с исполнителем.</w:t>
      </w:r>
    </w:p>
    <w:p w:rsidR="00CC775D" w:rsidRPr="00E165FF" w:rsidRDefault="00CC775D" w:rsidP="00CC775D">
      <w:pPr>
        <w:jc w:val="center"/>
        <w:rPr>
          <w:rFonts w:ascii="Times New Roman" w:hAnsi="Times New Roman"/>
          <w:sz w:val="26"/>
        </w:rPr>
      </w:pPr>
      <w:r w:rsidRPr="00E165FF">
        <w:rPr>
          <w:rFonts w:ascii="Times New Roman" w:hAnsi="Times New Roman"/>
          <w:sz w:val="26"/>
        </w:rPr>
        <w:t>_____________</w:t>
      </w:r>
    </w:p>
    <w:p w:rsidR="00CC4D45" w:rsidRPr="00E165FF" w:rsidRDefault="00CC4D45" w:rsidP="00CC775D">
      <w:pPr>
        <w:autoSpaceDE w:val="0"/>
        <w:autoSpaceDN w:val="0"/>
        <w:adjustRightInd w:val="0"/>
        <w:ind w:left="8868" w:firstLine="708"/>
        <w:rPr>
          <w:rFonts w:ascii="Times New Roman" w:hAnsi="Times New Roman"/>
          <w:sz w:val="26"/>
        </w:rPr>
      </w:pPr>
    </w:p>
    <w:sectPr w:rsidR="00CC4D45" w:rsidRPr="00E165FF" w:rsidSect="00071A6E">
      <w:pgSz w:w="16838" w:h="11906" w:orient="landscape"/>
      <w:pgMar w:top="851" w:right="1134" w:bottom="1985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FE" w:rsidRDefault="004036FE">
      <w:r>
        <w:separator/>
      </w:r>
    </w:p>
  </w:endnote>
  <w:endnote w:type="continuationSeparator" w:id="0">
    <w:p w:rsidR="004036FE" w:rsidRDefault="0040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71" w:rsidRDefault="00BF7A71" w:rsidP="004D0D95">
    <w:pPr>
      <w:pStyle w:val="affff9"/>
      <w:framePr w:wrap="around" w:vAnchor="text" w:hAnchor="margin" w:xAlign="right" w:y="1"/>
      <w:rPr>
        <w:rStyle w:val="affff8"/>
      </w:rPr>
    </w:pPr>
    <w:r>
      <w:rPr>
        <w:rStyle w:val="affff8"/>
      </w:rPr>
      <w:fldChar w:fldCharType="begin"/>
    </w:r>
    <w:r>
      <w:rPr>
        <w:rStyle w:val="affff8"/>
      </w:rPr>
      <w:instrText xml:space="preserve">PAGE  </w:instrText>
    </w:r>
    <w:r>
      <w:rPr>
        <w:rStyle w:val="affff8"/>
      </w:rPr>
      <w:fldChar w:fldCharType="end"/>
    </w:r>
  </w:p>
  <w:p w:rsidR="00BF7A71" w:rsidRDefault="00BF7A71" w:rsidP="004D0D95">
    <w:pPr>
      <w:pStyle w:val="afff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71" w:rsidRDefault="00BF7A71" w:rsidP="004D0D95">
    <w:pPr>
      <w:pStyle w:val="affff9"/>
      <w:framePr w:wrap="around" w:vAnchor="text" w:hAnchor="margin" w:xAlign="right" w:y="1"/>
      <w:rPr>
        <w:rStyle w:val="affff8"/>
      </w:rPr>
    </w:pPr>
  </w:p>
  <w:p w:rsidR="00BF7A71" w:rsidRPr="000626E4" w:rsidRDefault="00BF7A71" w:rsidP="004D0D95">
    <w:pPr>
      <w:pStyle w:val="affff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71" w:rsidRDefault="00BF7A71" w:rsidP="00715F8B">
    <w:pPr>
      <w:pStyle w:val="affff9"/>
      <w:framePr w:wrap="around" w:vAnchor="text" w:hAnchor="margin" w:xAlign="right" w:y="1"/>
      <w:rPr>
        <w:rStyle w:val="affff8"/>
      </w:rPr>
    </w:pPr>
    <w:r>
      <w:rPr>
        <w:rStyle w:val="affff8"/>
      </w:rPr>
      <w:fldChar w:fldCharType="begin"/>
    </w:r>
    <w:r>
      <w:rPr>
        <w:rStyle w:val="affff8"/>
      </w:rPr>
      <w:instrText xml:space="preserve">PAGE  </w:instrText>
    </w:r>
    <w:r>
      <w:rPr>
        <w:rStyle w:val="affff8"/>
      </w:rPr>
      <w:fldChar w:fldCharType="end"/>
    </w:r>
  </w:p>
  <w:p w:rsidR="00BF7A71" w:rsidRDefault="00BF7A71" w:rsidP="004D0D95">
    <w:pPr>
      <w:pStyle w:val="affff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71" w:rsidRPr="00781BDF" w:rsidRDefault="00BF7A71" w:rsidP="00781BDF">
    <w:pPr>
      <w:pStyle w:val="affff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71" w:rsidRDefault="00BF7A71" w:rsidP="00715F8B">
    <w:pPr>
      <w:pStyle w:val="affff9"/>
      <w:framePr w:wrap="around" w:vAnchor="text" w:hAnchor="margin" w:xAlign="right" w:y="1"/>
      <w:rPr>
        <w:rStyle w:val="affff8"/>
      </w:rPr>
    </w:pPr>
    <w:r>
      <w:rPr>
        <w:rStyle w:val="affff8"/>
      </w:rPr>
      <w:fldChar w:fldCharType="begin"/>
    </w:r>
    <w:r>
      <w:rPr>
        <w:rStyle w:val="affff8"/>
      </w:rPr>
      <w:instrText xml:space="preserve">PAGE  </w:instrText>
    </w:r>
    <w:r>
      <w:rPr>
        <w:rStyle w:val="affff8"/>
      </w:rPr>
      <w:fldChar w:fldCharType="end"/>
    </w:r>
  </w:p>
  <w:p w:rsidR="00BF7A71" w:rsidRDefault="00BF7A71" w:rsidP="004D0D95">
    <w:pPr>
      <w:pStyle w:val="affff9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71" w:rsidRPr="00781BDF" w:rsidRDefault="00BF7A71" w:rsidP="00781BDF">
    <w:pPr>
      <w:pStyle w:val="aff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FE" w:rsidRDefault="004036FE">
      <w:r>
        <w:separator/>
      </w:r>
    </w:p>
  </w:footnote>
  <w:footnote w:type="continuationSeparator" w:id="0">
    <w:p w:rsidR="004036FE" w:rsidRDefault="00403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71" w:rsidRDefault="00BF7A71" w:rsidP="00715F8B">
    <w:pPr>
      <w:pStyle w:val="affff6"/>
      <w:framePr w:wrap="around" w:vAnchor="text" w:hAnchor="margin" w:xAlign="center" w:y="1"/>
      <w:rPr>
        <w:rStyle w:val="affff8"/>
      </w:rPr>
    </w:pPr>
    <w:r>
      <w:rPr>
        <w:rStyle w:val="affff8"/>
      </w:rPr>
      <w:fldChar w:fldCharType="begin"/>
    </w:r>
    <w:r>
      <w:rPr>
        <w:rStyle w:val="affff8"/>
      </w:rPr>
      <w:instrText xml:space="preserve">PAGE  </w:instrText>
    </w:r>
    <w:r>
      <w:rPr>
        <w:rStyle w:val="affff8"/>
      </w:rPr>
      <w:fldChar w:fldCharType="separate"/>
    </w:r>
    <w:r>
      <w:rPr>
        <w:rStyle w:val="affff8"/>
        <w:noProof/>
      </w:rPr>
      <w:t>17</w:t>
    </w:r>
    <w:r>
      <w:rPr>
        <w:rStyle w:val="affff8"/>
      </w:rPr>
      <w:fldChar w:fldCharType="end"/>
    </w:r>
  </w:p>
  <w:p w:rsidR="00BF7A71" w:rsidRDefault="00BF7A71">
    <w:pPr>
      <w:pStyle w:val="afff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71" w:rsidRPr="00FA1824" w:rsidRDefault="00BF7A71" w:rsidP="00715F8B">
    <w:pPr>
      <w:pStyle w:val="affff6"/>
      <w:framePr w:wrap="around" w:vAnchor="text" w:hAnchor="margin" w:xAlign="center" w:y="1"/>
      <w:rPr>
        <w:rStyle w:val="affff8"/>
        <w:rFonts w:ascii="Times New Roman" w:hAnsi="Times New Roman"/>
        <w:sz w:val="24"/>
        <w:szCs w:val="24"/>
      </w:rPr>
    </w:pPr>
    <w:r w:rsidRPr="00FA1824">
      <w:rPr>
        <w:rStyle w:val="affff8"/>
        <w:rFonts w:ascii="Times New Roman" w:hAnsi="Times New Roman"/>
        <w:sz w:val="24"/>
        <w:szCs w:val="24"/>
      </w:rPr>
      <w:fldChar w:fldCharType="begin"/>
    </w:r>
    <w:r w:rsidRPr="00FA1824">
      <w:rPr>
        <w:rStyle w:val="affff8"/>
        <w:rFonts w:ascii="Times New Roman" w:hAnsi="Times New Roman"/>
        <w:sz w:val="24"/>
        <w:szCs w:val="24"/>
      </w:rPr>
      <w:instrText xml:space="preserve">PAGE  </w:instrText>
    </w:r>
    <w:r w:rsidRPr="00FA1824">
      <w:rPr>
        <w:rStyle w:val="affff8"/>
        <w:rFonts w:ascii="Times New Roman" w:hAnsi="Times New Roman"/>
        <w:sz w:val="24"/>
        <w:szCs w:val="24"/>
      </w:rPr>
      <w:fldChar w:fldCharType="separate"/>
    </w:r>
    <w:r w:rsidR="00CB7A61">
      <w:rPr>
        <w:rStyle w:val="affff8"/>
        <w:rFonts w:ascii="Times New Roman" w:hAnsi="Times New Roman"/>
        <w:noProof/>
        <w:sz w:val="24"/>
        <w:szCs w:val="24"/>
      </w:rPr>
      <w:t>2</w:t>
    </w:r>
    <w:r w:rsidRPr="00FA1824">
      <w:rPr>
        <w:rStyle w:val="affff8"/>
        <w:rFonts w:ascii="Times New Roman" w:hAnsi="Times New Roman"/>
        <w:sz w:val="24"/>
        <w:szCs w:val="24"/>
      </w:rPr>
      <w:fldChar w:fldCharType="end"/>
    </w:r>
  </w:p>
  <w:p w:rsidR="00BF7A71" w:rsidRPr="00FA1824" w:rsidRDefault="00BF7A71" w:rsidP="004D0D95">
    <w:pPr>
      <w:pStyle w:val="affff6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71" w:rsidRDefault="00BF7A71" w:rsidP="00337281">
    <w:pPr>
      <w:pStyle w:val="affff6"/>
      <w:framePr w:wrap="around" w:vAnchor="text" w:hAnchor="margin" w:xAlign="center" w:y="1"/>
      <w:rPr>
        <w:rStyle w:val="affff8"/>
      </w:rPr>
    </w:pPr>
    <w:r>
      <w:rPr>
        <w:rStyle w:val="affff8"/>
      </w:rPr>
      <w:fldChar w:fldCharType="begin"/>
    </w:r>
    <w:r>
      <w:rPr>
        <w:rStyle w:val="affff8"/>
      </w:rPr>
      <w:instrText xml:space="preserve">PAGE  </w:instrText>
    </w:r>
    <w:r>
      <w:rPr>
        <w:rStyle w:val="affff8"/>
      </w:rPr>
      <w:fldChar w:fldCharType="separate"/>
    </w:r>
    <w:r>
      <w:rPr>
        <w:rStyle w:val="affff8"/>
        <w:noProof/>
      </w:rPr>
      <w:t>10</w:t>
    </w:r>
    <w:r>
      <w:rPr>
        <w:rStyle w:val="affff8"/>
      </w:rPr>
      <w:fldChar w:fldCharType="end"/>
    </w:r>
  </w:p>
  <w:p w:rsidR="00BF7A71" w:rsidRDefault="00BF7A71">
    <w:pPr>
      <w:pStyle w:val="afff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71" w:rsidRPr="0006618C" w:rsidRDefault="00BF7A71" w:rsidP="00337281">
    <w:pPr>
      <w:pStyle w:val="affff6"/>
      <w:framePr w:wrap="around" w:vAnchor="text" w:hAnchor="margin" w:xAlign="center" w:y="1"/>
      <w:rPr>
        <w:rStyle w:val="affff8"/>
        <w:rFonts w:ascii="Times New Roman" w:hAnsi="Times New Roman"/>
        <w:sz w:val="24"/>
        <w:szCs w:val="24"/>
      </w:rPr>
    </w:pPr>
    <w:r w:rsidRPr="0006618C">
      <w:rPr>
        <w:rStyle w:val="affff8"/>
        <w:rFonts w:ascii="Times New Roman" w:hAnsi="Times New Roman"/>
        <w:sz w:val="24"/>
        <w:szCs w:val="24"/>
      </w:rPr>
      <w:fldChar w:fldCharType="begin"/>
    </w:r>
    <w:r w:rsidRPr="0006618C">
      <w:rPr>
        <w:rStyle w:val="affff8"/>
        <w:rFonts w:ascii="Times New Roman" w:hAnsi="Times New Roman"/>
        <w:sz w:val="24"/>
        <w:szCs w:val="24"/>
      </w:rPr>
      <w:instrText xml:space="preserve">PAGE  </w:instrText>
    </w:r>
    <w:r w:rsidRPr="0006618C">
      <w:rPr>
        <w:rStyle w:val="affff8"/>
        <w:rFonts w:ascii="Times New Roman" w:hAnsi="Times New Roman"/>
        <w:sz w:val="24"/>
        <w:szCs w:val="24"/>
      </w:rPr>
      <w:fldChar w:fldCharType="separate"/>
    </w:r>
    <w:r w:rsidR="00CB7A61">
      <w:rPr>
        <w:rStyle w:val="affff8"/>
        <w:rFonts w:ascii="Times New Roman" w:hAnsi="Times New Roman"/>
        <w:noProof/>
        <w:sz w:val="24"/>
        <w:szCs w:val="24"/>
      </w:rPr>
      <w:t>5</w:t>
    </w:r>
    <w:r w:rsidRPr="0006618C">
      <w:rPr>
        <w:rStyle w:val="affff8"/>
        <w:rFonts w:ascii="Times New Roman" w:hAnsi="Times New Roman"/>
        <w:sz w:val="24"/>
        <w:szCs w:val="24"/>
      </w:rPr>
      <w:fldChar w:fldCharType="end"/>
    </w:r>
  </w:p>
  <w:p w:rsidR="00BF7A71" w:rsidRPr="0006618C" w:rsidRDefault="00BF7A71" w:rsidP="004D0D95">
    <w:pPr>
      <w:pStyle w:val="affff6"/>
      <w:jc w:val="center"/>
      <w:rPr>
        <w:rFonts w:ascii="Times New Roman" w:hAnsi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71" w:rsidRDefault="00BF7A71" w:rsidP="00123757">
    <w:pPr>
      <w:pStyle w:val="affff6"/>
      <w:ind w:right="360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71" w:rsidRDefault="00BF7A71" w:rsidP="00337281">
    <w:pPr>
      <w:pStyle w:val="affff6"/>
      <w:framePr w:wrap="around" w:vAnchor="text" w:hAnchor="margin" w:xAlign="center" w:y="1"/>
      <w:rPr>
        <w:rStyle w:val="affff8"/>
      </w:rPr>
    </w:pPr>
    <w:r>
      <w:rPr>
        <w:rStyle w:val="affff8"/>
      </w:rPr>
      <w:fldChar w:fldCharType="begin"/>
    </w:r>
    <w:r>
      <w:rPr>
        <w:rStyle w:val="affff8"/>
      </w:rPr>
      <w:instrText xml:space="preserve">PAGE  </w:instrText>
    </w:r>
    <w:r>
      <w:rPr>
        <w:rStyle w:val="affff8"/>
      </w:rPr>
      <w:fldChar w:fldCharType="separate"/>
    </w:r>
    <w:r>
      <w:rPr>
        <w:rStyle w:val="affff8"/>
        <w:noProof/>
      </w:rPr>
      <w:t>10</w:t>
    </w:r>
    <w:r>
      <w:rPr>
        <w:rStyle w:val="affff8"/>
      </w:rPr>
      <w:fldChar w:fldCharType="end"/>
    </w:r>
  </w:p>
  <w:p w:rsidR="00BF7A71" w:rsidRDefault="00BF7A71">
    <w:pPr>
      <w:pStyle w:val="affff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71" w:rsidRPr="0006618C" w:rsidRDefault="00BF7A71" w:rsidP="00337281">
    <w:pPr>
      <w:pStyle w:val="affff6"/>
      <w:framePr w:wrap="around" w:vAnchor="text" w:hAnchor="margin" w:xAlign="center" w:y="1"/>
      <w:rPr>
        <w:rStyle w:val="affff8"/>
        <w:rFonts w:ascii="Times New Roman" w:hAnsi="Times New Roman"/>
        <w:sz w:val="24"/>
        <w:szCs w:val="24"/>
      </w:rPr>
    </w:pPr>
    <w:r w:rsidRPr="0006618C">
      <w:rPr>
        <w:rStyle w:val="affff8"/>
        <w:rFonts w:ascii="Times New Roman" w:hAnsi="Times New Roman"/>
        <w:sz w:val="24"/>
        <w:szCs w:val="24"/>
      </w:rPr>
      <w:fldChar w:fldCharType="begin"/>
    </w:r>
    <w:r w:rsidRPr="0006618C">
      <w:rPr>
        <w:rStyle w:val="affff8"/>
        <w:rFonts w:ascii="Times New Roman" w:hAnsi="Times New Roman"/>
        <w:sz w:val="24"/>
        <w:szCs w:val="24"/>
      </w:rPr>
      <w:instrText xml:space="preserve">PAGE  </w:instrText>
    </w:r>
    <w:r w:rsidRPr="0006618C">
      <w:rPr>
        <w:rStyle w:val="affff8"/>
        <w:rFonts w:ascii="Times New Roman" w:hAnsi="Times New Roman"/>
        <w:sz w:val="24"/>
        <w:szCs w:val="24"/>
      </w:rPr>
      <w:fldChar w:fldCharType="separate"/>
    </w:r>
    <w:r w:rsidR="00CB7A61">
      <w:rPr>
        <w:rStyle w:val="affff8"/>
        <w:rFonts w:ascii="Times New Roman" w:hAnsi="Times New Roman"/>
        <w:noProof/>
        <w:sz w:val="24"/>
        <w:szCs w:val="24"/>
      </w:rPr>
      <w:t>10</w:t>
    </w:r>
    <w:r w:rsidRPr="0006618C">
      <w:rPr>
        <w:rStyle w:val="affff8"/>
        <w:rFonts w:ascii="Times New Roman" w:hAnsi="Times New Roman"/>
        <w:sz w:val="24"/>
        <w:szCs w:val="24"/>
      </w:rPr>
      <w:fldChar w:fldCharType="end"/>
    </w:r>
  </w:p>
  <w:p w:rsidR="00BF7A71" w:rsidRPr="0006618C" w:rsidRDefault="00BF7A71" w:rsidP="004D0D95">
    <w:pPr>
      <w:pStyle w:val="affff6"/>
      <w:jc w:val="center"/>
      <w:rPr>
        <w:rFonts w:ascii="Times New Roman" w:hAnsi="Times New Roman"/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71" w:rsidRDefault="00BF7A71" w:rsidP="00123757">
    <w:pPr>
      <w:pStyle w:val="affff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hyphenationZone w:val="357"/>
  <w:drawingGridHorizontalSpacing w:val="6"/>
  <w:drawingGridVerticalSpacing w:val="6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BD"/>
    <w:rsid w:val="000024E2"/>
    <w:rsid w:val="00002E8D"/>
    <w:rsid w:val="0000319B"/>
    <w:rsid w:val="0000463E"/>
    <w:rsid w:val="00004C67"/>
    <w:rsid w:val="0000648A"/>
    <w:rsid w:val="00006582"/>
    <w:rsid w:val="00006800"/>
    <w:rsid w:val="00006E6B"/>
    <w:rsid w:val="000071AB"/>
    <w:rsid w:val="00010B59"/>
    <w:rsid w:val="000117A8"/>
    <w:rsid w:val="00011DCD"/>
    <w:rsid w:val="00014379"/>
    <w:rsid w:val="000144B3"/>
    <w:rsid w:val="000150DE"/>
    <w:rsid w:val="00015492"/>
    <w:rsid w:val="0001564C"/>
    <w:rsid w:val="00016175"/>
    <w:rsid w:val="00017238"/>
    <w:rsid w:val="0001730A"/>
    <w:rsid w:val="000208DC"/>
    <w:rsid w:val="000223F0"/>
    <w:rsid w:val="00023475"/>
    <w:rsid w:val="000241B9"/>
    <w:rsid w:val="000249D4"/>
    <w:rsid w:val="000250BA"/>
    <w:rsid w:val="00025D39"/>
    <w:rsid w:val="00025D5C"/>
    <w:rsid w:val="000266AC"/>
    <w:rsid w:val="00026FE6"/>
    <w:rsid w:val="000276F4"/>
    <w:rsid w:val="0003220E"/>
    <w:rsid w:val="00033AEB"/>
    <w:rsid w:val="00033F99"/>
    <w:rsid w:val="0003518C"/>
    <w:rsid w:val="0003523F"/>
    <w:rsid w:val="00035DB0"/>
    <w:rsid w:val="00036EDB"/>
    <w:rsid w:val="00040ADA"/>
    <w:rsid w:val="000419FE"/>
    <w:rsid w:val="00041B47"/>
    <w:rsid w:val="00041C73"/>
    <w:rsid w:val="000423F1"/>
    <w:rsid w:val="000425DD"/>
    <w:rsid w:val="00043113"/>
    <w:rsid w:val="00043C96"/>
    <w:rsid w:val="00043FE1"/>
    <w:rsid w:val="000440CD"/>
    <w:rsid w:val="0004495D"/>
    <w:rsid w:val="00044DC7"/>
    <w:rsid w:val="00045143"/>
    <w:rsid w:val="000459BA"/>
    <w:rsid w:val="000460CA"/>
    <w:rsid w:val="000503D1"/>
    <w:rsid w:val="000504AD"/>
    <w:rsid w:val="00051A28"/>
    <w:rsid w:val="00055889"/>
    <w:rsid w:val="00057715"/>
    <w:rsid w:val="00060E6A"/>
    <w:rsid w:val="00061B55"/>
    <w:rsid w:val="00061B6E"/>
    <w:rsid w:val="000623BA"/>
    <w:rsid w:val="000626E4"/>
    <w:rsid w:val="00062818"/>
    <w:rsid w:val="000635B4"/>
    <w:rsid w:val="000641DB"/>
    <w:rsid w:val="000658D2"/>
    <w:rsid w:val="00065F3D"/>
    <w:rsid w:val="0006618C"/>
    <w:rsid w:val="000661C4"/>
    <w:rsid w:val="00066231"/>
    <w:rsid w:val="000669D2"/>
    <w:rsid w:val="00066A37"/>
    <w:rsid w:val="00066C24"/>
    <w:rsid w:val="00067D9C"/>
    <w:rsid w:val="0007024C"/>
    <w:rsid w:val="00071A6E"/>
    <w:rsid w:val="00071E85"/>
    <w:rsid w:val="00071F9F"/>
    <w:rsid w:val="000721DB"/>
    <w:rsid w:val="00074ED3"/>
    <w:rsid w:val="000760FD"/>
    <w:rsid w:val="0007631D"/>
    <w:rsid w:val="0007695F"/>
    <w:rsid w:val="00076DEB"/>
    <w:rsid w:val="00076F3F"/>
    <w:rsid w:val="000771D9"/>
    <w:rsid w:val="000779F5"/>
    <w:rsid w:val="00080519"/>
    <w:rsid w:val="00080859"/>
    <w:rsid w:val="00080870"/>
    <w:rsid w:val="000808AD"/>
    <w:rsid w:val="00080E20"/>
    <w:rsid w:val="00081E4D"/>
    <w:rsid w:val="00082778"/>
    <w:rsid w:val="00082B8F"/>
    <w:rsid w:val="00083772"/>
    <w:rsid w:val="0008411E"/>
    <w:rsid w:val="00087A9F"/>
    <w:rsid w:val="0009027D"/>
    <w:rsid w:val="000915E7"/>
    <w:rsid w:val="00091E4A"/>
    <w:rsid w:val="000921A5"/>
    <w:rsid w:val="00092463"/>
    <w:rsid w:val="00092A24"/>
    <w:rsid w:val="00095B3F"/>
    <w:rsid w:val="00095EAE"/>
    <w:rsid w:val="000960A6"/>
    <w:rsid w:val="00096156"/>
    <w:rsid w:val="0009712D"/>
    <w:rsid w:val="00097AEF"/>
    <w:rsid w:val="00097F69"/>
    <w:rsid w:val="000A0348"/>
    <w:rsid w:val="000A0E28"/>
    <w:rsid w:val="000A14FB"/>
    <w:rsid w:val="000A1EB8"/>
    <w:rsid w:val="000A3441"/>
    <w:rsid w:val="000A3D62"/>
    <w:rsid w:val="000A4941"/>
    <w:rsid w:val="000A4BCB"/>
    <w:rsid w:val="000A7859"/>
    <w:rsid w:val="000B067E"/>
    <w:rsid w:val="000B075F"/>
    <w:rsid w:val="000B0F3D"/>
    <w:rsid w:val="000B0F59"/>
    <w:rsid w:val="000B1740"/>
    <w:rsid w:val="000B19F5"/>
    <w:rsid w:val="000B1D9F"/>
    <w:rsid w:val="000B363F"/>
    <w:rsid w:val="000B3848"/>
    <w:rsid w:val="000B3DE4"/>
    <w:rsid w:val="000B60C8"/>
    <w:rsid w:val="000B6821"/>
    <w:rsid w:val="000B6ED8"/>
    <w:rsid w:val="000B72C7"/>
    <w:rsid w:val="000B7907"/>
    <w:rsid w:val="000C0C9E"/>
    <w:rsid w:val="000C367C"/>
    <w:rsid w:val="000C4C7B"/>
    <w:rsid w:val="000C4E9D"/>
    <w:rsid w:val="000C5FB9"/>
    <w:rsid w:val="000C6638"/>
    <w:rsid w:val="000C75A7"/>
    <w:rsid w:val="000C7F94"/>
    <w:rsid w:val="000D073B"/>
    <w:rsid w:val="000D0828"/>
    <w:rsid w:val="000D1306"/>
    <w:rsid w:val="000D1539"/>
    <w:rsid w:val="000D1DF9"/>
    <w:rsid w:val="000D2832"/>
    <w:rsid w:val="000D2FC5"/>
    <w:rsid w:val="000D4AF5"/>
    <w:rsid w:val="000E100F"/>
    <w:rsid w:val="000E20F1"/>
    <w:rsid w:val="000E2E2F"/>
    <w:rsid w:val="000E2E45"/>
    <w:rsid w:val="000E32E5"/>
    <w:rsid w:val="000E343E"/>
    <w:rsid w:val="000E388D"/>
    <w:rsid w:val="000E3A92"/>
    <w:rsid w:val="000E43B2"/>
    <w:rsid w:val="000E4CB9"/>
    <w:rsid w:val="000E5099"/>
    <w:rsid w:val="000E54E1"/>
    <w:rsid w:val="000E5535"/>
    <w:rsid w:val="000E6360"/>
    <w:rsid w:val="000E7295"/>
    <w:rsid w:val="000E78E2"/>
    <w:rsid w:val="000F0114"/>
    <w:rsid w:val="000F03AE"/>
    <w:rsid w:val="000F115E"/>
    <w:rsid w:val="000F1E53"/>
    <w:rsid w:val="000F2EF1"/>
    <w:rsid w:val="000F40FA"/>
    <w:rsid w:val="000F46C2"/>
    <w:rsid w:val="000F4D1E"/>
    <w:rsid w:val="000F636E"/>
    <w:rsid w:val="000F6B37"/>
    <w:rsid w:val="000F6D0E"/>
    <w:rsid w:val="000F7F2F"/>
    <w:rsid w:val="001012FD"/>
    <w:rsid w:val="00101461"/>
    <w:rsid w:val="00101620"/>
    <w:rsid w:val="00102B54"/>
    <w:rsid w:val="00103107"/>
    <w:rsid w:val="001033CE"/>
    <w:rsid w:val="001035A0"/>
    <w:rsid w:val="0010369B"/>
    <w:rsid w:val="00103824"/>
    <w:rsid w:val="00103CA4"/>
    <w:rsid w:val="001042C8"/>
    <w:rsid w:val="00104AB9"/>
    <w:rsid w:val="00104FEB"/>
    <w:rsid w:val="00107260"/>
    <w:rsid w:val="001076DA"/>
    <w:rsid w:val="0011032A"/>
    <w:rsid w:val="0011118D"/>
    <w:rsid w:val="0011121D"/>
    <w:rsid w:val="00111315"/>
    <w:rsid w:val="001114AE"/>
    <w:rsid w:val="00112C3B"/>
    <w:rsid w:val="0011352A"/>
    <w:rsid w:val="00113730"/>
    <w:rsid w:val="00114635"/>
    <w:rsid w:val="001149D6"/>
    <w:rsid w:val="00114A28"/>
    <w:rsid w:val="00115B37"/>
    <w:rsid w:val="00116053"/>
    <w:rsid w:val="001161AE"/>
    <w:rsid w:val="00116FD1"/>
    <w:rsid w:val="0011775E"/>
    <w:rsid w:val="00117926"/>
    <w:rsid w:val="00120632"/>
    <w:rsid w:val="00120976"/>
    <w:rsid w:val="00120BD0"/>
    <w:rsid w:val="00121CAA"/>
    <w:rsid w:val="0012364F"/>
    <w:rsid w:val="00123757"/>
    <w:rsid w:val="001256AB"/>
    <w:rsid w:val="001257FE"/>
    <w:rsid w:val="00125ABB"/>
    <w:rsid w:val="0012716A"/>
    <w:rsid w:val="00127256"/>
    <w:rsid w:val="00127813"/>
    <w:rsid w:val="00127897"/>
    <w:rsid w:val="00127FED"/>
    <w:rsid w:val="00130453"/>
    <w:rsid w:val="001308C3"/>
    <w:rsid w:val="001320C1"/>
    <w:rsid w:val="00132323"/>
    <w:rsid w:val="001325EE"/>
    <w:rsid w:val="00132B43"/>
    <w:rsid w:val="00133595"/>
    <w:rsid w:val="00134864"/>
    <w:rsid w:val="0013491C"/>
    <w:rsid w:val="00134C3C"/>
    <w:rsid w:val="00137A27"/>
    <w:rsid w:val="00140D75"/>
    <w:rsid w:val="001413D0"/>
    <w:rsid w:val="0014287A"/>
    <w:rsid w:val="001428CF"/>
    <w:rsid w:val="0014386E"/>
    <w:rsid w:val="00144E54"/>
    <w:rsid w:val="00145E5A"/>
    <w:rsid w:val="0014670D"/>
    <w:rsid w:val="00147E8D"/>
    <w:rsid w:val="00150D21"/>
    <w:rsid w:val="00151712"/>
    <w:rsid w:val="00151957"/>
    <w:rsid w:val="00152608"/>
    <w:rsid w:val="001534B6"/>
    <w:rsid w:val="00155BBC"/>
    <w:rsid w:val="00160945"/>
    <w:rsid w:val="00160C84"/>
    <w:rsid w:val="00161E61"/>
    <w:rsid w:val="0016210C"/>
    <w:rsid w:val="001641A7"/>
    <w:rsid w:val="00164F80"/>
    <w:rsid w:val="0016573D"/>
    <w:rsid w:val="00167078"/>
    <w:rsid w:val="0016718C"/>
    <w:rsid w:val="00167283"/>
    <w:rsid w:val="001676A8"/>
    <w:rsid w:val="001703F8"/>
    <w:rsid w:val="001713D7"/>
    <w:rsid w:val="0017233B"/>
    <w:rsid w:val="00172C09"/>
    <w:rsid w:val="0017429C"/>
    <w:rsid w:val="00177629"/>
    <w:rsid w:val="00180705"/>
    <w:rsid w:val="00180AFC"/>
    <w:rsid w:val="001812DF"/>
    <w:rsid w:val="001813A1"/>
    <w:rsid w:val="00182886"/>
    <w:rsid w:val="00183BE0"/>
    <w:rsid w:val="00183DC5"/>
    <w:rsid w:val="0018522F"/>
    <w:rsid w:val="001862BB"/>
    <w:rsid w:val="001868C0"/>
    <w:rsid w:val="00186920"/>
    <w:rsid w:val="00186BB8"/>
    <w:rsid w:val="00186C01"/>
    <w:rsid w:val="001878E6"/>
    <w:rsid w:val="00187AA7"/>
    <w:rsid w:val="001904DD"/>
    <w:rsid w:val="001927D5"/>
    <w:rsid w:val="00192ECC"/>
    <w:rsid w:val="001934C5"/>
    <w:rsid w:val="00193821"/>
    <w:rsid w:val="00193D47"/>
    <w:rsid w:val="00194B2A"/>
    <w:rsid w:val="00194BD7"/>
    <w:rsid w:val="00195E76"/>
    <w:rsid w:val="001A010E"/>
    <w:rsid w:val="001A21CB"/>
    <w:rsid w:val="001A314B"/>
    <w:rsid w:val="001A3C47"/>
    <w:rsid w:val="001A3C4F"/>
    <w:rsid w:val="001A4062"/>
    <w:rsid w:val="001A4143"/>
    <w:rsid w:val="001A68FF"/>
    <w:rsid w:val="001A726B"/>
    <w:rsid w:val="001B0F05"/>
    <w:rsid w:val="001B16F5"/>
    <w:rsid w:val="001B1A8C"/>
    <w:rsid w:val="001B23B1"/>
    <w:rsid w:val="001B3287"/>
    <w:rsid w:val="001B51F5"/>
    <w:rsid w:val="001B53A5"/>
    <w:rsid w:val="001B5995"/>
    <w:rsid w:val="001B658A"/>
    <w:rsid w:val="001B76A1"/>
    <w:rsid w:val="001B7E37"/>
    <w:rsid w:val="001B7FCD"/>
    <w:rsid w:val="001C04E9"/>
    <w:rsid w:val="001C3300"/>
    <w:rsid w:val="001C3308"/>
    <w:rsid w:val="001C3368"/>
    <w:rsid w:val="001C3F5D"/>
    <w:rsid w:val="001C488E"/>
    <w:rsid w:val="001C4E14"/>
    <w:rsid w:val="001C5709"/>
    <w:rsid w:val="001C5A0C"/>
    <w:rsid w:val="001C63B0"/>
    <w:rsid w:val="001C6AFB"/>
    <w:rsid w:val="001C6C77"/>
    <w:rsid w:val="001C6DE5"/>
    <w:rsid w:val="001C788D"/>
    <w:rsid w:val="001C7C3D"/>
    <w:rsid w:val="001D0A73"/>
    <w:rsid w:val="001D0DCF"/>
    <w:rsid w:val="001D0E1A"/>
    <w:rsid w:val="001D1CCD"/>
    <w:rsid w:val="001D49A7"/>
    <w:rsid w:val="001D4B7C"/>
    <w:rsid w:val="001D5DF4"/>
    <w:rsid w:val="001D6102"/>
    <w:rsid w:val="001D6381"/>
    <w:rsid w:val="001E0806"/>
    <w:rsid w:val="001E1117"/>
    <w:rsid w:val="001E1898"/>
    <w:rsid w:val="001E1DF0"/>
    <w:rsid w:val="001E33B5"/>
    <w:rsid w:val="001E42FA"/>
    <w:rsid w:val="001E4DCF"/>
    <w:rsid w:val="001F02DB"/>
    <w:rsid w:val="001F04B8"/>
    <w:rsid w:val="001F1A95"/>
    <w:rsid w:val="001F201C"/>
    <w:rsid w:val="001F210D"/>
    <w:rsid w:val="001F2F37"/>
    <w:rsid w:val="001F426F"/>
    <w:rsid w:val="001F4BF0"/>
    <w:rsid w:val="001F4EB8"/>
    <w:rsid w:val="001F558E"/>
    <w:rsid w:val="001F5D90"/>
    <w:rsid w:val="001F65B9"/>
    <w:rsid w:val="001F7D92"/>
    <w:rsid w:val="002003C6"/>
    <w:rsid w:val="0020059D"/>
    <w:rsid w:val="0020121B"/>
    <w:rsid w:val="00201740"/>
    <w:rsid w:val="00202992"/>
    <w:rsid w:val="002067AD"/>
    <w:rsid w:val="00207AA8"/>
    <w:rsid w:val="0021070D"/>
    <w:rsid w:val="0021171D"/>
    <w:rsid w:val="00212495"/>
    <w:rsid w:val="0021384C"/>
    <w:rsid w:val="002140A5"/>
    <w:rsid w:val="00214379"/>
    <w:rsid w:val="0021517F"/>
    <w:rsid w:val="002154B4"/>
    <w:rsid w:val="002155B7"/>
    <w:rsid w:val="00215BD0"/>
    <w:rsid w:val="00215C8E"/>
    <w:rsid w:val="002160CA"/>
    <w:rsid w:val="002173F4"/>
    <w:rsid w:val="00217F4F"/>
    <w:rsid w:val="002200D5"/>
    <w:rsid w:val="0022029F"/>
    <w:rsid w:val="002206F1"/>
    <w:rsid w:val="002215B2"/>
    <w:rsid w:val="00221BB3"/>
    <w:rsid w:val="00221FAF"/>
    <w:rsid w:val="00222CE5"/>
    <w:rsid w:val="00223296"/>
    <w:rsid w:val="00223A33"/>
    <w:rsid w:val="00226E2A"/>
    <w:rsid w:val="0022719C"/>
    <w:rsid w:val="0022755D"/>
    <w:rsid w:val="00227560"/>
    <w:rsid w:val="00231586"/>
    <w:rsid w:val="00231C38"/>
    <w:rsid w:val="00231F5C"/>
    <w:rsid w:val="0023213B"/>
    <w:rsid w:val="00232A1B"/>
    <w:rsid w:val="00233F31"/>
    <w:rsid w:val="00234743"/>
    <w:rsid w:val="00234BFE"/>
    <w:rsid w:val="00235004"/>
    <w:rsid w:val="00235401"/>
    <w:rsid w:val="00236439"/>
    <w:rsid w:val="002367D1"/>
    <w:rsid w:val="00236C81"/>
    <w:rsid w:val="0024027B"/>
    <w:rsid w:val="002405F4"/>
    <w:rsid w:val="00241ABA"/>
    <w:rsid w:val="00241BFB"/>
    <w:rsid w:val="002446ED"/>
    <w:rsid w:val="00244F8C"/>
    <w:rsid w:val="002453C8"/>
    <w:rsid w:val="002462EC"/>
    <w:rsid w:val="00246AC5"/>
    <w:rsid w:val="002470A4"/>
    <w:rsid w:val="0025026D"/>
    <w:rsid w:val="00250319"/>
    <w:rsid w:val="00250C34"/>
    <w:rsid w:val="00253194"/>
    <w:rsid w:val="00253860"/>
    <w:rsid w:val="0025473F"/>
    <w:rsid w:val="00254808"/>
    <w:rsid w:val="0025522E"/>
    <w:rsid w:val="0025584D"/>
    <w:rsid w:val="00255C47"/>
    <w:rsid w:val="00256B37"/>
    <w:rsid w:val="00256E09"/>
    <w:rsid w:val="00256EAA"/>
    <w:rsid w:val="00257152"/>
    <w:rsid w:val="00257CAE"/>
    <w:rsid w:val="002615FA"/>
    <w:rsid w:val="00263AF3"/>
    <w:rsid w:val="00263D34"/>
    <w:rsid w:val="002640DD"/>
    <w:rsid w:val="00264EDC"/>
    <w:rsid w:val="00266286"/>
    <w:rsid w:val="00266340"/>
    <w:rsid w:val="00271511"/>
    <w:rsid w:val="00271B94"/>
    <w:rsid w:val="00271CD9"/>
    <w:rsid w:val="00272720"/>
    <w:rsid w:val="002736AC"/>
    <w:rsid w:val="00273881"/>
    <w:rsid w:val="00274895"/>
    <w:rsid w:val="00281A11"/>
    <w:rsid w:val="00281F03"/>
    <w:rsid w:val="00282072"/>
    <w:rsid w:val="0028240D"/>
    <w:rsid w:val="002832CB"/>
    <w:rsid w:val="002833AA"/>
    <w:rsid w:val="0028351F"/>
    <w:rsid w:val="0028372F"/>
    <w:rsid w:val="002859FA"/>
    <w:rsid w:val="00286086"/>
    <w:rsid w:val="002862BB"/>
    <w:rsid w:val="0028637F"/>
    <w:rsid w:val="00292A77"/>
    <w:rsid w:val="002955F1"/>
    <w:rsid w:val="00295663"/>
    <w:rsid w:val="002957F5"/>
    <w:rsid w:val="002964E4"/>
    <w:rsid w:val="0029676C"/>
    <w:rsid w:val="00297F93"/>
    <w:rsid w:val="002A061C"/>
    <w:rsid w:val="002A0F58"/>
    <w:rsid w:val="002A123C"/>
    <w:rsid w:val="002A1838"/>
    <w:rsid w:val="002A267B"/>
    <w:rsid w:val="002A37CA"/>
    <w:rsid w:val="002A3C8A"/>
    <w:rsid w:val="002A480D"/>
    <w:rsid w:val="002A5FC2"/>
    <w:rsid w:val="002A7436"/>
    <w:rsid w:val="002B0DB0"/>
    <w:rsid w:val="002B1DC9"/>
    <w:rsid w:val="002B2217"/>
    <w:rsid w:val="002B2A8A"/>
    <w:rsid w:val="002B6C98"/>
    <w:rsid w:val="002B7C11"/>
    <w:rsid w:val="002C1666"/>
    <w:rsid w:val="002C27A4"/>
    <w:rsid w:val="002C34A7"/>
    <w:rsid w:val="002C41AD"/>
    <w:rsid w:val="002C5CDF"/>
    <w:rsid w:val="002C6B90"/>
    <w:rsid w:val="002C775D"/>
    <w:rsid w:val="002C77DA"/>
    <w:rsid w:val="002D18FB"/>
    <w:rsid w:val="002D1A09"/>
    <w:rsid w:val="002D1C60"/>
    <w:rsid w:val="002D22C8"/>
    <w:rsid w:val="002D2A9C"/>
    <w:rsid w:val="002D34CC"/>
    <w:rsid w:val="002D3535"/>
    <w:rsid w:val="002D536E"/>
    <w:rsid w:val="002D5BE5"/>
    <w:rsid w:val="002D72B7"/>
    <w:rsid w:val="002D7685"/>
    <w:rsid w:val="002D76A6"/>
    <w:rsid w:val="002E14F7"/>
    <w:rsid w:val="002E19AF"/>
    <w:rsid w:val="002E290D"/>
    <w:rsid w:val="002E3F66"/>
    <w:rsid w:val="002E45F6"/>
    <w:rsid w:val="002E705E"/>
    <w:rsid w:val="002E7ED9"/>
    <w:rsid w:val="002F128E"/>
    <w:rsid w:val="002F1C52"/>
    <w:rsid w:val="002F2442"/>
    <w:rsid w:val="002F2611"/>
    <w:rsid w:val="002F26C7"/>
    <w:rsid w:val="002F2750"/>
    <w:rsid w:val="002F362F"/>
    <w:rsid w:val="002F44EA"/>
    <w:rsid w:val="002F56A2"/>
    <w:rsid w:val="002F65B1"/>
    <w:rsid w:val="002F6AAD"/>
    <w:rsid w:val="002F700F"/>
    <w:rsid w:val="002F7272"/>
    <w:rsid w:val="002F7D16"/>
    <w:rsid w:val="002F7F45"/>
    <w:rsid w:val="0030018E"/>
    <w:rsid w:val="003003F6"/>
    <w:rsid w:val="00300610"/>
    <w:rsid w:val="00302391"/>
    <w:rsid w:val="00302F97"/>
    <w:rsid w:val="003036DD"/>
    <w:rsid w:val="00305184"/>
    <w:rsid w:val="0030601D"/>
    <w:rsid w:val="003067BF"/>
    <w:rsid w:val="00306D74"/>
    <w:rsid w:val="003078F0"/>
    <w:rsid w:val="0031011F"/>
    <w:rsid w:val="00310ECB"/>
    <w:rsid w:val="00311956"/>
    <w:rsid w:val="00311971"/>
    <w:rsid w:val="00311C96"/>
    <w:rsid w:val="003120E9"/>
    <w:rsid w:val="00314309"/>
    <w:rsid w:val="003153B8"/>
    <w:rsid w:val="00315D5E"/>
    <w:rsid w:val="00315E4B"/>
    <w:rsid w:val="00316318"/>
    <w:rsid w:val="00317F4D"/>
    <w:rsid w:val="00321139"/>
    <w:rsid w:val="00322363"/>
    <w:rsid w:val="00323197"/>
    <w:rsid w:val="0032350B"/>
    <w:rsid w:val="00323B1D"/>
    <w:rsid w:val="00326C2A"/>
    <w:rsid w:val="0032763C"/>
    <w:rsid w:val="00327ED6"/>
    <w:rsid w:val="00330908"/>
    <w:rsid w:val="003317DA"/>
    <w:rsid w:val="0033203D"/>
    <w:rsid w:val="00332A4C"/>
    <w:rsid w:val="00332E5E"/>
    <w:rsid w:val="00333F88"/>
    <w:rsid w:val="00334D52"/>
    <w:rsid w:val="00335399"/>
    <w:rsid w:val="003368AA"/>
    <w:rsid w:val="00337281"/>
    <w:rsid w:val="00340739"/>
    <w:rsid w:val="00340B3F"/>
    <w:rsid w:val="003413A7"/>
    <w:rsid w:val="00342E79"/>
    <w:rsid w:val="0034330B"/>
    <w:rsid w:val="0034383B"/>
    <w:rsid w:val="003443BB"/>
    <w:rsid w:val="003446EC"/>
    <w:rsid w:val="00344E53"/>
    <w:rsid w:val="00345B41"/>
    <w:rsid w:val="00347805"/>
    <w:rsid w:val="0035253B"/>
    <w:rsid w:val="00352821"/>
    <w:rsid w:val="00353004"/>
    <w:rsid w:val="0035737B"/>
    <w:rsid w:val="00357651"/>
    <w:rsid w:val="00357B28"/>
    <w:rsid w:val="00360835"/>
    <w:rsid w:val="00361FE7"/>
    <w:rsid w:val="003628EF"/>
    <w:rsid w:val="00362B97"/>
    <w:rsid w:val="00363074"/>
    <w:rsid w:val="003636FC"/>
    <w:rsid w:val="00363B6D"/>
    <w:rsid w:val="00363D87"/>
    <w:rsid w:val="0036417F"/>
    <w:rsid w:val="00366C0D"/>
    <w:rsid w:val="003672B9"/>
    <w:rsid w:val="00367464"/>
    <w:rsid w:val="0036787F"/>
    <w:rsid w:val="00370A48"/>
    <w:rsid w:val="003723ED"/>
    <w:rsid w:val="003725F7"/>
    <w:rsid w:val="00372972"/>
    <w:rsid w:val="00372A3F"/>
    <w:rsid w:val="00373770"/>
    <w:rsid w:val="00374947"/>
    <w:rsid w:val="00375499"/>
    <w:rsid w:val="003756A6"/>
    <w:rsid w:val="00375A62"/>
    <w:rsid w:val="003762E4"/>
    <w:rsid w:val="00376BA2"/>
    <w:rsid w:val="00377359"/>
    <w:rsid w:val="00381C75"/>
    <w:rsid w:val="003822C2"/>
    <w:rsid w:val="003839A6"/>
    <w:rsid w:val="003848C4"/>
    <w:rsid w:val="003907D9"/>
    <w:rsid w:val="003912F8"/>
    <w:rsid w:val="00391340"/>
    <w:rsid w:val="003922EF"/>
    <w:rsid w:val="0039346B"/>
    <w:rsid w:val="00394AA0"/>
    <w:rsid w:val="00395C76"/>
    <w:rsid w:val="0039674E"/>
    <w:rsid w:val="003978EF"/>
    <w:rsid w:val="003A078B"/>
    <w:rsid w:val="003A0C00"/>
    <w:rsid w:val="003A11C4"/>
    <w:rsid w:val="003A13A8"/>
    <w:rsid w:val="003A1672"/>
    <w:rsid w:val="003A2EDD"/>
    <w:rsid w:val="003A5AF2"/>
    <w:rsid w:val="003A5E7E"/>
    <w:rsid w:val="003A5E94"/>
    <w:rsid w:val="003A6454"/>
    <w:rsid w:val="003A6B21"/>
    <w:rsid w:val="003A6CF9"/>
    <w:rsid w:val="003A7868"/>
    <w:rsid w:val="003B11BC"/>
    <w:rsid w:val="003B5D21"/>
    <w:rsid w:val="003B5F60"/>
    <w:rsid w:val="003B63B8"/>
    <w:rsid w:val="003B6A66"/>
    <w:rsid w:val="003B6A6A"/>
    <w:rsid w:val="003B6C62"/>
    <w:rsid w:val="003B6E7E"/>
    <w:rsid w:val="003C0588"/>
    <w:rsid w:val="003C0A68"/>
    <w:rsid w:val="003C15A1"/>
    <w:rsid w:val="003C1FE1"/>
    <w:rsid w:val="003C219B"/>
    <w:rsid w:val="003C229A"/>
    <w:rsid w:val="003C36DC"/>
    <w:rsid w:val="003C4C17"/>
    <w:rsid w:val="003C6A8F"/>
    <w:rsid w:val="003C6F55"/>
    <w:rsid w:val="003C7532"/>
    <w:rsid w:val="003C76AE"/>
    <w:rsid w:val="003D1C18"/>
    <w:rsid w:val="003D1D4E"/>
    <w:rsid w:val="003D1F54"/>
    <w:rsid w:val="003D2818"/>
    <w:rsid w:val="003D2A0F"/>
    <w:rsid w:val="003D30C6"/>
    <w:rsid w:val="003D331E"/>
    <w:rsid w:val="003D4304"/>
    <w:rsid w:val="003D48AA"/>
    <w:rsid w:val="003D5D62"/>
    <w:rsid w:val="003D6186"/>
    <w:rsid w:val="003D61A9"/>
    <w:rsid w:val="003D6566"/>
    <w:rsid w:val="003D6D21"/>
    <w:rsid w:val="003D6E7C"/>
    <w:rsid w:val="003E06C3"/>
    <w:rsid w:val="003E1084"/>
    <w:rsid w:val="003E1993"/>
    <w:rsid w:val="003E1AF3"/>
    <w:rsid w:val="003E3D90"/>
    <w:rsid w:val="003E46DB"/>
    <w:rsid w:val="003E47FF"/>
    <w:rsid w:val="003E495F"/>
    <w:rsid w:val="003E5625"/>
    <w:rsid w:val="003E5805"/>
    <w:rsid w:val="003E60C0"/>
    <w:rsid w:val="003E7534"/>
    <w:rsid w:val="003E7F9E"/>
    <w:rsid w:val="003F0012"/>
    <w:rsid w:val="003F07C6"/>
    <w:rsid w:val="003F21F7"/>
    <w:rsid w:val="003F2333"/>
    <w:rsid w:val="003F27C4"/>
    <w:rsid w:val="003F2A63"/>
    <w:rsid w:val="003F3264"/>
    <w:rsid w:val="003F375D"/>
    <w:rsid w:val="003F3849"/>
    <w:rsid w:val="003F3F4D"/>
    <w:rsid w:val="003F49DF"/>
    <w:rsid w:val="003F4B01"/>
    <w:rsid w:val="003F4BE8"/>
    <w:rsid w:val="003F792A"/>
    <w:rsid w:val="00401838"/>
    <w:rsid w:val="00402D5D"/>
    <w:rsid w:val="004033D6"/>
    <w:rsid w:val="004036FE"/>
    <w:rsid w:val="00403F0A"/>
    <w:rsid w:val="00406127"/>
    <w:rsid w:val="00406350"/>
    <w:rsid w:val="004066B9"/>
    <w:rsid w:val="00412D10"/>
    <w:rsid w:val="004135B3"/>
    <w:rsid w:val="004138D6"/>
    <w:rsid w:val="00413FF4"/>
    <w:rsid w:val="00415615"/>
    <w:rsid w:val="00415686"/>
    <w:rsid w:val="00416FEA"/>
    <w:rsid w:val="00421876"/>
    <w:rsid w:val="00423701"/>
    <w:rsid w:val="00423C18"/>
    <w:rsid w:val="00423E65"/>
    <w:rsid w:val="00424510"/>
    <w:rsid w:val="00424675"/>
    <w:rsid w:val="00424A5E"/>
    <w:rsid w:val="00424A76"/>
    <w:rsid w:val="00424DC3"/>
    <w:rsid w:val="00425218"/>
    <w:rsid w:val="00425742"/>
    <w:rsid w:val="00426F0D"/>
    <w:rsid w:val="004305F5"/>
    <w:rsid w:val="0043085B"/>
    <w:rsid w:val="00433035"/>
    <w:rsid w:val="0043335A"/>
    <w:rsid w:val="004333D4"/>
    <w:rsid w:val="004336DE"/>
    <w:rsid w:val="00433CD7"/>
    <w:rsid w:val="00433FC6"/>
    <w:rsid w:val="00434811"/>
    <w:rsid w:val="00434DC0"/>
    <w:rsid w:val="00434ED4"/>
    <w:rsid w:val="00440BB4"/>
    <w:rsid w:val="00440C3B"/>
    <w:rsid w:val="00441046"/>
    <w:rsid w:val="00442BAB"/>
    <w:rsid w:val="00443277"/>
    <w:rsid w:val="00445382"/>
    <w:rsid w:val="00446833"/>
    <w:rsid w:val="00446AAF"/>
    <w:rsid w:val="00446BE2"/>
    <w:rsid w:val="00446C56"/>
    <w:rsid w:val="00450B25"/>
    <w:rsid w:val="00451563"/>
    <w:rsid w:val="00451938"/>
    <w:rsid w:val="00452A2C"/>
    <w:rsid w:val="0045362F"/>
    <w:rsid w:val="004544A9"/>
    <w:rsid w:val="00454F77"/>
    <w:rsid w:val="00455A42"/>
    <w:rsid w:val="00456F7F"/>
    <w:rsid w:val="00460471"/>
    <w:rsid w:val="00460DB3"/>
    <w:rsid w:val="0046115F"/>
    <w:rsid w:val="0046222B"/>
    <w:rsid w:val="00462802"/>
    <w:rsid w:val="00462A1F"/>
    <w:rsid w:val="00464958"/>
    <w:rsid w:val="00466BFD"/>
    <w:rsid w:val="00467854"/>
    <w:rsid w:val="00467E3F"/>
    <w:rsid w:val="00470832"/>
    <w:rsid w:val="0047101E"/>
    <w:rsid w:val="00471BB0"/>
    <w:rsid w:val="004724D6"/>
    <w:rsid w:val="00473738"/>
    <w:rsid w:val="00473A12"/>
    <w:rsid w:val="00473CF1"/>
    <w:rsid w:val="00474794"/>
    <w:rsid w:val="00475A16"/>
    <w:rsid w:val="00476085"/>
    <w:rsid w:val="00477D05"/>
    <w:rsid w:val="004804E7"/>
    <w:rsid w:val="00480BFC"/>
    <w:rsid w:val="00481691"/>
    <w:rsid w:val="00481B8B"/>
    <w:rsid w:val="00482375"/>
    <w:rsid w:val="00485024"/>
    <w:rsid w:val="00485A40"/>
    <w:rsid w:val="0048659E"/>
    <w:rsid w:val="00486FCD"/>
    <w:rsid w:val="004871CD"/>
    <w:rsid w:val="004871D8"/>
    <w:rsid w:val="00487986"/>
    <w:rsid w:val="00490B18"/>
    <w:rsid w:val="00491F76"/>
    <w:rsid w:val="00492A67"/>
    <w:rsid w:val="00492BAD"/>
    <w:rsid w:val="00494CA1"/>
    <w:rsid w:val="004952A1"/>
    <w:rsid w:val="004954DF"/>
    <w:rsid w:val="00496E5E"/>
    <w:rsid w:val="004A0841"/>
    <w:rsid w:val="004A0A34"/>
    <w:rsid w:val="004A0A3F"/>
    <w:rsid w:val="004A2250"/>
    <w:rsid w:val="004A2FF0"/>
    <w:rsid w:val="004A30DE"/>
    <w:rsid w:val="004A43AE"/>
    <w:rsid w:val="004A44D9"/>
    <w:rsid w:val="004A4830"/>
    <w:rsid w:val="004A4BD5"/>
    <w:rsid w:val="004A571A"/>
    <w:rsid w:val="004A59C6"/>
    <w:rsid w:val="004A6E20"/>
    <w:rsid w:val="004A703F"/>
    <w:rsid w:val="004B0414"/>
    <w:rsid w:val="004B0718"/>
    <w:rsid w:val="004B0928"/>
    <w:rsid w:val="004B0EE6"/>
    <w:rsid w:val="004B10FF"/>
    <w:rsid w:val="004B1246"/>
    <w:rsid w:val="004B12E1"/>
    <w:rsid w:val="004B2813"/>
    <w:rsid w:val="004B2B3C"/>
    <w:rsid w:val="004B2E7E"/>
    <w:rsid w:val="004B2ECB"/>
    <w:rsid w:val="004B3011"/>
    <w:rsid w:val="004B3137"/>
    <w:rsid w:val="004B3755"/>
    <w:rsid w:val="004B3BEA"/>
    <w:rsid w:val="004B3F0A"/>
    <w:rsid w:val="004B7152"/>
    <w:rsid w:val="004B71E9"/>
    <w:rsid w:val="004C005C"/>
    <w:rsid w:val="004C36FC"/>
    <w:rsid w:val="004C3974"/>
    <w:rsid w:val="004C4B78"/>
    <w:rsid w:val="004C5F07"/>
    <w:rsid w:val="004C60D5"/>
    <w:rsid w:val="004C7628"/>
    <w:rsid w:val="004C7BC9"/>
    <w:rsid w:val="004D0720"/>
    <w:rsid w:val="004D0CC1"/>
    <w:rsid w:val="004D0D95"/>
    <w:rsid w:val="004D0F4D"/>
    <w:rsid w:val="004D1915"/>
    <w:rsid w:val="004D2ACF"/>
    <w:rsid w:val="004D3A5B"/>
    <w:rsid w:val="004D3F83"/>
    <w:rsid w:val="004D4A70"/>
    <w:rsid w:val="004D5BFD"/>
    <w:rsid w:val="004D643F"/>
    <w:rsid w:val="004D69D8"/>
    <w:rsid w:val="004D70BD"/>
    <w:rsid w:val="004D79BD"/>
    <w:rsid w:val="004E2EC0"/>
    <w:rsid w:val="004E4119"/>
    <w:rsid w:val="004E61C3"/>
    <w:rsid w:val="004E6303"/>
    <w:rsid w:val="004E675C"/>
    <w:rsid w:val="004E7014"/>
    <w:rsid w:val="004E7A9C"/>
    <w:rsid w:val="004F0B10"/>
    <w:rsid w:val="004F1F0F"/>
    <w:rsid w:val="004F209E"/>
    <w:rsid w:val="004F21B6"/>
    <w:rsid w:val="004F2292"/>
    <w:rsid w:val="004F2688"/>
    <w:rsid w:val="004F2ADF"/>
    <w:rsid w:val="004F2F9A"/>
    <w:rsid w:val="004F33BD"/>
    <w:rsid w:val="004F3688"/>
    <w:rsid w:val="004F41BA"/>
    <w:rsid w:val="004F4D55"/>
    <w:rsid w:val="004F4DE2"/>
    <w:rsid w:val="004F5AE2"/>
    <w:rsid w:val="004F624D"/>
    <w:rsid w:val="004F6725"/>
    <w:rsid w:val="004F67F5"/>
    <w:rsid w:val="00501A46"/>
    <w:rsid w:val="00502090"/>
    <w:rsid w:val="00502F89"/>
    <w:rsid w:val="005034DD"/>
    <w:rsid w:val="0050474C"/>
    <w:rsid w:val="00505127"/>
    <w:rsid w:val="00506C10"/>
    <w:rsid w:val="00506D91"/>
    <w:rsid w:val="005106FF"/>
    <w:rsid w:val="005111CF"/>
    <w:rsid w:val="00512115"/>
    <w:rsid w:val="00512703"/>
    <w:rsid w:val="005127B3"/>
    <w:rsid w:val="00512C3F"/>
    <w:rsid w:val="00514E87"/>
    <w:rsid w:val="00515CA8"/>
    <w:rsid w:val="00516302"/>
    <w:rsid w:val="0051796F"/>
    <w:rsid w:val="00522857"/>
    <w:rsid w:val="0052489E"/>
    <w:rsid w:val="00526BE2"/>
    <w:rsid w:val="00527BAF"/>
    <w:rsid w:val="00531FF6"/>
    <w:rsid w:val="005355DC"/>
    <w:rsid w:val="00535E61"/>
    <w:rsid w:val="005367E3"/>
    <w:rsid w:val="0054021C"/>
    <w:rsid w:val="0054125E"/>
    <w:rsid w:val="00541ABA"/>
    <w:rsid w:val="005430E2"/>
    <w:rsid w:val="005442E4"/>
    <w:rsid w:val="005452C8"/>
    <w:rsid w:val="005452DB"/>
    <w:rsid w:val="00545406"/>
    <w:rsid w:val="00546773"/>
    <w:rsid w:val="0054682D"/>
    <w:rsid w:val="00546837"/>
    <w:rsid w:val="00550EA8"/>
    <w:rsid w:val="00551D94"/>
    <w:rsid w:val="0055243D"/>
    <w:rsid w:val="005528CF"/>
    <w:rsid w:val="00553539"/>
    <w:rsid w:val="0055357C"/>
    <w:rsid w:val="005538CF"/>
    <w:rsid w:val="005539BF"/>
    <w:rsid w:val="0055536D"/>
    <w:rsid w:val="005557C9"/>
    <w:rsid w:val="0055795D"/>
    <w:rsid w:val="00557D3C"/>
    <w:rsid w:val="005601A6"/>
    <w:rsid w:val="00561B91"/>
    <w:rsid w:val="00561BF9"/>
    <w:rsid w:val="005623F0"/>
    <w:rsid w:val="005625B0"/>
    <w:rsid w:val="00562929"/>
    <w:rsid w:val="005637F8"/>
    <w:rsid w:val="00564970"/>
    <w:rsid w:val="00564A51"/>
    <w:rsid w:val="005651F6"/>
    <w:rsid w:val="0056575C"/>
    <w:rsid w:val="005657C3"/>
    <w:rsid w:val="00565B98"/>
    <w:rsid w:val="005668AD"/>
    <w:rsid w:val="00566C48"/>
    <w:rsid w:val="00566E9C"/>
    <w:rsid w:val="00571AEC"/>
    <w:rsid w:val="005752FC"/>
    <w:rsid w:val="0057556C"/>
    <w:rsid w:val="00576368"/>
    <w:rsid w:val="005764A9"/>
    <w:rsid w:val="0057742A"/>
    <w:rsid w:val="00580EEE"/>
    <w:rsid w:val="00581D11"/>
    <w:rsid w:val="00581DC8"/>
    <w:rsid w:val="00581F8F"/>
    <w:rsid w:val="00582361"/>
    <w:rsid w:val="005838AE"/>
    <w:rsid w:val="005842AF"/>
    <w:rsid w:val="00584BA9"/>
    <w:rsid w:val="00584E90"/>
    <w:rsid w:val="005858D4"/>
    <w:rsid w:val="00585C04"/>
    <w:rsid w:val="00586EB1"/>
    <w:rsid w:val="00587156"/>
    <w:rsid w:val="005878A1"/>
    <w:rsid w:val="0059021F"/>
    <w:rsid w:val="005934D0"/>
    <w:rsid w:val="00597CE8"/>
    <w:rsid w:val="005A0172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4C58"/>
    <w:rsid w:val="005A5255"/>
    <w:rsid w:val="005A5A88"/>
    <w:rsid w:val="005B08ED"/>
    <w:rsid w:val="005B2E86"/>
    <w:rsid w:val="005B32F9"/>
    <w:rsid w:val="005B3575"/>
    <w:rsid w:val="005B46E7"/>
    <w:rsid w:val="005B4BFA"/>
    <w:rsid w:val="005B5BF3"/>
    <w:rsid w:val="005B63F2"/>
    <w:rsid w:val="005B7322"/>
    <w:rsid w:val="005B7BEC"/>
    <w:rsid w:val="005B7E2C"/>
    <w:rsid w:val="005C0F45"/>
    <w:rsid w:val="005C10FC"/>
    <w:rsid w:val="005C287E"/>
    <w:rsid w:val="005C3B3F"/>
    <w:rsid w:val="005C4057"/>
    <w:rsid w:val="005C5173"/>
    <w:rsid w:val="005C550F"/>
    <w:rsid w:val="005C5ABA"/>
    <w:rsid w:val="005C6184"/>
    <w:rsid w:val="005C649F"/>
    <w:rsid w:val="005C6868"/>
    <w:rsid w:val="005C7154"/>
    <w:rsid w:val="005C75F8"/>
    <w:rsid w:val="005D03FA"/>
    <w:rsid w:val="005D1541"/>
    <w:rsid w:val="005D24DF"/>
    <w:rsid w:val="005D37CE"/>
    <w:rsid w:val="005D388D"/>
    <w:rsid w:val="005D3986"/>
    <w:rsid w:val="005D4393"/>
    <w:rsid w:val="005D49CE"/>
    <w:rsid w:val="005D4C3D"/>
    <w:rsid w:val="005D4D97"/>
    <w:rsid w:val="005E0DAE"/>
    <w:rsid w:val="005E17ED"/>
    <w:rsid w:val="005E3A57"/>
    <w:rsid w:val="005E3F70"/>
    <w:rsid w:val="005E4776"/>
    <w:rsid w:val="005E4912"/>
    <w:rsid w:val="005E58D1"/>
    <w:rsid w:val="005E5E5C"/>
    <w:rsid w:val="005E7533"/>
    <w:rsid w:val="005F10C9"/>
    <w:rsid w:val="005F33D4"/>
    <w:rsid w:val="005F5137"/>
    <w:rsid w:val="005F5268"/>
    <w:rsid w:val="005F62B0"/>
    <w:rsid w:val="005F6AFB"/>
    <w:rsid w:val="005F7468"/>
    <w:rsid w:val="005F7A53"/>
    <w:rsid w:val="005F7D20"/>
    <w:rsid w:val="005F7DC1"/>
    <w:rsid w:val="00600124"/>
    <w:rsid w:val="00600334"/>
    <w:rsid w:val="00600CA5"/>
    <w:rsid w:val="00600E35"/>
    <w:rsid w:val="00600F06"/>
    <w:rsid w:val="006011EB"/>
    <w:rsid w:val="00601454"/>
    <w:rsid w:val="00602A17"/>
    <w:rsid w:val="006031B8"/>
    <w:rsid w:val="0060344F"/>
    <w:rsid w:val="006039D0"/>
    <w:rsid w:val="00605841"/>
    <w:rsid w:val="00605B27"/>
    <w:rsid w:val="006067A7"/>
    <w:rsid w:val="00606BEF"/>
    <w:rsid w:val="00607669"/>
    <w:rsid w:val="00607CAA"/>
    <w:rsid w:val="006106B2"/>
    <w:rsid w:val="0061092F"/>
    <w:rsid w:val="00610F84"/>
    <w:rsid w:val="00611ABC"/>
    <w:rsid w:val="00613922"/>
    <w:rsid w:val="00614D7B"/>
    <w:rsid w:val="00615305"/>
    <w:rsid w:val="0061557C"/>
    <w:rsid w:val="006157FD"/>
    <w:rsid w:val="0061705F"/>
    <w:rsid w:val="00617242"/>
    <w:rsid w:val="00617607"/>
    <w:rsid w:val="0062062A"/>
    <w:rsid w:val="00622EE4"/>
    <w:rsid w:val="006248FD"/>
    <w:rsid w:val="00625446"/>
    <w:rsid w:val="006259C6"/>
    <w:rsid w:val="00627178"/>
    <w:rsid w:val="00627885"/>
    <w:rsid w:val="00630597"/>
    <w:rsid w:val="006334C4"/>
    <w:rsid w:val="00634819"/>
    <w:rsid w:val="00635F51"/>
    <w:rsid w:val="00640A34"/>
    <w:rsid w:val="00642CD0"/>
    <w:rsid w:val="0064359A"/>
    <w:rsid w:val="006437B8"/>
    <w:rsid w:val="00643DCD"/>
    <w:rsid w:val="00644652"/>
    <w:rsid w:val="00644D80"/>
    <w:rsid w:val="006452AD"/>
    <w:rsid w:val="0064554F"/>
    <w:rsid w:val="006455BB"/>
    <w:rsid w:val="00645D2A"/>
    <w:rsid w:val="00646776"/>
    <w:rsid w:val="006475C9"/>
    <w:rsid w:val="0065059D"/>
    <w:rsid w:val="00650B06"/>
    <w:rsid w:val="00650D7D"/>
    <w:rsid w:val="00653080"/>
    <w:rsid w:val="0065356E"/>
    <w:rsid w:val="0065375D"/>
    <w:rsid w:val="00654010"/>
    <w:rsid w:val="00654CE3"/>
    <w:rsid w:val="0065576A"/>
    <w:rsid w:val="00655D5A"/>
    <w:rsid w:val="00656246"/>
    <w:rsid w:val="006567C6"/>
    <w:rsid w:val="00657BD3"/>
    <w:rsid w:val="0066021C"/>
    <w:rsid w:val="00662138"/>
    <w:rsid w:val="0066257D"/>
    <w:rsid w:val="00664C30"/>
    <w:rsid w:val="00665F42"/>
    <w:rsid w:val="00667C9A"/>
    <w:rsid w:val="00670EBC"/>
    <w:rsid w:val="00671401"/>
    <w:rsid w:val="00672091"/>
    <w:rsid w:val="0067296A"/>
    <w:rsid w:val="00672C38"/>
    <w:rsid w:val="00674238"/>
    <w:rsid w:val="006743CF"/>
    <w:rsid w:val="00674A90"/>
    <w:rsid w:val="006757F2"/>
    <w:rsid w:val="00675B0B"/>
    <w:rsid w:val="00677A60"/>
    <w:rsid w:val="006819BE"/>
    <w:rsid w:val="00683758"/>
    <w:rsid w:val="00683B3B"/>
    <w:rsid w:val="00684531"/>
    <w:rsid w:val="00684CBD"/>
    <w:rsid w:val="00685CA6"/>
    <w:rsid w:val="00685F04"/>
    <w:rsid w:val="00686634"/>
    <w:rsid w:val="00687D4D"/>
    <w:rsid w:val="006901FA"/>
    <w:rsid w:val="00690722"/>
    <w:rsid w:val="006908FE"/>
    <w:rsid w:val="00690D3D"/>
    <w:rsid w:val="006917E7"/>
    <w:rsid w:val="006921DB"/>
    <w:rsid w:val="006924FD"/>
    <w:rsid w:val="00692888"/>
    <w:rsid w:val="00694E90"/>
    <w:rsid w:val="0069511F"/>
    <w:rsid w:val="00695CC0"/>
    <w:rsid w:val="0069605E"/>
    <w:rsid w:val="006964C3"/>
    <w:rsid w:val="006965F0"/>
    <w:rsid w:val="006A184D"/>
    <w:rsid w:val="006A2C38"/>
    <w:rsid w:val="006A4910"/>
    <w:rsid w:val="006A568F"/>
    <w:rsid w:val="006A7633"/>
    <w:rsid w:val="006A7684"/>
    <w:rsid w:val="006B0613"/>
    <w:rsid w:val="006B1812"/>
    <w:rsid w:val="006B2679"/>
    <w:rsid w:val="006B39C3"/>
    <w:rsid w:val="006B3CC0"/>
    <w:rsid w:val="006B5881"/>
    <w:rsid w:val="006B5A37"/>
    <w:rsid w:val="006B63D3"/>
    <w:rsid w:val="006B7903"/>
    <w:rsid w:val="006B7D5B"/>
    <w:rsid w:val="006C0660"/>
    <w:rsid w:val="006C1217"/>
    <w:rsid w:val="006C2E33"/>
    <w:rsid w:val="006C3A0C"/>
    <w:rsid w:val="006C3B50"/>
    <w:rsid w:val="006C3E2D"/>
    <w:rsid w:val="006C5187"/>
    <w:rsid w:val="006C6132"/>
    <w:rsid w:val="006C6BF1"/>
    <w:rsid w:val="006C7F2B"/>
    <w:rsid w:val="006D142E"/>
    <w:rsid w:val="006D1578"/>
    <w:rsid w:val="006D1D83"/>
    <w:rsid w:val="006D1E7C"/>
    <w:rsid w:val="006D209E"/>
    <w:rsid w:val="006D22BB"/>
    <w:rsid w:val="006D27DF"/>
    <w:rsid w:val="006D3F16"/>
    <w:rsid w:val="006D4DC7"/>
    <w:rsid w:val="006D5811"/>
    <w:rsid w:val="006E0056"/>
    <w:rsid w:val="006E022E"/>
    <w:rsid w:val="006E0DA0"/>
    <w:rsid w:val="006E11F8"/>
    <w:rsid w:val="006E139F"/>
    <w:rsid w:val="006E141B"/>
    <w:rsid w:val="006E19BA"/>
    <w:rsid w:val="006E20D9"/>
    <w:rsid w:val="006E44A6"/>
    <w:rsid w:val="006E57A2"/>
    <w:rsid w:val="006E63B0"/>
    <w:rsid w:val="006E63D9"/>
    <w:rsid w:val="006E65FD"/>
    <w:rsid w:val="006E6DAA"/>
    <w:rsid w:val="006E6ECD"/>
    <w:rsid w:val="006E7D36"/>
    <w:rsid w:val="006F0BB0"/>
    <w:rsid w:val="006F104F"/>
    <w:rsid w:val="006F108D"/>
    <w:rsid w:val="006F15FD"/>
    <w:rsid w:val="006F16A8"/>
    <w:rsid w:val="006F2390"/>
    <w:rsid w:val="006F2A80"/>
    <w:rsid w:val="006F364D"/>
    <w:rsid w:val="006F371D"/>
    <w:rsid w:val="006F3A7C"/>
    <w:rsid w:val="006F3F12"/>
    <w:rsid w:val="006F45B1"/>
    <w:rsid w:val="006F53EC"/>
    <w:rsid w:val="006F6157"/>
    <w:rsid w:val="006F6EF5"/>
    <w:rsid w:val="006F7192"/>
    <w:rsid w:val="006F7BDA"/>
    <w:rsid w:val="006F7EC4"/>
    <w:rsid w:val="007000ED"/>
    <w:rsid w:val="007003A4"/>
    <w:rsid w:val="0070330E"/>
    <w:rsid w:val="0070401E"/>
    <w:rsid w:val="00704737"/>
    <w:rsid w:val="00704C50"/>
    <w:rsid w:val="00705FD0"/>
    <w:rsid w:val="00706008"/>
    <w:rsid w:val="00706329"/>
    <w:rsid w:val="007073DA"/>
    <w:rsid w:val="007073DF"/>
    <w:rsid w:val="00710279"/>
    <w:rsid w:val="00710C7E"/>
    <w:rsid w:val="00712488"/>
    <w:rsid w:val="00712B5D"/>
    <w:rsid w:val="007139A3"/>
    <w:rsid w:val="00714CF1"/>
    <w:rsid w:val="00715F8B"/>
    <w:rsid w:val="00717BF7"/>
    <w:rsid w:val="00717E1F"/>
    <w:rsid w:val="00721642"/>
    <w:rsid w:val="00722E70"/>
    <w:rsid w:val="00724EDB"/>
    <w:rsid w:val="00725366"/>
    <w:rsid w:val="0072536A"/>
    <w:rsid w:val="00726088"/>
    <w:rsid w:val="007264FA"/>
    <w:rsid w:val="00726A0C"/>
    <w:rsid w:val="00726F65"/>
    <w:rsid w:val="0073267B"/>
    <w:rsid w:val="007327AC"/>
    <w:rsid w:val="00732809"/>
    <w:rsid w:val="00732B11"/>
    <w:rsid w:val="00735825"/>
    <w:rsid w:val="00736492"/>
    <w:rsid w:val="0073726C"/>
    <w:rsid w:val="00741D42"/>
    <w:rsid w:val="007422DC"/>
    <w:rsid w:val="00742476"/>
    <w:rsid w:val="007426D6"/>
    <w:rsid w:val="00742B7A"/>
    <w:rsid w:val="007431AA"/>
    <w:rsid w:val="0074485C"/>
    <w:rsid w:val="00746E08"/>
    <w:rsid w:val="00746ECA"/>
    <w:rsid w:val="007474C7"/>
    <w:rsid w:val="00750075"/>
    <w:rsid w:val="00750F82"/>
    <w:rsid w:val="00751449"/>
    <w:rsid w:val="0075182C"/>
    <w:rsid w:val="007534CB"/>
    <w:rsid w:val="007553E5"/>
    <w:rsid w:val="007562EB"/>
    <w:rsid w:val="0075731D"/>
    <w:rsid w:val="00757E34"/>
    <w:rsid w:val="00761F3B"/>
    <w:rsid w:val="007624F3"/>
    <w:rsid w:val="00762C6D"/>
    <w:rsid w:val="0076402E"/>
    <w:rsid w:val="0076460B"/>
    <w:rsid w:val="007650EC"/>
    <w:rsid w:val="0076657B"/>
    <w:rsid w:val="007675FE"/>
    <w:rsid w:val="007720C8"/>
    <w:rsid w:val="007737C6"/>
    <w:rsid w:val="00773882"/>
    <w:rsid w:val="007742B0"/>
    <w:rsid w:val="007745B4"/>
    <w:rsid w:val="00774C4B"/>
    <w:rsid w:val="0077591B"/>
    <w:rsid w:val="007767C5"/>
    <w:rsid w:val="00776A2E"/>
    <w:rsid w:val="007803B3"/>
    <w:rsid w:val="00780EF2"/>
    <w:rsid w:val="00781BDF"/>
    <w:rsid w:val="00782795"/>
    <w:rsid w:val="00782DAB"/>
    <w:rsid w:val="00783666"/>
    <w:rsid w:val="007839CB"/>
    <w:rsid w:val="00784DDB"/>
    <w:rsid w:val="00784EE3"/>
    <w:rsid w:val="00785590"/>
    <w:rsid w:val="0078603B"/>
    <w:rsid w:val="0078624C"/>
    <w:rsid w:val="00786E5E"/>
    <w:rsid w:val="0079027D"/>
    <w:rsid w:val="007902D7"/>
    <w:rsid w:val="0079047D"/>
    <w:rsid w:val="007910B6"/>
    <w:rsid w:val="00791E45"/>
    <w:rsid w:val="00792AB2"/>
    <w:rsid w:val="00792AB3"/>
    <w:rsid w:val="00792B9A"/>
    <w:rsid w:val="00792F05"/>
    <w:rsid w:val="007942B5"/>
    <w:rsid w:val="0079501C"/>
    <w:rsid w:val="007951FE"/>
    <w:rsid w:val="0079629B"/>
    <w:rsid w:val="00796306"/>
    <w:rsid w:val="00797330"/>
    <w:rsid w:val="007A06D6"/>
    <w:rsid w:val="007A12D3"/>
    <w:rsid w:val="007A2068"/>
    <w:rsid w:val="007A2273"/>
    <w:rsid w:val="007A22F9"/>
    <w:rsid w:val="007A3863"/>
    <w:rsid w:val="007A38C3"/>
    <w:rsid w:val="007A5679"/>
    <w:rsid w:val="007A59D0"/>
    <w:rsid w:val="007A6348"/>
    <w:rsid w:val="007A6942"/>
    <w:rsid w:val="007A7946"/>
    <w:rsid w:val="007A7AAA"/>
    <w:rsid w:val="007B2C14"/>
    <w:rsid w:val="007B438A"/>
    <w:rsid w:val="007B6134"/>
    <w:rsid w:val="007B73B3"/>
    <w:rsid w:val="007C0174"/>
    <w:rsid w:val="007C1A8C"/>
    <w:rsid w:val="007C1E08"/>
    <w:rsid w:val="007C217D"/>
    <w:rsid w:val="007C246F"/>
    <w:rsid w:val="007C5308"/>
    <w:rsid w:val="007C60E3"/>
    <w:rsid w:val="007C76EF"/>
    <w:rsid w:val="007C7723"/>
    <w:rsid w:val="007D08B7"/>
    <w:rsid w:val="007D1DF0"/>
    <w:rsid w:val="007D2739"/>
    <w:rsid w:val="007D3EE8"/>
    <w:rsid w:val="007D42C6"/>
    <w:rsid w:val="007D5E3B"/>
    <w:rsid w:val="007D6165"/>
    <w:rsid w:val="007D6370"/>
    <w:rsid w:val="007D6AB2"/>
    <w:rsid w:val="007D70D4"/>
    <w:rsid w:val="007D7F80"/>
    <w:rsid w:val="007E05FD"/>
    <w:rsid w:val="007E0641"/>
    <w:rsid w:val="007E161B"/>
    <w:rsid w:val="007E54FA"/>
    <w:rsid w:val="007E5A55"/>
    <w:rsid w:val="007E6556"/>
    <w:rsid w:val="007E6CFD"/>
    <w:rsid w:val="007E7A7D"/>
    <w:rsid w:val="007E7F29"/>
    <w:rsid w:val="007F043D"/>
    <w:rsid w:val="007F0FF2"/>
    <w:rsid w:val="007F18FA"/>
    <w:rsid w:val="007F20DC"/>
    <w:rsid w:val="007F24B3"/>
    <w:rsid w:val="007F2A12"/>
    <w:rsid w:val="007F3008"/>
    <w:rsid w:val="007F316E"/>
    <w:rsid w:val="007F3DA8"/>
    <w:rsid w:val="007F3DC3"/>
    <w:rsid w:val="007F42A5"/>
    <w:rsid w:val="007F432B"/>
    <w:rsid w:val="007F4F14"/>
    <w:rsid w:val="007F5FA0"/>
    <w:rsid w:val="007F6585"/>
    <w:rsid w:val="007F6875"/>
    <w:rsid w:val="007F6EC2"/>
    <w:rsid w:val="007F7A1F"/>
    <w:rsid w:val="00800D39"/>
    <w:rsid w:val="00802087"/>
    <w:rsid w:val="00802344"/>
    <w:rsid w:val="008030DC"/>
    <w:rsid w:val="008039F9"/>
    <w:rsid w:val="00803A45"/>
    <w:rsid w:val="0080411F"/>
    <w:rsid w:val="0080554C"/>
    <w:rsid w:val="00805A3F"/>
    <w:rsid w:val="00805C3C"/>
    <w:rsid w:val="00807400"/>
    <w:rsid w:val="0080751F"/>
    <w:rsid w:val="00810CA5"/>
    <w:rsid w:val="008115B8"/>
    <w:rsid w:val="00811A84"/>
    <w:rsid w:val="0081206D"/>
    <w:rsid w:val="0081250B"/>
    <w:rsid w:val="00812585"/>
    <w:rsid w:val="00813244"/>
    <w:rsid w:val="008164F6"/>
    <w:rsid w:val="00816EEE"/>
    <w:rsid w:val="00817114"/>
    <w:rsid w:val="008171FC"/>
    <w:rsid w:val="00817264"/>
    <w:rsid w:val="00820461"/>
    <w:rsid w:val="00820880"/>
    <w:rsid w:val="00822B7A"/>
    <w:rsid w:val="00822C9C"/>
    <w:rsid w:val="00822EA6"/>
    <w:rsid w:val="00822FBB"/>
    <w:rsid w:val="008266FF"/>
    <w:rsid w:val="00826D6B"/>
    <w:rsid w:val="0082713B"/>
    <w:rsid w:val="008274B8"/>
    <w:rsid w:val="00827785"/>
    <w:rsid w:val="00832758"/>
    <w:rsid w:val="0083415E"/>
    <w:rsid w:val="00835141"/>
    <w:rsid w:val="008359CA"/>
    <w:rsid w:val="00836EAC"/>
    <w:rsid w:val="00837418"/>
    <w:rsid w:val="008377AA"/>
    <w:rsid w:val="0084000C"/>
    <w:rsid w:val="00840421"/>
    <w:rsid w:val="00840E17"/>
    <w:rsid w:val="008410A4"/>
    <w:rsid w:val="0084179C"/>
    <w:rsid w:val="00841869"/>
    <w:rsid w:val="00842E64"/>
    <w:rsid w:val="008430FE"/>
    <w:rsid w:val="0084360E"/>
    <w:rsid w:val="00843C88"/>
    <w:rsid w:val="00844358"/>
    <w:rsid w:val="008464D6"/>
    <w:rsid w:val="00846A49"/>
    <w:rsid w:val="00847159"/>
    <w:rsid w:val="0084717F"/>
    <w:rsid w:val="00847652"/>
    <w:rsid w:val="00850215"/>
    <w:rsid w:val="00850319"/>
    <w:rsid w:val="00850837"/>
    <w:rsid w:val="00852125"/>
    <w:rsid w:val="00852766"/>
    <w:rsid w:val="00853C93"/>
    <w:rsid w:val="00854501"/>
    <w:rsid w:val="00854719"/>
    <w:rsid w:val="008547EF"/>
    <w:rsid w:val="00854E3B"/>
    <w:rsid w:val="00854FF2"/>
    <w:rsid w:val="00855671"/>
    <w:rsid w:val="00856D33"/>
    <w:rsid w:val="00857DEA"/>
    <w:rsid w:val="00860882"/>
    <w:rsid w:val="00860F2E"/>
    <w:rsid w:val="0086278D"/>
    <w:rsid w:val="00864633"/>
    <w:rsid w:val="00864717"/>
    <w:rsid w:val="008650C0"/>
    <w:rsid w:val="00865268"/>
    <w:rsid w:val="00866051"/>
    <w:rsid w:val="00867324"/>
    <w:rsid w:val="008709DD"/>
    <w:rsid w:val="008709E2"/>
    <w:rsid w:val="00871193"/>
    <w:rsid w:val="008711F3"/>
    <w:rsid w:val="008714CD"/>
    <w:rsid w:val="00872D7E"/>
    <w:rsid w:val="0087305B"/>
    <w:rsid w:val="008730D2"/>
    <w:rsid w:val="0087324C"/>
    <w:rsid w:val="008755EF"/>
    <w:rsid w:val="00877B9C"/>
    <w:rsid w:val="00880A86"/>
    <w:rsid w:val="0088130C"/>
    <w:rsid w:val="008817C4"/>
    <w:rsid w:val="00882F22"/>
    <w:rsid w:val="00883173"/>
    <w:rsid w:val="008832DC"/>
    <w:rsid w:val="00883402"/>
    <w:rsid w:val="00883645"/>
    <w:rsid w:val="00883B85"/>
    <w:rsid w:val="00883C06"/>
    <w:rsid w:val="00884EE7"/>
    <w:rsid w:val="00885AC5"/>
    <w:rsid w:val="00886EB1"/>
    <w:rsid w:val="008919FB"/>
    <w:rsid w:val="00892DC6"/>
    <w:rsid w:val="008933BF"/>
    <w:rsid w:val="00895468"/>
    <w:rsid w:val="00895570"/>
    <w:rsid w:val="00895AF8"/>
    <w:rsid w:val="00895B52"/>
    <w:rsid w:val="008963D6"/>
    <w:rsid w:val="00896A27"/>
    <w:rsid w:val="008A0892"/>
    <w:rsid w:val="008A275D"/>
    <w:rsid w:val="008A655F"/>
    <w:rsid w:val="008A6F4A"/>
    <w:rsid w:val="008A7093"/>
    <w:rsid w:val="008A7858"/>
    <w:rsid w:val="008B0042"/>
    <w:rsid w:val="008B1A50"/>
    <w:rsid w:val="008B2E2F"/>
    <w:rsid w:val="008B3C1B"/>
    <w:rsid w:val="008B4497"/>
    <w:rsid w:val="008B6431"/>
    <w:rsid w:val="008B6630"/>
    <w:rsid w:val="008B6B6D"/>
    <w:rsid w:val="008B76D4"/>
    <w:rsid w:val="008B77FD"/>
    <w:rsid w:val="008C0EEB"/>
    <w:rsid w:val="008C18A5"/>
    <w:rsid w:val="008C292C"/>
    <w:rsid w:val="008C2BA7"/>
    <w:rsid w:val="008C2FCC"/>
    <w:rsid w:val="008C4E29"/>
    <w:rsid w:val="008C6FC1"/>
    <w:rsid w:val="008C76BD"/>
    <w:rsid w:val="008C77AB"/>
    <w:rsid w:val="008D04FA"/>
    <w:rsid w:val="008D101F"/>
    <w:rsid w:val="008D330C"/>
    <w:rsid w:val="008D3DA2"/>
    <w:rsid w:val="008D4376"/>
    <w:rsid w:val="008D443D"/>
    <w:rsid w:val="008D51B8"/>
    <w:rsid w:val="008D51F2"/>
    <w:rsid w:val="008D5C5B"/>
    <w:rsid w:val="008D6723"/>
    <w:rsid w:val="008D6967"/>
    <w:rsid w:val="008D6DBC"/>
    <w:rsid w:val="008D7349"/>
    <w:rsid w:val="008D7CCD"/>
    <w:rsid w:val="008D7FB0"/>
    <w:rsid w:val="008E0645"/>
    <w:rsid w:val="008E08D9"/>
    <w:rsid w:val="008E11C8"/>
    <w:rsid w:val="008E126A"/>
    <w:rsid w:val="008E1D3D"/>
    <w:rsid w:val="008E3DE2"/>
    <w:rsid w:val="008E555F"/>
    <w:rsid w:val="008E6750"/>
    <w:rsid w:val="008E7B71"/>
    <w:rsid w:val="008F0AE7"/>
    <w:rsid w:val="008F0D39"/>
    <w:rsid w:val="008F289C"/>
    <w:rsid w:val="008F48D0"/>
    <w:rsid w:val="008F5B37"/>
    <w:rsid w:val="008F624F"/>
    <w:rsid w:val="008F75E3"/>
    <w:rsid w:val="008F7D8A"/>
    <w:rsid w:val="008F7E80"/>
    <w:rsid w:val="00900092"/>
    <w:rsid w:val="009000D3"/>
    <w:rsid w:val="00900C9D"/>
    <w:rsid w:val="00901290"/>
    <w:rsid w:val="00901755"/>
    <w:rsid w:val="00901D28"/>
    <w:rsid w:val="00902DC3"/>
    <w:rsid w:val="009046CA"/>
    <w:rsid w:val="00905B01"/>
    <w:rsid w:val="00906AD0"/>
    <w:rsid w:val="009070EE"/>
    <w:rsid w:val="00907843"/>
    <w:rsid w:val="0091002A"/>
    <w:rsid w:val="00910248"/>
    <w:rsid w:val="009102F8"/>
    <w:rsid w:val="009103B5"/>
    <w:rsid w:val="00913601"/>
    <w:rsid w:val="00914782"/>
    <w:rsid w:val="009147ED"/>
    <w:rsid w:val="009151FB"/>
    <w:rsid w:val="00915DEA"/>
    <w:rsid w:val="00916576"/>
    <w:rsid w:val="00916C5B"/>
    <w:rsid w:val="00916D29"/>
    <w:rsid w:val="00917E83"/>
    <w:rsid w:val="00920CBE"/>
    <w:rsid w:val="009211CB"/>
    <w:rsid w:val="009219B2"/>
    <w:rsid w:val="009220A9"/>
    <w:rsid w:val="009220C9"/>
    <w:rsid w:val="00923807"/>
    <w:rsid w:val="00923FE6"/>
    <w:rsid w:val="00924823"/>
    <w:rsid w:val="0092589B"/>
    <w:rsid w:val="00925A68"/>
    <w:rsid w:val="009265CA"/>
    <w:rsid w:val="00926AE9"/>
    <w:rsid w:val="00930A8B"/>
    <w:rsid w:val="00930C10"/>
    <w:rsid w:val="00931E28"/>
    <w:rsid w:val="009334BC"/>
    <w:rsid w:val="009354AF"/>
    <w:rsid w:val="0093603B"/>
    <w:rsid w:val="00936080"/>
    <w:rsid w:val="00936307"/>
    <w:rsid w:val="00936FD9"/>
    <w:rsid w:val="009370E8"/>
    <w:rsid w:val="00937DA5"/>
    <w:rsid w:val="0094000A"/>
    <w:rsid w:val="00940259"/>
    <w:rsid w:val="00940294"/>
    <w:rsid w:val="009416D4"/>
    <w:rsid w:val="00943C2B"/>
    <w:rsid w:val="00945330"/>
    <w:rsid w:val="0094567B"/>
    <w:rsid w:val="00945B25"/>
    <w:rsid w:val="0094658C"/>
    <w:rsid w:val="00946A52"/>
    <w:rsid w:val="0094758C"/>
    <w:rsid w:val="00951554"/>
    <w:rsid w:val="00955046"/>
    <w:rsid w:val="00955BCD"/>
    <w:rsid w:val="009565EF"/>
    <w:rsid w:val="009569EA"/>
    <w:rsid w:val="00960408"/>
    <w:rsid w:val="00961E02"/>
    <w:rsid w:val="0096519D"/>
    <w:rsid w:val="00965D30"/>
    <w:rsid w:val="00966311"/>
    <w:rsid w:val="0096654C"/>
    <w:rsid w:val="0096662B"/>
    <w:rsid w:val="0096680D"/>
    <w:rsid w:val="009668BB"/>
    <w:rsid w:val="009676E8"/>
    <w:rsid w:val="009700A4"/>
    <w:rsid w:val="00970791"/>
    <w:rsid w:val="009716A0"/>
    <w:rsid w:val="009724CC"/>
    <w:rsid w:val="00972525"/>
    <w:rsid w:val="009726DE"/>
    <w:rsid w:val="009727C2"/>
    <w:rsid w:val="00972F2C"/>
    <w:rsid w:val="0097303B"/>
    <w:rsid w:val="00973468"/>
    <w:rsid w:val="00973AEE"/>
    <w:rsid w:val="00974ABE"/>
    <w:rsid w:val="0097537C"/>
    <w:rsid w:val="009759EA"/>
    <w:rsid w:val="00976FE1"/>
    <w:rsid w:val="00977EE7"/>
    <w:rsid w:val="00980E0C"/>
    <w:rsid w:val="00980FAA"/>
    <w:rsid w:val="009820A8"/>
    <w:rsid w:val="009829F8"/>
    <w:rsid w:val="00982DB1"/>
    <w:rsid w:val="0098413F"/>
    <w:rsid w:val="009844A2"/>
    <w:rsid w:val="00984513"/>
    <w:rsid w:val="00984E0E"/>
    <w:rsid w:val="009859FE"/>
    <w:rsid w:val="009865F6"/>
    <w:rsid w:val="009903AA"/>
    <w:rsid w:val="0099096A"/>
    <w:rsid w:val="00990B7D"/>
    <w:rsid w:val="00990BF1"/>
    <w:rsid w:val="00991497"/>
    <w:rsid w:val="009918D9"/>
    <w:rsid w:val="009926DF"/>
    <w:rsid w:val="00992CC5"/>
    <w:rsid w:val="009931C0"/>
    <w:rsid w:val="00994902"/>
    <w:rsid w:val="00994B70"/>
    <w:rsid w:val="009956C1"/>
    <w:rsid w:val="009970D3"/>
    <w:rsid w:val="00997926"/>
    <w:rsid w:val="00997BB1"/>
    <w:rsid w:val="009A1F73"/>
    <w:rsid w:val="009A22C8"/>
    <w:rsid w:val="009A28CF"/>
    <w:rsid w:val="009A3DA8"/>
    <w:rsid w:val="009A4AF4"/>
    <w:rsid w:val="009A4E88"/>
    <w:rsid w:val="009A4E99"/>
    <w:rsid w:val="009A63BB"/>
    <w:rsid w:val="009A7407"/>
    <w:rsid w:val="009B03E0"/>
    <w:rsid w:val="009B18CA"/>
    <w:rsid w:val="009B1A3E"/>
    <w:rsid w:val="009B1EB4"/>
    <w:rsid w:val="009B3013"/>
    <w:rsid w:val="009B3534"/>
    <w:rsid w:val="009B51CD"/>
    <w:rsid w:val="009B6CD9"/>
    <w:rsid w:val="009B6E26"/>
    <w:rsid w:val="009B7B98"/>
    <w:rsid w:val="009C25B4"/>
    <w:rsid w:val="009C3F6A"/>
    <w:rsid w:val="009C5A25"/>
    <w:rsid w:val="009C6F75"/>
    <w:rsid w:val="009D1CED"/>
    <w:rsid w:val="009D2453"/>
    <w:rsid w:val="009D29C4"/>
    <w:rsid w:val="009D376A"/>
    <w:rsid w:val="009D536B"/>
    <w:rsid w:val="009D5B6C"/>
    <w:rsid w:val="009D6F0B"/>
    <w:rsid w:val="009D7268"/>
    <w:rsid w:val="009E0F27"/>
    <w:rsid w:val="009E0FC9"/>
    <w:rsid w:val="009E163E"/>
    <w:rsid w:val="009E2204"/>
    <w:rsid w:val="009E301B"/>
    <w:rsid w:val="009E381B"/>
    <w:rsid w:val="009E3E38"/>
    <w:rsid w:val="009E47B3"/>
    <w:rsid w:val="009E5D2D"/>
    <w:rsid w:val="009E6786"/>
    <w:rsid w:val="009E6EF3"/>
    <w:rsid w:val="009E79CE"/>
    <w:rsid w:val="009F04D4"/>
    <w:rsid w:val="009F0B2E"/>
    <w:rsid w:val="009F1484"/>
    <w:rsid w:val="009F20C1"/>
    <w:rsid w:val="009F3D66"/>
    <w:rsid w:val="009F4202"/>
    <w:rsid w:val="009F543F"/>
    <w:rsid w:val="009F790E"/>
    <w:rsid w:val="009F7924"/>
    <w:rsid w:val="00A00301"/>
    <w:rsid w:val="00A01CA5"/>
    <w:rsid w:val="00A038D4"/>
    <w:rsid w:val="00A03C24"/>
    <w:rsid w:val="00A04468"/>
    <w:rsid w:val="00A05121"/>
    <w:rsid w:val="00A060A1"/>
    <w:rsid w:val="00A065D6"/>
    <w:rsid w:val="00A06735"/>
    <w:rsid w:val="00A07964"/>
    <w:rsid w:val="00A10464"/>
    <w:rsid w:val="00A1054C"/>
    <w:rsid w:val="00A10D2B"/>
    <w:rsid w:val="00A1123F"/>
    <w:rsid w:val="00A12A34"/>
    <w:rsid w:val="00A13174"/>
    <w:rsid w:val="00A16530"/>
    <w:rsid w:val="00A165FB"/>
    <w:rsid w:val="00A21449"/>
    <w:rsid w:val="00A214C9"/>
    <w:rsid w:val="00A23EB4"/>
    <w:rsid w:val="00A249CE"/>
    <w:rsid w:val="00A24EA7"/>
    <w:rsid w:val="00A25614"/>
    <w:rsid w:val="00A256B8"/>
    <w:rsid w:val="00A25D6D"/>
    <w:rsid w:val="00A266C2"/>
    <w:rsid w:val="00A26C92"/>
    <w:rsid w:val="00A27359"/>
    <w:rsid w:val="00A3195C"/>
    <w:rsid w:val="00A32C84"/>
    <w:rsid w:val="00A3338C"/>
    <w:rsid w:val="00A33502"/>
    <w:rsid w:val="00A338B3"/>
    <w:rsid w:val="00A33C53"/>
    <w:rsid w:val="00A35086"/>
    <w:rsid w:val="00A35374"/>
    <w:rsid w:val="00A357B6"/>
    <w:rsid w:val="00A35FBF"/>
    <w:rsid w:val="00A376FD"/>
    <w:rsid w:val="00A40786"/>
    <w:rsid w:val="00A4235F"/>
    <w:rsid w:val="00A42A76"/>
    <w:rsid w:val="00A4335C"/>
    <w:rsid w:val="00A43953"/>
    <w:rsid w:val="00A46857"/>
    <w:rsid w:val="00A4704F"/>
    <w:rsid w:val="00A476C4"/>
    <w:rsid w:val="00A47AE0"/>
    <w:rsid w:val="00A50206"/>
    <w:rsid w:val="00A50739"/>
    <w:rsid w:val="00A514B7"/>
    <w:rsid w:val="00A52397"/>
    <w:rsid w:val="00A5266A"/>
    <w:rsid w:val="00A52E3C"/>
    <w:rsid w:val="00A5490A"/>
    <w:rsid w:val="00A55786"/>
    <w:rsid w:val="00A55D3E"/>
    <w:rsid w:val="00A56912"/>
    <w:rsid w:val="00A56A4A"/>
    <w:rsid w:val="00A56AE7"/>
    <w:rsid w:val="00A6101E"/>
    <w:rsid w:val="00A623C3"/>
    <w:rsid w:val="00A637EA"/>
    <w:rsid w:val="00A65721"/>
    <w:rsid w:val="00A66BB6"/>
    <w:rsid w:val="00A70926"/>
    <w:rsid w:val="00A7113C"/>
    <w:rsid w:val="00A715F4"/>
    <w:rsid w:val="00A72C5A"/>
    <w:rsid w:val="00A72D4B"/>
    <w:rsid w:val="00A72F66"/>
    <w:rsid w:val="00A734F6"/>
    <w:rsid w:val="00A73588"/>
    <w:rsid w:val="00A75A53"/>
    <w:rsid w:val="00A76399"/>
    <w:rsid w:val="00A765C9"/>
    <w:rsid w:val="00A76C05"/>
    <w:rsid w:val="00A77431"/>
    <w:rsid w:val="00A775EA"/>
    <w:rsid w:val="00A77C7D"/>
    <w:rsid w:val="00A81902"/>
    <w:rsid w:val="00A81D25"/>
    <w:rsid w:val="00A83048"/>
    <w:rsid w:val="00A83289"/>
    <w:rsid w:val="00A84F24"/>
    <w:rsid w:val="00A85B4D"/>
    <w:rsid w:val="00A86602"/>
    <w:rsid w:val="00A869D1"/>
    <w:rsid w:val="00A9096E"/>
    <w:rsid w:val="00A91B6C"/>
    <w:rsid w:val="00A925DE"/>
    <w:rsid w:val="00A93BAE"/>
    <w:rsid w:val="00A94037"/>
    <w:rsid w:val="00A943B1"/>
    <w:rsid w:val="00A94F5F"/>
    <w:rsid w:val="00A9621A"/>
    <w:rsid w:val="00A96779"/>
    <w:rsid w:val="00A96F71"/>
    <w:rsid w:val="00A97250"/>
    <w:rsid w:val="00AA00DA"/>
    <w:rsid w:val="00AA028B"/>
    <w:rsid w:val="00AA106E"/>
    <w:rsid w:val="00AA1DC7"/>
    <w:rsid w:val="00AA2A01"/>
    <w:rsid w:val="00AA2A72"/>
    <w:rsid w:val="00AA341C"/>
    <w:rsid w:val="00AA37B7"/>
    <w:rsid w:val="00AA43BB"/>
    <w:rsid w:val="00AA4B8E"/>
    <w:rsid w:val="00AA4E71"/>
    <w:rsid w:val="00AA7076"/>
    <w:rsid w:val="00AA755D"/>
    <w:rsid w:val="00AA7CD7"/>
    <w:rsid w:val="00AB049D"/>
    <w:rsid w:val="00AB0A07"/>
    <w:rsid w:val="00AB23C5"/>
    <w:rsid w:val="00AB32E5"/>
    <w:rsid w:val="00AB379A"/>
    <w:rsid w:val="00AB3F2A"/>
    <w:rsid w:val="00AB40FB"/>
    <w:rsid w:val="00AB58FC"/>
    <w:rsid w:val="00AC1121"/>
    <w:rsid w:val="00AC1184"/>
    <w:rsid w:val="00AC1793"/>
    <w:rsid w:val="00AC1CF4"/>
    <w:rsid w:val="00AC2A82"/>
    <w:rsid w:val="00AC4534"/>
    <w:rsid w:val="00AC51D3"/>
    <w:rsid w:val="00AC5DF3"/>
    <w:rsid w:val="00AC6BF8"/>
    <w:rsid w:val="00AC7024"/>
    <w:rsid w:val="00AC71F7"/>
    <w:rsid w:val="00AC735F"/>
    <w:rsid w:val="00AC7941"/>
    <w:rsid w:val="00AD0521"/>
    <w:rsid w:val="00AD0C78"/>
    <w:rsid w:val="00AD1DFF"/>
    <w:rsid w:val="00AD3729"/>
    <w:rsid w:val="00AD4366"/>
    <w:rsid w:val="00AD5831"/>
    <w:rsid w:val="00AD5A73"/>
    <w:rsid w:val="00AD6185"/>
    <w:rsid w:val="00AD690D"/>
    <w:rsid w:val="00AD7304"/>
    <w:rsid w:val="00AD76EE"/>
    <w:rsid w:val="00AE08A9"/>
    <w:rsid w:val="00AE13F8"/>
    <w:rsid w:val="00AE1E09"/>
    <w:rsid w:val="00AE24EA"/>
    <w:rsid w:val="00AE261C"/>
    <w:rsid w:val="00AE2EF0"/>
    <w:rsid w:val="00AE52DA"/>
    <w:rsid w:val="00AE5B86"/>
    <w:rsid w:val="00AE641A"/>
    <w:rsid w:val="00AE6852"/>
    <w:rsid w:val="00AE715C"/>
    <w:rsid w:val="00AE7CAD"/>
    <w:rsid w:val="00AF05E3"/>
    <w:rsid w:val="00AF221B"/>
    <w:rsid w:val="00AF23BE"/>
    <w:rsid w:val="00AF31AF"/>
    <w:rsid w:val="00AF4E50"/>
    <w:rsid w:val="00AF59F8"/>
    <w:rsid w:val="00AF62CC"/>
    <w:rsid w:val="00AF6503"/>
    <w:rsid w:val="00AF6731"/>
    <w:rsid w:val="00AF69A8"/>
    <w:rsid w:val="00B04000"/>
    <w:rsid w:val="00B0430A"/>
    <w:rsid w:val="00B045DE"/>
    <w:rsid w:val="00B054D2"/>
    <w:rsid w:val="00B05700"/>
    <w:rsid w:val="00B05C55"/>
    <w:rsid w:val="00B06D8D"/>
    <w:rsid w:val="00B100F7"/>
    <w:rsid w:val="00B11984"/>
    <w:rsid w:val="00B122DE"/>
    <w:rsid w:val="00B1273F"/>
    <w:rsid w:val="00B14471"/>
    <w:rsid w:val="00B16419"/>
    <w:rsid w:val="00B17C9B"/>
    <w:rsid w:val="00B20C60"/>
    <w:rsid w:val="00B215ED"/>
    <w:rsid w:val="00B22E00"/>
    <w:rsid w:val="00B23F8C"/>
    <w:rsid w:val="00B25895"/>
    <w:rsid w:val="00B26790"/>
    <w:rsid w:val="00B2693A"/>
    <w:rsid w:val="00B26C8F"/>
    <w:rsid w:val="00B26CA6"/>
    <w:rsid w:val="00B272C5"/>
    <w:rsid w:val="00B27A49"/>
    <w:rsid w:val="00B306CD"/>
    <w:rsid w:val="00B306E5"/>
    <w:rsid w:val="00B31EAA"/>
    <w:rsid w:val="00B3242B"/>
    <w:rsid w:val="00B32630"/>
    <w:rsid w:val="00B32CD5"/>
    <w:rsid w:val="00B33F1F"/>
    <w:rsid w:val="00B357AD"/>
    <w:rsid w:val="00B35AD5"/>
    <w:rsid w:val="00B363A8"/>
    <w:rsid w:val="00B369CD"/>
    <w:rsid w:val="00B372D5"/>
    <w:rsid w:val="00B41E93"/>
    <w:rsid w:val="00B43B18"/>
    <w:rsid w:val="00B44579"/>
    <w:rsid w:val="00B4467B"/>
    <w:rsid w:val="00B45438"/>
    <w:rsid w:val="00B45CEE"/>
    <w:rsid w:val="00B45D62"/>
    <w:rsid w:val="00B47455"/>
    <w:rsid w:val="00B510A0"/>
    <w:rsid w:val="00B513CA"/>
    <w:rsid w:val="00B5169A"/>
    <w:rsid w:val="00B549CE"/>
    <w:rsid w:val="00B54AF2"/>
    <w:rsid w:val="00B55EB8"/>
    <w:rsid w:val="00B55EFA"/>
    <w:rsid w:val="00B5723D"/>
    <w:rsid w:val="00B606DA"/>
    <w:rsid w:val="00B60777"/>
    <w:rsid w:val="00B61D22"/>
    <w:rsid w:val="00B6431E"/>
    <w:rsid w:val="00B65093"/>
    <w:rsid w:val="00B652C4"/>
    <w:rsid w:val="00B65A05"/>
    <w:rsid w:val="00B669DE"/>
    <w:rsid w:val="00B6702A"/>
    <w:rsid w:val="00B67080"/>
    <w:rsid w:val="00B673DC"/>
    <w:rsid w:val="00B67AF6"/>
    <w:rsid w:val="00B70446"/>
    <w:rsid w:val="00B70BF2"/>
    <w:rsid w:val="00B70C71"/>
    <w:rsid w:val="00B73857"/>
    <w:rsid w:val="00B7388E"/>
    <w:rsid w:val="00B7406D"/>
    <w:rsid w:val="00B744DC"/>
    <w:rsid w:val="00B776D2"/>
    <w:rsid w:val="00B81625"/>
    <w:rsid w:val="00B820A0"/>
    <w:rsid w:val="00B83B8E"/>
    <w:rsid w:val="00B8415D"/>
    <w:rsid w:val="00B856FE"/>
    <w:rsid w:val="00B865CF"/>
    <w:rsid w:val="00B86F90"/>
    <w:rsid w:val="00B91365"/>
    <w:rsid w:val="00B919B1"/>
    <w:rsid w:val="00B91D10"/>
    <w:rsid w:val="00B93336"/>
    <w:rsid w:val="00B95C01"/>
    <w:rsid w:val="00BA152A"/>
    <w:rsid w:val="00BA2436"/>
    <w:rsid w:val="00BA389A"/>
    <w:rsid w:val="00BA6BDF"/>
    <w:rsid w:val="00BA72AB"/>
    <w:rsid w:val="00BB0203"/>
    <w:rsid w:val="00BB200E"/>
    <w:rsid w:val="00BB2A34"/>
    <w:rsid w:val="00BB3E97"/>
    <w:rsid w:val="00BB4421"/>
    <w:rsid w:val="00BB4BE1"/>
    <w:rsid w:val="00BB4D40"/>
    <w:rsid w:val="00BB556D"/>
    <w:rsid w:val="00BB74DA"/>
    <w:rsid w:val="00BC0A30"/>
    <w:rsid w:val="00BC1EBF"/>
    <w:rsid w:val="00BC1F34"/>
    <w:rsid w:val="00BC20A3"/>
    <w:rsid w:val="00BC2806"/>
    <w:rsid w:val="00BC2859"/>
    <w:rsid w:val="00BC4931"/>
    <w:rsid w:val="00BC4B62"/>
    <w:rsid w:val="00BC5064"/>
    <w:rsid w:val="00BC50D9"/>
    <w:rsid w:val="00BC563E"/>
    <w:rsid w:val="00BC5B50"/>
    <w:rsid w:val="00BC6E83"/>
    <w:rsid w:val="00BD1C89"/>
    <w:rsid w:val="00BD224C"/>
    <w:rsid w:val="00BD2D4D"/>
    <w:rsid w:val="00BD4B81"/>
    <w:rsid w:val="00BD5795"/>
    <w:rsid w:val="00BD75FB"/>
    <w:rsid w:val="00BD7846"/>
    <w:rsid w:val="00BD7CA5"/>
    <w:rsid w:val="00BE08B5"/>
    <w:rsid w:val="00BE2DA5"/>
    <w:rsid w:val="00BE421B"/>
    <w:rsid w:val="00BE57EA"/>
    <w:rsid w:val="00BE6315"/>
    <w:rsid w:val="00BE664E"/>
    <w:rsid w:val="00BE7421"/>
    <w:rsid w:val="00BF1720"/>
    <w:rsid w:val="00BF31D3"/>
    <w:rsid w:val="00BF6646"/>
    <w:rsid w:val="00BF6C66"/>
    <w:rsid w:val="00BF6F4B"/>
    <w:rsid w:val="00BF7A71"/>
    <w:rsid w:val="00C0052A"/>
    <w:rsid w:val="00C01336"/>
    <w:rsid w:val="00C015EF"/>
    <w:rsid w:val="00C01FE4"/>
    <w:rsid w:val="00C02383"/>
    <w:rsid w:val="00C02873"/>
    <w:rsid w:val="00C0726E"/>
    <w:rsid w:val="00C07822"/>
    <w:rsid w:val="00C10474"/>
    <w:rsid w:val="00C11742"/>
    <w:rsid w:val="00C1219F"/>
    <w:rsid w:val="00C124A2"/>
    <w:rsid w:val="00C1286D"/>
    <w:rsid w:val="00C130E7"/>
    <w:rsid w:val="00C13726"/>
    <w:rsid w:val="00C13B2E"/>
    <w:rsid w:val="00C14EB1"/>
    <w:rsid w:val="00C16654"/>
    <w:rsid w:val="00C16698"/>
    <w:rsid w:val="00C1693E"/>
    <w:rsid w:val="00C16E99"/>
    <w:rsid w:val="00C16F05"/>
    <w:rsid w:val="00C17EF8"/>
    <w:rsid w:val="00C2035B"/>
    <w:rsid w:val="00C21261"/>
    <w:rsid w:val="00C227BE"/>
    <w:rsid w:val="00C22EB8"/>
    <w:rsid w:val="00C2339F"/>
    <w:rsid w:val="00C2341E"/>
    <w:rsid w:val="00C23B53"/>
    <w:rsid w:val="00C24032"/>
    <w:rsid w:val="00C2414D"/>
    <w:rsid w:val="00C247CA"/>
    <w:rsid w:val="00C24CB1"/>
    <w:rsid w:val="00C254EA"/>
    <w:rsid w:val="00C25FB3"/>
    <w:rsid w:val="00C26D8F"/>
    <w:rsid w:val="00C26FA8"/>
    <w:rsid w:val="00C31BF2"/>
    <w:rsid w:val="00C32703"/>
    <w:rsid w:val="00C32FE1"/>
    <w:rsid w:val="00C34D3F"/>
    <w:rsid w:val="00C353A3"/>
    <w:rsid w:val="00C35D8F"/>
    <w:rsid w:val="00C36144"/>
    <w:rsid w:val="00C366A5"/>
    <w:rsid w:val="00C36AEB"/>
    <w:rsid w:val="00C36B84"/>
    <w:rsid w:val="00C37860"/>
    <w:rsid w:val="00C37B0B"/>
    <w:rsid w:val="00C37EDC"/>
    <w:rsid w:val="00C412F3"/>
    <w:rsid w:val="00C417E1"/>
    <w:rsid w:val="00C41DBE"/>
    <w:rsid w:val="00C4265E"/>
    <w:rsid w:val="00C43797"/>
    <w:rsid w:val="00C43A80"/>
    <w:rsid w:val="00C45276"/>
    <w:rsid w:val="00C45F2F"/>
    <w:rsid w:val="00C4689A"/>
    <w:rsid w:val="00C46D5F"/>
    <w:rsid w:val="00C46DD5"/>
    <w:rsid w:val="00C46FF7"/>
    <w:rsid w:val="00C47E6A"/>
    <w:rsid w:val="00C47F66"/>
    <w:rsid w:val="00C502CA"/>
    <w:rsid w:val="00C5047B"/>
    <w:rsid w:val="00C504DC"/>
    <w:rsid w:val="00C51CD0"/>
    <w:rsid w:val="00C52983"/>
    <w:rsid w:val="00C5364A"/>
    <w:rsid w:val="00C53B12"/>
    <w:rsid w:val="00C53C97"/>
    <w:rsid w:val="00C53DE7"/>
    <w:rsid w:val="00C541E8"/>
    <w:rsid w:val="00C54353"/>
    <w:rsid w:val="00C55552"/>
    <w:rsid w:val="00C55A24"/>
    <w:rsid w:val="00C63CC0"/>
    <w:rsid w:val="00C63E28"/>
    <w:rsid w:val="00C64733"/>
    <w:rsid w:val="00C70604"/>
    <w:rsid w:val="00C70B89"/>
    <w:rsid w:val="00C70DC4"/>
    <w:rsid w:val="00C71A11"/>
    <w:rsid w:val="00C7227F"/>
    <w:rsid w:val="00C72996"/>
    <w:rsid w:val="00C72C17"/>
    <w:rsid w:val="00C733BD"/>
    <w:rsid w:val="00C743FD"/>
    <w:rsid w:val="00C74FB3"/>
    <w:rsid w:val="00C75E72"/>
    <w:rsid w:val="00C76077"/>
    <w:rsid w:val="00C77004"/>
    <w:rsid w:val="00C77F8D"/>
    <w:rsid w:val="00C8215D"/>
    <w:rsid w:val="00C8317F"/>
    <w:rsid w:val="00C84404"/>
    <w:rsid w:val="00C8545B"/>
    <w:rsid w:val="00C86A4E"/>
    <w:rsid w:val="00C876D4"/>
    <w:rsid w:val="00C87FF8"/>
    <w:rsid w:val="00C90091"/>
    <w:rsid w:val="00C91696"/>
    <w:rsid w:val="00C91877"/>
    <w:rsid w:val="00C95414"/>
    <w:rsid w:val="00C95D79"/>
    <w:rsid w:val="00C95F47"/>
    <w:rsid w:val="00C96718"/>
    <w:rsid w:val="00CA02B9"/>
    <w:rsid w:val="00CA102A"/>
    <w:rsid w:val="00CA11F5"/>
    <w:rsid w:val="00CA23DF"/>
    <w:rsid w:val="00CA2C8D"/>
    <w:rsid w:val="00CA3E72"/>
    <w:rsid w:val="00CA480E"/>
    <w:rsid w:val="00CA58AC"/>
    <w:rsid w:val="00CA6C9D"/>
    <w:rsid w:val="00CA7AA5"/>
    <w:rsid w:val="00CA7CAB"/>
    <w:rsid w:val="00CB003B"/>
    <w:rsid w:val="00CB0448"/>
    <w:rsid w:val="00CB0A25"/>
    <w:rsid w:val="00CB1F6B"/>
    <w:rsid w:val="00CB213A"/>
    <w:rsid w:val="00CB2B9A"/>
    <w:rsid w:val="00CB30AD"/>
    <w:rsid w:val="00CB5C22"/>
    <w:rsid w:val="00CB5EEC"/>
    <w:rsid w:val="00CB625E"/>
    <w:rsid w:val="00CB7A61"/>
    <w:rsid w:val="00CB7D87"/>
    <w:rsid w:val="00CC0697"/>
    <w:rsid w:val="00CC1CE9"/>
    <w:rsid w:val="00CC234B"/>
    <w:rsid w:val="00CC286F"/>
    <w:rsid w:val="00CC2D1E"/>
    <w:rsid w:val="00CC37FA"/>
    <w:rsid w:val="00CC4D45"/>
    <w:rsid w:val="00CC5A0E"/>
    <w:rsid w:val="00CC5ABA"/>
    <w:rsid w:val="00CC775D"/>
    <w:rsid w:val="00CD03DD"/>
    <w:rsid w:val="00CD1D46"/>
    <w:rsid w:val="00CD1D59"/>
    <w:rsid w:val="00CD1DE0"/>
    <w:rsid w:val="00CD28DA"/>
    <w:rsid w:val="00CD2F56"/>
    <w:rsid w:val="00CD3977"/>
    <w:rsid w:val="00CD3A45"/>
    <w:rsid w:val="00CD4593"/>
    <w:rsid w:val="00CD471C"/>
    <w:rsid w:val="00CD64B5"/>
    <w:rsid w:val="00CD6DFC"/>
    <w:rsid w:val="00CE0042"/>
    <w:rsid w:val="00CE18CE"/>
    <w:rsid w:val="00CE23CD"/>
    <w:rsid w:val="00CE3C81"/>
    <w:rsid w:val="00CE412A"/>
    <w:rsid w:val="00CE4BAE"/>
    <w:rsid w:val="00CE4F5A"/>
    <w:rsid w:val="00CE54E0"/>
    <w:rsid w:val="00CE5FFE"/>
    <w:rsid w:val="00CE676A"/>
    <w:rsid w:val="00CE715B"/>
    <w:rsid w:val="00CE7B8A"/>
    <w:rsid w:val="00CE7B94"/>
    <w:rsid w:val="00CE7C30"/>
    <w:rsid w:val="00CF085C"/>
    <w:rsid w:val="00CF11C3"/>
    <w:rsid w:val="00CF778C"/>
    <w:rsid w:val="00D00621"/>
    <w:rsid w:val="00D00D05"/>
    <w:rsid w:val="00D014EE"/>
    <w:rsid w:val="00D0161C"/>
    <w:rsid w:val="00D02430"/>
    <w:rsid w:val="00D0253D"/>
    <w:rsid w:val="00D0276D"/>
    <w:rsid w:val="00D02BDB"/>
    <w:rsid w:val="00D040DF"/>
    <w:rsid w:val="00D041BC"/>
    <w:rsid w:val="00D052F4"/>
    <w:rsid w:val="00D053BF"/>
    <w:rsid w:val="00D05FDF"/>
    <w:rsid w:val="00D062FE"/>
    <w:rsid w:val="00D06550"/>
    <w:rsid w:val="00D06653"/>
    <w:rsid w:val="00D07066"/>
    <w:rsid w:val="00D0750A"/>
    <w:rsid w:val="00D10340"/>
    <w:rsid w:val="00D10737"/>
    <w:rsid w:val="00D1083F"/>
    <w:rsid w:val="00D10C95"/>
    <w:rsid w:val="00D10D4F"/>
    <w:rsid w:val="00D11AF3"/>
    <w:rsid w:val="00D1228C"/>
    <w:rsid w:val="00D122C9"/>
    <w:rsid w:val="00D12CFB"/>
    <w:rsid w:val="00D13323"/>
    <w:rsid w:val="00D13896"/>
    <w:rsid w:val="00D13EB8"/>
    <w:rsid w:val="00D14378"/>
    <w:rsid w:val="00D14758"/>
    <w:rsid w:val="00D15C79"/>
    <w:rsid w:val="00D16101"/>
    <w:rsid w:val="00D17B3B"/>
    <w:rsid w:val="00D20E56"/>
    <w:rsid w:val="00D21714"/>
    <w:rsid w:val="00D21D50"/>
    <w:rsid w:val="00D2267C"/>
    <w:rsid w:val="00D235BC"/>
    <w:rsid w:val="00D24E8E"/>
    <w:rsid w:val="00D25EBC"/>
    <w:rsid w:val="00D26205"/>
    <w:rsid w:val="00D268C0"/>
    <w:rsid w:val="00D3284A"/>
    <w:rsid w:val="00D32F44"/>
    <w:rsid w:val="00D3458E"/>
    <w:rsid w:val="00D34B36"/>
    <w:rsid w:val="00D34CA4"/>
    <w:rsid w:val="00D358C4"/>
    <w:rsid w:val="00D35FDE"/>
    <w:rsid w:val="00D36A4F"/>
    <w:rsid w:val="00D376B9"/>
    <w:rsid w:val="00D37F2B"/>
    <w:rsid w:val="00D4024B"/>
    <w:rsid w:val="00D408DC"/>
    <w:rsid w:val="00D41A31"/>
    <w:rsid w:val="00D41E21"/>
    <w:rsid w:val="00D41E2B"/>
    <w:rsid w:val="00D4287C"/>
    <w:rsid w:val="00D42B4D"/>
    <w:rsid w:val="00D42CBD"/>
    <w:rsid w:val="00D43E56"/>
    <w:rsid w:val="00D444FF"/>
    <w:rsid w:val="00D449B6"/>
    <w:rsid w:val="00D4667D"/>
    <w:rsid w:val="00D51B76"/>
    <w:rsid w:val="00D524CC"/>
    <w:rsid w:val="00D52B8A"/>
    <w:rsid w:val="00D52F6B"/>
    <w:rsid w:val="00D533C2"/>
    <w:rsid w:val="00D53731"/>
    <w:rsid w:val="00D53B96"/>
    <w:rsid w:val="00D543AA"/>
    <w:rsid w:val="00D54A36"/>
    <w:rsid w:val="00D54A90"/>
    <w:rsid w:val="00D563C7"/>
    <w:rsid w:val="00D56908"/>
    <w:rsid w:val="00D57B51"/>
    <w:rsid w:val="00D6011A"/>
    <w:rsid w:val="00D6065F"/>
    <w:rsid w:val="00D61CA2"/>
    <w:rsid w:val="00D632D4"/>
    <w:rsid w:val="00D63CB8"/>
    <w:rsid w:val="00D640FD"/>
    <w:rsid w:val="00D64453"/>
    <w:rsid w:val="00D67684"/>
    <w:rsid w:val="00D705F6"/>
    <w:rsid w:val="00D72B9F"/>
    <w:rsid w:val="00D739B0"/>
    <w:rsid w:val="00D7469B"/>
    <w:rsid w:val="00D74AA6"/>
    <w:rsid w:val="00D74C19"/>
    <w:rsid w:val="00D75C50"/>
    <w:rsid w:val="00D7623D"/>
    <w:rsid w:val="00D767C1"/>
    <w:rsid w:val="00D77A23"/>
    <w:rsid w:val="00D80E35"/>
    <w:rsid w:val="00D82B7F"/>
    <w:rsid w:val="00D833F9"/>
    <w:rsid w:val="00D83706"/>
    <w:rsid w:val="00D83954"/>
    <w:rsid w:val="00D84C90"/>
    <w:rsid w:val="00D8780A"/>
    <w:rsid w:val="00D905FE"/>
    <w:rsid w:val="00D908DC"/>
    <w:rsid w:val="00D90EDF"/>
    <w:rsid w:val="00D930D2"/>
    <w:rsid w:val="00D935FB"/>
    <w:rsid w:val="00D93A22"/>
    <w:rsid w:val="00D942E2"/>
    <w:rsid w:val="00D9447A"/>
    <w:rsid w:val="00D94766"/>
    <w:rsid w:val="00D95778"/>
    <w:rsid w:val="00D96622"/>
    <w:rsid w:val="00D975F4"/>
    <w:rsid w:val="00D97D92"/>
    <w:rsid w:val="00DA002E"/>
    <w:rsid w:val="00DA02A3"/>
    <w:rsid w:val="00DA0B72"/>
    <w:rsid w:val="00DA1162"/>
    <w:rsid w:val="00DA1EFC"/>
    <w:rsid w:val="00DA2650"/>
    <w:rsid w:val="00DA2CC2"/>
    <w:rsid w:val="00DA2DAF"/>
    <w:rsid w:val="00DA4ED9"/>
    <w:rsid w:val="00DB061E"/>
    <w:rsid w:val="00DB0C40"/>
    <w:rsid w:val="00DB16B8"/>
    <w:rsid w:val="00DB23DD"/>
    <w:rsid w:val="00DB2687"/>
    <w:rsid w:val="00DB3253"/>
    <w:rsid w:val="00DB70ED"/>
    <w:rsid w:val="00DC0750"/>
    <w:rsid w:val="00DC22F8"/>
    <w:rsid w:val="00DC2512"/>
    <w:rsid w:val="00DC2AAD"/>
    <w:rsid w:val="00DC2D3C"/>
    <w:rsid w:val="00DC3A92"/>
    <w:rsid w:val="00DC53A2"/>
    <w:rsid w:val="00DC6386"/>
    <w:rsid w:val="00DC77B0"/>
    <w:rsid w:val="00DD04D0"/>
    <w:rsid w:val="00DD092B"/>
    <w:rsid w:val="00DD0FDF"/>
    <w:rsid w:val="00DD2AFD"/>
    <w:rsid w:val="00DD2BE1"/>
    <w:rsid w:val="00DD2CA9"/>
    <w:rsid w:val="00DD3B69"/>
    <w:rsid w:val="00DD4E76"/>
    <w:rsid w:val="00DD6F14"/>
    <w:rsid w:val="00DD7165"/>
    <w:rsid w:val="00DD7396"/>
    <w:rsid w:val="00DD7872"/>
    <w:rsid w:val="00DE1A1E"/>
    <w:rsid w:val="00DE25F5"/>
    <w:rsid w:val="00DE27C2"/>
    <w:rsid w:val="00DE5657"/>
    <w:rsid w:val="00DE615E"/>
    <w:rsid w:val="00DE6379"/>
    <w:rsid w:val="00DF25F6"/>
    <w:rsid w:val="00DF2E15"/>
    <w:rsid w:val="00DF30EA"/>
    <w:rsid w:val="00DF39A0"/>
    <w:rsid w:val="00DF3F1A"/>
    <w:rsid w:val="00DF4EFC"/>
    <w:rsid w:val="00DF571A"/>
    <w:rsid w:val="00DF6551"/>
    <w:rsid w:val="00DF6B0B"/>
    <w:rsid w:val="00DF6BAC"/>
    <w:rsid w:val="00DF7EDC"/>
    <w:rsid w:val="00E00C35"/>
    <w:rsid w:val="00E0139A"/>
    <w:rsid w:val="00E0165E"/>
    <w:rsid w:val="00E01FD0"/>
    <w:rsid w:val="00E04860"/>
    <w:rsid w:val="00E05173"/>
    <w:rsid w:val="00E0518B"/>
    <w:rsid w:val="00E053F9"/>
    <w:rsid w:val="00E0573B"/>
    <w:rsid w:val="00E06697"/>
    <w:rsid w:val="00E071C6"/>
    <w:rsid w:val="00E07D75"/>
    <w:rsid w:val="00E07EDB"/>
    <w:rsid w:val="00E10885"/>
    <w:rsid w:val="00E11732"/>
    <w:rsid w:val="00E133CD"/>
    <w:rsid w:val="00E14039"/>
    <w:rsid w:val="00E1487F"/>
    <w:rsid w:val="00E150C2"/>
    <w:rsid w:val="00E165FF"/>
    <w:rsid w:val="00E16D65"/>
    <w:rsid w:val="00E170A5"/>
    <w:rsid w:val="00E206DE"/>
    <w:rsid w:val="00E2089A"/>
    <w:rsid w:val="00E221F3"/>
    <w:rsid w:val="00E23BB7"/>
    <w:rsid w:val="00E23F8A"/>
    <w:rsid w:val="00E24F8D"/>
    <w:rsid w:val="00E25BAA"/>
    <w:rsid w:val="00E25EDF"/>
    <w:rsid w:val="00E262CB"/>
    <w:rsid w:val="00E310D0"/>
    <w:rsid w:val="00E326F6"/>
    <w:rsid w:val="00E33FA1"/>
    <w:rsid w:val="00E36E35"/>
    <w:rsid w:val="00E36FA9"/>
    <w:rsid w:val="00E37A7E"/>
    <w:rsid w:val="00E37B82"/>
    <w:rsid w:val="00E37E14"/>
    <w:rsid w:val="00E401EF"/>
    <w:rsid w:val="00E40966"/>
    <w:rsid w:val="00E41111"/>
    <w:rsid w:val="00E43587"/>
    <w:rsid w:val="00E436CF"/>
    <w:rsid w:val="00E437DD"/>
    <w:rsid w:val="00E457B6"/>
    <w:rsid w:val="00E464A1"/>
    <w:rsid w:val="00E469AC"/>
    <w:rsid w:val="00E513E8"/>
    <w:rsid w:val="00E54A4E"/>
    <w:rsid w:val="00E54F52"/>
    <w:rsid w:val="00E56941"/>
    <w:rsid w:val="00E57A97"/>
    <w:rsid w:val="00E600A6"/>
    <w:rsid w:val="00E60728"/>
    <w:rsid w:val="00E62927"/>
    <w:rsid w:val="00E6332B"/>
    <w:rsid w:val="00E646D1"/>
    <w:rsid w:val="00E64E67"/>
    <w:rsid w:val="00E6586C"/>
    <w:rsid w:val="00E6662A"/>
    <w:rsid w:val="00E67ED7"/>
    <w:rsid w:val="00E7130B"/>
    <w:rsid w:val="00E7289A"/>
    <w:rsid w:val="00E72D27"/>
    <w:rsid w:val="00E74642"/>
    <w:rsid w:val="00E7479A"/>
    <w:rsid w:val="00E7621F"/>
    <w:rsid w:val="00E76BF6"/>
    <w:rsid w:val="00E80FB3"/>
    <w:rsid w:val="00E81EE6"/>
    <w:rsid w:val="00E82661"/>
    <w:rsid w:val="00E82CEB"/>
    <w:rsid w:val="00E853DC"/>
    <w:rsid w:val="00E855C5"/>
    <w:rsid w:val="00E86EA5"/>
    <w:rsid w:val="00E871ED"/>
    <w:rsid w:val="00E875B6"/>
    <w:rsid w:val="00E9081C"/>
    <w:rsid w:val="00E91A92"/>
    <w:rsid w:val="00E91ECB"/>
    <w:rsid w:val="00E92A8E"/>
    <w:rsid w:val="00E93FA8"/>
    <w:rsid w:val="00E948FE"/>
    <w:rsid w:val="00E94D47"/>
    <w:rsid w:val="00E969D9"/>
    <w:rsid w:val="00E972C2"/>
    <w:rsid w:val="00E97779"/>
    <w:rsid w:val="00E97CA1"/>
    <w:rsid w:val="00EA00E2"/>
    <w:rsid w:val="00EA054D"/>
    <w:rsid w:val="00EA4204"/>
    <w:rsid w:val="00EA4B2B"/>
    <w:rsid w:val="00EA4D93"/>
    <w:rsid w:val="00EA7A92"/>
    <w:rsid w:val="00EB17AD"/>
    <w:rsid w:val="00EB1908"/>
    <w:rsid w:val="00EB34BC"/>
    <w:rsid w:val="00EB34D6"/>
    <w:rsid w:val="00EB3809"/>
    <w:rsid w:val="00EB43A6"/>
    <w:rsid w:val="00EB59C6"/>
    <w:rsid w:val="00EB728A"/>
    <w:rsid w:val="00EB7508"/>
    <w:rsid w:val="00EC1344"/>
    <w:rsid w:val="00EC20D7"/>
    <w:rsid w:val="00EC2679"/>
    <w:rsid w:val="00EC345B"/>
    <w:rsid w:val="00EC34E9"/>
    <w:rsid w:val="00EC3DF7"/>
    <w:rsid w:val="00EC3F85"/>
    <w:rsid w:val="00EC416C"/>
    <w:rsid w:val="00EC5337"/>
    <w:rsid w:val="00EC5529"/>
    <w:rsid w:val="00EC6820"/>
    <w:rsid w:val="00EC6C77"/>
    <w:rsid w:val="00EC6EAE"/>
    <w:rsid w:val="00EC76A5"/>
    <w:rsid w:val="00ED10E0"/>
    <w:rsid w:val="00ED125C"/>
    <w:rsid w:val="00ED1336"/>
    <w:rsid w:val="00ED4263"/>
    <w:rsid w:val="00ED4E9C"/>
    <w:rsid w:val="00ED5A23"/>
    <w:rsid w:val="00ED5D94"/>
    <w:rsid w:val="00ED640F"/>
    <w:rsid w:val="00ED6A14"/>
    <w:rsid w:val="00EE1BC5"/>
    <w:rsid w:val="00EE2F5D"/>
    <w:rsid w:val="00EE47EC"/>
    <w:rsid w:val="00EE55EC"/>
    <w:rsid w:val="00EE65AA"/>
    <w:rsid w:val="00EE69D4"/>
    <w:rsid w:val="00EE6B35"/>
    <w:rsid w:val="00EE708C"/>
    <w:rsid w:val="00EE72AD"/>
    <w:rsid w:val="00EE7509"/>
    <w:rsid w:val="00EE7942"/>
    <w:rsid w:val="00EF0307"/>
    <w:rsid w:val="00EF061A"/>
    <w:rsid w:val="00EF17EC"/>
    <w:rsid w:val="00EF27A5"/>
    <w:rsid w:val="00EF3138"/>
    <w:rsid w:val="00EF5691"/>
    <w:rsid w:val="00EF56B2"/>
    <w:rsid w:val="00EF5D96"/>
    <w:rsid w:val="00EF5F19"/>
    <w:rsid w:val="00EF6B25"/>
    <w:rsid w:val="00F006DB"/>
    <w:rsid w:val="00F00A86"/>
    <w:rsid w:val="00F03AEE"/>
    <w:rsid w:val="00F040B9"/>
    <w:rsid w:val="00F0444C"/>
    <w:rsid w:val="00F048A9"/>
    <w:rsid w:val="00F0672F"/>
    <w:rsid w:val="00F0775C"/>
    <w:rsid w:val="00F07BB1"/>
    <w:rsid w:val="00F106F3"/>
    <w:rsid w:val="00F10766"/>
    <w:rsid w:val="00F117E1"/>
    <w:rsid w:val="00F11932"/>
    <w:rsid w:val="00F12B8C"/>
    <w:rsid w:val="00F12BE6"/>
    <w:rsid w:val="00F12DC3"/>
    <w:rsid w:val="00F15FF3"/>
    <w:rsid w:val="00F160C5"/>
    <w:rsid w:val="00F16864"/>
    <w:rsid w:val="00F173A2"/>
    <w:rsid w:val="00F202CC"/>
    <w:rsid w:val="00F2045C"/>
    <w:rsid w:val="00F20B79"/>
    <w:rsid w:val="00F215FD"/>
    <w:rsid w:val="00F22696"/>
    <w:rsid w:val="00F2277B"/>
    <w:rsid w:val="00F22CD4"/>
    <w:rsid w:val="00F2361B"/>
    <w:rsid w:val="00F239A7"/>
    <w:rsid w:val="00F23B71"/>
    <w:rsid w:val="00F24ECA"/>
    <w:rsid w:val="00F25189"/>
    <w:rsid w:val="00F27933"/>
    <w:rsid w:val="00F27C02"/>
    <w:rsid w:val="00F3059C"/>
    <w:rsid w:val="00F30DB7"/>
    <w:rsid w:val="00F30E4E"/>
    <w:rsid w:val="00F3110B"/>
    <w:rsid w:val="00F31F9C"/>
    <w:rsid w:val="00F32874"/>
    <w:rsid w:val="00F332C5"/>
    <w:rsid w:val="00F33EFE"/>
    <w:rsid w:val="00F35736"/>
    <w:rsid w:val="00F36167"/>
    <w:rsid w:val="00F36E16"/>
    <w:rsid w:val="00F37A19"/>
    <w:rsid w:val="00F37D58"/>
    <w:rsid w:val="00F40033"/>
    <w:rsid w:val="00F408DD"/>
    <w:rsid w:val="00F42892"/>
    <w:rsid w:val="00F440BB"/>
    <w:rsid w:val="00F44380"/>
    <w:rsid w:val="00F45823"/>
    <w:rsid w:val="00F45E6E"/>
    <w:rsid w:val="00F46139"/>
    <w:rsid w:val="00F46491"/>
    <w:rsid w:val="00F4677B"/>
    <w:rsid w:val="00F479EE"/>
    <w:rsid w:val="00F50817"/>
    <w:rsid w:val="00F51AA4"/>
    <w:rsid w:val="00F5262B"/>
    <w:rsid w:val="00F54B6D"/>
    <w:rsid w:val="00F54F51"/>
    <w:rsid w:val="00F5581B"/>
    <w:rsid w:val="00F56585"/>
    <w:rsid w:val="00F56777"/>
    <w:rsid w:val="00F60342"/>
    <w:rsid w:val="00F61301"/>
    <w:rsid w:val="00F61822"/>
    <w:rsid w:val="00F62720"/>
    <w:rsid w:val="00F647B0"/>
    <w:rsid w:val="00F64EB0"/>
    <w:rsid w:val="00F65A12"/>
    <w:rsid w:val="00F65E64"/>
    <w:rsid w:val="00F6730D"/>
    <w:rsid w:val="00F677FF"/>
    <w:rsid w:val="00F70090"/>
    <w:rsid w:val="00F70CC6"/>
    <w:rsid w:val="00F71487"/>
    <w:rsid w:val="00F71CB5"/>
    <w:rsid w:val="00F72FA2"/>
    <w:rsid w:val="00F7303A"/>
    <w:rsid w:val="00F74175"/>
    <w:rsid w:val="00F77DEE"/>
    <w:rsid w:val="00F812D9"/>
    <w:rsid w:val="00F82FBD"/>
    <w:rsid w:val="00F831F5"/>
    <w:rsid w:val="00F856CD"/>
    <w:rsid w:val="00F8576C"/>
    <w:rsid w:val="00F87021"/>
    <w:rsid w:val="00F8736B"/>
    <w:rsid w:val="00F877B2"/>
    <w:rsid w:val="00F87A62"/>
    <w:rsid w:val="00F87B86"/>
    <w:rsid w:val="00F90D4C"/>
    <w:rsid w:val="00F90DE1"/>
    <w:rsid w:val="00F9248A"/>
    <w:rsid w:val="00F92840"/>
    <w:rsid w:val="00F92E9B"/>
    <w:rsid w:val="00F95CCB"/>
    <w:rsid w:val="00F95CD8"/>
    <w:rsid w:val="00F95D40"/>
    <w:rsid w:val="00F9659C"/>
    <w:rsid w:val="00F96D47"/>
    <w:rsid w:val="00F97129"/>
    <w:rsid w:val="00F97B95"/>
    <w:rsid w:val="00FA1824"/>
    <w:rsid w:val="00FA28B0"/>
    <w:rsid w:val="00FA3673"/>
    <w:rsid w:val="00FA38F1"/>
    <w:rsid w:val="00FA438B"/>
    <w:rsid w:val="00FA4724"/>
    <w:rsid w:val="00FA4843"/>
    <w:rsid w:val="00FA4CB4"/>
    <w:rsid w:val="00FA62F5"/>
    <w:rsid w:val="00FA6ACA"/>
    <w:rsid w:val="00FA7131"/>
    <w:rsid w:val="00FB0028"/>
    <w:rsid w:val="00FB1433"/>
    <w:rsid w:val="00FB3152"/>
    <w:rsid w:val="00FB44A6"/>
    <w:rsid w:val="00FB4BED"/>
    <w:rsid w:val="00FC0534"/>
    <w:rsid w:val="00FC096E"/>
    <w:rsid w:val="00FC110D"/>
    <w:rsid w:val="00FC1A83"/>
    <w:rsid w:val="00FC1C31"/>
    <w:rsid w:val="00FC2259"/>
    <w:rsid w:val="00FC346A"/>
    <w:rsid w:val="00FC3FE6"/>
    <w:rsid w:val="00FC5916"/>
    <w:rsid w:val="00FC5AE7"/>
    <w:rsid w:val="00FC5BC1"/>
    <w:rsid w:val="00FC60D2"/>
    <w:rsid w:val="00FC7402"/>
    <w:rsid w:val="00FC7CD5"/>
    <w:rsid w:val="00FC7F56"/>
    <w:rsid w:val="00FD0ABD"/>
    <w:rsid w:val="00FD18F4"/>
    <w:rsid w:val="00FD2964"/>
    <w:rsid w:val="00FD3106"/>
    <w:rsid w:val="00FD424A"/>
    <w:rsid w:val="00FD4D4E"/>
    <w:rsid w:val="00FD53A1"/>
    <w:rsid w:val="00FD5A4B"/>
    <w:rsid w:val="00FD5D61"/>
    <w:rsid w:val="00FD7D49"/>
    <w:rsid w:val="00FE13BD"/>
    <w:rsid w:val="00FE149E"/>
    <w:rsid w:val="00FE1BE4"/>
    <w:rsid w:val="00FE3E00"/>
    <w:rsid w:val="00FE4246"/>
    <w:rsid w:val="00FE4E19"/>
    <w:rsid w:val="00FE4E57"/>
    <w:rsid w:val="00FE4E5A"/>
    <w:rsid w:val="00FE5F54"/>
    <w:rsid w:val="00FE7CB4"/>
    <w:rsid w:val="00FF0249"/>
    <w:rsid w:val="00FF0780"/>
    <w:rsid w:val="00FF248C"/>
    <w:rsid w:val="00FF2704"/>
    <w:rsid w:val="00FF3FAA"/>
    <w:rsid w:val="00FF45FD"/>
    <w:rsid w:val="00FF4BAA"/>
    <w:rsid w:val="00FF5DB4"/>
    <w:rsid w:val="00FF5ED8"/>
    <w:rsid w:val="00FF5F60"/>
    <w:rsid w:val="00FF5FBB"/>
    <w:rsid w:val="00FF6462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HTML Preformatted" w:locked="1"/>
    <w:lsdException w:name="Balloon Text" w:locked="1" w:uiPriority="99"/>
    <w:lsdException w:name="Table Grid" w:locked="1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75D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val="x-none"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42CBD"/>
    <w:rPr>
      <w:rFonts w:ascii="Arial" w:eastAsia="Times New Roman" w:hAnsi="Arial" w:cs="Arial"/>
      <w:b/>
      <w:bCs/>
      <w:color w:val="26282F"/>
      <w:lang w:val="x-none"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val="x-none"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val="x-none"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val="x-none"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val="x-none"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rsid w:val="00D42CBD"/>
    <w:pPr>
      <w:jc w:val="left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x-none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rsid w:val="00D42CBD"/>
    <w:rPr>
      <w:b/>
      <w:color w:val="26282F"/>
      <w:sz w:val="26"/>
    </w:rPr>
  </w:style>
  <w:style w:type="character" w:customStyle="1" w:styleId="a8">
    <w:name w:val="Гипертекстовая ссылка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styleId="af0">
    <w:name w:val="Title"/>
    <w:basedOn w:val="a"/>
    <w:link w:val="af1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  <w:lang w:val="x-none" w:eastAsia="x-none"/>
    </w:rPr>
  </w:style>
  <w:style w:type="paragraph" w:customStyle="1" w:styleId="af2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4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5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6">
    <w:name w:val="Заголовок своего сообщения"/>
    <w:rsid w:val="00D42CBD"/>
    <w:rPr>
      <w:b/>
      <w:color w:val="26282F"/>
      <w:sz w:val="26"/>
    </w:rPr>
  </w:style>
  <w:style w:type="paragraph" w:customStyle="1" w:styleId="af7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8">
    <w:name w:val="Заголовок чужого сообщения"/>
    <w:rsid w:val="00D42CBD"/>
    <w:rPr>
      <w:b/>
      <w:color w:val="FF0000"/>
      <w:sz w:val="26"/>
    </w:rPr>
  </w:style>
  <w:style w:type="paragraph" w:customStyle="1" w:styleId="af9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b">
    <w:name w:val="Интерактивный заголовок"/>
    <w:basedOn w:val="af0"/>
    <w:next w:val="a"/>
    <w:rsid w:val="00D42CBD"/>
    <w:rPr>
      <w:color w:val="auto"/>
      <w:u w:val="single"/>
    </w:rPr>
  </w:style>
  <w:style w:type="paragraph" w:customStyle="1" w:styleId="afc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d">
    <w:name w:val="Информация об изменениях"/>
    <w:basedOn w:val="afc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f">
    <w:name w:val="Комментарий"/>
    <w:basedOn w:val="afe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rsid w:val="00D42CBD"/>
    <w:pPr>
      <w:spacing w:before="0"/>
    </w:pPr>
    <w:rPr>
      <w:i/>
      <w:iCs/>
    </w:rPr>
  </w:style>
  <w:style w:type="paragraph" w:customStyle="1" w:styleId="aff1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3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5">
    <w:name w:val="Комментарий пользователя"/>
    <w:basedOn w:val="aff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7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8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9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a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b">
    <w:name w:val="Нормальный (таблица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c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f">
    <w:name w:val="Опечатки"/>
    <w:rsid w:val="00D42CBD"/>
    <w:rPr>
      <w:color w:val="FF0000"/>
      <w:sz w:val="26"/>
    </w:rPr>
  </w:style>
  <w:style w:type="paragraph" w:customStyle="1" w:styleId="afff0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2">
    <w:name w:val="Подзаголовок для информации об изменениях"/>
    <w:basedOn w:val="afc"/>
    <w:next w:val="a"/>
    <w:rsid w:val="00D42CBD"/>
    <w:rPr>
      <w:b/>
      <w:bCs/>
      <w:sz w:val="24"/>
      <w:szCs w:val="24"/>
    </w:rPr>
  </w:style>
  <w:style w:type="paragraph" w:customStyle="1" w:styleId="afff3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4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5">
    <w:name w:val="Прижатый влево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6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7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8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9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a">
    <w:name w:val="Сравнение редакций"/>
    <w:rsid w:val="00D42CBD"/>
    <w:rPr>
      <w:b/>
      <w:color w:val="26282F"/>
      <w:sz w:val="26"/>
    </w:rPr>
  </w:style>
  <w:style w:type="character" w:customStyle="1" w:styleId="afffb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d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e">
    <w:name w:val="Текст в таблице"/>
    <w:basedOn w:val="affb"/>
    <w:next w:val="a"/>
    <w:uiPriority w:val="99"/>
    <w:rsid w:val="00D42CB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0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1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2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3">
    <w:name w:val="Центрированный (таблица)"/>
    <w:basedOn w:val="affb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4">
    <w:name w:val="Body Text"/>
    <w:aliases w:val="Основной текст1,Основной текст Знак Знак,bt"/>
    <w:basedOn w:val="a"/>
    <w:link w:val="affff5"/>
    <w:rsid w:val="00D42CBD"/>
    <w:rPr>
      <w:rFonts w:ascii="Arial" w:hAnsi="Arial"/>
      <w:sz w:val="26"/>
      <w:szCs w:val="26"/>
      <w:lang w:val="x-none" w:eastAsia="x-none"/>
    </w:rPr>
  </w:style>
  <w:style w:type="character" w:customStyle="1" w:styleId="affff5">
    <w:name w:val="Основной текст Знак"/>
    <w:aliases w:val="Основной текст1 Знак,Основной текст Знак Знак Знак,bt Знак"/>
    <w:link w:val="affff4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customStyle="1" w:styleId="af1">
    <w:name w:val="Название Знак"/>
    <w:link w:val="af0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6">
    <w:name w:val="header"/>
    <w:basedOn w:val="a"/>
    <w:link w:val="affff7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val="x-none" w:eastAsia="ru-RU"/>
    </w:rPr>
  </w:style>
  <w:style w:type="character" w:customStyle="1" w:styleId="affff7">
    <w:name w:val="Верхний колонтитул Знак"/>
    <w:link w:val="affff6"/>
    <w:locked/>
    <w:rsid w:val="00D42CBD"/>
    <w:rPr>
      <w:rFonts w:ascii="Arial" w:eastAsia="Times New Roman" w:hAnsi="Arial" w:cs="Arial"/>
      <w:sz w:val="26"/>
      <w:szCs w:val="26"/>
      <w:lang w:val="x-none" w:eastAsia="ru-RU"/>
    </w:rPr>
  </w:style>
  <w:style w:type="character" w:styleId="affff8">
    <w:name w:val="page number"/>
    <w:rsid w:val="00D42CBD"/>
    <w:rPr>
      <w:rFonts w:cs="Times New Roman"/>
    </w:rPr>
  </w:style>
  <w:style w:type="paragraph" w:styleId="affff9">
    <w:name w:val="footer"/>
    <w:basedOn w:val="a"/>
    <w:link w:val="affffa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val="x-none" w:eastAsia="ru-RU"/>
    </w:rPr>
  </w:style>
  <w:style w:type="character" w:customStyle="1" w:styleId="affffa">
    <w:name w:val="Нижний колонтитул Знак"/>
    <w:link w:val="affff9"/>
    <w:locked/>
    <w:rsid w:val="00D42CBD"/>
    <w:rPr>
      <w:rFonts w:ascii="Arial" w:eastAsia="Times New Roman" w:hAnsi="Arial" w:cs="Arial"/>
      <w:sz w:val="26"/>
      <w:szCs w:val="26"/>
      <w:lang w:val="x-none"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val="x-none"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val="x-none" w:eastAsia="ru-RU"/>
    </w:rPr>
  </w:style>
  <w:style w:type="paragraph" w:styleId="affffb">
    <w:name w:val="Body Text Indent"/>
    <w:basedOn w:val="a"/>
    <w:link w:val="affffc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val="x-none" w:eastAsia="ru-RU"/>
    </w:rPr>
  </w:style>
  <w:style w:type="character" w:customStyle="1" w:styleId="affffc">
    <w:name w:val="Основной текст с отступом Знак"/>
    <w:link w:val="affffb"/>
    <w:locked/>
    <w:rsid w:val="00D42CBD"/>
    <w:rPr>
      <w:rFonts w:ascii="Arial" w:eastAsia="Times New Roman" w:hAnsi="Arial" w:cs="Arial"/>
      <w:sz w:val="26"/>
      <w:szCs w:val="26"/>
      <w:lang w:val="x-none"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d">
    <w:name w:val="Table Grid"/>
    <w:basedOn w:val="a1"/>
    <w:uiPriority w:val="59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  <w:lang w:val="x-none" w:eastAsia="x-none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  <w:lang w:val="x-none" w:eastAsia="x-none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  <w:lang w:val="x-none" w:eastAsia="x-none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e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ffff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e"/>
    <w:semiHidden/>
    <w:locked/>
    <w:rsid w:val="00D42CB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fff0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1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2">
    <w:name w:val="List Paragraph"/>
    <w:basedOn w:val="a"/>
    <w:link w:val="afffff3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  <w:lang w:val="x-none" w:eastAsia="x-none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4">
    <w:name w:val="No Spacing"/>
    <w:link w:val="afffff5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5">
    <w:name w:val="Без интервала Знак"/>
    <w:link w:val="afffff4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6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7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8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9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a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b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c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d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e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">
    <w:name w:val="annotation text"/>
    <w:basedOn w:val="a"/>
    <w:link w:val="affffff0"/>
    <w:rsid w:val="005A5255"/>
    <w:pPr>
      <w:spacing w:after="200"/>
      <w:jc w:val="left"/>
    </w:pPr>
    <w:rPr>
      <w:rFonts w:ascii="Calibri" w:hAnsi="Calibri"/>
      <w:sz w:val="20"/>
      <w:szCs w:val="20"/>
      <w:lang w:val="x-none"/>
    </w:rPr>
  </w:style>
  <w:style w:type="character" w:customStyle="1" w:styleId="affffff0">
    <w:name w:val="Текст примечания Знак"/>
    <w:link w:val="affffff"/>
    <w:rsid w:val="005A5255"/>
    <w:rPr>
      <w:rFonts w:ascii="Calibri" w:eastAsia="Times New Roman" w:hAnsi="Calibri"/>
      <w:lang w:val="x-none" w:eastAsia="en-US"/>
    </w:rPr>
  </w:style>
  <w:style w:type="character" w:styleId="affffff1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2">
    <w:name w:val="List"/>
    <w:basedOn w:val="affff4"/>
    <w:rsid w:val="005A5255"/>
    <w:rPr>
      <w:rFonts w:ascii="Lucida Sans" w:hAnsi="Lucida Sans"/>
      <w:sz w:val="24"/>
      <w:szCs w:val="24"/>
      <w:lang w:val="ru-RU"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3">
    <w:name w:val="Содержимое врезки"/>
    <w:basedOn w:val="affff4"/>
    <w:rsid w:val="005A5255"/>
    <w:rPr>
      <w:rFonts w:ascii="Times New Roman" w:hAnsi="Times New Roman"/>
      <w:sz w:val="24"/>
      <w:szCs w:val="24"/>
      <w:lang w:val="ru-RU" w:eastAsia="ar-SA"/>
    </w:rPr>
  </w:style>
  <w:style w:type="paragraph" w:styleId="affffff4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5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6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fffff7">
    <w:name w:val="Emphasis"/>
    <w:qFormat/>
    <w:locked/>
    <w:rsid w:val="005A5255"/>
    <w:rPr>
      <w:i/>
    </w:rPr>
  </w:style>
  <w:style w:type="paragraph" w:customStyle="1" w:styleId="affffff8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9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a">
    <w:name w:val="endnote text"/>
    <w:basedOn w:val="a"/>
    <w:link w:val="affffffb"/>
    <w:rsid w:val="005A5255"/>
    <w:pPr>
      <w:jc w:val="left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fffffb">
    <w:name w:val="Текст концевой сноски Знак"/>
    <w:link w:val="affffffa"/>
    <w:rsid w:val="005A5255"/>
    <w:rPr>
      <w:rFonts w:ascii="Times New Roman" w:eastAsia="Times New Roman" w:hAnsi="Times New Roman"/>
      <w:lang w:val="x-none" w:eastAsia="x-none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c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d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val="x-none"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3">
    <w:name w:val="Абзац списка Знак"/>
    <w:link w:val="afffff2"/>
    <w:uiPriority w:val="34"/>
    <w:rsid w:val="005A5255"/>
    <w:rPr>
      <w:rFonts w:ascii="Arial" w:eastAsia="Times New Roman" w:hAnsi="Arial"/>
      <w:sz w:val="26"/>
      <w:szCs w:val="26"/>
      <w:lang w:val="x-none" w:eastAsia="x-none"/>
    </w:rPr>
  </w:style>
  <w:style w:type="paragraph" w:customStyle="1" w:styleId="11">
    <w:name w:val="1.1. табл"/>
    <w:basedOn w:val="afffff2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  <w:lang w:eastAsia="en-US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val="x-none"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d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d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e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afffffff">
    <w:name w:val="Заголовок"/>
    <w:basedOn w:val="af"/>
    <w:next w:val="a"/>
    <w:rsid w:val="00AD5831"/>
    <w:rPr>
      <w:rFonts w:ascii="Arial" w:hAnsi="Arial" w:cs="Arial"/>
      <w:b/>
      <w:bCs/>
      <w:color w:val="0058A9"/>
      <w:shd w:val="clear" w:color="auto" w:fill="F0F0F0"/>
    </w:rPr>
  </w:style>
  <w:style w:type="table" w:styleId="-1">
    <w:name w:val="Table Web 1"/>
    <w:basedOn w:val="a1"/>
    <w:rsid w:val="00AD5831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PlusNormal0">
    <w:name w:val="ConsPlusNormal Знак"/>
    <w:link w:val="ConsPlusNormal"/>
    <w:locked/>
    <w:rsid w:val="00B20C60"/>
    <w:rPr>
      <w:rFonts w:ascii="Times New Roman" w:hAnsi="Times New Roman"/>
      <w:sz w:val="26"/>
      <w:szCs w:val="26"/>
      <w:lang w:eastAsia="en-US" w:bidi="ar-SA"/>
    </w:rPr>
  </w:style>
  <w:style w:type="numbering" w:customStyle="1" w:styleId="61">
    <w:name w:val="Нет списка6"/>
    <w:next w:val="a2"/>
    <w:semiHidden/>
    <w:unhideWhenUsed/>
    <w:rsid w:val="00CC775D"/>
  </w:style>
  <w:style w:type="table" w:customStyle="1" w:styleId="80">
    <w:name w:val="Сетка таблицы8"/>
    <w:basedOn w:val="a1"/>
    <w:next w:val="affffd"/>
    <w:uiPriority w:val="59"/>
    <w:rsid w:val="00CC775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rsid w:val="00CC775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CC775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rsid w:val="00CC775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CC775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CC775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rsid w:val="00CC775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rsid w:val="00CC775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CC775D"/>
  </w:style>
  <w:style w:type="numbering" w:customStyle="1" w:styleId="1120">
    <w:name w:val="Нет списка112"/>
    <w:next w:val="a2"/>
    <w:uiPriority w:val="99"/>
    <w:semiHidden/>
    <w:unhideWhenUsed/>
    <w:rsid w:val="00CC775D"/>
  </w:style>
  <w:style w:type="numbering" w:customStyle="1" w:styleId="1111">
    <w:name w:val="Нет списка1111"/>
    <w:next w:val="a2"/>
    <w:semiHidden/>
    <w:rsid w:val="00CC775D"/>
  </w:style>
  <w:style w:type="numbering" w:customStyle="1" w:styleId="213">
    <w:name w:val="Нет списка21"/>
    <w:next w:val="a2"/>
    <w:uiPriority w:val="99"/>
    <w:semiHidden/>
    <w:unhideWhenUsed/>
    <w:rsid w:val="00CC775D"/>
  </w:style>
  <w:style w:type="table" w:customStyle="1" w:styleId="1110">
    <w:name w:val="Сетка таблицы111"/>
    <w:basedOn w:val="a1"/>
    <w:next w:val="affffd"/>
    <w:rsid w:val="00CC775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CC775D"/>
  </w:style>
  <w:style w:type="table" w:customStyle="1" w:styleId="2110">
    <w:name w:val="Сетка таблицы211"/>
    <w:basedOn w:val="a1"/>
    <w:next w:val="affffd"/>
    <w:rsid w:val="00CC775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2"/>
    <w:semiHidden/>
    <w:rsid w:val="00CC775D"/>
  </w:style>
  <w:style w:type="numbering" w:customStyle="1" w:styleId="511">
    <w:name w:val="Нет списка51"/>
    <w:next w:val="a2"/>
    <w:uiPriority w:val="99"/>
    <w:semiHidden/>
    <w:unhideWhenUsed/>
    <w:rsid w:val="00CC775D"/>
  </w:style>
  <w:style w:type="numbering" w:customStyle="1" w:styleId="72">
    <w:name w:val="Нет списка7"/>
    <w:next w:val="a2"/>
    <w:semiHidden/>
    <w:unhideWhenUsed/>
    <w:rsid w:val="00C55552"/>
  </w:style>
  <w:style w:type="table" w:customStyle="1" w:styleId="90">
    <w:name w:val="Сетка таблицы9"/>
    <w:basedOn w:val="a1"/>
    <w:next w:val="affffd"/>
    <w:uiPriority w:val="59"/>
    <w:rsid w:val="00C55552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rsid w:val="00C55552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C55552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rsid w:val="00C55552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C55552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C55552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C55552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C55552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2"/>
    <w:uiPriority w:val="99"/>
    <w:semiHidden/>
    <w:unhideWhenUsed/>
    <w:rsid w:val="00C55552"/>
  </w:style>
  <w:style w:type="numbering" w:customStyle="1" w:styleId="1130">
    <w:name w:val="Нет списка113"/>
    <w:next w:val="a2"/>
    <w:uiPriority w:val="99"/>
    <w:semiHidden/>
    <w:unhideWhenUsed/>
    <w:rsid w:val="00C55552"/>
  </w:style>
  <w:style w:type="numbering" w:customStyle="1" w:styleId="1112">
    <w:name w:val="Нет списка1112"/>
    <w:next w:val="a2"/>
    <w:semiHidden/>
    <w:rsid w:val="00C55552"/>
  </w:style>
  <w:style w:type="numbering" w:customStyle="1" w:styleId="221">
    <w:name w:val="Нет списка22"/>
    <w:next w:val="a2"/>
    <w:uiPriority w:val="99"/>
    <w:semiHidden/>
    <w:unhideWhenUsed/>
    <w:rsid w:val="00C55552"/>
  </w:style>
  <w:style w:type="table" w:customStyle="1" w:styleId="1121">
    <w:name w:val="Сетка таблицы112"/>
    <w:basedOn w:val="a1"/>
    <w:next w:val="affffd"/>
    <w:rsid w:val="00C55552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C55552"/>
  </w:style>
  <w:style w:type="table" w:customStyle="1" w:styleId="2120">
    <w:name w:val="Сетка таблицы212"/>
    <w:basedOn w:val="a1"/>
    <w:next w:val="affffd"/>
    <w:rsid w:val="00C55552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semiHidden/>
    <w:rsid w:val="00C55552"/>
  </w:style>
  <w:style w:type="numbering" w:customStyle="1" w:styleId="521">
    <w:name w:val="Нет списка52"/>
    <w:next w:val="a2"/>
    <w:uiPriority w:val="99"/>
    <w:semiHidden/>
    <w:unhideWhenUsed/>
    <w:rsid w:val="00C55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HTML Preformatted" w:locked="1"/>
    <w:lsdException w:name="Balloon Text" w:locked="1" w:uiPriority="99"/>
    <w:lsdException w:name="Table Grid" w:locked="1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75D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val="x-none"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42CBD"/>
    <w:rPr>
      <w:rFonts w:ascii="Arial" w:eastAsia="Times New Roman" w:hAnsi="Arial" w:cs="Arial"/>
      <w:b/>
      <w:bCs/>
      <w:color w:val="26282F"/>
      <w:lang w:val="x-none"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val="x-none"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val="x-none"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val="x-none"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val="x-none"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rsid w:val="00D42CBD"/>
    <w:pPr>
      <w:jc w:val="left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x-none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rsid w:val="00D42CBD"/>
    <w:rPr>
      <w:b/>
      <w:color w:val="26282F"/>
      <w:sz w:val="26"/>
    </w:rPr>
  </w:style>
  <w:style w:type="character" w:customStyle="1" w:styleId="a8">
    <w:name w:val="Гипертекстовая ссылка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styleId="af0">
    <w:name w:val="Title"/>
    <w:basedOn w:val="a"/>
    <w:link w:val="af1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  <w:lang w:val="x-none" w:eastAsia="x-none"/>
    </w:rPr>
  </w:style>
  <w:style w:type="paragraph" w:customStyle="1" w:styleId="af2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4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5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6">
    <w:name w:val="Заголовок своего сообщения"/>
    <w:rsid w:val="00D42CBD"/>
    <w:rPr>
      <w:b/>
      <w:color w:val="26282F"/>
      <w:sz w:val="26"/>
    </w:rPr>
  </w:style>
  <w:style w:type="paragraph" w:customStyle="1" w:styleId="af7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8">
    <w:name w:val="Заголовок чужого сообщения"/>
    <w:rsid w:val="00D42CBD"/>
    <w:rPr>
      <w:b/>
      <w:color w:val="FF0000"/>
      <w:sz w:val="26"/>
    </w:rPr>
  </w:style>
  <w:style w:type="paragraph" w:customStyle="1" w:styleId="af9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b">
    <w:name w:val="Интерактивный заголовок"/>
    <w:basedOn w:val="af0"/>
    <w:next w:val="a"/>
    <w:rsid w:val="00D42CBD"/>
    <w:rPr>
      <w:color w:val="auto"/>
      <w:u w:val="single"/>
    </w:rPr>
  </w:style>
  <w:style w:type="paragraph" w:customStyle="1" w:styleId="afc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d">
    <w:name w:val="Информация об изменениях"/>
    <w:basedOn w:val="afc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f">
    <w:name w:val="Комментарий"/>
    <w:basedOn w:val="afe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rsid w:val="00D42CBD"/>
    <w:pPr>
      <w:spacing w:before="0"/>
    </w:pPr>
    <w:rPr>
      <w:i/>
      <w:iCs/>
    </w:rPr>
  </w:style>
  <w:style w:type="paragraph" w:customStyle="1" w:styleId="aff1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3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5">
    <w:name w:val="Комментарий пользователя"/>
    <w:basedOn w:val="aff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7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8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9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a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b">
    <w:name w:val="Нормальный (таблица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c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f">
    <w:name w:val="Опечатки"/>
    <w:rsid w:val="00D42CBD"/>
    <w:rPr>
      <w:color w:val="FF0000"/>
      <w:sz w:val="26"/>
    </w:rPr>
  </w:style>
  <w:style w:type="paragraph" w:customStyle="1" w:styleId="afff0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2">
    <w:name w:val="Подзаголовок для информации об изменениях"/>
    <w:basedOn w:val="afc"/>
    <w:next w:val="a"/>
    <w:rsid w:val="00D42CBD"/>
    <w:rPr>
      <w:b/>
      <w:bCs/>
      <w:sz w:val="24"/>
      <w:szCs w:val="24"/>
    </w:rPr>
  </w:style>
  <w:style w:type="paragraph" w:customStyle="1" w:styleId="afff3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4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5">
    <w:name w:val="Прижатый влево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6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7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8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9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a">
    <w:name w:val="Сравнение редакций"/>
    <w:rsid w:val="00D42CBD"/>
    <w:rPr>
      <w:b/>
      <w:color w:val="26282F"/>
      <w:sz w:val="26"/>
    </w:rPr>
  </w:style>
  <w:style w:type="character" w:customStyle="1" w:styleId="afffb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d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e">
    <w:name w:val="Текст в таблице"/>
    <w:basedOn w:val="affb"/>
    <w:next w:val="a"/>
    <w:uiPriority w:val="99"/>
    <w:rsid w:val="00D42CB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0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1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2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3">
    <w:name w:val="Центрированный (таблица)"/>
    <w:basedOn w:val="affb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4">
    <w:name w:val="Body Text"/>
    <w:aliases w:val="Основной текст1,Основной текст Знак Знак,bt"/>
    <w:basedOn w:val="a"/>
    <w:link w:val="affff5"/>
    <w:rsid w:val="00D42CBD"/>
    <w:rPr>
      <w:rFonts w:ascii="Arial" w:hAnsi="Arial"/>
      <w:sz w:val="26"/>
      <w:szCs w:val="26"/>
      <w:lang w:val="x-none" w:eastAsia="x-none"/>
    </w:rPr>
  </w:style>
  <w:style w:type="character" w:customStyle="1" w:styleId="affff5">
    <w:name w:val="Основной текст Знак"/>
    <w:aliases w:val="Основной текст1 Знак,Основной текст Знак Знак Знак,bt Знак"/>
    <w:link w:val="affff4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customStyle="1" w:styleId="af1">
    <w:name w:val="Название Знак"/>
    <w:link w:val="af0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6">
    <w:name w:val="header"/>
    <w:basedOn w:val="a"/>
    <w:link w:val="affff7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val="x-none" w:eastAsia="ru-RU"/>
    </w:rPr>
  </w:style>
  <w:style w:type="character" w:customStyle="1" w:styleId="affff7">
    <w:name w:val="Верхний колонтитул Знак"/>
    <w:link w:val="affff6"/>
    <w:locked/>
    <w:rsid w:val="00D42CBD"/>
    <w:rPr>
      <w:rFonts w:ascii="Arial" w:eastAsia="Times New Roman" w:hAnsi="Arial" w:cs="Arial"/>
      <w:sz w:val="26"/>
      <w:szCs w:val="26"/>
      <w:lang w:val="x-none" w:eastAsia="ru-RU"/>
    </w:rPr>
  </w:style>
  <w:style w:type="character" w:styleId="affff8">
    <w:name w:val="page number"/>
    <w:rsid w:val="00D42CBD"/>
    <w:rPr>
      <w:rFonts w:cs="Times New Roman"/>
    </w:rPr>
  </w:style>
  <w:style w:type="paragraph" w:styleId="affff9">
    <w:name w:val="footer"/>
    <w:basedOn w:val="a"/>
    <w:link w:val="affffa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val="x-none" w:eastAsia="ru-RU"/>
    </w:rPr>
  </w:style>
  <w:style w:type="character" w:customStyle="1" w:styleId="affffa">
    <w:name w:val="Нижний колонтитул Знак"/>
    <w:link w:val="affff9"/>
    <w:locked/>
    <w:rsid w:val="00D42CBD"/>
    <w:rPr>
      <w:rFonts w:ascii="Arial" w:eastAsia="Times New Roman" w:hAnsi="Arial" w:cs="Arial"/>
      <w:sz w:val="26"/>
      <w:szCs w:val="26"/>
      <w:lang w:val="x-none"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val="x-none"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val="x-none" w:eastAsia="ru-RU"/>
    </w:rPr>
  </w:style>
  <w:style w:type="paragraph" w:styleId="affffb">
    <w:name w:val="Body Text Indent"/>
    <w:basedOn w:val="a"/>
    <w:link w:val="affffc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val="x-none" w:eastAsia="ru-RU"/>
    </w:rPr>
  </w:style>
  <w:style w:type="character" w:customStyle="1" w:styleId="affffc">
    <w:name w:val="Основной текст с отступом Знак"/>
    <w:link w:val="affffb"/>
    <w:locked/>
    <w:rsid w:val="00D42CBD"/>
    <w:rPr>
      <w:rFonts w:ascii="Arial" w:eastAsia="Times New Roman" w:hAnsi="Arial" w:cs="Arial"/>
      <w:sz w:val="26"/>
      <w:szCs w:val="26"/>
      <w:lang w:val="x-none"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d">
    <w:name w:val="Table Grid"/>
    <w:basedOn w:val="a1"/>
    <w:uiPriority w:val="59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  <w:lang w:val="x-none" w:eastAsia="x-none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  <w:lang w:val="x-none" w:eastAsia="x-none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  <w:lang w:val="x-none" w:eastAsia="x-none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e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ffff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e"/>
    <w:semiHidden/>
    <w:locked/>
    <w:rsid w:val="00D42CB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fff0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1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2">
    <w:name w:val="List Paragraph"/>
    <w:basedOn w:val="a"/>
    <w:link w:val="afffff3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  <w:lang w:val="x-none" w:eastAsia="x-none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4">
    <w:name w:val="No Spacing"/>
    <w:link w:val="afffff5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5">
    <w:name w:val="Без интервала Знак"/>
    <w:link w:val="afffff4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6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7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8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9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a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b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c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d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e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">
    <w:name w:val="annotation text"/>
    <w:basedOn w:val="a"/>
    <w:link w:val="affffff0"/>
    <w:rsid w:val="005A5255"/>
    <w:pPr>
      <w:spacing w:after="200"/>
      <w:jc w:val="left"/>
    </w:pPr>
    <w:rPr>
      <w:rFonts w:ascii="Calibri" w:hAnsi="Calibri"/>
      <w:sz w:val="20"/>
      <w:szCs w:val="20"/>
      <w:lang w:val="x-none"/>
    </w:rPr>
  </w:style>
  <w:style w:type="character" w:customStyle="1" w:styleId="affffff0">
    <w:name w:val="Текст примечания Знак"/>
    <w:link w:val="affffff"/>
    <w:rsid w:val="005A5255"/>
    <w:rPr>
      <w:rFonts w:ascii="Calibri" w:eastAsia="Times New Roman" w:hAnsi="Calibri"/>
      <w:lang w:val="x-none" w:eastAsia="en-US"/>
    </w:rPr>
  </w:style>
  <w:style w:type="character" w:styleId="affffff1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2">
    <w:name w:val="List"/>
    <w:basedOn w:val="affff4"/>
    <w:rsid w:val="005A5255"/>
    <w:rPr>
      <w:rFonts w:ascii="Lucida Sans" w:hAnsi="Lucida Sans"/>
      <w:sz w:val="24"/>
      <w:szCs w:val="24"/>
      <w:lang w:val="ru-RU"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3">
    <w:name w:val="Содержимое врезки"/>
    <w:basedOn w:val="affff4"/>
    <w:rsid w:val="005A5255"/>
    <w:rPr>
      <w:rFonts w:ascii="Times New Roman" w:hAnsi="Times New Roman"/>
      <w:sz w:val="24"/>
      <w:szCs w:val="24"/>
      <w:lang w:val="ru-RU" w:eastAsia="ar-SA"/>
    </w:rPr>
  </w:style>
  <w:style w:type="paragraph" w:styleId="affffff4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5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6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fffff7">
    <w:name w:val="Emphasis"/>
    <w:qFormat/>
    <w:locked/>
    <w:rsid w:val="005A5255"/>
    <w:rPr>
      <w:i/>
    </w:rPr>
  </w:style>
  <w:style w:type="paragraph" w:customStyle="1" w:styleId="affffff8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9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a">
    <w:name w:val="endnote text"/>
    <w:basedOn w:val="a"/>
    <w:link w:val="affffffb"/>
    <w:rsid w:val="005A5255"/>
    <w:pPr>
      <w:jc w:val="left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fffffb">
    <w:name w:val="Текст концевой сноски Знак"/>
    <w:link w:val="affffffa"/>
    <w:rsid w:val="005A5255"/>
    <w:rPr>
      <w:rFonts w:ascii="Times New Roman" w:eastAsia="Times New Roman" w:hAnsi="Times New Roman"/>
      <w:lang w:val="x-none" w:eastAsia="x-none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c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d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val="x-none"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3">
    <w:name w:val="Абзац списка Знак"/>
    <w:link w:val="afffff2"/>
    <w:uiPriority w:val="34"/>
    <w:rsid w:val="005A5255"/>
    <w:rPr>
      <w:rFonts w:ascii="Arial" w:eastAsia="Times New Roman" w:hAnsi="Arial"/>
      <w:sz w:val="26"/>
      <w:szCs w:val="26"/>
      <w:lang w:val="x-none" w:eastAsia="x-none"/>
    </w:rPr>
  </w:style>
  <w:style w:type="paragraph" w:customStyle="1" w:styleId="11">
    <w:name w:val="1.1. табл"/>
    <w:basedOn w:val="afffff2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  <w:lang w:eastAsia="en-US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val="x-none"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d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d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e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afffffff">
    <w:name w:val="Заголовок"/>
    <w:basedOn w:val="af"/>
    <w:next w:val="a"/>
    <w:rsid w:val="00AD5831"/>
    <w:rPr>
      <w:rFonts w:ascii="Arial" w:hAnsi="Arial" w:cs="Arial"/>
      <w:b/>
      <w:bCs/>
      <w:color w:val="0058A9"/>
      <w:shd w:val="clear" w:color="auto" w:fill="F0F0F0"/>
    </w:rPr>
  </w:style>
  <w:style w:type="table" w:styleId="-1">
    <w:name w:val="Table Web 1"/>
    <w:basedOn w:val="a1"/>
    <w:rsid w:val="00AD5831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PlusNormal0">
    <w:name w:val="ConsPlusNormal Знак"/>
    <w:link w:val="ConsPlusNormal"/>
    <w:locked/>
    <w:rsid w:val="00B20C60"/>
    <w:rPr>
      <w:rFonts w:ascii="Times New Roman" w:hAnsi="Times New Roman"/>
      <w:sz w:val="26"/>
      <w:szCs w:val="26"/>
      <w:lang w:eastAsia="en-US" w:bidi="ar-SA"/>
    </w:rPr>
  </w:style>
  <w:style w:type="numbering" w:customStyle="1" w:styleId="61">
    <w:name w:val="Нет списка6"/>
    <w:next w:val="a2"/>
    <w:semiHidden/>
    <w:unhideWhenUsed/>
    <w:rsid w:val="00CC775D"/>
  </w:style>
  <w:style w:type="table" w:customStyle="1" w:styleId="80">
    <w:name w:val="Сетка таблицы8"/>
    <w:basedOn w:val="a1"/>
    <w:next w:val="affffd"/>
    <w:uiPriority w:val="59"/>
    <w:rsid w:val="00CC775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rsid w:val="00CC775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CC775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rsid w:val="00CC775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CC775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CC775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rsid w:val="00CC775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rsid w:val="00CC775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CC775D"/>
  </w:style>
  <w:style w:type="numbering" w:customStyle="1" w:styleId="1120">
    <w:name w:val="Нет списка112"/>
    <w:next w:val="a2"/>
    <w:uiPriority w:val="99"/>
    <w:semiHidden/>
    <w:unhideWhenUsed/>
    <w:rsid w:val="00CC775D"/>
  </w:style>
  <w:style w:type="numbering" w:customStyle="1" w:styleId="1111">
    <w:name w:val="Нет списка1111"/>
    <w:next w:val="a2"/>
    <w:semiHidden/>
    <w:rsid w:val="00CC775D"/>
  </w:style>
  <w:style w:type="numbering" w:customStyle="1" w:styleId="213">
    <w:name w:val="Нет списка21"/>
    <w:next w:val="a2"/>
    <w:uiPriority w:val="99"/>
    <w:semiHidden/>
    <w:unhideWhenUsed/>
    <w:rsid w:val="00CC775D"/>
  </w:style>
  <w:style w:type="table" w:customStyle="1" w:styleId="1110">
    <w:name w:val="Сетка таблицы111"/>
    <w:basedOn w:val="a1"/>
    <w:next w:val="affffd"/>
    <w:rsid w:val="00CC775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CC775D"/>
  </w:style>
  <w:style w:type="table" w:customStyle="1" w:styleId="2110">
    <w:name w:val="Сетка таблицы211"/>
    <w:basedOn w:val="a1"/>
    <w:next w:val="affffd"/>
    <w:rsid w:val="00CC775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2"/>
    <w:semiHidden/>
    <w:rsid w:val="00CC775D"/>
  </w:style>
  <w:style w:type="numbering" w:customStyle="1" w:styleId="511">
    <w:name w:val="Нет списка51"/>
    <w:next w:val="a2"/>
    <w:uiPriority w:val="99"/>
    <w:semiHidden/>
    <w:unhideWhenUsed/>
    <w:rsid w:val="00CC775D"/>
  </w:style>
  <w:style w:type="numbering" w:customStyle="1" w:styleId="72">
    <w:name w:val="Нет списка7"/>
    <w:next w:val="a2"/>
    <w:semiHidden/>
    <w:unhideWhenUsed/>
    <w:rsid w:val="00C55552"/>
  </w:style>
  <w:style w:type="table" w:customStyle="1" w:styleId="90">
    <w:name w:val="Сетка таблицы9"/>
    <w:basedOn w:val="a1"/>
    <w:next w:val="affffd"/>
    <w:uiPriority w:val="59"/>
    <w:rsid w:val="00C55552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rsid w:val="00C55552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C55552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rsid w:val="00C55552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C55552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C55552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C55552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C55552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2"/>
    <w:uiPriority w:val="99"/>
    <w:semiHidden/>
    <w:unhideWhenUsed/>
    <w:rsid w:val="00C55552"/>
  </w:style>
  <w:style w:type="numbering" w:customStyle="1" w:styleId="1130">
    <w:name w:val="Нет списка113"/>
    <w:next w:val="a2"/>
    <w:uiPriority w:val="99"/>
    <w:semiHidden/>
    <w:unhideWhenUsed/>
    <w:rsid w:val="00C55552"/>
  </w:style>
  <w:style w:type="numbering" w:customStyle="1" w:styleId="1112">
    <w:name w:val="Нет списка1112"/>
    <w:next w:val="a2"/>
    <w:semiHidden/>
    <w:rsid w:val="00C55552"/>
  </w:style>
  <w:style w:type="numbering" w:customStyle="1" w:styleId="221">
    <w:name w:val="Нет списка22"/>
    <w:next w:val="a2"/>
    <w:uiPriority w:val="99"/>
    <w:semiHidden/>
    <w:unhideWhenUsed/>
    <w:rsid w:val="00C55552"/>
  </w:style>
  <w:style w:type="table" w:customStyle="1" w:styleId="1121">
    <w:name w:val="Сетка таблицы112"/>
    <w:basedOn w:val="a1"/>
    <w:next w:val="affffd"/>
    <w:rsid w:val="00C55552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C55552"/>
  </w:style>
  <w:style w:type="table" w:customStyle="1" w:styleId="2120">
    <w:name w:val="Сетка таблицы212"/>
    <w:basedOn w:val="a1"/>
    <w:next w:val="affffd"/>
    <w:rsid w:val="00C55552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semiHidden/>
    <w:rsid w:val="00C55552"/>
  </w:style>
  <w:style w:type="numbering" w:customStyle="1" w:styleId="521">
    <w:name w:val="Нет списка52"/>
    <w:next w:val="a2"/>
    <w:uiPriority w:val="99"/>
    <w:semiHidden/>
    <w:unhideWhenUsed/>
    <w:rsid w:val="00C55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9895A7E5B39F2A2EFCCD6C2DC90F21FE2E92B3EF49BD33F0832ACEB2222CF9F3DABA15E2CD79057B593F8FFm9RDN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1D6125CC04B93A9673E31BBB2C56849743BF778FCB2F91DB4B171566FCE7E5D1CA393AC8CA607A33287DEB55Ff8L" TargetMode="Externa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449CB6594C0E281109E218509643C4D349310A781B042A3529914411C9E0821989EC2AEC84E67EB84DF5EECE02D713B05AEF01C22FD25FE5983B6F5QCK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BABBA-26C1-435D-B334-9D9E0439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12090</Words>
  <Characters>68914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80843</CharactersWithSpaces>
  <SharedDoc>false</SharedDoc>
  <HLinks>
    <vt:vector size="18" baseType="variant">
      <vt:variant>
        <vt:i4>3342392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consultantplus://offline/ref=E9895A7E5B39F2A2EFCCD6C2DC90F21FE2E92B3EF49BD33F0832ACEB2222CF9F3DABA15E2CD79057B593F8FFm9RDN</vt:lpwstr>
      </vt:variant>
      <vt:variant>
        <vt:lpwstr/>
      </vt:variant>
      <vt:variant>
        <vt:i4>2883687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consultantplus://offline/ref=11D6125CC04B93A9673E31BBB2C56849743BF778FCB2F91DB4B171566FCE7E5D1CA393AC8CA607A33287DEB55Ff8L</vt:lpwstr>
      </vt:variant>
      <vt:variant>
        <vt:lpwstr/>
      </vt:variant>
      <vt:variant>
        <vt:i4>5832792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consultantplus://offline/ref=B449CB6594C0E281109E218509643C4D349310A781B042A3529914411C9E0821989EC2AEC84E67EB84DF5EECE02D713B05AEF01C22FD25FE5983B6F5QCK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Минкультуры Чувашии (Шишкин Денис Алексеевич)</dc:creator>
  <cp:keywords/>
  <cp:lastModifiedBy>culture001</cp:lastModifiedBy>
  <cp:revision>3</cp:revision>
  <cp:lastPrinted>2019-08-23T07:17:00Z</cp:lastPrinted>
  <dcterms:created xsi:type="dcterms:W3CDTF">2019-08-23T07:17:00Z</dcterms:created>
  <dcterms:modified xsi:type="dcterms:W3CDTF">2019-08-23T13:02:00Z</dcterms:modified>
</cp:coreProperties>
</file>