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25F" w:rsidRPr="005B66EF" w:rsidRDefault="00EB725F" w:rsidP="00EB725F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5B66EF">
        <w:rPr>
          <w:rFonts w:ascii="Times New Roman" w:eastAsia="Times New Roman" w:hAnsi="Times New Roman" w:cs="Times New Roman"/>
          <w:b/>
          <w:caps/>
          <w:sz w:val="26"/>
          <w:szCs w:val="26"/>
          <w:lang w:eastAsia="zh-CN"/>
        </w:rPr>
        <w:t xml:space="preserve">ПРОТОКОЛ </w:t>
      </w:r>
    </w:p>
    <w:p w:rsidR="00EB725F" w:rsidRPr="005B66EF" w:rsidRDefault="00EB725F" w:rsidP="00EB725F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заседания конкурсной комиссии по проведению открытого конкурса на право осуществления перевозок пассажиров и багажа автомобильным транспортом по межмуниципальным маршрутам регулярных перевозок по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третьему</w:t>
      </w: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этапу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–оценке и сопоставлению</w:t>
      </w: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заяв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ок</w:t>
      </w: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 участие в открытом конкурсе.</w:t>
      </w:r>
    </w:p>
    <w:p w:rsidR="00EB725F" w:rsidRPr="005B66EF" w:rsidRDefault="00EB725F" w:rsidP="00EB725F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EB725F" w:rsidRPr="005B66EF" w:rsidRDefault="005A2632" w:rsidP="00EB72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01.07</w:t>
      </w:r>
      <w:r w:rsidR="00EB725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.2019</w:t>
      </w:r>
      <w:r w:rsidR="00EB725F"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ab/>
      </w:r>
      <w:r w:rsidR="00EB725F"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ab/>
      </w:r>
      <w:r w:rsidR="00EB725F"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ab/>
      </w:r>
      <w:r w:rsidR="00EB725F"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ab/>
      </w:r>
      <w:r w:rsidR="00EB725F"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ab/>
      </w:r>
      <w:r w:rsidR="00EB725F"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ab/>
      </w:r>
      <w:r w:rsidR="00EB725F"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ab/>
      </w:r>
      <w:r w:rsidR="00EB725F"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ab/>
      </w:r>
      <w:r w:rsidR="00EB725F"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ab/>
        <w:t xml:space="preserve">                             № </w:t>
      </w:r>
      <w:r w:rsidR="00EB725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3</w:t>
      </w:r>
    </w:p>
    <w:p w:rsidR="00EB725F" w:rsidRPr="005B66EF" w:rsidRDefault="00EB725F" w:rsidP="00EB72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EB725F" w:rsidRPr="005B66EF" w:rsidRDefault="00EB725F" w:rsidP="00EB725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B66E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1. Наименование  открытого конкурса: </w:t>
      </w:r>
    </w:p>
    <w:p w:rsidR="00EB725F" w:rsidRPr="005B66EF" w:rsidRDefault="00EB725F" w:rsidP="00EB725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B66EF">
        <w:rPr>
          <w:rFonts w:ascii="Times New Roman" w:eastAsia="Times New Roman" w:hAnsi="Times New Roman" w:cs="Times New Roman"/>
          <w:sz w:val="26"/>
          <w:szCs w:val="26"/>
          <w:lang w:eastAsia="zh-CN"/>
        </w:rPr>
        <w:t>Открытый конкурс на право осуществления перевозок пассажиров и багажа автомобильным транспортом по межмуниципальным маршрутам регулярных перевозок.</w:t>
      </w:r>
    </w:p>
    <w:p w:rsidR="00EB725F" w:rsidRPr="005B66EF" w:rsidRDefault="00EB725F" w:rsidP="00EB725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EB725F" w:rsidRPr="005B66EF" w:rsidRDefault="00EB725F" w:rsidP="00EB725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B66E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2. Организатор открытого конкурса: </w:t>
      </w:r>
    </w:p>
    <w:p w:rsidR="00EB725F" w:rsidRPr="005B66EF" w:rsidRDefault="00EB725F" w:rsidP="00EB72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B66EF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>Министерство транспорта и дорожного хозяйства Чувашской Республики.</w:t>
      </w:r>
    </w:p>
    <w:p w:rsidR="00EB725F" w:rsidRPr="005B66EF" w:rsidRDefault="00EB725F" w:rsidP="00EB72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B66EF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>Место нахождения: 428004, г. Чебоксары, площадь Республики, д. 2</w:t>
      </w:r>
    </w:p>
    <w:p w:rsidR="00EB725F" w:rsidRPr="005B66EF" w:rsidRDefault="00EB725F" w:rsidP="00EB72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B66EF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>Почтовый адрес: 428004, г. Чебоксары, площадь Республики, д. 2</w:t>
      </w:r>
    </w:p>
    <w:p w:rsidR="00EB725F" w:rsidRPr="005B66EF" w:rsidRDefault="00EB725F" w:rsidP="00EB72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B66EF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Адрес электронной почты: </w:t>
      </w:r>
      <w:r w:rsidRPr="005B66EF"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t>mintrans</w:t>
      </w:r>
      <w:r w:rsidRPr="005B66EF">
        <w:rPr>
          <w:rFonts w:ascii="Times New Roman" w:eastAsia="Times New Roman" w:hAnsi="Times New Roman" w:cs="Times New Roman"/>
          <w:sz w:val="26"/>
          <w:szCs w:val="26"/>
          <w:lang w:eastAsia="zh-CN"/>
        </w:rPr>
        <w:t>@</w:t>
      </w:r>
      <w:r w:rsidRPr="005B66EF"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t>cap</w:t>
      </w:r>
      <w:r w:rsidRPr="005B66EF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Pr="005B66EF"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t>ru</w:t>
      </w:r>
    </w:p>
    <w:p w:rsidR="00EB725F" w:rsidRPr="005B66EF" w:rsidRDefault="00EB725F" w:rsidP="00EB72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5B66EF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>Номер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контактного телефона: (8352) 56-50-80</w:t>
      </w:r>
      <w:r w:rsidRPr="005B66EF">
        <w:rPr>
          <w:rFonts w:ascii="Times New Roman" w:eastAsia="Times New Roman" w:hAnsi="Times New Roman" w:cs="Times New Roman"/>
          <w:sz w:val="26"/>
          <w:szCs w:val="26"/>
          <w:lang w:eastAsia="zh-CN"/>
        </w:rPr>
        <w:t>, факс: (8352) 62-48-60</w:t>
      </w:r>
    </w:p>
    <w:p w:rsidR="00EB725F" w:rsidRPr="005B66EF" w:rsidRDefault="00EB725F" w:rsidP="00EB725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EB725F" w:rsidRPr="005B66EF" w:rsidRDefault="00EB725F" w:rsidP="00EB725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B66E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3. Предмет открытого конкурса: </w:t>
      </w:r>
    </w:p>
    <w:p w:rsidR="00EB725F" w:rsidRPr="005B66EF" w:rsidRDefault="00EB725F" w:rsidP="00EB725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5B66EF">
        <w:rPr>
          <w:rFonts w:ascii="Times New Roman" w:eastAsia="Times New Roman" w:hAnsi="Times New Roman" w:cs="Times New Roman"/>
          <w:sz w:val="26"/>
          <w:szCs w:val="26"/>
          <w:lang w:eastAsia="zh-CN"/>
        </w:rPr>
        <w:t>Право на получение свидетельства об осуществлении перевозок по межмуниципальным маршрутам регулярных перевозок в Чувашской Республике в соответствии с конкурсной документацией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EB725F" w:rsidRPr="00EE0E3C" w:rsidRDefault="00EB725F" w:rsidP="00EB725F">
      <w:pPr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5B66EF">
        <w:rPr>
          <w:rFonts w:ascii="Times New Roman" w:eastAsia="Times New Roman" w:hAnsi="Times New Roman" w:cs="Times New Roman"/>
          <w:sz w:val="26"/>
          <w:szCs w:val="26"/>
          <w:lang w:eastAsia="zh-CN"/>
        </w:rPr>
        <w:t>4. Место, дата, время проведения процедуры оценки и сопоставления заявок на участие в открытом конкурсе.</w:t>
      </w:r>
    </w:p>
    <w:p w:rsidR="00EB725F" w:rsidRPr="005B66EF" w:rsidRDefault="00EB725F" w:rsidP="00EB725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1F8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Оценка и сопоставление </w:t>
      </w:r>
      <w:r w:rsidRPr="007D1F8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заявок на участие в конкурсе состоялась по адресу: 428004, г. Чебоксары, пл. Республики, д. 2, каб. 311, с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D1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ч. 00 мин. до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7D1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ч. 00 мин. «</w:t>
      </w:r>
      <w:r w:rsidR="005A2632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Pr="007D1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5A2632">
        <w:rPr>
          <w:rFonts w:ascii="Times New Roman" w:eastAsia="Times New Roman" w:hAnsi="Times New Roman" w:cs="Times New Roman"/>
          <w:sz w:val="26"/>
          <w:szCs w:val="26"/>
          <w:lang w:eastAsia="ru-RU"/>
        </w:rPr>
        <w:t>июл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 2019</w:t>
      </w:r>
      <w:r w:rsidRPr="007D1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EB725F" w:rsidRPr="005B66EF" w:rsidRDefault="00EB725F" w:rsidP="00EB725F">
      <w:pPr>
        <w:suppressAutoHyphens/>
        <w:spacing w:after="0" w:line="240" w:lineRule="auto"/>
        <w:ind w:firstLine="709"/>
        <w:jc w:val="both"/>
        <w:rPr>
          <w:rFonts w:ascii="TimesET" w:eastAsia="Times New Roman" w:hAnsi="TimesET" w:cs="TimesET"/>
          <w:bCs/>
          <w:sz w:val="26"/>
          <w:szCs w:val="26"/>
          <w:lang w:eastAsia="ru-RU"/>
        </w:rPr>
      </w:pPr>
    </w:p>
    <w:p w:rsidR="00EB725F" w:rsidRPr="005B66EF" w:rsidRDefault="00EB725F" w:rsidP="00EB72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5B66EF">
        <w:rPr>
          <w:rFonts w:ascii="TimesET" w:eastAsia="Times New Roman" w:hAnsi="TimesET" w:cs="TimesET"/>
          <w:bCs/>
          <w:sz w:val="26"/>
          <w:szCs w:val="26"/>
          <w:lang w:eastAsia="ru-RU"/>
        </w:rPr>
        <w:t xml:space="preserve">5. </w:t>
      </w:r>
      <w:r w:rsidRPr="005B66EF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Заседание конкурсной комиссии считается правомочным при присутствии на нём не менее 50 % от общего числа членов конкурсной комиссии. В состав конкурсной комиссии входят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6</w:t>
      </w:r>
      <w:r w:rsidRPr="005B66EF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членов. В заседании комиссии приняли участие</w:t>
      </w:r>
      <w:r w:rsidR="005A2632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6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член</w:t>
      </w:r>
      <w:r w:rsidR="005A2632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ов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конкурсной комиссии. </w:t>
      </w:r>
      <w:r w:rsidRPr="005B66EF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Кворум имеется. Комиссия правомочна.</w:t>
      </w:r>
    </w:p>
    <w:p w:rsidR="00EB725F" w:rsidRPr="005B66EF" w:rsidRDefault="00EB725F" w:rsidP="00EB725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725F" w:rsidRDefault="00EB725F" w:rsidP="00EB725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Pr="005B66EF">
        <w:rPr>
          <w:rFonts w:ascii="Times New Roman" w:eastAsia="Times New Roman" w:hAnsi="Times New Roman" w:cs="Times New Roman"/>
          <w:sz w:val="26"/>
          <w:szCs w:val="26"/>
          <w:lang w:eastAsia="zh-CN"/>
        </w:rPr>
        <w:t>Конкурсная</w:t>
      </w:r>
      <w:r w:rsidRPr="005B6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комиссия </w:t>
      </w:r>
      <w:r w:rsidRPr="005B66E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оценила и сопоставила </w:t>
      </w:r>
      <w:r w:rsidRPr="005B6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заявки, допущенные к участию в открытом конкурсе </w:t>
      </w:r>
      <w:r w:rsidRPr="007D1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(протокол заседания комиссии № 2 </w:t>
      </w:r>
      <w:r w:rsidRPr="007D1F8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от </w:t>
      </w:r>
      <w:r w:rsidR="005A2632">
        <w:rPr>
          <w:rFonts w:ascii="Times New Roman" w:eastAsia="Times New Roman" w:hAnsi="Times New Roman" w:cs="Times New Roman"/>
          <w:sz w:val="26"/>
          <w:szCs w:val="26"/>
          <w:lang w:eastAsia="ru-RU"/>
        </w:rPr>
        <w:t>01 июл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 2019 г.</w:t>
      </w:r>
      <w:r w:rsidRPr="007D1F8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5B6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бальной системе на основании Шкалы для оценки критериев, применяемых при оценке и сопоставлении заявок на участие в открытом конкурсе на право осуществления перевозок по нерегулируемым тарифам по межмуниципальным маршрутам регулярных перевозок, и приняла решение о победителе в отношении следующих лотов:</w:t>
      </w:r>
    </w:p>
    <w:p w:rsidR="00EB725F" w:rsidRPr="005B66EF" w:rsidRDefault="00EB725F" w:rsidP="00EB725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725F" w:rsidRDefault="00EB725F" w:rsidP="00EB725F">
      <w:pPr>
        <w:pStyle w:val="21"/>
        <w:spacing w:after="0" w:line="240" w:lineRule="auto"/>
        <w:ind w:left="0" w:firstLine="708"/>
        <w:jc w:val="both"/>
        <w:rPr>
          <w:b/>
          <w:sz w:val="26"/>
          <w:szCs w:val="26"/>
        </w:rPr>
      </w:pPr>
      <w:r w:rsidRPr="00A46E37">
        <w:rPr>
          <w:b/>
          <w:sz w:val="26"/>
          <w:szCs w:val="26"/>
        </w:rPr>
        <w:t>6.1. Лот №1:</w:t>
      </w:r>
    </w:p>
    <w:p w:rsidR="00EB725F" w:rsidRDefault="00EB725F" w:rsidP="00EB725F">
      <w:pPr>
        <w:pStyle w:val="21"/>
        <w:spacing w:after="0" w:line="240" w:lineRule="auto"/>
        <w:ind w:left="0" w:firstLine="708"/>
        <w:jc w:val="both"/>
        <w:rPr>
          <w:b/>
          <w:sz w:val="26"/>
          <w:szCs w:val="26"/>
        </w:rPr>
      </w:pPr>
    </w:p>
    <w:p w:rsidR="00EB725F" w:rsidRPr="00A46E37" w:rsidRDefault="00EB725F" w:rsidP="00EB725F">
      <w:pPr>
        <w:pStyle w:val="21"/>
        <w:spacing w:after="0" w:line="240" w:lineRule="auto"/>
        <w:ind w:left="0" w:firstLine="708"/>
        <w:jc w:val="both"/>
        <w:rPr>
          <w:b/>
          <w:sz w:val="26"/>
          <w:szCs w:val="26"/>
        </w:rPr>
      </w:pPr>
    </w:p>
    <w:p w:rsidR="00EB725F" w:rsidRDefault="00EB725F" w:rsidP="00EB72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</w:pPr>
    </w:p>
    <w:tbl>
      <w:tblPr>
        <w:tblStyle w:val="a8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1293"/>
        <w:gridCol w:w="1582"/>
        <w:gridCol w:w="1377"/>
        <w:gridCol w:w="1856"/>
        <w:gridCol w:w="1404"/>
        <w:gridCol w:w="1062"/>
      </w:tblGrid>
      <w:tr w:rsidR="00EB725F" w:rsidTr="006C4499">
        <w:tc>
          <w:tcPr>
            <w:tcW w:w="1986" w:type="dxa"/>
            <w:vMerge w:val="restart"/>
          </w:tcPr>
          <w:p w:rsidR="00EB725F" w:rsidRPr="00CD0238" w:rsidRDefault="00EB725F" w:rsidP="006C4499">
            <w:pPr>
              <w:jc w:val="center"/>
              <w:rPr>
                <w:rFonts w:ascii="Times New Roman" w:hAnsi="Times New Roman" w:cs="Times New Roman"/>
              </w:rPr>
            </w:pPr>
            <w:r w:rsidRPr="00CD0238">
              <w:rPr>
                <w:rFonts w:ascii="Times New Roman" w:hAnsi="Times New Roman" w:cs="Times New Roman"/>
              </w:rPr>
              <w:lastRenderedPageBreak/>
              <w:t>Участник</w:t>
            </w:r>
          </w:p>
        </w:tc>
        <w:tc>
          <w:tcPr>
            <w:tcW w:w="7512" w:type="dxa"/>
            <w:gridSpan w:val="5"/>
          </w:tcPr>
          <w:p w:rsidR="00EB725F" w:rsidRPr="00CD0238" w:rsidRDefault="00EB725F" w:rsidP="006C4499">
            <w:pPr>
              <w:jc w:val="center"/>
              <w:rPr>
                <w:rFonts w:ascii="Times New Roman" w:hAnsi="Times New Roman" w:cs="Times New Roman"/>
              </w:rPr>
            </w:pPr>
            <w:r w:rsidRPr="00CD0238">
              <w:rPr>
                <w:rFonts w:ascii="Times New Roman" w:hAnsi="Times New Roman" w:cs="Times New Roman"/>
              </w:rPr>
              <w:t>Критерии оценки заявок (баллы)</w:t>
            </w:r>
          </w:p>
        </w:tc>
        <w:tc>
          <w:tcPr>
            <w:tcW w:w="1062" w:type="dxa"/>
            <w:vMerge w:val="restart"/>
          </w:tcPr>
          <w:p w:rsidR="00EB725F" w:rsidRPr="00CD0238" w:rsidRDefault="00EB725F" w:rsidP="006C4499">
            <w:pPr>
              <w:jc w:val="center"/>
              <w:rPr>
                <w:rFonts w:ascii="Times New Roman" w:hAnsi="Times New Roman" w:cs="Times New Roman"/>
              </w:rPr>
            </w:pPr>
            <w:r w:rsidRPr="00CD0238">
              <w:rPr>
                <w:rFonts w:ascii="Times New Roman" w:hAnsi="Times New Roman" w:cs="Times New Roman"/>
              </w:rPr>
              <w:t>Итого баллов</w:t>
            </w:r>
          </w:p>
        </w:tc>
      </w:tr>
      <w:tr w:rsidR="00EB725F" w:rsidTr="006C4499">
        <w:trPr>
          <w:trHeight w:val="615"/>
        </w:trPr>
        <w:tc>
          <w:tcPr>
            <w:tcW w:w="1986" w:type="dxa"/>
            <w:vMerge/>
          </w:tcPr>
          <w:p w:rsidR="00EB725F" w:rsidRPr="00CD0238" w:rsidRDefault="00EB725F" w:rsidP="006C4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 w:val="restart"/>
          </w:tcPr>
          <w:p w:rsidR="00EB725F" w:rsidRPr="00CA60B7" w:rsidRDefault="00EB725F" w:rsidP="006C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B7">
              <w:rPr>
                <w:rFonts w:ascii="Times New Roman" w:hAnsi="Times New Roman" w:cs="Times New Roman"/>
                <w:sz w:val="20"/>
                <w:szCs w:val="20"/>
              </w:rPr>
              <w:t>Количество дорожно-транспортных происшествий</w:t>
            </w:r>
          </w:p>
        </w:tc>
        <w:tc>
          <w:tcPr>
            <w:tcW w:w="1582" w:type="dxa"/>
            <w:vMerge w:val="restart"/>
          </w:tcPr>
          <w:p w:rsidR="00EB725F" w:rsidRPr="00CA60B7" w:rsidRDefault="00EB725F" w:rsidP="006C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B7">
              <w:rPr>
                <w:rFonts w:ascii="Times New Roman" w:hAnsi="Times New Roman" w:cs="Times New Roman"/>
                <w:sz w:val="20"/>
                <w:szCs w:val="20"/>
              </w:rPr>
              <w:t>Опыт осуществления регулярных перевозок</w:t>
            </w:r>
          </w:p>
        </w:tc>
        <w:tc>
          <w:tcPr>
            <w:tcW w:w="3233" w:type="dxa"/>
            <w:gridSpan w:val="2"/>
          </w:tcPr>
          <w:p w:rsidR="00EB725F" w:rsidRPr="00CD0238" w:rsidRDefault="00EB725F" w:rsidP="006C4499">
            <w:pPr>
              <w:jc w:val="center"/>
              <w:rPr>
                <w:rFonts w:ascii="Times New Roman" w:hAnsi="Times New Roman" w:cs="Times New Roman"/>
              </w:rPr>
            </w:pPr>
            <w:r w:rsidRPr="00CD0238">
              <w:rPr>
                <w:rFonts w:ascii="Times New Roman" w:hAnsi="Times New Roman" w:cs="Times New Roman"/>
              </w:rPr>
              <w:t>Влияющие на качество перевозок характеристики транспортных средств</w:t>
            </w:r>
          </w:p>
        </w:tc>
        <w:tc>
          <w:tcPr>
            <w:tcW w:w="1404" w:type="dxa"/>
            <w:vMerge w:val="restart"/>
          </w:tcPr>
          <w:p w:rsidR="00EB725F" w:rsidRPr="00CA60B7" w:rsidRDefault="00EB725F" w:rsidP="006C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B7">
              <w:rPr>
                <w:rFonts w:ascii="Times New Roman" w:hAnsi="Times New Roman" w:cs="Times New Roman"/>
                <w:sz w:val="20"/>
                <w:szCs w:val="20"/>
              </w:rPr>
              <w:t>Максимальный срок эксплуатации транспортных средств</w:t>
            </w:r>
          </w:p>
        </w:tc>
        <w:tc>
          <w:tcPr>
            <w:tcW w:w="1062" w:type="dxa"/>
            <w:vMerge/>
          </w:tcPr>
          <w:p w:rsidR="00EB725F" w:rsidRPr="00CD0238" w:rsidRDefault="00EB725F" w:rsidP="006C4499">
            <w:pPr>
              <w:rPr>
                <w:rFonts w:ascii="Times New Roman" w:hAnsi="Times New Roman" w:cs="Times New Roman"/>
              </w:rPr>
            </w:pPr>
          </w:p>
        </w:tc>
      </w:tr>
      <w:tr w:rsidR="00EB725F" w:rsidTr="006C4499">
        <w:trPr>
          <w:trHeight w:val="450"/>
        </w:trPr>
        <w:tc>
          <w:tcPr>
            <w:tcW w:w="1986" w:type="dxa"/>
            <w:vMerge/>
          </w:tcPr>
          <w:p w:rsidR="00EB725F" w:rsidRPr="00CD0238" w:rsidRDefault="00EB725F" w:rsidP="006C4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</w:tcPr>
          <w:p w:rsidR="00EB725F" w:rsidRPr="00CD0238" w:rsidRDefault="00EB725F" w:rsidP="006C4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vMerge/>
          </w:tcPr>
          <w:p w:rsidR="00EB725F" w:rsidRPr="00CD0238" w:rsidRDefault="00EB725F" w:rsidP="006C4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EB725F" w:rsidRPr="00CA60B7" w:rsidRDefault="00EB725F" w:rsidP="006C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B7">
              <w:rPr>
                <w:rFonts w:ascii="Times New Roman" w:hAnsi="Times New Roman" w:cs="Times New Roman"/>
                <w:sz w:val="20"/>
                <w:szCs w:val="20"/>
              </w:rPr>
              <w:t>вместимость транспортного средства</w:t>
            </w:r>
          </w:p>
        </w:tc>
        <w:tc>
          <w:tcPr>
            <w:tcW w:w="1856" w:type="dxa"/>
          </w:tcPr>
          <w:p w:rsidR="00EB725F" w:rsidRPr="00CA60B7" w:rsidRDefault="00EB725F" w:rsidP="006C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B7">
              <w:rPr>
                <w:rFonts w:ascii="Times New Roman" w:hAnsi="Times New Roman" w:cs="Times New Roman"/>
                <w:sz w:val="20"/>
                <w:szCs w:val="20"/>
              </w:rPr>
              <w:t>оборудование автобуса для перевозки маломобильных групп населения</w:t>
            </w:r>
          </w:p>
        </w:tc>
        <w:tc>
          <w:tcPr>
            <w:tcW w:w="1404" w:type="dxa"/>
            <w:vMerge/>
          </w:tcPr>
          <w:p w:rsidR="00EB725F" w:rsidRPr="00CD0238" w:rsidRDefault="00EB725F" w:rsidP="006C4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/>
          </w:tcPr>
          <w:p w:rsidR="00EB725F" w:rsidRPr="00CD0238" w:rsidRDefault="00EB725F" w:rsidP="006C4499">
            <w:pPr>
              <w:rPr>
                <w:rFonts w:ascii="Times New Roman" w:hAnsi="Times New Roman" w:cs="Times New Roman"/>
              </w:rPr>
            </w:pPr>
          </w:p>
        </w:tc>
      </w:tr>
      <w:tr w:rsidR="00EB725F" w:rsidTr="006C4499">
        <w:trPr>
          <w:trHeight w:val="450"/>
        </w:trPr>
        <w:tc>
          <w:tcPr>
            <w:tcW w:w="1986" w:type="dxa"/>
          </w:tcPr>
          <w:p w:rsidR="00EB725F" w:rsidRDefault="00EB725F" w:rsidP="006C4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«ГТП»</w:t>
            </w:r>
          </w:p>
          <w:p w:rsidR="00EB725F" w:rsidRPr="00CD0238" w:rsidRDefault="00EB725F" w:rsidP="006C4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номер)</w:t>
            </w:r>
          </w:p>
        </w:tc>
        <w:tc>
          <w:tcPr>
            <w:tcW w:w="1293" w:type="dxa"/>
          </w:tcPr>
          <w:p w:rsidR="00EB725F" w:rsidRPr="00CD0238" w:rsidRDefault="00EB725F" w:rsidP="006C4499">
            <w:pPr>
              <w:jc w:val="center"/>
              <w:rPr>
                <w:rFonts w:ascii="Times New Roman" w:hAnsi="Times New Roman" w:cs="Times New Roman"/>
              </w:rPr>
            </w:pPr>
            <w:r w:rsidRPr="00CD023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82" w:type="dxa"/>
          </w:tcPr>
          <w:p w:rsidR="00EB725F" w:rsidRPr="00CD0238" w:rsidRDefault="00EB725F" w:rsidP="006C4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77" w:type="dxa"/>
          </w:tcPr>
          <w:p w:rsidR="00EB725F" w:rsidRPr="00CD0238" w:rsidRDefault="00EB725F" w:rsidP="006C4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56" w:type="dxa"/>
          </w:tcPr>
          <w:p w:rsidR="00EB725F" w:rsidRPr="00CD0238" w:rsidRDefault="00EB725F" w:rsidP="006C4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4" w:type="dxa"/>
          </w:tcPr>
          <w:p w:rsidR="00EB725F" w:rsidRPr="00CD0238" w:rsidRDefault="00EB725F" w:rsidP="006C4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62" w:type="dxa"/>
          </w:tcPr>
          <w:p w:rsidR="00EB725F" w:rsidRPr="00CD0238" w:rsidRDefault="00EB725F" w:rsidP="006C4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EB725F" w:rsidTr="006C4499">
        <w:trPr>
          <w:trHeight w:val="596"/>
        </w:trPr>
        <w:tc>
          <w:tcPr>
            <w:tcW w:w="1986" w:type="dxa"/>
          </w:tcPr>
          <w:p w:rsidR="00EB725F" w:rsidRPr="00737170" w:rsidRDefault="00EB725F" w:rsidP="006C4499">
            <w:pPr>
              <w:jc w:val="center"/>
              <w:rPr>
                <w:rFonts w:ascii="Times New Roman" w:hAnsi="Times New Roman" w:cs="Times New Roman"/>
              </w:rPr>
            </w:pPr>
            <w:r w:rsidRPr="00737170">
              <w:rPr>
                <w:rFonts w:ascii="Times New Roman" w:hAnsi="Times New Roman" w:cs="Times New Roman"/>
              </w:rPr>
              <w:t>ИП Сорокина Л.Н.</w:t>
            </w:r>
          </w:p>
          <w:p w:rsidR="00EB725F" w:rsidRPr="00737170" w:rsidRDefault="00EB725F" w:rsidP="00EB725F">
            <w:pPr>
              <w:jc w:val="center"/>
              <w:rPr>
                <w:rFonts w:ascii="Times New Roman" w:hAnsi="Times New Roman" w:cs="Times New Roman"/>
              </w:rPr>
            </w:pPr>
            <w:r w:rsidRPr="00737170">
              <w:rPr>
                <w:rFonts w:ascii="Times New Roman" w:hAnsi="Times New Roman" w:cs="Times New Roman"/>
              </w:rPr>
              <w:t>(2 номер)</w:t>
            </w:r>
          </w:p>
        </w:tc>
        <w:tc>
          <w:tcPr>
            <w:tcW w:w="1293" w:type="dxa"/>
          </w:tcPr>
          <w:p w:rsidR="00EB725F" w:rsidRPr="00737170" w:rsidRDefault="00EB725F" w:rsidP="006C4499">
            <w:pPr>
              <w:jc w:val="center"/>
              <w:rPr>
                <w:rFonts w:ascii="Times New Roman" w:hAnsi="Times New Roman" w:cs="Times New Roman"/>
              </w:rPr>
            </w:pPr>
            <w:r w:rsidRPr="0073717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82" w:type="dxa"/>
          </w:tcPr>
          <w:p w:rsidR="00EB725F" w:rsidRPr="00737170" w:rsidRDefault="00EB725F" w:rsidP="006C4499">
            <w:pPr>
              <w:jc w:val="center"/>
              <w:rPr>
                <w:rFonts w:ascii="Times New Roman" w:hAnsi="Times New Roman" w:cs="Times New Roman"/>
              </w:rPr>
            </w:pPr>
            <w:r w:rsidRPr="0073717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77" w:type="dxa"/>
          </w:tcPr>
          <w:p w:rsidR="00EB725F" w:rsidRPr="00737170" w:rsidRDefault="00EB725F" w:rsidP="006C4499">
            <w:pPr>
              <w:jc w:val="center"/>
              <w:rPr>
                <w:rFonts w:ascii="Times New Roman" w:hAnsi="Times New Roman" w:cs="Times New Roman"/>
              </w:rPr>
            </w:pPr>
            <w:r w:rsidRPr="0073717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56" w:type="dxa"/>
          </w:tcPr>
          <w:p w:rsidR="00EB725F" w:rsidRPr="00737170" w:rsidRDefault="00EB725F" w:rsidP="006C4499">
            <w:pPr>
              <w:jc w:val="center"/>
              <w:rPr>
                <w:rFonts w:ascii="Times New Roman" w:hAnsi="Times New Roman" w:cs="Times New Roman"/>
              </w:rPr>
            </w:pPr>
            <w:r w:rsidRPr="007371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4" w:type="dxa"/>
          </w:tcPr>
          <w:p w:rsidR="00EB725F" w:rsidRPr="00737170" w:rsidRDefault="00EB725F" w:rsidP="006C4499">
            <w:pPr>
              <w:jc w:val="center"/>
              <w:rPr>
                <w:rFonts w:ascii="Times New Roman" w:hAnsi="Times New Roman" w:cs="Times New Roman"/>
              </w:rPr>
            </w:pPr>
            <w:r w:rsidRPr="0073717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62" w:type="dxa"/>
          </w:tcPr>
          <w:p w:rsidR="00EB725F" w:rsidRPr="00737170" w:rsidRDefault="00EB725F" w:rsidP="006C4499">
            <w:pPr>
              <w:jc w:val="center"/>
              <w:rPr>
                <w:rFonts w:ascii="Times New Roman" w:hAnsi="Times New Roman" w:cs="Times New Roman"/>
              </w:rPr>
            </w:pPr>
            <w:r w:rsidRPr="00737170">
              <w:rPr>
                <w:rFonts w:ascii="Times New Roman" w:hAnsi="Times New Roman" w:cs="Times New Roman"/>
              </w:rPr>
              <w:t>85</w:t>
            </w:r>
          </w:p>
        </w:tc>
      </w:tr>
      <w:tr w:rsidR="00EB725F" w:rsidTr="006C4499">
        <w:trPr>
          <w:trHeight w:val="596"/>
        </w:trPr>
        <w:tc>
          <w:tcPr>
            <w:tcW w:w="1986" w:type="dxa"/>
          </w:tcPr>
          <w:p w:rsidR="00EB725F" w:rsidRPr="00737170" w:rsidRDefault="00EB725F" w:rsidP="006C4499">
            <w:pPr>
              <w:jc w:val="center"/>
              <w:rPr>
                <w:rFonts w:ascii="Times New Roman" w:hAnsi="Times New Roman" w:cs="Times New Roman"/>
              </w:rPr>
            </w:pPr>
            <w:r w:rsidRPr="00737170">
              <w:rPr>
                <w:rFonts w:ascii="Times New Roman" w:hAnsi="Times New Roman" w:cs="Times New Roman"/>
              </w:rPr>
              <w:t>ИП Евдокимова Н.А.</w:t>
            </w:r>
          </w:p>
          <w:p w:rsidR="00EB725F" w:rsidRPr="00737170" w:rsidRDefault="00737170" w:rsidP="006C4499">
            <w:pPr>
              <w:jc w:val="center"/>
              <w:rPr>
                <w:rFonts w:ascii="Times New Roman" w:hAnsi="Times New Roman" w:cs="Times New Roman"/>
              </w:rPr>
            </w:pPr>
            <w:r w:rsidRPr="00737170">
              <w:rPr>
                <w:rFonts w:ascii="Times New Roman" w:hAnsi="Times New Roman" w:cs="Times New Roman"/>
              </w:rPr>
              <w:t>(3</w:t>
            </w:r>
            <w:r w:rsidR="00EB725F" w:rsidRPr="00737170">
              <w:rPr>
                <w:rFonts w:ascii="Times New Roman" w:hAnsi="Times New Roman" w:cs="Times New Roman"/>
              </w:rPr>
              <w:t xml:space="preserve"> номер)</w:t>
            </w:r>
          </w:p>
        </w:tc>
        <w:tc>
          <w:tcPr>
            <w:tcW w:w="1293" w:type="dxa"/>
          </w:tcPr>
          <w:p w:rsidR="00EB725F" w:rsidRPr="00737170" w:rsidRDefault="00EB725F" w:rsidP="006C4499">
            <w:pPr>
              <w:jc w:val="center"/>
              <w:rPr>
                <w:rFonts w:ascii="Times New Roman" w:hAnsi="Times New Roman" w:cs="Times New Roman"/>
              </w:rPr>
            </w:pPr>
            <w:r w:rsidRPr="0073717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82" w:type="dxa"/>
          </w:tcPr>
          <w:p w:rsidR="00EB725F" w:rsidRPr="00737170" w:rsidRDefault="00EB725F" w:rsidP="006C4499">
            <w:pPr>
              <w:jc w:val="center"/>
              <w:rPr>
                <w:rFonts w:ascii="Times New Roman" w:hAnsi="Times New Roman" w:cs="Times New Roman"/>
              </w:rPr>
            </w:pPr>
            <w:r w:rsidRPr="0073717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77" w:type="dxa"/>
          </w:tcPr>
          <w:p w:rsidR="00EB725F" w:rsidRPr="00737170" w:rsidRDefault="00EB725F" w:rsidP="006C4499">
            <w:pPr>
              <w:jc w:val="center"/>
              <w:rPr>
                <w:rFonts w:ascii="Times New Roman" w:hAnsi="Times New Roman" w:cs="Times New Roman"/>
              </w:rPr>
            </w:pPr>
            <w:r w:rsidRPr="0073717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56" w:type="dxa"/>
          </w:tcPr>
          <w:p w:rsidR="00EB725F" w:rsidRPr="00737170" w:rsidRDefault="00EB725F" w:rsidP="006C4499">
            <w:pPr>
              <w:jc w:val="center"/>
              <w:rPr>
                <w:rFonts w:ascii="Times New Roman" w:hAnsi="Times New Roman" w:cs="Times New Roman"/>
              </w:rPr>
            </w:pPr>
            <w:r w:rsidRPr="007371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4" w:type="dxa"/>
          </w:tcPr>
          <w:p w:rsidR="00EB725F" w:rsidRPr="00737170" w:rsidRDefault="00EB725F" w:rsidP="006C4499">
            <w:pPr>
              <w:jc w:val="center"/>
              <w:rPr>
                <w:rFonts w:ascii="Times New Roman" w:hAnsi="Times New Roman" w:cs="Times New Roman"/>
              </w:rPr>
            </w:pPr>
            <w:r w:rsidRPr="0073717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62" w:type="dxa"/>
          </w:tcPr>
          <w:p w:rsidR="00EB725F" w:rsidRPr="00737170" w:rsidRDefault="00EB725F" w:rsidP="006C4499">
            <w:pPr>
              <w:jc w:val="center"/>
              <w:rPr>
                <w:rFonts w:ascii="Times New Roman" w:hAnsi="Times New Roman" w:cs="Times New Roman"/>
              </w:rPr>
            </w:pPr>
            <w:r w:rsidRPr="00737170">
              <w:rPr>
                <w:rFonts w:ascii="Times New Roman" w:hAnsi="Times New Roman" w:cs="Times New Roman"/>
              </w:rPr>
              <w:t>85</w:t>
            </w:r>
          </w:p>
        </w:tc>
      </w:tr>
      <w:tr w:rsidR="00EB725F" w:rsidTr="006C4499">
        <w:trPr>
          <w:trHeight w:val="596"/>
        </w:trPr>
        <w:tc>
          <w:tcPr>
            <w:tcW w:w="1986" w:type="dxa"/>
          </w:tcPr>
          <w:p w:rsidR="00EB725F" w:rsidRDefault="006C4499" w:rsidP="006C4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Казанков В.В.</w:t>
            </w:r>
          </w:p>
          <w:p w:rsidR="006C4499" w:rsidRDefault="006C4499" w:rsidP="006C44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EB725F" w:rsidRDefault="006C4499" w:rsidP="006C4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82" w:type="dxa"/>
          </w:tcPr>
          <w:p w:rsidR="00EB725F" w:rsidRDefault="006C4499" w:rsidP="006C4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7" w:type="dxa"/>
          </w:tcPr>
          <w:p w:rsidR="00EB725F" w:rsidRPr="00CD0238" w:rsidRDefault="006C4499" w:rsidP="006C4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56" w:type="dxa"/>
          </w:tcPr>
          <w:p w:rsidR="00EB725F" w:rsidRDefault="006C4499" w:rsidP="006C4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4" w:type="dxa"/>
          </w:tcPr>
          <w:p w:rsidR="00EB725F" w:rsidRPr="00CD0238" w:rsidRDefault="006C4499" w:rsidP="006C4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62" w:type="dxa"/>
          </w:tcPr>
          <w:p w:rsidR="00EB725F" w:rsidRDefault="006C4499" w:rsidP="006C4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6C4499" w:rsidTr="006C4499">
        <w:trPr>
          <w:trHeight w:val="596"/>
        </w:trPr>
        <w:tc>
          <w:tcPr>
            <w:tcW w:w="1986" w:type="dxa"/>
          </w:tcPr>
          <w:p w:rsidR="006C4499" w:rsidRDefault="006C4499" w:rsidP="006C4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«Гепард»</w:t>
            </w:r>
          </w:p>
        </w:tc>
        <w:tc>
          <w:tcPr>
            <w:tcW w:w="1293" w:type="dxa"/>
          </w:tcPr>
          <w:p w:rsidR="006C4499" w:rsidRDefault="006C4499" w:rsidP="006C4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82" w:type="dxa"/>
          </w:tcPr>
          <w:p w:rsidR="006C4499" w:rsidRDefault="006C4499" w:rsidP="006C4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7" w:type="dxa"/>
          </w:tcPr>
          <w:p w:rsidR="006C4499" w:rsidRDefault="006C4499" w:rsidP="006C4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56" w:type="dxa"/>
          </w:tcPr>
          <w:p w:rsidR="006C4499" w:rsidRDefault="006C4499" w:rsidP="006C4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4" w:type="dxa"/>
          </w:tcPr>
          <w:p w:rsidR="006C4499" w:rsidRDefault="006C4499" w:rsidP="006C4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62" w:type="dxa"/>
          </w:tcPr>
          <w:p w:rsidR="006C4499" w:rsidRDefault="006C4499" w:rsidP="006C4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6C4499" w:rsidTr="006C4499">
        <w:trPr>
          <w:trHeight w:val="596"/>
        </w:trPr>
        <w:tc>
          <w:tcPr>
            <w:tcW w:w="1986" w:type="dxa"/>
          </w:tcPr>
          <w:p w:rsidR="006C4499" w:rsidRDefault="006C4499" w:rsidP="006C4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Васильев В.П.</w:t>
            </w:r>
          </w:p>
        </w:tc>
        <w:tc>
          <w:tcPr>
            <w:tcW w:w="1293" w:type="dxa"/>
          </w:tcPr>
          <w:p w:rsidR="006C4499" w:rsidRDefault="006C4499" w:rsidP="006C4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82" w:type="dxa"/>
          </w:tcPr>
          <w:p w:rsidR="006C4499" w:rsidRDefault="006C4499" w:rsidP="006C4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7" w:type="dxa"/>
          </w:tcPr>
          <w:p w:rsidR="006C4499" w:rsidRDefault="006C4499" w:rsidP="006C4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56" w:type="dxa"/>
          </w:tcPr>
          <w:p w:rsidR="006C4499" w:rsidRDefault="006C4499" w:rsidP="006C4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4" w:type="dxa"/>
          </w:tcPr>
          <w:p w:rsidR="006C4499" w:rsidRDefault="006C4499" w:rsidP="006C4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1062" w:type="dxa"/>
          </w:tcPr>
          <w:p w:rsidR="006C4499" w:rsidRDefault="006C4499" w:rsidP="006C4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72.5</w:t>
            </w:r>
          </w:p>
        </w:tc>
      </w:tr>
      <w:tr w:rsidR="00EB725F" w:rsidTr="006C4499">
        <w:trPr>
          <w:trHeight w:val="596"/>
        </w:trPr>
        <w:tc>
          <w:tcPr>
            <w:tcW w:w="1986" w:type="dxa"/>
          </w:tcPr>
          <w:p w:rsidR="00EB725F" w:rsidRDefault="006C4499" w:rsidP="006C4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«Урмарское АТП»</w:t>
            </w:r>
          </w:p>
        </w:tc>
        <w:tc>
          <w:tcPr>
            <w:tcW w:w="1293" w:type="dxa"/>
          </w:tcPr>
          <w:p w:rsidR="00EB725F" w:rsidRDefault="006C4499" w:rsidP="006C4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82" w:type="dxa"/>
          </w:tcPr>
          <w:p w:rsidR="00EB725F" w:rsidRDefault="006C4499" w:rsidP="006C4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7" w:type="dxa"/>
          </w:tcPr>
          <w:p w:rsidR="00EB725F" w:rsidRPr="00CD0238" w:rsidRDefault="006C4499" w:rsidP="006C4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56" w:type="dxa"/>
          </w:tcPr>
          <w:p w:rsidR="00EB725F" w:rsidRDefault="006C4499" w:rsidP="006C4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4" w:type="dxa"/>
          </w:tcPr>
          <w:p w:rsidR="00EB725F" w:rsidRPr="00CD0238" w:rsidRDefault="006C4499" w:rsidP="006C4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62" w:type="dxa"/>
          </w:tcPr>
          <w:p w:rsidR="00EB725F" w:rsidRDefault="006C4499" w:rsidP="006C4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</w:tbl>
    <w:p w:rsidR="00737170" w:rsidRDefault="006C4499" w:rsidP="006C44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5B66E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Победителем открытого конкурса по данному лоту признается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ЗАО «ГТП»</w:t>
      </w:r>
    </w:p>
    <w:p w:rsidR="006C4499" w:rsidRPr="00737170" w:rsidRDefault="00737170" w:rsidP="006C44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9323C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Примечание</w:t>
      </w:r>
      <w:r w:rsidRPr="00737170">
        <w:rPr>
          <w:rFonts w:ascii="Times New Roman" w:eastAsia="Times New Roman" w:hAnsi="Times New Roman" w:cs="Times New Roman"/>
          <w:sz w:val="26"/>
          <w:szCs w:val="26"/>
          <w:lang w:eastAsia="zh-CN"/>
        </w:rPr>
        <w:t>:</w:t>
      </w:r>
      <w:r w:rsidR="006C4499" w:rsidRPr="0073717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поскольку конкурсным заявкам ИП Сорокиной Л.Н. и ИП Евдокимовой Н.А. присвоено одинаковое количество баллов</w:t>
      </w:r>
      <w:r w:rsidR="009F717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 каждому критерию оценки заявок</w:t>
      </w:r>
      <w:r w:rsidR="0009323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(руководствуясь частью 6 статьи 24 </w:t>
      </w:r>
      <w:r w:rsidR="0009323C" w:rsidRPr="0009323C">
        <w:rPr>
          <w:rFonts w:ascii="Times New Roman" w:hAnsi="Times New Roman" w:cs="Times New Roman"/>
          <w:sz w:val="26"/>
          <w:szCs w:val="26"/>
        </w:rPr>
        <w:t>Федерального закона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09323C">
        <w:rPr>
          <w:rFonts w:ascii="Times New Roman" w:eastAsia="Times New Roman" w:hAnsi="Times New Roman" w:cs="Times New Roman"/>
          <w:sz w:val="26"/>
          <w:szCs w:val="26"/>
          <w:lang w:eastAsia="zh-CN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, конкурсная комиссия</w:t>
      </w:r>
      <w:r w:rsidR="009F717F"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исходя из обычаев делового оборота, присваивает второй номер заявке ИП Сорокиной Л.Н., зарегистрированную в журнале регистрации заявок </w:t>
      </w:r>
      <w:r w:rsidR="0009323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29.05.2019 в 13.44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под номером 35</w:t>
      </w:r>
      <w:r w:rsidR="0009323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ранее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</w:t>
      </w:r>
      <w:r w:rsidR="0009323C">
        <w:rPr>
          <w:rFonts w:ascii="Times New Roman" w:eastAsia="Times New Roman" w:hAnsi="Times New Roman" w:cs="Times New Roman"/>
          <w:sz w:val="26"/>
          <w:szCs w:val="26"/>
          <w:lang w:eastAsia="zh-CN"/>
        </w:rPr>
        <w:t>чем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конкурсная заявка ИП Евдокимовой Н.А.</w:t>
      </w:r>
      <w:r w:rsidR="0009323C"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зарегистрирован</w:t>
      </w:r>
      <w:r w:rsidR="0009323C">
        <w:rPr>
          <w:rFonts w:ascii="Times New Roman" w:eastAsia="Times New Roman" w:hAnsi="Times New Roman" w:cs="Times New Roman"/>
          <w:sz w:val="26"/>
          <w:szCs w:val="26"/>
          <w:lang w:eastAsia="zh-CN"/>
        </w:rPr>
        <w:t>ная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09323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29.05.2019 в 15.28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под номером №47</w:t>
      </w:r>
      <w:r w:rsidR="009F717F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EB725F" w:rsidRDefault="00EB725F" w:rsidP="00EB72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</w:pPr>
    </w:p>
    <w:p w:rsidR="006C4499" w:rsidRDefault="00EB725F" w:rsidP="006C44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zh-CN"/>
        </w:rPr>
      </w:pPr>
      <w:r w:rsidRPr="006C449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6.2. Лот № 2</w:t>
      </w:r>
      <w:r w:rsidR="006C4499">
        <w:rPr>
          <w:rFonts w:ascii="Times New Roman" w:eastAsia="Times New Roman" w:hAnsi="Times New Roman" w:cs="Times New Roman"/>
          <w:b/>
          <w:sz w:val="26"/>
          <w:szCs w:val="26"/>
          <w:lang w:val="en-US" w:eastAsia="zh-CN"/>
        </w:rPr>
        <w:t>:</w:t>
      </w:r>
    </w:p>
    <w:p w:rsidR="00EB725F" w:rsidRPr="006C4499" w:rsidRDefault="00EB725F" w:rsidP="006C44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6C449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</w:p>
    <w:tbl>
      <w:tblPr>
        <w:tblStyle w:val="a8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1293"/>
        <w:gridCol w:w="1582"/>
        <w:gridCol w:w="1377"/>
        <w:gridCol w:w="1856"/>
        <w:gridCol w:w="1404"/>
        <w:gridCol w:w="1062"/>
      </w:tblGrid>
      <w:tr w:rsidR="006C4499" w:rsidTr="006C4499">
        <w:tc>
          <w:tcPr>
            <w:tcW w:w="1986" w:type="dxa"/>
            <w:vMerge w:val="restart"/>
          </w:tcPr>
          <w:p w:rsidR="006C4499" w:rsidRPr="00CD0238" w:rsidRDefault="006C4499" w:rsidP="006C4499">
            <w:pPr>
              <w:jc w:val="center"/>
              <w:rPr>
                <w:rFonts w:ascii="Times New Roman" w:hAnsi="Times New Roman" w:cs="Times New Roman"/>
              </w:rPr>
            </w:pPr>
            <w:r w:rsidRPr="00CD0238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7512" w:type="dxa"/>
            <w:gridSpan w:val="5"/>
          </w:tcPr>
          <w:p w:rsidR="006C4499" w:rsidRPr="00CD0238" w:rsidRDefault="006C4499" w:rsidP="006C4499">
            <w:pPr>
              <w:jc w:val="center"/>
              <w:rPr>
                <w:rFonts w:ascii="Times New Roman" w:hAnsi="Times New Roman" w:cs="Times New Roman"/>
              </w:rPr>
            </w:pPr>
            <w:r w:rsidRPr="00CD0238">
              <w:rPr>
                <w:rFonts w:ascii="Times New Roman" w:hAnsi="Times New Roman" w:cs="Times New Roman"/>
              </w:rPr>
              <w:t>Критерии оценки заявок (баллы)</w:t>
            </w:r>
          </w:p>
        </w:tc>
        <w:tc>
          <w:tcPr>
            <w:tcW w:w="1062" w:type="dxa"/>
            <w:vMerge w:val="restart"/>
          </w:tcPr>
          <w:p w:rsidR="006C4499" w:rsidRPr="00CD0238" w:rsidRDefault="006C4499" w:rsidP="006C4499">
            <w:pPr>
              <w:jc w:val="center"/>
              <w:rPr>
                <w:rFonts w:ascii="Times New Roman" w:hAnsi="Times New Roman" w:cs="Times New Roman"/>
              </w:rPr>
            </w:pPr>
            <w:r w:rsidRPr="00CD0238">
              <w:rPr>
                <w:rFonts w:ascii="Times New Roman" w:hAnsi="Times New Roman" w:cs="Times New Roman"/>
              </w:rPr>
              <w:t>Итого баллов</w:t>
            </w:r>
          </w:p>
        </w:tc>
      </w:tr>
      <w:tr w:rsidR="006C4499" w:rsidTr="006C4499">
        <w:trPr>
          <w:trHeight w:val="615"/>
        </w:trPr>
        <w:tc>
          <w:tcPr>
            <w:tcW w:w="1986" w:type="dxa"/>
            <w:vMerge/>
          </w:tcPr>
          <w:p w:rsidR="006C4499" w:rsidRPr="00CD0238" w:rsidRDefault="006C4499" w:rsidP="006C4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 w:val="restart"/>
          </w:tcPr>
          <w:p w:rsidR="006C4499" w:rsidRPr="00CA60B7" w:rsidRDefault="006C4499" w:rsidP="006C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B7">
              <w:rPr>
                <w:rFonts w:ascii="Times New Roman" w:hAnsi="Times New Roman" w:cs="Times New Roman"/>
                <w:sz w:val="20"/>
                <w:szCs w:val="20"/>
              </w:rPr>
              <w:t>Количество дорожно-транспортных происшествий</w:t>
            </w:r>
          </w:p>
        </w:tc>
        <w:tc>
          <w:tcPr>
            <w:tcW w:w="1582" w:type="dxa"/>
            <w:vMerge w:val="restart"/>
          </w:tcPr>
          <w:p w:rsidR="006C4499" w:rsidRPr="00CA60B7" w:rsidRDefault="006C4499" w:rsidP="006C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B7">
              <w:rPr>
                <w:rFonts w:ascii="Times New Roman" w:hAnsi="Times New Roman" w:cs="Times New Roman"/>
                <w:sz w:val="20"/>
                <w:szCs w:val="20"/>
              </w:rPr>
              <w:t>Опыт осуществления регулярных перевозок</w:t>
            </w:r>
          </w:p>
        </w:tc>
        <w:tc>
          <w:tcPr>
            <w:tcW w:w="3233" w:type="dxa"/>
            <w:gridSpan w:val="2"/>
          </w:tcPr>
          <w:p w:rsidR="006C4499" w:rsidRPr="00CD0238" w:rsidRDefault="006C4499" w:rsidP="006C4499">
            <w:pPr>
              <w:jc w:val="center"/>
              <w:rPr>
                <w:rFonts w:ascii="Times New Roman" w:hAnsi="Times New Roman" w:cs="Times New Roman"/>
              </w:rPr>
            </w:pPr>
            <w:r w:rsidRPr="00CD0238">
              <w:rPr>
                <w:rFonts w:ascii="Times New Roman" w:hAnsi="Times New Roman" w:cs="Times New Roman"/>
              </w:rPr>
              <w:t>Влияющие на качество перевозок характеристики транспортных средств</w:t>
            </w:r>
          </w:p>
        </w:tc>
        <w:tc>
          <w:tcPr>
            <w:tcW w:w="1404" w:type="dxa"/>
            <w:vMerge w:val="restart"/>
          </w:tcPr>
          <w:p w:rsidR="006C4499" w:rsidRPr="00CA60B7" w:rsidRDefault="006C4499" w:rsidP="006C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B7">
              <w:rPr>
                <w:rFonts w:ascii="Times New Roman" w:hAnsi="Times New Roman" w:cs="Times New Roman"/>
                <w:sz w:val="20"/>
                <w:szCs w:val="20"/>
              </w:rPr>
              <w:t>Максимальный срок эксплуатации транспортных средств</w:t>
            </w:r>
          </w:p>
        </w:tc>
        <w:tc>
          <w:tcPr>
            <w:tcW w:w="1062" w:type="dxa"/>
            <w:vMerge/>
          </w:tcPr>
          <w:p w:rsidR="006C4499" w:rsidRPr="00CD0238" w:rsidRDefault="006C4499" w:rsidP="006C4499">
            <w:pPr>
              <w:rPr>
                <w:rFonts w:ascii="Times New Roman" w:hAnsi="Times New Roman" w:cs="Times New Roman"/>
              </w:rPr>
            </w:pPr>
          </w:p>
        </w:tc>
      </w:tr>
      <w:tr w:rsidR="006C4499" w:rsidTr="006C4499">
        <w:trPr>
          <w:trHeight w:val="450"/>
        </w:trPr>
        <w:tc>
          <w:tcPr>
            <w:tcW w:w="1986" w:type="dxa"/>
            <w:vMerge/>
          </w:tcPr>
          <w:p w:rsidR="006C4499" w:rsidRPr="00CD0238" w:rsidRDefault="006C4499" w:rsidP="006C4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</w:tcPr>
          <w:p w:rsidR="006C4499" w:rsidRPr="00CD0238" w:rsidRDefault="006C4499" w:rsidP="006C4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vMerge/>
          </w:tcPr>
          <w:p w:rsidR="006C4499" w:rsidRPr="00CD0238" w:rsidRDefault="006C4499" w:rsidP="006C4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6C4499" w:rsidRPr="00CA60B7" w:rsidRDefault="006C4499" w:rsidP="006C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B7">
              <w:rPr>
                <w:rFonts w:ascii="Times New Roman" w:hAnsi="Times New Roman" w:cs="Times New Roman"/>
                <w:sz w:val="20"/>
                <w:szCs w:val="20"/>
              </w:rPr>
              <w:t>вместимость транспортного средства</w:t>
            </w:r>
          </w:p>
        </w:tc>
        <w:tc>
          <w:tcPr>
            <w:tcW w:w="1856" w:type="dxa"/>
          </w:tcPr>
          <w:p w:rsidR="006C4499" w:rsidRPr="00CA60B7" w:rsidRDefault="006C4499" w:rsidP="006C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B7">
              <w:rPr>
                <w:rFonts w:ascii="Times New Roman" w:hAnsi="Times New Roman" w:cs="Times New Roman"/>
                <w:sz w:val="20"/>
                <w:szCs w:val="20"/>
              </w:rPr>
              <w:t>оборудование автобуса для перевозки маломобильных групп населения</w:t>
            </w:r>
          </w:p>
        </w:tc>
        <w:tc>
          <w:tcPr>
            <w:tcW w:w="1404" w:type="dxa"/>
            <w:vMerge/>
          </w:tcPr>
          <w:p w:rsidR="006C4499" w:rsidRPr="00CD0238" w:rsidRDefault="006C4499" w:rsidP="006C4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/>
          </w:tcPr>
          <w:p w:rsidR="006C4499" w:rsidRPr="00CD0238" w:rsidRDefault="006C4499" w:rsidP="006C4499">
            <w:pPr>
              <w:rPr>
                <w:rFonts w:ascii="Times New Roman" w:hAnsi="Times New Roman" w:cs="Times New Roman"/>
              </w:rPr>
            </w:pPr>
          </w:p>
        </w:tc>
      </w:tr>
      <w:tr w:rsidR="006C4499" w:rsidTr="006C4499">
        <w:trPr>
          <w:trHeight w:val="450"/>
        </w:trPr>
        <w:tc>
          <w:tcPr>
            <w:tcW w:w="1986" w:type="dxa"/>
          </w:tcPr>
          <w:p w:rsidR="006C4499" w:rsidRDefault="006C4499" w:rsidP="006C4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«ГТП»</w:t>
            </w:r>
          </w:p>
          <w:p w:rsidR="006C4499" w:rsidRPr="00CD0238" w:rsidRDefault="006C4499" w:rsidP="006C4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номер)</w:t>
            </w:r>
          </w:p>
        </w:tc>
        <w:tc>
          <w:tcPr>
            <w:tcW w:w="1293" w:type="dxa"/>
          </w:tcPr>
          <w:p w:rsidR="006C4499" w:rsidRPr="00CD0238" w:rsidRDefault="006C4499" w:rsidP="006C4499">
            <w:pPr>
              <w:jc w:val="center"/>
              <w:rPr>
                <w:rFonts w:ascii="Times New Roman" w:hAnsi="Times New Roman" w:cs="Times New Roman"/>
              </w:rPr>
            </w:pPr>
            <w:r w:rsidRPr="00CD023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82" w:type="dxa"/>
          </w:tcPr>
          <w:p w:rsidR="006C4499" w:rsidRPr="00CD0238" w:rsidRDefault="006C4499" w:rsidP="006C4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77" w:type="dxa"/>
          </w:tcPr>
          <w:p w:rsidR="006C4499" w:rsidRPr="00CD0238" w:rsidRDefault="006C4499" w:rsidP="006C4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56" w:type="dxa"/>
          </w:tcPr>
          <w:p w:rsidR="006C4499" w:rsidRPr="00CD0238" w:rsidRDefault="006E1F2B" w:rsidP="006C4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C44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4" w:type="dxa"/>
          </w:tcPr>
          <w:p w:rsidR="006C4499" w:rsidRPr="00CD0238" w:rsidRDefault="006C4499" w:rsidP="006C4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62" w:type="dxa"/>
          </w:tcPr>
          <w:p w:rsidR="006C4499" w:rsidRPr="00CD0238" w:rsidRDefault="006E1F2B" w:rsidP="006C4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206FF" w:rsidTr="006C4499">
        <w:trPr>
          <w:trHeight w:val="450"/>
        </w:trPr>
        <w:tc>
          <w:tcPr>
            <w:tcW w:w="1986" w:type="dxa"/>
          </w:tcPr>
          <w:p w:rsidR="00C206FF" w:rsidRDefault="00C206FF" w:rsidP="006D3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«Павлов 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C206FF" w:rsidRDefault="00C206FF" w:rsidP="006D3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номер)</w:t>
            </w:r>
          </w:p>
        </w:tc>
        <w:tc>
          <w:tcPr>
            <w:tcW w:w="1293" w:type="dxa"/>
          </w:tcPr>
          <w:p w:rsidR="00C206FF" w:rsidRDefault="00C206FF" w:rsidP="006D3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82" w:type="dxa"/>
          </w:tcPr>
          <w:p w:rsidR="00C206FF" w:rsidRDefault="00C206FF" w:rsidP="006D3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7" w:type="dxa"/>
          </w:tcPr>
          <w:p w:rsidR="00C206FF" w:rsidRDefault="00C206FF" w:rsidP="006D3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56" w:type="dxa"/>
          </w:tcPr>
          <w:p w:rsidR="00C206FF" w:rsidRDefault="00C206FF" w:rsidP="006D3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04" w:type="dxa"/>
          </w:tcPr>
          <w:p w:rsidR="00C206FF" w:rsidRDefault="00C206FF" w:rsidP="006D3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62" w:type="dxa"/>
          </w:tcPr>
          <w:p w:rsidR="00C206FF" w:rsidRDefault="00C206FF" w:rsidP="006D3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6C4499" w:rsidTr="006C4499">
        <w:trPr>
          <w:trHeight w:val="596"/>
        </w:trPr>
        <w:tc>
          <w:tcPr>
            <w:tcW w:w="1986" w:type="dxa"/>
          </w:tcPr>
          <w:p w:rsidR="006C4499" w:rsidRDefault="006C4499" w:rsidP="006C4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ИП </w:t>
            </w:r>
            <w:r w:rsidR="006E1F2B">
              <w:rPr>
                <w:rFonts w:ascii="Times New Roman" w:hAnsi="Times New Roman" w:cs="Times New Roman"/>
              </w:rPr>
              <w:t>Яковлев Г.Г.</w:t>
            </w:r>
          </w:p>
          <w:p w:rsidR="006C4499" w:rsidRDefault="008E1067" w:rsidP="006C4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номер)</w:t>
            </w:r>
          </w:p>
        </w:tc>
        <w:tc>
          <w:tcPr>
            <w:tcW w:w="1293" w:type="dxa"/>
          </w:tcPr>
          <w:p w:rsidR="006C4499" w:rsidRDefault="006C4499" w:rsidP="006C4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82" w:type="dxa"/>
          </w:tcPr>
          <w:p w:rsidR="006C4499" w:rsidRDefault="006C4499" w:rsidP="006C4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7" w:type="dxa"/>
          </w:tcPr>
          <w:p w:rsidR="006C4499" w:rsidRPr="00CD0238" w:rsidRDefault="006C4499" w:rsidP="006C4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56" w:type="dxa"/>
          </w:tcPr>
          <w:p w:rsidR="006C4499" w:rsidRDefault="006E1F2B" w:rsidP="006C4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04" w:type="dxa"/>
          </w:tcPr>
          <w:p w:rsidR="006C4499" w:rsidRPr="00CD0238" w:rsidRDefault="006C4499" w:rsidP="006C4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62" w:type="dxa"/>
          </w:tcPr>
          <w:p w:rsidR="006C4499" w:rsidRDefault="006E1F2B" w:rsidP="006C4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C4499">
              <w:rPr>
                <w:rFonts w:ascii="Times New Roman" w:hAnsi="Times New Roman" w:cs="Times New Roman"/>
              </w:rPr>
              <w:t>5</w:t>
            </w:r>
          </w:p>
        </w:tc>
      </w:tr>
      <w:tr w:rsidR="006C4499" w:rsidTr="006C4499">
        <w:trPr>
          <w:trHeight w:val="596"/>
        </w:trPr>
        <w:tc>
          <w:tcPr>
            <w:tcW w:w="1986" w:type="dxa"/>
          </w:tcPr>
          <w:p w:rsidR="006C4499" w:rsidRDefault="006C4499" w:rsidP="006C4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«Гепард»</w:t>
            </w:r>
          </w:p>
        </w:tc>
        <w:tc>
          <w:tcPr>
            <w:tcW w:w="1293" w:type="dxa"/>
          </w:tcPr>
          <w:p w:rsidR="006C4499" w:rsidRDefault="006C4499" w:rsidP="006C4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82" w:type="dxa"/>
          </w:tcPr>
          <w:p w:rsidR="006C4499" w:rsidRDefault="006C4499" w:rsidP="006C4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7" w:type="dxa"/>
          </w:tcPr>
          <w:p w:rsidR="006C4499" w:rsidRDefault="006C4499" w:rsidP="006C4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56" w:type="dxa"/>
          </w:tcPr>
          <w:p w:rsidR="006C4499" w:rsidRDefault="008E1067" w:rsidP="006C4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4" w:type="dxa"/>
          </w:tcPr>
          <w:p w:rsidR="006C4499" w:rsidRDefault="006C4499" w:rsidP="006C4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62" w:type="dxa"/>
          </w:tcPr>
          <w:p w:rsidR="006C4499" w:rsidRDefault="008E1067" w:rsidP="006C4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C4499">
              <w:rPr>
                <w:rFonts w:ascii="Times New Roman" w:hAnsi="Times New Roman" w:cs="Times New Roman"/>
              </w:rPr>
              <w:t>5</w:t>
            </w:r>
          </w:p>
        </w:tc>
      </w:tr>
      <w:tr w:rsidR="006C4499" w:rsidTr="006C4499">
        <w:trPr>
          <w:trHeight w:val="596"/>
        </w:trPr>
        <w:tc>
          <w:tcPr>
            <w:tcW w:w="1986" w:type="dxa"/>
          </w:tcPr>
          <w:p w:rsidR="006C4499" w:rsidRDefault="006C4499" w:rsidP="006C4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«Урмарское АТП»</w:t>
            </w:r>
          </w:p>
        </w:tc>
        <w:tc>
          <w:tcPr>
            <w:tcW w:w="1293" w:type="dxa"/>
          </w:tcPr>
          <w:p w:rsidR="006C4499" w:rsidRDefault="006C4499" w:rsidP="006C4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82" w:type="dxa"/>
          </w:tcPr>
          <w:p w:rsidR="006C4499" w:rsidRDefault="006C4499" w:rsidP="006C4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7" w:type="dxa"/>
          </w:tcPr>
          <w:p w:rsidR="006C4499" w:rsidRPr="00CD0238" w:rsidRDefault="006C4499" w:rsidP="006C4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56" w:type="dxa"/>
          </w:tcPr>
          <w:p w:rsidR="006C4499" w:rsidRDefault="006C4499" w:rsidP="006C4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4" w:type="dxa"/>
          </w:tcPr>
          <w:p w:rsidR="006C4499" w:rsidRPr="00CD0238" w:rsidRDefault="006C4499" w:rsidP="006C4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62" w:type="dxa"/>
          </w:tcPr>
          <w:p w:rsidR="006C4499" w:rsidRDefault="006C4499" w:rsidP="006C4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</w:tbl>
    <w:p w:rsidR="008E1067" w:rsidRDefault="008E1067" w:rsidP="008E10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5B66E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Победителем открытого конкурса по данному лоту признается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ЗАО «ГТП»</w:t>
      </w: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</w:p>
    <w:p w:rsidR="00EB725F" w:rsidRDefault="00EB725F" w:rsidP="006C44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EB725F" w:rsidRPr="008E1067" w:rsidRDefault="00EB725F" w:rsidP="00EB725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</w:pPr>
      <w:r w:rsidRPr="008E106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6.3. Лот № 3</w:t>
      </w:r>
      <w:r w:rsidR="008E1067">
        <w:rPr>
          <w:rFonts w:ascii="Times New Roman" w:eastAsia="Times New Roman" w:hAnsi="Times New Roman" w:cs="Times New Roman"/>
          <w:b/>
          <w:sz w:val="26"/>
          <w:szCs w:val="26"/>
          <w:lang w:val="en-US" w:eastAsia="zh-CN"/>
        </w:rPr>
        <w:t>:</w:t>
      </w:r>
      <w:r w:rsidRPr="008E106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 xml:space="preserve"> </w:t>
      </w:r>
    </w:p>
    <w:tbl>
      <w:tblPr>
        <w:tblStyle w:val="a8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1293"/>
        <w:gridCol w:w="1582"/>
        <w:gridCol w:w="1377"/>
        <w:gridCol w:w="1856"/>
        <w:gridCol w:w="1404"/>
        <w:gridCol w:w="1062"/>
      </w:tblGrid>
      <w:tr w:rsidR="00EB725F" w:rsidTr="006C4499">
        <w:tc>
          <w:tcPr>
            <w:tcW w:w="1986" w:type="dxa"/>
            <w:vMerge w:val="restart"/>
          </w:tcPr>
          <w:p w:rsidR="00EB725F" w:rsidRPr="00CD0238" w:rsidRDefault="00EB725F" w:rsidP="006C4499">
            <w:pPr>
              <w:jc w:val="center"/>
              <w:rPr>
                <w:rFonts w:ascii="Times New Roman" w:hAnsi="Times New Roman" w:cs="Times New Roman"/>
              </w:rPr>
            </w:pPr>
            <w:r w:rsidRPr="00CD0238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7512" w:type="dxa"/>
            <w:gridSpan w:val="5"/>
          </w:tcPr>
          <w:p w:rsidR="00EB725F" w:rsidRPr="00CD0238" w:rsidRDefault="00EB725F" w:rsidP="006C4499">
            <w:pPr>
              <w:jc w:val="center"/>
              <w:rPr>
                <w:rFonts w:ascii="Times New Roman" w:hAnsi="Times New Roman" w:cs="Times New Roman"/>
              </w:rPr>
            </w:pPr>
            <w:r w:rsidRPr="00CD0238">
              <w:rPr>
                <w:rFonts w:ascii="Times New Roman" w:hAnsi="Times New Roman" w:cs="Times New Roman"/>
              </w:rPr>
              <w:t>Критерии оценки заявок (баллы)</w:t>
            </w:r>
          </w:p>
        </w:tc>
        <w:tc>
          <w:tcPr>
            <w:tcW w:w="1062" w:type="dxa"/>
            <w:vMerge w:val="restart"/>
          </w:tcPr>
          <w:p w:rsidR="00EB725F" w:rsidRPr="00CD0238" w:rsidRDefault="00EB725F" w:rsidP="006C4499">
            <w:pPr>
              <w:jc w:val="center"/>
              <w:rPr>
                <w:rFonts w:ascii="Times New Roman" w:hAnsi="Times New Roman" w:cs="Times New Roman"/>
              </w:rPr>
            </w:pPr>
            <w:r w:rsidRPr="00CD0238">
              <w:rPr>
                <w:rFonts w:ascii="Times New Roman" w:hAnsi="Times New Roman" w:cs="Times New Roman"/>
              </w:rPr>
              <w:t>Итого баллов</w:t>
            </w:r>
          </w:p>
        </w:tc>
      </w:tr>
      <w:tr w:rsidR="00EB725F" w:rsidTr="006C4499">
        <w:trPr>
          <w:trHeight w:val="615"/>
        </w:trPr>
        <w:tc>
          <w:tcPr>
            <w:tcW w:w="1986" w:type="dxa"/>
            <w:vMerge/>
          </w:tcPr>
          <w:p w:rsidR="00EB725F" w:rsidRPr="00CD0238" w:rsidRDefault="00EB725F" w:rsidP="006C4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 w:val="restart"/>
          </w:tcPr>
          <w:p w:rsidR="00EB725F" w:rsidRPr="00CA60B7" w:rsidRDefault="00EB725F" w:rsidP="006C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B7">
              <w:rPr>
                <w:rFonts w:ascii="Times New Roman" w:hAnsi="Times New Roman" w:cs="Times New Roman"/>
                <w:sz w:val="20"/>
                <w:szCs w:val="20"/>
              </w:rPr>
              <w:t>Количество дорожно-транспортных происшествий</w:t>
            </w:r>
          </w:p>
        </w:tc>
        <w:tc>
          <w:tcPr>
            <w:tcW w:w="1582" w:type="dxa"/>
            <w:vMerge w:val="restart"/>
          </w:tcPr>
          <w:p w:rsidR="00EB725F" w:rsidRPr="00CA60B7" w:rsidRDefault="00EB725F" w:rsidP="006C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B7">
              <w:rPr>
                <w:rFonts w:ascii="Times New Roman" w:hAnsi="Times New Roman" w:cs="Times New Roman"/>
                <w:sz w:val="20"/>
                <w:szCs w:val="20"/>
              </w:rPr>
              <w:t>Опыт осуществления регулярных перевозок</w:t>
            </w:r>
          </w:p>
        </w:tc>
        <w:tc>
          <w:tcPr>
            <w:tcW w:w="3233" w:type="dxa"/>
            <w:gridSpan w:val="2"/>
          </w:tcPr>
          <w:p w:rsidR="00EB725F" w:rsidRPr="00CD0238" w:rsidRDefault="00EB725F" w:rsidP="006C4499">
            <w:pPr>
              <w:jc w:val="center"/>
              <w:rPr>
                <w:rFonts w:ascii="Times New Roman" w:hAnsi="Times New Roman" w:cs="Times New Roman"/>
              </w:rPr>
            </w:pPr>
            <w:r w:rsidRPr="00CD0238">
              <w:rPr>
                <w:rFonts w:ascii="Times New Roman" w:hAnsi="Times New Roman" w:cs="Times New Roman"/>
              </w:rPr>
              <w:t>Влияющие на качество перевозок характеристики транспортных средств</w:t>
            </w:r>
          </w:p>
        </w:tc>
        <w:tc>
          <w:tcPr>
            <w:tcW w:w="1404" w:type="dxa"/>
            <w:vMerge w:val="restart"/>
          </w:tcPr>
          <w:p w:rsidR="00EB725F" w:rsidRPr="00CA60B7" w:rsidRDefault="00EB725F" w:rsidP="006C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B7">
              <w:rPr>
                <w:rFonts w:ascii="Times New Roman" w:hAnsi="Times New Roman" w:cs="Times New Roman"/>
                <w:sz w:val="20"/>
                <w:szCs w:val="20"/>
              </w:rPr>
              <w:t>Максимальный срок эксплуатации транспортных средств</w:t>
            </w:r>
          </w:p>
        </w:tc>
        <w:tc>
          <w:tcPr>
            <w:tcW w:w="1062" w:type="dxa"/>
            <w:vMerge/>
          </w:tcPr>
          <w:p w:rsidR="00EB725F" w:rsidRPr="00CD0238" w:rsidRDefault="00EB725F" w:rsidP="006C4499">
            <w:pPr>
              <w:rPr>
                <w:rFonts w:ascii="Times New Roman" w:hAnsi="Times New Roman" w:cs="Times New Roman"/>
              </w:rPr>
            </w:pPr>
          </w:p>
        </w:tc>
      </w:tr>
      <w:tr w:rsidR="00EB725F" w:rsidTr="006C4499">
        <w:trPr>
          <w:trHeight w:val="450"/>
        </w:trPr>
        <w:tc>
          <w:tcPr>
            <w:tcW w:w="1986" w:type="dxa"/>
            <w:vMerge/>
          </w:tcPr>
          <w:p w:rsidR="00EB725F" w:rsidRPr="00CD0238" w:rsidRDefault="00EB725F" w:rsidP="006C4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</w:tcPr>
          <w:p w:rsidR="00EB725F" w:rsidRPr="00CD0238" w:rsidRDefault="00EB725F" w:rsidP="006C4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vMerge/>
          </w:tcPr>
          <w:p w:rsidR="00EB725F" w:rsidRPr="00CD0238" w:rsidRDefault="00EB725F" w:rsidP="006C4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EB725F" w:rsidRPr="00CA60B7" w:rsidRDefault="00EB725F" w:rsidP="006C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B7">
              <w:rPr>
                <w:rFonts w:ascii="Times New Roman" w:hAnsi="Times New Roman" w:cs="Times New Roman"/>
                <w:sz w:val="20"/>
                <w:szCs w:val="20"/>
              </w:rPr>
              <w:t>вместимость транспортного средства</w:t>
            </w:r>
          </w:p>
        </w:tc>
        <w:tc>
          <w:tcPr>
            <w:tcW w:w="1856" w:type="dxa"/>
          </w:tcPr>
          <w:p w:rsidR="00EB725F" w:rsidRPr="00CA60B7" w:rsidRDefault="00EB725F" w:rsidP="006C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B7">
              <w:rPr>
                <w:rFonts w:ascii="Times New Roman" w:hAnsi="Times New Roman" w:cs="Times New Roman"/>
                <w:sz w:val="20"/>
                <w:szCs w:val="20"/>
              </w:rPr>
              <w:t>оборудование автобуса для перевозки маломобильных групп населения</w:t>
            </w:r>
          </w:p>
        </w:tc>
        <w:tc>
          <w:tcPr>
            <w:tcW w:w="1404" w:type="dxa"/>
            <w:vMerge/>
          </w:tcPr>
          <w:p w:rsidR="00EB725F" w:rsidRPr="00CD0238" w:rsidRDefault="00EB725F" w:rsidP="006C4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/>
          </w:tcPr>
          <w:p w:rsidR="00EB725F" w:rsidRPr="00CD0238" w:rsidRDefault="00EB725F" w:rsidP="006C4499">
            <w:pPr>
              <w:rPr>
                <w:rFonts w:ascii="Times New Roman" w:hAnsi="Times New Roman" w:cs="Times New Roman"/>
              </w:rPr>
            </w:pPr>
          </w:p>
        </w:tc>
      </w:tr>
      <w:tr w:rsidR="00EB725F" w:rsidTr="006C4499">
        <w:trPr>
          <w:trHeight w:val="450"/>
        </w:trPr>
        <w:tc>
          <w:tcPr>
            <w:tcW w:w="1986" w:type="dxa"/>
          </w:tcPr>
          <w:p w:rsidR="008E1067" w:rsidRDefault="008E1067" w:rsidP="008E1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«Павлов 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EB725F" w:rsidRPr="00CD0238" w:rsidRDefault="008E1067" w:rsidP="008E1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номер)</w:t>
            </w:r>
          </w:p>
        </w:tc>
        <w:tc>
          <w:tcPr>
            <w:tcW w:w="1293" w:type="dxa"/>
          </w:tcPr>
          <w:p w:rsidR="00EB725F" w:rsidRPr="00CD0238" w:rsidRDefault="00EB725F" w:rsidP="006C4499">
            <w:pPr>
              <w:jc w:val="center"/>
              <w:rPr>
                <w:rFonts w:ascii="Times New Roman" w:hAnsi="Times New Roman" w:cs="Times New Roman"/>
              </w:rPr>
            </w:pPr>
            <w:r w:rsidRPr="00CD023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82" w:type="dxa"/>
          </w:tcPr>
          <w:p w:rsidR="00EB725F" w:rsidRPr="00CD0238" w:rsidRDefault="00EB725F" w:rsidP="008E1067">
            <w:pPr>
              <w:jc w:val="center"/>
              <w:rPr>
                <w:rFonts w:ascii="Times New Roman" w:hAnsi="Times New Roman" w:cs="Times New Roman"/>
              </w:rPr>
            </w:pPr>
            <w:r w:rsidRPr="00CD0238">
              <w:rPr>
                <w:rFonts w:ascii="Times New Roman" w:hAnsi="Times New Roman" w:cs="Times New Roman"/>
              </w:rPr>
              <w:t>1</w:t>
            </w:r>
            <w:r w:rsidR="008E10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7" w:type="dxa"/>
          </w:tcPr>
          <w:p w:rsidR="00EB725F" w:rsidRPr="00CD0238" w:rsidRDefault="008E1067" w:rsidP="006C4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1856" w:type="dxa"/>
          </w:tcPr>
          <w:p w:rsidR="00EB725F" w:rsidRPr="00CD0238" w:rsidRDefault="008E1067" w:rsidP="006C4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4" w:type="dxa"/>
          </w:tcPr>
          <w:p w:rsidR="00EB725F" w:rsidRPr="00CD0238" w:rsidRDefault="008E1067" w:rsidP="006C4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62" w:type="dxa"/>
          </w:tcPr>
          <w:p w:rsidR="00EB725F" w:rsidRPr="00CD0238" w:rsidRDefault="008E1067" w:rsidP="006C4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77.5</w:t>
            </w:r>
          </w:p>
        </w:tc>
      </w:tr>
      <w:tr w:rsidR="00EB725F" w:rsidTr="006C4499">
        <w:trPr>
          <w:trHeight w:val="596"/>
        </w:trPr>
        <w:tc>
          <w:tcPr>
            <w:tcW w:w="1986" w:type="dxa"/>
          </w:tcPr>
          <w:p w:rsidR="00EB725F" w:rsidRDefault="00EB725F" w:rsidP="006C4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8E1067">
              <w:rPr>
                <w:rFonts w:ascii="Times New Roman" w:hAnsi="Times New Roman" w:cs="Times New Roman"/>
              </w:rPr>
              <w:t>Васильев В.П.</w:t>
            </w:r>
          </w:p>
          <w:p w:rsidR="00EB725F" w:rsidRPr="00CD0238" w:rsidRDefault="00EB725F" w:rsidP="008E1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8E106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номер)</w:t>
            </w:r>
          </w:p>
        </w:tc>
        <w:tc>
          <w:tcPr>
            <w:tcW w:w="1293" w:type="dxa"/>
          </w:tcPr>
          <w:p w:rsidR="00EB725F" w:rsidRPr="00CD0238" w:rsidRDefault="008E1067" w:rsidP="006C4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82" w:type="dxa"/>
          </w:tcPr>
          <w:p w:rsidR="00EB725F" w:rsidRPr="00CD0238" w:rsidRDefault="008E1067" w:rsidP="006C4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7" w:type="dxa"/>
          </w:tcPr>
          <w:p w:rsidR="00EB725F" w:rsidRPr="00CD0238" w:rsidRDefault="008E1067" w:rsidP="006C4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56" w:type="dxa"/>
          </w:tcPr>
          <w:p w:rsidR="00EB725F" w:rsidRPr="00CD0238" w:rsidRDefault="008E1067" w:rsidP="006C4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4" w:type="dxa"/>
          </w:tcPr>
          <w:p w:rsidR="00EB725F" w:rsidRPr="00CD0238" w:rsidRDefault="008E1067" w:rsidP="006C4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1062" w:type="dxa"/>
          </w:tcPr>
          <w:p w:rsidR="00EB725F" w:rsidRPr="00CD0238" w:rsidRDefault="008E1067" w:rsidP="006C4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72.5</w:t>
            </w:r>
          </w:p>
        </w:tc>
      </w:tr>
      <w:tr w:rsidR="008E1067" w:rsidTr="006C4499">
        <w:trPr>
          <w:trHeight w:val="596"/>
        </w:trPr>
        <w:tc>
          <w:tcPr>
            <w:tcW w:w="1986" w:type="dxa"/>
          </w:tcPr>
          <w:p w:rsidR="008E1067" w:rsidRDefault="008E1067" w:rsidP="006C44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ООО «Гепард»</w:t>
            </w:r>
          </w:p>
          <w:p w:rsidR="008E1067" w:rsidRPr="008E1067" w:rsidRDefault="008E1067" w:rsidP="006C44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(3 </w:t>
            </w:r>
            <w:r>
              <w:rPr>
                <w:rFonts w:ascii="Times New Roman" w:hAnsi="Times New Roman" w:cs="Times New Roman"/>
              </w:rPr>
              <w:t>номер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293" w:type="dxa"/>
          </w:tcPr>
          <w:p w:rsidR="008E1067" w:rsidRPr="00CD0238" w:rsidRDefault="008E1067" w:rsidP="006C4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82" w:type="dxa"/>
          </w:tcPr>
          <w:p w:rsidR="008E1067" w:rsidRPr="00CD0238" w:rsidRDefault="008E1067" w:rsidP="006C4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7" w:type="dxa"/>
          </w:tcPr>
          <w:p w:rsidR="008E1067" w:rsidRPr="00CD0238" w:rsidRDefault="008E1067" w:rsidP="006C4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56" w:type="dxa"/>
          </w:tcPr>
          <w:p w:rsidR="008E1067" w:rsidRPr="00CD0238" w:rsidRDefault="008E1067" w:rsidP="006C4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4" w:type="dxa"/>
          </w:tcPr>
          <w:p w:rsidR="008E1067" w:rsidRPr="00CD0238" w:rsidRDefault="008E1067" w:rsidP="006C4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62" w:type="dxa"/>
          </w:tcPr>
          <w:p w:rsidR="008E1067" w:rsidRPr="00CD0238" w:rsidRDefault="008E1067" w:rsidP="006C4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</w:tbl>
    <w:p w:rsidR="00EB725F" w:rsidRDefault="00EB725F" w:rsidP="008E1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5B66E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Победителем открытого конкурса по данному лоту признается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8E106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ООО «Павлов и К»</w:t>
      </w:r>
    </w:p>
    <w:p w:rsidR="00EB725F" w:rsidRPr="005B66EF" w:rsidRDefault="00EB725F" w:rsidP="00EB725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EB725F" w:rsidRPr="008E1067" w:rsidRDefault="00EB725F" w:rsidP="00EB725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8E106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6.4. Лот № 4</w:t>
      </w:r>
      <w:r w:rsidR="008E1067">
        <w:rPr>
          <w:rFonts w:ascii="Times New Roman" w:eastAsia="Times New Roman" w:hAnsi="Times New Roman" w:cs="Times New Roman"/>
          <w:b/>
          <w:sz w:val="26"/>
          <w:szCs w:val="26"/>
          <w:lang w:val="en-US" w:eastAsia="zh-CN"/>
        </w:rPr>
        <w:t>:</w:t>
      </w:r>
      <w:r w:rsidRPr="008E106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</w:p>
    <w:p w:rsidR="00EB725F" w:rsidRPr="005B66EF" w:rsidRDefault="00EB725F" w:rsidP="00EB725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</w:pPr>
    </w:p>
    <w:tbl>
      <w:tblPr>
        <w:tblStyle w:val="a8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1293"/>
        <w:gridCol w:w="1582"/>
        <w:gridCol w:w="1377"/>
        <w:gridCol w:w="1856"/>
        <w:gridCol w:w="1404"/>
        <w:gridCol w:w="1062"/>
      </w:tblGrid>
      <w:tr w:rsidR="00EB725F" w:rsidTr="006C4499">
        <w:tc>
          <w:tcPr>
            <w:tcW w:w="1986" w:type="dxa"/>
            <w:vMerge w:val="restart"/>
          </w:tcPr>
          <w:p w:rsidR="00EB725F" w:rsidRPr="00CA60B7" w:rsidRDefault="00EB725F" w:rsidP="006C4499">
            <w:pPr>
              <w:jc w:val="center"/>
              <w:rPr>
                <w:rFonts w:ascii="Times New Roman" w:hAnsi="Times New Roman" w:cs="Times New Roman"/>
              </w:rPr>
            </w:pPr>
            <w:r w:rsidRPr="00CA60B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7512" w:type="dxa"/>
            <w:gridSpan w:val="5"/>
          </w:tcPr>
          <w:p w:rsidR="00EB725F" w:rsidRPr="00CA60B7" w:rsidRDefault="00EB725F" w:rsidP="006C4499">
            <w:pPr>
              <w:jc w:val="center"/>
              <w:rPr>
                <w:rFonts w:ascii="Times New Roman" w:hAnsi="Times New Roman" w:cs="Times New Roman"/>
              </w:rPr>
            </w:pPr>
            <w:r w:rsidRPr="00CA60B7">
              <w:rPr>
                <w:rFonts w:ascii="Times New Roman" w:hAnsi="Times New Roman" w:cs="Times New Roman"/>
              </w:rPr>
              <w:t>Критерии оценки заявок (баллы)</w:t>
            </w:r>
          </w:p>
        </w:tc>
        <w:tc>
          <w:tcPr>
            <w:tcW w:w="1062" w:type="dxa"/>
            <w:vMerge w:val="restart"/>
          </w:tcPr>
          <w:p w:rsidR="00EB725F" w:rsidRPr="00CA60B7" w:rsidRDefault="00EB725F" w:rsidP="006C4499">
            <w:pPr>
              <w:jc w:val="center"/>
              <w:rPr>
                <w:rFonts w:ascii="Times New Roman" w:hAnsi="Times New Roman" w:cs="Times New Roman"/>
              </w:rPr>
            </w:pPr>
            <w:r w:rsidRPr="00CA60B7">
              <w:rPr>
                <w:rFonts w:ascii="Times New Roman" w:hAnsi="Times New Roman" w:cs="Times New Roman"/>
              </w:rPr>
              <w:t>Итого баллов</w:t>
            </w:r>
          </w:p>
        </w:tc>
      </w:tr>
      <w:tr w:rsidR="00EB725F" w:rsidTr="006C4499">
        <w:trPr>
          <w:trHeight w:val="615"/>
        </w:trPr>
        <w:tc>
          <w:tcPr>
            <w:tcW w:w="1986" w:type="dxa"/>
            <w:vMerge/>
          </w:tcPr>
          <w:p w:rsidR="00EB725F" w:rsidRPr="00CA60B7" w:rsidRDefault="00EB725F" w:rsidP="006C44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 w:val="restart"/>
          </w:tcPr>
          <w:p w:rsidR="00EB725F" w:rsidRPr="00CA60B7" w:rsidRDefault="00EB725F" w:rsidP="006C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B7">
              <w:rPr>
                <w:rFonts w:ascii="Times New Roman" w:hAnsi="Times New Roman" w:cs="Times New Roman"/>
                <w:sz w:val="20"/>
                <w:szCs w:val="20"/>
              </w:rPr>
              <w:t>Количество дорожно-транспортных происшествий</w:t>
            </w:r>
          </w:p>
        </w:tc>
        <w:tc>
          <w:tcPr>
            <w:tcW w:w="1582" w:type="dxa"/>
            <w:vMerge w:val="restart"/>
          </w:tcPr>
          <w:p w:rsidR="00EB725F" w:rsidRPr="00CA60B7" w:rsidRDefault="00EB725F" w:rsidP="006C4499">
            <w:pPr>
              <w:jc w:val="center"/>
              <w:rPr>
                <w:rFonts w:ascii="Times New Roman" w:hAnsi="Times New Roman" w:cs="Times New Roman"/>
              </w:rPr>
            </w:pPr>
            <w:r w:rsidRPr="00CA60B7">
              <w:rPr>
                <w:rFonts w:ascii="Times New Roman" w:hAnsi="Times New Roman" w:cs="Times New Roman"/>
              </w:rPr>
              <w:t>Опыт осуществления регулярных перевозок</w:t>
            </w:r>
          </w:p>
        </w:tc>
        <w:tc>
          <w:tcPr>
            <w:tcW w:w="3233" w:type="dxa"/>
            <w:gridSpan w:val="2"/>
          </w:tcPr>
          <w:p w:rsidR="00EB725F" w:rsidRPr="00CA60B7" w:rsidRDefault="00EB725F" w:rsidP="006C4499">
            <w:pPr>
              <w:jc w:val="center"/>
              <w:rPr>
                <w:rFonts w:ascii="Times New Roman" w:hAnsi="Times New Roman" w:cs="Times New Roman"/>
              </w:rPr>
            </w:pPr>
            <w:r w:rsidRPr="00CA60B7">
              <w:rPr>
                <w:rFonts w:ascii="Times New Roman" w:hAnsi="Times New Roman" w:cs="Times New Roman"/>
              </w:rPr>
              <w:t>Влияющие на качество перевозок характеристики транспортных средств</w:t>
            </w:r>
          </w:p>
        </w:tc>
        <w:tc>
          <w:tcPr>
            <w:tcW w:w="1404" w:type="dxa"/>
            <w:vMerge w:val="restart"/>
          </w:tcPr>
          <w:p w:rsidR="00EB725F" w:rsidRPr="00CA60B7" w:rsidRDefault="00EB725F" w:rsidP="006C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B7">
              <w:rPr>
                <w:rFonts w:ascii="Times New Roman" w:hAnsi="Times New Roman" w:cs="Times New Roman"/>
                <w:sz w:val="20"/>
                <w:szCs w:val="20"/>
              </w:rPr>
              <w:t>Максимальный срок эксплуатации транспортных средств</w:t>
            </w:r>
          </w:p>
        </w:tc>
        <w:tc>
          <w:tcPr>
            <w:tcW w:w="1062" w:type="dxa"/>
            <w:vMerge/>
          </w:tcPr>
          <w:p w:rsidR="00EB725F" w:rsidRPr="00CA60B7" w:rsidRDefault="00EB725F" w:rsidP="006C4499">
            <w:pPr>
              <w:rPr>
                <w:rFonts w:ascii="Times New Roman" w:hAnsi="Times New Roman" w:cs="Times New Roman"/>
              </w:rPr>
            </w:pPr>
          </w:p>
        </w:tc>
      </w:tr>
      <w:tr w:rsidR="00EB725F" w:rsidTr="006C4499">
        <w:trPr>
          <w:trHeight w:val="450"/>
        </w:trPr>
        <w:tc>
          <w:tcPr>
            <w:tcW w:w="1986" w:type="dxa"/>
            <w:vMerge/>
          </w:tcPr>
          <w:p w:rsidR="00EB725F" w:rsidRPr="00CA60B7" w:rsidRDefault="00EB725F" w:rsidP="006C4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</w:tcPr>
          <w:p w:rsidR="00EB725F" w:rsidRPr="00CA60B7" w:rsidRDefault="00EB725F" w:rsidP="006C4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vMerge/>
          </w:tcPr>
          <w:p w:rsidR="00EB725F" w:rsidRPr="00CA60B7" w:rsidRDefault="00EB725F" w:rsidP="006C4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EB725F" w:rsidRPr="00CA60B7" w:rsidRDefault="00EB725F" w:rsidP="006C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B7">
              <w:rPr>
                <w:rFonts w:ascii="Times New Roman" w:hAnsi="Times New Roman" w:cs="Times New Roman"/>
                <w:sz w:val="20"/>
                <w:szCs w:val="20"/>
              </w:rPr>
              <w:t>вместимость транспортного средства</w:t>
            </w:r>
          </w:p>
        </w:tc>
        <w:tc>
          <w:tcPr>
            <w:tcW w:w="1856" w:type="dxa"/>
          </w:tcPr>
          <w:p w:rsidR="00EB725F" w:rsidRPr="00CA60B7" w:rsidRDefault="00EB725F" w:rsidP="006C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B7">
              <w:rPr>
                <w:rFonts w:ascii="Times New Roman" w:hAnsi="Times New Roman" w:cs="Times New Roman"/>
                <w:sz w:val="20"/>
                <w:szCs w:val="20"/>
              </w:rPr>
              <w:t>оборудование автобуса для перевозки маломобильных групп населения</w:t>
            </w:r>
          </w:p>
        </w:tc>
        <w:tc>
          <w:tcPr>
            <w:tcW w:w="1404" w:type="dxa"/>
            <w:vMerge/>
          </w:tcPr>
          <w:p w:rsidR="00EB725F" w:rsidRPr="00CA60B7" w:rsidRDefault="00EB725F" w:rsidP="006C4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/>
          </w:tcPr>
          <w:p w:rsidR="00EB725F" w:rsidRPr="00CA60B7" w:rsidRDefault="00EB725F" w:rsidP="006C4499">
            <w:pPr>
              <w:rPr>
                <w:rFonts w:ascii="Times New Roman" w:hAnsi="Times New Roman" w:cs="Times New Roman"/>
              </w:rPr>
            </w:pPr>
          </w:p>
        </w:tc>
      </w:tr>
      <w:tr w:rsidR="00EB725F" w:rsidTr="006C4499">
        <w:trPr>
          <w:trHeight w:val="450"/>
        </w:trPr>
        <w:tc>
          <w:tcPr>
            <w:tcW w:w="1986" w:type="dxa"/>
          </w:tcPr>
          <w:p w:rsidR="008E1067" w:rsidRDefault="008E1067" w:rsidP="008E1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Яковлев Г.Г.</w:t>
            </w:r>
          </w:p>
          <w:p w:rsidR="00EB725F" w:rsidRPr="00CA60B7" w:rsidRDefault="008E1067" w:rsidP="008E1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8E1067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номер)</w:t>
            </w:r>
          </w:p>
        </w:tc>
        <w:tc>
          <w:tcPr>
            <w:tcW w:w="1293" w:type="dxa"/>
          </w:tcPr>
          <w:p w:rsidR="00EB725F" w:rsidRPr="00CA60B7" w:rsidRDefault="00EB725F" w:rsidP="006C4499">
            <w:pPr>
              <w:jc w:val="center"/>
              <w:rPr>
                <w:rFonts w:ascii="Times New Roman" w:hAnsi="Times New Roman" w:cs="Times New Roman"/>
              </w:rPr>
            </w:pPr>
            <w:r w:rsidRPr="00CA60B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82" w:type="dxa"/>
          </w:tcPr>
          <w:p w:rsidR="00EB725F" w:rsidRPr="008E1067" w:rsidRDefault="008E1067" w:rsidP="006C44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377" w:type="dxa"/>
          </w:tcPr>
          <w:p w:rsidR="00EB725F" w:rsidRPr="008E1067" w:rsidRDefault="008E1067" w:rsidP="006C44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856" w:type="dxa"/>
          </w:tcPr>
          <w:p w:rsidR="00EB725F" w:rsidRPr="008E1067" w:rsidRDefault="008E1067" w:rsidP="006C44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404" w:type="dxa"/>
          </w:tcPr>
          <w:p w:rsidR="00EB725F" w:rsidRPr="008E1067" w:rsidRDefault="008E1067" w:rsidP="006C44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062" w:type="dxa"/>
          </w:tcPr>
          <w:p w:rsidR="00EB725F" w:rsidRPr="008E1067" w:rsidRDefault="008E1067" w:rsidP="006C44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</w:tr>
      <w:tr w:rsidR="00EB725F" w:rsidTr="006C4499">
        <w:trPr>
          <w:trHeight w:val="596"/>
        </w:trPr>
        <w:tc>
          <w:tcPr>
            <w:tcW w:w="1986" w:type="dxa"/>
          </w:tcPr>
          <w:p w:rsidR="00EB725F" w:rsidRDefault="008E1067" w:rsidP="006C4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«Гепард»</w:t>
            </w:r>
          </w:p>
          <w:p w:rsidR="008E1067" w:rsidRPr="008E1067" w:rsidRDefault="008E1067" w:rsidP="006C4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номер)</w:t>
            </w:r>
          </w:p>
        </w:tc>
        <w:tc>
          <w:tcPr>
            <w:tcW w:w="1293" w:type="dxa"/>
          </w:tcPr>
          <w:p w:rsidR="00EB725F" w:rsidRPr="00CA60B7" w:rsidRDefault="00EB725F" w:rsidP="006C4499">
            <w:pPr>
              <w:jc w:val="center"/>
              <w:rPr>
                <w:rFonts w:ascii="Times New Roman" w:hAnsi="Times New Roman" w:cs="Times New Roman"/>
              </w:rPr>
            </w:pPr>
            <w:r w:rsidRPr="00CA60B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82" w:type="dxa"/>
          </w:tcPr>
          <w:p w:rsidR="00EB725F" w:rsidRPr="00CA60B7" w:rsidRDefault="008E1067" w:rsidP="006C4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7" w:type="dxa"/>
          </w:tcPr>
          <w:p w:rsidR="00EB725F" w:rsidRPr="00CA60B7" w:rsidRDefault="008E1067" w:rsidP="006C4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56" w:type="dxa"/>
          </w:tcPr>
          <w:p w:rsidR="00EB725F" w:rsidRPr="00CA60B7" w:rsidRDefault="00EB725F" w:rsidP="006C4499">
            <w:pPr>
              <w:jc w:val="center"/>
              <w:rPr>
                <w:rFonts w:ascii="Times New Roman" w:hAnsi="Times New Roman" w:cs="Times New Roman"/>
              </w:rPr>
            </w:pPr>
            <w:r w:rsidRPr="00CA60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4" w:type="dxa"/>
          </w:tcPr>
          <w:p w:rsidR="00EB725F" w:rsidRPr="00CA60B7" w:rsidRDefault="008E1067" w:rsidP="006C4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62" w:type="dxa"/>
          </w:tcPr>
          <w:p w:rsidR="00EB725F" w:rsidRPr="00CA60B7" w:rsidRDefault="008E1067" w:rsidP="006C4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</w:tbl>
    <w:p w:rsidR="00EB725F" w:rsidRDefault="00EB725F" w:rsidP="008E1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5B66E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Победителем открытого конкурса по данному лоту признается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                                          </w:t>
      </w:r>
      <w:r w:rsidRPr="007233D5">
        <w:rPr>
          <w:rFonts w:ascii="Times New Roman" w:hAnsi="Times New Roman" w:cs="Times New Roman"/>
          <w:b/>
          <w:sz w:val="26"/>
          <w:szCs w:val="26"/>
        </w:rPr>
        <w:t xml:space="preserve">ИП </w:t>
      </w:r>
      <w:r w:rsidR="008E1067">
        <w:rPr>
          <w:rFonts w:ascii="Times New Roman" w:hAnsi="Times New Roman" w:cs="Times New Roman"/>
          <w:b/>
          <w:sz w:val="26"/>
          <w:szCs w:val="26"/>
        </w:rPr>
        <w:t>Яковлев Г.Г.</w:t>
      </w: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</w:p>
    <w:p w:rsidR="00EB725F" w:rsidRPr="008E1067" w:rsidRDefault="00EB725F" w:rsidP="00EB72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EB725F" w:rsidRPr="008E1067" w:rsidRDefault="00EB725F" w:rsidP="00EB72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8E106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6.5. Лот № 5</w:t>
      </w:r>
      <w:r w:rsidR="008E1067">
        <w:rPr>
          <w:rFonts w:ascii="Times New Roman" w:eastAsia="Times New Roman" w:hAnsi="Times New Roman" w:cs="Times New Roman"/>
          <w:b/>
          <w:sz w:val="26"/>
          <w:szCs w:val="26"/>
          <w:lang w:val="en-US" w:eastAsia="zh-CN"/>
        </w:rPr>
        <w:t>:</w:t>
      </w:r>
      <w:r w:rsidRPr="008E106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</w:p>
    <w:p w:rsidR="00EB725F" w:rsidRPr="005B66EF" w:rsidRDefault="00EB725F" w:rsidP="00EB72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</w:pPr>
    </w:p>
    <w:tbl>
      <w:tblPr>
        <w:tblStyle w:val="a8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1293"/>
        <w:gridCol w:w="1582"/>
        <w:gridCol w:w="1377"/>
        <w:gridCol w:w="1856"/>
        <w:gridCol w:w="1404"/>
        <w:gridCol w:w="1062"/>
      </w:tblGrid>
      <w:tr w:rsidR="00EB725F" w:rsidTr="006C4499">
        <w:tc>
          <w:tcPr>
            <w:tcW w:w="1986" w:type="dxa"/>
            <w:vMerge w:val="restart"/>
          </w:tcPr>
          <w:p w:rsidR="00EB725F" w:rsidRPr="00CA60B7" w:rsidRDefault="00EB725F" w:rsidP="006C4499">
            <w:pPr>
              <w:jc w:val="center"/>
              <w:rPr>
                <w:rFonts w:ascii="Times New Roman" w:hAnsi="Times New Roman" w:cs="Times New Roman"/>
              </w:rPr>
            </w:pPr>
            <w:r w:rsidRPr="00CA60B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7512" w:type="dxa"/>
            <w:gridSpan w:val="5"/>
          </w:tcPr>
          <w:p w:rsidR="00EB725F" w:rsidRPr="00CA60B7" w:rsidRDefault="00EB725F" w:rsidP="006C4499">
            <w:pPr>
              <w:jc w:val="center"/>
              <w:rPr>
                <w:rFonts w:ascii="Times New Roman" w:hAnsi="Times New Roman" w:cs="Times New Roman"/>
              </w:rPr>
            </w:pPr>
            <w:r w:rsidRPr="00CA60B7">
              <w:rPr>
                <w:rFonts w:ascii="Times New Roman" w:hAnsi="Times New Roman" w:cs="Times New Roman"/>
              </w:rPr>
              <w:t>Критерии оценки заявок (баллы)</w:t>
            </w:r>
          </w:p>
        </w:tc>
        <w:tc>
          <w:tcPr>
            <w:tcW w:w="1062" w:type="dxa"/>
            <w:vMerge w:val="restart"/>
          </w:tcPr>
          <w:p w:rsidR="00EB725F" w:rsidRPr="00CA60B7" w:rsidRDefault="00EB725F" w:rsidP="006C4499">
            <w:pPr>
              <w:jc w:val="center"/>
              <w:rPr>
                <w:rFonts w:ascii="Times New Roman" w:hAnsi="Times New Roman" w:cs="Times New Roman"/>
              </w:rPr>
            </w:pPr>
            <w:r w:rsidRPr="00CA60B7">
              <w:rPr>
                <w:rFonts w:ascii="Times New Roman" w:hAnsi="Times New Roman" w:cs="Times New Roman"/>
              </w:rPr>
              <w:t>Итого баллов</w:t>
            </w:r>
          </w:p>
        </w:tc>
      </w:tr>
      <w:tr w:rsidR="00EB725F" w:rsidTr="006C4499">
        <w:trPr>
          <w:trHeight w:val="615"/>
        </w:trPr>
        <w:tc>
          <w:tcPr>
            <w:tcW w:w="1986" w:type="dxa"/>
            <w:vMerge/>
          </w:tcPr>
          <w:p w:rsidR="00EB725F" w:rsidRPr="00CA60B7" w:rsidRDefault="00EB725F" w:rsidP="006C4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 w:val="restart"/>
          </w:tcPr>
          <w:p w:rsidR="00EB725F" w:rsidRPr="00CA60B7" w:rsidRDefault="00EB725F" w:rsidP="006C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B7">
              <w:rPr>
                <w:rFonts w:ascii="Times New Roman" w:hAnsi="Times New Roman" w:cs="Times New Roman"/>
                <w:sz w:val="20"/>
                <w:szCs w:val="20"/>
              </w:rPr>
              <w:t>Количество дорожно-транспортных происшествий</w:t>
            </w:r>
          </w:p>
        </w:tc>
        <w:tc>
          <w:tcPr>
            <w:tcW w:w="1582" w:type="dxa"/>
            <w:vMerge w:val="restart"/>
          </w:tcPr>
          <w:p w:rsidR="00EB725F" w:rsidRPr="00CA60B7" w:rsidRDefault="00EB725F" w:rsidP="006C4499">
            <w:pPr>
              <w:jc w:val="center"/>
              <w:rPr>
                <w:rFonts w:ascii="Times New Roman" w:hAnsi="Times New Roman" w:cs="Times New Roman"/>
              </w:rPr>
            </w:pPr>
            <w:r w:rsidRPr="00CA60B7">
              <w:rPr>
                <w:rFonts w:ascii="Times New Roman" w:hAnsi="Times New Roman" w:cs="Times New Roman"/>
              </w:rPr>
              <w:t>Опыт осуществления регулярных перевозок</w:t>
            </w:r>
          </w:p>
        </w:tc>
        <w:tc>
          <w:tcPr>
            <w:tcW w:w="3233" w:type="dxa"/>
            <w:gridSpan w:val="2"/>
          </w:tcPr>
          <w:p w:rsidR="00EB725F" w:rsidRPr="00CA60B7" w:rsidRDefault="00EB725F" w:rsidP="006C4499">
            <w:pPr>
              <w:jc w:val="center"/>
              <w:rPr>
                <w:rFonts w:ascii="Times New Roman" w:hAnsi="Times New Roman" w:cs="Times New Roman"/>
              </w:rPr>
            </w:pPr>
            <w:r w:rsidRPr="00CA60B7">
              <w:rPr>
                <w:rFonts w:ascii="Times New Roman" w:hAnsi="Times New Roman" w:cs="Times New Roman"/>
              </w:rPr>
              <w:t>Влияющие на качество перевозок характеристики транспортных средств</w:t>
            </w:r>
          </w:p>
        </w:tc>
        <w:tc>
          <w:tcPr>
            <w:tcW w:w="1404" w:type="dxa"/>
            <w:vMerge w:val="restart"/>
          </w:tcPr>
          <w:p w:rsidR="00EB725F" w:rsidRPr="00CA60B7" w:rsidRDefault="00EB725F" w:rsidP="006C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B7">
              <w:rPr>
                <w:rFonts w:ascii="Times New Roman" w:hAnsi="Times New Roman" w:cs="Times New Roman"/>
                <w:sz w:val="20"/>
                <w:szCs w:val="20"/>
              </w:rPr>
              <w:t>Максимальный срок эксплуатации транспортных средств</w:t>
            </w:r>
          </w:p>
        </w:tc>
        <w:tc>
          <w:tcPr>
            <w:tcW w:w="1062" w:type="dxa"/>
            <w:vMerge/>
          </w:tcPr>
          <w:p w:rsidR="00EB725F" w:rsidRDefault="00EB725F" w:rsidP="006C4499"/>
        </w:tc>
      </w:tr>
      <w:tr w:rsidR="00EB725F" w:rsidTr="006C4499">
        <w:trPr>
          <w:trHeight w:val="450"/>
        </w:trPr>
        <w:tc>
          <w:tcPr>
            <w:tcW w:w="1986" w:type="dxa"/>
            <w:vMerge/>
          </w:tcPr>
          <w:p w:rsidR="00EB725F" w:rsidRPr="00CA60B7" w:rsidRDefault="00EB725F" w:rsidP="006C4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</w:tcPr>
          <w:p w:rsidR="00EB725F" w:rsidRPr="00CA60B7" w:rsidRDefault="00EB725F" w:rsidP="006C4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vMerge/>
          </w:tcPr>
          <w:p w:rsidR="00EB725F" w:rsidRPr="00CA60B7" w:rsidRDefault="00EB725F" w:rsidP="006C4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EB725F" w:rsidRPr="00CA60B7" w:rsidRDefault="00EB725F" w:rsidP="006C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B7">
              <w:rPr>
                <w:rFonts w:ascii="Times New Roman" w:hAnsi="Times New Roman" w:cs="Times New Roman"/>
                <w:sz w:val="20"/>
                <w:szCs w:val="20"/>
              </w:rPr>
              <w:t>вместимость транспортного средства</w:t>
            </w:r>
          </w:p>
        </w:tc>
        <w:tc>
          <w:tcPr>
            <w:tcW w:w="1856" w:type="dxa"/>
          </w:tcPr>
          <w:p w:rsidR="00EB725F" w:rsidRPr="00CA60B7" w:rsidRDefault="00EB725F" w:rsidP="006C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B7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автобуса для перевозки </w:t>
            </w:r>
            <w:r w:rsidRPr="00CA60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маломобильных групп населения</w:t>
            </w:r>
          </w:p>
        </w:tc>
        <w:tc>
          <w:tcPr>
            <w:tcW w:w="1404" w:type="dxa"/>
            <w:vMerge/>
          </w:tcPr>
          <w:p w:rsidR="00EB725F" w:rsidRDefault="00EB725F" w:rsidP="006C4499"/>
        </w:tc>
        <w:tc>
          <w:tcPr>
            <w:tcW w:w="1062" w:type="dxa"/>
            <w:vMerge/>
          </w:tcPr>
          <w:p w:rsidR="00EB725F" w:rsidRDefault="00EB725F" w:rsidP="006C4499"/>
        </w:tc>
      </w:tr>
      <w:tr w:rsidR="00EB725F" w:rsidTr="006C4499">
        <w:trPr>
          <w:trHeight w:val="450"/>
        </w:trPr>
        <w:tc>
          <w:tcPr>
            <w:tcW w:w="1986" w:type="dxa"/>
          </w:tcPr>
          <w:p w:rsidR="00EB725F" w:rsidRPr="008E1067" w:rsidRDefault="00EB725F" w:rsidP="006C4499">
            <w:pPr>
              <w:jc w:val="center"/>
              <w:rPr>
                <w:rFonts w:ascii="Times New Roman" w:hAnsi="Times New Roman" w:cs="Times New Roman"/>
              </w:rPr>
            </w:pPr>
            <w:r w:rsidRPr="00CA60B7">
              <w:rPr>
                <w:rFonts w:ascii="Times New Roman" w:hAnsi="Times New Roman" w:cs="Times New Roman"/>
              </w:rPr>
              <w:lastRenderedPageBreak/>
              <w:t xml:space="preserve">ИП </w:t>
            </w:r>
            <w:r w:rsidR="008E1067">
              <w:rPr>
                <w:rFonts w:ascii="Times New Roman" w:hAnsi="Times New Roman" w:cs="Times New Roman"/>
              </w:rPr>
              <w:t>Быков А.И.</w:t>
            </w:r>
          </w:p>
          <w:p w:rsidR="00EB725F" w:rsidRPr="00CA60B7" w:rsidRDefault="00EB725F" w:rsidP="008E1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8E106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номер)</w:t>
            </w:r>
          </w:p>
        </w:tc>
        <w:tc>
          <w:tcPr>
            <w:tcW w:w="1293" w:type="dxa"/>
          </w:tcPr>
          <w:p w:rsidR="00EB725F" w:rsidRPr="00CA60B7" w:rsidRDefault="00EB725F" w:rsidP="006C4499">
            <w:pPr>
              <w:jc w:val="center"/>
              <w:rPr>
                <w:rFonts w:ascii="Times New Roman" w:hAnsi="Times New Roman" w:cs="Times New Roman"/>
              </w:rPr>
            </w:pPr>
            <w:r w:rsidRPr="00CA60B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82" w:type="dxa"/>
          </w:tcPr>
          <w:p w:rsidR="00EB725F" w:rsidRPr="00CA60B7" w:rsidRDefault="008E1067" w:rsidP="006C4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7" w:type="dxa"/>
          </w:tcPr>
          <w:p w:rsidR="00EB725F" w:rsidRPr="00CA60B7" w:rsidRDefault="008E1067" w:rsidP="006C4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56" w:type="dxa"/>
          </w:tcPr>
          <w:p w:rsidR="00EB725F" w:rsidRPr="00CA60B7" w:rsidRDefault="008E1067" w:rsidP="006C4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4" w:type="dxa"/>
          </w:tcPr>
          <w:p w:rsidR="00EB725F" w:rsidRPr="00CA60B7" w:rsidRDefault="008E1067" w:rsidP="006C4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62" w:type="dxa"/>
          </w:tcPr>
          <w:p w:rsidR="00EB725F" w:rsidRPr="00CA60B7" w:rsidRDefault="008E1067" w:rsidP="006C4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EB725F" w:rsidTr="006C4499">
        <w:trPr>
          <w:trHeight w:val="596"/>
        </w:trPr>
        <w:tc>
          <w:tcPr>
            <w:tcW w:w="1986" w:type="dxa"/>
          </w:tcPr>
          <w:p w:rsidR="008E1067" w:rsidRDefault="008E1067" w:rsidP="008E1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«Гепард»</w:t>
            </w:r>
          </w:p>
          <w:p w:rsidR="00EB725F" w:rsidRPr="00CA60B7" w:rsidRDefault="008E1067" w:rsidP="008E1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B725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</w:t>
            </w:r>
            <w:r w:rsidR="00EB725F">
              <w:rPr>
                <w:rFonts w:ascii="Times New Roman" w:hAnsi="Times New Roman" w:cs="Times New Roman"/>
              </w:rPr>
              <w:t xml:space="preserve"> номер)</w:t>
            </w:r>
          </w:p>
        </w:tc>
        <w:tc>
          <w:tcPr>
            <w:tcW w:w="1293" w:type="dxa"/>
          </w:tcPr>
          <w:p w:rsidR="00EB725F" w:rsidRPr="00CA60B7" w:rsidRDefault="008E1067" w:rsidP="006C4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82" w:type="dxa"/>
          </w:tcPr>
          <w:p w:rsidR="00EB725F" w:rsidRPr="00CA60B7" w:rsidRDefault="008E1067" w:rsidP="006C4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7" w:type="dxa"/>
          </w:tcPr>
          <w:p w:rsidR="00EB725F" w:rsidRPr="00CA60B7" w:rsidRDefault="008E1067" w:rsidP="006C4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56" w:type="dxa"/>
          </w:tcPr>
          <w:p w:rsidR="00EB725F" w:rsidRPr="00CA60B7" w:rsidRDefault="008E1067" w:rsidP="006C4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4" w:type="dxa"/>
          </w:tcPr>
          <w:p w:rsidR="00EB725F" w:rsidRPr="00CA60B7" w:rsidRDefault="008E1067" w:rsidP="006C4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1062" w:type="dxa"/>
          </w:tcPr>
          <w:p w:rsidR="00EB725F" w:rsidRPr="00CA60B7" w:rsidRDefault="008E1067" w:rsidP="006C4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62.5</w:t>
            </w:r>
          </w:p>
        </w:tc>
      </w:tr>
    </w:tbl>
    <w:p w:rsidR="00EB725F" w:rsidRPr="00CA60B7" w:rsidRDefault="00EB725F" w:rsidP="008E1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A60B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Победителем открытого конкурса по данному лоту признается</w:t>
      </w:r>
      <w:r w:rsidRPr="00CA60B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CA60B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ИП </w:t>
      </w:r>
      <w:r w:rsidR="008E106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Быков А.И.</w:t>
      </w:r>
    </w:p>
    <w:p w:rsidR="00EB725F" w:rsidRPr="003E232F" w:rsidRDefault="00EB725F" w:rsidP="00EB72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EB725F" w:rsidRPr="005A2632" w:rsidRDefault="00EB725F" w:rsidP="00EB72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8E106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6.6. Лот № 6</w:t>
      </w:r>
      <w:r w:rsidR="008E1067" w:rsidRPr="005A263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:</w:t>
      </w:r>
    </w:p>
    <w:p w:rsidR="00EB725F" w:rsidRDefault="00EB725F" w:rsidP="00EB725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B66EF">
        <w:rPr>
          <w:rFonts w:ascii="Times New Roman" w:eastAsia="Times New Roman" w:hAnsi="Times New Roman" w:cs="Times New Roman"/>
          <w:sz w:val="26"/>
          <w:szCs w:val="26"/>
          <w:lang w:eastAsia="zh-CN"/>
        </w:rPr>
        <w:t>В связи с тем, что заявка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ИП Казанкова И.Н.</w:t>
      </w:r>
      <w:r w:rsidRPr="005B66E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оказалась единственной допущенной к участию в открытом конкурсе по лоту, конкурсная комиссия приняла решение признать открытый конкурс по данному лоту несостоявшимся с единственным допущенным участником открытого конкурса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F6672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ИП Казанкова И.Н.</w:t>
      </w:r>
    </w:p>
    <w:p w:rsidR="00EB725F" w:rsidRDefault="00EB725F" w:rsidP="00EB725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</w:pPr>
    </w:p>
    <w:p w:rsidR="00EB725F" w:rsidRPr="005A2632" w:rsidRDefault="00EB725F" w:rsidP="00EB725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</w:pPr>
      <w:r w:rsidRPr="008E106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6.7. Лот № 7</w:t>
      </w:r>
      <w:r w:rsidR="008E1067" w:rsidRPr="005A263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:</w:t>
      </w:r>
      <w:r w:rsidRPr="008E106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 xml:space="preserve"> </w:t>
      </w:r>
    </w:p>
    <w:p w:rsidR="008E1067" w:rsidRPr="008E1067" w:rsidRDefault="008E1067" w:rsidP="00EB725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</w:pPr>
      <w:r w:rsidRPr="005B66EF">
        <w:rPr>
          <w:rFonts w:ascii="Times New Roman" w:eastAsia="Times New Roman" w:hAnsi="Times New Roman" w:cs="Times New Roman"/>
          <w:sz w:val="26"/>
          <w:szCs w:val="26"/>
          <w:lang w:eastAsia="zh-CN"/>
        </w:rPr>
        <w:t>В связи с тем, что заявка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ОО «Автогранд»</w:t>
      </w:r>
      <w:r w:rsidRPr="005B66E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оказалась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не допущенной </w:t>
      </w:r>
      <w:r w:rsidRPr="005B66EF">
        <w:rPr>
          <w:rFonts w:ascii="Times New Roman" w:eastAsia="Times New Roman" w:hAnsi="Times New Roman" w:cs="Times New Roman"/>
          <w:sz w:val="26"/>
          <w:szCs w:val="26"/>
          <w:lang w:eastAsia="zh-CN"/>
        </w:rPr>
        <w:t>к участию в открытом конкурсе по лоту, конкурсная комиссия приняла решение признать открытый конкурс по данному лоту несостоявшимся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EB725F" w:rsidRPr="005B66EF" w:rsidRDefault="00EB725F" w:rsidP="00EB725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</w:pPr>
    </w:p>
    <w:p w:rsidR="00EB725F" w:rsidRPr="008E1067" w:rsidRDefault="00EB725F" w:rsidP="00EB725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E106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6.8. Лот № 8</w:t>
      </w:r>
      <w:r w:rsidR="008E1067" w:rsidRPr="008E1067">
        <w:rPr>
          <w:rFonts w:ascii="Times New Roman" w:eastAsia="Times New Roman" w:hAnsi="Times New Roman" w:cs="Times New Roman"/>
          <w:sz w:val="26"/>
          <w:szCs w:val="26"/>
          <w:lang w:eastAsia="zh-CN"/>
        </w:rPr>
        <w:t>:</w:t>
      </w:r>
      <w:r w:rsidRPr="008E106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:rsidR="00EB725F" w:rsidRPr="000D7E35" w:rsidRDefault="00EB725F" w:rsidP="00EB725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B66EF">
        <w:rPr>
          <w:rFonts w:ascii="Times New Roman" w:eastAsia="Times New Roman" w:hAnsi="Times New Roman" w:cs="Times New Roman"/>
          <w:sz w:val="26"/>
          <w:szCs w:val="26"/>
          <w:lang w:eastAsia="zh-CN"/>
        </w:rPr>
        <w:t>В связи с тем, что заявка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8E1067">
        <w:rPr>
          <w:rFonts w:ascii="Times New Roman" w:eastAsia="Times New Roman" w:hAnsi="Times New Roman" w:cs="Times New Roman"/>
          <w:sz w:val="26"/>
          <w:szCs w:val="26"/>
          <w:lang w:eastAsia="zh-CN"/>
        </w:rPr>
        <w:t>ИП Ахметова Р.Х.</w:t>
      </w:r>
      <w:r w:rsidRPr="005B66E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оказалась единственной допущенной к участию в открытом конкурсе по лоту, конкурсная комиссия приняла решение признать открытый конкурс по данному лоту несостоявшимся с единственным допущенным участником открытого конкурса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0D7E35" w:rsidRPr="00C206F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ИП Ахметовым Р.Х</w:t>
      </w:r>
      <w:r w:rsidR="000D7E35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EB725F" w:rsidRDefault="00EB725F" w:rsidP="00EB72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D7E35" w:rsidRPr="000D7E35" w:rsidRDefault="00EB725F" w:rsidP="00EB72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</w:pPr>
      <w:r w:rsidRPr="000D7E3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6.9. Лот № 9</w:t>
      </w:r>
      <w:r w:rsidR="000D7E35" w:rsidRPr="000D7E3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:</w:t>
      </w:r>
    </w:p>
    <w:p w:rsidR="000D7E35" w:rsidRPr="000D7E35" w:rsidRDefault="00EB725F" w:rsidP="000D7E3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D7E3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0D7E35" w:rsidRPr="005B66EF">
        <w:rPr>
          <w:rFonts w:ascii="Times New Roman" w:eastAsia="Times New Roman" w:hAnsi="Times New Roman" w:cs="Times New Roman"/>
          <w:sz w:val="26"/>
          <w:szCs w:val="26"/>
          <w:lang w:eastAsia="zh-CN"/>
        </w:rPr>
        <w:t>В связи с тем, что заявка</w:t>
      </w:r>
      <w:r w:rsidR="000D7E3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ИП Ахметова Р.Х.</w:t>
      </w:r>
      <w:r w:rsidR="000D7E35" w:rsidRPr="005B66E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оказалась единственной допущенной к участию в открытом конкурсе по лоту, конкурсная комиссия приняла решение признать открытый конкурс по данному лоту несостоявшимся с единственным допущенным участником открытого конкурса</w:t>
      </w:r>
      <w:r w:rsidR="000D7E3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0D7E35" w:rsidRPr="00C206F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ИП Ахметовым Р.Х</w:t>
      </w:r>
      <w:r w:rsidR="000D7E35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EB725F" w:rsidRDefault="00EB725F" w:rsidP="00EB725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</w:pPr>
    </w:p>
    <w:p w:rsidR="00EB725F" w:rsidRPr="000D7E35" w:rsidRDefault="00EB725F" w:rsidP="00EB725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zh-CN"/>
        </w:rPr>
      </w:pPr>
      <w:r w:rsidRPr="000D7E3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6.10. Лот № 10</w:t>
      </w:r>
      <w:r w:rsidR="000D7E35">
        <w:rPr>
          <w:rFonts w:ascii="Times New Roman" w:eastAsia="Times New Roman" w:hAnsi="Times New Roman" w:cs="Times New Roman"/>
          <w:b/>
          <w:sz w:val="26"/>
          <w:szCs w:val="26"/>
          <w:lang w:val="en-US" w:eastAsia="zh-CN"/>
        </w:rPr>
        <w:t>:</w:t>
      </w:r>
    </w:p>
    <w:tbl>
      <w:tblPr>
        <w:tblStyle w:val="a8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1293"/>
        <w:gridCol w:w="1582"/>
        <w:gridCol w:w="1377"/>
        <w:gridCol w:w="1856"/>
        <w:gridCol w:w="1404"/>
        <w:gridCol w:w="1062"/>
      </w:tblGrid>
      <w:tr w:rsidR="000D7E35" w:rsidTr="00376662">
        <w:tc>
          <w:tcPr>
            <w:tcW w:w="1986" w:type="dxa"/>
            <w:vMerge w:val="restart"/>
          </w:tcPr>
          <w:p w:rsidR="000D7E35" w:rsidRPr="0079331F" w:rsidRDefault="000D7E35" w:rsidP="00376662">
            <w:pPr>
              <w:jc w:val="center"/>
              <w:rPr>
                <w:rFonts w:ascii="Times New Roman" w:hAnsi="Times New Roman" w:cs="Times New Roman"/>
              </w:rPr>
            </w:pPr>
            <w:r w:rsidRPr="0079331F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7512" w:type="dxa"/>
            <w:gridSpan w:val="5"/>
          </w:tcPr>
          <w:p w:rsidR="000D7E35" w:rsidRPr="0079331F" w:rsidRDefault="000D7E35" w:rsidP="00376662">
            <w:pPr>
              <w:jc w:val="center"/>
              <w:rPr>
                <w:rFonts w:ascii="Times New Roman" w:hAnsi="Times New Roman" w:cs="Times New Roman"/>
              </w:rPr>
            </w:pPr>
            <w:r w:rsidRPr="0079331F">
              <w:rPr>
                <w:rFonts w:ascii="Times New Roman" w:hAnsi="Times New Roman" w:cs="Times New Roman"/>
              </w:rPr>
              <w:t>Критерии оценки заявок (баллы)</w:t>
            </w:r>
          </w:p>
        </w:tc>
        <w:tc>
          <w:tcPr>
            <w:tcW w:w="1062" w:type="dxa"/>
            <w:vMerge w:val="restart"/>
          </w:tcPr>
          <w:p w:rsidR="000D7E35" w:rsidRPr="0079331F" w:rsidRDefault="000D7E35" w:rsidP="00376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1F">
              <w:rPr>
                <w:rFonts w:ascii="Times New Roman" w:hAnsi="Times New Roman" w:cs="Times New Roman"/>
                <w:sz w:val="20"/>
                <w:szCs w:val="20"/>
              </w:rPr>
              <w:t>Итого баллов</w:t>
            </w:r>
          </w:p>
        </w:tc>
      </w:tr>
      <w:tr w:rsidR="000D7E35" w:rsidTr="00376662">
        <w:trPr>
          <w:trHeight w:val="615"/>
        </w:trPr>
        <w:tc>
          <w:tcPr>
            <w:tcW w:w="1986" w:type="dxa"/>
            <w:vMerge/>
          </w:tcPr>
          <w:p w:rsidR="000D7E35" w:rsidRPr="0079331F" w:rsidRDefault="000D7E35" w:rsidP="00376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 w:val="restart"/>
          </w:tcPr>
          <w:p w:rsidR="000D7E35" w:rsidRPr="0079331F" w:rsidRDefault="000D7E35" w:rsidP="00376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1F">
              <w:rPr>
                <w:rFonts w:ascii="Times New Roman" w:hAnsi="Times New Roman" w:cs="Times New Roman"/>
                <w:sz w:val="20"/>
                <w:szCs w:val="20"/>
              </w:rPr>
              <w:t>Количество дорожно-транспортных происшествий</w:t>
            </w:r>
          </w:p>
        </w:tc>
        <w:tc>
          <w:tcPr>
            <w:tcW w:w="1582" w:type="dxa"/>
            <w:vMerge w:val="restart"/>
          </w:tcPr>
          <w:p w:rsidR="000D7E35" w:rsidRPr="0079331F" w:rsidRDefault="000D7E35" w:rsidP="00376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1F">
              <w:rPr>
                <w:rFonts w:ascii="Times New Roman" w:hAnsi="Times New Roman" w:cs="Times New Roman"/>
                <w:sz w:val="20"/>
                <w:szCs w:val="20"/>
              </w:rPr>
              <w:t>Опыт осуществления регулярных перевозок</w:t>
            </w:r>
          </w:p>
        </w:tc>
        <w:tc>
          <w:tcPr>
            <w:tcW w:w="3233" w:type="dxa"/>
            <w:gridSpan w:val="2"/>
          </w:tcPr>
          <w:p w:rsidR="000D7E35" w:rsidRPr="0079331F" w:rsidRDefault="000D7E35" w:rsidP="00376662">
            <w:pPr>
              <w:jc w:val="center"/>
              <w:rPr>
                <w:rFonts w:ascii="Times New Roman" w:hAnsi="Times New Roman" w:cs="Times New Roman"/>
              </w:rPr>
            </w:pPr>
            <w:r w:rsidRPr="0079331F">
              <w:rPr>
                <w:rFonts w:ascii="Times New Roman" w:hAnsi="Times New Roman" w:cs="Times New Roman"/>
              </w:rPr>
              <w:t>Влияющие на качество перевозок характеристики транспортных средств</w:t>
            </w:r>
          </w:p>
        </w:tc>
        <w:tc>
          <w:tcPr>
            <w:tcW w:w="1404" w:type="dxa"/>
            <w:vMerge w:val="restart"/>
          </w:tcPr>
          <w:p w:rsidR="000D7E35" w:rsidRPr="0079331F" w:rsidRDefault="000D7E35" w:rsidP="00376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1F">
              <w:rPr>
                <w:rFonts w:ascii="Times New Roman" w:hAnsi="Times New Roman" w:cs="Times New Roman"/>
                <w:sz w:val="20"/>
                <w:szCs w:val="20"/>
              </w:rPr>
              <w:t>Максимальный срок эксплуатации транспортных средств</w:t>
            </w:r>
          </w:p>
        </w:tc>
        <w:tc>
          <w:tcPr>
            <w:tcW w:w="1062" w:type="dxa"/>
            <w:vMerge/>
          </w:tcPr>
          <w:p w:rsidR="000D7E35" w:rsidRDefault="000D7E35" w:rsidP="00376662"/>
        </w:tc>
      </w:tr>
      <w:tr w:rsidR="000D7E35" w:rsidTr="00376662">
        <w:trPr>
          <w:trHeight w:val="450"/>
        </w:trPr>
        <w:tc>
          <w:tcPr>
            <w:tcW w:w="1986" w:type="dxa"/>
            <w:vMerge/>
          </w:tcPr>
          <w:p w:rsidR="000D7E35" w:rsidRPr="0079331F" w:rsidRDefault="000D7E35" w:rsidP="00376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</w:tcPr>
          <w:p w:rsidR="000D7E35" w:rsidRDefault="000D7E35" w:rsidP="00376662"/>
        </w:tc>
        <w:tc>
          <w:tcPr>
            <w:tcW w:w="1582" w:type="dxa"/>
            <w:vMerge/>
          </w:tcPr>
          <w:p w:rsidR="000D7E35" w:rsidRDefault="000D7E35" w:rsidP="00376662"/>
        </w:tc>
        <w:tc>
          <w:tcPr>
            <w:tcW w:w="1377" w:type="dxa"/>
          </w:tcPr>
          <w:p w:rsidR="000D7E35" w:rsidRPr="0079331F" w:rsidRDefault="000D7E35" w:rsidP="00376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1F">
              <w:rPr>
                <w:rFonts w:ascii="Times New Roman" w:hAnsi="Times New Roman" w:cs="Times New Roman"/>
                <w:sz w:val="20"/>
                <w:szCs w:val="20"/>
              </w:rPr>
              <w:t>вместимость транспортного средства</w:t>
            </w:r>
          </w:p>
        </w:tc>
        <w:tc>
          <w:tcPr>
            <w:tcW w:w="1856" w:type="dxa"/>
          </w:tcPr>
          <w:p w:rsidR="000D7E35" w:rsidRPr="0079331F" w:rsidRDefault="000D7E35" w:rsidP="00376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1F">
              <w:rPr>
                <w:rFonts w:ascii="Times New Roman" w:hAnsi="Times New Roman" w:cs="Times New Roman"/>
                <w:sz w:val="20"/>
                <w:szCs w:val="20"/>
              </w:rPr>
              <w:t>оборудование автобуса для перевозки маломобильных групп населения</w:t>
            </w:r>
          </w:p>
        </w:tc>
        <w:tc>
          <w:tcPr>
            <w:tcW w:w="1404" w:type="dxa"/>
            <w:vMerge/>
          </w:tcPr>
          <w:p w:rsidR="000D7E35" w:rsidRDefault="000D7E35" w:rsidP="00376662"/>
        </w:tc>
        <w:tc>
          <w:tcPr>
            <w:tcW w:w="1062" w:type="dxa"/>
            <w:vMerge/>
          </w:tcPr>
          <w:p w:rsidR="000D7E35" w:rsidRDefault="000D7E35" w:rsidP="00376662"/>
        </w:tc>
      </w:tr>
      <w:tr w:rsidR="000D7E35" w:rsidTr="00376662">
        <w:trPr>
          <w:trHeight w:val="596"/>
        </w:trPr>
        <w:tc>
          <w:tcPr>
            <w:tcW w:w="1986" w:type="dxa"/>
          </w:tcPr>
          <w:p w:rsidR="000D7E35" w:rsidRPr="005131C2" w:rsidRDefault="000D7E35" w:rsidP="00376662">
            <w:pPr>
              <w:jc w:val="center"/>
              <w:rPr>
                <w:rFonts w:ascii="Times New Roman" w:hAnsi="Times New Roman" w:cs="Times New Roman"/>
              </w:rPr>
            </w:pPr>
            <w:r w:rsidRPr="005131C2">
              <w:rPr>
                <w:rFonts w:ascii="Times New Roman" w:hAnsi="Times New Roman" w:cs="Times New Roman"/>
              </w:rPr>
              <w:t>ЗАО «ГТП»</w:t>
            </w:r>
          </w:p>
          <w:p w:rsidR="000D7E35" w:rsidRPr="005131C2" w:rsidRDefault="000D7E35" w:rsidP="00376662">
            <w:pPr>
              <w:jc w:val="center"/>
              <w:rPr>
                <w:rFonts w:ascii="Times New Roman" w:hAnsi="Times New Roman" w:cs="Times New Roman"/>
              </w:rPr>
            </w:pPr>
            <w:r w:rsidRPr="005131C2">
              <w:rPr>
                <w:rFonts w:ascii="Times New Roman" w:hAnsi="Times New Roman" w:cs="Times New Roman"/>
              </w:rPr>
              <w:t>(1 номер)</w:t>
            </w:r>
          </w:p>
        </w:tc>
        <w:tc>
          <w:tcPr>
            <w:tcW w:w="1293" w:type="dxa"/>
          </w:tcPr>
          <w:p w:rsidR="000D7E35" w:rsidRPr="005131C2" w:rsidRDefault="000D7E35" w:rsidP="00376662">
            <w:pPr>
              <w:jc w:val="center"/>
              <w:rPr>
                <w:rFonts w:ascii="Times New Roman" w:hAnsi="Times New Roman" w:cs="Times New Roman"/>
              </w:rPr>
            </w:pPr>
            <w:r w:rsidRPr="005131C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82" w:type="dxa"/>
          </w:tcPr>
          <w:p w:rsidR="000D7E35" w:rsidRPr="005131C2" w:rsidRDefault="000D7E35" w:rsidP="00376662">
            <w:pPr>
              <w:jc w:val="center"/>
              <w:rPr>
                <w:rFonts w:ascii="Times New Roman" w:hAnsi="Times New Roman" w:cs="Times New Roman"/>
              </w:rPr>
            </w:pPr>
            <w:r w:rsidRPr="005131C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77" w:type="dxa"/>
          </w:tcPr>
          <w:p w:rsidR="000D7E35" w:rsidRPr="005131C2" w:rsidRDefault="005131C2" w:rsidP="00376662">
            <w:pPr>
              <w:jc w:val="center"/>
              <w:rPr>
                <w:rFonts w:ascii="Times New Roman" w:hAnsi="Times New Roman" w:cs="Times New Roman"/>
              </w:rPr>
            </w:pPr>
            <w:r w:rsidRPr="005131C2">
              <w:rPr>
                <w:rFonts w:ascii="Times New Roman" w:hAnsi="Times New Roman" w:cs="Times New Roman"/>
              </w:rPr>
              <w:t>18.1</w:t>
            </w:r>
            <w:r w:rsidR="005A2632" w:rsidRPr="005131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6" w:type="dxa"/>
          </w:tcPr>
          <w:p w:rsidR="000D7E35" w:rsidRPr="005131C2" w:rsidRDefault="000D7E35" w:rsidP="00376662">
            <w:pPr>
              <w:jc w:val="center"/>
              <w:rPr>
                <w:rFonts w:ascii="Times New Roman" w:hAnsi="Times New Roman" w:cs="Times New Roman"/>
              </w:rPr>
            </w:pPr>
            <w:r w:rsidRPr="005131C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04" w:type="dxa"/>
          </w:tcPr>
          <w:p w:rsidR="000D7E35" w:rsidRPr="005131C2" w:rsidRDefault="005131C2" w:rsidP="00376662">
            <w:pPr>
              <w:jc w:val="center"/>
              <w:rPr>
                <w:rFonts w:ascii="Times New Roman" w:hAnsi="Times New Roman" w:cs="Times New Roman"/>
              </w:rPr>
            </w:pPr>
            <w:r w:rsidRPr="005131C2"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1062" w:type="dxa"/>
          </w:tcPr>
          <w:p w:rsidR="000D7E35" w:rsidRPr="005131C2" w:rsidRDefault="000D7E35" w:rsidP="005A2632">
            <w:pPr>
              <w:jc w:val="center"/>
              <w:rPr>
                <w:rFonts w:ascii="Times New Roman" w:hAnsi="Times New Roman" w:cs="Times New Roman"/>
              </w:rPr>
            </w:pPr>
            <w:r w:rsidRPr="005131C2">
              <w:rPr>
                <w:rFonts w:ascii="Times New Roman" w:hAnsi="Times New Roman" w:cs="Times New Roman"/>
              </w:rPr>
              <w:t>2</w:t>
            </w:r>
            <w:r w:rsidR="005A2632" w:rsidRPr="005131C2">
              <w:rPr>
                <w:rFonts w:ascii="Times New Roman" w:hAnsi="Times New Roman" w:cs="Times New Roman"/>
              </w:rPr>
              <w:t>25.63</w:t>
            </w:r>
          </w:p>
        </w:tc>
      </w:tr>
      <w:tr w:rsidR="000D7E35" w:rsidTr="00376662">
        <w:trPr>
          <w:trHeight w:val="596"/>
        </w:trPr>
        <w:tc>
          <w:tcPr>
            <w:tcW w:w="1986" w:type="dxa"/>
          </w:tcPr>
          <w:p w:rsidR="000D7E35" w:rsidRDefault="000D7E35" w:rsidP="00376662">
            <w:pPr>
              <w:jc w:val="center"/>
              <w:rPr>
                <w:rFonts w:ascii="Times New Roman" w:hAnsi="Times New Roman" w:cs="Times New Roman"/>
              </w:rPr>
            </w:pPr>
            <w:r w:rsidRPr="0079331F">
              <w:rPr>
                <w:rFonts w:ascii="Times New Roman" w:hAnsi="Times New Roman" w:cs="Times New Roman"/>
              </w:rPr>
              <w:t xml:space="preserve">ИП </w:t>
            </w:r>
            <w:r>
              <w:rPr>
                <w:rFonts w:ascii="Times New Roman" w:hAnsi="Times New Roman" w:cs="Times New Roman"/>
              </w:rPr>
              <w:t>Евдокимова И.А.</w:t>
            </w:r>
          </w:p>
          <w:p w:rsidR="000D7E35" w:rsidRPr="0079331F" w:rsidRDefault="000D7E35" w:rsidP="0037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номер)</w:t>
            </w:r>
          </w:p>
        </w:tc>
        <w:tc>
          <w:tcPr>
            <w:tcW w:w="1293" w:type="dxa"/>
          </w:tcPr>
          <w:p w:rsidR="000D7E35" w:rsidRPr="00BA3381" w:rsidRDefault="000D7E35" w:rsidP="00376662">
            <w:pPr>
              <w:jc w:val="center"/>
              <w:rPr>
                <w:rFonts w:ascii="Times New Roman" w:hAnsi="Times New Roman" w:cs="Times New Roman"/>
              </w:rPr>
            </w:pPr>
            <w:r w:rsidRPr="00BA338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82" w:type="dxa"/>
          </w:tcPr>
          <w:p w:rsidR="000D7E35" w:rsidRPr="00BA3381" w:rsidRDefault="000D7E35" w:rsidP="0037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77" w:type="dxa"/>
          </w:tcPr>
          <w:p w:rsidR="000D7E35" w:rsidRPr="00BA3381" w:rsidRDefault="000D7E35" w:rsidP="0037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56" w:type="dxa"/>
          </w:tcPr>
          <w:p w:rsidR="000D7E35" w:rsidRPr="00BA3381" w:rsidRDefault="000D7E35" w:rsidP="0037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04" w:type="dxa"/>
          </w:tcPr>
          <w:p w:rsidR="000D7E35" w:rsidRPr="00BA3381" w:rsidRDefault="000D7E35" w:rsidP="0037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62" w:type="dxa"/>
          </w:tcPr>
          <w:p w:rsidR="000D7E35" w:rsidRPr="00BA3381" w:rsidRDefault="000D7E35" w:rsidP="0037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</w:tr>
      <w:tr w:rsidR="000D7E35" w:rsidTr="00376662">
        <w:trPr>
          <w:trHeight w:val="596"/>
        </w:trPr>
        <w:tc>
          <w:tcPr>
            <w:tcW w:w="1986" w:type="dxa"/>
          </w:tcPr>
          <w:p w:rsidR="000D7E35" w:rsidRDefault="000D7E35" w:rsidP="0037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«Алекс Партнер»</w:t>
            </w:r>
          </w:p>
          <w:p w:rsidR="000D7E35" w:rsidRPr="0079331F" w:rsidRDefault="000D7E35" w:rsidP="0037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номер)</w:t>
            </w:r>
          </w:p>
        </w:tc>
        <w:tc>
          <w:tcPr>
            <w:tcW w:w="1293" w:type="dxa"/>
          </w:tcPr>
          <w:p w:rsidR="000D7E35" w:rsidRPr="00BA3381" w:rsidRDefault="000D7E35" w:rsidP="0037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82" w:type="dxa"/>
          </w:tcPr>
          <w:p w:rsidR="000D7E35" w:rsidRPr="00BA3381" w:rsidRDefault="000D7E35" w:rsidP="0037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7" w:type="dxa"/>
          </w:tcPr>
          <w:p w:rsidR="000D7E35" w:rsidRPr="00BA3381" w:rsidRDefault="000D7E35" w:rsidP="0037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56" w:type="dxa"/>
          </w:tcPr>
          <w:p w:rsidR="000D7E35" w:rsidRPr="00BA3381" w:rsidRDefault="000D7E35" w:rsidP="0037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04" w:type="dxa"/>
          </w:tcPr>
          <w:p w:rsidR="000D7E35" w:rsidRPr="00BA3381" w:rsidRDefault="000D7E35" w:rsidP="0037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62" w:type="dxa"/>
          </w:tcPr>
          <w:p w:rsidR="000D7E35" w:rsidRDefault="000D7E35" w:rsidP="0037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</w:tr>
      <w:tr w:rsidR="000D7E35" w:rsidTr="00376662">
        <w:trPr>
          <w:trHeight w:val="596"/>
        </w:trPr>
        <w:tc>
          <w:tcPr>
            <w:tcW w:w="1986" w:type="dxa"/>
          </w:tcPr>
          <w:p w:rsidR="000D7E35" w:rsidRPr="0079331F" w:rsidRDefault="000D7E35" w:rsidP="0037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«Пилигрим»</w:t>
            </w:r>
          </w:p>
        </w:tc>
        <w:tc>
          <w:tcPr>
            <w:tcW w:w="1293" w:type="dxa"/>
          </w:tcPr>
          <w:p w:rsidR="000D7E35" w:rsidRPr="00BA3381" w:rsidRDefault="000D7E35" w:rsidP="0037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82" w:type="dxa"/>
          </w:tcPr>
          <w:p w:rsidR="000D7E35" w:rsidRPr="00BA3381" w:rsidRDefault="000D7E35" w:rsidP="0037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7" w:type="dxa"/>
          </w:tcPr>
          <w:p w:rsidR="000D7E35" w:rsidRPr="00BA3381" w:rsidRDefault="000D7E35" w:rsidP="0037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15.9</w:t>
            </w:r>
          </w:p>
        </w:tc>
        <w:tc>
          <w:tcPr>
            <w:tcW w:w="1856" w:type="dxa"/>
          </w:tcPr>
          <w:p w:rsidR="000D7E35" w:rsidRPr="00BA3381" w:rsidRDefault="000D7E35" w:rsidP="0037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04" w:type="dxa"/>
          </w:tcPr>
          <w:p w:rsidR="000D7E35" w:rsidRPr="00BA3381" w:rsidRDefault="000D7E35" w:rsidP="0037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2" w:type="dxa"/>
          </w:tcPr>
          <w:p w:rsidR="000D7E35" w:rsidRDefault="000D7E35" w:rsidP="0037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175.9</w:t>
            </w:r>
          </w:p>
        </w:tc>
      </w:tr>
    </w:tbl>
    <w:p w:rsidR="005A2632" w:rsidRDefault="005A2632" w:rsidP="005A263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5B66E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Победителем открытого конкурса по данному лоту признается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ЗАО «ГТП»</w:t>
      </w: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</w:p>
    <w:p w:rsidR="00EB725F" w:rsidRPr="005A2632" w:rsidRDefault="00EB725F" w:rsidP="00EB725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</w:pPr>
    </w:p>
    <w:p w:rsidR="00EB725F" w:rsidRPr="000D7E35" w:rsidRDefault="00EB725F" w:rsidP="00EB725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D7E3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6.11. Лот № 11</w:t>
      </w:r>
      <w:r w:rsidR="000D7E35" w:rsidRPr="0073717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:</w:t>
      </w:r>
      <w:r w:rsidRPr="000D7E3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</w:p>
    <w:p w:rsidR="000D7E35" w:rsidRPr="005B66EF" w:rsidRDefault="000D7E35" w:rsidP="000D7E3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B66EF">
        <w:rPr>
          <w:rFonts w:ascii="Times New Roman" w:eastAsia="Times New Roman" w:hAnsi="Times New Roman" w:cs="Times New Roman"/>
          <w:sz w:val="26"/>
          <w:szCs w:val="26"/>
          <w:lang w:eastAsia="zh-CN"/>
        </w:rPr>
        <w:t>В связи с тем, что на данный лот не оказалось допущенных к участию в открытом конкурсе заявок, конкурсная комиссия приняла решение признать открытый конкурс по данному лоту несостоявшимся.</w:t>
      </w:r>
    </w:p>
    <w:p w:rsidR="00EB725F" w:rsidRDefault="00EB725F" w:rsidP="00EB72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B725F" w:rsidRPr="000D7E35" w:rsidRDefault="00EB725F" w:rsidP="00EB725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D7E3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6.12. Лот № 12</w:t>
      </w:r>
      <w:r w:rsidR="000D7E35">
        <w:rPr>
          <w:rFonts w:ascii="Times New Roman" w:eastAsia="Times New Roman" w:hAnsi="Times New Roman" w:cs="Times New Roman"/>
          <w:b/>
          <w:sz w:val="26"/>
          <w:szCs w:val="26"/>
          <w:lang w:val="en-US" w:eastAsia="zh-CN"/>
        </w:rPr>
        <w:t>:</w:t>
      </w:r>
      <w:r w:rsidRPr="000D7E3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</w:p>
    <w:tbl>
      <w:tblPr>
        <w:tblStyle w:val="a8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1293"/>
        <w:gridCol w:w="1582"/>
        <w:gridCol w:w="1377"/>
        <w:gridCol w:w="1856"/>
        <w:gridCol w:w="1404"/>
        <w:gridCol w:w="1062"/>
      </w:tblGrid>
      <w:tr w:rsidR="000D7E35" w:rsidTr="00376662">
        <w:tc>
          <w:tcPr>
            <w:tcW w:w="1986" w:type="dxa"/>
            <w:vMerge w:val="restart"/>
          </w:tcPr>
          <w:p w:rsidR="000D7E35" w:rsidRPr="00CA60B7" w:rsidRDefault="000D7E35" w:rsidP="00376662">
            <w:pPr>
              <w:jc w:val="center"/>
              <w:rPr>
                <w:rFonts w:ascii="Times New Roman" w:hAnsi="Times New Roman" w:cs="Times New Roman"/>
              </w:rPr>
            </w:pPr>
            <w:r w:rsidRPr="00CA60B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7512" w:type="dxa"/>
            <w:gridSpan w:val="5"/>
          </w:tcPr>
          <w:p w:rsidR="000D7E35" w:rsidRPr="00CA60B7" w:rsidRDefault="000D7E35" w:rsidP="00376662">
            <w:pPr>
              <w:jc w:val="center"/>
              <w:rPr>
                <w:rFonts w:ascii="Times New Roman" w:hAnsi="Times New Roman" w:cs="Times New Roman"/>
              </w:rPr>
            </w:pPr>
            <w:r w:rsidRPr="00CA60B7">
              <w:rPr>
                <w:rFonts w:ascii="Times New Roman" w:hAnsi="Times New Roman" w:cs="Times New Roman"/>
              </w:rPr>
              <w:t>Критерии оценки заявок (баллы)</w:t>
            </w:r>
          </w:p>
        </w:tc>
        <w:tc>
          <w:tcPr>
            <w:tcW w:w="1062" w:type="dxa"/>
            <w:vMerge w:val="restart"/>
          </w:tcPr>
          <w:p w:rsidR="000D7E35" w:rsidRPr="00CA60B7" w:rsidRDefault="000D7E35" w:rsidP="00376662">
            <w:pPr>
              <w:jc w:val="center"/>
              <w:rPr>
                <w:rFonts w:ascii="Times New Roman" w:hAnsi="Times New Roman" w:cs="Times New Roman"/>
              </w:rPr>
            </w:pPr>
            <w:r w:rsidRPr="00CA60B7">
              <w:rPr>
                <w:rFonts w:ascii="Times New Roman" w:hAnsi="Times New Roman" w:cs="Times New Roman"/>
              </w:rPr>
              <w:t>Итого баллов</w:t>
            </w:r>
          </w:p>
        </w:tc>
      </w:tr>
      <w:tr w:rsidR="000D7E35" w:rsidTr="00376662">
        <w:trPr>
          <w:trHeight w:val="615"/>
        </w:trPr>
        <w:tc>
          <w:tcPr>
            <w:tcW w:w="1986" w:type="dxa"/>
            <w:vMerge/>
          </w:tcPr>
          <w:p w:rsidR="000D7E35" w:rsidRPr="00CA60B7" w:rsidRDefault="000D7E35" w:rsidP="003766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 w:val="restart"/>
          </w:tcPr>
          <w:p w:rsidR="000D7E35" w:rsidRPr="00CA60B7" w:rsidRDefault="000D7E35" w:rsidP="00376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B7">
              <w:rPr>
                <w:rFonts w:ascii="Times New Roman" w:hAnsi="Times New Roman" w:cs="Times New Roman"/>
                <w:sz w:val="20"/>
                <w:szCs w:val="20"/>
              </w:rPr>
              <w:t>Количество дорожно-транспортных происшествий</w:t>
            </w:r>
          </w:p>
        </w:tc>
        <w:tc>
          <w:tcPr>
            <w:tcW w:w="1582" w:type="dxa"/>
            <w:vMerge w:val="restart"/>
          </w:tcPr>
          <w:p w:rsidR="000D7E35" w:rsidRPr="00CA60B7" w:rsidRDefault="000D7E35" w:rsidP="00376662">
            <w:pPr>
              <w:jc w:val="center"/>
              <w:rPr>
                <w:rFonts w:ascii="Times New Roman" w:hAnsi="Times New Roman" w:cs="Times New Roman"/>
              </w:rPr>
            </w:pPr>
            <w:r w:rsidRPr="00CA60B7">
              <w:rPr>
                <w:rFonts w:ascii="Times New Roman" w:hAnsi="Times New Roman" w:cs="Times New Roman"/>
              </w:rPr>
              <w:t>Опыт осуществления регулярных перевозок</w:t>
            </w:r>
          </w:p>
        </w:tc>
        <w:tc>
          <w:tcPr>
            <w:tcW w:w="3233" w:type="dxa"/>
            <w:gridSpan w:val="2"/>
          </w:tcPr>
          <w:p w:rsidR="000D7E35" w:rsidRPr="00CA60B7" w:rsidRDefault="000D7E35" w:rsidP="00376662">
            <w:pPr>
              <w:jc w:val="center"/>
              <w:rPr>
                <w:rFonts w:ascii="Times New Roman" w:hAnsi="Times New Roman" w:cs="Times New Roman"/>
              </w:rPr>
            </w:pPr>
            <w:r w:rsidRPr="00CA60B7">
              <w:rPr>
                <w:rFonts w:ascii="Times New Roman" w:hAnsi="Times New Roman" w:cs="Times New Roman"/>
              </w:rPr>
              <w:t>Влияющие на качество перевозок характеристики транспортных средств</w:t>
            </w:r>
          </w:p>
        </w:tc>
        <w:tc>
          <w:tcPr>
            <w:tcW w:w="1404" w:type="dxa"/>
            <w:vMerge w:val="restart"/>
          </w:tcPr>
          <w:p w:rsidR="000D7E35" w:rsidRPr="00CA60B7" w:rsidRDefault="000D7E35" w:rsidP="00376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B7">
              <w:rPr>
                <w:rFonts w:ascii="Times New Roman" w:hAnsi="Times New Roman" w:cs="Times New Roman"/>
                <w:sz w:val="20"/>
                <w:szCs w:val="20"/>
              </w:rPr>
              <w:t>Максимальный срок эксплуатации транспортных средств</w:t>
            </w:r>
          </w:p>
        </w:tc>
        <w:tc>
          <w:tcPr>
            <w:tcW w:w="1062" w:type="dxa"/>
            <w:vMerge/>
          </w:tcPr>
          <w:p w:rsidR="000D7E35" w:rsidRDefault="000D7E35" w:rsidP="00376662"/>
        </w:tc>
      </w:tr>
      <w:tr w:rsidR="000D7E35" w:rsidTr="00376662">
        <w:trPr>
          <w:trHeight w:val="450"/>
        </w:trPr>
        <w:tc>
          <w:tcPr>
            <w:tcW w:w="1986" w:type="dxa"/>
            <w:vMerge/>
          </w:tcPr>
          <w:p w:rsidR="000D7E35" w:rsidRPr="00CA60B7" w:rsidRDefault="000D7E35" w:rsidP="003766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</w:tcPr>
          <w:p w:rsidR="000D7E35" w:rsidRPr="00CA60B7" w:rsidRDefault="000D7E35" w:rsidP="003766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vMerge/>
          </w:tcPr>
          <w:p w:rsidR="000D7E35" w:rsidRPr="00CA60B7" w:rsidRDefault="000D7E35" w:rsidP="003766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0D7E35" w:rsidRPr="00CA60B7" w:rsidRDefault="000D7E35" w:rsidP="00376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B7">
              <w:rPr>
                <w:rFonts w:ascii="Times New Roman" w:hAnsi="Times New Roman" w:cs="Times New Roman"/>
                <w:sz w:val="20"/>
                <w:szCs w:val="20"/>
              </w:rPr>
              <w:t>вместимость транспортного средства</w:t>
            </w:r>
          </w:p>
        </w:tc>
        <w:tc>
          <w:tcPr>
            <w:tcW w:w="1856" w:type="dxa"/>
          </w:tcPr>
          <w:p w:rsidR="000D7E35" w:rsidRPr="00CA60B7" w:rsidRDefault="000D7E35" w:rsidP="00376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B7">
              <w:rPr>
                <w:rFonts w:ascii="Times New Roman" w:hAnsi="Times New Roman" w:cs="Times New Roman"/>
                <w:sz w:val="20"/>
                <w:szCs w:val="20"/>
              </w:rPr>
              <w:t>оборудование автобуса для перевозки маломобильных групп населения</w:t>
            </w:r>
          </w:p>
        </w:tc>
        <w:tc>
          <w:tcPr>
            <w:tcW w:w="1404" w:type="dxa"/>
            <w:vMerge/>
          </w:tcPr>
          <w:p w:rsidR="000D7E35" w:rsidRDefault="000D7E35" w:rsidP="00376662"/>
        </w:tc>
        <w:tc>
          <w:tcPr>
            <w:tcW w:w="1062" w:type="dxa"/>
            <w:vMerge/>
          </w:tcPr>
          <w:p w:rsidR="000D7E35" w:rsidRDefault="000D7E35" w:rsidP="00376662"/>
        </w:tc>
      </w:tr>
      <w:tr w:rsidR="000D7E35" w:rsidTr="00376662">
        <w:trPr>
          <w:trHeight w:val="450"/>
        </w:trPr>
        <w:tc>
          <w:tcPr>
            <w:tcW w:w="1986" w:type="dxa"/>
          </w:tcPr>
          <w:p w:rsidR="000D7E35" w:rsidRPr="000D7E35" w:rsidRDefault="000D7E35" w:rsidP="0037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«Гепард»</w:t>
            </w:r>
          </w:p>
          <w:p w:rsidR="000D7E35" w:rsidRPr="00CA60B7" w:rsidRDefault="000D7E35" w:rsidP="0037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номер)</w:t>
            </w:r>
          </w:p>
        </w:tc>
        <w:tc>
          <w:tcPr>
            <w:tcW w:w="1293" w:type="dxa"/>
          </w:tcPr>
          <w:p w:rsidR="000D7E35" w:rsidRPr="00CA60B7" w:rsidRDefault="000D7E35" w:rsidP="0037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82" w:type="dxa"/>
          </w:tcPr>
          <w:p w:rsidR="000D7E35" w:rsidRPr="00CA60B7" w:rsidRDefault="000D7E35" w:rsidP="0037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7" w:type="dxa"/>
          </w:tcPr>
          <w:p w:rsidR="000D7E35" w:rsidRPr="00CA60B7" w:rsidRDefault="000D7E35" w:rsidP="0037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56" w:type="dxa"/>
          </w:tcPr>
          <w:p w:rsidR="000D7E35" w:rsidRPr="00CA60B7" w:rsidRDefault="000D7E35" w:rsidP="0037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4" w:type="dxa"/>
          </w:tcPr>
          <w:p w:rsidR="000D7E35" w:rsidRPr="00CA60B7" w:rsidRDefault="000D7E35" w:rsidP="0037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1062" w:type="dxa"/>
          </w:tcPr>
          <w:p w:rsidR="000D7E35" w:rsidRPr="00CA60B7" w:rsidRDefault="000D7E35" w:rsidP="0037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57.5</w:t>
            </w:r>
          </w:p>
        </w:tc>
      </w:tr>
      <w:tr w:rsidR="000D7E35" w:rsidTr="00376662">
        <w:trPr>
          <w:trHeight w:val="596"/>
        </w:trPr>
        <w:tc>
          <w:tcPr>
            <w:tcW w:w="1986" w:type="dxa"/>
          </w:tcPr>
          <w:p w:rsidR="000D7E35" w:rsidRDefault="000D7E35" w:rsidP="0037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Ерофеев В.Н.</w:t>
            </w:r>
          </w:p>
          <w:p w:rsidR="000D7E35" w:rsidRPr="00CA60B7" w:rsidRDefault="000D7E35" w:rsidP="0037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(2 номер)</w:t>
            </w:r>
          </w:p>
        </w:tc>
        <w:tc>
          <w:tcPr>
            <w:tcW w:w="1293" w:type="dxa"/>
          </w:tcPr>
          <w:p w:rsidR="000D7E35" w:rsidRPr="00CA60B7" w:rsidRDefault="000D7E35" w:rsidP="0037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82" w:type="dxa"/>
          </w:tcPr>
          <w:p w:rsidR="000D7E35" w:rsidRPr="00CA60B7" w:rsidRDefault="000D7E35" w:rsidP="0037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7" w:type="dxa"/>
          </w:tcPr>
          <w:p w:rsidR="000D7E35" w:rsidRPr="00CA60B7" w:rsidRDefault="000D7E35" w:rsidP="0037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1856" w:type="dxa"/>
          </w:tcPr>
          <w:p w:rsidR="000D7E35" w:rsidRPr="00CA60B7" w:rsidRDefault="000D7E35" w:rsidP="0037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4" w:type="dxa"/>
          </w:tcPr>
          <w:p w:rsidR="000D7E35" w:rsidRPr="00CA60B7" w:rsidRDefault="00D15BEC" w:rsidP="0037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1062" w:type="dxa"/>
          </w:tcPr>
          <w:p w:rsidR="000D7E35" w:rsidRPr="00CA60B7" w:rsidRDefault="00D15BEC" w:rsidP="0037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</w:tbl>
    <w:p w:rsidR="00D15BEC" w:rsidRPr="00CA60B7" w:rsidRDefault="00D15BEC" w:rsidP="00D15B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A60B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Победителем открытого конкурса по данному лоту признается</w:t>
      </w:r>
      <w:r w:rsidRPr="00CA60B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ООО «Гепард».</w:t>
      </w:r>
    </w:p>
    <w:p w:rsidR="00EB725F" w:rsidRPr="005B66EF" w:rsidRDefault="00EB725F" w:rsidP="00EB725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EB725F" w:rsidRPr="000D7E35" w:rsidRDefault="00EB725F" w:rsidP="00EB725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D7E3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6.13. Лот № 13</w:t>
      </w:r>
      <w:r w:rsidR="000D7E35" w:rsidRPr="005A2632">
        <w:rPr>
          <w:rFonts w:ascii="Times New Roman" w:eastAsia="Times New Roman" w:hAnsi="Times New Roman" w:cs="Times New Roman"/>
          <w:sz w:val="26"/>
          <w:szCs w:val="26"/>
          <w:lang w:eastAsia="zh-CN"/>
        </w:rPr>
        <w:t>:</w:t>
      </w:r>
      <w:r w:rsidRPr="000D7E3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:rsidR="00EB725F" w:rsidRPr="00232CF1" w:rsidRDefault="00EB725F" w:rsidP="00EB725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5B66EF">
        <w:rPr>
          <w:rFonts w:ascii="Times New Roman" w:eastAsia="Times New Roman" w:hAnsi="Times New Roman" w:cs="Times New Roman"/>
          <w:sz w:val="26"/>
          <w:szCs w:val="26"/>
          <w:lang w:eastAsia="zh-CN"/>
        </w:rPr>
        <w:t>В связи с тем, что заявка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5B66E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ИП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Архипова С.П.</w:t>
      </w:r>
      <w:r w:rsidRPr="005B66E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оказалась единственной допущенной к участию в открытом конкурсе по лоту, конкурсная комиссия приняла решение признать открытый конкурс по данному лоту несостоявшимся с единственным допущенным участником открытого конкурса </w:t>
      </w:r>
      <w:r w:rsidRPr="00232CF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ИП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Архипов</w:t>
      </w:r>
      <w:r w:rsidR="00C206F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ым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С.П.</w:t>
      </w:r>
    </w:p>
    <w:p w:rsidR="00EB725F" w:rsidRDefault="00EB725F" w:rsidP="00EB725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EB725F" w:rsidRPr="0042444A" w:rsidRDefault="00EB725F" w:rsidP="00EB725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7. </w:t>
      </w:r>
      <w:r w:rsidRPr="0042444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Конкурсная комиссия предлагает организатору открытого конкурса выдать победителям и единственным допущенным участникам открытого конкурса свидетельства об осуществлении перевозок по межмуниципальным маршрутам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регулярных перевозок сроком на 10</w:t>
      </w:r>
      <w:r w:rsidRPr="0042444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лет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после подтверждения наличия транспортных средств</w:t>
      </w:r>
      <w:r w:rsidRPr="0042444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 </w:t>
      </w:r>
    </w:p>
    <w:p w:rsidR="00EB725F" w:rsidRPr="0042444A" w:rsidRDefault="00EB725F" w:rsidP="00EB725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D15BEC" w:rsidRPr="00D15BEC" w:rsidRDefault="00D15BEC" w:rsidP="00D15BE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5BEC">
        <w:rPr>
          <w:rFonts w:ascii="Times New Roman" w:hAnsi="Times New Roman" w:cs="Times New Roman"/>
          <w:sz w:val="26"/>
          <w:szCs w:val="26"/>
        </w:rPr>
        <w:t>8.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5BEC">
        <w:rPr>
          <w:rFonts w:ascii="Times New Roman" w:hAnsi="Times New Roman" w:cs="Times New Roman"/>
          <w:sz w:val="26"/>
          <w:szCs w:val="26"/>
        </w:rPr>
        <w:t>Протокол подписан членами конкурсной комиссии:</w:t>
      </w:r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3528"/>
        <w:gridCol w:w="6300"/>
      </w:tblGrid>
      <w:tr w:rsidR="00D15BEC" w:rsidRPr="00D15BEC" w:rsidTr="00D15BEC">
        <w:tc>
          <w:tcPr>
            <w:tcW w:w="3528" w:type="dxa"/>
          </w:tcPr>
          <w:p w:rsidR="00D15BEC" w:rsidRPr="00D15BEC" w:rsidRDefault="00D15BEC" w:rsidP="00376662">
            <w:pPr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BEC">
              <w:rPr>
                <w:rFonts w:ascii="Times New Roman" w:hAnsi="Times New Roman" w:cs="Times New Roman"/>
                <w:sz w:val="26"/>
                <w:szCs w:val="26"/>
              </w:rPr>
              <w:t>Члены конкурсной комиссии:</w:t>
            </w:r>
          </w:p>
        </w:tc>
        <w:tc>
          <w:tcPr>
            <w:tcW w:w="6300" w:type="dxa"/>
          </w:tcPr>
          <w:p w:rsidR="005A2632" w:rsidRDefault="005A2632" w:rsidP="00376662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Яхатин Сергей Александрович           ____________</w:t>
            </w:r>
          </w:p>
          <w:p w:rsidR="005A2632" w:rsidRDefault="005A2632" w:rsidP="00376662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Антонов Антон Васильевич                ____________</w:t>
            </w:r>
          </w:p>
          <w:p w:rsidR="00D15BEC" w:rsidRPr="00D15BEC" w:rsidRDefault="00D15BEC" w:rsidP="00376662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15BEC">
              <w:rPr>
                <w:rFonts w:ascii="Times New Roman" w:hAnsi="Times New Roman" w:cs="Times New Roman"/>
                <w:sz w:val="26"/>
                <w:szCs w:val="26"/>
              </w:rPr>
              <w:t>Королева Эльмира</w:t>
            </w:r>
            <w:r w:rsidR="005A2632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Александровна     ____________</w:t>
            </w:r>
          </w:p>
          <w:p w:rsidR="00D15BEC" w:rsidRPr="00D15BEC" w:rsidRDefault="00D15BEC" w:rsidP="00376662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15BEC">
              <w:rPr>
                <w:rFonts w:ascii="Times New Roman" w:hAnsi="Times New Roman" w:cs="Times New Roman"/>
                <w:sz w:val="26"/>
                <w:szCs w:val="26"/>
              </w:rPr>
              <w:t>Кожевников Алекса</w:t>
            </w:r>
            <w:r w:rsidR="005A2632">
              <w:rPr>
                <w:rFonts w:ascii="Times New Roman" w:hAnsi="Times New Roman" w:cs="Times New Roman"/>
                <w:sz w:val="26"/>
                <w:szCs w:val="26"/>
              </w:rPr>
              <w:t>ндр Петрович       ____________</w:t>
            </w:r>
          </w:p>
        </w:tc>
      </w:tr>
      <w:tr w:rsidR="00D15BEC" w:rsidRPr="00D15BEC" w:rsidTr="00D15BEC">
        <w:tc>
          <w:tcPr>
            <w:tcW w:w="3528" w:type="dxa"/>
          </w:tcPr>
          <w:p w:rsidR="00D15BEC" w:rsidRPr="00D15BEC" w:rsidRDefault="00D15BEC" w:rsidP="00376662">
            <w:pPr>
              <w:snapToGrid w:val="0"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0" w:type="dxa"/>
            <w:hideMark/>
          </w:tcPr>
          <w:p w:rsidR="00D15BEC" w:rsidRPr="00D15BEC" w:rsidRDefault="00D15BEC" w:rsidP="00376662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15BEC">
              <w:rPr>
                <w:rFonts w:ascii="Times New Roman" w:hAnsi="Times New Roman" w:cs="Times New Roman"/>
                <w:sz w:val="26"/>
                <w:szCs w:val="26"/>
              </w:rPr>
              <w:t xml:space="preserve">Греков Юрий Максимович             </w:t>
            </w:r>
            <w:r w:rsidR="005A2632">
              <w:rPr>
                <w:rFonts w:ascii="Times New Roman" w:hAnsi="Times New Roman" w:cs="Times New Roman"/>
                <w:sz w:val="26"/>
                <w:szCs w:val="26"/>
              </w:rPr>
              <w:t xml:space="preserve">      ____________</w:t>
            </w:r>
          </w:p>
          <w:p w:rsidR="00D15BEC" w:rsidRPr="00D15BEC" w:rsidRDefault="00D15BEC" w:rsidP="00376662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15BEC">
              <w:rPr>
                <w:rFonts w:ascii="Times New Roman" w:hAnsi="Times New Roman" w:cs="Times New Roman"/>
                <w:sz w:val="26"/>
                <w:szCs w:val="26"/>
              </w:rPr>
              <w:t>Кузьмин Иван Владимир</w:t>
            </w:r>
            <w:r w:rsidR="005A2632">
              <w:rPr>
                <w:rFonts w:ascii="Times New Roman" w:hAnsi="Times New Roman" w:cs="Times New Roman"/>
                <w:sz w:val="26"/>
                <w:szCs w:val="26"/>
              </w:rPr>
              <w:t>ович              ____________</w:t>
            </w:r>
            <w:r w:rsidRPr="00D15B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B725F" w:rsidRPr="0042444A" w:rsidTr="00D15BEC">
        <w:tc>
          <w:tcPr>
            <w:tcW w:w="3528" w:type="dxa"/>
          </w:tcPr>
          <w:p w:rsidR="00EB725F" w:rsidRPr="0042444A" w:rsidRDefault="00EB725F" w:rsidP="00D15BE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300" w:type="dxa"/>
          </w:tcPr>
          <w:p w:rsidR="00EB725F" w:rsidRPr="0042444A" w:rsidRDefault="00EB725F" w:rsidP="006C4499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EB725F" w:rsidRPr="0042444A" w:rsidTr="00D15BEC">
        <w:tc>
          <w:tcPr>
            <w:tcW w:w="3528" w:type="dxa"/>
          </w:tcPr>
          <w:p w:rsidR="00EB725F" w:rsidRPr="0042444A" w:rsidRDefault="00EB725F" w:rsidP="006C4499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300" w:type="dxa"/>
          </w:tcPr>
          <w:p w:rsidR="00EB725F" w:rsidRPr="0042444A" w:rsidRDefault="00EB725F" w:rsidP="006C4499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</w:tbl>
    <w:p w:rsidR="00EB725F" w:rsidRPr="005B66EF" w:rsidRDefault="00EB725F" w:rsidP="00EB72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EB725F" w:rsidRPr="005B66EF" w:rsidRDefault="00EB725F" w:rsidP="00EB72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C0788D" w:rsidRDefault="00C0788D"/>
    <w:sectPr w:rsidR="00C0788D" w:rsidSect="006C44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746" w:bottom="765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84E" w:rsidRDefault="000E584E">
      <w:pPr>
        <w:spacing w:after="0" w:line="240" w:lineRule="auto"/>
      </w:pPr>
      <w:r>
        <w:separator/>
      </w:r>
    </w:p>
  </w:endnote>
  <w:endnote w:type="continuationSeparator" w:id="0">
    <w:p w:rsidR="000E584E" w:rsidRDefault="000E5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499" w:rsidRDefault="006C449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499" w:rsidRDefault="006C4499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BBA15F4" wp14:editId="6CE90841">
              <wp:simplePos x="0" y="0"/>
              <wp:positionH relativeFrom="margin">
                <wp:align>center</wp:align>
              </wp:positionH>
              <wp:positionV relativeFrom="paragraph">
                <wp:posOffset>1270</wp:posOffset>
              </wp:positionV>
              <wp:extent cx="230505" cy="174625"/>
              <wp:effectExtent l="0" t="0" r="0" b="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4499" w:rsidRDefault="006C4499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5131C2">
                            <w:rPr>
                              <w:rStyle w:val="a3"/>
                              <w:noProof/>
                            </w:rPr>
                            <w:t>3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1pt;width:18.15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" stroked="f">
              <v:fill opacity="0"/>
              <v:textbox inset="0,0,0,0">
                <w:txbxContent>
                  <w:p w:rsidR="006C4499" w:rsidRDefault="006C4499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5131C2">
                      <w:rPr>
                        <w:rStyle w:val="a3"/>
                        <w:noProof/>
                      </w:rPr>
                      <w:t>3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499" w:rsidRDefault="006C449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84E" w:rsidRDefault="000E584E">
      <w:pPr>
        <w:spacing w:after="0" w:line="240" w:lineRule="auto"/>
      </w:pPr>
      <w:r>
        <w:separator/>
      </w:r>
    </w:p>
  </w:footnote>
  <w:footnote w:type="continuationSeparator" w:id="0">
    <w:p w:rsidR="000E584E" w:rsidRDefault="000E5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499" w:rsidRDefault="006C449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499" w:rsidRDefault="006C449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499" w:rsidRDefault="006C449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5F"/>
    <w:rsid w:val="0009323C"/>
    <w:rsid w:val="000D7E35"/>
    <w:rsid w:val="000E584E"/>
    <w:rsid w:val="00293A8B"/>
    <w:rsid w:val="00295DA2"/>
    <w:rsid w:val="00474C6B"/>
    <w:rsid w:val="005131C2"/>
    <w:rsid w:val="005A2632"/>
    <w:rsid w:val="0062519C"/>
    <w:rsid w:val="006C4499"/>
    <w:rsid w:val="006E1F2B"/>
    <w:rsid w:val="00737170"/>
    <w:rsid w:val="008E1067"/>
    <w:rsid w:val="009F717F"/>
    <w:rsid w:val="00A878CD"/>
    <w:rsid w:val="00C0788D"/>
    <w:rsid w:val="00C206FF"/>
    <w:rsid w:val="00C36CAC"/>
    <w:rsid w:val="00C95A8F"/>
    <w:rsid w:val="00D15BEC"/>
    <w:rsid w:val="00EB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B725F"/>
  </w:style>
  <w:style w:type="paragraph" w:styleId="a4">
    <w:name w:val="footer"/>
    <w:basedOn w:val="a"/>
    <w:link w:val="a5"/>
    <w:rsid w:val="00EB725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Нижний колонтитул Знак"/>
    <w:basedOn w:val="a0"/>
    <w:link w:val="a4"/>
    <w:rsid w:val="00EB725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1"/>
    <w:rsid w:val="00EB725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uiPriority w:val="99"/>
    <w:semiHidden/>
    <w:rsid w:val="00EB725F"/>
  </w:style>
  <w:style w:type="character" w:customStyle="1" w:styleId="1">
    <w:name w:val="Верхний колонтитул Знак1"/>
    <w:basedOn w:val="a0"/>
    <w:link w:val="a6"/>
    <w:rsid w:val="00EB725F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8">
    <w:name w:val="Table Grid"/>
    <w:basedOn w:val="a1"/>
    <w:uiPriority w:val="59"/>
    <w:rsid w:val="00EB7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EB725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B725F"/>
  </w:style>
  <w:style w:type="paragraph" w:styleId="a4">
    <w:name w:val="footer"/>
    <w:basedOn w:val="a"/>
    <w:link w:val="a5"/>
    <w:rsid w:val="00EB725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Нижний колонтитул Знак"/>
    <w:basedOn w:val="a0"/>
    <w:link w:val="a4"/>
    <w:rsid w:val="00EB725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1"/>
    <w:rsid w:val="00EB725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uiPriority w:val="99"/>
    <w:semiHidden/>
    <w:rsid w:val="00EB725F"/>
  </w:style>
  <w:style w:type="character" w:customStyle="1" w:styleId="1">
    <w:name w:val="Верхний колонтитул Знак1"/>
    <w:basedOn w:val="a0"/>
    <w:link w:val="a6"/>
    <w:rsid w:val="00EB725F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8">
    <w:name w:val="Table Grid"/>
    <w:basedOn w:val="a1"/>
    <w:uiPriority w:val="59"/>
    <w:rsid w:val="00EB7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EB725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Сергей Яхатин</dc:creator>
  <cp:lastModifiedBy>Минтранс ЧР Сергей Яхатин</cp:lastModifiedBy>
  <cp:revision>11</cp:revision>
  <dcterms:created xsi:type="dcterms:W3CDTF">2019-06-23T15:45:00Z</dcterms:created>
  <dcterms:modified xsi:type="dcterms:W3CDTF">2019-06-30T06:43:00Z</dcterms:modified>
</cp:coreProperties>
</file>