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D6" w:rsidRPr="005B66EF" w:rsidRDefault="002A29D6" w:rsidP="00C743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 xml:space="preserve">ПРОТОКОЛ </w:t>
      </w:r>
    </w:p>
    <w:p w:rsidR="002A29D6" w:rsidRPr="005B66EF" w:rsidRDefault="002A29D6" w:rsidP="002A29D6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заседания конкурсной комиссии по проведению открытого конкурса на право осуществления перевозок пассажиров и багажа автомобильным транспортом по межмуниципальным маршрутам регулярных перевозок по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третьему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этапу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–</w:t>
      </w:r>
      <w:r w:rsidR="00D532AD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оценке и сопоставлению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заяв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ок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 участие в открытом конкурсе.</w:t>
      </w:r>
    </w:p>
    <w:p w:rsidR="00EF55F6" w:rsidRDefault="00EF55F6" w:rsidP="002A29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2A29D6" w:rsidRPr="00445623" w:rsidRDefault="002A29D6" w:rsidP="00445623">
      <w:pPr>
        <w:pStyle w:val="a3"/>
        <w:numPr>
          <w:ilvl w:val="2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456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Pr="004456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Pr="004456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Pr="004456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Pr="004456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Pr="004456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Pr="004456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</w:r>
      <w:r w:rsidRPr="004456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ab/>
        <w:t xml:space="preserve">                        № 3.</w:t>
      </w:r>
      <w:r w:rsidR="00080A32" w:rsidRPr="0044562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</w:t>
      </w:r>
    </w:p>
    <w:p w:rsidR="000352E8" w:rsidRDefault="000352E8" w:rsidP="002A29D6">
      <w:pPr>
        <w:spacing w:after="0" w:line="240" w:lineRule="auto"/>
        <w:jc w:val="both"/>
      </w:pPr>
    </w:p>
    <w:p w:rsidR="003734A3" w:rsidRDefault="003734A3" w:rsidP="0037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A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4A3">
        <w:rPr>
          <w:rFonts w:ascii="Times New Roman" w:hAnsi="Times New Roman" w:cs="Times New Roman"/>
          <w:sz w:val="28"/>
          <w:szCs w:val="28"/>
        </w:rPr>
        <w:t>В соответствии с пунктом 7.5 конкурсной документации, утвержденной приказом Министерства транспорта и дорожного хозяйства Чувашской Республики  от 26.04.2019 № 02-03/62, конкурсная комиссия по проведению открытого конкурса вносит в протокол от 01.07.2019 № 3 следующие изменения:</w:t>
      </w:r>
    </w:p>
    <w:p w:rsidR="003734A3" w:rsidRPr="003734A3" w:rsidRDefault="003734A3" w:rsidP="0037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2AD" w:rsidRPr="003734A3" w:rsidRDefault="00D532AD" w:rsidP="003734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34A3">
        <w:rPr>
          <w:rFonts w:ascii="Times New Roman" w:hAnsi="Times New Roman" w:cs="Times New Roman"/>
          <w:b/>
          <w:sz w:val="28"/>
          <w:szCs w:val="28"/>
        </w:rPr>
        <w:t>2.1.</w:t>
      </w:r>
      <w:r w:rsidRPr="003734A3">
        <w:rPr>
          <w:rFonts w:ascii="Times New Roman" w:hAnsi="Times New Roman" w:cs="Times New Roman"/>
          <w:b/>
          <w:sz w:val="28"/>
          <w:szCs w:val="28"/>
        </w:rPr>
        <w:tab/>
      </w:r>
      <w:r w:rsidRPr="003734A3">
        <w:rPr>
          <w:rFonts w:ascii="Times New Roman" w:hAnsi="Times New Roman" w:cs="Times New Roman"/>
          <w:sz w:val="28"/>
          <w:szCs w:val="28"/>
        </w:rPr>
        <w:t>Пункт 6.7. Лот №7 изложить в следующей редакции:</w:t>
      </w:r>
    </w:p>
    <w:p w:rsidR="008966A0" w:rsidRPr="003734A3" w:rsidRDefault="00D532AD" w:rsidP="008966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4A3">
        <w:rPr>
          <w:rFonts w:ascii="Times New Roman" w:hAnsi="Times New Roman" w:cs="Times New Roman"/>
          <w:sz w:val="28"/>
          <w:szCs w:val="28"/>
        </w:rPr>
        <w:t>В связи с тем, что заявк</w:t>
      </w:r>
      <w:proofErr w:type="gramStart"/>
      <w:r w:rsidRPr="003734A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3734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734A3">
        <w:rPr>
          <w:rFonts w:ascii="Times New Roman" w:hAnsi="Times New Roman" w:cs="Times New Roman"/>
          <w:sz w:val="28"/>
          <w:szCs w:val="28"/>
        </w:rPr>
        <w:t>АвтоГранд</w:t>
      </w:r>
      <w:proofErr w:type="spellEnd"/>
      <w:r w:rsidRPr="003734A3">
        <w:rPr>
          <w:rFonts w:ascii="Times New Roman" w:hAnsi="Times New Roman" w:cs="Times New Roman"/>
          <w:sz w:val="28"/>
          <w:szCs w:val="28"/>
        </w:rPr>
        <w:t xml:space="preserve">» оказалась единственной допущенной к участию в открытом конкурсе по лоту, конкурсная комиссия приняла решение признать открытый конкурс по данному лоту несостоявшимся с единственным допущенным участником открытого конкурса </w:t>
      </w:r>
      <w:r w:rsidRPr="003734A3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Pr="003734A3">
        <w:rPr>
          <w:rFonts w:ascii="Times New Roman" w:hAnsi="Times New Roman" w:cs="Times New Roman"/>
          <w:b/>
          <w:sz w:val="28"/>
          <w:szCs w:val="28"/>
        </w:rPr>
        <w:t>АвтоГранд</w:t>
      </w:r>
      <w:proofErr w:type="spellEnd"/>
      <w:r w:rsidRPr="003734A3">
        <w:rPr>
          <w:rFonts w:ascii="Times New Roman" w:hAnsi="Times New Roman" w:cs="Times New Roman"/>
          <w:b/>
          <w:sz w:val="28"/>
          <w:szCs w:val="28"/>
        </w:rPr>
        <w:t>».</w:t>
      </w:r>
    </w:p>
    <w:p w:rsidR="008966A0" w:rsidRPr="003734A3" w:rsidRDefault="008966A0" w:rsidP="008966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9C7" w:rsidRPr="003734A3" w:rsidRDefault="008966A0" w:rsidP="00EB5D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73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</w:t>
      </w:r>
      <w:r w:rsidR="00EB5D41" w:rsidRPr="00373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</w:t>
      </w:r>
      <w:r w:rsidRPr="00373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4A29C7" w:rsidRPr="003734A3">
        <w:rPr>
          <w:rFonts w:ascii="Times New Roman" w:hAnsi="Times New Roman" w:cs="Times New Roman"/>
          <w:sz w:val="28"/>
          <w:szCs w:val="28"/>
        </w:rPr>
        <w:t>Пункт 6.</w:t>
      </w:r>
      <w:r w:rsidRPr="003734A3">
        <w:rPr>
          <w:rFonts w:ascii="Times New Roman" w:hAnsi="Times New Roman" w:cs="Times New Roman"/>
          <w:sz w:val="28"/>
          <w:szCs w:val="28"/>
        </w:rPr>
        <w:t>9</w:t>
      </w:r>
      <w:r w:rsidR="004A29C7" w:rsidRPr="003734A3">
        <w:rPr>
          <w:rFonts w:ascii="Times New Roman" w:hAnsi="Times New Roman" w:cs="Times New Roman"/>
          <w:sz w:val="28"/>
          <w:szCs w:val="28"/>
        </w:rPr>
        <w:t>. Лот №</w:t>
      </w:r>
      <w:r w:rsidRPr="003734A3">
        <w:rPr>
          <w:rFonts w:ascii="Times New Roman" w:hAnsi="Times New Roman" w:cs="Times New Roman"/>
          <w:sz w:val="28"/>
          <w:szCs w:val="28"/>
        </w:rPr>
        <w:t>9</w:t>
      </w:r>
      <w:r w:rsidR="004A29C7" w:rsidRPr="003734A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Style w:val="a4"/>
        <w:tblW w:w="105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316"/>
        <w:gridCol w:w="1661"/>
        <w:gridCol w:w="1701"/>
        <w:gridCol w:w="1417"/>
        <w:gridCol w:w="920"/>
      </w:tblGrid>
      <w:tr w:rsidR="004A29C7" w:rsidRPr="00625876" w:rsidTr="00DD7564">
        <w:tc>
          <w:tcPr>
            <w:tcW w:w="2269" w:type="dxa"/>
            <w:vMerge w:val="restart"/>
          </w:tcPr>
          <w:p w:rsidR="004A29C7" w:rsidRPr="00625876" w:rsidRDefault="004A29C7" w:rsidP="00DD7564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7371" w:type="dxa"/>
            <w:gridSpan w:val="5"/>
          </w:tcPr>
          <w:p w:rsidR="004A29C7" w:rsidRPr="00625876" w:rsidRDefault="004A29C7" w:rsidP="00DD7564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Критерии оценки заявок (баллы)</w:t>
            </w:r>
          </w:p>
        </w:tc>
        <w:tc>
          <w:tcPr>
            <w:tcW w:w="920" w:type="dxa"/>
            <w:vMerge w:val="restart"/>
          </w:tcPr>
          <w:p w:rsidR="004A29C7" w:rsidRPr="00625876" w:rsidRDefault="004A29C7" w:rsidP="00DD7564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Итого баллов</w:t>
            </w:r>
          </w:p>
        </w:tc>
      </w:tr>
      <w:tr w:rsidR="004A29C7" w:rsidRPr="00625876" w:rsidTr="00DD7564">
        <w:trPr>
          <w:trHeight w:val="615"/>
        </w:trPr>
        <w:tc>
          <w:tcPr>
            <w:tcW w:w="2269" w:type="dxa"/>
            <w:vMerge/>
          </w:tcPr>
          <w:p w:rsidR="004A29C7" w:rsidRPr="00625876" w:rsidRDefault="004A29C7" w:rsidP="00DD7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A29C7" w:rsidRPr="00625876" w:rsidRDefault="004A29C7" w:rsidP="00DD7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76">
              <w:rPr>
                <w:rFonts w:ascii="Times New Roman" w:hAnsi="Times New Roman" w:cs="Times New Roman"/>
                <w:sz w:val="20"/>
                <w:szCs w:val="20"/>
              </w:rPr>
              <w:t>Количество дорожно-транспортных происшествий</w:t>
            </w:r>
          </w:p>
        </w:tc>
        <w:tc>
          <w:tcPr>
            <w:tcW w:w="1316" w:type="dxa"/>
            <w:vMerge w:val="restart"/>
          </w:tcPr>
          <w:p w:rsidR="004A29C7" w:rsidRPr="00625876" w:rsidRDefault="004A29C7" w:rsidP="00DD7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76">
              <w:rPr>
                <w:rFonts w:ascii="Times New Roman" w:hAnsi="Times New Roman" w:cs="Times New Roman"/>
                <w:sz w:val="20"/>
                <w:szCs w:val="20"/>
              </w:rPr>
              <w:t>Опыт осуществления регулярных перевозок</w:t>
            </w:r>
          </w:p>
        </w:tc>
        <w:tc>
          <w:tcPr>
            <w:tcW w:w="3362" w:type="dxa"/>
            <w:gridSpan w:val="2"/>
          </w:tcPr>
          <w:p w:rsidR="004A29C7" w:rsidRPr="00625876" w:rsidRDefault="004A29C7" w:rsidP="00DD7564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Влияющие на качество перевозок характеристики транспортных средств</w:t>
            </w:r>
          </w:p>
        </w:tc>
        <w:tc>
          <w:tcPr>
            <w:tcW w:w="1417" w:type="dxa"/>
            <w:vMerge w:val="restart"/>
          </w:tcPr>
          <w:p w:rsidR="004A29C7" w:rsidRPr="00625876" w:rsidRDefault="004A29C7" w:rsidP="00DD7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76">
              <w:rPr>
                <w:rFonts w:ascii="Times New Roman" w:hAnsi="Times New Roman" w:cs="Times New Roman"/>
                <w:sz w:val="20"/>
                <w:szCs w:val="20"/>
              </w:rPr>
              <w:t>Максимальный срок эксплуатации транспортных средств</w:t>
            </w:r>
          </w:p>
        </w:tc>
        <w:tc>
          <w:tcPr>
            <w:tcW w:w="920" w:type="dxa"/>
            <w:vMerge/>
          </w:tcPr>
          <w:p w:rsidR="004A29C7" w:rsidRPr="00625876" w:rsidRDefault="004A29C7" w:rsidP="00DD7564">
            <w:pPr>
              <w:rPr>
                <w:rFonts w:ascii="Times New Roman" w:hAnsi="Times New Roman" w:cs="Times New Roman"/>
              </w:rPr>
            </w:pPr>
          </w:p>
        </w:tc>
      </w:tr>
      <w:tr w:rsidR="004A29C7" w:rsidRPr="00625876" w:rsidTr="00DD7564">
        <w:trPr>
          <w:trHeight w:val="450"/>
        </w:trPr>
        <w:tc>
          <w:tcPr>
            <w:tcW w:w="2269" w:type="dxa"/>
            <w:vMerge/>
          </w:tcPr>
          <w:p w:rsidR="004A29C7" w:rsidRPr="00625876" w:rsidRDefault="004A29C7" w:rsidP="00DD7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A29C7" w:rsidRPr="00625876" w:rsidRDefault="004A29C7" w:rsidP="00DD7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4A29C7" w:rsidRPr="00625876" w:rsidRDefault="004A29C7" w:rsidP="00DD7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</w:tcPr>
          <w:p w:rsidR="004A29C7" w:rsidRPr="00625876" w:rsidRDefault="004A29C7" w:rsidP="00DD7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76">
              <w:rPr>
                <w:rFonts w:ascii="Times New Roman" w:hAnsi="Times New Roman" w:cs="Times New Roman"/>
                <w:sz w:val="20"/>
                <w:szCs w:val="20"/>
              </w:rPr>
              <w:t>вместимость транспортного средства</w:t>
            </w:r>
          </w:p>
        </w:tc>
        <w:tc>
          <w:tcPr>
            <w:tcW w:w="1701" w:type="dxa"/>
          </w:tcPr>
          <w:p w:rsidR="004A29C7" w:rsidRPr="00625876" w:rsidRDefault="004A29C7" w:rsidP="00DD7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76">
              <w:rPr>
                <w:rFonts w:ascii="Times New Roman" w:hAnsi="Times New Roman" w:cs="Times New Roman"/>
                <w:sz w:val="20"/>
                <w:szCs w:val="20"/>
              </w:rPr>
              <w:t>оборудование автобуса для перевозки маломобильных групп населения</w:t>
            </w:r>
          </w:p>
        </w:tc>
        <w:tc>
          <w:tcPr>
            <w:tcW w:w="1417" w:type="dxa"/>
            <w:vMerge/>
          </w:tcPr>
          <w:p w:rsidR="004A29C7" w:rsidRPr="00625876" w:rsidRDefault="004A29C7" w:rsidP="00DD7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Merge/>
          </w:tcPr>
          <w:p w:rsidR="004A29C7" w:rsidRPr="00625876" w:rsidRDefault="004A29C7" w:rsidP="00DD7564">
            <w:pPr>
              <w:rPr>
                <w:rFonts w:ascii="Times New Roman" w:hAnsi="Times New Roman" w:cs="Times New Roman"/>
              </w:rPr>
            </w:pPr>
          </w:p>
        </w:tc>
      </w:tr>
      <w:tr w:rsidR="004A29C7" w:rsidRPr="00625876" w:rsidTr="00DD7564">
        <w:trPr>
          <w:trHeight w:val="596"/>
        </w:trPr>
        <w:tc>
          <w:tcPr>
            <w:tcW w:w="2269" w:type="dxa"/>
          </w:tcPr>
          <w:p w:rsidR="004A29C7" w:rsidRPr="004A29C7" w:rsidRDefault="004A29C7" w:rsidP="00DD7564">
            <w:pPr>
              <w:jc w:val="center"/>
              <w:rPr>
                <w:rFonts w:ascii="Times New Roman" w:hAnsi="Times New Roman" w:cs="Times New Roman"/>
              </w:rPr>
            </w:pPr>
            <w:r w:rsidRPr="004A29C7">
              <w:rPr>
                <w:rFonts w:ascii="Times New Roman" w:hAnsi="Times New Roman" w:cs="Times New Roman"/>
              </w:rPr>
              <w:t xml:space="preserve">ИП Ахметов </w:t>
            </w:r>
            <w:r>
              <w:rPr>
                <w:rFonts w:ascii="Times New Roman" w:hAnsi="Times New Roman" w:cs="Times New Roman"/>
              </w:rPr>
              <w:t>Р.Х.</w:t>
            </w:r>
          </w:p>
          <w:p w:rsidR="004A29C7" w:rsidRPr="004A29C7" w:rsidRDefault="004A29C7" w:rsidP="00DD7564">
            <w:pPr>
              <w:jc w:val="center"/>
              <w:rPr>
                <w:rFonts w:ascii="Times New Roman" w:hAnsi="Times New Roman" w:cs="Times New Roman"/>
              </w:rPr>
            </w:pPr>
            <w:r w:rsidRPr="004A29C7">
              <w:rPr>
                <w:rFonts w:ascii="Times New Roman" w:hAnsi="Times New Roman" w:cs="Times New Roman"/>
              </w:rPr>
              <w:t>(1 номер)</w:t>
            </w:r>
          </w:p>
        </w:tc>
        <w:tc>
          <w:tcPr>
            <w:tcW w:w="1276" w:type="dxa"/>
          </w:tcPr>
          <w:p w:rsidR="004A29C7" w:rsidRPr="00625876" w:rsidRDefault="004A29C7" w:rsidP="00DD7564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6" w:type="dxa"/>
          </w:tcPr>
          <w:p w:rsidR="004A29C7" w:rsidRPr="00625876" w:rsidRDefault="004A29C7" w:rsidP="00DD7564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1" w:type="dxa"/>
          </w:tcPr>
          <w:p w:rsidR="004A29C7" w:rsidRPr="00A54021" w:rsidRDefault="00A54021" w:rsidP="00DD75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701" w:type="dxa"/>
          </w:tcPr>
          <w:p w:rsidR="004A29C7" w:rsidRPr="00625876" w:rsidRDefault="008966A0" w:rsidP="00DD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A29C7" w:rsidRPr="00625876" w:rsidRDefault="001C5EA6" w:rsidP="00DD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</w:tcPr>
          <w:p w:rsidR="004A29C7" w:rsidRPr="00625876" w:rsidRDefault="008966A0" w:rsidP="00DE1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E11B0">
              <w:rPr>
                <w:rFonts w:ascii="Times New Roman" w:hAnsi="Times New Roman" w:cs="Times New Roman"/>
              </w:rPr>
              <w:t>5</w:t>
            </w:r>
          </w:p>
        </w:tc>
      </w:tr>
      <w:tr w:rsidR="004A29C7" w:rsidRPr="00625876" w:rsidTr="00DD7564">
        <w:trPr>
          <w:trHeight w:val="596"/>
        </w:trPr>
        <w:tc>
          <w:tcPr>
            <w:tcW w:w="2269" w:type="dxa"/>
          </w:tcPr>
          <w:p w:rsidR="004A29C7" w:rsidRPr="004A29C7" w:rsidRDefault="004A29C7" w:rsidP="00DD7564">
            <w:pPr>
              <w:jc w:val="center"/>
              <w:rPr>
                <w:rFonts w:ascii="Times New Roman" w:hAnsi="Times New Roman" w:cs="Times New Roman"/>
              </w:rPr>
            </w:pPr>
            <w:r w:rsidRPr="004A29C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A29C7">
              <w:rPr>
                <w:rFonts w:ascii="Times New Roman" w:hAnsi="Times New Roman" w:cs="Times New Roman"/>
              </w:rPr>
              <w:t>АвтоГранд</w:t>
            </w:r>
            <w:proofErr w:type="spellEnd"/>
            <w:r w:rsidRPr="004A29C7">
              <w:rPr>
                <w:rFonts w:ascii="Times New Roman" w:hAnsi="Times New Roman" w:cs="Times New Roman"/>
              </w:rPr>
              <w:t>»</w:t>
            </w:r>
          </w:p>
          <w:p w:rsidR="004A29C7" w:rsidRPr="004A29C7" w:rsidRDefault="004A29C7" w:rsidP="00DD7564">
            <w:pPr>
              <w:jc w:val="center"/>
              <w:rPr>
                <w:rFonts w:ascii="Times New Roman" w:hAnsi="Times New Roman" w:cs="Times New Roman"/>
              </w:rPr>
            </w:pPr>
            <w:r w:rsidRPr="004A29C7">
              <w:rPr>
                <w:rFonts w:ascii="Times New Roman" w:hAnsi="Times New Roman" w:cs="Times New Roman"/>
              </w:rPr>
              <w:t>(2 номер)</w:t>
            </w:r>
          </w:p>
        </w:tc>
        <w:tc>
          <w:tcPr>
            <w:tcW w:w="1276" w:type="dxa"/>
          </w:tcPr>
          <w:p w:rsidR="004A29C7" w:rsidRPr="00625876" w:rsidRDefault="004A29C7" w:rsidP="00DD7564">
            <w:pPr>
              <w:jc w:val="center"/>
              <w:rPr>
                <w:rFonts w:ascii="Times New Roman" w:hAnsi="Times New Roman" w:cs="Times New Roman"/>
              </w:rPr>
            </w:pPr>
            <w:r w:rsidRPr="0062587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16" w:type="dxa"/>
          </w:tcPr>
          <w:p w:rsidR="004A29C7" w:rsidRPr="00625876" w:rsidRDefault="008966A0" w:rsidP="00DD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1" w:type="dxa"/>
          </w:tcPr>
          <w:p w:rsidR="004A29C7" w:rsidRPr="00A54021" w:rsidRDefault="00A54021" w:rsidP="00DD75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701" w:type="dxa"/>
          </w:tcPr>
          <w:p w:rsidR="004A29C7" w:rsidRPr="00625876" w:rsidRDefault="008966A0" w:rsidP="00DD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A29C7" w:rsidRPr="00625876" w:rsidRDefault="001C5EA6" w:rsidP="00DD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0" w:type="dxa"/>
          </w:tcPr>
          <w:p w:rsidR="004A29C7" w:rsidRPr="00625876" w:rsidRDefault="008966A0" w:rsidP="00DE1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E11B0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</w:p>
        </w:tc>
      </w:tr>
    </w:tbl>
    <w:p w:rsidR="00EB5D41" w:rsidRPr="003734A3" w:rsidRDefault="00EB5D41" w:rsidP="00EB5D4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734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открытого конкурса по данному лоту признается</w:t>
      </w:r>
      <w:r w:rsidRPr="003734A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ИП Ахметов Р.Х.</w:t>
      </w:r>
    </w:p>
    <w:p w:rsidR="00327AA3" w:rsidRPr="003734A3" w:rsidRDefault="00327AA3" w:rsidP="00327A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AA3" w:rsidRPr="003734A3" w:rsidRDefault="00327AA3" w:rsidP="00327AA3">
      <w:pPr>
        <w:spacing w:after="0" w:line="240" w:lineRule="auto"/>
        <w:ind w:firstLine="39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734A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</w:t>
      </w:r>
      <w:r w:rsidRPr="003734A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74361" w:rsidRPr="003734A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Заседание конкурсной комиссии считается правомочным при присутствии на нем более 50% от общего числа членов конкурсной комиссии. В состав конкурсной комиссии входят </w:t>
      </w:r>
      <w:r w:rsidR="00A87AFD" w:rsidRPr="003734A3">
        <w:rPr>
          <w:rFonts w:ascii="Times New Roman" w:hAnsi="Times New Roman" w:cs="Times New Roman"/>
          <w:bCs/>
          <w:sz w:val="28"/>
          <w:szCs w:val="28"/>
          <w:lang w:eastAsia="ar-SA"/>
        </w:rPr>
        <w:t>6</w:t>
      </w:r>
      <w:r w:rsidR="00C74361" w:rsidRPr="003734A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членов. В заседании комиссии приняли участие 4 члена. Кворум имеется. Комиссия правомочна.</w:t>
      </w:r>
    </w:p>
    <w:p w:rsidR="00327AA3" w:rsidRPr="003734A3" w:rsidRDefault="00327AA3" w:rsidP="00327AA3">
      <w:pPr>
        <w:spacing w:after="0" w:line="240" w:lineRule="auto"/>
        <w:ind w:firstLine="39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734A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4.</w:t>
      </w:r>
      <w:r w:rsidRPr="003734A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74361" w:rsidRPr="003734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Конкурсная комиссия предлагает организатору открытого конкурса выдать победителям и единственным допущенным участникам открытого конкурса свидетельства об осуществлении перевозок по межмуниципальным маршрутам регулярных перевозок сроком на 10 лет после подтверждения наличия транспортных средств. </w:t>
      </w:r>
    </w:p>
    <w:p w:rsidR="003734A3" w:rsidRDefault="003734A3" w:rsidP="00327AA3">
      <w:pPr>
        <w:spacing w:after="0" w:line="240" w:lineRule="auto"/>
        <w:ind w:firstLine="39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3734A3" w:rsidRDefault="003734A3" w:rsidP="00327AA3">
      <w:pPr>
        <w:spacing w:after="0" w:line="240" w:lineRule="auto"/>
        <w:ind w:firstLine="39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74361" w:rsidRPr="003734A3" w:rsidRDefault="00327AA3" w:rsidP="00327AA3">
      <w:pPr>
        <w:spacing w:after="0" w:line="240" w:lineRule="auto"/>
        <w:ind w:firstLine="39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734A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>5.</w:t>
      </w:r>
      <w:r w:rsidRPr="003734A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C74361" w:rsidRPr="003734A3">
        <w:rPr>
          <w:rFonts w:ascii="Times New Roman" w:hAnsi="Times New Roman" w:cs="Times New Roman"/>
          <w:sz w:val="28"/>
          <w:szCs w:val="28"/>
        </w:rPr>
        <w:t>Протокол подписан членами конкурсной комиссии: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6300"/>
      </w:tblGrid>
      <w:tr w:rsidR="00C74361" w:rsidRPr="003734A3" w:rsidTr="005F746B">
        <w:tc>
          <w:tcPr>
            <w:tcW w:w="3528" w:type="dxa"/>
          </w:tcPr>
          <w:p w:rsidR="00C74361" w:rsidRPr="003734A3" w:rsidRDefault="00C74361" w:rsidP="00C74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361" w:rsidRPr="003734A3" w:rsidRDefault="00C74361" w:rsidP="00C74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4A3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</w:p>
          <w:p w:rsidR="00C74361" w:rsidRPr="003734A3" w:rsidRDefault="00C74361" w:rsidP="00C74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4A3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конкурсной комиссии: </w:t>
            </w:r>
          </w:p>
          <w:p w:rsidR="00C74361" w:rsidRPr="003734A3" w:rsidRDefault="00C74361" w:rsidP="00C74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361" w:rsidRPr="003734A3" w:rsidRDefault="00C74361" w:rsidP="00C74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4A3">
              <w:rPr>
                <w:rFonts w:ascii="Times New Roman" w:hAnsi="Times New Roman" w:cs="Times New Roman"/>
                <w:sz w:val="26"/>
                <w:szCs w:val="26"/>
              </w:rPr>
              <w:t>Члены конкурсной комиссии</w:t>
            </w:r>
          </w:p>
        </w:tc>
        <w:tc>
          <w:tcPr>
            <w:tcW w:w="6300" w:type="dxa"/>
          </w:tcPr>
          <w:p w:rsidR="00C74361" w:rsidRPr="003734A3" w:rsidRDefault="00C74361" w:rsidP="00C7436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361" w:rsidRPr="003734A3" w:rsidRDefault="00C74361" w:rsidP="00C743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4A3">
              <w:rPr>
                <w:rFonts w:ascii="Times New Roman" w:hAnsi="Times New Roman" w:cs="Times New Roman"/>
                <w:sz w:val="26"/>
                <w:szCs w:val="26"/>
              </w:rPr>
              <w:t>Яхатин Сергей Александрович            _____________</w:t>
            </w:r>
          </w:p>
          <w:p w:rsidR="00C74361" w:rsidRPr="003734A3" w:rsidRDefault="00C74361" w:rsidP="00C743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361" w:rsidRPr="003734A3" w:rsidRDefault="00C74361" w:rsidP="00C743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361" w:rsidRPr="003734A3" w:rsidRDefault="00C74361" w:rsidP="00C743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4A3">
              <w:rPr>
                <w:rFonts w:ascii="Times New Roman" w:hAnsi="Times New Roman" w:cs="Times New Roman"/>
                <w:sz w:val="26"/>
                <w:szCs w:val="26"/>
              </w:rPr>
              <w:t>Королева Эльмира Александровна       _____________</w:t>
            </w:r>
          </w:p>
          <w:p w:rsidR="00C74361" w:rsidRPr="003734A3" w:rsidRDefault="00C74361" w:rsidP="00C74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4361" w:rsidRPr="003734A3" w:rsidTr="005F746B">
        <w:tc>
          <w:tcPr>
            <w:tcW w:w="3528" w:type="dxa"/>
          </w:tcPr>
          <w:p w:rsidR="00C74361" w:rsidRPr="003734A3" w:rsidRDefault="00C74361" w:rsidP="004A5D2D">
            <w:pPr>
              <w:snapToGrid w:val="0"/>
              <w:spacing w:after="0"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00" w:type="dxa"/>
          </w:tcPr>
          <w:p w:rsidR="00C74361" w:rsidRPr="003734A3" w:rsidRDefault="004A5D2D" w:rsidP="004A5D2D">
            <w:pPr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4A3">
              <w:rPr>
                <w:rFonts w:ascii="Times New Roman" w:hAnsi="Times New Roman" w:cs="Times New Roman"/>
                <w:sz w:val="26"/>
                <w:szCs w:val="26"/>
              </w:rPr>
              <w:t>Кожевников Александр Петрович       ____________</w:t>
            </w:r>
          </w:p>
          <w:p w:rsidR="004A5D2D" w:rsidRPr="003734A3" w:rsidRDefault="004A5D2D" w:rsidP="004A5D2D">
            <w:pPr>
              <w:spacing w:before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34A3">
              <w:rPr>
                <w:rFonts w:ascii="Times New Roman" w:hAnsi="Times New Roman" w:cs="Times New Roman"/>
                <w:sz w:val="26"/>
                <w:szCs w:val="26"/>
              </w:rPr>
              <w:t>Антонов Антон Васильевич                 ____________</w:t>
            </w:r>
          </w:p>
          <w:p w:rsidR="00C74361" w:rsidRPr="003734A3" w:rsidRDefault="00C74361" w:rsidP="00EF55F6">
            <w:pPr>
              <w:spacing w:before="12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47E2" w:rsidRPr="003734A3" w:rsidRDefault="00DD47E2" w:rsidP="00DD47E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D47E2" w:rsidRPr="003734A3" w:rsidSect="00EB5D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6C04"/>
    <w:multiLevelType w:val="multilevel"/>
    <w:tmpl w:val="F14A47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EC93BAD"/>
    <w:multiLevelType w:val="hybridMultilevel"/>
    <w:tmpl w:val="15E43234"/>
    <w:lvl w:ilvl="0" w:tplc="AF0270A6">
      <w:start w:val="1"/>
      <w:numFmt w:val="decimal"/>
      <w:lvlText w:val="%1."/>
      <w:lvlJc w:val="left"/>
      <w:pPr>
        <w:ind w:left="1923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4145A5"/>
    <w:multiLevelType w:val="hybridMultilevel"/>
    <w:tmpl w:val="4880E6B4"/>
    <w:lvl w:ilvl="0" w:tplc="2CEA86B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7503F4A"/>
    <w:multiLevelType w:val="multilevel"/>
    <w:tmpl w:val="56CE91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>
    <w:nsid w:val="3D327501"/>
    <w:multiLevelType w:val="hybridMultilevel"/>
    <w:tmpl w:val="D8FCD5BE"/>
    <w:lvl w:ilvl="0" w:tplc="738C3D38">
      <w:start w:val="3"/>
      <w:numFmt w:val="decimal"/>
      <w:lvlText w:val="%1."/>
      <w:lvlJc w:val="left"/>
      <w:pPr>
        <w:ind w:left="75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A600132"/>
    <w:multiLevelType w:val="multilevel"/>
    <w:tmpl w:val="F14A47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54CC5334"/>
    <w:multiLevelType w:val="multilevel"/>
    <w:tmpl w:val="236A19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647115A9"/>
    <w:multiLevelType w:val="multilevel"/>
    <w:tmpl w:val="31A8720C"/>
    <w:lvl w:ilvl="0">
      <w:start w:val="15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03E49C9"/>
    <w:multiLevelType w:val="multilevel"/>
    <w:tmpl w:val="236A19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D6"/>
    <w:rsid w:val="000352E8"/>
    <w:rsid w:val="00080A32"/>
    <w:rsid w:val="00187729"/>
    <w:rsid w:val="001C5EA6"/>
    <w:rsid w:val="001C615A"/>
    <w:rsid w:val="00274F1A"/>
    <w:rsid w:val="002A29D6"/>
    <w:rsid w:val="002A2EC5"/>
    <w:rsid w:val="00327AA3"/>
    <w:rsid w:val="003734A3"/>
    <w:rsid w:val="00381CF7"/>
    <w:rsid w:val="003E0C1A"/>
    <w:rsid w:val="003F4D46"/>
    <w:rsid w:val="00445623"/>
    <w:rsid w:val="004A29C7"/>
    <w:rsid w:val="004A5D2D"/>
    <w:rsid w:val="004F1087"/>
    <w:rsid w:val="005441C6"/>
    <w:rsid w:val="005C32A2"/>
    <w:rsid w:val="00625876"/>
    <w:rsid w:val="006F08E1"/>
    <w:rsid w:val="00736E16"/>
    <w:rsid w:val="00746EF7"/>
    <w:rsid w:val="00871608"/>
    <w:rsid w:val="008966A0"/>
    <w:rsid w:val="00917710"/>
    <w:rsid w:val="00A03F98"/>
    <w:rsid w:val="00A54021"/>
    <w:rsid w:val="00A87AFD"/>
    <w:rsid w:val="00B458C1"/>
    <w:rsid w:val="00BC2696"/>
    <w:rsid w:val="00C74361"/>
    <w:rsid w:val="00D532AD"/>
    <w:rsid w:val="00DD47E2"/>
    <w:rsid w:val="00DE11B0"/>
    <w:rsid w:val="00E7314D"/>
    <w:rsid w:val="00EB5D41"/>
    <w:rsid w:val="00EF55F6"/>
    <w:rsid w:val="00F04F77"/>
    <w:rsid w:val="00F41995"/>
    <w:rsid w:val="00F6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9D6"/>
    <w:pPr>
      <w:ind w:left="720"/>
      <w:contextualSpacing/>
    </w:pPr>
  </w:style>
  <w:style w:type="table" w:styleId="a4">
    <w:name w:val="Table Grid"/>
    <w:basedOn w:val="a1"/>
    <w:uiPriority w:val="59"/>
    <w:rsid w:val="002A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36E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9D6"/>
    <w:pPr>
      <w:ind w:left="720"/>
      <w:contextualSpacing/>
    </w:pPr>
  </w:style>
  <w:style w:type="table" w:styleId="a4">
    <w:name w:val="Table Grid"/>
    <w:basedOn w:val="a1"/>
    <w:uiPriority w:val="59"/>
    <w:rsid w:val="002A2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36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Сергей Яхатин</dc:creator>
  <cp:lastModifiedBy>Минтранс ЧР </cp:lastModifiedBy>
  <cp:revision>14</cp:revision>
  <cp:lastPrinted>2019-08-15T11:39:00Z</cp:lastPrinted>
  <dcterms:created xsi:type="dcterms:W3CDTF">2019-08-15T05:49:00Z</dcterms:created>
  <dcterms:modified xsi:type="dcterms:W3CDTF">2019-08-15T11:53:00Z</dcterms:modified>
</cp:coreProperties>
</file>