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6EF" w:rsidRPr="005B66EF" w:rsidRDefault="005B66EF" w:rsidP="00BC307C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caps/>
          <w:sz w:val="26"/>
          <w:szCs w:val="26"/>
          <w:lang w:eastAsia="zh-CN"/>
        </w:rPr>
        <w:t>ПРОТОКОЛ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заседания комиссии по </w:t>
      </w:r>
      <w:r w:rsidR="0025615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выдаче краткосрочного свидетельства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на право осуществления перевозок пассажиров и багажа автомобильным </w:t>
      </w:r>
      <w:r w:rsidR="00EF043B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транспортом по маршруту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регулярных перевозок по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третьему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этапу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–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оценке и сопоставлению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заяв</w:t>
      </w:r>
      <w:r w:rsidR="00610C46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ок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 на участие </w:t>
      </w:r>
      <w:r w:rsidR="00671D7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 xml:space="preserve">в </w:t>
      </w:r>
      <w:r w:rsidRPr="005B66EF"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  <w:t>конкурсе.</w:t>
      </w:r>
    </w:p>
    <w:p w:rsidR="005B66EF" w:rsidRPr="005B66EF" w:rsidRDefault="005B66EF" w:rsidP="005B66EF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D1DB5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976178" w:rsidRPr="00976178">
        <w:rPr>
          <w:rFonts w:ascii="Times New Roman" w:hAnsi="Times New Roman" w:cs="Times New Roman"/>
          <w:b/>
          <w:sz w:val="24"/>
          <w:szCs w:val="24"/>
        </w:rPr>
        <w:t>.09.2019</w:t>
      </w:r>
      <w:r w:rsidR="005B66EF" w:rsidRPr="00976178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</w:r>
      <w:r w:rsidR="005B66EF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ab/>
        <w:t xml:space="preserve">                             № </w:t>
      </w:r>
      <w:r w:rsidR="00610C46"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3</w:t>
      </w:r>
    </w:p>
    <w:p w:rsidR="005B66EF" w:rsidRPr="005B66EF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zh-CN"/>
        </w:rPr>
      </w:pP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1. Наименование заседания</w:t>
      </w:r>
      <w:r w:rsidR="005B66E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5B66EF" w:rsidRPr="00A100F4" w:rsidRDefault="0025615B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Заседание комиссии по выдаче краткосрочного свидетельства на право осуществления перевозок пассажиров и багажа автомобильным</w:t>
      </w:r>
      <w:r w:rsidR="00EF043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транспортом по маршруту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перевозок.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2. Организатор: 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Министерство транспорта и дорожного хозяйства Чувашской Республики.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Место нахождения: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>Почтовый адрес: 428004, г. Чебоксары, площадь Республики, д. 2</w:t>
      </w:r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Адрес электронной почты: 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mintrans</w:t>
      </w:r>
      <w:proofErr w:type="spellEnd"/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@</w:t>
      </w:r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cap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proofErr w:type="spellStart"/>
      <w:r w:rsidRPr="00A100F4"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  <w:t>ru</w:t>
      </w:r>
      <w:proofErr w:type="spellEnd"/>
    </w:p>
    <w:p w:rsidR="005B66EF" w:rsidRPr="00A100F4" w:rsidRDefault="005B66EF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ab/>
        <w:t xml:space="preserve">Номер контактного телефона: </w:t>
      </w:r>
      <w:r w:rsidR="00580D30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(8352) 56-50-80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, факс: (8352) 62-48-60</w:t>
      </w: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B66EF" w:rsidRPr="00A100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 Предмет </w:t>
      </w:r>
      <w:r w:rsidR="0025615B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заседания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</w:p>
    <w:p w:rsidR="00687076" w:rsidRPr="00A100F4" w:rsidRDefault="00687076" w:rsidP="00687076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Предмет заседания: </w:t>
      </w:r>
    </w:p>
    <w:p w:rsidR="00976178" w:rsidRDefault="00687076" w:rsidP="00976178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Право на осуществление перевозок пассажиров и багажа автомобильным транспортом по маршруту регулярных перевозок в соответствии</w:t>
      </w:r>
      <w:r w:rsid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 краткосрочным свидетельством.</w:t>
      </w:r>
    </w:p>
    <w:p w:rsidR="002D1DB5" w:rsidRPr="000A0030" w:rsidRDefault="002D1DB5" w:rsidP="002D1DB5">
      <w:pPr>
        <w:pStyle w:val="af5"/>
        <w:shd w:val="clear" w:color="auto" w:fill="FFFFFF"/>
        <w:ind w:firstLine="709"/>
        <w:jc w:val="both"/>
        <w:rPr>
          <w:rStyle w:val="af6"/>
          <w:bCs w:val="0"/>
          <w:color w:val="262626"/>
        </w:rPr>
      </w:pPr>
      <w:r w:rsidRPr="0059401F">
        <w:rPr>
          <w:rStyle w:val="af6"/>
          <w:b w:val="0"/>
          <w:color w:val="262626"/>
        </w:rPr>
        <w:t>3.1</w:t>
      </w:r>
      <w:r w:rsidRPr="00ED7FEF">
        <w:rPr>
          <w:rStyle w:val="af6"/>
          <w:b w:val="0"/>
          <w:color w:val="262626"/>
        </w:rPr>
        <w:t>.</w:t>
      </w:r>
      <w:r w:rsidRPr="00ED7FEF">
        <w:rPr>
          <w:rStyle w:val="af6"/>
          <w:color w:val="262626"/>
        </w:rPr>
        <w:t xml:space="preserve"> </w:t>
      </w:r>
      <w:r w:rsidRPr="0059401F">
        <w:rPr>
          <w:bCs/>
          <w:color w:val="262626"/>
        </w:rPr>
        <w:t xml:space="preserve">Автобусный маршрут </w:t>
      </w:r>
      <w:r w:rsidRPr="0059401F">
        <w:rPr>
          <w:rStyle w:val="af6"/>
          <w:b w:val="0"/>
          <w:color w:val="262626"/>
        </w:rPr>
        <w:t>№ 177 «Канаш (</w:t>
      </w:r>
      <w:proofErr w:type="spellStart"/>
      <w:r w:rsidRPr="0059401F">
        <w:rPr>
          <w:rStyle w:val="af6"/>
          <w:b w:val="0"/>
          <w:color w:val="262626"/>
        </w:rPr>
        <w:t>Канашский</w:t>
      </w:r>
      <w:proofErr w:type="spellEnd"/>
      <w:r w:rsidRPr="0059401F">
        <w:rPr>
          <w:rStyle w:val="af6"/>
          <w:b w:val="0"/>
          <w:color w:val="262626"/>
        </w:rPr>
        <w:t xml:space="preserve"> автовокзал) – Цивильск (ДКП г. Цивильск) через д. Тюлькой – </w:t>
      </w:r>
      <w:proofErr w:type="spellStart"/>
      <w:r w:rsidRPr="0059401F">
        <w:rPr>
          <w:rStyle w:val="af6"/>
          <w:b w:val="0"/>
          <w:color w:val="262626"/>
        </w:rPr>
        <w:t>г</w:t>
      </w:r>
      <w:proofErr w:type="gramStart"/>
      <w:r w:rsidRPr="0059401F">
        <w:rPr>
          <w:rStyle w:val="af6"/>
          <w:b w:val="0"/>
          <w:color w:val="262626"/>
        </w:rPr>
        <w:t>.Ч</w:t>
      </w:r>
      <w:proofErr w:type="gramEnd"/>
      <w:r w:rsidRPr="0059401F">
        <w:rPr>
          <w:rStyle w:val="af6"/>
          <w:b w:val="0"/>
          <w:color w:val="262626"/>
        </w:rPr>
        <w:t>ебоксары</w:t>
      </w:r>
      <w:proofErr w:type="spellEnd"/>
      <w:r w:rsidRPr="0059401F">
        <w:rPr>
          <w:rStyle w:val="af6"/>
          <w:b w:val="0"/>
          <w:color w:val="262626"/>
        </w:rPr>
        <w:t xml:space="preserve"> (АВ «Центральный»)»;</w:t>
      </w:r>
      <w:r w:rsidRPr="0059401F">
        <w:rPr>
          <w:b/>
          <w:color w:val="262626"/>
        </w:rPr>
        <w:t> </w:t>
      </w:r>
    </w:p>
    <w:p w:rsidR="002D1DB5" w:rsidRPr="000A0030" w:rsidRDefault="002D1DB5" w:rsidP="002D1DB5">
      <w:pPr>
        <w:pStyle w:val="af5"/>
        <w:shd w:val="clear" w:color="auto" w:fill="FFFFFF"/>
        <w:ind w:firstLine="708"/>
        <w:jc w:val="both"/>
        <w:rPr>
          <w:rStyle w:val="af6"/>
          <w:b w:val="0"/>
          <w:bCs w:val="0"/>
          <w:color w:val="262626"/>
        </w:rPr>
      </w:pPr>
      <w:r w:rsidRPr="0059401F">
        <w:rPr>
          <w:rStyle w:val="af6"/>
          <w:b w:val="0"/>
          <w:color w:val="262626"/>
        </w:rPr>
        <w:t xml:space="preserve">3.2. </w:t>
      </w:r>
      <w:proofErr w:type="gramStart"/>
      <w:r w:rsidRPr="0059401F">
        <w:rPr>
          <w:rStyle w:val="af6"/>
          <w:b w:val="0"/>
          <w:color w:val="262626"/>
        </w:rPr>
        <w:t>Лот № 2</w:t>
      </w:r>
      <w:r w:rsidRPr="0059401F">
        <w:rPr>
          <w:rStyle w:val="af6"/>
          <w:color w:val="262626"/>
          <w:u w:val="single"/>
        </w:rPr>
        <w:t xml:space="preserve"> </w:t>
      </w:r>
      <w:r w:rsidRPr="0059401F">
        <w:rPr>
          <w:bCs/>
          <w:color w:val="262626"/>
        </w:rPr>
        <w:t xml:space="preserve">Автобусный маршрут </w:t>
      </w:r>
      <w:r w:rsidRPr="0059401F">
        <w:rPr>
          <w:rStyle w:val="af6"/>
          <w:b w:val="0"/>
          <w:color w:val="262626"/>
        </w:rPr>
        <w:t>№ 178</w:t>
      </w:r>
      <w:r w:rsidRPr="0059401F">
        <w:rPr>
          <w:rStyle w:val="af6"/>
          <w:color w:val="262626"/>
        </w:rPr>
        <w:t xml:space="preserve"> «</w:t>
      </w:r>
      <w:r w:rsidRPr="0059401F">
        <w:rPr>
          <w:bCs/>
          <w:color w:val="262626"/>
        </w:rPr>
        <w:t xml:space="preserve">Вурнары (ДКП </w:t>
      </w:r>
      <w:proofErr w:type="spellStart"/>
      <w:r w:rsidRPr="0059401F">
        <w:rPr>
          <w:bCs/>
          <w:color w:val="262626"/>
        </w:rPr>
        <w:t>пгт</w:t>
      </w:r>
      <w:proofErr w:type="spellEnd"/>
      <w:r w:rsidRPr="0059401F">
        <w:rPr>
          <w:bCs/>
          <w:color w:val="262626"/>
        </w:rPr>
        <w:t xml:space="preserve"> Вурнары) – Аликово (ДКП с. Аликово)</w:t>
      </w:r>
      <w:r w:rsidRPr="000A0030">
        <w:rPr>
          <w:rStyle w:val="af6"/>
          <w:b w:val="0"/>
          <w:color w:val="262626"/>
        </w:rPr>
        <w:t>)»;</w:t>
      </w:r>
      <w:r w:rsidRPr="000A0030">
        <w:rPr>
          <w:b/>
          <w:color w:val="262626"/>
        </w:rPr>
        <w:t> </w:t>
      </w:r>
      <w:proofErr w:type="gramEnd"/>
    </w:p>
    <w:p w:rsidR="002D1DB5" w:rsidRPr="000A0030" w:rsidRDefault="002D1DB5" w:rsidP="002D1DB5">
      <w:pPr>
        <w:pStyle w:val="af5"/>
        <w:shd w:val="clear" w:color="auto" w:fill="FFFFFF"/>
        <w:ind w:firstLine="708"/>
        <w:jc w:val="both"/>
        <w:rPr>
          <w:rStyle w:val="af6"/>
          <w:b w:val="0"/>
          <w:bCs w:val="0"/>
          <w:color w:val="262626"/>
        </w:rPr>
      </w:pPr>
      <w:r w:rsidRPr="0059401F">
        <w:rPr>
          <w:rStyle w:val="af6"/>
          <w:b w:val="0"/>
          <w:color w:val="262626"/>
        </w:rPr>
        <w:t xml:space="preserve">3.3. </w:t>
      </w:r>
      <w:proofErr w:type="gramStart"/>
      <w:r w:rsidRPr="0059401F">
        <w:rPr>
          <w:rStyle w:val="af6"/>
          <w:b w:val="0"/>
          <w:color w:val="262626"/>
        </w:rPr>
        <w:t xml:space="preserve">Лот № 3 </w:t>
      </w:r>
      <w:r w:rsidRPr="0059401F">
        <w:rPr>
          <w:bCs/>
          <w:color w:val="262626"/>
        </w:rPr>
        <w:t xml:space="preserve">Автобусный маршрут </w:t>
      </w:r>
      <w:r w:rsidRPr="0059401F">
        <w:rPr>
          <w:rStyle w:val="af6"/>
          <w:b w:val="0"/>
          <w:color w:val="262626"/>
        </w:rPr>
        <w:t>№ 728</w:t>
      </w:r>
      <w:r w:rsidRPr="0059401F">
        <w:rPr>
          <w:rStyle w:val="af6"/>
          <w:color w:val="262626"/>
        </w:rPr>
        <w:t xml:space="preserve"> «</w:t>
      </w:r>
      <w:r w:rsidRPr="0059401F">
        <w:rPr>
          <w:bCs/>
          <w:color w:val="262626"/>
        </w:rPr>
        <w:t xml:space="preserve">Чебоксары (АВ «Пригородный») – </w:t>
      </w:r>
      <w:proofErr w:type="spellStart"/>
      <w:r w:rsidRPr="0059401F">
        <w:rPr>
          <w:bCs/>
          <w:color w:val="262626"/>
        </w:rPr>
        <w:t>Раскильдин</w:t>
      </w:r>
      <w:r w:rsidRPr="000A0030">
        <w:rPr>
          <w:bCs/>
          <w:color w:val="262626"/>
        </w:rPr>
        <w:t>о</w:t>
      </w:r>
      <w:proofErr w:type="spellEnd"/>
      <w:r w:rsidRPr="000A0030">
        <w:rPr>
          <w:rStyle w:val="af6"/>
          <w:b w:val="0"/>
          <w:color w:val="262626"/>
        </w:rPr>
        <w:t>)»;</w:t>
      </w:r>
      <w:r w:rsidRPr="0059401F">
        <w:rPr>
          <w:color w:val="262626"/>
        </w:rPr>
        <w:t>  </w:t>
      </w:r>
      <w:bookmarkStart w:id="0" w:name="_GoBack"/>
      <w:bookmarkEnd w:id="0"/>
      <w:proofErr w:type="gramEnd"/>
    </w:p>
    <w:p w:rsidR="002D1DB5" w:rsidRDefault="002D1DB5" w:rsidP="002D1DB5">
      <w:pPr>
        <w:pStyle w:val="af5"/>
        <w:shd w:val="clear" w:color="auto" w:fill="FFFFFF"/>
        <w:ind w:firstLine="708"/>
        <w:jc w:val="both"/>
      </w:pPr>
      <w:r w:rsidRPr="000A0030">
        <w:rPr>
          <w:rStyle w:val="af6"/>
          <w:b w:val="0"/>
          <w:color w:val="262626"/>
        </w:rPr>
        <w:t xml:space="preserve">3.4. </w:t>
      </w:r>
      <w:proofErr w:type="gramStart"/>
      <w:r w:rsidRPr="000A0030">
        <w:rPr>
          <w:rStyle w:val="af6"/>
          <w:b w:val="0"/>
          <w:color w:val="262626"/>
        </w:rPr>
        <w:t>Лот № 4</w:t>
      </w:r>
      <w:r w:rsidRPr="000A0030">
        <w:rPr>
          <w:rStyle w:val="af6"/>
          <w:color w:val="262626"/>
        </w:rPr>
        <w:t xml:space="preserve"> </w:t>
      </w:r>
      <w:r w:rsidRPr="000A0030">
        <w:rPr>
          <w:bCs/>
          <w:color w:val="262626"/>
        </w:rPr>
        <w:t>Автобусный</w:t>
      </w:r>
      <w:r w:rsidRPr="0059401F">
        <w:rPr>
          <w:bCs/>
          <w:color w:val="262626"/>
        </w:rPr>
        <w:t xml:space="preserve"> маршрут </w:t>
      </w:r>
      <w:r w:rsidRPr="0059401F">
        <w:rPr>
          <w:rStyle w:val="af6"/>
          <w:b w:val="0"/>
          <w:color w:val="262626"/>
        </w:rPr>
        <w:t>№ 698</w:t>
      </w:r>
      <w:r w:rsidRPr="0059401F">
        <w:rPr>
          <w:rStyle w:val="af6"/>
          <w:color w:val="262626"/>
        </w:rPr>
        <w:t xml:space="preserve"> «</w:t>
      </w:r>
      <w:r w:rsidRPr="0059401F">
        <w:rPr>
          <w:bCs/>
          <w:color w:val="262626"/>
        </w:rPr>
        <w:t xml:space="preserve">Чебоксары (АВ «Пригородный») – </w:t>
      </w:r>
      <w:proofErr w:type="spellStart"/>
      <w:r w:rsidRPr="0059401F">
        <w:rPr>
          <w:bCs/>
          <w:color w:val="262626"/>
        </w:rPr>
        <w:t>Раскильдино</w:t>
      </w:r>
      <w:proofErr w:type="spellEnd"/>
      <w:r w:rsidRPr="000A0030">
        <w:rPr>
          <w:rStyle w:val="af6"/>
          <w:b w:val="0"/>
          <w:color w:val="262626"/>
        </w:rPr>
        <w:t>)».</w:t>
      </w:r>
      <w:proofErr w:type="gramEnd"/>
    </w:p>
    <w:p w:rsidR="005B66EF" w:rsidRPr="000B2497" w:rsidRDefault="005B66EF" w:rsidP="00976178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5. 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Заседание комиссии считается правомочным при присутствии на нём не менее 50 % от общего числа членов комиссии. В состав комиссии входят </w:t>
      </w:r>
      <w:r w:rsidR="002D1DB5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8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членов. В заседании комиссии приняли участие </w:t>
      </w:r>
      <w:r w:rsidR="009761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4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 xml:space="preserve"> член</w:t>
      </w:r>
      <w:r w:rsidR="00976178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а</w:t>
      </w:r>
      <w:r w:rsidRPr="00A100F4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. Кворум имеется. Комиссия правомочна.</w:t>
      </w:r>
    </w:p>
    <w:p w:rsidR="005B66EF" w:rsidRPr="000E4AF4" w:rsidRDefault="005B66EF" w:rsidP="005B66E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>Комиссия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оценила и сопоставила </w:t>
      </w:r>
      <w:r w:rsidR="00671D7F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(прото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 заседания комиссии № 1 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76178" w:rsidRPr="0097617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76178" w:rsidRPr="00BD2D6E">
        <w:t xml:space="preserve"> </w:t>
      </w:r>
      <w:r w:rsidR="00A100F4" w:rsidRPr="000E4AF4">
        <w:rPr>
          <w:rFonts w:ascii="Times New Roman" w:hAnsi="Times New Roman" w:cs="Times New Roman"/>
          <w:sz w:val="24"/>
          <w:szCs w:val="24"/>
        </w:rPr>
        <w:t>2019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прот</w:t>
      </w:r>
      <w:r w:rsidR="008026E3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87076"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 заседания комиссии № 2 от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="00976178" w:rsidRPr="00976178">
        <w:rPr>
          <w:rFonts w:ascii="Times New Roman" w:hAnsi="Times New Roman" w:cs="Times New Roman"/>
          <w:sz w:val="24"/>
          <w:szCs w:val="24"/>
        </w:rPr>
        <w:t xml:space="preserve"> сентября</w:t>
      </w:r>
      <w:r w:rsidR="00976178" w:rsidRPr="00BD2D6E">
        <w:t xml:space="preserve"> </w:t>
      </w:r>
      <w:r w:rsidR="00A100F4" w:rsidRPr="000E4AF4">
        <w:rPr>
          <w:rFonts w:ascii="Times New Roman" w:hAnsi="Times New Roman" w:cs="Times New Roman"/>
          <w:sz w:val="24"/>
          <w:szCs w:val="24"/>
        </w:rPr>
        <w:t>2019</w:t>
      </w:r>
      <w:r w:rsidRPr="000E4A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г.) </w:t>
      </w:r>
    </w:p>
    <w:p w:rsidR="00976178" w:rsidRDefault="00976178" w:rsidP="00A35314">
      <w:pPr>
        <w:pStyle w:val="210"/>
        <w:spacing w:after="0" w:line="240" w:lineRule="auto"/>
        <w:ind w:left="0" w:firstLine="709"/>
        <w:jc w:val="both"/>
        <w:rPr>
          <w:b/>
        </w:rPr>
      </w:pPr>
    </w:p>
    <w:p w:rsidR="000E4AF4" w:rsidRDefault="000E4AF4" w:rsidP="00A35314">
      <w:pPr>
        <w:pStyle w:val="210"/>
        <w:spacing w:after="0" w:line="240" w:lineRule="auto"/>
        <w:ind w:left="0" w:firstLine="709"/>
        <w:jc w:val="both"/>
      </w:pPr>
      <w:r w:rsidRPr="00D147DF">
        <w:rPr>
          <w:b/>
        </w:rPr>
        <w:t xml:space="preserve">6.1. Лот № 1 </w:t>
      </w:r>
    </w:p>
    <w:p w:rsidR="00976178" w:rsidRPr="002D1DB5" w:rsidRDefault="002D1DB5" w:rsidP="009761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DB5">
        <w:rPr>
          <w:rFonts w:ascii="Times New Roman" w:hAnsi="Times New Roman" w:cs="Times New Roman"/>
          <w:sz w:val="24"/>
          <w:szCs w:val="24"/>
        </w:rPr>
        <w:t>Не состоялся в связи с отсутствием заявок</w:t>
      </w:r>
    </w:p>
    <w:p w:rsidR="000E4AF4" w:rsidRPr="00976178" w:rsidRDefault="000E4AF4" w:rsidP="00620D85">
      <w:pPr>
        <w:pStyle w:val="210"/>
        <w:spacing w:after="0" w:line="240" w:lineRule="auto"/>
        <w:ind w:left="0" w:firstLine="708"/>
        <w:jc w:val="both"/>
      </w:pPr>
    </w:p>
    <w:p w:rsidR="00620D85" w:rsidRDefault="000E4AF4" w:rsidP="00976178">
      <w:pPr>
        <w:pStyle w:val="210"/>
        <w:spacing w:after="0" w:line="240" w:lineRule="auto"/>
        <w:ind w:left="0" w:firstLine="709"/>
        <w:jc w:val="both"/>
      </w:pPr>
      <w:r w:rsidRPr="00976178">
        <w:rPr>
          <w:b/>
        </w:rPr>
        <w:t xml:space="preserve">6.2. Лот № 2 </w:t>
      </w:r>
    </w:p>
    <w:p w:rsidR="002D1DB5" w:rsidRPr="00976178" w:rsidRDefault="002D1DB5" w:rsidP="002D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>
        <w:rPr>
          <w:rFonts w:ascii="Times New Roman" w:hAnsi="Times New Roman" w:cs="Times New Roman"/>
          <w:sz w:val="24"/>
          <w:szCs w:val="24"/>
        </w:rPr>
        <w:t>ИП Казанкову В.В.</w:t>
      </w: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>, единственному участнику.</w:t>
      </w:r>
    </w:p>
    <w:p w:rsidR="002D1DB5" w:rsidRPr="00976178" w:rsidRDefault="002D1DB5" w:rsidP="00976178">
      <w:pPr>
        <w:pStyle w:val="210"/>
        <w:spacing w:after="0" w:line="240" w:lineRule="auto"/>
        <w:ind w:left="0" w:firstLine="709"/>
        <w:jc w:val="both"/>
        <w:rPr>
          <w:b/>
        </w:rPr>
      </w:pPr>
    </w:p>
    <w:p w:rsidR="00976178" w:rsidRPr="00976178" w:rsidRDefault="00976178" w:rsidP="00620D85">
      <w:pPr>
        <w:pStyle w:val="210"/>
        <w:spacing w:after="0" w:line="240" w:lineRule="auto"/>
        <w:ind w:left="0" w:firstLine="709"/>
        <w:jc w:val="both"/>
      </w:pPr>
    </w:p>
    <w:p w:rsidR="000E4AF4" w:rsidRPr="002D1DB5" w:rsidRDefault="000E4AF4" w:rsidP="002D1DB5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76178">
        <w:rPr>
          <w:rFonts w:ascii="Times New Roman" w:hAnsi="Times New Roman" w:cs="Times New Roman"/>
          <w:b/>
          <w:sz w:val="24"/>
          <w:szCs w:val="24"/>
        </w:rPr>
        <w:t xml:space="preserve">6.3. Лот № 3 </w:t>
      </w:r>
      <w:r w:rsidR="002D1DB5"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="002D1DB5" w:rsidRPr="00976178">
        <w:rPr>
          <w:rFonts w:ascii="Times New Roman" w:hAnsi="Times New Roman" w:cs="Times New Roman"/>
          <w:sz w:val="24"/>
          <w:szCs w:val="24"/>
        </w:rPr>
        <w:t xml:space="preserve">ИП </w:t>
      </w:r>
      <w:r w:rsidR="002D1DB5">
        <w:rPr>
          <w:rFonts w:ascii="Times New Roman" w:hAnsi="Times New Roman" w:cs="Times New Roman"/>
          <w:sz w:val="24"/>
          <w:szCs w:val="24"/>
        </w:rPr>
        <w:t>Васильеву В.Г</w:t>
      </w:r>
      <w:r w:rsidR="002D1DB5" w:rsidRPr="00976178">
        <w:rPr>
          <w:rFonts w:ascii="Times New Roman" w:hAnsi="Times New Roman" w:cs="Times New Roman"/>
          <w:sz w:val="24"/>
          <w:szCs w:val="24"/>
        </w:rPr>
        <w:t>.</w:t>
      </w:r>
      <w:r w:rsidR="002D1DB5"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заявление которого подано и зарегистрировано ранее других заявлений.</w:t>
      </w:r>
    </w:p>
    <w:p w:rsidR="000E4AF4" w:rsidRPr="00976178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E4AF4" w:rsidRPr="00976178" w:rsidRDefault="000E4AF4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6178">
        <w:rPr>
          <w:rFonts w:ascii="Times New Roman" w:hAnsi="Times New Roman" w:cs="Times New Roman"/>
          <w:b/>
          <w:sz w:val="24"/>
          <w:szCs w:val="24"/>
        </w:rPr>
        <w:t xml:space="preserve">6.4. Лот № 4 </w:t>
      </w:r>
    </w:p>
    <w:p w:rsidR="00976178" w:rsidRPr="002D1DB5" w:rsidRDefault="002D1DB5" w:rsidP="002D1DB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Выдача краткосрочного свидетельства осуществляется </w:t>
      </w:r>
      <w:r w:rsidRPr="00976178">
        <w:rPr>
          <w:rFonts w:ascii="Times New Roman" w:hAnsi="Times New Roman" w:cs="Times New Roman"/>
          <w:sz w:val="24"/>
          <w:szCs w:val="24"/>
        </w:rPr>
        <w:t xml:space="preserve">ИП </w:t>
      </w:r>
      <w:r>
        <w:rPr>
          <w:rFonts w:ascii="Times New Roman" w:hAnsi="Times New Roman" w:cs="Times New Roman"/>
          <w:sz w:val="24"/>
          <w:szCs w:val="24"/>
        </w:rPr>
        <w:t>Васильеву В.Г.</w:t>
      </w:r>
      <w:r w:rsidRPr="00976178">
        <w:rPr>
          <w:rFonts w:ascii="Times New Roman" w:eastAsia="Times New Roman" w:hAnsi="Times New Roman" w:cs="Times New Roman"/>
          <w:sz w:val="24"/>
          <w:szCs w:val="24"/>
          <w:lang w:eastAsia="zh-CN"/>
        </w:rPr>
        <w:t>, единственному участнику.</w:t>
      </w:r>
      <w:r w:rsidR="00976178" w:rsidRPr="0097617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6178" w:rsidRDefault="00976178" w:rsidP="00620D8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444A" w:rsidRPr="00A100F4" w:rsidRDefault="0042444A" w:rsidP="006C1495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7. 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омиссия предлагает выдать 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вышеназванн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ым</w:t>
      </w:r>
      <w:r w:rsidR="00F5724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перевозчик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ам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="001D7717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краткосрочн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ое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свидетельств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 осуществлении перевозок по межмуниципальн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ому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маршрут</w:t>
      </w:r>
      <w:r w:rsidR="00783896">
        <w:rPr>
          <w:rFonts w:ascii="Times New Roman" w:eastAsia="Times New Roman" w:hAnsi="Times New Roman" w:cs="Times New Roman"/>
          <w:sz w:val="24"/>
          <w:szCs w:val="24"/>
          <w:lang w:eastAsia="zh-CN"/>
        </w:rPr>
        <w:t>у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регулярных перевозок сроком на </w:t>
      </w:r>
      <w:r w:rsidR="002D1DB5">
        <w:rPr>
          <w:rFonts w:ascii="Times New Roman" w:eastAsia="Times New Roman" w:hAnsi="Times New Roman" w:cs="Times New Roman"/>
          <w:sz w:val="24"/>
          <w:szCs w:val="24"/>
          <w:lang w:eastAsia="zh-CN"/>
        </w:rPr>
        <w:t>120</w:t>
      </w:r>
      <w:r w:rsidR="00671D7F"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дней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 </w:t>
      </w: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2444A" w:rsidRPr="00A100F4" w:rsidRDefault="0042444A" w:rsidP="0042444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8.</w:t>
      </w:r>
      <w:r w:rsidRPr="00A100F4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</w:t>
      </w:r>
      <w:r w:rsidRPr="00A100F4">
        <w:rPr>
          <w:rFonts w:ascii="Times New Roman" w:eastAsia="Times New Roman" w:hAnsi="Times New Roman" w:cs="Times New Roman"/>
          <w:sz w:val="24"/>
          <w:szCs w:val="24"/>
          <w:lang w:eastAsia="zh-CN"/>
        </w:rPr>
        <w:t>Протокол подписан членами комиссии:</w:t>
      </w:r>
    </w:p>
    <w:tbl>
      <w:tblPr>
        <w:tblW w:w="9828" w:type="dxa"/>
        <w:tblLook w:val="04A0" w:firstRow="1" w:lastRow="0" w:firstColumn="1" w:lastColumn="0" w:noHBand="0" w:noVBand="1"/>
      </w:tblPr>
      <w:tblGrid>
        <w:gridCol w:w="3528"/>
        <w:gridCol w:w="6300"/>
      </w:tblGrid>
      <w:tr w:rsidR="002D1DB5" w:rsidRPr="00A100F4" w:rsidTr="004C0FA0">
        <w:tc>
          <w:tcPr>
            <w:tcW w:w="3528" w:type="dxa"/>
          </w:tcPr>
          <w:p w:rsidR="002D1DB5" w:rsidRPr="002D1DB5" w:rsidRDefault="002D1DB5" w:rsidP="0050718D">
            <w:pPr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комиссии:</w:t>
            </w:r>
          </w:p>
        </w:tc>
        <w:tc>
          <w:tcPr>
            <w:tcW w:w="6300" w:type="dxa"/>
          </w:tcPr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Яхатин</w:t>
            </w:r>
            <w:proofErr w:type="spellEnd"/>
            <w:r w:rsidRPr="002D1DB5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    ______________</w:t>
            </w:r>
          </w:p>
        </w:tc>
      </w:tr>
      <w:tr w:rsidR="002D1DB5" w:rsidRPr="00A100F4" w:rsidTr="004C0FA0">
        <w:tc>
          <w:tcPr>
            <w:tcW w:w="3528" w:type="dxa"/>
          </w:tcPr>
          <w:p w:rsidR="002D1DB5" w:rsidRPr="002D1DB5" w:rsidRDefault="002D1DB5" w:rsidP="0050718D">
            <w:pPr>
              <w:snapToGrid w:val="0"/>
              <w:spacing w:before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</w:tc>
        <w:tc>
          <w:tcPr>
            <w:tcW w:w="6300" w:type="dxa"/>
          </w:tcPr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Толокнова Лия Евгеньевна                ______________</w:t>
            </w:r>
          </w:p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>Иванов Виталий Валерьевич             ______________</w:t>
            </w:r>
          </w:p>
          <w:p w:rsidR="002D1DB5" w:rsidRPr="002D1DB5" w:rsidRDefault="002D1DB5" w:rsidP="0050718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2D1DB5">
              <w:rPr>
                <w:rFonts w:ascii="Times New Roman" w:hAnsi="Times New Roman" w:cs="Times New Roman"/>
                <w:sz w:val="24"/>
                <w:szCs w:val="24"/>
              </w:rPr>
              <w:t xml:space="preserve">Николаева Светлана  Николаевна      _____________ </w:t>
            </w:r>
          </w:p>
        </w:tc>
      </w:tr>
    </w:tbl>
    <w:p w:rsidR="0042444A" w:rsidRPr="00A100F4" w:rsidRDefault="0042444A" w:rsidP="005B66E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80314" w:rsidRPr="00A100F4" w:rsidRDefault="00B8031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sectPr w:rsidR="00B80314" w:rsidRPr="00A100F4" w:rsidSect="00BC30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746" w:bottom="426" w:left="1701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B79" w:rsidRDefault="008F5B79">
      <w:pPr>
        <w:spacing w:after="0" w:line="240" w:lineRule="auto"/>
      </w:pPr>
      <w:r>
        <w:separator/>
      </w:r>
    </w:p>
  </w:endnote>
  <w:endnote w:type="continuationSeparator" w:id="0">
    <w:p w:rsidR="008F5B79" w:rsidRDefault="008F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2FC0F" wp14:editId="407CCE0D">
              <wp:simplePos x="0" y="0"/>
              <wp:positionH relativeFrom="margin">
                <wp:align>center</wp:align>
              </wp:positionH>
              <wp:positionV relativeFrom="paragraph">
                <wp:posOffset>1270</wp:posOffset>
              </wp:positionV>
              <wp:extent cx="230505" cy="174625"/>
              <wp:effectExtent l="2540" t="1270" r="5080" b="5080"/>
              <wp:wrapSquare wrapText="largest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50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A3E" w:rsidRDefault="00726A3E">
                          <w:pPr>
                            <w:pStyle w:val="af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ED7FEF">
                            <w:rPr>
                              <w:rStyle w:val="a4"/>
                              <w:noProof/>
                            </w:rPr>
                            <w:t>2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0;margin-top:.1pt;width:18.15pt;height:13.7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W0ClwIAABsFAAAOAAAAZHJzL2Uyb0RvYy54bWysVF2O0zAQfkfiDpbfu0lK2m2iTVfsLkVI&#10;y4+0cADXcRoLxza222RBnIVT8ITEGXokxnbT7cILQuTBGdvjz9/MfOOLy6ETaMeM5UpWODtLMWKS&#10;qprLTYU/vF9NFhhZR2RNhJKswvfM4svl0ycXvS7ZVLVK1MwgAJG27HWFW+d0mSSWtqwj9kxpJmGz&#10;UaYjDqZmk9SG9IDeiWSapvOkV6bWRlFmLazexE28DPhNw6h72zSWOSQqDNxcGE0Y135Mlhek3Bii&#10;W04PNMg/sOgIl3DpEeqGOIK2hv8B1XFqlFWNO6OqS1TTcMpCDBBNlv4WzV1LNAuxQHKsPqbJ/j9Y&#10;+mb3ziBeQ+0wkqSDEu2/7X/uf+y/o8xnp9e2BKc7DW5uuFKD9/SRWn2r6EeLpLpuidyw58aovmWk&#10;BnbhZHJyNOJYD7LuX6sariFbpwLQ0JjOA0IyEKBDle6PlWGDQxQWp8/SWTrDiMJWdp7PpzPPLSHl&#10;eFgb614y1SFvVNhA4QM42d1aF11Hl0BeCV6vuBBhYjbra2HQjoBIVuGLZ4VuSVwNQoHrbHQNV9tT&#10;DCE9klQeM14XVyAAIOD3fChBEV+KbJqnV9Nispovzif5Kp9NivN0MUmz4qqYp3mR36y+egZZXra8&#10;rpm85ZKN6szyv6v+oU+iroI+UV/hYgapC0Gfsj+EdYg19d8hv4+C7LiDZhW8q/Di6ERKX/QXsoaw&#10;SekIF9FOHtMPKYMcjP+QlSARr4qoDzesB0Dxulmr+h7EYhQUExQBLwwYrTKfMeqhWytsP22JYRiJ&#10;VxIE51t7NMxorEeDSApHK+wwiua1i0/AVhu+aQE5Slqq5yDKhgfBPLAAyn4CHRjIH14L3+Kn8+D1&#10;8KYtfwEAAP//AwBQSwMEFAAGAAgAAAAhAIMcb7TYAAAAAwEAAA8AAABkcnMvZG93bnJldi54bWxM&#10;j8FOwzAQRO9I/QdrkXqjDonUlBCnKkXlighIvbrxNo4Sr6PYbcPfs5zgOJrRzJtyO7tBXHEKnScF&#10;j6sEBFLjTUetgq/Pw8MGRIiajB48oYJvDLCtFnelLoy/0Qde69gKLqFQaAU2xrGQMjQWnQ4rPyKx&#10;d/aT05Hl1Eoz6RuXu0GmSbKWTnfEC1aPuLfY9PXFKcje0/wY3urX/XjEp34TXvozWaWW9/PuGUTE&#10;Of6F4Ref0aFippO/kAliUMBHooIUBHvZOgNxYpXnIKtS/mevfgAAAP//AwBQSwECLQAUAAYACAAA&#10;ACEAtoM4kv4AAADhAQAAEwAAAAAAAAAAAAAAAAAAAAAAW0NvbnRlbnRfVHlwZXNdLnhtbFBLAQIt&#10;ABQABgAIAAAAIQA4/SH/1gAAAJQBAAALAAAAAAAAAAAAAAAAAC8BAABfcmVscy8ucmVsc1BLAQIt&#10;ABQABgAIAAAAIQCevW0ClwIAABsFAAAOAAAAAAAAAAAAAAAAAC4CAABkcnMvZTJvRG9jLnhtbFBL&#10;AQItABQABgAIAAAAIQCDHG+02AAAAAMBAAAPAAAAAAAAAAAAAAAAAPEEAABkcnMvZG93bnJldi54&#10;bWxQSwUGAAAAAAQABADzAAAA9gUAAAAA&#10;" stroked="f">
              <v:fill opacity="0"/>
              <v:textbox inset="0,0,0,0">
                <w:txbxContent>
                  <w:p w:rsidR="00726A3E" w:rsidRDefault="00726A3E">
                    <w:pPr>
                      <w:pStyle w:val="af"/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ED7FEF">
                      <w:rPr>
                        <w:rStyle w:val="a4"/>
                        <w:noProof/>
                      </w:rPr>
                      <w:t>2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B79" w:rsidRDefault="008F5B79">
      <w:pPr>
        <w:spacing w:after="0" w:line="240" w:lineRule="auto"/>
      </w:pPr>
      <w:r>
        <w:separator/>
      </w:r>
    </w:p>
  </w:footnote>
  <w:footnote w:type="continuationSeparator" w:id="0">
    <w:p w:rsidR="008F5B79" w:rsidRDefault="008F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A3E" w:rsidRDefault="00726A3E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5B"/>
    <w:rsid w:val="00014975"/>
    <w:rsid w:val="0002189F"/>
    <w:rsid w:val="00026D64"/>
    <w:rsid w:val="000706A9"/>
    <w:rsid w:val="000875E5"/>
    <w:rsid w:val="000916FD"/>
    <w:rsid w:val="000B2497"/>
    <w:rsid w:val="000B7B45"/>
    <w:rsid w:val="000E4AF4"/>
    <w:rsid w:val="0012473F"/>
    <w:rsid w:val="001609BC"/>
    <w:rsid w:val="00160E6E"/>
    <w:rsid w:val="00166A7C"/>
    <w:rsid w:val="001B1378"/>
    <w:rsid w:val="001D7717"/>
    <w:rsid w:val="00204CE9"/>
    <w:rsid w:val="00232CF1"/>
    <w:rsid w:val="00254461"/>
    <w:rsid w:val="0025615B"/>
    <w:rsid w:val="00284F39"/>
    <w:rsid w:val="002B6204"/>
    <w:rsid w:val="002D1DB5"/>
    <w:rsid w:val="00355CDE"/>
    <w:rsid w:val="0037038C"/>
    <w:rsid w:val="003B2C84"/>
    <w:rsid w:val="003D3F67"/>
    <w:rsid w:val="0042444A"/>
    <w:rsid w:val="00437414"/>
    <w:rsid w:val="0046418A"/>
    <w:rsid w:val="004B3B5D"/>
    <w:rsid w:val="004C0FA0"/>
    <w:rsid w:val="004D55AA"/>
    <w:rsid w:val="005238F1"/>
    <w:rsid w:val="00560A94"/>
    <w:rsid w:val="00580D30"/>
    <w:rsid w:val="00591740"/>
    <w:rsid w:val="00591CDB"/>
    <w:rsid w:val="005B66EF"/>
    <w:rsid w:val="005C4466"/>
    <w:rsid w:val="005E20A7"/>
    <w:rsid w:val="005E7611"/>
    <w:rsid w:val="00610C46"/>
    <w:rsid w:val="00620D85"/>
    <w:rsid w:val="00664899"/>
    <w:rsid w:val="006712A7"/>
    <w:rsid w:val="00671D7F"/>
    <w:rsid w:val="006841A6"/>
    <w:rsid w:val="00687076"/>
    <w:rsid w:val="006C1495"/>
    <w:rsid w:val="006C25AA"/>
    <w:rsid w:val="006F37B7"/>
    <w:rsid w:val="00700FC0"/>
    <w:rsid w:val="0070315B"/>
    <w:rsid w:val="00715F0F"/>
    <w:rsid w:val="00726A3E"/>
    <w:rsid w:val="0073661F"/>
    <w:rsid w:val="00751066"/>
    <w:rsid w:val="00783896"/>
    <w:rsid w:val="007C058D"/>
    <w:rsid w:val="007C23A2"/>
    <w:rsid w:val="00801A9F"/>
    <w:rsid w:val="008026E3"/>
    <w:rsid w:val="00875581"/>
    <w:rsid w:val="008C1489"/>
    <w:rsid w:val="008E6174"/>
    <w:rsid w:val="008F5B79"/>
    <w:rsid w:val="00902E49"/>
    <w:rsid w:val="00920E56"/>
    <w:rsid w:val="00932DC4"/>
    <w:rsid w:val="00976178"/>
    <w:rsid w:val="009E15B7"/>
    <w:rsid w:val="00A100F4"/>
    <w:rsid w:val="00A35314"/>
    <w:rsid w:val="00AE12BD"/>
    <w:rsid w:val="00AE394B"/>
    <w:rsid w:val="00B22FB0"/>
    <w:rsid w:val="00B74FFD"/>
    <w:rsid w:val="00B80314"/>
    <w:rsid w:val="00BC307C"/>
    <w:rsid w:val="00C35F80"/>
    <w:rsid w:val="00C42880"/>
    <w:rsid w:val="00CA0879"/>
    <w:rsid w:val="00CC3CD2"/>
    <w:rsid w:val="00D147DF"/>
    <w:rsid w:val="00D418E0"/>
    <w:rsid w:val="00D7194D"/>
    <w:rsid w:val="00D848A8"/>
    <w:rsid w:val="00ED7FEF"/>
    <w:rsid w:val="00EF043B"/>
    <w:rsid w:val="00F33B4B"/>
    <w:rsid w:val="00F57247"/>
    <w:rsid w:val="00FD225B"/>
    <w:rsid w:val="00FD7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5"/>
  </w:style>
  <w:style w:type="paragraph" w:styleId="1">
    <w:name w:val="heading 1"/>
    <w:basedOn w:val="a"/>
    <w:next w:val="a"/>
    <w:link w:val="10"/>
    <w:qFormat/>
    <w:rsid w:val="005B66EF"/>
    <w:pPr>
      <w:keepNext/>
      <w:numPr>
        <w:numId w:val="1"/>
      </w:numPr>
      <w:suppressAutoHyphens/>
      <w:spacing w:before="120" w:after="0" w:line="240" w:lineRule="auto"/>
      <w:jc w:val="both"/>
      <w:outlineLvl w:val="0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styleId="2">
    <w:name w:val="heading 2"/>
    <w:basedOn w:val="a"/>
    <w:next w:val="a"/>
    <w:link w:val="20"/>
    <w:qFormat/>
    <w:rsid w:val="005B66EF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paragraph" w:styleId="3">
    <w:name w:val="heading 3"/>
    <w:basedOn w:val="a"/>
    <w:next w:val="a"/>
    <w:link w:val="30"/>
    <w:qFormat/>
    <w:rsid w:val="005B66E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6EF"/>
    <w:rPr>
      <w:rFonts w:ascii="TimesET" w:eastAsia="Times New Roman" w:hAnsi="TimesET" w:cs="TimesET"/>
      <w:b/>
      <w:bCs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rsid w:val="005B66EF"/>
    <w:rPr>
      <w:rFonts w:ascii="Times New Roman" w:eastAsia="Times New Roman" w:hAnsi="Times New Roman" w:cs="Times New Roman"/>
      <w:b/>
      <w:bCs/>
      <w:caps/>
      <w:spacing w:val="-10"/>
      <w:sz w:val="20"/>
      <w:szCs w:val="24"/>
      <w:lang w:eastAsia="zh-CN"/>
    </w:rPr>
  </w:style>
  <w:style w:type="character" w:customStyle="1" w:styleId="30">
    <w:name w:val="Заголовок 3 Знак"/>
    <w:basedOn w:val="a0"/>
    <w:link w:val="3"/>
    <w:rsid w:val="005B66EF"/>
    <w:rPr>
      <w:rFonts w:ascii="Arial" w:eastAsia="Times New Roman" w:hAnsi="Arial" w:cs="Arial"/>
      <w:b/>
      <w:bCs/>
      <w:sz w:val="26"/>
      <w:szCs w:val="26"/>
      <w:lang w:eastAsia="zh-CN"/>
    </w:rPr>
  </w:style>
  <w:style w:type="numbering" w:customStyle="1" w:styleId="11">
    <w:name w:val="Нет списка1"/>
    <w:next w:val="a2"/>
    <w:uiPriority w:val="99"/>
    <w:semiHidden/>
    <w:unhideWhenUsed/>
    <w:rsid w:val="005B66EF"/>
  </w:style>
  <w:style w:type="character" w:customStyle="1" w:styleId="WW8Num1z0">
    <w:name w:val="WW8Num1z0"/>
    <w:rsid w:val="005B66EF"/>
  </w:style>
  <w:style w:type="character" w:customStyle="1" w:styleId="WW8Num1z1">
    <w:name w:val="WW8Num1z1"/>
    <w:rsid w:val="005B66EF"/>
  </w:style>
  <w:style w:type="character" w:customStyle="1" w:styleId="WW8Num1z2">
    <w:name w:val="WW8Num1z2"/>
    <w:rsid w:val="005B66EF"/>
  </w:style>
  <w:style w:type="character" w:customStyle="1" w:styleId="WW8Num1z3">
    <w:name w:val="WW8Num1z3"/>
    <w:rsid w:val="005B66EF"/>
  </w:style>
  <w:style w:type="character" w:customStyle="1" w:styleId="WW8Num1z4">
    <w:name w:val="WW8Num1z4"/>
    <w:rsid w:val="005B66EF"/>
  </w:style>
  <w:style w:type="character" w:customStyle="1" w:styleId="WW8Num1z5">
    <w:name w:val="WW8Num1z5"/>
    <w:rsid w:val="005B66EF"/>
  </w:style>
  <w:style w:type="character" w:customStyle="1" w:styleId="WW8Num1z6">
    <w:name w:val="WW8Num1z6"/>
    <w:rsid w:val="005B66EF"/>
  </w:style>
  <w:style w:type="character" w:customStyle="1" w:styleId="WW8Num1z7">
    <w:name w:val="WW8Num1z7"/>
    <w:rsid w:val="005B66EF"/>
  </w:style>
  <w:style w:type="character" w:customStyle="1" w:styleId="WW8Num1z8">
    <w:name w:val="WW8Num1z8"/>
    <w:rsid w:val="005B66EF"/>
  </w:style>
  <w:style w:type="character" w:customStyle="1" w:styleId="WW8Num2z0">
    <w:name w:val="WW8Num2z0"/>
    <w:rsid w:val="005B66EF"/>
    <w:rPr>
      <w:rFonts w:hint="default"/>
    </w:rPr>
  </w:style>
  <w:style w:type="character" w:customStyle="1" w:styleId="WW8Num2z1">
    <w:name w:val="WW8Num2z1"/>
    <w:rsid w:val="005B66EF"/>
  </w:style>
  <w:style w:type="character" w:customStyle="1" w:styleId="WW8Num2z2">
    <w:name w:val="WW8Num2z2"/>
    <w:rsid w:val="005B66EF"/>
  </w:style>
  <w:style w:type="character" w:customStyle="1" w:styleId="WW8Num2z3">
    <w:name w:val="WW8Num2z3"/>
    <w:rsid w:val="005B66EF"/>
  </w:style>
  <w:style w:type="character" w:customStyle="1" w:styleId="WW8Num2z4">
    <w:name w:val="WW8Num2z4"/>
    <w:rsid w:val="005B66EF"/>
  </w:style>
  <w:style w:type="character" w:customStyle="1" w:styleId="WW8Num2z5">
    <w:name w:val="WW8Num2z5"/>
    <w:rsid w:val="005B66EF"/>
  </w:style>
  <w:style w:type="character" w:customStyle="1" w:styleId="WW8Num2z6">
    <w:name w:val="WW8Num2z6"/>
    <w:rsid w:val="005B66EF"/>
  </w:style>
  <w:style w:type="character" w:customStyle="1" w:styleId="WW8Num2z7">
    <w:name w:val="WW8Num2z7"/>
    <w:rsid w:val="005B66EF"/>
  </w:style>
  <w:style w:type="character" w:customStyle="1" w:styleId="WW8Num2z8">
    <w:name w:val="WW8Num2z8"/>
    <w:rsid w:val="005B66EF"/>
  </w:style>
  <w:style w:type="character" w:customStyle="1" w:styleId="12">
    <w:name w:val="Основной шрифт абзаца1"/>
    <w:rsid w:val="005B66EF"/>
  </w:style>
  <w:style w:type="character" w:styleId="a3">
    <w:name w:val="Hyperlink"/>
    <w:rsid w:val="005B66EF"/>
    <w:rPr>
      <w:color w:val="0000FF"/>
      <w:u w:val="single"/>
    </w:rPr>
  </w:style>
  <w:style w:type="character" w:styleId="a4">
    <w:name w:val="page number"/>
    <w:basedOn w:val="12"/>
    <w:rsid w:val="005B66EF"/>
  </w:style>
  <w:style w:type="character" w:customStyle="1" w:styleId="a5">
    <w:name w:val="Верхний колонтитул Знак"/>
    <w:rsid w:val="005B66EF"/>
    <w:rPr>
      <w:sz w:val="24"/>
      <w:szCs w:val="24"/>
    </w:rPr>
  </w:style>
  <w:style w:type="paragraph" w:customStyle="1" w:styleId="a6">
    <w:name w:val="Заголовок"/>
    <w:basedOn w:val="a"/>
    <w:next w:val="a7"/>
    <w:rsid w:val="005B66EF"/>
    <w:pPr>
      <w:keepNext/>
      <w:suppressAutoHyphens/>
      <w:spacing w:before="240" w:after="120" w:line="240" w:lineRule="auto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styleId="a7">
    <w:name w:val="Body Text"/>
    <w:basedOn w:val="a"/>
    <w:link w:val="a8"/>
    <w:rsid w:val="005B66EF"/>
    <w:pPr>
      <w:suppressAutoHyphens/>
      <w:spacing w:after="0" w:line="240" w:lineRule="auto"/>
      <w:jc w:val="center"/>
    </w:pPr>
    <w:rPr>
      <w:rFonts w:ascii="TimesET" w:eastAsia="Times New Roman" w:hAnsi="TimesET" w:cs="TimesET"/>
      <w:b/>
      <w:sz w:val="24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5B66EF"/>
    <w:rPr>
      <w:rFonts w:ascii="TimesET" w:eastAsia="Times New Roman" w:hAnsi="TimesET" w:cs="TimesET"/>
      <w:b/>
      <w:sz w:val="24"/>
      <w:szCs w:val="24"/>
      <w:lang w:eastAsia="zh-CN"/>
    </w:rPr>
  </w:style>
  <w:style w:type="paragraph" w:styleId="a9">
    <w:name w:val="List"/>
    <w:basedOn w:val="a7"/>
    <w:rsid w:val="005B66EF"/>
    <w:rPr>
      <w:rFonts w:cs="Mangal"/>
    </w:rPr>
  </w:style>
  <w:style w:type="paragraph" w:styleId="aa">
    <w:name w:val="caption"/>
    <w:basedOn w:val="a"/>
    <w:qFormat/>
    <w:rsid w:val="005B66EF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 w:val="24"/>
      <w:szCs w:val="24"/>
      <w:lang w:eastAsia="zh-CN"/>
    </w:rPr>
  </w:style>
  <w:style w:type="paragraph" w:customStyle="1" w:styleId="13">
    <w:name w:val="Указатель1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styleId="ab">
    <w:name w:val="Body Text Indent"/>
    <w:basedOn w:val="a"/>
    <w:link w:val="ac"/>
    <w:rsid w:val="005B66EF"/>
    <w:pPr>
      <w:suppressAutoHyphens/>
      <w:spacing w:before="120" w:after="0" w:line="240" w:lineRule="auto"/>
      <w:ind w:firstLine="708"/>
      <w:jc w:val="both"/>
    </w:pPr>
    <w:rPr>
      <w:rFonts w:ascii="TimesET" w:eastAsia="Times New Roman" w:hAnsi="TimesET" w:cs="TimesET"/>
      <w:bCs/>
      <w:sz w:val="24"/>
      <w:szCs w:val="24"/>
      <w:lang w:eastAsia="zh-CN"/>
    </w:rPr>
  </w:style>
  <w:style w:type="character" w:customStyle="1" w:styleId="ac">
    <w:name w:val="Основной текст с отступом Знак"/>
    <w:basedOn w:val="a0"/>
    <w:link w:val="ab"/>
    <w:rsid w:val="005B66EF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2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b/>
      <w:bCs/>
      <w:sz w:val="24"/>
      <w:szCs w:val="24"/>
      <w:lang w:eastAsia="zh-CN"/>
    </w:rPr>
  </w:style>
  <w:style w:type="paragraph" w:customStyle="1" w:styleId="ConsPlusNormal">
    <w:name w:val="ConsPlusNormal"/>
    <w:rsid w:val="005B66E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31">
    <w:name w:val="Основной текст 31"/>
    <w:basedOn w:val="a"/>
    <w:rsid w:val="005B66EF"/>
    <w:pPr>
      <w:suppressAutoHyphens/>
      <w:spacing w:before="120" w:after="0" w:line="240" w:lineRule="auto"/>
      <w:jc w:val="both"/>
    </w:pPr>
    <w:rPr>
      <w:rFonts w:ascii="TimesET" w:eastAsia="Times New Roman" w:hAnsi="TimesET" w:cs="TimesET"/>
      <w:sz w:val="24"/>
      <w:szCs w:val="24"/>
      <w:lang w:eastAsia="zh-CN"/>
    </w:rPr>
  </w:style>
  <w:style w:type="paragraph" w:customStyle="1" w:styleId="210">
    <w:name w:val="Основной текст с отступом 21"/>
    <w:basedOn w:val="a"/>
    <w:rsid w:val="005B66E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rsid w:val="005B66E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e">
    <w:name w:val="Текст выноски Знак"/>
    <w:basedOn w:val="a0"/>
    <w:link w:val="ad"/>
    <w:rsid w:val="005B66EF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4">
    <w:name w:val="Название объекта1"/>
    <w:basedOn w:val="a"/>
    <w:next w:val="a"/>
    <w:rsid w:val="005B66EF"/>
    <w:pPr>
      <w:suppressAutoHyphens/>
      <w:spacing w:after="0" w:line="120" w:lineRule="atLeast"/>
      <w:jc w:val="center"/>
    </w:pPr>
    <w:rPr>
      <w:rFonts w:ascii="Times New Roman" w:eastAsia="Times New Roman" w:hAnsi="Times New Roman" w:cs="Times New Roman"/>
      <w:b/>
      <w:caps/>
      <w:sz w:val="18"/>
      <w:szCs w:val="24"/>
      <w:lang w:eastAsia="zh-CN"/>
    </w:rPr>
  </w:style>
  <w:style w:type="paragraph" w:customStyle="1" w:styleId="310">
    <w:name w:val="Основной текст с отступом 31"/>
    <w:basedOn w:val="a"/>
    <w:rsid w:val="005B66E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af">
    <w:name w:val="footer"/>
    <w:basedOn w:val="a"/>
    <w:link w:val="af0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Нижний колонтитул Знак"/>
    <w:basedOn w:val="a0"/>
    <w:link w:val="af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1">
    <w:name w:val="header"/>
    <w:basedOn w:val="a"/>
    <w:link w:val="15"/>
    <w:rsid w:val="005B66E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5">
    <w:name w:val="Верхний колонтитул Знак1"/>
    <w:basedOn w:val="a0"/>
    <w:link w:val="af1"/>
    <w:rsid w:val="005B66E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2">
    <w:name w:val="Содержимое таблицы"/>
    <w:basedOn w:val="a"/>
    <w:rsid w:val="005B66E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3">
    <w:name w:val="Заголовок таблицы"/>
    <w:basedOn w:val="af2"/>
    <w:rsid w:val="005B66EF"/>
    <w:pPr>
      <w:jc w:val="center"/>
    </w:pPr>
    <w:rPr>
      <w:b/>
      <w:bCs/>
    </w:rPr>
  </w:style>
  <w:style w:type="paragraph" w:customStyle="1" w:styleId="af4">
    <w:name w:val="Содержимое врезки"/>
    <w:basedOn w:val="a"/>
    <w:rsid w:val="005B66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harChar">
    <w:name w:val="Char Char Знак"/>
    <w:basedOn w:val="a"/>
    <w:rsid w:val="005B66EF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f5">
    <w:name w:val="Normal (Web)"/>
    <w:basedOn w:val="a"/>
    <w:uiPriority w:val="99"/>
    <w:unhideWhenUsed/>
    <w:rsid w:val="002561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Strong"/>
    <w:basedOn w:val="a0"/>
    <w:uiPriority w:val="22"/>
    <w:qFormat/>
    <w:rsid w:val="004641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8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4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mintrans32</dc:creator>
  <cp:lastModifiedBy>Минтранс ЧР  Ольга Андреева</cp:lastModifiedBy>
  <cp:revision>29</cp:revision>
  <cp:lastPrinted>2019-09-11T15:05:00Z</cp:lastPrinted>
  <dcterms:created xsi:type="dcterms:W3CDTF">2018-11-23T05:40:00Z</dcterms:created>
  <dcterms:modified xsi:type="dcterms:W3CDTF">2019-09-11T15:05:00Z</dcterms:modified>
</cp:coreProperties>
</file>