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C1" w:rsidRPr="00D50B94" w:rsidRDefault="00472BC1" w:rsidP="00472BC1">
      <w:pPr>
        <w:spacing w:before="120"/>
        <w:jc w:val="center"/>
        <w:rPr>
          <w:b/>
        </w:rPr>
      </w:pPr>
      <w:r w:rsidRPr="00D50B94">
        <w:rPr>
          <w:b/>
          <w:caps/>
        </w:rPr>
        <w:t xml:space="preserve">ПРОТОКОЛ </w:t>
      </w:r>
    </w:p>
    <w:p w:rsidR="00472BC1" w:rsidRPr="00D50B94" w:rsidRDefault="00472BC1" w:rsidP="00472BC1">
      <w:pPr>
        <w:spacing w:before="120"/>
        <w:jc w:val="center"/>
        <w:rPr>
          <w:b/>
        </w:rPr>
      </w:pPr>
      <w:r w:rsidRPr="00D50B94">
        <w:rPr>
          <w:b/>
        </w:rPr>
        <w:t>заседания конкурсной комиссии по проведению открытого конкурса на право осуществления перевозок пассажиров и багажа автомобильным транспортом по межмуниципальным маршрутам регулярных перевозок по первому этапу - вскрытию конвертов с заявками на участие в открытом конкурсе.</w:t>
      </w:r>
    </w:p>
    <w:p w:rsidR="00472BC1" w:rsidRPr="00D50B94" w:rsidRDefault="00472BC1" w:rsidP="00472BC1">
      <w:pPr>
        <w:spacing w:before="120"/>
        <w:jc w:val="center"/>
        <w:rPr>
          <w:b/>
        </w:rPr>
      </w:pPr>
    </w:p>
    <w:p w:rsidR="00472BC1" w:rsidRPr="00D50B94" w:rsidRDefault="00472BC1" w:rsidP="00472BC1">
      <w:pPr>
        <w:jc w:val="both"/>
        <w:rPr>
          <w:b/>
        </w:rPr>
      </w:pPr>
      <w:r>
        <w:rPr>
          <w:b/>
          <w:lang w:val="en-US"/>
        </w:rPr>
        <w:t>04</w:t>
      </w:r>
      <w:r>
        <w:rPr>
          <w:b/>
        </w:rPr>
        <w:t>.0</w:t>
      </w:r>
      <w:r>
        <w:rPr>
          <w:b/>
          <w:lang w:val="en-US"/>
        </w:rPr>
        <w:t>6</w:t>
      </w:r>
      <w:r w:rsidRPr="00D50B94">
        <w:rPr>
          <w:b/>
        </w:rPr>
        <w:t>.2019</w:t>
      </w:r>
      <w:r w:rsidRPr="00D50B94">
        <w:rPr>
          <w:b/>
        </w:rPr>
        <w:tab/>
      </w:r>
      <w:r w:rsidRPr="00D50B94">
        <w:rPr>
          <w:b/>
        </w:rPr>
        <w:tab/>
      </w:r>
      <w:r w:rsidRPr="00D50B94">
        <w:rPr>
          <w:b/>
        </w:rPr>
        <w:tab/>
      </w:r>
      <w:r w:rsidRPr="00D50B94">
        <w:rPr>
          <w:b/>
        </w:rPr>
        <w:tab/>
      </w:r>
      <w:r w:rsidRPr="00D50B94">
        <w:rPr>
          <w:b/>
        </w:rPr>
        <w:tab/>
      </w:r>
      <w:r w:rsidRPr="00D50B94">
        <w:rPr>
          <w:b/>
        </w:rPr>
        <w:tab/>
      </w:r>
      <w:r w:rsidRPr="00D50B94">
        <w:rPr>
          <w:b/>
        </w:rPr>
        <w:tab/>
      </w:r>
      <w:r w:rsidRPr="00D50B94">
        <w:rPr>
          <w:b/>
        </w:rPr>
        <w:tab/>
      </w:r>
      <w:r w:rsidRPr="00D50B94">
        <w:rPr>
          <w:b/>
        </w:rPr>
        <w:tab/>
        <w:t xml:space="preserve">                             № 1</w:t>
      </w:r>
    </w:p>
    <w:p w:rsidR="00472BC1" w:rsidRPr="00D50B94" w:rsidRDefault="00472BC1" w:rsidP="00472BC1">
      <w:pPr>
        <w:jc w:val="both"/>
        <w:rPr>
          <w:b/>
        </w:rPr>
      </w:pPr>
    </w:p>
    <w:p w:rsidR="00472BC1" w:rsidRPr="00D50B94" w:rsidRDefault="00472BC1" w:rsidP="00472BC1">
      <w:pPr>
        <w:ind w:firstLine="720"/>
        <w:jc w:val="both"/>
      </w:pPr>
      <w:r w:rsidRPr="00D50B94">
        <w:t xml:space="preserve">1. Наименование  открытого конкурса: </w:t>
      </w:r>
    </w:p>
    <w:p w:rsidR="00472BC1" w:rsidRPr="00D50B94" w:rsidRDefault="00472BC1" w:rsidP="00472BC1">
      <w:pPr>
        <w:ind w:firstLine="720"/>
        <w:jc w:val="both"/>
      </w:pPr>
      <w:r w:rsidRPr="00D50B94">
        <w:t>Открытый конкурс на право осуществления перевозок пассажиров и багажа автомобильным транспортом по межмуниципальным маршрутам регулярных перевозок.</w:t>
      </w:r>
    </w:p>
    <w:p w:rsidR="00472BC1" w:rsidRPr="00D50B94" w:rsidRDefault="00472BC1" w:rsidP="00472BC1">
      <w:pPr>
        <w:ind w:firstLine="720"/>
        <w:jc w:val="both"/>
      </w:pPr>
    </w:p>
    <w:p w:rsidR="00472BC1" w:rsidRPr="00D50B94" w:rsidRDefault="00472BC1" w:rsidP="00472BC1">
      <w:pPr>
        <w:ind w:firstLine="720"/>
        <w:jc w:val="both"/>
      </w:pPr>
      <w:r w:rsidRPr="00D50B94">
        <w:t xml:space="preserve">2. Организатор открытого конкурса: </w:t>
      </w:r>
    </w:p>
    <w:p w:rsidR="00472BC1" w:rsidRPr="00D50B94" w:rsidRDefault="00472BC1" w:rsidP="00472BC1">
      <w:pPr>
        <w:jc w:val="both"/>
      </w:pPr>
      <w:r w:rsidRPr="00D50B94">
        <w:tab/>
        <w:t>Министерство транспорта и дорожного хозяйства Чувашской Республики.</w:t>
      </w:r>
    </w:p>
    <w:p w:rsidR="00472BC1" w:rsidRPr="00D50B94" w:rsidRDefault="00472BC1" w:rsidP="00472BC1">
      <w:pPr>
        <w:jc w:val="both"/>
      </w:pPr>
      <w:r w:rsidRPr="00D50B94">
        <w:tab/>
        <w:t>Место нахождения: 428004, г. Чебоксары, площадь Республики, д. 2</w:t>
      </w:r>
    </w:p>
    <w:p w:rsidR="00472BC1" w:rsidRPr="00D50B94" w:rsidRDefault="00472BC1" w:rsidP="00472BC1">
      <w:pPr>
        <w:jc w:val="both"/>
      </w:pPr>
      <w:r w:rsidRPr="00D50B94">
        <w:tab/>
        <w:t>Почтовый адрес: 428004, г. Чебоксары, площадь Республики, д. 2</w:t>
      </w:r>
    </w:p>
    <w:p w:rsidR="00472BC1" w:rsidRPr="00D50B94" w:rsidRDefault="00472BC1" w:rsidP="00472BC1">
      <w:pPr>
        <w:jc w:val="both"/>
      </w:pPr>
      <w:r w:rsidRPr="00D50B94">
        <w:tab/>
        <w:t xml:space="preserve">Адрес электронной почты: </w:t>
      </w:r>
      <w:r w:rsidRPr="00D50B94">
        <w:rPr>
          <w:lang w:val="en-US"/>
        </w:rPr>
        <w:t>mintrans</w:t>
      </w:r>
      <w:r w:rsidRPr="00D50B94">
        <w:t>@</w:t>
      </w:r>
      <w:r w:rsidRPr="00D50B94">
        <w:rPr>
          <w:lang w:val="en-US"/>
        </w:rPr>
        <w:t>cap</w:t>
      </w:r>
      <w:r w:rsidRPr="00D50B94">
        <w:t>.</w:t>
      </w:r>
      <w:r w:rsidRPr="00D50B94">
        <w:rPr>
          <w:lang w:val="en-US"/>
        </w:rPr>
        <w:t>ru</w:t>
      </w:r>
    </w:p>
    <w:p w:rsidR="00472BC1" w:rsidRPr="00D50B94" w:rsidRDefault="00472BC1" w:rsidP="00472BC1">
      <w:pPr>
        <w:jc w:val="both"/>
        <w:rPr>
          <w:b/>
        </w:rPr>
      </w:pPr>
      <w:r w:rsidRPr="00D50B94">
        <w:tab/>
        <w:t>Номер контактного телефона: (8352) 56-50-82, факс: (8352) 62-48-60</w:t>
      </w:r>
    </w:p>
    <w:p w:rsidR="00472BC1" w:rsidRPr="00D50B94" w:rsidRDefault="00472BC1" w:rsidP="00472BC1">
      <w:pPr>
        <w:ind w:firstLine="720"/>
        <w:jc w:val="both"/>
        <w:rPr>
          <w:b/>
        </w:rPr>
      </w:pPr>
    </w:p>
    <w:p w:rsidR="00472BC1" w:rsidRPr="00D50B94" w:rsidRDefault="00472BC1" w:rsidP="00472BC1">
      <w:pPr>
        <w:ind w:firstLine="720"/>
        <w:jc w:val="both"/>
      </w:pPr>
      <w:r w:rsidRPr="00D50B94">
        <w:t xml:space="preserve">3. Предмет открытого конкурса: </w:t>
      </w:r>
    </w:p>
    <w:p w:rsidR="00472BC1" w:rsidRDefault="00472BC1" w:rsidP="00472BC1">
      <w:pPr>
        <w:ind w:firstLine="720"/>
        <w:jc w:val="both"/>
        <w:rPr>
          <w:lang w:val="en-US"/>
        </w:rPr>
      </w:pPr>
      <w:r w:rsidRPr="00D50B94">
        <w:t>Право на получение свидетельства об осуществлении перевозок по межмуниципальным маршрутам регулярных перевозок в Чувашской Республике в соответствии с конкурсной документацией</w:t>
      </w:r>
      <w:r w:rsidRPr="00472BC1">
        <w:t>.</w:t>
      </w:r>
      <w:r w:rsidRPr="00D50B94">
        <w:t xml:space="preserve"> </w:t>
      </w:r>
    </w:p>
    <w:p w:rsidR="00472BC1" w:rsidRPr="00472BC1" w:rsidRDefault="00472BC1" w:rsidP="00472BC1">
      <w:pPr>
        <w:ind w:firstLine="720"/>
        <w:jc w:val="both"/>
        <w:rPr>
          <w:lang w:val="en-US" w:eastAsia="ru-RU"/>
        </w:rPr>
      </w:pPr>
    </w:p>
    <w:p w:rsidR="00472BC1" w:rsidRPr="00D50B94" w:rsidRDefault="00472BC1" w:rsidP="00472BC1">
      <w:pPr>
        <w:ind w:firstLine="720"/>
        <w:jc w:val="both"/>
      </w:pPr>
      <w:r w:rsidRPr="00D50B94">
        <w:t>4. Конкурсная документация на право осуществления перевозок пассажиров и багажа автомобильным транспортом по межмуниципальным маршрутам регулярных перевозок утверждена приказом Минтранса Чувашии.</w:t>
      </w:r>
    </w:p>
    <w:p w:rsidR="00472BC1" w:rsidRPr="00D50B94" w:rsidRDefault="00472BC1" w:rsidP="00472BC1">
      <w:pPr>
        <w:snapToGrid w:val="0"/>
        <w:ind w:firstLine="708"/>
        <w:jc w:val="both"/>
      </w:pPr>
    </w:p>
    <w:p w:rsidR="00472BC1" w:rsidRPr="00D50B94" w:rsidRDefault="00472BC1" w:rsidP="00472BC1">
      <w:pPr>
        <w:ind w:firstLine="708"/>
        <w:jc w:val="both"/>
      </w:pPr>
      <w:r w:rsidRPr="00D50B94">
        <w:t>5. Место, дата, время начала проведения процедуры по вскрытию конвертов с заявками на участие в открытом конкурсе.</w:t>
      </w:r>
    </w:p>
    <w:p w:rsidR="00472BC1" w:rsidRPr="00D50B94" w:rsidRDefault="00472BC1" w:rsidP="00472BC1">
      <w:pPr>
        <w:ind w:firstLine="708"/>
        <w:jc w:val="both"/>
      </w:pPr>
      <w:r w:rsidRPr="00D50B94">
        <w:t xml:space="preserve">Приём конвертов с заявками на участие в открытом конкурсе осуществлялся по адресу: 428004, г. Чебоксары, пл. Республики, д. 2, каб. 311 до 16 час. 00 минут </w:t>
      </w:r>
      <w:r w:rsidRPr="00D50B94">
        <w:br/>
        <w:t>«</w:t>
      </w:r>
      <w:r w:rsidRPr="00472BC1">
        <w:t>29</w:t>
      </w:r>
      <w:r w:rsidRPr="00D50B94">
        <w:t xml:space="preserve">» </w:t>
      </w:r>
      <w:r>
        <w:t>мая</w:t>
      </w:r>
      <w:r w:rsidRPr="00D50B94">
        <w:t xml:space="preserve"> 2019 года.</w:t>
      </w:r>
    </w:p>
    <w:p w:rsidR="00472BC1" w:rsidRPr="00D50B94" w:rsidRDefault="00472BC1" w:rsidP="00472BC1">
      <w:pPr>
        <w:jc w:val="both"/>
      </w:pPr>
      <w:r w:rsidRPr="00D50B94">
        <w:tab/>
        <w:t>Заседание комиссии по вскрытию конвертов с заявками на участие в открытом конкурсе состоялось «</w:t>
      </w:r>
      <w:r>
        <w:t>04</w:t>
      </w:r>
      <w:r w:rsidRPr="00D50B94">
        <w:t xml:space="preserve">» </w:t>
      </w:r>
      <w:r>
        <w:t>июня</w:t>
      </w:r>
      <w:r w:rsidRPr="00D50B94">
        <w:t xml:space="preserve"> 2019 года в каб. 3</w:t>
      </w:r>
      <w:r>
        <w:t>05</w:t>
      </w:r>
      <w:r w:rsidRPr="00D50B94">
        <w:t>, 3 этаж, пл. Республики, д. 2, в 14 ч. 00 мин. по московскому времени.</w:t>
      </w:r>
    </w:p>
    <w:p w:rsidR="00472BC1" w:rsidRPr="00D50B94" w:rsidRDefault="00472BC1" w:rsidP="00472BC1">
      <w:pPr>
        <w:ind w:firstLine="708"/>
        <w:jc w:val="both"/>
      </w:pPr>
      <w:r w:rsidRPr="00D50B94">
        <w:t xml:space="preserve">Заявки на участие в открытом конкурсе поданы в запечатанных конвертах, целостность конвертов не нарушена. </w:t>
      </w:r>
    </w:p>
    <w:p w:rsidR="00472BC1" w:rsidRPr="00D50B94" w:rsidRDefault="00472BC1" w:rsidP="00472BC1">
      <w:pPr>
        <w:ind w:firstLine="708"/>
        <w:jc w:val="both"/>
      </w:pPr>
      <w:r w:rsidRPr="00D50B94">
        <w:t xml:space="preserve">При вскрытии конвертов присутствовали заявители и (или) их представители. </w:t>
      </w:r>
    </w:p>
    <w:p w:rsidR="00472BC1" w:rsidRPr="00D50B94" w:rsidRDefault="00472BC1" w:rsidP="00472BC1">
      <w:pPr>
        <w:jc w:val="both"/>
      </w:pPr>
      <w:r w:rsidRPr="00D50B94">
        <w:tab/>
        <w:t>Заявки на участие в открытом конкурсе зарегистрированы в журнале регистрации заявок.</w:t>
      </w:r>
    </w:p>
    <w:p w:rsidR="00472BC1" w:rsidRPr="00D50B94" w:rsidRDefault="00472BC1" w:rsidP="00472BC1">
      <w:pPr>
        <w:autoSpaceDE w:val="0"/>
        <w:ind w:firstLine="540"/>
        <w:jc w:val="both"/>
      </w:pPr>
      <w:r w:rsidRPr="00D50B94">
        <w:tab/>
      </w:r>
      <w:r>
        <w:t xml:space="preserve">Всего на участие в открытом конкурсе подано </w:t>
      </w:r>
      <w:r>
        <w:t>60</w:t>
      </w:r>
      <w:r>
        <w:t xml:space="preserve"> заяв</w:t>
      </w:r>
      <w:r>
        <w:t>о</w:t>
      </w:r>
      <w:r>
        <w:t xml:space="preserve">к. </w:t>
      </w:r>
      <w:r w:rsidRPr="00D50B94">
        <w:t xml:space="preserve">Журнал регистрации заявок закрыт для регистрации в 16 час. 00 мин. </w:t>
      </w:r>
      <w:r w:rsidR="000066CA">
        <w:t>04</w:t>
      </w:r>
      <w:r w:rsidRPr="00D50B94">
        <w:t xml:space="preserve"> </w:t>
      </w:r>
      <w:r w:rsidR="000066CA">
        <w:t>июня</w:t>
      </w:r>
      <w:r w:rsidRPr="00D50B94">
        <w:t xml:space="preserve"> 2019 г. </w:t>
      </w:r>
    </w:p>
    <w:p w:rsidR="00472BC1" w:rsidRPr="00D50B94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</w:p>
    <w:p w:rsidR="00472BC1" w:rsidRPr="00D50B94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  <w:r w:rsidRPr="00D50B94">
        <w:rPr>
          <w:rFonts w:ascii="Times New Roman" w:hAnsi="Times New Roman" w:cs="Times New Roman"/>
        </w:rPr>
        <w:t xml:space="preserve">6. Заседание конкурсной комиссии считается правомочным при присутствии на нём не менее 50 % от общего числа членов конкурсной комиссии. В состав конкурсной комиссии входят 6 членов. В заседании приняли участие </w:t>
      </w:r>
      <w:r w:rsidR="00767234">
        <w:rPr>
          <w:rFonts w:ascii="Times New Roman" w:hAnsi="Times New Roman" w:cs="Times New Roman"/>
        </w:rPr>
        <w:t>4</w:t>
      </w:r>
      <w:r w:rsidRPr="00D50B94">
        <w:rPr>
          <w:rFonts w:ascii="Times New Roman" w:hAnsi="Times New Roman" w:cs="Times New Roman"/>
        </w:rPr>
        <w:t xml:space="preserve"> члена конкурсной комиссии.</w:t>
      </w:r>
    </w:p>
    <w:p w:rsidR="00472BC1" w:rsidRPr="00D50B94" w:rsidRDefault="00472BC1" w:rsidP="00472BC1">
      <w:pPr>
        <w:pStyle w:val="a4"/>
        <w:spacing w:before="0"/>
        <w:ind w:firstLine="709"/>
      </w:pPr>
      <w:r w:rsidRPr="00D50B94">
        <w:rPr>
          <w:rFonts w:ascii="Times New Roman" w:hAnsi="Times New Roman" w:cs="Times New Roman"/>
        </w:rPr>
        <w:t>Кворум имеется. Комиссия правомочна.</w:t>
      </w:r>
    </w:p>
    <w:p w:rsidR="00472BC1" w:rsidRPr="00D50B94" w:rsidRDefault="00472BC1" w:rsidP="00472BC1">
      <w:pPr>
        <w:pStyle w:val="21"/>
        <w:spacing w:after="0" w:line="240" w:lineRule="auto"/>
        <w:ind w:left="0" w:firstLine="708"/>
        <w:jc w:val="both"/>
      </w:pPr>
    </w:p>
    <w:p w:rsidR="00472BC1" w:rsidRPr="00D50B94" w:rsidRDefault="00472BC1" w:rsidP="00472BC1">
      <w:pPr>
        <w:pStyle w:val="21"/>
        <w:spacing w:after="0" w:line="240" w:lineRule="auto"/>
        <w:ind w:left="0" w:firstLine="708"/>
        <w:jc w:val="both"/>
      </w:pPr>
      <w:r w:rsidRPr="00D50B94">
        <w:t xml:space="preserve">7. Согласно данным журнала регистрации заявок на открытый конкурс на право осуществления перевозок пассажиров и багажа автомобильным транспортом по межмуниципальным маршрутам регулярных перевозок </w:t>
      </w:r>
      <w:proofErr w:type="gramStart"/>
      <w:r w:rsidRPr="00D50B94">
        <w:t>на</w:t>
      </w:r>
      <w:proofErr w:type="gramEnd"/>
      <w:r w:rsidRPr="00D50B94">
        <w:t>:</w:t>
      </w:r>
    </w:p>
    <w:p w:rsidR="00472BC1" w:rsidRPr="00D50B94" w:rsidRDefault="00472BC1" w:rsidP="00472BC1">
      <w:pPr>
        <w:pStyle w:val="21"/>
        <w:spacing w:after="0" w:line="240" w:lineRule="auto"/>
        <w:ind w:left="0" w:firstLine="708"/>
        <w:jc w:val="both"/>
      </w:pPr>
    </w:p>
    <w:p w:rsidR="00472BC1" w:rsidRPr="00D50B94" w:rsidRDefault="00472BC1" w:rsidP="00472BC1">
      <w:pPr>
        <w:pStyle w:val="21"/>
        <w:spacing w:after="0" w:line="240" w:lineRule="auto"/>
        <w:ind w:left="0" w:firstLine="708"/>
        <w:jc w:val="both"/>
        <w:rPr>
          <w:b/>
          <w:u w:val="single"/>
        </w:rPr>
      </w:pPr>
      <w:r w:rsidRPr="00D50B94">
        <w:rPr>
          <w:b/>
          <w:u w:val="single"/>
        </w:rPr>
        <w:t>7.1. Лот № 1 подан</w:t>
      </w:r>
      <w:r>
        <w:rPr>
          <w:b/>
          <w:u w:val="single"/>
        </w:rPr>
        <w:t>а</w:t>
      </w:r>
      <w:r w:rsidRPr="00D50B94">
        <w:rPr>
          <w:b/>
          <w:u w:val="single"/>
        </w:rPr>
        <w:t xml:space="preserve"> 1</w:t>
      </w:r>
      <w:r w:rsidR="000066CA">
        <w:rPr>
          <w:b/>
          <w:u w:val="single"/>
        </w:rPr>
        <w:t>2</w:t>
      </w:r>
      <w:r w:rsidRPr="00D50B94">
        <w:rPr>
          <w:b/>
          <w:u w:val="single"/>
        </w:rPr>
        <w:t xml:space="preserve"> заяв</w:t>
      </w:r>
      <w:r w:rsidR="000066CA">
        <w:rPr>
          <w:b/>
          <w:u w:val="single"/>
        </w:rPr>
        <w:t>ок</w:t>
      </w:r>
      <w:r w:rsidRPr="00D50B94">
        <w:rPr>
          <w:b/>
          <w:u w:val="single"/>
        </w:rPr>
        <w:t xml:space="preserve"> от:</w:t>
      </w:r>
    </w:p>
    <w:p w:rsidR="00472BC1" w:rsidRDefault="00833BDF" w:rsidP="00472BC1">
      <w:pPr>
        <w:pStyle w:val="21"/>
        <w:spacing w:after="0" w:line="240" w:lineRule="auto"/>
        <w:ind w:left="0" w:firstLine="709"/>
        <w:jc w:val="both"/>
      </w:pPr>
      <w:r>
        <w:t>ЗАО «Городской таксомоторный парк»</w:t>
      </w:r>
    </w:p>
    <w:p w:rsidR="00833BDF" w:rsidRDefault="00833BDF" w:rsidP="00472BC1">
      <w:pPr>
        <w:pStyle w:val="21"/>
        <w:spacing w:after="0" w:line="240" w:lineRule="auto"/>
        <w:ind w:left="0" w:firstLine="709"/>
        <w:jc w:val="both"/>
      </w:pPr>
      <w:r>
        <w:t>ИП Евдокимовой Н.А.</w:t>
      </w:r>
    </w:p>
    <w:p w:rsidR="00833BDF" w:rsidRDefault="00833BDF" w:rsidP="00472BC1">
      <w:pPr>
        <w:pStyle w:val="21"/>
        <w:spacing w:after="0" w:line="240" w:lineRule="auto"/>
        <w:ind w:left="0" w:firstLine="709"/>
        <w:jc w:val="both"/>
      </w:pPr>
      <w:r>
        <w:t>ООО «ТМК1»</w:t>
      </w:r>
    </w:p>
    <w:p w:rsidR="00833BDF" w:rsidRDefault="00833BDF" w:rsidP="00472BC1">
      <w:pPr>
        <w:pStyle w:val="21"/>
        <w:spacing w:after="0" w:line="240" w:lineRule="auto"/>
        <w:ind w:left="0" w:firstLine="709"/>
        <w:jc w:val="both"/>
      </w:pPr>
      <w:r>
        <w:t>ИП Николаева С.Г.</w:t>
      </w:r>
    </w:p>
    <w:p w:rsidR="00833BDF" w:rsidRDefault="00833BDF" w:rsidP="00472BC1">
      <w:pPr>
        <w:pStyle w:val="21"/>
        <w:spacing w:after="0" w:line="240" w:lineRule="auto"/>
        <w:ind w:left="0" w:firstLine="709"/>
        <w:jc w:val="both"/>
      </w:pPr>
      <w:r>
        <w:t>ООО «Урмарское автотранспортное предприятие»</w:t>
      </w:r>
    </w:p>
    <w:p w:rsid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>ИП Иванова Н.М.</w:t>
      </w:r>
    </w:p>
    <w:p w:rsid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>ИП Никитина И.В.</w:t>
      </w:r>
    </w:p>
    <w:p w:rsid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>ИП Васильева В.П.</w:t>
      </w:r>
    </w:p>
    <w:p w:rsid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>ИП Евсюкова О.П.</w:t>
      </w:r>
    </w:p>
    <w:p w:rsid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>ООО «Гепард»</w:t>
      </w:r>
    </w:p>
    <w:p w:rsid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>ИП Сорокиной Л.Н.</w:t>
      </w:r>
    </w:p>
    <w:p w:rsidR="004E2086" w:rsidRPr="00833BDF" w:rsidRDefault="004E2086" w:rsidP="00472BC1">
      <w:pPr>
        <w:pStyle w:val="21"/>
        <w:spacing w:after="0" w:line="240" w:lineRule="auto"/>
        <w:ind w:left="0" w:firstLine="709"/>
        <w:jc w:val="both"/>
      </w:pPr>
      <w:r>
        <w:t>ИП Казанкова В.В.</w:t>
      </w:r>
    </w:p>
    <w:p w:rsidR="00472BC1" w:rsidRPr="00D50B94" w:rsidRDefault="00472BC1" w:rsidP="00472BC1">
      <w:pPr>
        <w:pStyle w:val="21"/>
        <w:spacing w:after="0" w:line="240" w:lineRule="auto"/>
        <w:ind w:left="0" w:firstLine="709"/>
        <w:jc w:val="both"/>
      </w:pPr>
    </w:p>
    <w:p w:rsidR="00472BC1" w:rsidRPr="004E2086" w:rsidRDefault="00472BC1" w:rsidP="00472BC1">
      <w:pPr>
        <w:pStyle w:val="21"/>
        <w:spacing w:after="0" w:line="240" w:lineRule="auto"/>
        <w:ind w:left="0" w:firstLine="709"/>
        <w:jc w:val="both"/>
        <w:rPr>
          <w:b/>
          <w:u w:val="single"/>
        </w:rPr>
      </w:pPr>
      <w:r w:rsidRPr="00D50B94">
        <w:rPr>
          <w:b/>
          <w:u w:val="single"/>
        </w:rPr>
        <w:t xml:space="preserve">7.2. Лот № 2 подано </w:t>
      </w:r>
      <w:r w:rsidR="004E2086">
        <w:rPr>
          <w:b/>
          <w:u w:val="single"/>
        </w:rPr>
        <w:t>12</w:t>
      </w:r>
      <w:r w:rsidRPr="00D50B94">
        <w:rPr>
          <w:b/>
          <w:u w:val="single"/>
        </w:rPr>
        <w:t xml:space="preserve"> заяв</w:t>
      </w:r>
      <w:r w:rsidR="004E2086">
        <w:rPr>
          <w:b/>
          <w:u w:val="single"/>
        </w:rPr>
        <w:t xml:space="preserve">ок </w:t>
      </w:r>
      <w:proofErr w:type="gramStart"/>
      <w:r w:rsidR="004E2086">
        <w:rPr>
          <w:b/>
          <w:u w:val="single"/>
        </w:rPr>
        <w:t>от</w:t>
      </w:r>
      <w:proofErr w:type="gramEnd"/>
      <w:r w:rsidR="004E2086" w:rsidRPr="004E2086">
        <w:rPr>
          <w:b/>
          <w:u w:val="single"/>
        </w:rPr>
        <w:t>:</w:t>
      </w:r>
    </w:p>
    <w:p w:rsid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>ИП Федотова В.В.</w:t>
      </w:r>
    </w:p>
    <w:p w:rsid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>ООО «АвтоТраст»</w:t>
      </w:r>
    </w:p>
    <w:p w:rsid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 xml:space="preserve">ЗАО </w:t>
      </w:r>
      <w:r>
        <w:t>«Городской таксомоторный парк»</w:t>
      </w:r>
    </w:p>
    <w:p w:rsidR="004E2086" w:rsidRDefault="004E2086" w:rsidP="004E2086">
      <w:pPr>
        <w:pStyle w:val="21"/>
        <w:spacing w:after="0" w:line="240" w:lineRule="auto"/>
        <w:ind w:left="0" w:firstLine="709"/>
        <w:jc w:val="both"/>
      </w:pPr>
      <w:r>
        <w:t>ООО «ТМК</w:t>
      </w:r>
      <w:proofErr w:type="gramStart"/>
      <w:r>
        <w:t>1</w:t>
      </w:r>
      <w:proofErr w:type="gramEnd"/>
      <w:r>
        <w:t>»</w:t>
      </w:r>
    </w:p>
    <w:p w:rsid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>ООО «Павлов и</w:t>
      </w:r>
      <w:proofErr w:type="gramStart"/>
      <w:r>
        <w:t xml:space="preserve"> К</w:t>
      </w:r>
      <w:proofErr w:type="gramEnd"/>
      <w:r>
        <w:t>»</w:t>
      </w:r>
    </w:p>
    <w:p w:rsid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>ИП Николаева С.Г.</w:t>
      </w:r>
    </w:p>
    <w:p w:rsid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 xml:space="preserve">ИП Иванова </w:t>
      </w:r>
      <w:r w:rsidR="00767234">
        <w:t>Н</w:t>
      </w:r>
      <w:r>
        <w:t>.М.</w:t>
      </w:r>
    </w:p>
    <w:p w:rsidR="004E2086" w:rsidRDefault="004E2086" w:rsidP="004E2086">
      <w:pPr>
        <w:pStyle w:val="21"/>
        <w:spacing w:after="0" w:line="240" w:lineRule="auto"/>
        <w:ind w:left="0" w:firstLine="709"/>
        <w:jc w:val="both"/>
      </w:pPr>
      <w:r>
        <w:t>ООО «Урмарское автотранспортное предприятие»</w:t>
      </w:r>
    </w:p>
    <w:p w:rsid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>ИП Айрапетяна В.О.</w:t>
      </w:r>
    </w:p>
    <w:p w:rsid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>ИП Евсюкова О.П.</w:t>
      </w:r>
    </w:p>
    <w:p w:rsid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>ООО «Гепард»</w:t>
      </w:r>
    </w:p>
    <w:p w:rsidR="004E2086" w:rsidRP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>ИП Яковлева Г.Г.</w:t>
      </w:r>
    </w:p>
    <w:p w:rsidR="00472BC1" w:rsidRPr="00D50B94" w:rsidRDefault="00472BC1" w:rsidP="00472BC1">
      <w:pPr>
        <w:ind w:firstLine="708"/>
        <w:jc w:val="both"/>
      </w:pPr>
    </w:p>
    <w:p w:rsidR="00472BC1" w:rsidRPr="00D50B94" w:rsidRDefault="00472BC1" w:rsidP="00472BC1">
      <w:pPr>
        <w:ind w:firstLine="708"/>
        <w:jc w:val="both"/>
        <w:rPr>
          <w:b/>
          <w:u w:val="single"/>
        </w:rPr>
      </w:pPr>
      <w:r w:rsidRPr="00D50B94">
        <w:rPr>
          <w:b/>
          <w:u w:val="single"/>
        </w:rPr>
        <w:t xml:space="preserve">7.3. Лот № 3 подано </w:t>
      </w:r>
      <w:r w:rsidR="004E2086">
        <w:rPr>
          <w:b/>
          <w:u w:val="single"/>
        </w:rPr>
        <w:t>5</w:t>
      </w:r>
      <w:r w:rsidRPr="00D50B94">
        <w:rPr>
          <w:b/>
          <w:u w:val="single"/>
        </w:rPr>
        <w:t xml:space="preserve"> заяв</w:t>
      </w:r>
      <w:r w:rsidR="004E2086">
        <w:rPr>
          <w:b/>
          <w:u w:val="single"/>
        </w:rPr>
        <w:t>о</w:t>
      </w:r>
      <w:r w:rsidRPr="00D50B94">
        <w:rPr>
          <w:b/>
          <w:u w:val="single"/>
        </w:rPr>
        <w:t xml:space="preserve">к </w:t>
      </w:r>
      <w:proofErr w:type="gramStart"/>
      <w:r w:rsidRPr="00D50B94">
        <w:rPr>
          <w:b/>
          <w:u w:val="single"/>
        </w:rPr>
        <w:t>от</w:t>
      </w:r>
      <w:proofErr w:type="gramEnd"/>
      <w:r w:rsidRPr="00D50B94">
        <w:rPr>
          <w:b/>
          <w:u w:val="single"/>
        </w:rPr>
        <w:t>:</w:t>
      </w:r>
    </w:p>
    <w:p w:rsidR="004E2086" w:rsidRDefault="004E2086" w:rsidP="004E2086">
      <w:pPr>
        <w:pStyle w:val="21"/>
        <w:spacing w:after="0" w:line="240" w:lineRule="auto"/>
        <w:ind w:left="0" w:firstLine="709"/>
        <w:jc w:val="both"/>
      </w:pPr>
      <w:r>
        <w:t>ООО «Павлов и</w:t>
      </w:r>
      <w:proofErr w:type="gramStart"/>
      <w:r>
        <w:t xml:space="preserve"> К</w:t>
      </w:r>
      <w:proofErr w:type="gramEnd"/>
      <w:r>
        <w:t>»</w:t>
      </w:r>
    </w:p>
    <w:p w:rsidR="004E2086" w:rsidRDefault="004E2086" w:rsidP="004E2086">
      <w:pPr>
        <w:pStyle w:val="21"/>
        <w:spacing w:after="0" w:line="240" w:lineRule="auto"/>
        <w:ind w:left="0" w:firstLine="709"/>
        <w:jc w:val="both"/>
      </w:pPr>
      <w:r>
        <w:t>ИП Никитина И.В.</w:t>
      </w:r>
    </w:p>
    <w:p w:rsidR="004E2086" w:rsidRDefault="004E2086" w:rsidP="004E2086">
      <w:pPr>
        <w:pStyle w:val="21"/>
        <w:spacing w:after="0" w:line="240" w:lineRule="auto"/>
        <w:ind w:left="0" w:firstLine="709"/>
        <w:jc w:val="both"/>
      </w:pPr>
      <w:r>
        <w:t>ИП Васильева В.П.</w:t>
      </w:r>
    </w:p>
    <w:p w:rsidR="004E2086" w:rsidRDefault="004E2086" w:rsidP="004E2086">
      <w:pPr>
        <w:pStyle w:val="21"/>
        <w:spacing w:after="0" w:line="240" w:lineRule="auto"/>
        <w:ind w:left="0" w:firstLine="709"/>
        <w:jc w:val="both"/>
      </w:pPr>
      <w:r>
        <w:t>ИП Евсюкова О.П.</w:t>
      </w:r>
    </w:p>
    <w:p w:rsidR="004E2086" w:rsidRDefault="004E2086" w:rsidP="004E2086">
      <w:pPr>
        <w:pStyle w:val="21"/>
        <w:spacing w:after="0" w:line="240" w:lineRule="auto"/>
        <w:ind w:left="0" w:firstLine="709"/>
        <w:jc w:val="both"/>
      </w:pPr>
      <w:r>
        <w:t>ООО «Гепард»</w:t>
      </w:r>
    </w:p>
    <w:p w:rsidR="00472BC1" w:rsidRPr="00D50B94" w:rsidRDefault="00472BC1" w:rsidP="00472BC1">
      <w:pPr>
        <w:ind w:firstLine="708"/>
        <w:jc w:val="both"/>
      </w:pPr>
    </w:p>
    <w:p w:rsidR="00472BC1" w:rsidRPr="00D50B94" w:rsidRDefault="00472BC1" w:rsidP="00472BC1">
      <w:pPr>
        <w:ind w:firstLine="708"/>
        <w:jc w:val="both"/>
        <w:rPr>
          <w:b/>
          <w:u w:val="single"/>
        </w:rPr>
      </w:pPr>
      <w:r w:rsidRPr="00D50B94">
        <w:rPr>
          <w:b/>
          <w:u w:val="single"/>
        </w:rPr>
        <w:t xml:space="preserve">7.4. Лот № 4 подано 5 заявок </w:t>
      </w:r>
      <w:proofErr w:type="gramStart"/>
      <w:r w:rsidRPr="00D50B94">
        <w:rPr>
          <w:b/>
          <w:u w:val="single"/>
        </w:rPr>
        <w:t>от</w:t>
      </w:r>
      <w:proofErr w:type="gramEnd"/>
      <w:r w:rsidRPr="00D50B94">
        <w:rPr>
          <w:b/>
          <w:u w:val="single"/>
        </w:rPr>
        <w:t>:</w:t>
      </w:r>
    </w:p>
    <w:p w:rsidR="004E2086" w:rsidRDefault="004E2086" w:rsidP="004E2086">
      <w:pPr>
        <w:pStyle w:val="21"/>
        <w:spacing w:after="0" w:line="240" w:lineRule="auto"/>
        <w:ind w:left="0" w:firstLine="709"/>
        <w:jc w:val="both"/>
      </w:pPr>
      <w:r>
        <w:t>ООО «ТМК</w:t>
      </w:r>
      <w:proofErr w:type="gramStart"/>
      <w:r>
        <w:t>1</w:t>
      </w:r>
      <w:proofErr w:type="gramEnd"/>
      <w:r>
        <w:t>»</w:t>
      </w:r>
    </w:p>
    <w:p w:rsidR="004E2086" w:rsidRDefault="004E2086" w:rsidP="004E2086">
      <w:pPr>
        <w:pStyle w:val="21"/>
        <w:spacing w:after="0" w:line="240" w:lineRule="auto"/>
        <w:ind w:left="0" w:firstLine="709"/>
        <w:jc w:val="both"/>
      </w:pPr>
      <w:r>
        <w:t>ИП Николаева С.Г.</w:t>
      </w:r>
    </w:p>
    <w:p w:rsidR="004E2086" w:rsidRDefault="004E2086" w:rsidP="004E2086">
      <w:pPr>
        <w:pStyle w:val="21"/>
        <w:spacing w:after="0" w:line="240" w:lineRule="auto"/>
        <w:ind w:left="0" w:firstLine="709"/>
        <w:jc w:val="both"/>
      </w:pPr>
      <w:r>
        <w:t>ИП Евсюкова О.П.</w:t>
      </w:r>
    </w:p>
    <w:p w:rsidR="004E2086" w:rsidRDefault="004E2086" w:rsidP="004E2086">
      <w:pPr>
        <w:pStyle w:val="21"/>
        <w:spacing w:after="0" w:line="240" w:lineRule="auto"/>
        <w:ind w:left="0" w:firstLine="709"/>
        <w:jc w:val="both"/>
      </w:pPr>
      <w:r>
        <w:t>ООО «Гепард»</w:t>
      </w:r>
    </w:p>
    <w:p w:rsidR="004E2086" w:rsidRPr="004E2086" w:rsidRDefault="004E2086" w:rsidP="004E2086">
      <w:pPr>
        <w:pStyle w:val="21"/>
        <w:spacing w:after="0" w:line="240" w:lineRule="auto"/>
        <w:ind w:left="0" w:firstLine="709"/>
        <w:jc w:val="both"/>
      </w:pPr>
      <w:r>
        <w:t>ИП Яковлева Г.Г.</w:t>
      </w:r>
    </w:p>
    <w:p w:rsidR="00472BC1" w:rsidRPr="00D50B94" w:rsidRDefault="00472BC1" w:rsidP="00472BC1">
      <w:pPr>
        <w:pStyle w:val="21"/>
        <w:spacing w:after="0" w:line="240" w:lineRule="auto"/>
        <w:ind w:left="0" w:firstLine="709"/>
        <w:jc w:val="both"/>
      </w:pPr>
    </w:p>
    <w:p w:rsidR="00472BC1" w:rsidRPr="00D50B94" w:rsidRDefault="00472BC1" w:rsidP="00472BC1">
      <w:pPr>
        <w:pStyle w:val="21"/>
        <w:spacing w:after="0" w:line="240" w:lineRule="auto"/>
        <w:ind w:left="0" w:firstLine="709"/>
        <w:jc w:val="both"/>
        <w:rPr>
          <w:b/>
          <w:u w:val="single"/>
        </w:rPr>
      </w:pPr>
      <w:r w:rsidRPr="00D50B94">
        <w:rPr>
          <w:b/>
          <w:u w:val="single"/>
        </w:rPr>
        <w:t xml:space="preserve">7.5. Лот № 5 подано </w:t>
      </w:r>
      <w:r w:rsidR="004E2086">
        <w:rPr>
          <w:b/>
          <w:u w:val="single"/>
        </w:rPr>
        <w:t>5</w:t>
      </w:r>
      <w:r w:rsidRPr="00D50B94">
        <w:rPr>
          <w:b/>
          <w:u w:val="single"/>
        </w:rPr>
        <w:t xml:space="preserve"> заявок </w:t>
      </w:r>
      <w:proofErr w:type="gramStart"/>
      <w:r w:rsidRPr="00D50B94">
        <w:rPr>
          <w:b/>
          <w:u w:val="single"/>
        </w:rPr>
        <w:t>от</w:t>
      </w:r>
      <w:proofErr w:type="gramEnd"/>
      <w:r w:rsidRPr="00D50B94">
        <w:rPr>
          <w:b/>
          <w:u w:val="single"/>
        </w:rPr>
        <w:t>:</w:t>
      </w:r>
    </w:p>
    <w:p w:rsidR="00472BC1" w:rsidRPr="00D50B94" w:rsidRDefault="004E2086" w:rsidP="00472BC1">
      <w:pPr>
        <w:pStyle w:val="21"/>
        <w:spacing w:after="0" w:line="240" w:lineRule="auto"/>
        <w:ind w:left="0" w:firstLine="709"/>
        <w:jc w:val="both"/>
      </w:pPr>
      <w:r>
        <w:t>ООО «ТМК-1»</w:t>
      </w:r>
    </w:p>
    <w:p w:rsidR="00472BC1" w:rsidRDefault="004E2086" w:rsidP="00472BC1">
      <w:pPr>
        <w:pStyle w:val="21"/>
        <w:spacing w:after="0" w:line="240" w:lineRule="auto"/>
        <w:ind w:left="0" w:firstLine="709"/>
        <w:jc w:val="both"/>
      </w:pPr>
      <w:r>
        <w:t>ИП Быкова А.И.</w:t>
      </w:r>
    </w:p>
    <w:p w:rsid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>ИП Николаева С.Г.</w:t>
      </w:r>
    </w:p>
    <w:p w:rsidR="004E2086" w:rsidRDefault="004E2086" w:rsidP="00472BC1">
      <w:pPr>
        <w:pStyle w:val="21"/>
        <w:spacing w:after="0" w:line="240" w:lineRule="auto"/>
        <w:ind w:left="0" w:firstLine="709"/>
        <w:jc w:val="both"/>
      </w:pPr>
      <w:r>
        <w:t>ИП Евсюкова О.П.</w:t>
      </w:r>
    </w:p>
    <w:p w:rsidR="004E2086" w:rsidRPr="00D50B94" w:rsidRDefault="004E2086" w:rsidP="00472BC1">
      <w:pPr>
        <w:pStyle w:val="21"/>
        <w:spacing w:after="0" w:line="240" w:lineRule="auto"/>
        <w:ind w:left="0" w:firstLine="709"/>
        <w:jc w:val="both"/>
      </w:pPr>
      <w:r>
        <w:t>ООО «Гепард»</w:t>
      </w:r>
    </w:p>
    <w:p w:rsidR="00472BC1" w:rsidRPr="00D50B94" w:rsidRDefault="00472BC1" w:rsidP="00472BC1">
      <w:pPr>
        <w:pStyle w:val="21"/>
        <w:spacing w:after="0" w:line="240" w:lineRule="auto"/>
        <w:ind w:left="0" w:firstLine="709"/>
        <w:jc w:val="both"/>
      </w:pPr>
    </w:p>
    <w:p w:rsidR="00472BC1" w:rsidRPr="00D50B94" w:rsidRDefault="00472BC1" w:rsidP="00472BC1">
      <w:pPr>
        <w:pStyle w:val="21"/>
        <w:spacing w:after="0" w:line="240" w:lineRule="auto"/>
        <w:ind w:left="0" w:firstLine="709"/>
        <w:jc w:val="both"/>
        <w:rPr>
          <w:b/>
          <w:u w:val="single"/>
        </w:rPr>
      </w:pPr>
      <w:r w:rsidRPr="00D50B94">
        <w:rPr>
          <w:b/>
          <w:u w:val="single"/>
        </w:rPr>
        <w:t>7.6. Лот № 6 подан</w:t>
      </w:r>
      <w:r>
        <w:rPr>
          <w:b/>
          <w:u w:val="single"/>
        </w:rPr>
        <w:t>о</w:t>
      </w:r>
      <w:r w:rsidRPr="00D50B94">
        <w:rPr>
          <w:b/>
          <w:u w:val="single"/>
        </w:rPr>
        <w:t xml:space="preserve"> 2 заявки </w:t>
      </w:r>
      <w:proofErr w:type="gramStart"/>
      <w:r w:rsidRPr="00D50B94">
        <w:rPr>
          <w:b/>
          <w:u w:val="single"/>
        </w:rPr>
        <w:t>от</w:t>
      </w:r>
      <w:proofErr w:type="gramEnd"/>
      <w:r w:rsidRPr="00D50B94">
        <w:rPr>
          <w:b/>
          <w:u w:val="single"/>
        </w:rPr>
        <w:t>:</w:t>
      </w:r>
    </w:p>
    <w:p w:rsidR="00472BC1" w:rsidRPr="00D50B94" w:rsidRDefault="00472BC1" w:rsidP="00472BC1">
      <w:pPr>
        <w:jc w:val="both"/>
      </w:pPr>
      <w:r w:rsidRPr="00D50B94">
        <w:tab/>
        <w:t xml:space="preserve">ИП </w:t>
      </w:r>
      <w:r>
        <w:t>Казанкова И.Н.</w:t>
      </w:r>
    </w:p>
    <w:p w:rsidR="00472BC1" w:rsidRPr="00D50B94" w:rsidRDefault="00472BC1" w:rsidP="00472BC1">
      <w:pPr>
        <w:jc w:val="both"/>
      </w:pPr>
      <w:r w:rsidRPr="00D50B94">
        <w:tab/>
      </w:r>
      <w:r w:rsidR="004E2086">
        <w:t>ИП Никитина И.В.</w:t>
      </w:r>
    </w:p>
    <w:p w:rsidR="00472BC1" w:rsidRPr="00D50B94" w:rsidRDefault="00472BC1" w:rsidP="00472BC1">
      <w:pPr>
        <w:jc w:val="both"/>
      </w:pPr>
    </w:p>
    <w:p w:rsidR="00472BC1" w:rsidRPr="00D50B94" w:rsidRDefault="00472BC1" w:rsidP="00472BC1">
      <w:pPr>
        <w:ind w:firstLine="708"/>
        <w:jc w:val="both"/>
        <w:rPr>
          <w:b/>
          <w:u w:val="single"/>
        </w:rPr>
      </w:pPr>
      <w:r w:rsidRPr="00D50B94">
        <w:rPr>
          <w:b/>
          <w:u w:val="single"/>
        </w:rPr>
        <w:t>7.7. Лот № 7 подано</w:t>
      </w:r>
      <w:r w:rsidR="004E2086">
        <w:rPr>
          <w:b/>
          <w:u w:val="single"/>
        </w:rPr>
        <w:t xml:space="preserve"> 1</w:t>
      </w:r>
      <w:r w:rsidRPr="00D50B94">
        <w:rPr>
          <w:b/>
          <w:u w:val="single"/>
        </w:rPr>
        <w:t xml:space="preserve"> заяв</w:t>
      </w:r>
      <w:r w:rsidR="004E2086">
        <w:rPr>
          <w:b/>
          <w:u w:val="single"/>
        </w:rPr>
        <w:t>ка</w:t>
      </w:r>
      <w:r w:rsidRPr="00D50B94">
        <w:rPr>
          <w:b/>
          <w:u w:val="single"/>
        </w:rPr>
        <w:t xml:space="preserve"> </w:t>
      </w:r>
      <w:proofErr w:type="gramStart"/>
      <w:r w:rsidRPr="00D50B94">
        <w:rPr>
          <w:b/>
          <w:u w:val="single"/>
        </w:rPr>
        <w:t>от</w:t>
      </w:r>
      <w:proofErr w:type="gramEnd"/>
      <w:r w:rsidRPr="00D50B94">
        <w:rPr>
          <w:b/>
          <w:u w:val="single"/>
        </w:rPr>
        <w:t>:</w:t>
      </w:r>
    </w:p>
    <w:p w:rsidR="00472BC1" w:rsidRPr="00D50B94" w:rsidRDefault="004E2086" w:rsidP="00472BC1">
      <w:pPr>
        <w:pStyle w:val="21"/>
        <w:spacing w:after="0" w:line="240" w:lineRule="auto"/>
        <w:ind w:left="0" w:firstLine="709"/>
        <w:jc w:val="both"/>
      </w:pPr>
      <w:r>
        <w:t>ООО «Автогранд»</w:t>
      </w:r>
    </w:p>
    <w:p w:rsidR="00472BC1" w:rsidRPr="00D50B94" w:rsidRDefault="00472BC1" w:rsidP="00472BC1">
      <w:pPr>
        <w:jc w:val="both"/>
        <w:rPr>
          <w:b/>
          <w:u w:val="single"/>
        </w:rPr>
      </w:pPr>
    </w:p>
    <w:p w:rsidR="00472BC1" w:rsidRPr="00D50B94" w:rsidRDefault="00472BC1" w:rsidP="00472BC1">
      <w:pPr>
        <w:ind w:firstLine="708"/>
        <w:jc w:val="both"/>
        <w:rPr>
          <w:b/>
          <w:u w:val="single"/>
        </w:rPr>
      </w:pPr>
      <w:r w:rsidRPr="00D50B94">
        <w:rPr>
          <w:b/>
          <w:u w:val="single"/>
        </w:rPr>
        <w:t xml:space="preserve">7.8. Лот № 8 подано </w:t>
      </w:r>
      <w:r w:rsidR="004E2086">
        <w:rPr>
          <w:b/>
          <w:u w:val="single"/>
        </w:rPr>
        <w:t>2</w:t>
      </w:r>
      <w:r w:rsidRPr="00D50B94">
        <w:rPr>
          <w:b/>
          <w:u w:val="single"/>
        </w:rPr>
        <w:t xml:space="preserve"> заяв</w:t>
      </w:r>
      <w:r w:rsidR="004E2086">
        <w:rPr>
          <w:b/>
          <w:u w:val="single"/>
        </w:rPr>
        <w:t>ки</w:t>
      </w:r>
      <w:r w:rsidRPr="00D50B94">
        <w:rPr>
          <w:b/>
          <w:u w:val="single"/>
        </w:rPr>
        <w:t xml:space="preserve"> </w:t>
      </w:r>
      <w:proofErr w:type="gramStart"/>
      <w:r w:rsidRPr="00D50B94">
        <w:rPr>
          <w:b/>
          <w:u w:val="single"/>
        </w:rPr>
        <w:t>от</w:t>
      </w:r>
      <w:proofErr w:type="gramEnd"/>
      <w:r w:rsidRPr="00D50B94">
        <w:rPr>
          <w:b/>
          <w:u w:val="single"/>
        </w:rPr>
        <w:t>:</w:t>
      </w:r>
    </w:p>
    <w:p w:rsidR="00472BC1" w:rsidRDefault="004E2086" w:rsidP="00472BC1">
      <w:pPr>
        <w:pStyle w:val="21"/>
        <w:spacing w:after="0" w:line="240" w:lineRule="auto"/>
        <w:ind w:left="0" w:firstLine="709"/>
        <w:jc w:val="both"/>
      </w:pPr>
      <w:r>
        <w:t>ИП Ахметова Р.Х.</w:t>
      </w:r>
    </w:p>
    <w:p w:rsidR="004E2086" w:rsidRPr="00D50B94" w:rsidRDefault="004E2086" w:rsidP="00472BC1">
      <w:pPr>
        <w:pStyle w:val="21"/>
        <w:spacing w:after="0" w:line="240" w:lineRule="auto"/>
        <w:ind w:left="0" w:firstLine="709"/>
        <w:jc w:val="both"/>
      </w:pPr>
      <w:r>
        <w:t>ООО «Автогранд»</w:t>
      </w:r>
    </w:p>
    <w:p w:rsidR="00472BC1" w:rsidRPr="00D50B94" w:rsidRDefault="00472BC1" w:rsidP="00472BC1">
      <w:pPr>
        <w:pStyle w:val="21"/>
        <w:spacing w:after="0" w:line="240" w:lineRule="auto"/>
        <w:ind w:left="0" w:firstLine="709"/>
        <w:jc w:val="both"/>
      </w:pPr>
    </w:p>
    <w:p w:rsidR="00472BC1" w:rsidRPr="00D50B94" w:rsidRDefault="00472BC1" w:rsidP="00472BC1">
      <w:pPr>
        <w:pStyle w:val="21"/>
        <w:spacing w:after="0" w:line="240" w:lineRule="auto"/>
        <w:ind w:left="0" w:firstLine="709"/>
        <w:jc w:val="both"/>
        <w:rPr>
          <w:b/>
          <w:u w:val="single"/>
        </w:rPr>
      </w:pPr>
      <w:r w:rsidRPr="00D50B94">
        <w:rPr>
          <w:b/>
          <w:u w:val="single"/>
        </w:rPr>
        <w:t xml:space="preserve">7.9. Лот № 9 подано </w:t>
      </w:r>
      <w:r w:rsidR="004E2086">
        <w:rPr>
          <w:b/>
          <w:u w:val="single"/>
        </w:rPr>
        <w:t>2</w:t>
      </w:r>
      <w:r w:rsidRPr="00D50B94">
        <w:rPr>
          <w:b/>
          <w:u w:val="single"/>
        </w:rPr>
        <w:t xml:space="preserve"> заявки </w:t>
      </w:r>
      <w:proofErr w:type="gramStart"/>
      <w:r w:rsidRPr="00D50B94">
        <w:rPr>
          <w:b/>
          <w:u w:val="single"/>
        </w:rPr>
        <w:t>от</w:t>
      </w:r>
      <w:proofErr w:type="gramEnd"/>
      <w:r w:rsidRPr="00D50B94">
        <w:rPr>
          <w:b/>
          <w:u w:val="single"/>
        </w:rPr>
        <w:t>:</w:t>
      </w:r>
    </w:p>
    <w:p w:rsidR="004E2086" w:rsidRDefault="004E2086" w:rsidP="004E2086">
      <w:pPr>
        <w:pStyle w:val="21"/>
        <w:spacing w:after="0" w:line="240" w:lineRule="auto"/>
        <w:ind w:left="0" w:firstLine="709"/>
        <w:jc w:val="both"/>
      </w:pPr>
      <w:r>
        <w:t>ИП Ахметова Р.Х.</w:t>
      </w:r>
    </w:p>
    <w:p w:rsidR="004E2086" w:rsidRPr="00D50B94" w:rsidRDefault="004E2086" w:rsidP="004E2086">
      <w:pPr>
        <w:pStyle w:val="21"/>
        <w:spacing w:after="0" w:line="240" w:lineRule="auto"/>
        <w:ind w:left="0" w:firstLine="709"/>
        <w:jc w:val="both"/>
      </w:pPr>
      <w:r>
        <w:t>ООО «Автогранд»</w:t>
      </w:r>
    </w:p>
    <w:p w:rsidR="00472BC1" w:rsidRPr="00D50B94" w:rsidRDefault="00472BC1" w:rsidP="00472BC1">
      <w:pPr>
        <w:pStyle w:val="21"/>
        <w:spacing w:after="0" w:line="240" w:lineRule="auto"/>
        <w:ind w:left="0" w:firstLine="708"/>
        <w:jc w:val="both"/>
      </w:pPr>
    </w:p>
    <w:p w:rsidR="00472BC1" w:rsidRPr="00D50B94" w:rsidRDefault="00472BC1" w:rsidP="00472BC1">
      <w:pPr>
        <w:pStyle w:val="21"/>
        <w:spacing w:after="0" w:line="240" w:lineRule="auto"/>
        <w:ind w:left="0" w:firstLine="708"/>
        <w:jc w:val="both"/>
        <w:rPr>
          <w:b/>
          <w:u w:val="single"/>
        </w:rPr>
      </w:pPr>
      <w:r w:rsidRPr="00D50B94">
        <w:rPr>
          <w:b/>
          <w:u w:val="single"/>
        </w:rPr>
        <w:t xml:space="preserve">7.10. Лот № 10 подано </w:t>
      </w:r>
      <w:r w:rsidR="004E2086">
        <w:rPr>
          <w:b/>
          <w:u w:val="single"/>
        </w:rPr>
        <w:t>11</w:t>
      </w:r>
      <w:r w:rsidRPr="00D50B94">
        <w:rPr>
          <w:b/>
          <w:u w:val="single"/>
        </w:rPr>
        <w:t xml:space="preserve"> заяв</w:t>
      </w:r>
      <w:r w:rsidR="004E2086">
        <w:rPr>
          <w:b/>
          <w:u w:val="single"/>
        </w:rPr>
        <w:t>ок</w:t>
      </w:r>
      <w:r w:rsidRPr="00D50B94">
        <w:rPr>
          <w:b/>
          <w:u w:val="single"/>
        </w:rPr>
        <w:t xml:space="preserve"> </w:t>
      </w:r>
      <w:proofErr w:type="gramStart"/>
      <w:r w:rsidRPr="00D50B94">
        <w:rPr>
          <w:b/>
          <w:u w:val="single"/>
        </w:rPr>
        <w:t>от</w:t>
      </w:r>
      <w:proofErr w:type="gramEnd"/>
      <w:r w:rsidRPr="00D50B94">
        <w:rPr>
          <w:b/>
          <w:u w:val="single"/>
        </w:rPr>
        <w:t>:</w:t>
      </w:r>
    </w:p>
    <w:p w:rsidR="00472BC1" w:rsidRPr="00D50B94" w:rsidRDefault="000B7D4D" w:rsidP="00472BC1">
      <w:pPr>
        <w:ind w:firstLine="708"/>
        <w:jc w:val="both"/>
      </w:pPr>
      <w:r>
        <w:t>ООО «ТМК-1»</w:t>
      </w:r>
    </w:p>
    <w:p w:rsidR="00472BC1" w:rsidRDefault="00472BC1" w:rsidP="00472BC1">
      <w:pPr>
        <w:ind w:firstLine="708"/>
        <w:jc w:val="both"/>
      </w:pPr>
      <w:r w:rsidRPr="00D50B94">
        <w:t>ИП Федотова В.В.</w:t>
      </w:r>
    </w:p>
    <w:p w:rsidR="000B7D4D" w:rsidRDefault="000B7D4D" w:rsidP="00472BC1">
      <w:pPr>
        <w:ind w:firstLine="708"/>
        <w:jc w:val="both"/>
      </w:pPr>
      <w:r>
        <w:t>ИП Евдокимовой И.А.</w:t>
      </w:r>
    </w:p>
    <w:p w:rsidR="000B7D4D" w:rsidRDefault="000B7D4D" w:rsidP="00472BC1">
      <w:pPr>
        <w:ind w:firstLine="708"/>
        <w:jc w:val="both"/>
      </w:pPr>
      <w:r>
        <w:t>ООО «Автотраст»</w:t>
      </w:r>
    </w:p>
    <w:p w:rsidR="000B7D4D" w:rsidRDefault="000B7D4D" w:rsidP="00472BC1">
      <w:pPr>
        <w:ind w:firstLine="708"/>
        <w:jc w:val="both"/>
      </w:pPr>
      <w:r>
        <w:t>ИП Иванова И.А.</w:t>
      </w:r>
    </w:p>
    <w:p w:rsidR="000B7D4D" w:rsidRDefault="000B7D4D" w:rsidP="00472BC1">
      <w:pPr>
        <w:ind w:firstLine="708"/>
        <w:jc w:val="both"/>
      </w:pPr>
      <w:r>
        <w:t>ИП Николаева С.Г.</w:t>
      </w:r>
    </w:p>
    <w:p w:rsidR="000B7D4D" w:rsidRDefault="000B7D4D" w:rsidP="00472BC1">
      <w:pPr>
        <w:ind w:firstLine="708"/>
        <w:jc w:val="both"/>
      </w:pPr>
      <w:r>
        <w:t>ООО «Алекс Партнер»</w:t>
      </w:r>
    </w:p>
    <w:p w:rsidR="000B7D4D" w:rsidRDefault="000B7D4D" w:rsidP="00472BC1">
      <w:pPr>
        <w:ind w:firstLine="708"/>
        <w:jc w:val="both"/>
      </w:pPr>
      <w:r>
        <w:t>ООО «Союз-4»</w:t>
      </w:r>
    </w:p>
    <w:p w:rsidR="000B7D4D" w:rsidRDefault="000B7D4D" w:rsidP="00472BC1">
      <w:pPr>
        <w:ind w:firstLine="708"/>
        <w:jc w:val="both"/>
      </w:pPr>
      <w:r>
        <w:t>ИП Айрапетяна В.О.</w:t>
      </w:r>
    </w:p>
    <w:p w:rsidR="000B7D4D" w:rsidRDefault="000B7D4D" w:rsidP="00472BC1">
      <w:pPr>
        <w:ind w:firstLine="708"/>
        <w:jc w:val="both"/>
      </w:pPr>
      <w:r>
        <w:t>ООО «Пилигрим»</w:t>
      </w:r>
    </w:p>
    <w:p w:rsidR="000B7D4D" w:rsidRDefault="000B7D4D" w:rsidP="00472BC1">
      <w:pPr>
        <w:ind w:firstLine="708"/>
        <w:jc w:val="both"/>
      </w:pPr>
      <w:r>
        <w:t>ЗАО «Городской таксомоторный парк»</w:t>
      </w:r>
    </w:p>
    <w:p w:rsidR="00767234" w:rsidRDefault="00767234" w:rsidP="00472BC1">
      <w:pPr>
        <w:ind w:firstLine="708"/>
        <w:jc w:val="both"/>
      </w:pPr>
    </w:p>
    <w:p w:rsidR="00767234" w:rsidRDefault="00767234" w:rsidP="00472BC1">
      <w:pPr>
        <w:ind w:firstLine="708"/>
        <w:jc w:val="both"/>
      </w:pPr>
      <w:r w:rsidRPr="00767234">
        <w:rPr>
          <w:b/>
          <w:u w:val="single"/>
        </w:rPr>
        <w:t>7.11. Лот №11 не подано ни одной заявки</w:t>
      </w:r>
      <w:r>
        <w:t>.</w:t>
      </w:r>
    </w:p>
    <w:p w:rsidR="00767234" w:rsidRDefault="00767234" w:rsidP="00472BC1">
      <w:pPr>
        <w:ind w:firstLine="708"/>
        <w:jc w:val="both"/>
      </w:pPr>
    </w:p>
    <w:p w:rsidR="00767234" w:rsidRPr="00767234" w:rsidRDefault="00767234" w:rsidP="00472BC1">
      <w:pPr>
        <w:ind w:firstLine="708"/>
        <w:jc w:val="both"/>
        <w:rPr>
          <w:b/>
          <w:u w:val="single"/>
        </w:rPr>
      </w:pPr>
      <w:r w:rsidRPr="00767234">
        <w:rPr>
          <w:b/>
          <w:u w:val="single"/>
        </w:rPr>
        <w:t xml:space="preserve">7.12. Лот №12 подано 2 заявки </w:t>
      </w:r>
      <w:proofErr w:type="gramStart"/>
      <w:r w:rsidRPr="00767234">
        <w:rPr>
          <w:b/>
          <w:u w:val="single"/>
        </w:rPr>
        <w:t>от</w:t>
      </w:r>
      <w:proofErr w:type="gramEnd"/>
      <w:r w:rsidRPr="00767234">
        <w:rPr>
          <w:b/>
          <w:u w:val="single"/>
        </w:rPr>
        <w:t>:</w:t>
      </w:r>
    </w:p>
    <w:p w:rsidR="00767234" w:rsidRDefault="00767234" w:rsidP="00472BC1">
      <w:pPr>
        <w:ind w:firstLine="708"/>
        <w:jc w:val="both"/>
      </w:pPr>
      <w:r>
        <w:t>ООО «Гепард»</w:t>
      </w:r>
    </w:p>
    <w:p w:rsidR="00767234" w:rsidRDefault="00767234" w:rsidP="00472BC1">
      <w:pPr>
        <w:ind w:firstLine="708"/>
        <w:jc w:val="both"/>
      </w:pPr>
      <w:r>
        <w:t>ИП Ерофеева В.Н.</w:t>
      </w:r>
    </w:p>
    <w:p w:rsidR="00767234" w:rsidRDefault="00767234" w:rsidP="00472BC1">
      <w:pPr>
        <w:ind w:firstLine="708"/>
        <w:jc w:val="both"/>
      </w:pPr>
    </w:p>
    <w:p w:rsidR="00767234" w:rsidRPr="00767234" w:rsidRDefault="00767234" w:rsidP="00472BC1">
      <w:pPr>
        <w:ind w:firstLine="708"/>
        <w:jc w:val="both"/>
        <w:rPr>
          <w:b/>
          <w:u w:val="single"/>
        </w:rPr>
      </w:pPr>
      <w:r w:rsidRPr="00767234">
        <w:rPr>
          <w:b/>
          <w:u w:val="single"/>
        </w:rPr>
        <w:t xml:space="preserve">7.13. Лот №13 подано 1 заявка </w:t>
      </w:r>
      <w:proofErr w:type="gramStart"/>
      <w:r w:rsidRPr="00767234">
        <w:rPr>
          <w:b/>
          <w:u w:val="single"/>
        </w:rPr>
        <w:t>от</w:t>
      </w:r>
      <w:proofErr w:type="gramEnd"/>
      <w:r w:rsidRPr="00767234">
        <w:rPr>
          <w:b/>
          <w:u w:val="single"/>
        </w:rPr>
        <w:t>:</w:t>
      </w:r>
    </w:p>
    <w:p w:rsidR="00767234" w:rsidRPr="00767234" w:rsidRDefault="00767234" w:rsidP="00472BC1">
      <w:pPr>
        <w:ind w:firstLine="708"/>
        <w:jc w:val="both"/>
      </w:pPr>
      <w:r>
        <w:t>ИП Архипова С.П.</w:t>
      </w:r>
    </w:p>
    <w:p w:rsidR="00472BC1" w:rsidRPr="00D50B94" w:rsidRDefault="00472BC1" w:rsidP="00472BC1">
      <w:pPr>
        <w:jc w:val="both"/>
      </w:pPr>
    </w:p>
    <w:p w:rsidR="00472BC1" w:rsidRPr="00D50B94" w:rsidRDefault="00472BC1" w:rsidP="00472BC1">
      <w:pPr>
        <w:ind w:firstLine="708"/>
        <w:jc w:val="both"/>
      </w:pPr>
      <w:r w:rsidRPr="00D50B94">
        <w:t xml:space="preserve">8. Конкурсной комиссией вскрыты конверты с заявками на участие в открытом конкурсе, конкурсной комиссией оглашены номера лотов открытого конкурса, наименования межмуниципальных маршрутов, наименования заявителей, наличие описи прилагаемых к заявке на участие в открытом конкурсе документов, количество страниц (листов). Присутствующие заявители и (или) их представители проинформированы о том, что протокол вскрытия конвертов с заявками на участие в открытом конкурсе будет размещён на официальном сайте Минтранса Чувашии. </w:t>
      </w:r>
    </w:p>
    <w:p w:rsidR="00472BC1" w:rsidRPr="00D50B94" w:rsidRDefault="00472BC1" w:rsidP="00472BC1">
      <w:pPr>
        <w:ind w:firstLine="708"/>
        <w:jc w:val="both"/>
      </w:pPr>
    </w:p>
    <w:p w:rsidR="00472BC1" w:rsidRPr="00D50B94" w:rsidRDefault="00472BC1" w:rsidP="00472BC1">
      <w:pPr>
        <w:ind w:firstLine="708"/>
        <w:jc w:val="both"/>
      </w:pPr>
      <w:r w:rsidRPr="00D50B94">
        <w:t>9. Конкурсная комиссия проведёт рассмотрение заявок и подведение итогов конкурса</w:t>
      </w:r>
      <w:r w:rsidR="000066CA">
        <w:t xml:space="preserve"> не позднее 15 рабочих дней после вскрытия конвертов</w:t>
      </w:r>
      <w:r w:rsidRPr="00D50B94">
        <w:t xml:space="preserve">.    </w:t>
      </w:r>
    </w:p>
    <w:p w:rsidR="00472BC1" w:rsidRPr="00D50B94" w:rsidRDefault="00472BC1" w:rsidP="00472BC1">
      <w:pPr>
        <w:ind w:firstLine="708"/>
        <w:jc w:val="both"/>
      </w:pPr>
    </w:p>
    <w:p w:rsidR="00472BC1" w:rsidRPr="00D50B94" w:rsidRDefault="00472BC1" w:rsidP="00472BC1">
      <w:pPr>
        <w:ind w:firstLine="708"/>
        <w:jc w:val="both"/>
      </w:pPr>
      <w:r w:rsidRPr="00D50B94">
        <w:t xml:space="preserve">10. Заседание конкурсной комиссии </w:t>
      </w:r>
      <w:r w:rsidRPr="00EB5EC8">
        <w:t>по проведению открытого конкурса на право осуществления перевозок пассажиров и багажа автомобильным транспортом по межмуниципальным маршрутам регулярных перевозок по первому этапу - вскрытию конвертов с заявками на участие в открытом конкурсе</w:t>
      </w:r>
      <w:r>
        <w:t xml:space="preserve"> </w:t>
      </w:r>
      <w:r w:rsidRPr="00D50B94">
        <w:t>закончилось «</w:t>
      </w:r>
      <w:r w:rsidR="000066CA">
        <w:t>04</w:t>
      </w:r>
      <w:r w:rsidRPr="00D50B94">
        <w:t xml:space="preserve">» </w:t>
      </w:r>
      <w:r w:rsidR="000066CA">
        <w:t>июня</w:t>
      </w:r>
      <w:r>
        <w:t xml:space="preserve"> 2019</w:t>
      </w:r>
      <w:r w:rsidRPr="00D50B94">
        <w:t xml:space="preserve"> года в каб. 305, 3 этаж, пл. Республики, д. 2, в 1</w:t>
      </w:r>
      <w:r w:rsidR="000066CA">
        <w:t>4</w:t>
      </w:r>
      <w:r w:rsidRPr="00D50B94">
        <w:t xml:space="preserve"> ч. 30 мин. по московскому времени.</w:t>
      </w:r>
    </w:p>
    <w:p w:rsidR="00472BC1" w:rsidRPr="00D50B94" w:rsidRDefault="00472BC1" w:rsidP="00472BC1">
      <w:pPr>
        <w:ind w:firstLine="708"/>
        <w:jc w:val="both"/>
      </w:pPr>
    </w:p>
    <w:p w:rsidR="00472BC1" w:rsidRPr="00D50B94" w:rsidRDefault="00472BC1" w:rsidP="00472BC1">
      <w:pPr>
        <w:ind w:firstLine="708"/>
        <w:jc w:val="both"/>
      </w:pPr>
      <w:r w:rsidRPr="00D50B94">
        <w:t>11.</w:t>
      </w:r>
      <w:r w:rsidRPr="00D50B94">
        <w:rPr>
          <w:b/>
        </w:rPr>
        <w:t xml:space="preserve"> </w:t>
      </w:r>
      <w:r w:rsidRPr="00D50B94"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472BC1" w:rsidRPr="00D50B94" w:rsidTr="00AE6868">
        <w:tc>
          <w:tcPr>
            <w:tcW w:w="3528" w:type="dxa"/>
            <w:shd w:val="clear" w:color="auto" w:fill="auto"/>
          </w:tcPr>
          <w:p w:rsidR="00472BC1" w:rsidRPr="00D50B94" w:rsidRDefault="00472BC1" w:rsidP="00AE6868">
            <w:pPr>
              <w:spacing w:before="120"/>
              <w:jc w:val="both"/>
            </w:pPr>
          </w:p>
          <w:p w:rsidR="00472BC1" w:rsidRPr="00D50B94" w:rsidRDefault="00472BC1" w:rsidP="00AE6868">
            <w:pPr>
              <w:spacing w:before="120"/>
              <w:jc w:val="both"/>
            </w:pPr>
            <w:r w:rsidRPr="00D50B94">
              <w:lastRenderedPageBreak/>
              <w:t>Члены конкурсной комиссии:</w:t>
            </w:r>
          </w:p>
        </w:tc>
        <w:tc>
          <w:tcPr>
            <w:tcW w:w="6300" w:type="dxa"/>
            <w:shd w:val="clear" w:color="auto" w:fill="auto"/>
          </w:tcPr>
          <w:p w:rsidR="000B7D4D" w:rsidRDefault="000B7D4D" w:rsidP="00AE6868">
            <w:pPr>
              <w:spacing w:before="120"/>
            </w:pPr>
          </w:p>
          <w:p w:rsidR="00767234" w:rsidRDefault="00767234" w:rsidP="00AE6868">
            <w:pPr>
              <w:spacing w:before="120"/>
            </w:pPr>
            <w:r>
              <w:lastRenderedPageBreak/>
              <w:t>Королева Эльмира Александровна     _____________</w:t>
            </w:r>
          </w:p>
          <w:p w:rsidR="00472BC1" w:rsidRPr="00D50B94" w:rsidRDefault="00420B74" w:rsidP="00AE6868">
            <w:pPr>
              <w:spacing w:before="120"/>
            </w:pPr>
            <w:r>
              <w:t>Кожевников Александр Петрович</w:t>
            </w:r>
            <w:r w:rsidR="00472BC1" w:rsidRPr="00D50B94">
              <w:t xml:space="preserve">      _____________</w:t>
            </w:r>
          </w:p>
          <w:p w:rsidR="00472BC1" w:rsidRPr="00D50B94" w:rsidRDefault="00420B74" w:rsidP="00AE6868">
            <w:pPr>
              <w:spacing w:before="120"/>
            </w:pPr>
            <w:r>
              <w:t>Антонов Антон Васильевич</w:t>
            </w:r>
            <w:r w:rsidR="00472BC1" w:rsidRPr="00D50B94">
              <w:t xml:space="preserve">      </w:t>
            </w:r>
            <w:r>
              <w:t xml:space="preserve">           </w:t>
            </w:r>
            <w:r w:rsidR="00472BC1" w:rsidRPr="00D50B94">
              <w:t>_____________</w:t>
            </w:r>
          </w:p>
        </w:tc>
      </w:tr>
      <w:tr w:rsidR="00472BC1" w:rsidRPr="00D50B94" w:rsidTr="00AE6868">
        <w:tc>
          <w:tcPr>
            <w:tcW w:w="3528" w:type="dxa"/>
            <w:shd w:val="clear" w:color="auto" w:fill="auto"/>
          </w:tcPr>
          <w:p w:rsidR="00472BC1" w:rsidRPr="00D50B94" w:rsidRDefault="00472BC1" w:rsidP="00AE6868">
            <w:pPr>
              <w:snapToGrid w:val="0"/>
              <w:spacing w:before="120"/>
              <w:jc w:val="both"/>
            </w:pPr>
          </w:p>
        </w:tc>
        <w:tc>
          <w:tcPr>
            <w:tcW w:w="6300" w:type="dxa"/>
            <w:shd w:val="clear" w:color="auto" w:fill="auto"/>
          </w:tcPr>
          <w:p w:rsidR="00472BC1" w:rsidRPr="00D50B94" w:rsidRDefault="00420B74" w:rsidP="00AE6868">
            <w:pPr>
              <w:spacing w:before="120"/>
            </w:pPr>
            <w:r>
              <w:t xml:space="preserve">Греков Юрий Максимович  </w:t>
            </w:r>
            <w:r w:rsidR="00472BC1" w:rsidRPr="00D50B94">
              <w:t xml:space="preserve">               </w:t>
            </w:r>
            <w:r w:rsidR="00767234">
              <w:t xml:space="preserve">  </w:t>
            </w:r>
            <w:bookmarkStart w:id="0" w:name="_GoBack"/>
            <w:bookmarkEnd w:id="0"/>
            <w:r w:rsidR="00472BC1" w:rsidRPr="00D50B94">
              <w:t>______________</w:t>
            </w:r>
          </w:p>
          <w:p w:rsidR="00472BC1" w:rsidRPr="00D50B94" w:rsidRDefault="00472BC1" w:rsidP="00AE6868">
            <w:pPr>
              <w:spacing w:before="120"/>
            </w:pPr>
            <w:r w:rsidRPr="00D50B94">
              <w:t xml:space="preserve"> </w:t>
            </w:r>
          </w:p>
        </w:tc>
      </w:tr>
    </w:tbl>
    <w:p w:rsidR="00472BC1" w:rsidRPr="00D50B94" w:rsidRDefault="00472BC1" w:rsidP="00472BC1">
      <w:pPr>
        <w:jc w:val="both"/>
      </w:pPr>
    </w:p>
    <w:p w:rsidR="00CB0CCE" w:rsidRDefault="00CB0CCE"/>
    <w:sectPr w:rsidR="00CB0C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99" w:right="746" w:bottom="765" w:left="1701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BD" w:rsidRDefault="007672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8CA" w:rsidRDefault="00472BC1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30505" cy="174625"/>
              <wp:effectExtent l="2540" t="1270" r="5080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8CA" w:rsidRDefault="00767234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1pt;width:18.15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" stroked="f">
              <v:fill opacity="0"/>
              <v:textbox inset="0,0,0,0">
                <w:txbxContent>
                  <w:p w:rsidR="00D008CA" w:rsidRDefault="00767234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8CA" w:rsidRDefault="00767234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BD" w:rsidRDefault="0076723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BD" w:rsidRDefault="0076723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BD" w:rsidRDefault="0076723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C1"/>
    <w:rsid w:val="000066CA"/>
    <w:rsid w:val="000B7D4D"/>
    <w:rsid w:val="00420B74"/>
    <w:rsid w:val="00472BC1"/>
    <w:rsid w:val="004E2086"/>
    <w:rsid w:val="00767234"/>
    <w:rsid w:val="00833BDF"/>
    <w:rsid w:val="00CB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BC1"/>
  </w:style>
  <w:style w:type="paragraph" w:styleId="a4">
    <w:name w:val="Body Text Indent"/>
    <w:basedOn w:val="a"/>
    <w:link w:val="a5"/>
    <w:rsid w:val="00472BC1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5">
    <w:name w:val="Основной текст с отступом Знак"/>
    <w:basedOn w:val="a0"/>
    <w:link w:val="a4"/>
    <w:rsid w:val="00472BC1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72BC1"/>
    <w:pPr>
      <w:spacing w:after="120" w:line="480" w:lineRule="auto"/>
      <w:ind w:left="283"/>
    </w:pPr>
  </w:style>
  <w:style w:type="paragraph" w:styleId="a6">
    <w:name w:val="footer"/>
    <w:basedOn w:val="a"/>
    <w:link w:val="a7"/>
    <w:rsid w:val="0047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472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BC1"/>
  </w:style>
  <w:style w:type="paragraph" w:styleId="a4">
    <w:name w:val="Body Text Indent"/>
    <w:basedOn w:val="a"/>
    <w:link w:val="a5"/>
    <w:rsid w:val="00472BC1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5">
    <w:name w:val="Основной текст с отступом Знак"/>
    <w:basedOn w:val="a0"/>
    <w:link w:val="a4"/>
    <w:rsid w:val="00472BC1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72BC1"/>
    <w:pPr>
      <w:spacing w:after="120" w:line="480" w:lineRule="auto"/>
      <w:ind w:left="283"/>
    </w:pPr>
  </w:style>
  <w:style w:type="paragraph" w:styleId="a6">
    <w:name w:val="footer"/>
    <w:basedOn w:val="a"/>
    <w:link w:val="a7"/>
    <w:rsid w:val="0047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472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Сергей Яхатин</dc:creator>
  <cp:lastModifiedBy>Минтранс ЧР Сергей Яхатин</cp:lastModifiedBy>
  <cp:revision>1</cp:revision>
  <dcterms:created xsi:type="dcterms:W3CDTF">2019-06-04T13:23:00Z</dcterms:created>
  <dcterms:modified xsi:type="dcterms:W3CDTF">2019-06-04T14:43:00Z</dcterms:modified>
</cp:coreProperties>
</file>