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FC" w:rsidRDefault="000B13F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B13FC" w:rsidRDefault="000B13FC">
      <w:pPr>
        <w:pStyle w:val="ConsPlusNormal"/>
        <w:jc w:val="both"/>
        <w:outlineLvl w:val="0"/>
      </w:pPr>
    </w:p>
    <w:p w:rsidR="000B13FC" w:rsidRDefault="000B13FC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0B13FC" w:rsidRDefault="000B13FC">
      <w:pPr>
        <w:pStyle w:val="ConsPlusTitle"/>
        <w:jc w:val="center"/>
      </w:pPr>
    </w:p>
    <w:p w:rsidR="000B13FC" w:rsidRDefault="000B13FC">
      <w:pPr>
        <w:pStyle w:val="ConsPlusTitle"/>
        <w:jc w:val="center"/>
      </w:pPr>
      <w:r>
        <w:t>ПОСТАНОВЛЕНИЕ</w:t>
      </w:r>
    </w:p>
    <w:p w:rsidR="000B13FC" w:rsidRDefault="000B13FC">
      <w:pPr>
        <w:pStyle w:val="ConsPlusTitle"/>
        <w:jc w:val="center"/>
      </w:pPr>
      <w:r>
        <w:t>от 2 марта 2012 г. N 70</w:t>
      </w:r>
    </w:p>
    <w:p w:rsidR="000B13FC" w:rsidRDefault="000B13FC">
      <w:pPr>
        <w:pStyle w:val="ConsPlusTitle"/>
        <w:jc w:val="center"/>
      </w:pPr>
    </w:p>
    <w:p w:rsidR="000B13FC" w:rsidRDefault="000B13FC">
      <w:pPr>
        <w:pStyle w:val="ConsPlusTitle"/>
        <w:jc w:val="center"/>
      </w:pPr>
      <w:r>
        <w:t>ОБ ОРГАНИЗАЦИИ ОТДЫХА ДЕТЕЙ, ИХ ОЗДОРОВЛЕНИЯ</w:t>
      </w:r>
    </w:p>
    <w:p w:rsidR="000B13FC" w:rsidRDefault="000B13FC">
      <w:pPr>
        <w:pStyle w:val="ConsPlusTitle"/>
        <w:jc w:val="center"/>
      </w:pPr>
      <w:r>
        <w:t>И ЗАНЯТОСТИ В ЧУВАШСКОЙ РЕСПУБЛИКЕ</w:t>
      </w:r>
    </w:p>
    <w:p w:rsidR="000B13FC" w:rsidRDefault="000B13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13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13FC" w:rsidRDefault="000B13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13FC" w:rsidRDefault="000B13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0B13FC" w:rsidRDefault="000B13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05.03.2013 </w:t>
            </w:r>
            <w:hyperlink r:id="rId6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09.04.2014 </w:t>
            </w:r>
            <w:hyperlink r:id="rId7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25.03.2015 </w:t>
            </w:r>
            <w:hyperlink r:id="rId8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>,</w:t>
            </w:r>
          </w:p>
          <w:p w:rsidR="000B13FC" w:rsidRDefault="000B13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07.04.2016 </w:t>
            </w:r>
            <w:hyperlink r:id="rId9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22.03.2017 </w:t>
            </w:r>
            <w:hyperlink r:id="rId10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28.03.2018 </w:t>
            </w:r>
            <w:hyperlink r:id="rId11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0B13FC" w:rsidRDefault="000B13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13.03.2019 </w:t>
            </w:r>
            <w:hyperlink r:id="rId12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13.06.2019 </w:t>
            </w:r>
            <w:hyperlink r:id="rId13" w:history="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B13FC" w:rsidRDefault="000B13FC">
      <w:pPr>
        <w:pStyle w:val="ConsPlusNormal"/>
        <w:jc w:val="both"/>
      </w:pPr>
    </w:p>
    <w:p w:rsidR="000B13FC" w:rsidRDefault="000B13FC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обеспечения отдыха детей, их оздоровления и занятости в Чувашской Республике Кабинет Министров Чувашской Республики постановляет:</w:t>
      </w:r>
    </w:p>
    <w:p w:rsidR="000B13FC" w:rsidRDefault="000B13F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1. Определить Министерство образования и молодежной политики Чувашской Республики и Министерство труда и социальной защиты Чувашской Республики уполномоченными органами исполнительной власти Чувашской Республики, ответственными за организацию и проведение отдыха детей и их оздоровления в Чувашской Республике.</w:t>
      </w:r>
    </w:p>
    <w:p w:rsidR="000B13FC" w:rsidRDefault="000B13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28.03.2018 N 91)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2. Установить среднюю стоимость: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путевки в загородные лагеря отдыха и оздоровления детей со сроком пребывания 21 день в размере 14962 рублей;</w:t>
      </w:r>
    </w:p>
    <w:p w:rsidR="000B13FC" w:rsidRDefault="000B13F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74)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путевки в санаторно-курортные организации и санаторно-оздоровительные детские лагеря со сроком пребывания 21 - 24 дня из расчета до 935 рублей на одного ребенка в сутки;</w:t>
      </w:r>
    </w:p>
    <w:p w:rsidR="000B13FC" w:rsidRDefault="000B13F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74)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путевки в детские специализированные (профильные) лагеря на базе загородных организаций отдыха детей и их оздоровления со сроком пребывания от 7 до 21 дня из расчета до 784 рублей на одного ребенка в сутки;</w:t>
      </w:r>
    </w:p>
    <w:p w:rsidR="000B13FC" w:rsidRDefault="000B13F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74)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набора продуктов питания в лагерях, организованных образовательными организациями, осуществляющими организацию отдыха и оздоровления обучающихся в каникулярное время, и детских лагерях, созданных при организациях социального обслуживания, находящихся в ведении Министерства труда и социальной защиты Чувашской Республики:</w:t>
      </w:r>
    </w:p>
    <w:p w:rsidR="000B13FC" w:rsidRDefault="000B13F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07.04.2016 N 104)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с дневным пребыванием детей в размере 92 рублей;</w:t>
      </w:r>
    </w:p>
    <w:p w:rsidR="000B13FC" w:rsidRDefault="000B13F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74)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с круглосуточным пребыванием детей в размере 287 рублей.</w:t>
      </w:r>
    </w:p>
    <w:p w:rsidR="000B13FC" w:rsidRDefault="000B13F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74)</w:t>
      </w:r>
    </w:p>
    <w:p w:rsidR="000B13FC" w:rsidRDefault="000B13FC">
      <w:pPr>
        <w:pStyle w:val="ConsPlusNormal"/>
        <w:jc w:val="both"/>
      </w:pPr>
      <w:r>
        <w:t xml:space="preserve">(п. 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lastRenderedPageBreak/>
        <w:t>3. Утвердить:</w:t>
      </w:r>
    </w:p>
    <w:p w:rsidR="000B13FC" w:rsidRDefault="000B13FC">
      <w:pPr>
        <w:pStyle w:val="ConsPlusNormal"/>
        <w:spacing w:before="220"/>
        <w:ind w:firstLine="540"/>
        <w:jc w:val="both"/>
      </w:pPr>
      <w:hyperlink w:anchor="P183" w:history="1">
        <w:r>
          <w:rPr>
            <w:color w:val="0000FF"/>
          </w:rPr>
          <w:t>Порядок</w:t>
        </w:r>
      </w:hyperlink>
      <w:r>
        <w:t xml:space="preserve"> организации отдыха детей и их оздоровления в Чувашской Республике (приложение N 1);</w:t>
      </w:r>
    </w:p>
    <w:p w:rsidR="000B13FC" w:rsidRDefault="000B13F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0B13FC" w:rsidRDefault="000B13FC">
      <w:pPr>
        <w:pStyle w:val="ConsPlusNormal"/>
        <w:spacing w:before="220"/>
        <w:ind w:firstLine="540"/>
        <w:jc w:val="both"/>
      </w:pPr>
      <w:hyperlink w:anchor="P252" w:history="1">
        <w:r>
          <w:rPr>
            <w:color w:val="0000FF"/>
          </w:rPr>
          <w:t>Порядок</w:t>
        </w:r>
      </w:hyperlink>
      <w:r>
        <w:t xml:space="preserve"> формирования, ведения и размещения реестра организаций отдыха детей и их оздоровления (приложение N 2).</w:t>
      </w:r>
    </w:p>
    <w:p w:rsidR="000B13FC" w:rsidRDefault="000B13F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74)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4. Министерству труда и социальной защиты Чувашской Республики обеспечить: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отдых детей школьного возраста, находящихся в трудной жизненной ситуации, в детских лагерях, созданных при организациях социального обслуживания, находящихся в ведении Министерства труда и социальной защиты Чувашской Республики (с круглосуточным или дневным пребыванием), загородных лагерях отдыха и оздоровления детей, и их оздоровление;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разработку механизма полного или частичного возмещения стоимости путевок в загородные лагеря отдыха и оздоровления детей в Чувашской Республике родителям или иным законным представителям на приобретение путевок детям, находящимся в трудной жизненной ситуации;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 xml:space="preserve">организацию временного трудоустройства несовершеннолетних граждан в возрасте от 14 до 18 лет в свободное от учебы время в соответствии с законодательством Российской Федерации о труде </w:t>
      </w:r>
      <w:proofErr w:type="gramStart"/>
      <w:r>
        <w:t>и</w:t>
      </w:r>
      <w:proofErr w:type="gramEnd"/>
      <w:r>
        <w:t xml:space="preserve"> об охране труда;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28.03.2018 N 91.</w:t>
      </w:r>
    </w:p>
    <w:p w:rsidR="000B13FC" w:rsidRDefault="000B13FC">
      <w:pPr>
        <w:pStyle w:val="ConsPlusNormal"/>
        <w:jc w:val="both"/>
      </w:pPr>
      <w:r>
        <w:t xml:space="preserve">(п. 4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07.04.2016 N 104)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5. Министерству образования и молодежной политики Чувашской Республики обеспечить: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создание системы подготовки вожатых для работы в организациях отдыха детей и их оздоровления;</w:t>
      </w:r>
    </w:p>
    <w:p w:rsidR="000B13FC" w:rsidRDefault="000B13FC">
      <w:pPr>
        <w:pStyle w:val="ConsPlusNormal"/>
        <w:spacing w:before="220"/>
        <w:ind w:firstLine="540"/>
        <w:jc w:val="both"/>
      </w:pPr>
      <w:proofErr w:type="gramStart"/>
      <w:r>
        <w:t>осуществление комплекса мероприятий по организации отдыха детей школьного возраста - представителей чувашской диаспоры, проживающих в регионах Российской Федерации; детей-сирот и детей, оставшихся без попечения родителей, обучающихся в государственных общеобразовательных организациях Чувашской Республики; воспитанников организаций для детей-сирот и детей, оставшихся без попечения родителей, находящихся в ведении Министерства образования и молодежной политики Чувашской Республики;</w:t>
      </w:r>
      <w:proofErr w:type="gramEnd"/>
      <w:r>
        <w:t xml:space="preserve"> детей-сирот и детей, оставшихся без попечения родителей, обучающихся в государственных профессиональных образовательных организациях; победителей и призеров республиканских, межрегиональных, всероссийских, международных олимпиад, конкурсов, соревнований и иных мероприятий, активистов детских общественных объединений (организаций), несовершеннолетних, состоящих на профилактическом учете в органах и учреждениях системы профилактики безнадзорности и правонарушений несовершеннолетних, и их оздоровления;</w:t>
      </w:r>
    </w:p>
    <w:p w:rsidR="000B13FC" w:rsidRDefault="000B13FC">
      <w:pPr>
        <w:pStyle w:val="ConsPlusNormal"/>
        <w:jc w:val="both"/>
      </w:pPr>
      <w:r>
        <w:t xml:space="preserve">(в ред. Постановлений Кабинета Министров ЧР от 07.04.2016 </w:t>
      </w:r>
      <w:hyperlink r:id="rId27" w:history="1">
        <w:r>
          <w:rPr>
            <w:color w:val="0000FF"/>
          </w:rPr>
          <w:t>N 104</w:t>
        </w:r>
      </w:hyperlink>
      <w:r>
        <w:t xml:space="preserve">, от 28.03.2018 </w:t>
      </w:r>
      <w:hyperlink r:id="rId28" w:history="1">
        <w:r>
          <w:rPr>
            <w:color w:val="0000FF"/>
          </w:rPr>
          <w:t>N 91</w:t>
        </w:r>
      </w:hyperlink>
      <w:r>
        <w:t xml:space="preserve">, от 13.06.2019 </w:t>
      </w:r>
      <w:hyperlink r:id="rId29" w:history="1">
        <w:r>
          <w:rPr>
            <w:color w:val="0000FF"/>
          </w:rPr>
          <w:t>N 204</w:t>
        </w:r>
      </w:hyperlink>
      <w:r>
        <w:t>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формирование, ведение и размещение на своем официальном сайте на Портале органов власти Чувашской Республики в информационно-телекоммуникационной сети "Интернет" реестра организаций отдыха детей и их оздоровления.</w:t>
      </w:r>
    </w:p>
    <w:p w:rsidR="000B13FC" w:rsidRDefault="000B13F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74)</w:t>
      </w:r>
    </w:p>
    <w:p w:rsidR="000B13FC" w:rsidRDefault="000B13FC">
      <w:pPr>
        <w:pStyle w:val="ConsPlusNormal"/>
        <w:jc w:val="both"/>
      </w:pPr>
      <w:r>
        <w:t xml:space="preserve">(п. 5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 xml:space="preserve">6. Министерству культуры, по делам национальностей и архивного дела Чувашской </w:t>
      </w:r>
      <w:r>
        <w:lastRenderedPageBreak/>
        <w:t>Республики обеспечить проведение в каникулярное время культурно-досуговых мероприятий для детей в учреждениях культуры Чувашской Республики.</w:t>
      </w:r>
    </w:p>
    <w:p w:rsidR="000B13FC" w:rsidRDefault="000B13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05.03.2013 </w:t>
      </w:r>
      <w:hyperlink r:id="rId32" w:history="1">
        <w:r>
          <w:rPr>
            <w:color w:val="0000FF"/>
          </w:rPr>
          <w:t>N 80</w:t>
        </w:r>
      </w:hyperlink>
      <w:r>
        <w:t xml:space="preserve">, от 09.04.2014 </w:t>
      </w:r>
      <w:hyperlink r:id="rId33" w:history="1">
        <w:r>
          <w:rPr>
            <w:color w:val="0000FF"/>
          </w:rPr>
          <w:t>N 111</w:t>
        </w:r>
      </w:hyperlink>
      <w:r>
        <w:t>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7. Министерству физической культуры и спорта Чувашской Республики обеспечить:</w:t>
      </w:r>
    </w:p>
    <w:p w:rsidR="000B13FC" w:rsidRDefault="000B13F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 xml:space="preserve">подготовку работников физической культуры и спорта для привлечения их к работе с детьми в период проведения оздоровительной кампании в организациях отдыха детей и их оздоровления, а также </w:t>
      </w:r>
      <w:proofErr w:type="gramStart"/>
      <w:r>
        <w:t>контроль за</w:t>
      </w:r>
      <w:proofErr w:type="gramEnd"/>
      <w:r>
        <w:t xml:space="preserve"> качеством выполнения ими своих обязанностей;</w:t>
      </w:r>
    </w:p>
    <w:p w:rsidR="000B13FC" w:rsidRDefault="000B13F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посещение детьми в каникулярное время спортивных сооружений, находящихся на балансе подведомственных Министерству физической культуры и спорта Чувашской Республики государственных учреждений Чувашской Республики, в целях обеспечения качественного отдыха детей и их оздоровления.</w:t>
      </w:r>
    </w:p>
    <w:p w:rsidR="000B13FC" w:rsidRDefault="000B13FC">
      <w:pPr>
        <w:pStyle w:val="ConsPlusNormal"/>
        <w:jc w:val="both"/>
      </w:pPr>
      <w:r>
        <w:t xml:space="preserve">(в ред. Постановлений Кабинета Министров ЧР от 09.04.2014 </w:t>
      </w:r>
      <w:hyperlink r:id="rId36" w:history="1">
        <w:r>
          <w:rPr>
            <w:color w:val="0000FF"/>
          </w:rPr>
          <w:t>N 111</w:t>
        </w:r>
      </w:hyperlink>
      <w:r>
        <w:t xml:space="preserve">, от 07.04.2016 </w:t>
      </w:r>
      <w:hyperlink r:id="rId37" w:history="1">
        <w:r>
          <w:rPr>
            <w:color w:val="0000FF"/>
          </w:rPr>
          <w:t>N 104</w:t>
        </w:r>
      </w:hyperlink>
      <w:r>
        <w:t>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8. Министерству здравоохранения Чувашской Республики обеспечить:</w:t>
      </w:r>
    </w:p>
    <w:p w:rsidR="000B13FC" w:rsidRDefault="000B13FC">
      <w:pPr>
        <w:pStyle w:val="ConsPlusNormal"/>
        <w:spacing w:before="220"/>
        <w:ind w:firstLine="540"/>
        <w:jc w:val="both"/>
      </w:pPr>
      <w:proofErr w:type="gramStart"/>
      <w:r>
        <w:t>санаторно-курортное лечение детей, имеющих медицинские показания, в санаторно-курортных организациях;</w:t>
      </w:r>
      <w:proofErr w:type="gramEnd"/>
    </w:p>
    <w:p w:rsidR="000B13FC" w:rsidRDefault="000B13F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22.03.2017 N 106)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проведение профилактических медицинских осмотров работников, привлекаемых для работы в организациях отдыха детей и их оздоровления (далее - работники организаций отдыха детей и их оздоровления), а также медицинских осмотров при оформлении на временную работу несовершеннолетних граждан в возрасте от 14 до 18 лет в свободное от учебы время;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организацию оказания медицинской помощи несовершеннолетним в период отдыха детей и их оздоровления в соответствии с порядками, утвержденными Министерством здравоохранения Российской Федерации и маршрутами, утвержденными Министерством здравоохранения Чувашской Республики;</w:t>
      </w:r>
    </w:p>
    <w:p w:rsidR="000B13FC" w:rsidRDefault="000B13F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22.03.2017 N 106)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оказание содействия организациям отдыха детей и их оздоровления в комплектовании указанных организаций квалифицированными медицинскими работниками.</w:t>
      </w:r>
    </w:p>
    <w:p w:rsidR="000B13FC" w:rsidRDefault="000B13FC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13.03.2019 N 74)</w:t>
      </w:r>
    </w:p>
    <w:p w:rsidR="000B13FC" w:rsidRDefault="000B13FC">
      <w:pPr>
        <w:pStyle w:val="ConsPlusNormal"/>
        <w:jc w:val="both"/>
      </w:pPr>
      <w:r>
        <w:t xml:space="preserve">(п. 8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07.04.2016 N 104)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8.1. Министерству цифрового развития, информационной политики и массовых коммуникаций Чувашской Республики обеспечить размещение автоматизированной системы по сбору, учету и обработке заявок на приобретение путевок в загородные лагеря отдыха и оздоровления детей на Портале органов власти Чувашской Республики в информационно-телекоммуникационной сети "Интернет", технологическое сопровождение платформы и администрирование операционной системы.</w:t>
      </w:r>
    </w:p>
    <w:p w:rsidR="000B13FC" w:rsidRDefault="000B13FC">
      <w:pPr>
        <w:pStyle w:val="ConsPlusNormal"/>
        <w:jc w:val="both"/>
      </w:pPr>
      <w:r>
        <w:t xml:space="preserve">(п. 8.1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74)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9. Рекомендовать: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а) Министерству внутренних дел по Чувашской Республике: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оказать содействие учредителям и руководителям организаций отдыха детей и их оздоровления в проведении мероприятий по обеспечению общественного порядка и безопасности, в том числе антитеррористической защищенности;</w:t>
      </w:r>
    </w:p>
    <w:p w:rsidR="000B13FC" w:rsidRDefault="000B13F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22.03.2017 N 106)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lastRenderedPageBreak/>
        <w:t>организовать сопровождение автоколонн с детьми к местам отдыха детей и их оздоровления и обратно;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усилить работу с несовершеннолетними, находящимися в трудной жизненной ситуации и в социально опасном положении, в каникулярное время;</w:t>
      </w:r>
    </w:p>
    <w:p w:rsidR="000B13FC" w:rsidRDefault="000B13FC">
      <w:pPr>
        <w:pStyle w:val="ConsPlusNormal"/>
        <w:jc w:val="both"/>
      </w:pPr>
      <w:r>
        <w:t xml:space="preserve">(пп. "а"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0B13FC" w:rsidRDefault="000B13FC">
      <w:pPr>
        <w:pStyle w:val="ConsPlusNormal"/>
        <w:spacing w:before="220"/>
        <w:ind w:firstLine="540"/>
        <w:jc w:val="both"/>
      </w:pPr>
      <w:proofErr w:type="gramStart"/>
      <w:r>
        <w:t>б) федеральному казенному учреждению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- Чувашии организовать до начала летнего оздоровительного сезона проведение бесплатного технического освидетельствования пляжей и иных мест отдыха на водоемах, используемых организациями отдыха детей и их оздоровления;</w:t>
      </w:r>
      <w:proofErr w:type="gramEnd"/>
    </w:p>
    <w:p w:rsidR="000B13FC" w:rsidRDefault="000B13F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в) Управлению Федеральной службы по надзору в сфере защиты прав потребителей и благополучия человека по Чувашской Республике - Чувашии: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осуществлять в соответствии с законодательством Российской Федерации федеральный государственный санитарно-эпидемиологический надзор в период подготовки и функционирования организаций отдыха детей и их оздоровления;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представить информацию по итогам проверок организаций отдыха детей и их оздоровления в муниципальные межведомственные комиссии по организации отдыха детей, их оздоровления и занятости для принятия решения о приемке организаций отдыха детей и их оздоровления к функционированию;</w:t>
      </w:r>
    </w:p>
    <w:p w:rsidR="000B13FC" w:rsidRDefault="000B13FC">
      <w:pPr>
        <w:pStyle w:val="ConsPlusNormal"/>
        <w:jc w:val="both"/>
      </w:pPr>
      <w:r>
        <w:t xml:space="preserve">(пп. "в"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г)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- Чувашии обеспечить: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проведение проверки органами государственного пожарного надзора организаций отдыха детей и их оздоровления на предмет соблюдения ими требований, установленных законодательством Российской Федерации о пожарной безопасности;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проведение в организациях отдыха детей и их оздоровления выездных пожарно-технических мероприятий (выставок, конкурсов, викторин и инструктажей) по соблюдению мер противопожарной безопасности;</w:t>
      </w:r>
    </w:p>
    <w:p w:rsidR="000B13FC" w:rsidRDefault="000B13FC">
      <w:pPr>
        <w:pStyle w:val="ConsPlusNormal"/>
        <w:jc w:val="both"/>
      </w:pPr>
      <w:r>
        <w:t xml:space="preserve">(пп. "г"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д) федеральному бюджетному учреждению здравоохранения "Центр гигиены и эпидемиологии в Чувашской Республике - Чувашии":</w:t>
      </w:r>
    </w:p>
    <w:p w:rsidR="000B13FC" w:rsidRDefault="000B13F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05.03.2013 N 80)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обеспечить проведение санитарно-эпидемиологической экспертизы и лабораторно-инструментального контроля при подготовке и приемке в эксплуатацию организаций отдыха детей и их оздоровления без взимания платы;</w:t>
      </w:r>
    </w:p>
    <w:p w:rsidR="000B13FC" w:rsidRDefault="000B13F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провести работу по гигиеническому воспитанию и обучению работников организаций отдыха детей и их оздоровления;</w:t>
      </w:r>
    </w:p>
    <w:p w:rsidR="000B13FC" w:rsidRDefault="000B13F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е) органам местного самоуправления в Чувашской Республике: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lastRenderedPageBreak/>
        <w:t>осуществлять в пределах своих полномочий мероприятия по обеспечению организации отдыха детей (в том числе детей школьного возраста, находящихся в трудной жизненной ситуации) в каникулярное время, включая мероприятия по обеспечению безопасности их жизни и здоровья;</w:t>
      </w:r>
    </w:p>
    <w:p w:rsidR="000B13FC" w:rsidRDefault="000B13FC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22.03.2017 N 106)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обеспечить в каникулярное время отдых детей школьного возраста из числа победителей и призеров республиканских, межрегиональных, всероссийских, международных олимпиад, конкурсов, соревнований и иных мероприятий, активистов детских общественных объединений (организаций);</w:t>
      </w:r>
    </w:p>
    <w:p w:rsidR="000B13FC" w:rsidRDefault="000B13FC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25.03.2015 N 90)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во взаимодействии с учредителями и руководителями организаций отдыха детей и их оздоровления обеспечить заключение договоров (соглашений) с охранными организациями об оказании охранных услуг в загородных лагерях отдыха и оздоровления детей и прилегающих к ним территориях;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 xml:space="preserve">по результатам комиссионных проверок эксплуатационного состояния подъездных путей к загородным лагерям отдыха и оздоровления детей, проводимых Управлением Государственной </w:t>
      </w:r>
      <w:proofErr w:type="gramStart"/>
      <w:r>
        <w:t>инспекции безопасности дорожного движения Министерства внутренних дел</w:t>
      </w:r>
      <w:proofErr w:type="gramEnd"/>
      <w:r>
        <w:t xml:space="preserve"> по Чувашской Республике совместно с дорожно-эксплуатационными службами, принять меры к устранению выявленных недостатков;</w:t>
      </w:r>
    </w:p>
    <w:p w:rsidR="000B13FC" w:rsidRDefault="000B13FC">
      <w:pPr>
        <w:pStyle w:val="ConsPlusNormal"/>
        <w:spacing w:before="220"/>
        <w:ind w:firstLine="540"/>
        <w:jc w:val="both"/>
      </w:pPr>
      <w:proofErr w:type="gramStart"/>
      <w:r>
        <w:t xml:space="preserve">разработать механизм частичного возмещения организациям стоимости путевок в загородные лагеря отдыха и оздоровления детей, приобретенных ими за счет собственных средств, а также родителям или иным законным представителям детей школьного возраста, проживающим на территории Чувашской Республики, в соответствии с </w:t>
      </w:r>
      <w:hyperlink w:anchor="P183" w:history="1">
        <w:r>
          <w:rPr>
            <w:color w:val="0000FF"/>
          </w:rPr>
          <w:t>Порядком</w:t>
        </w:r>
      </w:hyperlink>
      <w:r>
        <w:t xml:space="preserve"> организации отдыха детей и их оздоровления в Чувашской Республике (приложение N 1 к настоящему постановлению);</w:t>
      </w:r>
      <w:proofErr w:type="gramEnd"/>
    </w:p>
    <w:p w:rsidR="000B13FC" w:rsidRDefault="000B13FC">
      <w:pPr>
        <w:pStyle w:val="ConsPlusNormal"/>
        <w:spacing w:before="220"/>
        <w:ind w:firstLine="540"/>
        <w:jc w:val="both"/>
      </w:pPr>
      <w:proofErr w:type="gramStart"/>
      <w:r>
        <w:t xml:space="preserve">представлять ежегодно в срок до 1 февраля в Министерство образования и молодежной политики Чувашской Республики информацию, необходимую для формирования, ведения и размещения реестра организаций отдыха детей и их оздоровления, в соответствии с типовой формой </w:t>
      </w:r>
      <w:hyperlink w:anchor="P330" w:history="1">
        <w:r>
          <w:rPr>
            <w:color w:val="0000FF"/>
          </w:rPr>
          <w:t>паспорта</w:t>
        </w:r>
      </w:hyperlink>
      <w:r>
        <w:t xml:space="preserve"> организации отдыха детей и их оздоровления (приложение к Порядку формирования, ведения и размещения реестра организаций отдыха детей и их оздоровления (приложение N 2 к настоящему</w:t>
      </w:r>
      <w:proofErr w:type="gramEnd"/>
      <w:r>
        <w:t xml:space="preserve"> постановлению);</w:t>
      </w:r>
    </w:p>
    <w:p w:rsidR="000B13FC" w:rsidRDefault="000B13F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74)</w:t>
      </w:r>
    </w:p>
    <w:p w:rsidR="000B13FC" w:rsidRDefault="000B13FC">
      <w:pPr>
        <w:pStyle w:val="ConsPlusNormal"/>
        <w:spacing w:before="220"/>
        <w:ind w:firstLine="540"/>
        <w:jc w:val="both"/>
      </w:pPr>
      <w:proofErr w:type="gramStart"/>
      <w:r>
        <w:t xml:space="preserve">предусмотреть в местных бюджетах финансовые средства на организацию отдыха детей в каникулярное время и временного трудоустройства несовершеннолетних граждан в возрасте от 14 до 18 лет в свободное от учебы время в соответствии с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55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 и </w:t>
      </w:r>
      <w:hyperlink r:id="rId56" w:history="1">
        <w:r>
          <w:rPr>
            <w:color w:val="0000FF"/>
          </w:rPr>
          <w:t>законом</w:t>
        </w:r>
      </w:hyperlink>
      <w:r>
        <w:t xml:space="preserve"> Чувашской Республики о республиканском бюджете</w:t>
      </w:r>
      <w:proofErr w:type="gramEnd"/>
      <w:r>
        <w:t xml:space="preserve"> Чувашской Республики на очередной финансовый год и плановый период;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в целях снижения стоимости путевок в загородные лагеря отдыха и оздоровления детей, сокращения расходов на содержание организаций отдыха детей и их оздоровления рассмотреть вопрос о возможности уменьшения размера арендной платы за пользование земельными участками, предоставленными указанным организациям, а также введении льготных налоговых ставок за пользование земельными участками;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проводить совместно со страховыми организациями разъяснительную работу среди родителей о необходимости страхования детей от несчастных случаев и болезней во время пребывания их в организациях отдыха детей и их оздоровления;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lastRenderedPageBreak/>
        <w:t xml:space="preserve">оказать содействие Министерству труда и социальной защиты Чувашской Республики в организации временного трудоустройства несовершеннолетних граждан в возрасте от 14 до 18 лет в свободное от учебы время в соответствии с законодательством Российской Федерации о труде </w:t>
      </w:r>
      <w:proofErr w:type="gramStart"/>
      <w:r>
        <w:t>и</w:t>
      </w:r>
      <w:proofErr w:type="gramEnd"/>
      <w:r>
        <w:t xml:space="preserve"> об охране труда;</w:t>
      </w:r>
    </w:p>
    <w:p w:rsidR="000B13FC" w:rsidRDefault="000B13FC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07.04.2016 N 104)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 xml:space="preserve">совместно с Министерством труда и социальной защиты Чувашской Республики организовать временные рабочие места для трудоустройства несовершеннолетних граждан в возрасте от 14 до 18 лет в свободное от учебы время в соответствии с законодательством Российской Федерации о труде </w:t>
      </w:r>
      <w:proofErr w:type="gramStart"/>
      <w:r>
        <w:t>и</w:t>
      </w:r>
      <w:proofErr w:type="gramEnd"/>
      <w:r>
        <w:t xml:space="preserve"> об охране труда;</w:t>
      </w:r>
    </w:p>
    <w:p w:rsidR="000B13FC" w:rsidRDefault="000B13F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07.04.2016 N 104)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содействовать: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развитию сети организаций отдыха детей и их оздоровления, сохранению и развитию их инфраструктуры, недопущению их перепрофилирования и последующего закрытия;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организации в каникулярное время отдыха детей школьного возраста, находящихся в трудной жизненной ситуации, их оздоровления и занятости;</w:t>
      </w:r>
    </w:p>
    <w:p w:rsidR="000B13FC" w:rsidRDefault="000B13FC">
      <w:pPr>
        <w:pStyle w:val="ConsPlusNormal"/>
        <w:jc w:val="both"/>
      </w:pPr>
      <w:r>
        <w:t xml:space="preserve">(пп. "е"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ж) учредителям и руководителям организаций отдыха детей и их оздоровления: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обеспечить: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качественную и своевременную подготовку материально-технической базы организаций отдыха детей и их оздоровления, в том числе санитарно-техническое состояние пищеблоков, систем водоснабжения и водоотведения, мест для купания;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открытие организаций отдыха детей и их оздоровления только в случае соответствия установленным санитарно-эпидемиологическим, противопожарным и иным требованиям и нормам, обеспечивающим жизнь и здоровье детей и работников организации отдыха детей и их оздоровления;</w:t>
      </w:r>
    </w:p>
    <w:p w:rsidR="000B13FC" w:rsidRDefault="000B13FC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22.03.2017 N 106)</w:t>
      </w:r>
    </w:p>
    <w:p w:rsidR="000B13FC" w:rsidRDefault="000B13FC">
      <w:pPr>
        <w:pStyle w:val="ConsPlusNormal"/>
        <w:spacing w:before="220"/>
        <w:ind w:firstLine="540"/>
        <w:jc w:val="both"/>
      </w:pPr>
      <w:proofErr w:type="gramStart"/>
      <w:r>
        <w:t>комплектование организаций отдыха детей и их оздоровления медицинскими и педагогическими работниками, инструкторами по физической культуре, квалификация которых соответствует профессиональным стандартам или квалификационным требованиям в соответствии с трудовым законодательством, прошедшими специальную подготовку и обучение, в том числе по программе "пожарно-технического минимума", при условии прохождения ими медицинского осмотра, гигиенического обучения, вакцинации их в соответствии с национальным календарем профилактических прививок, от других инфекционных</w:t>
      </w:r>
      <w:proofErr w:type="gramEnd"/>
      <w:r>
        <w:t xml:space="preserve"> заболеваний по эпидемиологическим показаниям, а также работниками пищеблоков и лицами, имеющими непосредственный контакт с пищевыми продуктами, привитыми дополнительно против дизентерии Зонне, вирусного гепатита А;</w:t>
      </w:r>
    </w:p>
    <w:p w:rsidR="000B13FC" w:rsidRDefault="000B13FC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22.03.2017 N 106)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участие организаторов отдыха детей и их оздоровления, руководителей организаций отдыха детей и их оздоровления, их заместителей по воспитательной работе в республиканских курсах повышения квалификации, проводимых Министерством образования и молодежной политики Чувашской Республики совместно с Министерством физической культуры и спорта Чувашской Республики;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безопасные условия при перевозке детей от пункта их сбора до места нахождения (расположения) организаций отдыха детей и их оздоровления и обратно;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lastRenderedPageBreak/>
        <w:t>наличие квалифицированных работников, обеспечивающих охрану организаций отдыха детей и их оздоровления, осуществляемую охранными организациями, имеющими лицензию на осуществление охранной деятельности;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создание системы оперативной связи по информированию правоохранительных органов и Межведомственной комиссии по организации отдыха детей, их оздоровления и занятости в Чувашской Республике о чрезвычайных ситуациях в организациях отдыха детей и их оздоровления;</w:t>
      </w:r>
    </w:p>
    <w:p w:rsidR="000B13FC" w:rsidRDefault="000B13FC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74)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наличие в организациях отдыха детей и их оздоровления тревожной сигнализации (кнопка тревожной сигнализации) с выводом сигнала "Тревога" в органы внутренних дел (вневедомственную охрану) или ситуационные центры системы обеспечения вызова экстренных оперативных служб по единому номеру "112" на территории Чувашской Республики;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наличие системы видеонаблюдения на внутренних объектах и по периметру территорий организаций отдыха детей и их оздоровления, в том числе адаптированных к работе в темное время суток, обеспечивающей передачу визуальной информации о состоянии охраняемой зоны на видеомонитор с регистрацией видеоинформации специальными регистрирующими устройствами, позволяющими обеспечить хранение информации не менее 10 суток;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наличие спасательных постов в местах для купания детей;</w:t>
      </w:r>
    </w:p>
    <w:p w:rsidR="000B13FC" w:rsidRDefault="000B13FC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22.03.2017 N 106)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размещение на территории организаций отдыха детей и их оздоровления уголков (стендов) по безопасности дорожного движения, противопожарной безопасности, антитеррористической защищенности;</w:t>
      </w:r>
    </w:p>
    <w:p w:rsidR="000B13FC" w:rsidRDefault="000B13F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74)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полноценное и рациональное питание детей в соответствии с утвержденными нормами с использованием пищевых продуктов, обогащенных витаминами, микр</w:t>
      </w:r>
      <w:proofErr w:type="gramStart"/>
      <w:r>
        <w:t>о-</w:t>
      </w:r>
      <w:proofErr w:type="gramEnd"/>
      <w:r>
        <w:t xml:space="preserve"> и макронутриентами;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 xml:space="preserve">ежегодное представление до 1 марта в Министерство труда и социальной защиты Чувашской Республики паспортов организаций отдыха детей и их оздоровления в соответствии с типовой формой </w:t>
      </w:r>
      <w:hyperlink w:anchor="P330" w:history="1">
        <w:r>
          <w:rPr>
            <w:color w:val="0000FF"/>
          </w:rPr>
          <w:t>паспорта</w:t>
        </w:r>
      </w:hyperlink>
      <w:r>
        <w:t xml:space="preserve"> организации отдыха детей и их оздоровления (приложение N 2 к настоящему постановлению);</w:t>
      </w:r>
    </w:p>
    <w:p w:rsidR="000B13FC" w:rsidRDefault="000B13FC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07.04.2016 N 104)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организовать: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 xml:space="preserve">проведение не </w:t>
      </w:r>
      <w:proofErr w:type="gramStart"/>
      <w:r>
        <w:t>позднее</w:t>
      </w:r>
      <w:proofErr w:type="gramEnd"/>
      <w:r>
        <w:t xml:space="preserve"> чем за две недели до открытия организаций отдыха детей и их оздоровления эпизоотологического обследования, дератизационной, дезинсекционной (в том числе акарицидной) обработки территории, прилегающей к организации отдыха детей и их оздоровления, организациями, занимающимися дезинфекционной деятельностью;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заключение договоров страхования детей от несчастных случаев и болезней во время пребывания их в организациях отдыха детей и их оздоровления;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проведение на базе загородных лагерей отдыха и оздоровления детей, санаторно-курортных организаций и санаторно-оздоровительных детских лагерей независимо от их организационно-правовых форм и форм собственности не менее трех смен в летний период;</w:t>
      </w:r>
    </w:p>
    <w:p w:rsidR="000B13FC" w:rsidRDefault="000B13FC">
      <w:pPr>
        <w:pStyle w:val="ConsPlusNormal"/>
        <w:jc w:val="both"/>
      </w:pPr>
      <w:r>
        <w:t xml:space="preserve">(пп. "ж"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з) Управлению Федеральной службы войск национальной гвардии Российской Федерации по Чувашской Республике обеспечить:</w:t>
      </w:r>
    </w:p>
    <w:p w:rsidR="000B13FC" w:rsidRDefault="000B13FC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74)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lastRenderedPageBreak/>
        <w:t>взаимодействие с учредителями и руководителями организаций отдыха детей и их оздоровления по вопросам оборудования объектов техническими средствами охраны и организаций физической охраны объектов;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федеральный государственный контроль (надзор) за деятельностью частных охранных организаций, осуществляющих охрану организаций отдыха детей и их оздоровления.</w:t>
      </w:r>
    </w:p>
    <w:p w:rsidR="000B13FC" w:rsidRDefault="000B13FC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22.03.2017 N 106)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10. Министерству труда и социальной защиты Чувашской Республики, Министерству здравоохранения Чувашской Республики, Министерству образования и молодежной политики Чувашской Республики, Министерству физической культуры и спорта Чувашской Республики совместно с органами местного самоуправления, учредителями и руководителями организаций отдыха детей и их оздоровления, с участием профсоюзных и других общественных организаций обеспечить:</w:t>
      </w:r>
    </w:p>
    <w:p w:rsidR="000B13FC" w:rsidRDefault="000B13FC">
      <w:pPr>
        <w:pStyle w:val="ConsPlusNormal"/>
        <w:jc w:val="both"/>
      </w:pPr>
      <w:r>
        <w:t xml:space="preserve">(в ред. Постановлений Кабинета Министров ЧР от 09.04.2014 </w:t>
      </w:r>
      <w:hyperlink r:id="rId69" w:history="1">
        <w:r>
          <w:rPr>
            <w:color w:val="0000FF"/>
          </w:rPr>
          <w:t>N 111</w:t>
        </w:r>
      </w:hyperlink>
      <w:r>
        <w:t xml:space="preserve">, от 07.04.2016 </w:t>
      </w:r>
      <w:hyperlink r:id="rId70" w:history="1">
        <w:r>
          <w:rPr>
            <w:color w:val="0000FF"/>
          </w:rPr>
          <w:t>N 104</w:t>
        </w:r>
      </w:hyperlink>
      <w:r>
        <w:t>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максимальную доступность услуг организаций отдыха детей и их оздоровления;</w:t>
      </w:r>
    </w:p>
    <w:p w:rsidR="000B13FC" w:rsidRDefault="000B13FC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22.03.2017 N 106)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разработку рекомендаций по формированию специализированных (профильных) лагерей (спортивно-оздоровительных и других лагерей);</w:t>
      </w:r>
    </w:p>
    <w:p w:rsidR="000B13FC" w:rsidRDefault="000B13FC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максимальный охват организованными формами отдыха и оздоровления несовершеннолетних, состоящих на профилактическом учете в подразделениях по делам несовершеннолетних Министерства внутренних дел по Чувашской Республике, и детей, нуждающихся в социальной поддержке;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создание надлежащих условий для проведения воспитательной и оздоровительной работы, предусмотрев проведение мероприятий, направленных на профилактику потребления алкоголя, незаконного потребления наркотических средств и психотропных веществ, потребление табака, правонарушений, безнадзорности и экстремизма;</w:t>
      </w:r>
    </w:p>
    <w:p w:rsidR="000B13FC" w:rsidRDefault="000B13FC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ежегодно до 25 мая подготовку организаций отдыха и их оздоровления к функционированию;</w:t>
      </w:r>
    </w:p>
    <w:p w:rsidR="000B13FC" w:rsidRDefault="000B13FC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09.04.2014 N 111)</w:t>
      </w:r>
    </w:p>
    <w:p w:rsidR="000B13FC" w:rsidRDefault="000B13FC">
      <w:pPr>
        <w:pStyle w:val="ConsPlusNormal"/>
        <w:spacing w:before="220"/>
        <w:ind w:firstLine="540"/>
        <w:jc w:val="both"/>
      </w:pPr>
      <w:proofErr w:type="gramStart"/>
      <w:r>
        <w:t>открытие организаций отдыха детей и их оздоровления по согласованию с Управлением Федеральной службы по надзору в сфере защиты прав потребителей и благополучия человека по Чувашской Республике - Чувашии,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- Чувашии, Государственной инспекцией труда в Чувашской Республике, организаций отдыха детей и их оздоровления, расположенных</w:t>
      </w:r>
      <w:proofErr w:type="gramEnd"/>
      <w:r>
        <w:t xml:space="preserve"> вблизи открытых водоемов или имеющих в своем распоряжении другие водные объекты, используемые для купания детей, кроме того, по согласованию с федеральным казенным учреждением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- Чувашии.</w:t>
      </w:r>
    </w:p>
    <w:p w:rsidR="000B13FC" w:rsidRDefault="000B13FC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11. Признать утратившими силу:</w:t>
      </w:r>
    </w:p>
    <w:p w:rsidR="000B13FC" w:rsidRDefault="000B13FC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10 апреля 2008 г. N 98 "Об организации отдыха, оздоровления и занятости детей и молодежи в 2008 - 2010 годах";</w:t>
      </w:r>
    </w:p>
    <w:p w:rsidR="000B13FC" w:rsidRDefault="000B13FC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26 марта 2009 г. N 86 "О внесении изменений в постановление Кабинета Министров Чувашской Республики от 10 апреля 2008 г. N 98";</w:t>
      </w:r>
    </w:p>
    <w:p w:rsidR="000B13FC" w:rsidRDefault="000B13FC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25 декабря 2009 г. N 439 "О внесении изменений в постановление Кабинета Министров Чувашской Республики от 10 апреля 2008 г. N 98";</w:t>
      </w:r>
    </w:p>
    <w:p w:rsidR="000B13FC" w:rsidRDefault="000B13FC">
      <w:pPr>
        <w:pStyle w:val="ConsPlusNormal"/>
        <w:spacing w:before="220"/>
        <w:ind w:firstLine="540"/>
        <w:jc w:val="both"/>
      </w:pPr>
      <w:hyperlink r:id="rId79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31 мая 2010 г. N 166 "О внесении изменений в постановление Кабинета Министров Чувашской Республики от 10 апреля 2008 г. N 98";</w:t>
      </w:r>
    </w:p>
    <w:p w:rsidR="000B13FC" w:rsidRDefault="000B13FC">
      <w:pPr>
        <w:pStyle w:val="ConsPlusNormal"/>
        <w:spacing w:before="220"/>
        <w:ind w:firstLine="540"/>
        <w:jc w:val="both"/>
      </w:pPr>
      <w:hyperlink r:id="rId80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17 декабря 2010 г. N 439 "О внесении изменений в постановление Кабинета Министров Чувашской Республики от 10 апреля 2008 г. N 98";</w:t>
      </w:r>
    </w:p>
    <w:p w:rsidR="000B13FC" w:rsidRDefault="000B13FC">
      <w:pPr>
        <w:pStyle w:val="ConsPlusNormal"/>
        <w:spacing w:before="220"/>
        <w:ind w:firstLine="540"/>
        <w:jc w:val="both"/>
      </w:pPr>
      <w:hyperlink r:id="rId81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3 июня 2011 г. N 217 "О внесении изменений в постановление Кабинета Министров Чувашской Республики от 10 апреля 2008 г. N 98".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образования и молодежной политики Чувашской Республики и Министерство труда и социальной защиты Чувашской Республики.</w:t>
      </w:r>
    </w:p>
    <w:p w:rsidR="000B13FC" w:rsidRDefault="000B13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28.03.2018 N 91)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13. Настоящее постановление вступает в силу через десять дней после дня его официального опубликования.</w:t>
      </w:r>
    </w:p>
    <w:p w:rsidR="000B13FC" w:rsidRDefault="000B13FC">
      <w:pPr>
        <w:pStyle w:val="ConsPlusNormal"/>
        <w:jc w:val="both"/>
      </w:pPr>
    </w:p>
    <w:p w:rsidR="000B13FC" w:rsidRDefault="000B13FC">
      <w:pPr>
        <w:pStyle w:val="ConsPlusNormal"/>
        <w:jc w:val="right"/>
      </w:pPr>
      <w:r>
        <w:t>Председатель Кабинета Министров</w:t>
      </w:r>
    </w:p>
    <w:p w:rsidR="000B13FC" w:rsidRDefault="000B13FC">
      <w:pPr>
        <w:pStyle w:val="ConsPlusNormal"/>
        <w:jc w:val="right"/>
      </w:pPr>
      <w:r>
        <w:t>Чувашской Республики</w:t>
      </w:r>
    </w:p>
    <w:p w:rsidR="000B13FC" w:rsidRDefault="000B13FC">
      <w:pPr>
        <w:pStyle w:val="ConsPlusNormal"/>
        <w:jc w:val="right"/>
      </w:pPr>
      <w:r>
        <w:t>И.МОТОРИН</w:t>
      </w:r>
    </w:p>
    <w:p w:rsidR="000B13FC" w:rsidRDefault="000B13FC">
      <w:pPr>
        <w:pStyle w:val="ConsPlusNormal"/>
        <w:jc w:val="both"/>
      </w:pPr>
    </w:p>
    <w:p w:rsidR="000B13FC" w:rsidRDefault="000B13FC">
      <w:pPr>
        <w:pStyle w:val="ConsPlusNormal"/>
        <w:jc w:val="both"/>
      </w:pPr>
    </w:p>
    <w:p w:rsidR="000B13FC" w:rsidRDefault="000B13FC">
      <w:pPr>
        <w:pStyle w:val="ConsPlusNormal"/>
        <w:jc w:val="both"/>
      </w:pPr>
    </w:p>
    <w:p w:rsidR="000B13FC" w:rsidRDefault="000B13FC">
      <w:pPr>
        <w:pStyle w:val="ConsPlusNormal"/>
        <w:jc w:val="both"/>
      </w:pPr>
    </w:p>
    <w:p w:rsidR="000B13FC" w:rsidRDefault="000B13FC">
      <w:pPr>
        <w:pStyle w:val="ConsPlusNormal"/>
        <w:jc w:val="both"/>
      </w:pPr>
    </w:p>
    <w:p w:rsidR="000B13FC" w:rsidRDefault="000B13FC">
      <w:pPr>
        <w:pStyle w:val="ConsPlusNormal"/>
        <w:jc w:val="right"/>
        <w:outlineLvl w:val="0"/>
      </w:pPr>
      <w:r>
        <w:t>Утвержден</w:t>
      </w:r>
    </w:p>
    <w:p w:rsidR="000B13FC" w:rsidRDefault="000B13FC">
      <w:pPr>
        <w:pStyle w:val="ConsPlusNormal"/>
        <w:jc w:val="right"/>
      </w:pPr>
      <w:r>
        <w:t>постановлением</w:t>
      </w:r>
    </w:p>
    <w:p w:rsidR="000B13FC" w:rsidRDefault="000B13FC">
      <w:pPr>
        <w:pStyle w:val="ConsPlusNormal"/>
        <w:jc w:val="right"/>
      </w:pPr>
      <w:r>
        <w:t>Кабинета Министров</w:t>
      </w:r>
    </w:p>
    <w:p w:rsidR="000B13FC" w:rsidRDefault="000B13FC">
      <w:pPr>
        <w:pStyle w:val="ConsPlusNormal"/>
        <w:jc w:val="right"/>
      </w:pPr>
      <w:r>
        <w:t>Чувашской Республики</w:t>
      </w:r>
    </w:p>
    <w:p w:rsidR="000B13FC" w:rsidRDefault="000B13FC">
      <w:pPr>
        <w:pStyle w:val="ConsPlusNormal"/>
        <w:jc w:val="right"/>
      </w:pPr>
      <w:r>
        <w:t>от 02.03.2012 N 70</w:t>
      </w:r>
    </w:p>
    <w:p w:rsidR="000B13FC" w:rsidRDefault="000B13FC">
      <w:pPr>
        <w:pStyle w:val="ConsPlusNormal"/>
        <w:jc w:val="right"/>
      </w:pPr>
      <w:r>
        <w:t>(приложение N 1)</w:t>
      </w:r>
    </w:p>
    <w:p w:rsidR="000B13FC" w:rsidRDefault="000B13FC">
      <w:pPr>
        <w:pStyle w:val="ConsPlusNormal"/>
        <w:jc w:val="both"/>
      </w:pPr>
    </w:p>
    <w:bookmarkStart w:id="0" w:name="P183"/>
    <w:bookmarkEnd w:id="0"/>
    <w:p w:rsidR="000B13FC" w:rsidRDefault="000B13FC">
      <w:pPr>
        <w:pStyle w:val="ConsPlusTitle"/>
        <w:jc w:val="center"/>
      </w:pPr>
      <w:r>
        <w:fldChar w:fldCharType="begin"/>
      </w:r>
      <w:r>
        <w:instrText xml:space="preserve"> HYPERLINK "consultantplus://offline/ref=DE15F693DDBD695C36781CDE8BE7999EB3B9DAD404AFD4FF10DD2E2AE27F3608D4935220EF74820430B1045BD35787EA79E9C969619EDFC50869AE58rBU1O" </w:instrText>
      </w:r>
      <w:r>
        <w:fldChar w:fldCharType="separate"/>
      </w:r>
      <w:r>
        <w:rPr>
          <w:color w:val="0000FF"/>
        </w:rPr>
        <w:t>ПОРЯДОК</w:t>
      </w:r>
      <w:r w:rsidRPr="001A392A">
        <w:rPr>
          <w:color w:val="0000FF"/>
        </w:rPr>
        <w:fldChar w:fldCharType="end"/>
      </w:r>
    </w:p>
    <w:p w:rsidR="000B13FC" w:rsidRDefault="000B13FC">
      <w:pPr>
        <w:pStyle w:val="ConsPlusTitle"/>
        <w:jc w:val="center"/>
      </w:pPr>
      <w:r>
        <w:t>ОРГАНИЗАЦИИ ОТДЫХА ДЕТЕЙ И ИХ ОЗДОРОВЛЕНИЯ</w:t>
      </w:r>
    </w:p>
    <w:p w:rsidR="000B13FC" w:rsidRDefault="000B13FC">
      <w:pPr>
        <w:pStyle w:val="ConsPlusTitle"/>
        <w:jc w:val="center"/>
      </w:pPr>
      <w:r>
        <w:t>В ЧУВАШСКОЙ РЕСПУБЛИКЕ</w:t>
      </w:r>
    </w:p>
    <w:p w:rsidR="000B13FC" w:rsidRDefault="000B13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13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13FC" w:rsidRDefault="000B13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13FC" w:rsidRDefault="000B13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0B13FC" w:rsidRDefault="000B13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05.03.2013 </w:t>
            </w:r>
            <w:hyperlink r:id="rId8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09.04.2014 </w:t>
            </w:r>
            <w:hyperlink r:id="rId84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25.03.2015 </w:t>
            </w:r>
            <w:hyperlink r:id="rId85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>,</w:t>
            </w:r>
          </w:p>
          <w:p w:rsidR="000B13FC" w:rsidRDefault="000B13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07.04.2016 </w:t>
            </w:r>
            <w:hyperlink r:id="rId86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22.03.2017 </w:t>
            </w:r>
            <w:hyperlink r:id="rId87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28.03.2018 </w:t>
            </w:r>
            <w:hyperlink r:id="rId88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0B13FC" w:rsidRDefault="000B13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13.03.2019 </w:t>
            </w:r>
            <w:hyperlink r:id="rId89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13.06.2019 </w:t>
            </w:r>
            <w:hyperlink r:id="rId90" w:history="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B13FC" w:rsidRDefault="000B13FC">
      <w:pPr>
        <w:pStyle w:val="ConsPlusNormal"/>
        <w:jc w:val="both"/>
      </w:pPr>
    </w:p>
    <w:p w:rsidR="000B13FC" w:rsidRDefault="000B13FC">
      <w:pPr>
        <w:pStyle w:val="ConsPlusNormal"/>
        <w:ind w:firstLine="540"/>
        <w:jc w:val="both"/>
      </w:pPr>
      <w:r>
        <w:t xml:space="preserve">1. Настоящий Порядок организации отдыха детей и их оздоровления в Чувашской </w:t>
      </w:r>
      <w:r>
        <w:lastRenderedPageBreak/>
        <w:t>Республике (далее - Порядок) разработан в целях реализации органами исполнительной власти Чувашской Республики полномочий по организации отдыха детей и их оздоровления в Чувашской Республике.</w:t>
      </w:r>
    </w:p>
    <w:p w:rsidR="000B13FC" w:rsidRDefault="000B13FC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 xml:space="preserve">2. В </w:t>
      </w:r>
      <w:proofErr w:type="gramStart"/>
      <w:r>
        <w:t>соответствии</w:t>
      </w:r>
      <w:proofErr w:type="gramEnd"/>
      <w:r>
        <w:t xml:space="preserve"> с </w:t>
      </w:r>
      <w:hyperlink r:id="rId92" w:history="1">
        <w:r>
          <w:rPr>
            <w:color w:val="0000FF"/>
          </w:rPr>
          <w:t>законом</w:t>
        </w:r>
      </w:hyperlink>
      <w:r>
        <w:t xml:space="preserve"> Чувашской Республики о республиканском бюджете Чувашской Республики на очередной финансовый год и плановый период главными распорядителями средств республиканского бюджета Чувашской Республики на организацию отдыха детей и их оздоровления являются:</w:t>
      </w:r>
    </w:p>
    <w:p w:rsidR="000B13FC" w:rsidRDefault="000B13FC">
      <w:pPr>
        <w:pStyle w:val="ConsPlusNormal"/>
        <w:jc w:val="both"/>
      </w:pPr>
      <w:r>
        <w:t xml:space="preserve">(в ред. Постановлений Кабинета Министров ЧР от 05.03.2013 </w:t>
      </w:r>
      <w:hyperlink r:id="rId93" w:history="1">
        <w:r>
          <w:rPr>
            <w:color w:val="0000FF"/>
          </w:rPr>
          <w:t>N 80</w:t>
        </w:r>
      </w:hyperlink>
      <w:r>
        <w:t xml:space="preserve">, от 09.04.2014 </w:t>
      </w:r>
      <w:hyperlink r:id="rId94" w:history="1">
        <w:r>
          <w:rPr>
            <w:color w:val="0000FF"/>
          </w:rPr>
          <w:t>N 111</w:t>
        </w:r>
      </w:hyperlink>
      <w:r>
        <w:t>)</w:t>
      </w:r>
    </w:p>
    <w:p w:rsidR="000B13FC" w:rsidRDefault="000B13FC">
      <w:pPr>
        <w:pStyle w:val="ConsPlusNormal"/>
        <w:spacing w:before="220"/>
        <w:ind w:firstLine="540"/>
        <w:jc w:val="both"/>
      </w:pPr>
      <w:bookmarkStart w:id="1" w:name="P196"/>
      <w:bookmarkEnd w:id="1"/>
      <w:r>
        <w:t xml:space="preserve">2.1. </w:t>
      </w:r>
      <w:proofErr w:type="gramStart"/>
      <w:r>
        <w:t>Министерство труда и социальной защиты Чувашской Республики - в части организации отдыха детей школьного возраста, находящихся в трудной жизненной ситуации, в детских лагерях, созданных при организациях социального обслуживания, находящихся в ведении Министерства труда и социальной защиты Чувашской Республики (с круглосуточным и дневным пребыванием), загородных лагерях отдыха и оздоровления детей и их оздоровления.</w:t>
      </w:r>
      <w:proofErr w:type="gramEnd"/>
    </w:p>
    <w:p w:rsidR="000B13FC" w:rsidRDefault="000B13FC">
      <w:pPr>
        <w:pStyle w:val="ConsPlusNormal"/>
        <w:jc w:val="both"/>
      </w:pPr>
      <w:r>
        <w:t xml:space="preserve">(пп. 2.1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07.04.2016 N 104)</w:t>
      </w:r>
    </w:p>
    <w:p w:rsidR="000B13FC" w:rsidRDefault="000B13FC">
      <w:pPr>
        <w:pStyle w:val="ConsPlusNormal"/>
        <w:spacing w:before="220"/>
        <w:ind w:firstLine="540"/>
        <w:jc w:val="both"/>
      </w:pPr>
      <w:bookmarkStart w:id="2" w:name="P198"/>
      <w:bookmarkEnd w:id="2"/>
      <w:r>
        <w:t xml:space="preserve">2.2. </w:t>
      </w:r>
      <w:proofErr w:type="gramStart"/>
      <w:r>
        <w:t>Министерство образования и молодежной политики Чувашской Республики - в части организации отдыха детей школьного возраста - представителей чувашской диаспоры, проживающих в регионах Российской Федерации; детей-сирот и детей, оставшихся без попечения родителей, обучающихся в государственных общеобразовательных организациях Чувашской Республики; воспитанников организаций для детей-сирот и детей, оставшихся без попечения родителей, находящихся в ведении Министерства образования и молодежной политики Чувашской Республики;</w:t>
      </w:r>
      <w:proofErr w:type="gramEnd"/>
      <w:r>
        <w:t xml:space="preserve"> детей-сирот и детей, оставшихся без попечения родителей, обучающихся в государственных профессиональных образовательных организациях; победителей и призеров республиканских, межрегиональных, всероссийских, международных олимпиад, конкурсов, соревнований и иных мероприятий, активистов детских общественных объединений (организаций), несовершеннолетних, состоящих на профилактическом учете в органах и учреждениях системы профилактики безнадзорности и правонарушений несовершеннолетних, и их оздоровления.</w:t>
      </w:r>
    </w:p>
    <w:p w:rsidR="000B13FC" w:rsidRDefault="000B13FC">
      <w:pPr>
        <w:pStyle w:val="ConsPlusNormal"/>
        <w:jc w:val="both"/>
      </w:pPr>
      <w:r>
        <w:t xml:space="preserve">(в ред. Постановлений Кабинета Министров ЧР от 09.04.2014 </w:t>
      </w:r>
      <w:hyperlink r:id="rId96" w:history="1">
        <w:r>
          <w:rPr>
            <w:color w:val="0000FF"/>
          </w:rPr>
          <w:t>N 111</w:t>
        </w:r>
      </w:hyperlink>
      <w:r>
        <w:t xml:space="preserve">, от 07.04.2016 </w:t>
      </w:r>
      <w:hyperlink r:id="rId97" w:history="1">
        <w:r>
          <w:rPr>
            <w:color w:val="0000FF"/>
          </w:rPr>
          <w:t>N 104</w:t>
        </w:r>
      </w:hyperlink>
      <w:r>
        <w:t xml:space="preserve">, от 28.03.2018 </w:t>
      </w:r>
      <w:hyperlink r:id="rId98" w:history="1">
        <w:r>
          <w:rPr>
            <w:color w:val="0000FF"/>
          </w:rPr>
          <w:t>N 91</w:t>
        </w:r>
      </w:hyperlink>
      <w:r>
        <w:t xml:space="preserve">, от 13.06.2019 </w:t>
      </w:r>
      <w:hyperlink r:id="rId99" w:history="1">
        <w:r>
          <w:rPr>
            <w:color w:val="0000FF"/>
          </w:rPr>
          <w:t>N 204</w:t>
        </w:r>
      </w:hyperlink>
      <w:r>
        <w:t>)</w:t>
      </w:r>
    </w:p>
    <w:p w:rsidR="000B13FC" w:rsidRDefault="000B13FC">
      <w:pPr>
        <w:pStyle w:val="ConsPlusNormal"/>
        <w:spacing w:before="220"/>
        <w:ind w:firstLine="540"/>
        <w:jc w:val="both"/>
      </w:pPr>
      <w:bookmarkStart w:id="3" w:name="P200"/>
      <w:bookmarkEnd w:id="3"/>
      <w:r>
        <w:t xml:space="preserve">2.3. </w:t>
      </w:r>
      <w:proofErr w:type="gramStart"/>
      <w:r>
        <w:t>Министерство здравоохранения Чувашской Республики - в части санаторно-курортного лечения детей, имеющих медицинские показания, в санаторно-курортных организациях.</w:t>
      </w:r>
      <w:proofErr w:type="gramEnd"/>
    </w:p>
    <w:p w:rsidR="000B13FC" w:rsidRDefault="000B13FC">
      <w:pPr>
        <w:pStyle w:val="ConsPlusNormal"/>
        <w:jc w:val="both"/>
      </w:pPr>
      <w:r>
        <w:t xml:space="preserve">(пп. 2.3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22.03.2017 N 106)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Отдых детей, указанных в </w:t>
      </w:r>
      <w:hyperlink w:anchor="P198" w:history="1">
        <w:r>
          <w:rPr>
            <w:color w:val="0000FF"/>
          </w:rPr>
          <w:t>подпункте 2.2 пункта 2</w:t>
        </w:r>
      </w:hyperlink>
      <w:r>
        <w:t xml:space="preserve"> настоящего Порядка, и их оздоровление осуществляются в загородных лагерях отдыха и оздоровления детей, детских оздоровительных центрах, базах и комплексах, детских оздоровительно-образовательных центрах, специализированных (профильных) лагерях (спортивно-оздоровительных и других лагерях) и иных организациях,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</w:t>
      </w:r>
      <w:proofErr w:type="gramEnd"/>
      <w:r>
        <w:t xml:space="preserve"> </w:t>
      </w:r>
      <w:proofErr w:type="gramStart"/>
      <w:r>
        <w:t>детских лагерях труда и отдыха, детских лагерях палаточного типа, детских специализированных (профильных) лагерях, детских лагерях различной тематической направленности (оборонно-спортивных лагерях, туристических лагерях, эколого-биологических лагерях, творческих лагерях, историко-патриотических лагерях, технических лагерях, краеведческих и других лагерях), созданных при общественных организациях (объединениях), расположенных на территории Чувашской Республики), а также в федеральном государственном бюджетном образовательном учреждении "Всероссийский детский центр "Орленок", федеральном государственном бюджетном образовательном</w:t>
      </w:r>
      <w:proofErr w:type="gramEnd"/>
      <w:r>
        <w:t xml:space="preserve"> </w:t>
      </w:r>
      <w:proofErr w:type="gramStart"/>
      <w:r>
        <w:t>учреждении "Международный детский центр "Артек" и федеральном государственном бюджетном образовательном учреждении "Всероссийский детский центр "Смена".</w:t>
      </w:r>
      <w:proofErr w:type="gramEnd"/>
    </w:p>
    <w:p w:rsidR="000B13FC" w:rsidRDefault="000B13FC">
      <w:pPr>
        <w:pStyle w:val="ConsPlusNormal"/>
        <w:jc w:val="both"/>
      </w:pPr>
      <w:r>
        <w:t xml:space="preserve">(в ред. Постановлений Кабинета Министров ЧР от 25.03.2015 </w:t>
      </w:r>
      <w:hyperlink r:id="rId101" w:history="1">
        <w:r>
          <w:rPr>
            <w:color w:val="0000FF"/>
          </w:rPr>
          <w:t>N 90</w:t>
        </w:r>
      </w:hyperlink>
      <w:r>
        <w:t xml:space="preserve">, от 07.04.2016 </w:t>
      </w:r>
      <w:hyperlink r:id="rId102" w:history="1">
        <w:r>
          <w:rPr>
            <w:color w:val="0000FF"/>
          </w:rPr>
          <w:t>N 104</w:t>
        </w:r>
      </w:hyperlink>
      <w:r>
        <w:t xml:space="preserve">, от </w:t>
      </w:r>
      <w:r>
        <w:lastRenderedPageBreak/>
        <w:t xml:space="preserve">28.03.2018 </w:t>
      </w:r>
      <w:hyperlink r:id="rId103" w:history="1">
        <w:r>
          <w:rPr>
            <w:color w:val="0000FF"/>
          </w:rPr>
          <w:t>N 91</w:t>
        </w:r>
      </w:hyperlink>
      <w:r>
        <w:t>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4. Министерство труда и социальной защиты Чувашской Республики:</w:t>
      </w:r>
    </w:p>
    <w:p w:rsidR="000B13FC" w:rsidRDefault="000B13FC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07.04.2016 N 104)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организует отдых детей школьного возраста, находящихся в трудной жизненной ситуации, в детских лагерях, созданных при организациях социального обслуживания, находящихся в ведении Министерства труда и социальной защиты Чувашской Республики (с круглосуточным и дневным пребыванием), загородных лагерях отдыха и оздоровления детей и их оздоровление;</w:t>
      </w:r>
    </w:p>
    <w:p w:rsidR="000B13FC" w:rsidRDefault="000B13FC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07.04.2016 N 104)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осуществляет:</w:t>
      </w:r>
    </w:p>
    <w:p w:rsidR="000B13FC" w:rsidRDefault="000B13FC">
      <w:pPr>
        <w:pStyle w:val="ConsPlusNormal"/>
        <w:spacing w:before="220"/>
        <w:ind w:firstLine="540"/>
        <w:jc w:val="both"/>
      </w:pPr>
      <w:proofErr w:type="gramStart"/>
      <w:r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 итогам процедур определения поставщика (подрядчика, исполнителя) согласно заключенным государственным контрактам полную или частичную оплату стоимости путевок в загородные лагеря отдыха и оздоровления детей для детей, находящихся в трудной жизненной ситуации;</w:t>
      </w:r>
      <w:proofErr w:type="gramEnd"/>
    </w:p>
    <w:p w:rsidR="000B13FC" w:rsidRDefault="000B13FC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07.04.2016 N 104)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полное или частичное возмещение стоимости путевок в загородные лагеря отдыха и оздоровления детей в Чувашской Республике родителям или иным законным представителям на приобретение путевок детям, находящимся в трудной жизненной ситуации;</w:t>
      </w:r>
    </w:p>
    <w:p w:rsidR="000B13FC" w:rsidRDefault="000B13FC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05.03.2013 N 80;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0B13FC" w:rsidRDefault="000B13FC">
      <w:pPr>
        <w:pStyle w:val="ConsPlusNormal"/>
        <w:spacing w:before="220"/>
        <w:ind w:firstLine="540"/>
        <w:jc w:val="both"/>
      </w:pPr>
      <w:proofErr w:type="gramStart"/>
      <w:r>
        <w:t>оплату стоимости наборов продуктов питания в детских лагерях, созданных при организациях социального обслуживания, находящихся в ведении Министерства труда и социальной защиты Чувашской Республики (с круглосуточным и дневным пребыванием.</w:t>
      </w:r>
      <w:proofErr w:type="gramEnd"/>
    </w:p>
    <w:p w:rsidR="000B13FC" w:rsidRDefault="000B13FC">
      <w:pPr>
        <w:pStyle w:val="ConsPlusNormal"/>
        <w:jc w:val="both"/>
      </w:pPr>
      <w:r>
        <w:t xml:space="preserve">(в ред. Постановлений Кабинета Министров ЧР от 09.04.2014 </w:t>
      </w:r>
      <w:hyperlink r:id="rId109" w:history="1">
        <w:r>
          <w:rPr>
            <w:color w:val="0000FF"/>
          </w:rPr>
          <w:t>N 111</w:t>
        </w:r>
      </w:hyperlink>
      <w:r>
        <w:t xml:space="preserve">, от 07.04.2016 </w:t>
      </w:r>
      <w:hyperlink r:id="rId110" w:history="1">
        <w:r>
          <w:rPr>
            <w:color w:val="0000FF"/>
          </w:rPr>
          <w:t>N 104</w:t>
        </w:r>
      </w:hyperlink>
      <w:r>
        <w:t>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4.1. Министерство здравоохранения Чувашской Республики: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организует санаторно-курортное лечение детей, имеющих медицинские показания, в санаторно-курортных организациях;</w:t>
      </w:r>
    </w:p>
    <w:p w:rsidR="000B13FC" w:rsidRDefault="000B13FC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22.03.2017 N 106)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2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22.03.2017 N 106.</w:t>
      </w:r>
    </w:p>
    <w:p w:rsidR="000B13FC" w:rsidRDefault="000B13FC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07.04.2016 N 104)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5. Оплата стоимости путевок в загородные лагеря отдыха и оздоровления детей производится родителями или законными представителями детей в размере:</w:t>
      </w:r>
    </w:p>
    <w:p w:rsidR="000B13FC" w:rsidRDefault="000B13FC">
      <w:pPr>
        <w:pStyle w:val="ConsPlusNormal"/>
        <w:spacing w:before="220"/>
        <w:ind w:firstLine="540"/>
        <w:jc w:val="both"/>
      </w:pPr>
      <w:bookmarkStart w:id="4" w:name="P221"/>
      <w:bookmarkEnd w:id="4"/>
      <w:proofErr w:type="gramStart"/>
      <w:r>
        <w:t xml:space="preserve">5 процентов от </w:t>
      </w:r>
      <w:hyperlink r:id="rId114" w:history="1">
        <w:r>
          <w:rPr>
            <w:color w:val="0000FF"/>
          </w:rPr>
          <w:t>средней стоимости</w:t>
        </w:r>
      </w:hyperlink>
      <w:r>
        <w:t xml:space="preserve">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возраста, находящихся в трудной жизненной ситуации (родитель или иной законный представитель представляет в организации социального обслуживания, находящиеся в ведении Министерства труда и социальной защиты Чувашской Республики, по</w:t>
      </w:r>
      <w:proofErr w:type="gramEnd"/>
      <w:r>
        <w:t xml:space="preserve"> месту жительства заявление (с указанием сведений о лицах, проживающих совместно с заявителем, о родственных связях заявителя с указанными лицами) и документы, подтверждающие факт трудной жизненной ситуации (для детей, оставшихся без попечения родителей, - документ, подтверждающий соответствующий статус, выданный органами опеки и попечительства по месту жительства; для детей с ограниченными возможностями здоровья, то есть </w:t>
      </w:r>
      <w:proofErr w:type="gramStart"/>
      <w:r>
        <w:t>имеющих</w:t>
      </w:r>
      <w:proofErr w:type="gramEnd"/>
      <w:r>
        <w:t xml:space="preserve"> недостатки в физическом и (или) психическом развитии, - копия заключения психолого-медико-педагогической комиссии, подтверждающего недостатки в физическом и (или) психическом развитии; </w:t>
      </w:r>
      <w:proofErr w:type="gramStart"/>
      <w:r>
        <w:t xml:space="preserve">для детей - жертв вооруженных и межнациональных конфликтов, </w:t>
      </w:r>
      <w:r>
        <w:lastRenderedPageBreak/>
        <w:t>экологических и техногенных катастроф, стихийных бедствий - копия документа, выданного территориальным органом внутренних дел, подтверждающего факт того, что ребенок стал жертвой вооруженного и межнационального конфликта, или копия документа, выданного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подтверждающего факт того, что ребенок пострадал от экологической, техногенной</w:t>
      </w:r>
      <w:proofErr w:type="gramEnd"/>
      <w:r>
        <w:t xml:space="preserve"> катастрофы или стихийного бедствия; для детей из семей беженцев и вынужденных переселенцев - копии документа, подтверждающего статус вынужденного переселенца, или документа, подтверждающего статус беженца, выданного территориальными органами Министерства внутренних дел Российской Федерации; для детей, оказавшихся в экстремальных условиях - акт обследования жилищно-бытовых условий; </w:t>
      </w:r>
      <w:proofErr w:type="gramStart"/>
      <w:r>
        <w:t>для детей - жертв насилия - копия документа, выданного уполномоченным органом в соответствии с законодательством Российской Федерации, подтверждающего совершение в отношении ребенка насилия; для детей, проживающих в малоимущих семьях, - копия справки органа социальной защиты населения казенного учреждения Чувашской Республики "Центр предоставления мер социальной поддержки" Министерства труда и социальной защиты Чувашской Республики по месту жительства о признании семьи малоимущей;</w:t>
      </w:r>
      <w:proofErr w:type="gramEnd"/>
      <w:r>
        <w:t xml:space="preserve"> для детей с отклонениями в поведении - копия заключения психолого-медико-педагогической комиссии; </w:t>
      </w:r>
      <w:proofErr w:type="gramStart"/>
      <w:r>
        <w:t>для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- акт обследования жилищно-бытовых условий с подробным описанием трудной жизненной ситуации, которая объективно нарушила жизнедеятельность ребенка, документ, выданный организацией социального обслуживания, находящейся в ведении Министерства труда и социальной защиты Чувашской Республики, содержащий информацию о нарушении жизнедеятельности ребенка);</w:t>
      </w:r>
      <w:proofErr w:type="gramEnd"/>
    </w:p>
    <w:p w:rsidR="000B13FC" w:rsidRDefault="000B13FC">
      <w:pPr>
        <w:pStyle w:val="ConsPlusNormal"/>
        <w:jc w:val="both"/>
      </w:pPr>
      <w:r>
        <w:t xml:space="preserve">(в ред. Постановлений Кабинета Министров ЧР от 25.03.2015 </w:t>
      </w:r>
      <w:hyperlink r:id="rId115" w:history="1">
        <w:r>
          <w:rPr>
            <w:color w:val="0000FF"/>
          </w:rPr>
          <w:t>N 90</w:t>
        </w:r>
      </w:hyperlink>
      <w:r>
        <w:t xml:space="preserve">, от 07.04.2016 </w:t>
      </w:r>
      <w:hyperlink r:id="rId116" w:history="1">
        <w:r>
          <w:rPr>
            <w:color w:val="0000FF"/>
          </w:rPr>
          <w:t>N 104</w:t>
        </w:r>
      </w:hyperlink>
      <w:r>
        <w:t xml:space="preserve">, от 22.03.2017 </w:t>
      </w:r>
      <w:hyperlink r:id="rId117" w:history="1">
        <w:r>
          <w:rPr>
            <w:color w:val="0000FF"/>
          </w:rPr>
          <w:t>N 106</w:t>
        </w:r>
      </w:hyperlink>
      <w:r>
        <w:t xml:space="preserve">, от 13.03.2019 </w:t>
      </w:r>
      <w:hyperlink r:id="rId118" w:history="1">
        <w:r>
          <w:rPr>
            <w:color w:val="0000FF"/>
          </w:rPr>
          <w:t>N 74</w:t>
        </w:r>
      </w:hyperlink>
      <w:r>
        <w:t>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 xml:space="preserve">20 процентов от </w:t>
      </w:r>
      <w:hyperlink r:id="rId119" w:history="1">
        <w:r>
          <w:rPr>
            <w:color w:val="0000FF"/>
          </w:rPr>
          <w:t>средней стоимости</w:t>
        </w:r>
      </w:hyperlink>
      <w:r>
        <w:t xml:space="preserve">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не превышает 150 процентов </w:t>
      </w:r>
      <w:hyperlink r:id="rId120" w:history="1">
        <w:r>
          <w:rPr>
            <w:color w:val="0000FF"/>
          </w:rPr>
          <w:t>величины</w:t>
        </w:r>
      </w:hyperlink>
      <w:r>
        <w:t xml:space="preserve"> прожиточного минимума, установленной в Чувашской Республике;</w:t>
      </w:r>
    </w:p>
    <w:p w:rsidR="000B13FC" w:rsidRDefault="000B13FC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22.03.2017 N 106)</w:t>
      </w:r>
    </w:p>
    <w:p w:rsidR="000B13FC" w:rsidRDefault="000B13FC">
      <w:pPr>
        <w:pStyle w:val="ConsPlusNormal"/>
        <w:spacing w:before="220"/>
        <w:ind w:firstLine="540"/>
        <w:jc w:val="both"/>
      </w:pPr>
      <w:proofErr w:type="gramStart"/>
      <w:r>
        <w:t xml:space="preserve">30 процентов от </w:t>
      </w:r>
      <w:hyperlink r:id="rId122" w:history="1">
        <w:r>
          <w:rPr>
            <w:color w:val="0000FF"/>
          </w:rPr>
          <w:t>средней стоимости</w:t>
        </w:r>
      </w:hyperlink>
      <w:r>
        <w:t xml:space="preserve">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составляет от 150 до 200 процентов </w:t>
      </w:r>
      <w:hyperlink r:id="rId123" w:history="1">
        <w:r>
          <w:rPr>
            <w:color w:val="0000FF"/>
          </w:rPr>
          <w:t>величины</w:t>
        </w:r>
      </w:hyperlink>
      <w:r>
        <w:t xml:space="preserve"> прожиточного минимума, установленной в Чувашской Республике;</w:t>
      </w:r>
      <w:proofErr w:type="gramEnd"/>
    </w:p>
    <w:p w:rsidR="000B13FC" w:rsidRDefault="000B13FC">
      <w:pPr>
        <w:pStyle w:val="ConsPlusNormal"/>
        <w:spacing w:before="220"/>
        <w:ind w:firstLine="540"/>
        <w:jc w:val="both"/>
      </w:pPr>
      <w:bookmarkStart w:id="5" w:name="P226"/>
      <w:bookmarkEnd w:id="5"/>
      <w:r>
        <w:t xml:space="preserve">50 процентов от </w:t>
      </w:r>
      <w:hyperlink r:id="rId124" w:history="1">
        <w:r>
          <w:rPr>
            <w:color w:val="0000FF"/>
          </w:rPr>
          <w:t>средней стоимости</w:t>
        </w:r>
      </w:hyperlink>
      <w:r>
        <w:t xml:space="preserve">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превышает 200 процентов </w:t>
      </w:r>
      <w:hyperlink r:id="rId125" w:history="1">
        <w:r>
          <w:rPr>
            <w:color w:val="0000FF"/>
          </w:rPr>
          <w:t>величины</w:t>
        </w:r>
      </w:hyperlink>
      <w:r>
        <w:t xml:space="preserve"> прожиточного минимума, установленной в Чувашской Республике.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 xml:space="preserve">Для получения путевки в загородные лагеря отдыха и оздоровления детей, </w:t>
      </w:r>
      <w:proofErr w:type="gramStart"/>
      <w:r>
        <w:t>оплата</w:t>
      </w:r>
      <w:proofErr w:type="gramEnd"/>
      <w:r>
        <w:t xml:space="preserve"> которой производится родителями или иными законными представителями детей в размере 20, 30 и 50 процентов, родители или иные законные представители представляют в органы управления образованием администраций муниципальных районов и городских округов по месту жительства заявление (с указанием сведений о лицах, проживающих совместно с заявителем, о родственных связях заявителя с указанными лицами), справки о доходах родителей или иных законных представителей ребенка за три месяца, предшествующие месяцу обращения.</w:t>
      </w:r>
    </w:p>
    <w:p w:rsidR="000B13FC" w:rsidRDefault="000B13FC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22.03.2017 N 106)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lastRenderedPageBreak/>
        <w:t xml:space="preserve">Предоставление путевки в загородные лагеря отдыха и оздоровления детей, оплата которых производится в соответствии с </w:t>
      </w:r>
      <w:hyperlink w:anchor="P221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226" w:history="1">
        <w:r>
          <w:rPr>
            <w:color w:val="0000FF"/>
          </w:rPr>
          <w:t>пятым</w:t>
        </w:r>
      </w:hyperlink>
      <w:r>
        <w:t xml:space="preserve"> настоящего пункта, осуществляется не чаще одного раза в течение календарного года. </w:t>
      </w:r>
      <w:proofErr w:type="gramStart"/>
      <w:r>
        <w:t>В случае стихийного бедствия, острой психологической травмы, перенесенной ребенком, безнадзорности, беспризорности родитель или иной законный представитель вправе подать заявление на повторную выдачу путевки в загородные лагеря отдыха и оздоровления детей.</w:t>
      </w:r>
      <w:proofErr w:type="gramEnd"/>
    </w:p>
    <w:p w:rsidR="000B13FC" w:rsidRDefault="000B13F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25.03.2015 N 90)</w:t>
      </w:r>
    </w:p>
    <w:p w:rsidR="000B13FC" w:rsidRDefault="000B13FC">
      <w:pPr>
        <w:pStyle w:val="ConsPlusNormal"/>
        <w:spacing w:before="220"/>
        <w:ind w:firstLine="540"/>
        <w:jc w:val="both"/>
      </w:pPr>
      <w:proofErr w:type="gramStart"/>
      <w:r>
        <w:t>Бесплатно предоставляются путевки безнадзорным и беспризорным несовершеннолетним; детям из семей с пятью и более несовершеннолетними; детям-инвалидам; детям-сиротам и детям, оставшимся без попечения родителей, обучающимся в государственных общеобразовательных организациях Чувашской Республики; воспитанникам организаций для детей-сирот и детей, оставшихся без попечения родителей, находящихся в ведении Министерства образования и молодежной политики Чувашской Республики;</w:t>
      </w:r>
      <w:proofErr w:type="gramEnd"/>
      <w:r>
        <w:t xml:space="preserve"> детям-сиротам и детям, оставшимся без попечения родителей, лицам из числа детей-сирот и детей, оставшихся без попечения родителей, обучающимся в государственных профессиональных образовательных организациях.</w:t>
      </w:r>
    </w:p>
    <w:p w:rsidR="000B13FC" w:rsidRDefault="000B13FC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07.04.2016 N 104)</w:t>
      </w:r>
    </w:p>
    <w:p w:rsidR="000B13FC" w:rsidRDefault="000B13FC">
      <w:pPr>
        <w:pStyle w:val="ConsPlusNormal"/>
        <w:spacing w:before="220"/>
        <w:ind w:firstLine="540"/>
        <w:jc w:val="both"/>
      </w:pPr>
      <w:proofErr w:type="gramStart"/>
      <w:r>
        <w:t>Для получения бесплатной путевки многодетные семьи с пятью и более несовершеннолетними детьми представляют в организации социального обслуживания, находящиеся в ведении Министерства труда и социальной защиты Чувашской Республики, по месту жительства заявление (с указанием сведений о лицах, проживающих совместно с заявителем, о родственных связях заявителя с указанными лицами), копии документов, удостоверяющих личность заявителя и всех несовершеннолетних детей.</w:t>
      </w:r>
      <w:proofErr w:type="gramEnd"/>
    </w:p>
    <w:p w:rsidR="000B13FC" w:rsidRDefault="000B13FC">
      <w:pPr>
        <w:pStyle w:val="ConsPlusNormal"/>
        <w:jc w:val="both"/>
      </w:pPr>
      <w:r>
        <w:t xml:space="preserve">(абзац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22.03.2017 N 106; 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74)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 в организации отдыха детей и их оздоровления, подведомственные органам исполнительной власти Чувашской Республики, органам местного самоуправления, осуществляется в первоочередном порядке.</w:t>
      </w:r>
    </w:p>
    <w:p w:rsidR="000B13FC" w:rsidRDefault="000B13FC">
      <w:pPr>
        <w:pStyle w:val="ConsPlusNormal"/>
        <w:jc w:val="both"/>
      </w:pPr>
      <w:r>
        <w:t xml:space="preserve">(абзац введен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22.03.2017 N 106)</w:t>
      </w:r>
    </w:p>
    <w:p w:rsidR="000B13FC" w:rsidRDefault="000B13FC">
      <w:pPr>
        <w:pStyle w:val="ConsPlusNormal"/>
        <w:jc w:val="both"/>
      </w:pPr>
      <w:r>
        <w:t xml:space="preserve">(п. 5 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 xml:space="preserve">6. Порядок предоставления путевок детям, указанным в </w:t>
      </w:r>
      <w:hyperlink w:anchor="P196" w:history="1">
        <w:r>
          <w:rPr>
            <w:color w:val="0000FF"/>
          </w:rPr>
          <w:t>подпункте 2.1 пункта 2</w:t>
        </w:r>
      </w:hyperlink>
      <w:r>
        <w:t xml:space="preserve"> настоящего Порядка, устанавливается Министерством труда и социальной защиты Чувашской Республики, указанным в </w:t>
      </w:r>
      <w:hyperlink w:anchor="P198" w:history="1">
        <w:r>
          <w:rPr>
            <w:color w:val="0000FF"/>
          </w:rPr>
          <w:t>подпункте 2.2 пункта 2</w:t>
        </w:r>
      </w:hyperlink>
      <w:r>
        <w:t xml:space="preserve"> настоящего Порядка, - Министерством образования и молодежной политики Чувашской Республики, указанным в </w:t>
      </w:r>
      <w:hyperlink w:anchor="P200" w:history="1">
        <w:r>
          <w:rPr>
            <w:color w:val="0000FF"/>
          </w:rPr>
          <w:t>подпункте 2.3 пункта 2</w:t>
        </w:r>
      </w:hyperlink>
      <w:r>
        <w:t xml:space="preserve"> настоящего Порядка, - Министерством здравоохранения Чувашской Республики.</w:t>
      </w:r>
    </w:p>
    <w:p w:rsidR="000B13FC" w:rsidRDefault="000B13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07.04.2016 N 104)</w:t>
      </w:r>
    </w:p>
    <w:p w:rsidR="000B13FC" w:rsidRDefault="000B13FC">
      <w:pPr>
        <w:pStyle w:val="ConsPlusNormal"/>
        <w:jc w:val="both"/>
      </w:pPr>
    </w:p>
    <w:p w:rsidR="000B13FC" w:rsidRDefault="000B13FC">
      <w:pPr>
        <w:pStyle w:val="ConsPlusNormal"/>
        <w:jc w:val="both"/>
      </w:pPr>
    </w:p>
    <w:p w:rsidR="000B13FC" w:rsidRDefault="000B13FC">
      <w:pPr>
        <w:pStyle w:val="ConsPlusNormal"/>
        <w:jc w:val="both"/>
      </w:pPr>
    </w:p>
    <w:p w:rsidR="000B13FC" w:rsidRDefault="000B13FC">
      <w:pPr>
        <w:pStyle w:val="ConsPlusNormal"/>
        <w:jc w:val="both"/>
      </w:pPr>
    </w:p>
    <w:p w:rsidR="000B13FC" w:rsidRDefault="000B13FC">
      <w:pPr>
        <w:pStyle w:val="ConsPlusNormal"/>
        <w:jc w:val="both"/>
      </w:pPr>
    </w:p>
    <w:p w:rsidR="000B13FC" w:rsidRDefault="000B13FC">
      <w:pPr>
        <w:pStyle w:val="ConsPlusNormal"/>
        <w:jc w:val="right"/>
        <w:outlineLvl w:val="0"/>
      </w:pPr>
      <w:r>
        <w:t>Утвержден</w:t>
      </w:r>
    </w:p>
    <w:p w:rsidR="000B13FC" w:rsidRDefault="000B13FC">
      <w:pPr>
        <w:pStyle w:val="ConsPlusNormal"/>
        <w:jc w:val="right"/>
      </w:pPr>
      <w:r>
        <w:t>постановлением</w:t>
      </w:r>
    </w:p>
    <w:p w:rsidR="000B13FC" w:rsidRDefault="000B13FC">
      <w:pPr>
        <w:pStyle w:val="ConsPlusNormal"/>
        <w:jc w:val="right"/>
      </w:pPr>
      <w:r>
        <w:t>Кабинета Министров</w:t>
      </w:r>
    </w:p>
    <w:p w:rsidR="000B13FC" w:rsidRDefault="000B13FC">
      <w:pPr>
        <w:pStyle w:val="ConsPlusNormal"/>
        <w:jc w:val="right"/>
      </w:pPr>
      <w:r>
        <w:t>Чувашской Республики</w:t>
      </w:r>
    </w:p>
    <w:p w:rsidR="000B13FC" w:rsidRDefault="000B13FC">
      <w:pPr>
        <w:pStyle w:val="ConsPlusNormal"/>
        <w:jc w:val="right"/>
      </w:pPr>
      <w:r>
        <w:t>от 02.03.2012 N 70</w:t>
      </w:r>
    </w:p>
    <w:p w:rsidR="000B13FC" w:rsidRDefault="000B13FC">
      <w:pPr>
        <w:pStyle w:val="ConsPlusNormal"/>
        <w:jc w:val="right"/>
      </w:pPr>
      <w:r>
        <w:t>(приложение N 2)</w:t>
      </w:r>
    </w:p>
    <w:p w:rsidR="000B13FC" w:rsidRDefault="000B13FC">
      <w:pPr>
        <w:pStyle w:val="ConsPlusNormal"/>
        <w:jc w:val="both"/>
      </w:pPr>
    </w:p>
    <w:p w:rsidR="000B13FC" w:rsidRDefault="000B13FC">
      <w:pPr>
        <w:pStyle w:val="ConsPlusTitle"/>
        <w:jc w:val="center"/>
      </w:pPr>
      <w:bookmarkStart w:id="6" w:name="P252"/>
      <w:bookmarkEnd w:id="6"/>
      <w:r>
        <w:t>ПОРЯДОК</w:t>
      </w:r>
    </w:p>
    <w:p w:rsidR="000B13FC" w:rsidRDefault="000B13FC">
      <w:pPr>
        <w:pStyle w:val="ConsPlusTitle"/>
        <w:jc w:val="center"/>
      </w:pPr>
      <w:r>
        <w:lastRenderedPageBreak/>
        <w:t>ФОРМИРОВАНИЯ, ВЕДЕНИЯ И РАЗМЕЩЕНИЯ РЕЕСТРА ОРГАНИЗАЦИЙ</w:t>
      </w:r>
    </w:p>
    <w:p w:rsidR="000B13FC" w:rsidRDefault="000B13FC">
      <w:pPr>
        <w:pStyle w:val="ConsPlusTitle"/>
        <w:jc w:val="center"/>
      </w:pPr>
      <w:r>
        <w:t>ОТДЫХА ДЕТЕЙ И ИХ ОЗДОРОВЛЕНИЯ</w:t>
      </w:r>
    </w:p>
    <w:p w:rsidR="000B13FC" w:rsidRDefault="000B13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13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13FC" w:rsidRDefault="000B13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13FC" w:rsidRDefault="000B13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0B13FC" w:rsidRDefault="000B13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05.03.2013 </w:t>
            </w:r>
            <w:hyperlink r:id="rId134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09.04.2014 </w:t>
            </w:r>
            <w:hyperlink r:id="rId135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07.04.2016 </w:t>
            </w:r>
            <w:hyperlink r:id="rId136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0B13FC" w:rsidRDefault="000B13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22.03.2017 </w:t>
            </w:r>
            <w:hyperlink r:id="rId137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28.03.2018 </w:t>
            </w:r>
            <w:hyperlink r:id="rId138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 xml:space="preserve">, от 13.03.2019 </w:t>
            </w:r>
            <w:hyperlink r:id="rId139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B13FC" w:rsidRDefault="000B13FC">
      <w:pPr>
        <w:pStyle w:val="ConsPlusNormal"/>
        <w:jc w:val="both"/>
      </w:pPr>
    </w:p>
    <w:p w:rsidR="000B13FC" w:rsidRDefault="000B13FC">
      <w:pPr>
        <w:pStyle w:val="ConsPlusTitle"/>
        <w:jc w:val="center"/>
        <w:outlineLvl w:val="1"/>
      </w:pPr>
      <w:r>
        <w:t>I. Общие положения</w:t>
      </w:r>
    </w:p>
    <w:p w:rsidR="000B13FC" w:rsidRDefault="000B13FC">
      <w:pPr>
        <w:pStyle w:val="ConsPlusNormal"/>
        <w:jc w:val="both"/>
      </w:pPr>
    </w:p>
    <w:p w:rsidR="000B13FC" w:rsidRDefault="000B13FC">
      <w:pPr>
        <w:pStyle w:val="ConsPlusNormal"/>
        <w:ind w:firstLine="540"/>
        <w:jc w:val="both"/>
      </w:pPr>
      <w:r>
        <w:t>1.1. Настоящий Порядок определяет процедуру формирования, ведения и размещения на официальном сайте Министерства образования и молодежной политики Чувашской Республики на Портале органов власти Чувашской Республики в информационно-телекоммуникационной сети "Интернет" реестра организаций отдыха детей и их оздоровления (далее соответственно - официальный сайт уполномоченного органа, уполномоченный орган, реестр).</w:t>
      </w:r>
    </w:p>
    <w:p w:rsidR="000B13FC" w:rsidRDefault="000B13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74)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1.2. Основными задачами ведения реестра являются: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обеспечение доступности информации о деятельности организаций отдыха детей и их оздоровления (далее - организации отдыха детей) для потребителей услуг по отдыху детей и их оздоровлению и организаторов отдыха детей и их оздоровления;</w:t>
      </w:r>
    </w:p>
    <w:p w:rsidR="000B13FC" w:rsidRDefault="000B13FC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систематизация сведений об организациях отдыха детей.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Реестр формируется уполномоченным органом и согласовывается с Управлением Федеральной службы по надзору в сфере защиты прав потребителей и благополучия человека по Чувашской Республике - Чувашии, Территориальным органом Федеральной службы государственной статистики по Чувашской Республике и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- Чувашии.</w:t>
      </w:r>
      <w:proofErr w:type="gramEnd"/>
    </w:p>
    <w:p w:rsidR="000B13FC" w:rsidRDefault="000B13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09.04.2014 </w:t>
      </w:r>
      <w:hyperlink r:id="rId142" w:history="1">
        <w:r>
          <w:rPr>
            <w:color w:val="0000FF"/>
          </w:rPr>
          <w:t>N 111</w:t>
        </w:r>
      </w:hyperlink>
      <w:r>
        <w:t xml:space="preserve">, от 07.04.2016 </w:t>
      </w:r>
      <w:hyperlink r:id="rId143" w:history="1">
        <w:r>
          <w:rPr>
            <w:color w:val="0000FF"/>
          </w:rPr>
          <w:t>N 104</w:t>
        </w:r>
      </w:hyperlink>
      <w:r>
        <w:t xml:space="preserve">, от 22.03.2017 </w:t>
      </w:r>
      <w:hyperlink r:id="rId144" w:history="1">
        <w:r>
          <w:rPr>
            <w:color w:val="0000FF"/>
          </w:rPr>
          <w:t>N 106</w:t>
        </w:r>
      </w:hyperlink>
      <w:r>
        <w:t xml:space="preserve">, от 28.03.2018 </w:t>
      </w:r>
      <w:hyperlink r:id="rId145" w:history="1">
        <w:r>
          <w:rPr>
            <w:color w:val="0000FF"/>
          </w:rPr>
          <w:t>N 91</w:t>
        </w:r>
      </w:hyperlink>
      <w:r>
        <w:t xml:space="preserve">, от 13.03.2019 </w:t>
      </w:r>
      <w:hyperlink r:id="rId146" w:history="1">
        <w:r>
          <w:rPr>
            <w:color w:val="0000FF"/>
          </w:rPr>
          <w:t>N 74</w:t>
        </w:r>
      </w:hyperlink>
      <w:r>
        <w:t>)</w:t>
      </w:r>
    </w:p>
    <w:p w:rsidR="000B13FC" w:rsidRDefault="000B13FC">
      <w:pPr>
        <w:pStyle w:val="ConsPlusNormal"/>
        <w:spacing w:before="220"/>
        <w:ind w:firstLine="540"/>
        <w:jc w:val="both"/>
      </w:pPr>
      <w:bookmarkStart w:id="7" w:name="P270"/>
      <w:bookmarkEnd w:id="7"/>
      <w:r>
        <w:t xml:space="preserve">1.4. Ежегодно до 1 февраля текущего года на основании информации, полученной от органов местного самоуправления, учредителей и руководителей организаций отдыха детей, представленной в виде паспорта организации отдыха детей по </w:t>
      </w:r>
      <w:hyperlink w:anchor="P330" w:history="1">
        <w:r>
          <w:rPr>
            <w:color w:val="0000FF"/>
          </w:rPr>
          <w:t>типовой форме</w:t>
        </w:r>
      </w:hyperlink>
      <w:r>
        <w:t xml:space="preserve"> согласно приложению к настоящему Порядку, уполномоченный орган обеспечивает формирование и ведение реестра.</w:t>
      </w:r>
    </w:p>
    <w:p w:rsidR="000B13FC" w:rsidRDefault="000B13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 xml:space="preserve">1.5. В </w:t>
      </w:r>
      <w:proofErr w:type="gramStart"/>
      <w:r>
        <w:t>случае</w:t>
      </w:r>
      <w:proofErr w:type="gramEnd"/>
      <w:r>
        <w:t xml:space="preserve"> изменения информации, указанной в </w:t>
      </w:r>
      <w:hyperlink w:anchor="P270" w:history="1">
        <w:r>
          <w:rPr>
            <w:color w:val="0000FF"/>
          </w:rPr>
          <w:t>пункте 1.4</w:t>
        </w:r>
      </w:hyperlink>
      <w:r>
        <w:t xml:space="preserve"> настоящего Порядка, в период с 1 марта и до конца текущего года органы местного самоуправления, организации отдыха детей направляют сведения об изменении указанной информации ежемесячно до 1 числа месяца, следующего за месяцем, в котором произошло изменение.</w:t>
      </w:r>
    </w:p>
    <w:p w:rsidR="000B13FC" w:rsidRDefault="000B13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 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1.6. Руководитель организации отдыха детей несет ответственность за достоверность представленных сведений в соответствии с законодательством Российской Федерации.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 xml:space="preserve">1.7. Утратил силу. -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13.03.2019 N 74.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1.8. Сведения, содержащиеся в реестре, являются открытыми и общедоступными.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lastRenderedPageBreak/>
        <w:t>1.9. Реестр ведется на бумажном носителе, а также в электронной форме и размещается в разделе, посвященном организациям отдыха детей, на официальном сайте уполномоченного органа не позднее 1 марта текущего года.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поступления информации об изменении сведений об организациях отдыха детей уполномоченный орган вносит соответствующие изменения в реестр и размещает их на официальном сайте уполномоченного органа в течение 10 рабочих дней со дня поступления указанной информации.</w:t>
      </w:r>
    </w:p>
    <w:p w:rsidR="000B13FC" w:rsidRDefault="000B13FC">
      <w:pPr>
        <w:pStyle w:val="ConsPlusNormal"/>
        <w:jc w:val="both"/>
      </w:pPr>
      <w:r>
        <w:t xml:space="preserve">(п. 1.9 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74)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1.10. Уполномоченный орган обеспечивает возможность получения сведений, содержащихся в реестре, заинтересованными органами государственной власти Чувашской Республики с использованием единой системы межведомственного электронного взаимодействия.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1.11. Уполномоченный орган обеспечивает информирование потребителей услуг по отдыху детей и их оздоровлению и организаторов отдыха детей и их оздоровления об адресе официального сайта уполномоченного органа, на котором размещается реестр.</w:t>
      </w:r>
    </w:p>
    <w:p w:rsidR="000B13FC" w:rsidRDefault="000B13FC">
      <w:pPr>
        <w:pStyle w:val="ConsPlusNormal"/>
        <w:jc w:val="both"/>
      </w:pPr>
      <w:r>
        <w:t xml:space="preserve">(в ред. Постановлений Кабинета Министров ЧР от 09.04.2014 </w:t>
      </w:r>
      <w:hyperlink r:id="rId151" w:history="1">
        <w:r>
          <w:rPr>
            <w:color w:val="0000FF"/>
          </w:rPr>
          <w:t>N 111</w:t>
        </w:r>
      </w:hyperlink>
      <w:r>
        <w:t xml:space="preserve">, от 13.03.2019 </w:t>
      </w:r>
      <w:hyperlink r:id="rId152" w:history="1">
        <w:r>
          <w:rPr>
            <w:color w:val="0000FF"/>
          </w:rPr>
          <w:t>N 74</w:t>
        </w:r>
      </w:hyperlink>
      <w:r>
        <w:t>)</w:t>
      </w:r>
    </w:p>
    <w:p w:rsidR="000B13FC" w:rsidRDefault="000B13FC">
      <w:pPr>
        <w:pStyle w:val="ConsPlusNormal"/>
        <w:jc w:val="both"/>
      </w:pPr>
    </w:p>
    <w:p w:rsidR="000B13FC" w:rsidRDefault="000B13FC">
      <w:pPr>
        <w:pStyle w:val="ConsPlusTitle"/>
        <w:jc w:val="center"/>
        <w:outlineLvl w:val="1"/>
      </w:pPr>
      <w:r>
        <w:t>II. Структура реестра и состав сведений,</w:t>
      </w:r>
    </w:p>
    <w:p w:rsidR="000B13FC" w:rsidRDefault="000B13FC">
      <w:pPr>
        <w:pStyle w:val="ConsPlusTitle"/>
        <w:jc w:val="center"/>
      </w:pPr>
      <w:proofErr w:type="gramStart"/>
      <w:r>
        <w:t>включаемых</w:t>
      </w:r>
      <w:proofErr w:type="gramEnd"/>
      <w:r>
        <w:t xml:space="preserve"> в реестр</w:t>
      </w:r>
    </w:p>
    <w:p w:rsidR="000B13FC" w:rsidRDefault="000B13FC">
      <w:pPr>
        <w:pStyle w:val="ConsPlusNormal"/>
        <w:jc w:val="both"/>
      </w:pPr>
    </w:p>
    <w:p w:rsidR="000B13FC" w:rsidRDefault="000B13FC">
      <w:pPr>
        <w:pStyle w:val="ConsPlusNormal"/>
        <w:ind w:firstLine="540"/>
        <w:jc w:val="both"/>
      </w:pPr>
      <w:r>
        <w:t>2.1. Реестр формируется в виде таблицы, состоящей из трех основных разделов:</w:t>
      </w:r>
    </w:p>
    <w:p w:rsidR="000B13FC" w:rsidRDefault="000B13FC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74)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Раздел I. Информация о действующих организациях отдыха детей независимо от их организационно-правовой формы и формы собственности, расположенных на территории Чувашской Республики.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Раздел II. Информация о действующих организациях отдыха детей, расположенных на территориях иных субъектов Российской Федерации или за пределами территории Российской Федерации, находящихся в государственной собственности Чувашской Республики, или в муниципальной собственности, или на содержании балансодержателей, зарегистрированных на территории Чувашской Республики.</w:t>
      </w:r>
    </w:p>
    <w:p w:rsidR="000B13FC" w:rsidRDefault="000B13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 xml:space="preserve">Раздел III. </w:t>
      </w:r>
      <w:proofErr w:type="gramStart"/>
      <w:r>
        <w:t>Информация о не осуществляющих деятельность организациях отдыха детей, расположенных на территории Чувашской Республики, а также о не осуществляющих деятельность организациях отдыха детей, расположенных на территориях иных субъектов Российской Федерации или за пределами территории Российской Федерации, находящихся в государственной собственности Чувашской Республики, или в муниципальной собственности, или на содержании балансодержателей, зарегистрированных на территории Чувашской Республики.</w:t>
      </w:r>
      <w:proofErr w:type="gramEnd"/>
    </w:p>
    <w:p w:rsidR="000B13FC" w:rsidRDefault="000B13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0B13FC" w:rsidRDefault="000B13FC">
      <w:pPr>
        <w:pStyle w:val="ConsPlusNormal"/>
        <w:spacing w:before="220"/>
        <w:ind w:firstLine="540"/>
        <w:jc w:val="both"/>
      </w:pPr>
      <w:bookmarkStart w:id="8" w:name="P294"/>
      <w:bookmarkEnd w:id="8"/>
      <w:r>
        <w:t>2.2. Каждый из основных разделов должен состоять из подразделов, систематизирующих информацию об организациях отдыха детей по типам, в том числе: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загородные лагеря отдыха и оздоровления детей;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санаторно-курортные организации и санаторно-оздоровительные детские лагеря;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лагеря с круглосуточным или дневным пребыванием, созданные при организациях социального обслуживания, находящихся в ведении Министерства труда и социальной защиты Чувашской Республики;</w:t>
      </w:r>
    </w:p>
    <w:p w:rsidR="000B13FC" w:rsidRDefault="000B13FC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07.04.2016 N 104)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lastRenderedPageBreak/>
        <w:t xml:space="preserve">лагеря, организованные образовательными организациями, осуществляющими организацию отдыха и оздоровления </w:t>
      </w:r>
      <w:proofErr w:type="gramStart"/>
      <w:r>
        <w:t>обучающихся</w:t>
      </w:r>
      <w:proofErr w:type="gramEnd"/>
      <w:r>
        <w:t xml:space="preserve"> в каникулярное время.</w:t>
      </w:r>
    </w:p>
    <w:p w:rsidR="000B13FC" w:rsidRDefault="000B13FC">
      <w:pPr>
        <w:pStyle w:val="ConsPlusNormal"/>
        <w:jc w:val="both"/>
      </w:pPr>
      <w:r>
        <w:t xml:space="preserve">(п. 2.2 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0B13FC" w:rsidRDefault="000B13FC">
      <w:pPr>
        <w:pStyle w:val="ConsPlusNormal"/>
        <w:spacing w:before="220"/>
        <w:ind w:firstLine="540"/>
        <w:jc w:val="both"/>
      </w:pPr>
      <w:bookmarkStart w:id="9" w:name="P301"/>
      <w:bookmarkEnd w:id="9"/>
      <w:r>
        <w:t>2.3. Каждый подраздел реестра должен включать в себя следующие сведения: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полное наименование организации отдыха детей в соответствии с уставом;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форма собственности;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учредитель (полное наименование организации, на базе которой создан лагерь);</w:t>
      </w:r>
    </w:p>
    <w:p w:rsidR="000B13FC" w:rsidRDefault="000B13FC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место нахождения (юридический и фактический адрес), контактные телефоны, адрес электронной почты;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режим работы (круглогодичный или сезонный), количество и сроки проведения смен;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количество мест в смену, возрастная категория детей;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условия для проживания детей и проведения досуга;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стоимость путевки (либо стоимость 1 дня пребывания) в рублях;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группа санитарно-эпидемиологического благополучия;</w:t>
      </w:r>
    </w:p>
    <w:p w:rsidR="000B13FC" w:rsidRDefault="000B13FC">
      <w:pPr>
        <w:pStyle w:val="ConsPlusNormal"/>
        <w:spacing w:before="220"/>
        <w:ind w:firstLine="540"/>
        <w:jc w:val="both"/>
      </w:pPr>
      <w:proofErr w:type="gramStart"/>
      <w:r>
        <w:t>краткая информация об организации отдыха детей, в которую включаются сведения о характеристике местности, в которой она располагается, маршруте следования до места ее расположения, расстоянии от ближайшего населенного пункта, реализуемых тематических программах, условиях оказания медицинской помощи детям, а также адрес сайта в информационно-телекоммуникационной сети "Интернет", на котором размещен паспорт организации.</w:t>
      </w:r>
      <w:proofErr w:type="gramEnd"/>
    </w:p>
    <w:p w:rsidR="000B13FC" w:rsidRDefault="000B13FC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 xml:space="preserve">2.4. Раздел III наряду со сведениями, содержащимися в </w:t>
      </w:r>
      <w:hyperlink w:anchor="P294" w:history="1">
        <w:r>
          <w:rPr>
            <w:color w:val="0000FF"/>
          </w:rPr>
          <w:t>пунктах 2.2</w:t>
        </w:r>
      </w:hyperlink>
      <w:r>
        <w:t xml:space="preserve"> и </w:t>
      </w:r>
      <w:hyperlink w:anchor="P301" w:history="1">
        <w:r>
          <w:rPr>
            <w:color w:val="0000FF"/>
          </w:rPr>
          <w:t>2.3</w:t>
        </w:r>
      </w:hyperlink>
      <w:r>
        <w:t xml:space="preserve"> настоящего раздела, должен содержать сведения о причинах, по которым данная организация отдыха детей не принимает детей в текущем году, и сведения о планируемой дате его открытия.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>2.5. При поступлении от собственника организации отдыха детей информации о переводе данной организации из разряда действующей в разряд не осуществляющей деятельность сведения о данной организации исключаются из раздела I или раздела II и включаются в раздел III реестра.</w:t>
      </w:r>
    </w:p>
    <w:p w:rsidR="000B13FC" w:rsidRDefault="000B13FC">
      <w:pPr>
        <w:pStyle w:val="ConsPlusNormal"/>
        <w:spacing w:before="220"/>
        <w:ind w:firstLine="540"/>
        <w:jc w:val="both"/>
      </w:pPr>
      <w:r>
        <w:t xml:space="preserve">2.6. При поступлении от собственника организации отдыха детей информации о переводе данной организации из разряда не осуществляющей деятельность в разряд действующей информация о данной организации отдыха детей </w:t>
      </w:r>
      <w:proofErr w:type="gramStart"/>
      <w:r>
        <w:t>исключается из раздела III реестра и включается</w:t>
      </w:r>
      <w:proofErr w:type="gramEnd"/>
      <w:r>
        <w:t xml:space="preserve"> в раздел I или раздел II реестра.</w:t>
      </w:r>
    </w:p>
    <w:p w:rsidR="000B13FC" w:rsidRDefault="000B13FC">
      <w:pPr>
        <w:pStyle w:val="ConsPlusNormal"/>
        <w:jc w:val="both"/>
      </w:pPr>
    </w:p>
    <w:p w:rsidR="000B13FC" w:rsidRDefault="000B13FC">
      <w:pPr>
        <w:pStyle w:val="ConsPlusNormal"/>
        <w:jc w:val="both"/>
      </w:pPr>
    </w:p>
    <w:p w:rsidR="000B13FC" w:rsidRDefault="000B13FC">
      <w:pPr>
        <w:pStyle w:val="ConsPlusNormal"/>
        <w:jc w:val="both"/>
      </w:pPr>
    </w:p>
    <w:p w:rsidR="000B13FC" w:rsidRDefault="000B13FC">
      <w:pPr>
        <w:pStyle w:val="ConsPlusNormal"/>
        <w:jc w:val="both"/>
      </w:pPr>
    </w:p>
    <w:p w:rsidR="000B13FC" w:rsidRDefault="000B13FC">
      <w:pPr>
        <w:pStyle w:val="ConsPlusNormal"/>
        <w:jc w:val="both"/>
      </w:pPr>
    </w:p>
    <w:p w:rsidR="000B13FC" w:rsidRDefault="000B13FC">
      <w:pPr>
        <w:pStyle w:val="ConsPlusNormal"/>
        <w:jc w:val="right"/>
        <w:outlineLvl w:val="1"/>
      </w:pPr>
      <w:r>
        <w:t>Приложение</w:t>
      </w:r>
    </w:p>
    <w:p w:rsidR="000B13FC" w:rsidRDefault="000B13FC">
      <w:pPr>
        <w:pStyle w:val="ConsPlusNormal"/>
        <w:jc w:val="right"/>
      </w:pPr>
      <w:r>
        <w:t>к Порядку формирования, ведения</w:t>
      </w:r>
    </w:p>
    <w:p w:rsidR="000B13FC" w:rsidRDefault="000B13FC">
      <w:pPr>
        <w:pStyle w:val="ConsPlusNormal"/>
        <w:jc w:val="right"/>
      </w:pPr>
      <w:r>
        <w:t>и размещения реестра организаций</w:t>
      </w:r>
    </w:p>
    <w:p w:rsidR="000B13FC" w:rsidRDefault="000B13FC">
      <w:pPr>
        <w:pStyle w:val="ConsPlusNormal"/>
        <w:jc w:val="right"/>
      </w:pPr>
      <w:r>
        <w:t>отдыха детей и их оздоровления</w:t>
      </w:r>
    </w:p>
    <w:p w:rsidR="000B13FC" w:rsidRDefault="000B13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13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13FC" w:rsidRDefault="000B13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13FC" w:rsidRDefault="000B13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09.04.2014 </w:t>
            </w:r>
            <w:hyperlink r:id="rId160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B13FC" w:rsidRDefault="000B13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07.04.2016 </w:t>
            </w:r>
            <w:hyperlink r:id="rId161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13.03.2019 </w:t>
            </w:r>
            <w:hyperlink r:id="rId162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B13FC" w:rsidRDefault="000B13FC">
      <w:pPr>
        <w:pStyle w:val="ConsPlusNormal"/>
        <w:jc w:val="both"/>
      </w:pPr>
    </w:p>
    <w:p w:rsidR="000B13FC" w:rsidRDefault="000B13FC">
      <w:pPr>
        <w:pStyle w:val="ConsPlusNonformat"/>
        <w:jc w:val="both"/>
      </w:pPr>
      <w:bookmarkStart w:id="10" w:name="P330"/>
      <w:bookmarkEnd w:id="10"/>
      <w:r>
        <w:t xml:space="preserve">                          ТИПОВАЯ ФОРМА ПАСПОРТА</w:t>
      </w:r>
    </w:p>
    <w:p w:rsidR="000B13FC" w:rsidRDefault="000B13FC">
      <w:pPr>
        <w:pStyle w:val="ConsPlusNonformat"/>
        <w:jc w:val="both"/>
      </w:pPr>
      <w:r>
        <w:t xml:space="preserve">                организации отдыха детей и их оздоровления</w:t>
      </w:r>
    </w:p>
    <w:p w:rsidR="000B13FC" w:rsidRDefault="000B13FC">
      <w:pPr>
        <w:pStyle w:val="ConsPlusNonformat"/>
        <w:jc w:val="both"/>
      </w:pPr>
      <w:r>
        <w:t xml:space="preserve">        ___________________________________________________________</w:t>
      </w:r>
    </w:p>
    <w:p w:rsidR="000B13FC" w:rsidRDefault="000B13FC">
      <w:pPr>
        <w:pStyle w:val="ConsPlusNonformat"/>
        <w:jc w:val="both"/>
      </w:pPr>
      <w:r>
        <w:t xml:space="preserve">                        (наименование организации)</w:t>
      </w:r>
    </w:p>
    <w:p w:rsidR="000B13FC" w:rsidRDefault="000B13FC">
      <w:pPr>
        <w:pStyle w:val="ConsPlusNonformat"/>
        <w:jc w:val="both"/>
      </w:pPr>
      <w:r>
        <w:t xml:space="preserve">              по состоянию на ____ __________________ 20__ г.</w:t>
      </w:r>
    </w:p>
    <w:p w:rsidR="000B13FC" w:rsidRDefault="000B13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411"/>
        <w:gridCol w:w="340"/>
        <w:gridCol w:w="340"/>
        <w:gridCol w:w="340"/>
        <w:gridCol w:w="510"/>
        <w:gridCol w:w="737"/>
        <w:gridCol w:w="340"/>
        <w:gridCol w:w="567"/>
        <w:gridCol w:w="340"/>
        <w:gridCol w:w="422"/>
        <w:gridCol w:w="510"/>
        <w:gridCol w:w="340"/>
        <w:gridCol w:w="566"/>
        <w:gridCol w:w="340"/>
        <w:gridCol w:w="340"/>
        <w:gridCol w:w="340"/>
      </w:tblGrid>
      <w:tr w:rsidR="000B13FC">
        <w:tc>
          <w:tcPr>
            <w:tcW w:w="624" w:type="dxa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27" w:type="dxa"/>
            <w:gridSpan w:val="17"/>
            <w:tcBorders>
              <w:right w:val="nil"/>
            </w:tcBorders>
          </w:tcPr>
          <w:p w:rsidR="000B13FC" w:rsidRDefault="000B13FC">
            <w:pPr>
              <w:pStyle w:val="ConsPlusNormal"/>
            </w:pPr>
            <w:r>
              <w:t>Общие сведения об организации отдыха детей и их оздоровления</w:t>
            </w:r>
          </w:p>
        </w:tc>
      </w:tr>
      <w:tr w:rsidR="000B13FC">
        <w:tc>
          <w:tcPr>
            <w:tcW w:w="624" w:type="dxa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Юридический адрес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Фактический адрес местонахождения, телефон, факс, адреса электронной почты и сайта организации в информационно-телекоммуникационной сети "Интернет"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 xml:space="preserve">Удаленность от ближайшего населенного пункта, расстояние до него от организации, </w:t>
            </w:r>
            <w:proofErr w:type="gramStart"/>
            <w:r>
              <w:t>км</w:t>
            </w:r>
            <w:proofErr w:type="gramEnd"/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 w:val="restart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proofErr w:type="gramStart"/>
            <w:r>
              <w:t>Учредитель организации (для юридических лиц - полное наименование, для индивидуальных предпринимателей (физических лиц) - фамилия, имя, отчество (последнее - при наличии):</w:t>
            </w:r>
            <w:proofErr w:type="gramEnd"/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контактный телефон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фамилия, имя, отчество (последнее - при наличии) руководителя (без сокращений)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 w:val="restart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proofErr w:type="gramStart"/>
            <w:r>
              <w:t xml:space="preserve">Собственник организации (для юридических лиц - полное наименование, для индивидуальных предпринимателей (физических </w:t>
            </w:r>
            <w:r>
              <w:lastRenderedPageBreak/>
              <w:t>лиц) - фамилия, имя, отчество (последнее - при наличии):</w:t>
            </w:r>
            <w:proofErr w:type="gramEnd"/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контактный телефон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фамилия, имя, отчество (последнее - при наличии) руководителя (без сокращений)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 w:val="restart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Руководитель организации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фамилия, имя, отчество (последнее - при наличии) руководителя (без сокращений)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стаж работы в данной должности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контактный телефон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 w:val="restart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Тип организации, в том числе: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загородный лагерь отдыха и оздоровления детей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санаторно-курортная организация/санаторно-оздоровительный детский лагерь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лагеря, созданные при организациях социального обслуживания, находящихся в ведении Министерства труда и социальной защиты Чувашской Республики (с круглосуточным или дневным пребыванием)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 xml:space="preserve">лагеря, организованные образовательными организациями, осуществляющими организацию отдыха и оздоровления </w:t>
            </w:r>
            <w:proofErr w:type="gramStart"/>
            <w:r>
              <w:t>обучающихся</w:t>
            </w:r>
            <w:proofErr w:type="gramEnd"/>
            <w:r>
              <w:t xml:space="preserve"> в каникулярное время (с круглосуточным или дневным пребыванием)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специализированный (профильный) лагерь (указать профиль)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детский оздоровительно-образовательный центр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иная организация отдыха детей и их оздоровления (уточнить какая)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lastRenderedPageBreak/>
              <w:t>1.9.</w:t>
            </w:r>
          </w:p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Документ, на основании которого действует организация (устав)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Год ввода организации в эксплуатацию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Период функционирования организации (круглогодично, сезонно)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Проектная мощность организации (какое количество детей может принять одновременно)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Наличие проекта организации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 w:val="restart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Год последнего ремонта, в том числе: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Количество смен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Длительность смен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 w:val="restart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Загрузка по сменам (количество детей):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1-я смена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2-я смена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3-я смена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4-я смена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загрузка в межканикулярный период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 xml:space="preserve">Возраст детей, </w:t>
            </w:r>
            <w:proofErr w:type="gramStart"/>
            <w:r>
              <w:t>принимаемых</w:t>
            </w:r>
            <w:proofErr w:type="gramEnd"/>
            <w:r>
              <w:t xml:space="preserve"> организацией на отдых и оздоровление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8427" w:type="dxa"/>
            <w:gridSpan w:val="17"/>
            <w:tcBorders>
              <w:right w:val="nil"/>
            </w:tcBorders>
          </w:tcPr>
          <w:p w:rsidR="000B13FC" w:rsidRDefault="000B13FC">
            <w:pPr>
              <w:pStyle w:val="ConsPlusNormal"/>
              <w:jc w:val="both"/>
            </w:pPr>
            <w:r>
              <w:t>Здания и сооружения нежилого назначения:</w:t>
            </w:r>
          </w:p>
        </w:tc>
      </w:tr>
      <w:tr w:rsidR="000B13FC">
        <w:tc>
          <w:tcPr>
            <w:tcW w:w="624" w:type="dxa"/>
            <w:tcBorders>
              <w:left w:val="nil"/>
            </w:tcBorders>
          </w:tcPr>
          <w:p w:rsidR="000B13FC" w:rsidRDefault="000B13FC">
            <w:pPr>
              <w:pStyle w:val="ConsPlusNormal"/>
            </w:pPr>
          </w:p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center"/>
            </w:pPr>
            <w:r>
              <w:t>Количество, этажность</w:t>
            </w:r>
          </w:p>
        </w:tc>
        <w:tc>
          <w:tcPr>
            <w:tcW w:w="1077" w:type="dxa"/>
            <w:gridSpan w:val="2"/>
          </w:tcPr>
          <w:p w:rsidR="000B13FC" w:rsidRDefault="000B13FC">
            <w:pPr>
              <w:pStyle w:val="ConsPlusNormal"/>
              <w:jc w:val="center"/>
            </w:pPr>
            <w:r>
              <w:t>Год постройки</w:t>
            </w:r>
          </w:p>
        </w:tc>
        <w:tc>
          <w:tcPr>
            <w:tcW w:w="567" w:type="dxa"/>
          </w:tcPr>
          <w:p w:rsidR="000B13FC" w:rsidRDefault="000B13FC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1272" w:type="dxa"/>
            <w:gridSpan w:val="3"/>
          </w:tcPr>
          <w:p w:rsidR="000B13FC" w:rsidRDefault="000B13FC">
            <w:pPr>
              <w:pStyle w:val="ConsPlusNormal"/>
              <w:jc w:val="center"/>
            </w:pPr>
            <w:r>
              <w:t>Степень износа, процентов</w:t>
            </w:r>
          </w:p>
        </w:tc>
        <w:tc>
          <w:tcPr>
            <w:tcW w:w="1246" w:type="dxa"/>
            <w:gridSpan w:val="3"/>
          </w:tcPr>
          <w:p w:rsidR="000B13FC" w:rsidRDefault="000B13FC">
            <w:pPr>
              <w:pStyle w:val="ConsPlusNormal"/>
              <w:jc w:val="center"/>
            </w:pPr>
            <w:r>
              <w:t>На какое количество детей рассчитано</w:t>
            </w:r>
          </w:p>
        </w:tc>
        <w:tc>
          <w:tcPr>
            <w:tcW w:w="680" w:type="dxa"/>
            <w:gridSpan w:val="2"/>
            <w:tcBorders>
              <w:righ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Год последнего капитального ремонта</w:t>
            </w:r>
          </w:p>
        </w:tc>
      </w:tr>
      <w:tr w:rsidR="000B13FC">
        <w:tc>
          <w:tcPr>
            <w:tcW w:w="624" w:type="dxa"/>
            <w:tcBorders>
              <w:left w:val="nil"/>
            </w:tcBorders>
          </w:tcPr>
          <w:p w:rsidR="000B13FC" w:rsidRDefault="000B13FC">
            <w:pPr>
              <w:pStyle w:val="ConsPlusNormal"/>
            </w:pPr>
          </w:p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0B13FC" w:rsidRDefault="000B13FC">
            <w:pPr>
              <w:pStyle w:val="ConsPlusNormal"/>
            </w:pPr>
          </w:p>
        </w:tc>
        <w:tc>
          <w:tcPr>
            <w:tcW w:w="567" w:type="dxa"/>
          </w:tcPr>
          <w:p w:rsidR="000B13FC" w:rsidRDefault="000B13FC">
            <w:pPr>
              <w:pStyle w:val="ConsPlusNormal"/>
            </w:pPr>
          </w:p>
        </w:tc>
        <w:tc>
          <w:tcPr>
            <w:tcW w:w="1272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246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tcBorders>
              <w:left w:val="nil"/>
            </w:tcBorders>
          </w:tcPr>
          <w:p w:rsidR="000B13FC" w:rsidRDefault="000B13FC">
            <w:pPr>
              <w:pStyle w:val="ConsPlusNormal"/>
            </w:pPr>
          </w:p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0B13FC" w:rsidRDefault="000B13FC">
            <w:pPr>
              <w:pStyle w:val="ConsPlusNormal"/>
            </w:pPr>
          </w:p>
        </w:tc>
        <w:tc>
          <w:tcPr>
            <w:tcW w:w="567" w:type="dxa"/>
          </w:tcPr>
          <w:p w:rsidR="000B13FC" w:rsidRDefault="000B13FC">
            <w:pPr>
              <w:pStyle w:val="ConsPlusNormal"/>
            </w:pPr>
          </w:p>
        </w:tc>
        <w:tc>
          <w:tcPr>
            <w:tcW w:w="1272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246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 w:val="restart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Наличие автотранспорта на балансе (количество единиц, марка), в том числе: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автобусы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микроавтобусы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автотранспорт коммунального назначения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 w:val="restart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Территория: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 xml:space="preserve">общая 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 xml:space="preserve">площадь озеленения, </w:t>
            </w:r>
            <w:proofErr w:type="gramStart"/>
            <w:r>
              <w:t>га</w:t>
            </w:r>
            <w:proofErr w:type="gramEnd"/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наличие насаждений на территории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соответствие территории организации требованиям контрольно-надзорных органов (при наличии запрещающих предписаний указать причины)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наличие плана территории организации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 w:val="restart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Наличие водного объекта, в том числе его удаленность от территории организации: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бассейн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пруд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река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озеро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водохранилище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море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 w:val="restart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Наличие оборудованного пляжа, в том числе: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наличие ограждения в зоне купания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наличие душевой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наличие туалета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наличие кабин для переодевания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наличие навесов от солнца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наличие пункта медицинской помощи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наличие поста службы спасения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 w:val="restart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ограждение (указать, какое)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охрана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организация пропускного режима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наличие кнопки тревожной сигнализации (КТС)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наличие системы оповещения и управления эвакуацией людей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укомплектованность первичными средствами пожаротушения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3585" w:type="dxa"/>
            <w:gridSpan w:val="6"/>
          </w:tcPr>
          <w:p w:rsidR="000B13FC" w:rsidRDefault="000B13FC">
            <w:pPr>
              <w:pStyle w:val="ConsPlusNormal"/>
              <w:jc w:val="both"/>
            </w:pPr>
            <w: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 w:val="restart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27" w:type="dxa"/>
            <w:gridSpan w:val="17"/>
            <w:tcBorders>
              <w:right w:val="nil"/>
            </w:tcBorders>
          </w:tcPr>
          <w:p w:rsidR="000B13FC" w:rsidRDefault="000B13FC">
            <w:pPr>
              <w:pStyle w:val="ConsPlusNormal"/>
              <w:jc w:val="both"/>
            </w:pPr>
            <w:r>
              <w:t>Сведения о штатной численности организации</w:t>
            </w: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1644" w:type="dxa"/>
            <w:vMerge w:val="restart"/>
          </w:tcPr>
          <w:p w:rsidR="000B13FC" w:rsidRDefault="000B13FC">
            <w:pPr>
              <w:pStyle w:val="ConsPlusNormal"/>
              <w:jc w:val="center"/>
            </w:pPr>
            <w:r>
              <w:t>Штатная численность организации</w:t>
            </w:r>
          </w:p>
        </w:tc>
        <w:tc>
          <w:tcPr>
            <w:tcW w:w="3018" w:type="dxa"/>
            <w:gridSpan w:val="7"/>
          </w:tcPr>
          <w:p w:rsidR="000B13FC" w:rsidRDefault="000B13FC">
            <w:pPr>
              <w:pStyle w:val="ConsPlusNormal"/>
              <w:jc w:val="center"/>
            </w:pPr>
            <w:r>
              <w:t>Количество, чел.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Образовательный уровень</w:t>
            </w: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1644" w:type="dxa"/>
            <w:vMerge/>
          </w:tcPr>
          <w:p w:rsidR="000B13FC" w:rsidRDefault="000B13FC"/>
        </w:tc>
        <w:tc>
          <w:tcPr>
            <w:tcW w:w="1091" w:type="dxa"/>
            <w:gridSpan w:val="3"/>
          </w:tcPr>
          <w:p w:rsidR="000B13FC" w:rsidRDefault="000B13FC">
            <w:pPr>
              <w:pStyle w:val="ConsPlusNormal"/>
              <w:jc w:val="center"/>
            </w:pPr>
            <w:r>
              <w:t>по штату</w:t>
            </w:r>
          </w:p>
        </w:tc>
        <w:tc>
          <w:tcPr>
            <w:tcW w:w="1927" w:type="dxa"/>
            <w:gridSpan w:val="4"/>
          </w:tcPr>
          <w:p w:rsidR="000B13FC" w:rsidRDefault="000B13FC">
            <w:pPr>
              <w:pStyle w:val="ConsPlusNormal"/>
              <w:jc w:val="center"/>
            </w:pPr>
            <w:r>
              <w:t>в наличии</w:t>
            </w:r>
          </w:p>
        </w:tc>
        <w:tc>
          <w:tcPr>
            <w:tcW w:w="1329" w:type="dxa"/>
            <w:gridSpan w:val="3"/>
          </w:tcPr>
          <w:p w:rsidR="000B13FC" w:rsidRDefault="000B13FC">
            <w:pPr>
              <w:pStyle w:val="ConsPlusNormal"/>
              <w:jc w:val="center"/>
            </w:pPr>
            <w:r>
              <w:t>высшее</w:t>
            </w:r>
          </w:p>
        </w:tc>
        <w:tc>
          <w:tcPr>
            <w:tcW w:w="2096" w:type="dxa"/>
            <w:gridSpan w:val="5"/>
          </w:tcPr>
          <w:p w:rsidR="000B13FC" w:rsidRDefault="000B13FC">
            <w:pPr>
              <w:pStyle w:val="ConsPlusNormal"/>
              <w:jc w:val="center"/>
            </w:pPr>
            <w:r>
              <w:t>средне-специальное</w:t>
            </w:r>
          </w:p>
        </w:tc>
        <w:tc>
          <w:tcPr>
            <w:tcW w:w="340" w:type="dxa"/>
            <w:tcBorders>
              <w:righ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среднее</w:t>
            </w:r>
          </w:p>
        </w:tc>
      </w:tr>
      <w:tr w:rsidR="000B13FC">
        <w:tc>
          <w:tcPr>
            <w:tcW w:w="624" w:type="dxa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644" w:type="dxa"/>
          </w:tcPr>
          <w:p w:rsidR="000B13FC" w:rsidRDefault="000B13FC">
            <w:pPr>
              <w:pStyle w:val="ConsPlusNormal"/>
              <w:jc w:val="both"/>
            </w:pPr>
            <w:r>
              <w:t>Педагогические работники</w:t>
            </w:r>
          </w:p>
        </w:tc>
        <w:tc>
          <w:tcPr>
            <w:tcW w:w="1091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0B13FC" w:rsidRDefault="000B13FC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644" w:type="dxa"/>
          </w:tcPr>
          <w:p w:rsidR="000B13FC" w:rsidRDefault="000B13FC">
            <w:pPr>
              <w:pStyle w:val="ConsPlusNormal"/>
              <w:jc w:val="both"/>
            </w:pPr>
            <w:r>
              <w:t>Медицинские работники</w:t>
            </w:r>
          </w:p>
        </w:tc>
        <w:tc>
          <w:tcPr>
            <w:tcW w:w="1091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0B13FC" w:rsidRDefault="000B13FC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1644" w:type="dxa"/>
          </w:tcPr>
          <w:p w:rsidR="000B13FC" w:rsidRDefault="000B13FC">
            <w:pPr>
              <w:pStyle w:val="ConsPlusNormal"/>
              <w:jc w:val="both"/>
            </w:pPr>
            <w:r>
              <w:t>Работники пищеблока</w:t>
            </w:r>
          </w:p>
        </w:tc>
        <w:tc>
          <w:tcPr>
            <w:tcW w:w="1091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0B13FC" w:rsidRDefault="000B13FC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1644" w:type="dxa"/>
          </w:tcPr>
          <w:p w:rsidR="000B13FC" w:rsidRDefault="000B13FC">
            <w:pPr>
              <w:pStyle w:val="ConsPlusNormal"/>
              <w:jc w:val="both"/>
            </w:pPr>
            <w:r>
              <w:t>Административно-хозяйственный персонал</w:t>
            </w:r>
          </w:p>
        </w:tc>
        <w:tc>
          <w:tcPr>
            <w:tcW w:w="1091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0B13FC" w:rsidRDefault="000B13FC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1644" w:type="dxa"/>
          </w:tcPr>
          <w:p w:rsidR="000B13FC" w:rsidRDefault="000B13FC">
            <w:pPr>
              <w:pStyle w:val="ConsPlusNormal"/>
              <w:jc w:val="both"/>
            </w:pPr>
            <w:r>
              <w:t>Другие (указать, какие)</w:t>
            </w:r>
          </w:p>
        </w:tc>
        <w:tc>
          <w:tcPr>
            <w:tcW w:w="1091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0B13FC" w:rsidRDefault="000B13FC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 w:val="restart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27" w:type="dxa"/>
            <w:gridSpan w:val="17"/>
            <w:tcBorders>
              <w:right w:val="nil"/>
            </w:tcBorders>
          </w:tcPr>
          <w:p w:rsidR="000B13FC" w:rsidRDefault="000B13FC">
            <w:pPr>
              <w:pStyle w:val="ConsPlusNormal"/>
              <w:jc w:val="both"/>
            </w:pPr>
            <w:r>
              <w:t>Сведения об условиях размещения детей</w:t>
            </w: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1644" w:type="dxa"/>
            <w:vMerge w:val="restart"/>
          </w:tcPr>
          <w:p w:rsidR="000B13FC" w:rsidRDefault="000B13FC">
            <w:pPr>
              <w:pStyle w:val="ConsPlusNormal"/>
              <w:jc w:val="both"/>
            </w:pPr>
            <w:r>
              <w:t>Характеристика помещений</w:t>
            </w:r>
          </w:p>
        </w:tc>
        <w:tc>
          <w:tcPr>
            <w:tcW w:w="6783" w:type="dxa"/>
            <w:gridSpan w:val="16"/>
            <w:tcBorders>
              <w:righ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Спальные помещения (по числу этажей и помещений)</w:t>
            </w: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1644" w:type="dxa"/>
            <w:vMerge/>
          </w:tcPr>
          <w:p w:rsidR="000B13FC" w:rsidRDefault="000B13FC"/>
        </w:tc>
        <w:tc>
          <w:tcPr>
            <w:tcW w:w="3018" w:type="dxa"/>
            <w:gridSpan w:val="7"/>
          </w:tcPr>
          <w:p w:rsidR="000B13FC" w:rsidRDefault="000B13FC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2 этаж</w:t>
            </w: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1644" w:type="dxa"/>
          </w:tcPr>
          <w:p w:rsidR="000B13FC" w:rsidRDefault="000B13FC">
            <w:pPr>
              <w:pStyle w:val="ConsPlusNormal"/>
              <w:jc w:val="both"/>
            </w:pPr>
            <w:r>
              <w:t>номер спального помещения (строка разбивается по количеству помещений)</w:t>
            </w:r>
          </w:p>
        </w:tc>
        <w:tc>
          <w:tcPr>
            <w:tcW w:w="1091" w:type="dxa"/>
            <w:gridSpan w:val="3"/>
          </w:tcPr>
          <w:p w:rsidR="000B13FC" w:rsidRDefault="000B13FC">
            <w:pPr>
              <w:pStyle w:val="ConsPlusNormal"/>
              <w:jc w:val="center"/>
            </w:pPr>
            <w:r>
              <w:t>N 1</w:t>
            </w:r>
          </w:p>
        </w:tc>
        <w:tc>
          <w:tcPr>
            <w:tcW w:w="1927" w:type="dxa"/>
            <w:gridSpan w:val="4"/>
          </w:tcPr>
          <w:p w:rsidR="000B13FC" w:rsidRDefault="000B13FC">
            <w:pPr>
              <w:pStyle w:val="ConsPlusNormal"/>
              <w:jc w:val="center"/>
            </w:pPr>
            <w:r>
              <w:t>N 2</w:t>
            </w:r>
          </w:p>
        </w:tc>
        <w:tc>
          <w:tcPr>
            <w:tcW w:w="1329" w:type="dxa"/>
            <w:gridSpan w:val="3"/>
          </w:tcPr>
          <w:p w:rsidR="000B13FC" w:rsidRDefault="000B13FC">
            <w:pPr>
              <w:pStyle w:val="ConsPlusNormal"/>
              <w:jc w:val="center"/>
            </w:pPr>
            <w:r>
              <w:t>N 1</w:t>
            </w:r>
          </w:p>
        </w:tc>
        <w:tc>
          <w:tcPr>
            <w:tcW w:w="2096" w:type="dxa"/>
            <w:gridSpan w:val="5"/>
          </w:tcPr>
          <w:p w:rsidR="000B13FC" w:rsidRDefault="000B13FC">
            <w:pPr>
              <w:pStyle w:val="ConsPlusNormal"/>
              <w:jc w:val="center"/>
            </w:pPr>
            <w:r>
              <w:t>N 2</w:t>
            </w:r>
          </w:p>
        </w:tc>
        <w:tc>
          <w:tcPr>
            <w:tcW w:w="340" w:type="dxa"/>
            <w:tcBorders>
              <w:righ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N 3</w:t>
            </w: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1644" w:type="dxa"/>
          </w:tcPr>
          <w:p w:rsidR="000B13FC" w:rsidRDefault="000B13FC">
            <w:pPr>
              <w:pStyle w:val="ConsPlusNormal"/>
              <w:jc w:val="both"/>
            </w:pPr>
            <w:r>
              <w:t>площадь спального помещения, кв. м</w:t>
            </w:r>
          </w:p>
        </w:tc>
        <w:tc>
          <w:tcPr>
            <w:tcW w:w="1091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0B13FC" w:rsidRDefault="000B13FC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1644" w:type="dxa"/>
          </w:tcPr>
          <w:p w:rsidR="000B13FC" w:rsidRDefault="000B13FC">
            <w:pPr>
              <w:pStyle w:val="ConsPlusNormal"/>
              <w:jc w:val="both"/>
            </w:pPr>
            <w:r>
              <w:t xml:space="preserve">высота спального помещения, </w:t>
            </w:r>
            <w:proofErr w:type="gramStart"/>
            <w:r>
              <w:t>м</w:t>
            </w:r>
            <w:proofErr w:type="gramEnd"/>
          </w:p>
        </w:tc>
        <w:tc>
          <w:tcPr>
            <w:tcW w:w="1091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0B13FC" w:rsidRDefault="000B13FC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1644" w:type="dxa"/>
          </w:tcPr>
          <w:p w:rsidR="000B13FC" w:rsidRDefault="000B13FC">
            <w:pPr>
              <w:pStyle w:val="ConsPlusNormal"/>
              <w:jc w:val="both"/>
            </w:pPr>
            <w:r>
              <w:t>количество коек, шт.</w:t>
            </w:r>
          </w:p>
        </w:tc>
        <w:tc>
          <w:tcPr>
            <w:tcW w:w="1091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0B13FC" w:rsidRDefault="000B13FC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1644" w:type="dxa"/>
          </w:tcPr>
          <w:p w:rsidR="000B13FC" w:rsidRDefault="000B13FC">
            <w:pPr>
              <w:pStyle w:val="ConsPlusNormal"/>
              <w:jc w:val="both"/>
            </w:pPr>
            <w:r>
              <w:t>год последнего ремонта, в том числе:</w:t>
            </w:r>
          </w:p>
        </w:tc>
        <w:tc>
          <w:tcPr>
            <w:tcW w:w="1091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0B13FC" w:rsidRDefault="000B13FC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1644" w:type="dxa"/>
          </w:tcPr>
          <w:p w:rsidR="000B13FC" w:rsidRDefault="000B13FC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1091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0B13FC" w:rsidRDefault="000B13FC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1644" w:type="dxa"/>
          </w:tcPr>
          <w:p w:rsidR="000B13FC" w:rsidRDefault="000B13FC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1091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0B13FC" w:rsidRDefault="000B13FC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1644" w:type="dxa"/>
          </w:tcPr>
          <w:p w:rsidR="000B13FC" w:rsidRDefault="000B13FC">
            <w:pPr>
              <w:pStyle w:val="ConsPlusNormal"/>
              <w:jc w:val="both"/>
            </w:pPr>
            <w:r>
              <w:t>наличие горячего водоснабжения (на этаже), в том числе:</w:t>
            </w:r>
          </w:p>
        </w:tc>
        <w:tc>
          <w:tcPr>
            <w:tcW w:w="1091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0B13FC" w:rsidRDefault="000B13FC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1644" w:type="dxa"/>
          </w:tcPr>
          <w:p w:rsidR="000B13FC" w:rsidRDefault="000B13FC">
            <w:pPr>
              <w:pStyle w:val="ConsPlusNormal"/>
              <w:jc w:val="both"/>
            </w:pPr>
            <w:r>
              <w:t>централизованное</w:t>
            </w:r>
          </w:p>
        </w:tc>
        <w:tc>
          <w:tcPr>
            <w:tcW w:w="1091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0B13FC" w:rsidRDefault="000B13FC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1644" w:type="dxa"/>
          </w:tcPr>
          <w:p w:rsidR="000B13FC" w:rsidRDefault="000B13FC">
            <w:pPr>
              <w:pStyle w:val="ConsPlusNormal"/>
              <w:jc w:val="both"/>
            </w:pPr>
            <w:r>
              <w:t>децентрализованное</w:t>
            </w:r>
          </w:p>
        </w:tc>
        <w:tc>
          <w:tcPr>
            <w:tcW w:w="1091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0B13FC" w:rsidRDefault="000B13FC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1644" w:type="dxa"/>
          </w:tcPr>
          <w:p w:rsidR="000B13FC" w:rsidRDefault="000B13FC">
            <w:pPr>
              <w:pStyle w:val="ConsPlusNormal"/>
              <w:jc w:val="both"/>
            </w:pPr>
            <w:r>
              <w:t>наличие холодного водоснабжения (на этаже), в том числе:</w:t>
            </w:r>
          </w:p>
        </w:tc>
        <w:tc>
          <w:tcPr>
            <w:tcW w:w="1091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0B13FC" w:rsidRDefault="000B13FC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1644" w:type="dxa"/>
          </w:tcPr>
          <w:p w:rsidR="000B13FC" w:rsidRDefault="000B13FC">
            <w:pPr>
              <w:pStyle w:val="ConsPlusNormal"/>
              <w:jc w:val="both"/>
            </w:pPr>
            <w:r>
              <w:t>централизованное</w:t>
            </w:r>
          </w:p>
        </w:tc>
        <w:tc>
          <w:tcPr>
            <w:tcW w:w="1091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0B13FC" w:rsidRDefault="000B13FC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1644" w:type="dxa"/>
          </w:tcPr>
          <w:p w:rsidR="000B13FC" w:rsidRDefault="000B13FC">
            <w:pPr>
              <w:pStyle w:val="ConsPlusNormal"/>
              <w:jc w:val="both"/>
            </w:pPr>
            <w:r>
              <w:t>децентрализованное</w:t>
            </w:r>
          </w:p>
        </w:tc>
        <w:tc>
          <w:tcPr>
            <w:tcW w:w="1091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0B13FC" w:rsidRDefault="000B13FC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1644" w:type="dxa"/>
          </w:tcPr>
          <w:p w:rsidR="000B13FC" w:rsidRDefault="000B13FC">
            <w:pPr>
              <w:pStyle w:val="ConsPlusNormal"/>
              <w:jc w:val="both"/>
            </w:pPr>
            <w:r>
              <w:t>наличие сушилок для одежды и обуви</w:t>
            </w:r>
          </w:p>
        </w:tc>
        <w:tc>
          <w:tcPr>
            <w:tcW w:w="1091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0B13FC" w:rsidRDefault="000B13FC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1644" w:type="dxa"/>
          </w:tcPr>
          <w:p w:rsidR="000B13FC" w:rsidRDefault="000B13FC">
            <w:pPr>
              <w:pStyle w:val="ConsPlusNormal"/>
              <w:jc w:val="both"/>
            </w:pPr>
            <w:r>
              <w:t>количество кранов в умывальнике (на этаже)</w:t>
            </w:r>
          </w:p>
        </w:tc>
        <w:tc>
          <w:tcPr>
            <w:tcW w:w="1091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0B13FC" w:rsidRDefault="000B13FC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1644" w:type="dxa"/>
          </w:tcPr>
          <w:p w:rsidR="000B13FC" w:rsidRDefault="000B13FC">
            <w:pPr>
              <w:pStyle w:val="ConsPlusNormal"/>
              <w:jc w:val="both"/>
            </w:pPr>
            <w:r>
              <w:t>количество очков в туалете (на этаже)</w:t>
            </w:r>
          </w:p>
        </w:tc>
        <w:tc>
          <w:tcPr>
            <w:tcW w:w="1091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0B13FC" w:rsidRDefault="000B13FC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1644" w:type="dxa"/>
          </w:tcPr>
          <w:p w:rsidR="000B13FC" w:rsidRDefault="000B13FC">
            <w:pPr>
              <w:pStyle w:val="ConsPlusNormal"/>
              <w:jc w:val="both"/>
            </w:pPr>
            <w:r>
              <w:t>наличие комнаты личной гигиены</w:t>
            </w:r>
          </w:p>
        </w:tc>
        <w:tc>
          <w:tcPr>
            <w:tcW w:w="1091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0B13FC" w:rsidRDefault="000B13FC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1644" w:type="dxa"/>
          </w:tcPr>
          <w:p w:rsidR="000B13FC" w:rsidRDefault="000B13FC">
            <w:pPr>
              <w:pStyle w:val="ConsPlusNormal"/>
              <w:jc w:val="both"/>
            </w:pPr>
            <w:r>
              <w:t>наличие камеры хранения личных вещей детей</w:t>
            </w:r>
          </w:p>
        </w:tc>
        <w:tc>
          <w:tcPr>
            <w:tcW w:w="1091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0B13FC" w:rsidRDefault="000B13FC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 w:val="restart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27" w:type="dxa"/>
            <w:gridSpan w:val="17"/>
            <w:tcBorders>
              <w:right w:val="nil"/>
            </w:tcBorders>
          </w:tcPr>
          <w:p w:rsidR="000B13FC" w:rsidRDefault="000B13FC">
            <w:pPr>
              <w:pStyle w:val="ConsPlusNormal"/>
              <w:jc w:val="both"/>
            </w:pPr>
            <w:r>
              <w:t>Обеспеченность физкультурно-оздоровительными сооружениями, площадками</w:t>
            </w: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1644" w:type="dxa"/>
          </w:tcPr>
          <w:p w:rsidR="000B13FC" w:rsidRDefault="000B13FC">
            <w:pPr>
              <w:pStyle w:val="ConsPlusNormal"/>
              <w:jc w:val="center"/>
            </w:pPr>
            <w:r>
              <w:t>Наличие физкультурно-оздоровительных сооружений, площадок</w:t>
            </w:r>
          </w:p>
        </w:tc>
        <w:tc>
          <w:tcPr>
            <w:tcW w:w="1091" w:type="dxa"/>
            <w:gridSpan w:val="3"/>
          </w:tcPr>
          <w:p w:rsidR="000B13FC" w:rsidRDefault="000B13FC">
            <w:pPr>
              <w:pStyle w:val="ConsPlusNormal"/>
              <w:jc w:val="center"/>
            </w:pPr>
            <w:r>
              <w:t>Год постройки</w:t>
            </w:r>
          </w:p>
        </w:tc>
        <w:tc>
          <w:tcPr>
            <w:tcW w:w="1587" w:type="dxa"/>
            <w:gridSpan w:val="3"/>
          </w:tcPr>
          <w:p w:rsidR="000B13FC" w:rsidRDefault="000B13FC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1247" w:type="dxa"/>
            <w:gridSpan w:val="3"/>
          </w:tcPr>
          <w:p w:rsidR="000B13FC" w:rsidRDefault="000B13FC">
            <w:pPr>
              <w:pStyle w:val="ConsPlusNormal"/>
              <w:jc w:val="center"/>
            </w:pPr>
            <w:r>
              <w:t>Степень износа, процентов</w:t>
            </w:r>
          </w:p>
        </w:tc>
        <w:tc>
          <w:tcPr>
            <w:tcW w:w="1838" w:type="dxa"/>
            <w:gridSpan w:val="4"/>
          </w:tcPr>
          <w:p w:rsidR="000B13FC" w:rsidRDefault="000B13FC">
            <w:pPr>
              <w:pStyle w:val="ConsPlusNormal"/>
              <w:jc w:val="center"/>
            </w:pPr>
            <w:r>
              <w:t>На какое количество детей рассчитано</w:t>
            </w: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Год последнего капитального ремонта</w:t>
            </w: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1644" w:type="dxa"/>
          </w:tcPr>
          <w:p w:rsidR="000B13FC" w:rsidRDefault="000B13FC">
            <w:pPr>
              <w:pStyle w:val="ConsPlusNormal"/>
              <w:jc w:val="both"/>
            </w:pPr>
            <w:r>
              <w:t>волейбол</w:t>
            </w:r>
          </w:p>
        </w:tc>
        <w:tc>
          <w:tcPr>
            <w:tcW w:w="1091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247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1644" w:type="dxa"/>
          </w:tcPr>
          <w:p w:rsidR="000B13FC" w:rsidRDefault="000B13FC">
            <w:pPr>
              <w:pStyle w:val="ConsPlusNormal"/>
              <w:jc w:val="both"/>
            </w:pPr>
            <w:r>
              <w:t>баскетбол</w:t>
            </w:r>
          </w:p>
        </w:tc>
        <w:tc>
          <w:tcPr>
            <w:tcW w:w="1091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247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1644" w:type="dxa"/>
          </w:tcPr>
          <w:p w:rsidR="000B13FC" w:rsidRDefault="000B13FC">
            <w:pPr>
              <w:pStyle w:val="ConsPlusNormal"/>
              <w:jc w:val="both"/>
            </w:pPr>
            <w:r>
              <w:t>бадминтон</w:t>
            </w:r>
          </w:p>
        </w:tc>
        <w:tc>
          <w:tcPr>
            <w:tcW w:w="1091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247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1644" w:type="dxa"/>
          </w:tcPr>
          <w:p w:rsidR="000B13FC" w:rsidRDefault="000B13FC">
            <w:pPr>
              <w:pStyle w:val="ConsPlusNormal"/>
              <w:jc w:val="both"/>
            </w:pPr>
            <w:r>
              <w:t>настольный теннис</w:t>
            </w:r>
          </w:p>
        </w:tc>
        <w:tc>
          <w:tcPr>
            <w:tcW w:w="1091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247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1644" w:type="dxa"/>
          </w:tcPr>
          <w:p w:rsidR="000B13FC" w:rsidRDefault="000B13FC">
            <w:pPr>
              <w:pStyle w:val="ConsPlusNormal"/>
              <w:jc w:val="both"/>
            </w:pPr>
            <w:r>
              <w:t>прыжки в длину, высоту</w:t>
            </w:r>
          </w:p>
        </w:tc>
        <w:tc>
          <w:tcPr>
            <w:tcW w:w="1091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247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1644" w:type="dxa"/>
          </w:tcPr>
          <w:p w:rsidR="000B13FC" w:rsidRDefault="000B13FC">
            <w:pPr>
              <w:pStyle w:val="ConsPlusNormal"/>
              <w:jc w:val="both"/>
            </w:pPr>
            <w:r>
              <w:t>беговая дорожка</w:t>
            </w:r>
          </w:p>
        </w:tc>
        <w:tc>
          <w:tcPr>
            <w:tcW w:w="1091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247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1644" w:type="dxa"/>
          </w:tcPr>
          <w:p w:rsidR="000B13FC" w:rsidRDefault="000B13FC">
            <w:pPr>
              <w:pStyle w:val="ConsPlusNormal"/>
              <w:jc w:val="both"/>
            </w:pPr>
            <w:r>
              <w:t>футбольное поле</w:t>
            </w:r>
          </w:p>
        </w:tc>
        <w:tc>
          <w:tcPr>
            <w:tcW w:w="1091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247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1644" w:type="dxa"/>
          </w:tcPr>
          <w:p w:rsidR="000B13FC" w:rsidRDefault="000B13FC">
            <w:pPr>
              <w:pStyle w:val="ConsPlusNormal"/>
              <w:jc w:val="both"/>
            </w:pPr>
            <w:r>
              <w:t>бассейн</w:t>
            </w:r>
          </w:p>
        </w:tc>
        <w:tc>
          <w:tcPr>
            <w:tcW w:w="1091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247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1644" w:type="dxa"/>
          </w:tcPr>
          <w:p w:rsidR="000B13FC" w:rsidRDefault="000B13FC">
            <w:pPr>
              <w:pStyle w:val="ConsPlusNormal"/>
              <w:jc w:val="both"/>
            </w:pPr>
            <w:r>
              <w:t>другие (указать, какие)</w:t>
            </w:r>
          </w:p>
        </w:tc>
        <w:tc>
          <w:tcPr>
            <w:tcW w:w="1091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247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 w:val="restart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27" w:type="dxa"/>
            <w:gridSpan w:val="17"/>
            <w:tcBorders>
              <w:right w:val="nil"/>
            </w:tcBorders>
          </w:tcPr>
          <w:p w:rsidR="000B13FC" w:rsidRDefault="000B13FC">
            <w:pPr>
              <w:pStyle w:val="ConsPlusNormal"/>
              <w:jc w:val="both"/>
            </w:pPr>
            <w:r>
              <w:t>Обеспеченность объектами культурно-массового назначения</w:t>
            </w: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322" w:type="dxa"/>
            <w:gridSpan w:val="7"/>
          </w:tcPr>
          <w:p w:rsidR="000B13FC" w:rsidRDefault="000B13FC">
            <w:pPr>
              <w:pStyle w:val="ConsPlusNormal"/>
              <w:jc w:val="both"/>
            </w:pPr>
            <w:r>
              <w:t>кинозал (количество мест)</w:t>
            </w:r>
          </w:p>
        </w:tc>
        <w:tc>
          <w:tcPr>
            <w:tcW w:w="4105" w:type="dxa"/>
            <w:gridSpan w:val="10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322" w:type="dxa"/>
            <w:gridSpan w:val="7"/>
          </w:tcPr>
          <w:p w:rsidR="000B13FC" w:rsidRDefault="000B13FC">
            <w:pPr>
              <w:pStyle w:val="ConsPlusNormal"/>
              <w:jc w:val="both"/>
            </w:pPr>
            <w:r>
              <w:t>библиотека (количество мест в читальном зале)</w:t>
            </w:r>
          </w:p>
        </w:tc>
        <w:tc>
          <w:tcPr>
            <w:tcW w:w="4105" w:type="dxa"/>
            <w:gridSpan w:val="10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322" w:type="dxa"/>
            <w:gridSpan w:val="7"/>
          </w:tcPr>
          <w:p w:rsidR="000B13FC" w:rsidRDefault="000B13FC">
            <w:pPr>
              <w:pStyle w:val="ConsPlusNormal"/>
              <w:jc w:val="both"/>
            </w:pPr>
            <w:r>
              <w:t>игровые комнаты, помещения для работы кружков (указать вид и количество)</w:t>
            </w:r>
          </w:p>
        </w:tc>
        <w:tc>
          <w:tcPr>
            <w:tcW w:w="4105" w:type="dxa"/>
            <w:gridSpan w:val="10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322" w:type="dxa"/>
            <w:gridSpan w:val="7"/>
          </w:tcPr>
          <w:p w:rsidR="000B13FC" w:rsidRDefault="000B13FC">
            <w:pPr>
              <w:pStyle w:val="ConsPlusNormal"/>
              <w:jc w:val="both"/>
            </w:pPr>
            <w:r>
              <w:t>актовый зал (крытая эстрада), количество посадочных мест</w:t>
            </w:r>
          </w:p>
        </w:tc>
        <w:tc>
          <w:tcPr>
            <w:tcW w:w="4105" w:type="dxa"/>
            <w:gridSpan w:val="10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322" w:type="dxa"/>
            <w:gridSpan w:val="7"/>
          </w:tcPr>
          <w:p w:rsidR="000B13FC" w:rsidRDefault="000B13FC">
            <w:pPr>
              <w:pStyle w:val="ConsPlusNormal"/>
              <w:jc w:val="both"/>
            </w:pPr>
            <w:r>
              <w:t>летняя эстрада (открытая площадка)</w:t>
            </w:r>
          </w:p>
        </w:tc>
        <w:tc>
          <w:tcPr>
            <w:tcW w:w="4105" w:type="dxa"/>
            <w:gridSpan w:val="10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322" w:type="dxa"/>
            <w:gridSpan w:val="7"/>
          </w:tcPr>
          <w:p w:rsidR="000B13FC" w:rsidRDefault="000B13FC">
            <w:pPr>
              <w:pStyle w:val="ConsPlusNormal"/>
              <w:jc w:val="both"/>
            </w:pPr>
            <w:r>
              <w:t>наличие аттракционов</w:t>
            </w:r>
          </w:p>
        </w:tc>
        <w:tc>
          <w:tcPr>
            <w:tcW w:w="4105" w:type="dxa"/>
            <w:gridSpan w:val="10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322" w:type="dxa"/>
            <w:gridSpan w:val="7"/>
          </w:tcPr>
          <w:p w:rsidR="000B13FC" w:rsidRDefault="000B13FC">
            <w:pPr>
              <w:pStyle w:val="ConsPlusNormal"/>
              <w:jc w:val="both"/>
            </w:pPr>
            <w: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105" w:type="dxa"/>
            <w:gridSpan w:val="10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 w:val="restart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27" w:type="dxa"/>
            <w:gridSpan w:val="17"/>
            <w:tcBorders>
              <w:right w:val="nil"/>
            </w:tcBorders>
          </w:tcPr>
          <w:p w:rsidR="000B13FC" w:rsidRDefault="000B13FC">
            <w:pPr>
              <w:pStyle w:val="ConsPlusNormal"/>
              <w:jc w:val="both"/>
            </w:pPr>
            <w:r>
              <w:t>Обеспеченность объектами медицинского назначения</w:t>
            </w: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2055" w:type="dxa"/>
            <w:gridSpan w:val="2"/>
          </w:tcPr>
          <w:p w:rsidR="000B13FC" w:rsidRDefault="000B13FC">
            <w:pPr>
              <w:pStyle w:val="ConsPlusNormal"/>
            </w:pPr>
          </w:p>
        </w:tc>
        <w:tc>
          <w:tcPr>
            <w:tcW w:w="1020" w:type="dxa"/>
            <w:gridSpan w:val="3"/>
          </w:tcPr>
          <w:p w:rsidR="000B13FC" w:rsidRDefault="000B13FC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587" w:type="dxa"/>
            <w:gridSpan w:val="3"/>
          </w:tcPr>
          <w:p w:rsidR="000B13FC" w:rsidRDefault="000B13FC">
            <w:pPr>
              <w:pStyle w:val="ConsPlusNormal"/>
              <w:jc w:val="center"/>
            </w:pPr>
            <w:r>
              <w:t>Площадь,</w:t>
            </w:r>
          </w:p>
          <w:p w:rsidR="000B13FC" w:rsidRDefault="000B13F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07" w:type="dxa"/>
            <w:gridSpan w:val="2"/>
          </w:tcPr>
          <w:p w:rsidR="000B13FC" w:rsidRDefault="000B13FC">
            <w:pPr>
              <w:pStyle w:val="ConsPlusNormal"/>
              <w:jc w:val="center"/>
            </w:pPr>
            <w:r>
              <w:t>Степень износа, процентов</w:t>
            </w:r>
          </w:p>
        </w:tc>
        <w:tc>
          <w:tcPr>
            <w:tcW w:w="1838" w:type="dxa"/>
            <w:gridSpan w:val="4"/>
          </w:tcPr>
          <w:p w:rsidR="000B13FC" w:rsidRDefault="000B13FC">
            <w:pPr>
              <w:pStyle w:val="ConsPlusNormal"/>
              <w:jc w:val="center"/>
            </w:pPr>
            <w:r>
              <w:t>Оснащенность в соответствии с нормами (да/нет)</w:t>
            </w: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Год последнего капитального ремонта</w:t>
            </w:r>
          </w:p>
        </w:tc>
      </w:tr>
      <w:tr w:rsidR="000B13FC">
        <w:tc>
          <w:tcPr>
            <w:tcW w:w="624" w:type="dxa"/>
            <w:vMerge w:val="restart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055" w:type="dxa"/>
            <w:gridSpan w:val="2"/>
          </w:tcPr>
          <w:p w:rsidR="000B13FC" w:rsidRDefault="000B13FC">
            <w:pPr>
              <w:pStyle w:val="ConsPlusNormal"/>
              <w:jc w:val="both"/>
            </w:pPr>
            <w:r>
              <w:t>Медпункт</w:t>
            </w:r>
          </w:p>
        </w:tc>
        <w:tc>
          <w:tcPr>
            <w:tcW w:w="1020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0B13FC" w:rsidRDefault="000B13FC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2055" w:type="dxa"/>
            <w:gridSpan w:val="2"/>
          </w:tcPr>
          <w:p w:rsidR="000B13FC" w:rsidRDefault="000B13FC">
            <w:pPr>
              <w:pStyle w:val="ConsPlusNormal"/>
              <w:jc w:val="both"/>
            </w:pPr>
            <w:r>
              <w:t>кабинет врача-педиатра</w:t>
            </w:r>
          </w:p>
        </w:tc>
        <w:tc>
          <w:tcPr>
            <w:tcW w:w="1020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0B13FC" w:rsidRDefault="000B13FC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2055" w:type="dxa"/>
            <w:gridSpan w:val="2"/>
          </w:tcPr>
          <w:p w:rsidR="000B13FC" w:rsidRDefault="000B13FC">
            <w:pPr>
              <w:pStyle w:val="ConsPlusNormal"/>
              <w:jc w:val="both"/>
            </w:pPr>
            <w:r>
              <w:t>процедурная</w:t>
            </w:r>
          </w:p>
        </w:tc>
        <w:tc>
          <w:tcPr>
            <w:tcW w:w="1020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0B13FC" w:rsidRDefault="000B13FC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2055" w:type="dxa"/>
            <w:gridSpan w:val="2"/>
          </w:tcPr>
          <w:p w:rsidR="000B13FC" w:rsidRDefault="000B13FC">
            <w:pPr>
              <w:pStyle w:val="ConsPlusNormal"/>
              <w:jc w:val="both"/>
            </w:pPr>
            <w:r>
              <w:t>комната медицинской сестры</w:t>
            </w:r>
          </w:p>
        </w:tc>
        <w:tc>
          <w:tcPr>
            <w:tcW w:w="1020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0B13FC" w:rsidRDefault="000B13FC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2055" w:type="dxa"/>
            <w:gridSpan w:val="2"/>
          </w:tcPr>
          <w:p w:rsidR="000B13FC" w:rsidRDefault="000B13FC">
            <w:pPr>
              <w:pStyle w:val="ConsPlusNormal"/>
              <w:jc w:val="both"/>
            </w:pPr>
            <w:r>
              <w:t>кабинет зубного врача</w:t>
            </w:r>
          </w:p>
        </w:tc>
        <w:tc>
          <w:tcPr>
            <w:tcW w:w="1020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0B13FC" w:rsidRDefault="000B13FC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2055" w:type="dxa"/>
            <w:gridSpan w:val="2"/>
          </w:tcPr>
          <w:p w:rsidR="000B13FC" w:rsidRDefault="000B13FC">
            <w:pPr>
              <w:pStyle w:val="ConsPlusNormal"/>
              <w:jc w:val="both"/>
            </w:pPr>
            <w:r>
              <w:t>туалет с умывальником в шлюзе</w:t>
            </w:r>
          </w:p>
        </w:tc>
        <w:tc>
          <w:tcPr>
            <w:tcW w:w="1020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0B13FC" w:rsidRDefault="000B13FC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 w:val="restart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055" w:type="dxa"/>
            <w:gridSpan w:val="2"/>
          </w:tcPr>
          <w:p w:rsidR="000B13FC" w:rsidRDefault="000B13FC">
            <w:pPr>
              <w:pStyle w:val="ConsPlusNormal"/>
              <w:jc w:val="both"/>
            </w:pPr>
            <w:r>
              <w:t>Изолятор</w:t>
            </w:r>
          </w:p>
        </w:tc>
        <w:tc>
          <w:tcPr>
            <w:tcW w:w="1020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0B13FC" w:rsidRDefault="000B13FC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2055" w:type="dxa"/>
            <w:gridSpan w:val="2"/>
          </w:tcPr>
          <w:p w:rsidR="000B13FC" w:rsidRDefault="000B13FC">
            <w:pPr>
              <w:pStyle w:val="ConsPlusNormal"/>
              <w:jc w:val="both"/>
            </w:pPr>
            <w:r>
              <w:t>палата для капельных инфекций</w:t>
            </w:r>
          </w:p>
        </w:tc>
        <w:tc>
          <w:tcPr>
            <w:tcW w:w="1020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0B13FC" w:rsidRDefault="000B13FC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2055" w:type="dxa"/>
            <w:gridSpan w:val="2"/>
          </w:tcPr>
          <w:p w:rsidR="000B13FC" w:rsidRDefault="000B13FC">
            <w:pPr>
              <w:pStyle w:val="ConsPlusNormal"/>
              <w:jc w:val="both"/>
            </w:pPr>
            <w:r>
              <w:t>палата для кишечных инфекций</w:t>
            </w:r>
          </w:p>
        </w:tc>
        <w:tc>
          <w:tcPr>
            <w:tcW w:w="1020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0B13FC" w:rsidRDefault="000B13FC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2055" w:type="dxa"/>
            <w:gridSpan w:val="2"/>
          </w:tcPr>
          <w:p w:rsidR="000B13FC" w:rsidRDefault="000B13FC">
            <w:pPr>
              <w:pStyle w:val="ConsPlusNormal"/>
              <w:jc w:val="both"/>
            </w:pPr>
            <w:r>
              <w:t>палата бокса</w:t>
            </w:r>
          </w:p>
        </w:tc>
        <w:tc>
          <w:tcPr>
            <w:tcW w:w="1020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0B13FC" w:rsidRDefault="000B13FC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2055" w:type="dxa"/>
            <w:gridSpan w:val="2"/>
          </w:tcPr>
          <w:p w:rsidR="000B13FC" w:rsidRDefault="000B13FC">
            <w:pPr>
              <w:pStyle w:val="ConsPlusNormal"/>
              <w:jc w:val="both"/>
            </w:pPr>
            <w:r>
              <w:t>количество коек в палатах</w:t>
            </w:r>
          </w:p>
        </w:tc>
        <w:tc>
          <w:tcPr>
            <w:tcW w:w="1020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0B13FC" w:rsidRDefault="000B13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</w:tcPr>
          <w:p w:rsidR="000B13FC" w:rsidRDefault="000B13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8" w:type="dxa"/>
            <w:gridSpan w:val="4"/>
          </w:tcPr>
          <w:p w:rsidR="000B13FC" w:rsidRDefault="000B13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x</w:t>
            </w: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2055" w:type="dxa"/>
            <w:gridSpan w:val="2"/>
          </w:tcPr>
          <w:p w:rsidR="000B13FC" w:rsidRDefault="000B13FC">
            <w:pPr>
              <w:pStyle w:val="ConsPlusNormal"/>
              <w:jc w:val="both"/>
            </w:pPr>
            <w:r>
              <w:t>процедурная</w:t>
            </w:r>
          </w:p>
        </w:tc>
        <w:tc>
          <w:tcPr>
            <w:tcW w:w="1020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0B13FC" w:rsidRDefault="000B13FC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2055" w:type="dxa"/>
            <w:gridSpan w:val="2"/>
          </w:tcPr>
          <w:p w:rsidR="000B13FC" w:rsidRDefault="000B13FC">
            <w:pPr>
              <w:pStyle w:val="ConsPlusNormal"/>
              <w:jc w:val="both"/>
            </w:pPr>
            <w:r>
              <w:t>буфетная</w:t>
            </w:r>
          </w:p>
        </w:tc>
        <w:tc>
          <w:tcPr>
            <w:tcW w:w="1020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0B13FC" w:rsidRDefault="000B13FC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2055" w:type="dxa"/>
            <w:gridSpan w:val="2"/>
          </w:tcPr>
          <w:p w:rsidR="000B13FC" w:rsidRDefault="000B13FC">
            <w:pPr>
              <w:pStyle w:val="ConsPlusNormal"/>
              <w:jc w:val="both"/>
            </w:pPr>
            <w:r>
              <w:t>душевая для больных детей</w:t>
            </w:r>
          </w:p>
        </w:tc>
        <w:tc>
          <w:tcPr>
            <w:tcW w:w="1020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0B13FC" w:rsidRDefault="000B13FC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2055" w:type="dxa"/>
            <w:gridSpan w:val="2"/>
          </w:tcPr>
          <w:p w:rsidR="000B13FC" w:rsidRDefault="000B13FC">
            <w:pPr>
              <w:pStyle w:val="ConsPlusNormal"/>
              <w:jc w:val="both"/>
            </w:pPr>
            <w:r>
              <w:t>помещение для обработки и хранения уборочного инвентаря, приготовления дезрастворов</w:t>
            </w:r>
          </w:p>
        </w:tc>
        <w:tc>
          <w:tcPr>
            <w:tcW w:w="1020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0B13FC" w:rsidRDefault="000B13FC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2055" w:type="dxa"/>
            <w:gridSpan w:val="2"/>
          </w:tcPr>
          <w:p w:rsidR="000B13FC" w:rsidRDefault="000B13FC">
            <w:pPr>
              <w:pStyle w:val="ConsPlusNormal"/>
              <w:jc w:val="both"/>
            </w:pPr>
            <w:r>
              <w:t>санитарный узел</w:t>
            </w:r>
          </w:p>
        </w:tc>
        <w:tc>
          <w:tcPr>
            <w:tcW w:w="1020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0B13FC" w:rsidRDefault="000B13FC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055" w:type="dxa"/>
            <w:gridSpan w:val="2"/>
          </w:tcPr>
          <w:p w:rsidR="000B13FC" w:rsidRDefault="000B13FC">
            <w:pPr>
              <w:pStyle w:val="ConsPlusNormal"/>
              <w:jc w:val="both"/>
            </w:pPr>
            <w:r>
              <w:t>Наличие в организации специализированного санитарного транспорта</w:t>
            </w:r>
          </w:p>
        </w:tc>
        <w:tc>
          <w:tcPr>
            <w:tcW w:w="1020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0B13FC" w:rsidRDefault="000B13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</w:tcPr>
          <w:p w:rsidR="000B13FC" w:rsidRDefault="000B13FC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x</w:t>
            </w:r>
          </w:p>
        </w:tc>
      </w:tr>
      <w:tr w:rsidR="000B13FC">
        <w:tc>
          <w:tcPr>
            <w:tcW w:w="624" w:type="dxa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2055" w:type="dxa"/>
            <w:gridSpan w:val="2"/>
          </w:tcPr>
          <w:p w:rsidR="000B13FC" w:rsidRDefault="000B13FC">
            <w:pPr>
              <w:pStyle w:val="ConsPlusNormal"/>
              <w:jc w:val="both"/>
            </w:pPr>
            <w:r>
              <w:t>Другие (указать, какие)</w:t>
            </w:r>
          </w:p>
        </w:tc>
        <w:tc>
          <w:tcPr>
            <w:tcW w:w="1020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0B13FC" w:rsidRDefault="000B13FC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0B13FC" w:rsidRDefault="000B13FC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27" w:type="dxa"/>
            <w:gridSpan w:val="17"/>
            <w:tcBorders>
              <w:right w:val="nil"/>
            </w:tcBorders>
          </w:tcPr>
          <w:p w:rsidR="000B13FC" w:rsidRDefault="000B13FC">
            <w:pPr>
              <w:pStyle w:val="ConsPlusNormal"/>
              <w:jc w:val="both"/>
            </w:pPr>
            <w:r>
              <w:t>Обеспеченность объектами хозяйственно-бытового назначения</w:t>
            </w:r>
          </w:p>
        </w:tc>
      </w:tr>
      <w:tr w:rsidR="000B13FC">
        <w:tc>
          <w:tcPr>
            <w:tcW w:w="624" w:type="dxa"/>
            <w:vMerge w:val="restart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  <w:jc w:val="both"/>
            </w:pPr>
            <w:r>
              <w:t>Характеристика банно-прачечного блока: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Количественный показатель</w:t>
            </w: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  <w:jc w:val="both"/>
            </w:pPr>
            <w:r>
              <w:t>проектная мощность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  <w:jc w:val="both"/>
            </w:pPr>
            <w:r>
              <w:t>год последнего ремонта, в том числе: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  <w:jc w:val="both"/>
            </w:pPr>
            <w:r>
              <w:t>наличие горячего водоснабжения, в том числе: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  <w:jc w:val="both"/>
            </w:pPr>
            <w:r>
              <w:t>централизованное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  <w:jc w:val="both"/>
            </w:pPr>
            <w:r>
              <w:t>децентрализованное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  <w:jc w:val="both"/>
            </w:pPr>
            <w:r>
              <w:t>наличие холодного водоснабжения, в том числе: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  <w:jc w:val="both"/>
            </w:pPr>
            <w:r>
              <w:t>централизованное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  <w:jc w:val="both"/>
            </w:pPr>
            <w:r>
              <w:t>децентрализованное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  <w:jc w:val="both"/>
            </w:pPr>
            <w:r>
              <w:t>количество душевых сеток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  <w:jc w:val="both"/>
            </w:pPr>
            <w:r>
              <w:t>наличие технологического оборудования прачечной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  <w:jc w:val="both"/>
            </w:pPr>
            <w:r>
              <w:t>отсутствует технологическое оборудование (указать, какое)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tcBorders>
              <w:left w:val="nil"/>
            </w:tcBorders>
          </w:tcPr>
          <w:p w:rsidR="000B13FC" w:rsidRDefault="000B13FC">
            <w:pPr>
              <w:pStyle w:val="ConsPlusNormal"/>
            </w:pPr>
          </w:p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</w:pP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tcBorders>
              <w:left w:val="nil"/>
            </w:tcBorders>
          </w:tcPr>
          <w:p w:rsidR="000B13FC" w:rsidRDefault="000B13FC">
            <w:pPr>
              <w:pStyle w:val="ConsPlusNormal"/>
            </w:pPr>
          </w:p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</w:pP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 w:val="restart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  <w:jc w:val="both"/>
            </w:pPr>
            <w:r>
              <w:t>Сведения о состоянии пищеблока: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  <w:jc w:val="both"/>
            </w:pPr>
            <w:r>
              <w:t>проектная мощность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  <w:jc w:val="both"/>
            </w:pPr>
            <w:r>
              <w:t>год последнего ремонта, в том числе: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  <w:jc w:val="both"/>
            </w:pPr>
            <w:r>
              <w:t>косметический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  <w:jc w:val="both"/>
            </w:pPr>
            <w:r>
              <w:t>количество обеденных залов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  <w:jc w:val="both"/>
            </w:pPr>
            <w:r>
              <w:t>количество посадочных мест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  <w:jc w:val="both"/>
            </w:pPr>
            <w:r>
              <w:t>количество смен питающихся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  <w:jc w:val="both"/>
            </w:pPr>
            <w:r>
              <w:t>обеспеченность столовой посудой, процентов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  <w:jc w:val="both"/>
            </w:pPr>
            <w:r>
              <w:t>обеспеченность кухонной посудой, процентов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  <w:jc w:val="both"/>
            </w:pPr>
            <w:r>
              <w:t>наличие горячего водоснабжения, в том числе: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  <w:jc w:val="both"/>
            </w:pPr>
            <w:r>
              <w:t>централизованное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  <w:jc w:val="both"/>
            </w:pPr>
            <w:r>
              <w:t>децентрализованное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  <w:jc w:val="both"/>
            </w:pPr>
            <w:r>
              <w:t>наличие холодного водоснабжения, в том числе: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  <w:jc w:val="both"/>
            </w:pPr>
            <w:r>
              <w:t>централизованное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  <w:jc w:val="both"/>
            </w:pPr>
            <w:r>
              <w:t>децентрализованное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  <w:jc w:val="both"/>
            </w:pPr>
            <w:r>
              <w:t>технология мытья посуды: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  <w:jc w:val="both"/>
            </w:pPr>
            <w:r>
              <w:t>наличие посудомоечной машины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  <w:jc w:val="both"/>
            </w:pPr>
            <w:r>
              <w:t>посудомоечные ванны (количество)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  <w:jc w:val="both"/>
            </w:pPr>
            <w:r>
              <w:t>наличие производственных помещений (цехов)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  <w:jc w:val="both"/>
            </w:pPr>
            <w:r>
              <w:t>отсутствуют производственные помещения (указать, какие)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</w:pP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</w:pP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  <w:jc w:val="both"/>
            </w:pPr>
            <w:r>
              <w:t>наличие технологического оборудования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  <w:jc w:val="both"/>
            </w:pPr>
            <w:r>
              <w:t>отсутствует технологическое оборудование (указать, какое)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</w:pP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</w:pP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  <w:jc w:val="both"/>
            </w:pPr>
            <w:r>
              <w:t>наличие холодильного оборудования: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  <w:jc w:val="both"/>
            </w:pPr>
            <w:r>
              <w:t>охлаждаемые (низкотемпературные) камеры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4662" w:type="dxa"/>
            <w:gridSpan w:val="8"/>
          </w:tcPr>
          <w:p w:rsidR="000B13FC" w:rsidRDefault="000B13FC">
            <w:pPr>
              <w:pStyle w:val="ConsPlusNormal"/>
              <w:jc w:val="both"/>
            </w:pPr>
            <w:r>
              <w:t>бытовые холодильники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 w:val="restart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2395" w:type="dxa"/>
            <w:gridSpan w:val="3"/>
            <w:vMerge w:val="restart"/>
          </w:tcPr>
          <w:p w:rsidR="000B13FC" w:rsidRDefault="000B13FC">
            <w:pPr>
              <w:pStyle w:val="ConsPlusNormal"/>
              <w:jc w:val="both"/>
            </w:pPr>
            <w:r>
              <w:t>Водоснабжение (отметить в ячейке)</w:t>
            </w:r>
          </w:p>
        </w:tc>
        <w:tc>
          <w:tcPr>
            <w:tcW w:w="1927" w:type="dxa"/>
            <w:gridSpan w:val="4"/>
          </w:tcPr>
          <w:p w:rsidR="000B13FC" w:rsidRDefault="000B13FC">
            <w:pPr>
              <w:pStyle w:val="ConsPlusNormal"/>
              <w:jc w:val="center"/>
            </w:pPr>
            <w:proofErr w:type="gramStart"/>
            <w:r>
              <w:t>централизованное</w:t>
            </w:r>
            <w:proofErr w:type="gramEnd"/>
            <w:r>
              <w:t xml:space="preserve"> от местного водопровода</w:t>
            </w:r>
          </w:p>
        </w:tc>
        <w:tc>
          <w:tcPr>
            <w:tcW w:w="2519" w:type="dxa"/>
            <w:gridSpan w:val="6"/>
          </w:tcPr>
          <w:p w:rsidR="000B13FC" w:rsidRDefault="000B13FC">
            <w:pPr>
              <w:pStyle w:val="ConsPlusNormal"/>
              <w:jc w:val="center"/>
            </w:pPr>
            <w:r>
              <w:t>централизованное от артскважины</w:t>
            </w:r>
          </w:p>
        </w:tc>
        <w:tc>
          <w:tcPr>
            <w:tcW w:w="1586" w:type="dxa"/>
            <w:gridSpan w:val="4"/>
            <w:tcBorders>
              <w:right w:val="nil"/>
            </w:tcBorders>
          </w:tcPr>
          <w:p w:rsidR="000B13FC" w:rsidRDefault="000B13FC">
            <w:pPr>
              <w:pStyle w:val="ConsPlusNormal"/>
              <w:jc w:val="center"/>
            </w:pPr>
            <w:proofErr w:type="gramStart"/>
            <w:r>
              <w:t>привозное</w:t>
            </w:r>
            <w:proofErr w:type="gramEnd"/>
            <w:r>
              <w:t xml:space="preserve"> (бутилированная вода)</w:t>
            </w: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2395" w:type="dxa"/>
            <w:gridSpan w:val="3"/>
            <w:vMerge/>
          </w:tcPr>
          <w:p w:rsidR="000B13FC" w:rsidRDefault="000B13FC"/>
        </w:tc>
        <w:tc>
          <w:tcPr>
            <w:tcW w:w="1927" w:type="dxa"/>
            <w:gridSpan w:val="4"/>
          </w:tcPr>
          <w:p w:rsidR="000B13FC" w:rsidRDefault="000B13FC">
            <w:pPr>
              <w:pStyle w:val="ConsPlusNormal"/>
            </w:pPr>
          </w:p>
        </w:tc>
        <w:tc>
          <w:tcPr>
            <w:tcW w:w="2519" w:type="dxa"/>
            <w:gridSpan w:val="6"/>
          </w:tcPr>
          <w:p w:rsidR="000B13FC" w:rsidRDefault="000B13FC">
            <w:pPr>
              <w:pStyle w:val="ConsPlusNormal"/>
            </w:pPr>
          </w:p>
        </w:tc>
        <w:tc>
          <w:tcPr>
            <w:tcW w:w="1586" w:type="dxa"/>
            <w:gridSpan w:val="4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2395" w:type="dxa"/>
            <w:gridSpan w:val="3"/>
          </w:tcPr>
          <w:p w:rsidR="000B13FC" w:rsidRDefault="000B13FC">
            <w:pPr>
              <w:pStyle w:val="ConsPlusNormal"/>
              <w:jc w:val="both"/>
            </w:pPr>
            <w:r>
              <w:t>Наличие емкости для запаса воды, куб. м</w:t>
            </w:r>
          </w:p>
        </w:tc>
        <w:tc>
          <w:tcPr>
            <w:tcW w:w="6032" w:type="dxa"/>
            <w:gridSpan w:val="14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2395" w:type="dxa"/>
            <w:gridSpan w:val="3"/>
          </w:tcPr>
          <w:p w:rsidR="000B13FC" w:rsidRDefault="000B13FC">
            <w:pPr>
              <w:pStyle w:val="ConsPlusNormal"/>
              <w:jc w:val="both"/>
            </w:pPr>
            <w:r>
              <w:t>Горячее водоснабжение: наличие, тип</w:t>
            </w:r>
          </w:p>
        </w:tc>
        <w:tc>
          <w:tcPr>
            <w:tcW w:w="6032" w:type="dxa"/>
            <w:gridSpan w:val="14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 w:val="restart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2395" w:type="dxa"/>
            <w:gridSpan w:val="3"/>
            <w:vMerge w:val="restart"/>
          </w:tcPr>
          <w:p w:rsidR="000B13FC" w:rsidRDefault="000B13FC">
            <w:pPr>
              <w:pStyle w:val="ConsPlusNormal"/>
              <w:jc w:val="both"/>
            </w:pPr>
            <w:r>
              <w:t>Канализация</w:t>
            </w:r>
          </w:p>
        </w:tc>
        <w:tc>
          <w:tcPr>
            <w:tcW w:w="2834" w:type="dxa"/>
            <w:gridSpan w:val="6"/>
          </w:tcPr>
          <w:p w:rsidR="000B13FC" w:rsidRDefault="000B13FC">
            <w:pPr>
              <w:pStyle w:val="ConsPlusNormal"/>
              <w:jc w:val="center"/>
            </w:pPr>
            <w:r>
              <w:t>централизованная</w:t>
            </w:r>
          </w:p>
        </w:tc>
        <w:tc>
          <w:tcPr>
            <w:tcW w:w="3198" w:type="dxa"/>
            <w:gridSpan w:val="8"/>
            <w:tcBorders>
              <w:righ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выгребного типа</w:t>
            </w: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2395" w:type="dxa"/>
            <w:gridSpan w:val="3"/>
            <w:vMerge/>
          </w:tcPr>
          <w:p w:rsidR="000B13FC" w:rsidRDefault="000B13FC"/>
        </w:tc>
        <w:tc>
          <w:tcPr>
            <w:tcW w:w="2834" w:type="dxa"/>
            <w:gridSpan w:val="6"/>
          </w:tcPr>
          <w:p w:rsidR="000B13FC" w:rsidRDefault="000B13FC">
            <w:pPr>
              <w:pStyle w:val="ConsPlusNormal"/>
            </w:pPr>
          </w:p>
        </w:tc>
        <w:tc>
          <w:tcPr>
            <w:tcW w:w="3198" w:type="dxa"/>
            <w:gridSpan w:val="8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2395" w:type="dxa"/>
            <w:gridSpan w:val="3"/>
          </w:tcPr>
          <w:p w:rsidR="000B13FC" w:rsidRDefault="000B13FC">
            <w:pPr>
              <w:pStyle w:val="ConsPlusNormal"/>
              <w:jc w:val="both"/>
            </w:pPr>
            <w:r>
              <w:t>Площадки для мусора, их оборудование</w:t>
            </w:r>
          </w:p>
        </w:tc>
        <w:tc>
          <w:tcPr>
            <w:tcW w:w="6032" w:type="dxa"/>
            <w:gridSpan w:val="14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2395" w:type="dxa"/>
            <w:gridSpan w:val="3"/>
          </w:tcPr>
          <w:p w:rsidR="000B13FC" w:rsidRDefault="000B13FC">
            <w:pPr>
              <w:pStyle w:val="ConsPlusNormal"/>
              <w:jc w:val="both"/>
            </w:pPr>
            <w:r>
              <w:t>Газоснабжение</w:t>
            </w:r>
          </w:p>
        </w:tc>
        <w:tc>
          <w:tcPr>
            <w:tcW w:w="6032" w:type="dxa"/>
            <w:gridSpan w:val="14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27" w:type="dxa"/>
            <w:gridSpan w:val="17"/>
            <w:tcBorders>
              <w:right w:val="nil"/>
            </w:tcBorders>
          </w:tcPr>
          <w:p w:rsidR="000B13FC" w:rsidRDefault="000B13FC">
            <w:pPr>
              <w:pStyle w:val="ConsPlusNormal"/>
              <w:jc w:val="both"/>
            </w:pPr>
            <w:r>
              <w:t xml:space="preserve">Основные характеристики доступности организации для лиц с ограниченными возможностями с учетом особых потребностей детей-инвалидов </w:t>
            </w:r>
            <w:hyperlink w:anchor="P1056" w:history="1">
              <w:r>
                <w:rPr>
                  <w:color w:val="0000FF"/>
                </w:rPr>
                <w:t>&lt;1&gt;</w:t>
              </w:r>
            </w:hyperlink>
          </w:p>
          <w:p w:rsidR="000B13FC" w:rsidRDefault="000B13FC">
            <w:pPr>
              <w:pStyle w:val="ConsPlusNormal"/>
              <w:jc w:val="both"/>
            </w:pPr>
            <w: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0B13FC">
        <w:tc>
          <w:tcPr>
            <w:tcW w:w="624" w:type="dxa"/>
            <w:vMerge w:val="restart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395" w:type="dxa"/>
            <w:gridSpan w:val="3"/>
          </w:tcPr>
          <w:p w:rsidR="000B13FC" w:rsidRDefault="000B13FC">
            <w:pPr>
              <w:pStyle w:val="ConsPlusNormal"/>
              <w:jc w:val="both"/>
            </w:pPr>
            <w:r>
              <w:t xml:space="preserve">Доступность </w:t>
            </w:r>
            <w:r>
              <w:lastRenderedPageBreak/>
              <w:t xml:space="preserve">инфраструктуры организации для лиц с ограниченными возможностями, в том числе </w:t>
            </w:r>
            <w:hyperlink w:anchor="P1062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6032" w:type="dxa"/>
            <w:gridSpan w:val="14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2395" w:type="dxa"/>
            <w:gridSpan w:val="3"/>
          </w:tcPr>
          <w:p w:rsidR="000B13FC" w:rsidRDefault="000B13FC">
            <w:pPr>
              <w:pStyle w:val="ConsPlusNormal"/>
              <w:jc w:val="both"/>
            </w:pPr>
            <w:r>
              <w:t>территория</w:t>
            </w:r>
          </w:p>
        </w:tc>
        <w:tc>
          <w:tcPr>
            <w:tcW w:w="6032" w:type="dxa"/>
            <w:gridSpan w:val="14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2395" w:type="dxa"/>
            <w:gridSpan w:val="3"/>
          </w:tcPr>
          <w:p w:rsidR="000B13FC" w:rsidRDefault="000B13FC">
            <w:pPr>
              <w:pStyle w:val="ConsPlusNormal"/>
              <w:jc w:val="both"/>
            </w:pPr>
            <w:r>
              <w:t>здания и сооружения</w:t>
            </w:r>
          </w:p>
        </w:tc>
        <w:tc>
          <w:tcPr>
            <w:tcW w:w="6032" w:type="dxa"/>
            <w:gridSpan w:val="14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2395" w:type="dxa"/>
            <w:gridSpan w:val="3"/>
          </w:tcPr>
          <w:p w:rsidR="000B13FC" w:rsidRDefault="000B13FC">
            <w:pPr>
              <w:pStyle w:val="ConsPlusNormal"/>
              <w:jc w:val="both"/>
            </w:pPr>
            <w:r>
              <w:t>водные объекты</w:t>
            </w:r>
          </w:p>
        </w:tc>
        <w:tc>
          <w:tcPr>
            <w:tcW w:w="6032" w:type="dxa"/>
            <w:gridSpan w:val="14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2395" w:type="dxa"/>
            <w:gridSpan w:val="3"/>
          </w:tcPr>
          <w:p w:rsidR="000B13FC" w:rsidRDefault="000B13FC">
            <w:pPr>
              <w:pStyle w:val="ConsPlusNormal"/>
              <w:jc w:val="both"/>
            </w:pPr>
            <w:r>
              <w:t>автотранспорт</w:t>
            </w:r>
          </w:p>
        </w:tc>
        <w:tc>
          <w:tcPr>
            <w:tcW w:w="6032" w:type="dxa"/>
            <w:gridSpan w:val="14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 w:val="restart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395" w:type="dxa"/>
            <w:gridSpan w:val="3"/>
          </w:tcPr>
          <w:p w:rsidR="000B13FC" w:rsidRDefault="000B13FC">
            <w:pPr>
              <w:pStyle w:val="ConsPlusNormal"/>
              <w:jc w:val="both"/>
            </w:pPr>
            <w: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6032" w:type="dxa"/>
            <w:gridSpan w:val="14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2395" w:type="dxa"/>
            <w:gridSpan w:val="3"/>
          </w:tcPr>
          <w:p w:rsidR="000B13FC" w:rsidRDefault="000B13FC">
            <w:pPr>
              <w:pStyle w:val="ConsPlusNormal"/>
              <w:jc w:val="both"/>
            </w:pPr>
            <w:r>
              <w:t>численность</w:t>
            </w:r>
          </w:p>
        </w:tc>
        <w:tc>
          <w:tcPr>
            <w:tcW w:w="6032" w:type="dxa"/>
            <w:gridSpan w:val="14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2395" w:type="dxa"/>
            <w:gridSpan w:val="3"/>
          </w:tcPr>
          <w:p w:rsidR="000B13FC" w:rsidRDefault="000B13FC">
            <w:pPr>
              <w:pStyle w:val="ConsPlusNormal"/>
              <w:jc w:val="both"/>
            </w:pPr>
            <w:r>
              <w:t>профиль работы</w:t>
            </w:r>
          </w:p>
        </w:tc>
        <w:tc>
          <w:tcPr>
            <w:tcW w:w="6032" w:type="dxa"/>
            <w:gridSpan w:val="14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 w:val="restart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2395" w:type="dxa"/>
            <w:gridSpan w:val="3"/>
          </w:tcPr>
          <w:p w:rsidR="000B13FC" w:rsidRDefault="000B13FC">
            <w:pPr>
              <w:pStyle w:val="ConsPlusNormal"/>
              <w:jc w:val="both"/>
            </w:pPr>
            <w: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6032" w:type="dxa"/>
            <w:gridSpan w:val="14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2395" w:type="dxa"/>
            <w:gridSpan w:val="3"/>
          </w:tcPr>
          <w:p w:rsidR="000B13FC" w:rsidRDefault="000B13FC">
            <w:pPr>
              <w:pStyle w:val="ConsPlusNormal"/>
              <w:jc w:val="both"/>
            </w:pPr>
            <w:r>
              <w:t>численность</w:t>
            </w:r>
          </w:p>
        </w:tc>
        <w:tc>
          <w:tcPr>
            <w:tcW w:w="6032" w:type="dxa"/>
            <w:gridSpan w:val="14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vMerge/>
            <w:tcBorders>
              <w:left w:val="nil"/>
            </w:tcBorders>
          </w:tcPr>
          <w:p w:rsidR="000B13FC" w:rsidRDefault="000B13FC"/>
        </w:tc>
        <w:tc>
          <w:tcPr>
            <w:tcW w:w="2395" w:type="dxa"/>
            <w:gridSpan w:val="3"/>
          </w:tcPr>
          <w:p w:rsidR="000B13FC" w:rsidRDefault="000B13FC">
            <w:pPr>
              <w:pStyle w:val="ConsPlusNormal"/>
              <w:jc w:val="both"/>
            </w:pPr>
            <w:r>
              <w:t>профиль работы</w:t>
            </w:r>
          </w:p>
        </w:tc>
        <w:tc>
          <w:tcPr>
            <w:tcW w:w="6032" w:type="dxa"/>
            <w:gridSpan w:val="14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2395" w:type="dxa"/>
            <w:gridSpan w:val="3"/>
          </w:tcPr>
          <w:p w:rsidR="000B13FC" w:rsidRDefault="000B13FC">
            <w:pPr>
              <w:pStyle w:val="ConsPlusNormal"/>
              <w:jc w:val="both"/>
            </w:pPr>
            <w: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6032" w:type="dxa"/>
            <w:gridSpan w:val="14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624" w:type="dxa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2395" w:type="dxa"/>
            <w:gridSpan w:val="3"/>
          </w:tcPr>
          <w:p w:rsidR="000B13FC" w:rsidRDefault="000B13FC">
            <w:pPr>
              <w:pStyle w:val="ConsPlusNormal"/>
              <w:jc w:val="both"/>
            </w:pPr>
            <w:r>
              <w:t xml:space="preserve">Доступность информации (наличие </w:t>
            </w:r>
            <w:r>
              <w:lastRenderedPageBreak/>
              <w:t xml:space="preserve">специализированной литературы для </w:t>
            </w:r>
            <w:proofErr w:type="gramStart"/>
            <w:r>
              <w:t>слабовидящих</w:t>
            </w:r>
            <w:proofErr w:type="gramEnd"/>
            <w:r>
              <w:t>, наличие сурдопереводчиков для слабослышащих) и др.</w:t>
            </w:r>
          </w:p>
        </w:tc>
        <w:tc>
          <w:tcPr>
            <w:tcW w:w="6032" w:type="dxa"/>
            <w:gridSpan w:val="14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</w:tbl>
    <w:p w:rsidR="000B13FC" w:rsidRDefault="000B13FC">
      <w:pPr>
        <w:pStyle w:val="ConsPlusNormal"/>
        <w:jc w:val="both"/>
      </w:pPr>
    </w:p>
    <w:p w:rsidR="000B13FC" w:rsidRDefault="000B13FC">
      <w:pPr>
        <w:pStyle w:val="ConsPlusNonformat"/>
        <w:jc w:val="both"/>
      </w:pPr>
      <w:r>
        <w:t xml:space="preserve">    --------------------------------</w:t>
      </w:r>
    </w:p>
    <w:p w:rsidR="000B13FC" w:rsidRDefault="000B13FC">
      <w:pPr>
        <w:pStyle w:val="ConsPlusNonformat"/>
        <w:jc w:val="both"/>
      </w:pPr>
      <w:bookmarkStart w:id="11" w:name="P1056"/>
      <w:bookmarkEnd w:id="11"/>
      <w:r>
        <w:t xml:space="preserve">    &lt;1</w:t>
      </w:r>
      <w:proofErr w:type="gramStart"/>
      <w:r>
        <w:t>&gt;  П</w:t>
      </w:r>
      <w:proofErr w:type="gramEnd"/>
      <w:r>
        <w:t>од  особыми   потребностями   инвалидов  понимаются  потребности:</w:t>
      </w:r>
    </w:p>
    <w:p w:rsidR="000B13FC" w:rsidRDefault="000B13FC">
      <w:pPr>
        <w:pStyle w:val="ConsPlusNonformat"/>
        <w:jc w:val="both"/>
      </w:pPr>
      <w:r>
        <w:t>детей-инвалидов  по  зрению;  детей-инвалидов по слуху; детей-инвалидов, не</w:t>
      </w:r>
    </w:p>
    <w:p w:rsidR="000B13FC" w:rsidRDefault="000B13FC">
      <w:pPr>
        <w:pStyle w:val="ConsPlusNonformat"/>
        <w:jc w:val="both"/>
      </w:pPr>
      <w:r>
        <w:t>способных  контролировать свое поведение; детей-инвалидов, требующих помощи</w:t>
      </w:r>
    </w:p>
    <w:p w:rsidR="000B13FC" w:rsidRDefault="000B13FC">
      <w:pPr>
        <w:pStyle w:val="ConsPlusNonformat"/>
        <w:jc w:val="both"/>
      </w:pPr>
      <w:r>
        <w:t>при   передвижении;  детей-инвалидов,  требующих  постоянного  постороннего</w:t>
      </w:r>
    </w:p>
    <w:p w:rsidR="000B13FC" w:rsidRDefault="000B13FC">
      <w:pPr>
        <w:pStyle w:val="ConsPlusNonformat"/>
        <w:jc w:val="both"/>
      </w:pPr>
      <w:r>
        <w:t xml:space="preserve">ухода;  детей-инвалидов, требующих постоянного сопровождения </w:t>
      </w:r>
      <w:proofErr w:type="gramStart"/>
      <w:r>
        <w:t>в</w:t>
      </w:r>
      <w:proofErr w:type="gramEnd"/>
      <w:r>
        <w:t xml:space="preserve"> общественных</w:t>
      </w:r>
    </w:p>
    <w:p w:rsidR="000B13FC" w:rsidRDefault="000B13FC">
      <w:pPr>
        <w:pStyle w:val="ConsPlusNonformat"/>
        <w:jc w:val="both"/>
      </w:pPr>
      <w:proofErr w:type="gramStart"/>
      <w:r>
        <w:t>местах</w:t>
      </w:r>
      <w:proofErr w:type="gramEnd"/>
      <w:r>
        <w:t>, а также потребности девочек-инвалидов.</w:t>
      </w:r>
    </w:p>
    <w:p w:rsidR="000B13FC" w:rsidRDefault="000B13FC">
      <w:pPr>
        <w:pStyle w:val="ConsPlusNonformat"/>
        <w:jc w:val="both"/>
      </w:pPr>
      <w:bookmarkStart w:id="12" w:name="P1062"/>
      <w:bookmarkEnd w:id="12"/>
      <w:r>
        <w:t xml:space="preserve">    &lt;2&gt; Степени доступности  объекта  определяются  по следующим критериям:</w:t>
      </w:r>
    </w:p>
    <w:p w:rsidR="000B13FC" w:rsidRDefault="000B13FC">
      <w:pPr>
        <w:pStyle w:val="ConsPlusNonformat"/>
        <w:jc w:val="both"/>
      </w:pPr>
      <w:r>
        <w:t>доступен полностью, частично доступен, условно доступен:</w:t>
      </w:r>
    </w:p>
    <w:p w:rsidR="000B13FC" w:rsidRDefault="000B13FC">
      <w:pPr>
        <w:pStyle w:val="ConsPlusNonformat"/>
        <w:jc w:val="both"/>
      </w:pPr>
      <w:r>
        <w:t xml:space="preserve">    доступными полностью должны признаваться те объекты и услуги, полностью</w:t>
      </w:r>
    </w:p>
    <w:p w:rsidR="000B13FC" w:rsidRDefault="000B13FC">
      <w:pPr>
        <w:pStyle w:val="ConsPlusNonformat"/>
        <w:jc w:val="both"/>
      </w:pPr>
      <w:proofErr w:type="gramStart"/>
      <w:r>
        <w:t>приспособленные</w:t>
      </w:r>
      <w:proofErr w:type="gramEnd"/>
      <w:r>
        <w:t xml:space="preserve">  к  особым  потребностям  инвалидов  и других маломобильных</w:t>
      </w:r>
    </w:p>
    <w:p w:rsidR="000B13FC" w:rsidRDefault="000B13FC">
      <w:pPr>
        <w:pStyle w:val="ConsPlusNonformat"/>
        <w:jc w:val="both"/>
      </w:pPr>
      <w:r>
        <w:t>групп населения;</w:t>
      </w:r>
    </w:p>
    <w:p w:rsidR="000B13FC" w:rsidRDefault="000B13FC">
      <w:pPr>
        <w:pStyle w:val="ConsPlusNonformat"/>
        <w:jc w:val="both"/>
      </w:pPr>
      <w:r>
        <w:t xml:space="preserve">    частично    доступными    признаются   объекты   и   услуги,   частично</w:t>
      </w:r>
    </w:p>
    <w:p w:rsidR="000B13FC" w:rsidRDefault="000B13FC">
      <w:pPr>
        <w:pStyle w:val="ConsPlusNonformat"/>
        <w:jc w:val="both"/>
      </w:pPr>
      <w:proofErr w:type="gramStart"/>
      <w:r>
        <w:t>приспособленные</w:t>
      </w:r>
      <w:proofErr w:type="gramEnd"/>
      <w:r>
        <w:t xml:space="preserve">  к  особым  потребностям  инвалидов  и других маломобильных</w:t>
      </w:r>
    </w:p>
    <w:p w:rsidR="000B13FC" w:rsidRDefault="000B13FC">
      <w:pPr>
        <w:pStyle w:val="ConsPlusNonformat"/>
        <w:jc w:val="both"/>
      </w:pPr>
      <w:r>
        <w:t>групп населения;</w:t>
      </w:r>
    </w:p>
    <w:p w:rsidR="000B13FC" w:rsidRDefault="000B13FC">
      <w:pPr>
        <w:pStyle w:val="ConsPlusNonformat"/>
        <w:jc w:val="both"/>
      </w:pPr>
      <w:r>
        <w:t xml:space="preserve">    условно   доступными   признаются   объекты   и  услуги,  полностью  не</w:t>
      </w:r>
    </w:p>
    <w:p w:rsidR="000B13FC" w:rsidRDefault="000B13FC">
      <w:pPr>
        <w:pStyle w:val="ConsPlusNonformat"/>
        <w:jc w:val="both"/>
      </w:pPr>
      <w:proofErr w:type="gramStart"/>
      <w:r>
        <w:t>приспособленные</w:t>
      </w:r>
      <w:proofErr w:type="gramEnd"/>
      <w:r>
        <w:t xml:space="preserve">  к  особым  потребностям  инвалидов  и других маломобильных</w:t>
      </w:r>
    </w:p>
    <w:p w:rsidR="000B13FC" w:rsidRDefault="000B13FC">
      <w:pPr>
        <w:pStyle w:val="ConsPlusNonformat"/>
        <w:jc w:val="both"/>
      </w:pPr>
      <w:r>
        <w:t>групп населения.</w:t>
      </w:r>
    </w:p>
    <w:p w:rsidR="000B13FC" w:rsidRDefault="000B13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855"/>
        <w:gridCol w:w="2268"/>
        <w:gridCol w:w="2211"/>
      </w:tblGrid>
      <w:tr w:rsidR="000B13FC">
        <w:tc>
          <w:tcPr>
            <w:tcW w:w="737" w:type="dxa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334" w:type="dxa"/>
            <w:gridSpan w:val="3"/>
            <w:tcBorders>
              <w:right w:val="nil"/>
            </w:tcBorders>
          </w:tcPr>
          <w:p w:rsidR="000B13FC" w:rsidRDefault="000B13FC">
            <w:pPr>
              <w:pStyle w:val="ConsPlusNormal"/>
              <w:jc w:val="both"/>
            </w:pPr>
            <w:r>
              <w:t>Стоимость предоставляемых услуг, рублей</w:t>
            </w:r>
          </w:p>
        </w:tc>
      </w:tr>
      <w:tr w:rsidR="000B13FC">
        <w:tc>
          <w:tcPr>
            <w:tcW w:w="737" w:type="dxa"/>
            <w:tcBorders>
              <w:left w:val="nil"/>
            </w:tcBorders>
          </w:tcPr>
          <w:p w:rsidR="000B13FC" w:rsidRDefault="000B13FC">
            <w:pPr>
              <w:pStyle w:val="ConsPlusNormal"/>
            </w:pPr>
          </w:p>
        </w:tc>
        <w:tc>
          <w:tcPr>
            <w:tcW w:w="3855" w:type="dxa"/>
          </w:tcPr>
          <w:p w:rsidR="000B13FC" w:rsidRDefault="000B13FC">
            <w:pPr>
              <w:pStyle w:val="ConsPlusNormal"/>
            </w:pPr>
          </w:p>
        </w:tc>
        <w:tc>
          <w:tcPr>
            <w:tcW w:w="2268" w:type="dxa"/>
          </w:tcPr>
          <w:p w:rsidR="000B13FC" w:rsidRDefault="000B13FC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2211" w:type="dxa"/>
            <w:tcBorders>
              <w:righ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Текущий год</w:t>
            </w:r>
          </w:p>
        </w:tc>
      </w:tr>
      <w:tr w:rsidR="000B13FC">
        <w:tc>
          <w:tcPr>
            <w:tcW w:w="737" w:type="dxa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855" w:type="dxa"/>
          </w:tcPr>
          <w:p w:rsidR="000B13FC" w:rsidRDefault="000B13FC">
            <w:pPr>
              <w:pStyle w:val="ConsPlusNormal"/>
              <w:jc w:val="both"/>
            </w:pPr>
            <w:r>
              <w:t>Стоимость путевки</w:t>
            </w:r>
          </w:p>
        </w:tc>
        <w:tc>
          <w:tcPr>
            <w:tcW w:w="2268" w:type="dxa"/>
          </w:tcPr>
          <w:p w:rsidR="000B13FC" w:rsidRDefault="000B13FC">
            <w:pPr>
              <w:pStyle w:val="ConsPlusNormal"/>
            </w:pPr>
          </w:p>
        </w:tc>
        <w:tc>
          <w:tcPr>
            <w:tcW w:w="2211" w:type="dxa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737" w:type="dxa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3855" w:type="dxa"/>
          </w:tcPr>
          <w:p w:rsidR="000B13FC" w:rsidRDefault="000B13FC">
            <w:pPr>
              <w:pStyle w:val="ConsPlusNormal"/>
              <w:jc w:val="both"/>
            </w:pPr>
            <w:r>
              <w:t>Стоимость койко-дня</w:t>
            </w:r>
          </w:p>
        </w:tc>
        <w:tc>
          <w:tcPr>
            <w:tcW w:w="2268" w:type="dxa"/>
          </w:tcPr>
          <w:p w:rsidR="000B13FC" w:rsidRDefault="000B13FC">
            <w:pPr>
              <w:pStyle w:val="ConsPlusNormal"/>
            </w:pPr>
          </w:p>
        </w:tc>
        <w:tc>
          <w:tcPr>
            <w:tcW w:w="2211" w:type="dxa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737" w:type="dxa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3855" w:type="dxa"/>
          </w:tcPr>
          <w:p w:rsidR="000B13FC" w:rsidRDefault="000B13FC">
            <w:pPr>
              <w:pStyle w:val="ConsPlusNormal"/>
              <w:jc w:val="both"/>
            </w:pPr>
            <w:r>
              <w:t>Стоимость питания в день</w:t>
            </w:r>
          </w:p>
        </w:tc>
        <w:tc>
          <w:tcPr>
            <w:tcW w:w="2268" w:type="dxa"/>
          </w:tcPr>
          <w:p w:rsidR="000B13FC" w:rsidRDefault="000B13FC">
            <w:pPr>
              <w:pStyle w:val="ConsPlusNormal"/>
            </w:pPr>
          </w:p>
        </w:tc>
        <w:tc>
          <w:tcPr>
            <w:tcW w:w="2211" w:type="dxa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737" w:type="dxa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334" w:type="dxa"/>
            <w:gridSpan w:val="3"/>
            <w:tcBorders>
              <w:right w:val="nil"/>
            </w:tcBorders>
          </w:tcPr>
          <w:p w:rsidR="000B13FC" w:rsidRDefault="000B13FC">
            <w:pPr>
              <w:pStyle w:val="ConsPlusNormal"/>
              <w:jc w:val="both"/>
            </w:pPr>
            <w:r>
              <w:t>Финансовые расходы, тыс. рублей</w:t>
            </w:r>
          </w:p>
        </w:tc>
      </w:tr>
      <w:tr w:rsidR="000B13FC">
        <w:tc>
          <w:tcPr>
            <w:tcW w:w="737" w:type="dxa"/>
            <w:tcBorders>
              <w:left w:val="nil"/>
            </w:tcBorders>
          </w:tcPr>
          <w:p w:rsidR="000B13FC" w:rsidRDefault="000B13FC">
            <w:pPr>
              <w:pStyle w:val="ConsPlusNormal"/>
            </w:pPr>
          </w:p>
        </w:tc>
        <w:tc>
          <w:tcPr>
            <w:tcW w:w="3855" w:type="dxa"/>
          </w:tcPr>
          <w:p w:rsidR="000B13FC" w:rsidRDefault="000B13FC">
            <w:pPr>
              <w:pStyle w:val="ConsPlusNormal"/>
            </w:pPr>
          </w:p>
        </w:tc>
        <w:tc>
          <w:tcPr>
            <w:tcW w:w="2268" w:type="dxa"/>
          </w:tcPr>
          <w:p w:rsidR="000B13FC" w:rsidRDefault="000B13FC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2211" w:type="dxa"/>
            <w:tcBorders>
              <w:righ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Текущий год</w:t>
            </w:r>
          </w:p>
        </w:tc>
      </w:tr>
      <w:tr w:rsidR="000B13FC">
        <w:tc>
          <w:tcPr>
            <w:tcW w:w="737" w:type="dxa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855" w:type="dxa"/>
          </w:tcPr>
          <w:p w:rsidR="000B13FC" w:rsidRDefault="000B13FC">
            <w:pPr>
              <w:pStyle w:val="ConsPlusNormal"/>
              <w:jc w:val="both"/>
            </w:pPr>
            <w:r>
              <w:t>Капитальный ремонт</w:t>
            </w:r>
          </w:p>
        </w:tc>
        <w:tc>
          <w:tcPr>
            <w:tcW w:w="2268" w:type="dxa"/>
          </w:tcPr>
          <w:p w:rsidR="000B13FC" w:rsidRDefault="000B13FC">
            <w:pPr>
              <w:pStyle w:val="ConsPlusNormal"/>
            </w:pPr>
          </w:p>
        </w:tc>
        <w:tc>
          <w:tcPr>
            <w:tcW w:w="2211" w:type="dxa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737" w:type="dxa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3855" w:type="dxa"/>
          </w:tcPr>
          <w:p w:rsidR="000B13FC" w:rsidRDefault="000B13FC">
            <w:pPr>
              <w:pStyle w:val="ConsPlusNormal"/>
              <w:jc w:val="both"/>
            </w:pPr>
            <w:r>
              <w:t>Текущий ремонт</w:t>
            </w:r>
          </w:p>
        </w:tc>
        <w:tc>
          <w:tcPr>
            <w:tcW w:w="2268" w:type="dxa"/>
          </w:tcPr>
          <w:p w:rsidR="000B13FC" w:rsidRDefault="000B13FC">
            <w:pPr>
              <w:pStyle w:val="ConsPlusNormal"/>
            </w:pPr>
          </w:p>
        </w:tc>
        <w:tc>
          <w:tcPr>
            <w:tcW w:w="2211" w:type="dxa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737" w:type="dxa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3855" w:type="dxa"/>
          </w:tcPr>
          <w:p w:rsidR="000B13FC" w:rsidRDefault="000B13FC">
            <w:pPr>
              <w:pStyle w:val="ConsPlusNormal"/>
              <w:jc w:val="both"/>
            </w:pPr>
            <w:r>
              <w:t>Обеспечение безопасности</w:t>
            </w:r>
          </w:p>
        </w:tc>
        <w:tc>
          <w:tcPr>
            <w:tcW w:w="2268" w:type="dxa"/>
          </w:tcPr>
          <w:p w:rsidR="000B13FC" w:rsidRDefault="000B13FC">
            <w:pPr>
              <w:pStyle w:val="ConsPlusNormal"/>
            </w:pPr>
          </w:p>
        </w:tc>
        <w:tc>
          <w:tcPr>
            <w:tcW w:w="2211" w:type="dxa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737" w:type="dxa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3855" w:type="dxa"/>
          </w:tcPr>
          <w:p w:rsidR="000B13FC" w:rsidRDefault="000B13FC">
            <w:pPr>
              <w:pStyle w:val="ConsPlusNormal"/>
              <w:jc w:val="both"/>
            </w:pPr>
            <w:r>
              <w:t>Оснащение мягким инвентарем</w:t>
            </w:r>
          </w:p>
        </w:tc>
        <w:tc>
          <w:tcPr>
            <w:tcW w:w="2268" w:type="dxa"/>
          </w:tcPr>
          <w:p w:rsidR="000B13FC" w:rsidRDefault="000B13FC">
            <w:pPr>
              <w:pStyle w:val="ConsPlusNormal"/>
            </w:pPr>
          </w:p>
        </w:tc>
        <w:tc>
          <w:tcPr>
            <w:tcW w:w="2211" w:type="dxa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737" w:type="dxa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3855" w:type="dxa"/>
          </w:tcPr>
          <w:p w:rsidR="000B13FC" w:rsidRDefault="000B13FC">
            <w:pPr>
              <w:pStyle w:val="ConsPlusNormal"/>
              <w:jc w:val="both"/>
            </w:pPr>
            <w:r>
              <w:t>Оснащение пищеблока</w:t>
            </w:r>
          </w:p>
        </w:tc>
        <w:tc>
          <w:tcPr>
            <w:tcW w:w="2268" w:type="dxa"/>
          </w:tcPr>
          <w:p w:rsidR="000B13FC" w:rsidRDefault="000B13FC">
            <w:pPr>
              <w:pStyle w:val="ConsPlusNormal"/>
            </w:pPr>
          </w:p>
        </w:tc>
        <w:tc>
          <w:tcPr>
            <w:tcW w:w="2211" w:type="dxa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737" w:type="dxa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3855" w:type="dxa"/>
          </w:tcPr>
          <w:p w:rsidR="000B13FC" w:rsidRDefault="000B13FC">
            <w:pPr>
              <w:pStyle w:val="ConsPlusNormal"/>
              <w:jc w:val="both"/>
            </w:pPr>
            <w:r>
              <w:t>Другие (указать, какие)</w:t>
            </w:r>
          </w:p>
        </w:tc>
        <w:tc>
          <w:tcPr>
            <w:tcW w:w="2268" w:type="dxa"/>
          </w:tcPr>
          <w:p w:rsidR="000B13FC" w:rsidRDefault="000B13FC">
            <w:pPr>
              <w:pStyle w:val="ConsPlusNormal"/>
            </w:pPr>
          </w:p>
        </w:tc>
        <w:tc>
          <w:tcPr>
            <w:tcW w:w="2211" w:type="dxa"/>
            <w:tcBorders>
              <w:right w:val="nil"/>
            </w:tcBorders>
          </w:tcPr>
          <w:p w:rsidR="000B13FC" w:rsidRDefault="000B13FC">
            <w:pPr>
              <w:pStyle w:val="ConsPlusNormal"/>
            </w:pPr>
          </w:p>
        </w:tc>
      </w:tr>
      <w:tr w:rsidR="000B13FC">
        <w:tc>
          <w:tcPr>
            <w:tcW w:w="737" w:type="dxa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 xml:space="preserve">11. </w:t>
            </w:r>
            <w:hyperlink w:anchor="P11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334" w:type="dxa"/>
            <w:gridSpan w:val="3"/>
            <w:tcBorders>
              <w:right w:val="nil"/>
            </w:tcBorders>
          </w:tcPr>
          <w:p w:rsidR="000B13FC" w:rsidRDefault="000B13FC">
            <w:pPr>
              <w:pStyle w:val="ConsPlusNormal"/>
              <w:jc w:val="both"/>
            </w:pPr>
            <w:r>
              <w:t>Профиль организации (указать, какой)</w:t>
            </w:r>
          </w:p>
        </w:tc>
      </w:tr>
      <w:tr w:rsidR="000B13FC">
        <w:tc>
          <w:tcPr>
            <w:tcW w:w="737" w:type="dxa"/>
            <w:tcBorders>
              <w:left w:val="nil"/>
            </w:tcBorders>
          </w:tcPr>
          <w:p w:rsidR="000B13FC" w:rsidRDefault="000B13FC">
            <w:pPr>
              <w:pStyle w:val="ConsPlusNormal"/>
              <w:jc w:val="center"/>
            </w:pPr>
            <w:r>
              <w:t xml:space="preserve">12. </w:t>
            </w:r>
            <w:hyperlink w:anchor="P11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334" w:type="dxa"/>
            <w:gridSpan w:val="3"/>
            <w:tcBorders>
              <w:right w:val="nil"/>
            </w:tcBorders>
          </w:tcPr>
          <w:p w:rsidR="000B13FC" w:rsidRDefault="000B13FC">
            <w:pPr>
              <w:pStyle w:val="ConsPlusNormal"/>
              <w:jc w:val="both"/>
            </w:pPr>
            <w:r>
              <w:t>Медицинские услуги и процедуры (указать, какие)</w:t>
            </w:r>
          </w:p>
        </w:tc>
      </w:tr>
    </w:tbl>
    <w:p w:rsidR="000B13FC" w:rsidRDefault="000B13FC">
      <w:pPr>
        <w:pStyle w:val="ConsPlusNormal"/>
        <w:jc w:val="both"/>
      </w:pPr>
    </w:p>
    <w:p w:rsidR="000B13FC" w:rsidRDefault="000B13FC">
      <w:pPr>
        <w:pStyle w:val="ConsPlusNonformat"/>
        <w:jc w:val="both"/>
      </w:pPr>
      <w:r>
        <w:lastRenderedPageBreak/>
        <w:t xml:space="preserve">    --------------------------------</w:t>
      </w:r>
    </w:p>
    <w:p w:rsidR="000B13FC" w:rsidRDefault="000B13FC">
      <w:pPr>
        <w:pStyle w:val="ConsPlusNonformat"/>
        <w:jc w:val="both"/>
      </w:pPr>
      <w:bookmarkStart w:id="13" w:name="P1128"/>
      <w:bookmarkEnd w:id="13"/>
      <w:r>
        <w:t xml:space="preserve">    &lt;*&gt;  Разделы  11  и  12 заполняются санаторно-оздоровительными детскими</w:t>
      </w:r>
    </w:p>
    <w:p w:rsidR="000B13FC" w:rsidRDefault="000B13FC">
      <w:pPr>
        <w:pStyle w:val="ConsPlusNonformat"/>
        <w:jc w:val="both"/>
      </w:pPr>
      <w:r>
        <w:t>лагерями  круглогодичного  функционирования,  лагерями, организация которых</w:t>
      </w:r>
    </w:p>
    <w:p w:rsidR="000B13FC" w:rsidRDefault="000B13FC">
      <w:pPr>
        <w:pStyle w:val="ConsPlusNonformat"/>
        <w:jc w:val="both"/>
      </w:pPr>
      <w:r>
        <w:t>осуществляется  на  базе санаториев-профилакториев, пансионатов с лечением,</w:t>
      </w:r>
    </w:p>
    <w:p w:rsidR="000B13FC" w:rsidRDefault="000B13FC">
      <w:pPr>
        <w:pStyle w:val="ConsPlusNonformat"/>
        <w:jc w:val="both"/>
      </w:pPr>
      <w:r>
        <w:t>организаций санаторного типа.</w:t>
      </w:r>
    </w:p>
    <w:p w:rsidR="000B13FC" w:rsidRDefault="000B13FC">
      <w:pPr>
        <w:pStyle w:val="ConsPlusNonformat"/>
        <w:jc w:val="both"/>
      </w:pPr>
    </w:p>
    <w:p w:rsidR="000B13FC" w:rsidRDefault="000B13FC">
      <w:pPr>
        <w:pStyle w:val="ConsPlusNonformat"/>
        <w:jc w:val="both"/>
      </w:pPr>
      <w:r>
        <w:t xml:space="preserve">    Примечание.  Ответы  на  вопросы,  требующие  ответа  "да"  или  "нет",</w:t>
      </w:r>
    </w:p>
    <w:p w:rsidR="000B13FC" w:rsidRDefault="000B13FC">
      <w:pPr>
        <w:pStyle w:val="ConsPlusNonformat"/>
        <w:jc w:val="both"/>
      </w:pPr>
      <w:r>
        <w:t>заполняются соответственно "+" или "</w:t>
      </w:r>
      <w:proofErr w:type="gramStart"/>
      <w:r>
        <w:t>-"</w:t>
      </w:r>
      <w:proofErr w:type="gramEnd"/>
      <w:r>
        <w:t>.</w:t>
      </w:r>
    </w:p>
    <w:p w:rsidR="000B13FC" w:rsidRDefault="000B13FC">
      <w:pPr>
        <w:pStyle w:val="ConsPlusNonformat"/>
        <w:jc w:val="both"/>
      </w:pPr>
      <w:r>
        <w:t xml:space="preserve">    Заполняется   каждая   позиция.  Соблюдать  нумерацию.  Не  разрешается</w:t>
      </w:r>
    </w:p>
    <w:p w:rsidR="000B13FC" w:rsidRDefault="000B13FC">
      <w:pPr>
        <w:pStyle w:val="ConsPlusNonformat"/>
        <w:jc w:val="both"/>
      </w:pPr>
      <w:r>
        <w:t xml:space="preserve">исключать наименования подкритериев или </w:t>
      </w:r>
      <w:proofErr w:type="gramStart"/>
      <w:r>
        <w:t>заменять их на другие</w:t>
      </w:r>
      <w:proofErr w:type="gramEnd"/>
      <w:r>
        <w:t>.</w:t>
      </w:r>
    </w:p>
    <w:p w:rsidR="000B13FC" w:rsidRDefault="000B13FC">
      <w:pPr>
        <w:pStyle w:val="ConsPlusNonformat"/>
        <w:jc w:val="both"/>
      </w:pPr>
      <w:r>
        <w:t xml:space="preserve">    При  изменении  любого  показателя в таблице форма паспорта заполняется</w:t>
      </w:r>
    </w:p>
    <w:p w:rsidR="000B13FC" w:rsidRDefault="000B13FC">
      <w:pPr>
        <w:pStyle w:val="ConsPlusNonformat"/>
        <w:jc w:val="both"/>
      </w:pPr>
      <w:r>
        <w:t>заново.</w:t>
      </w:r>
    </w:p>
    <w:p w:rsidR="000B13FC" w:rsidRDefault="000B13FC">
      <w:pPr>
        <w:pStyle w:val="ConsPlusNonformat"/>
        <w:jc w:val="both"/>
      </w:pPr>
    </w:p>
    <w:p w:rsidR="000B13FC" w:rsidRDefault="000B13FC">
      <w:pPr>
        <w:pStyle w:val="ConsPlusNonformat"/>
        <w:jc w:val="both"/>
      </w:pPr>
    </w:p>
    <w:p w:rsidR="000B13FC" w:rsidRDefault="000B13FC">
      <w:pPr>
        <w:pStyle w:val="ConsPlusNonformat"/>
        <w:jc w:val="both"/>
      </w:pPr>
    </w:p>
    <w:p w:rsidR="000B13FC" w:rsidRDefault="000B13FC">
      <w:pPr>
        <w:pStyle w:val="ConsPlusNonformat"/>
        <w:jc w:val="both"/>
      </w:pPr>
      <w:r>
        <w:t xml:space="preserve">    Руководитель организации ____________ _______________________</w:t>
      </w:r>
    </w:p>
    <w:p w:rsidR="000B13FC" w:rsidRDefault="000B13FC">
      <w:pPr>
        <w:pStyle w:val="ConsPlusNonformat"/>
        <w:jc w:val="both"/>
      </w:pPr>
      <w:r>
        <w:t xml:space="preserve">    (подпись) (расшифровка подписи)</w:t>
      </w:r>
    </w:p>
    <w:p w:rsidR="000B13FC" w:rsidRDefault="000B13FC">
      <w:pPr>
        <w:pStyle w:val="ConsPlusNonformat"/>
        <w:jc w:val="both"/>
      </w:pPr>
      <w:r>
        <w:t xml:space="preserve">    М.П.</w:t>
      </w:r>
    </w:p>
    <w:p w:rsidR="000B13FC" w:rsidRDefault="000B13FC">
      <w:pPr>
        <w:pStyle w:val="ConsPlusNormal"/>
        <w:jc w:val="both"/>
      </w:pPr>
    </w:p>
    <w:p w:rsidR="000B13FC" w:rsidRDefault="000B13FC">
      <w:pPr>
        <w:pStyle w:val="ConsPlusNormal"/>
        <w:jc w:val="both"/>
      </w:pPr>
    </w:p>
    <w:p w:rsidR="000B13FC" w:rsidRDefault="000B13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7A7" w:rsidRDefault="000B13FC">
      <w:bookmarkStart w:id="14" w:name="_GoBack"/>
      <w:bookmarkEnd w:id="14"/>
    </w:p>
    <w:sectPr w:rsidR="001C57A7" w:rsidSect="00A5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FC"/>
    <w:rsid w:val="000B13FC"/>
    <w:rsid w:val="00324376"/>
    <w:rsid w:val="004A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1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1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1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1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1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1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13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1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1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1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1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1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1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13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E15F693DDBD695C36781CDE8BE7999EB3B9DAD40DABDAFA11D27320EA263A0AD39C0D37E83D8E0530B1055DDB0882FF68B1C66F7B80D8DC146BAFr5U0O" TargetMode="External"/><Relationship Id="rId117" Type="http://schemas.openxmlformats.org/officeDocument/2006/relationships/hyperlink" Target="consultantplus://offline/ref=DE15F693DDBD695C36781CDE8BE7999EB3B9DAD40CADDAF910D27320EA263A0AD39C0D37E83D8E0530B10058DB0882FF68B1C66F7B80D8DC146BAFr5U0O" TargetMode="External"/><Relationship Id="rId21" Type="http://schemas.openxmlformats.org/officeDocument/2006/relationships/hyperlink" Target="consultantplus://offline/ref=DE15F693DDBD695C36781CDE8BE7999EB3B9DAD404AEDEFD12D92E2AE27F3608D4935220EF74820430B10458D35787EA79E9C969619EDFC50869AE58rBU1O" TargetMode="External"/><Relationship Id="rId42" Type="http://schemas.openxmlformats.org/officeDocument/2006/relationships/hyperlink" Target="consultantplus://offline/ref=DE15F693DDBD695C36781CDE8BE7999EB3B9DAD404AEDEFD12D92E2AE27F3608D4935220EF74820430B1045BD05787EA79E9C969619EDFC50869AE58rBU1O" TargetMode="External"/><Relationship Id="rId47" Type="http://schemas.openxmlformats.org/officeDocument/2006/relationships/hyperlink" Target="consultantplus://offline/ref=DE15F693DDBD695C36781CDE8BE7999EB3B9DAD403A9D8FA13D27320EA263A0AD39C0D37E83D8E0530B10050DB0882FF68B1C66F7B80D8DC146BAFr5U0O" TargetMode="External"/><Relationship Id="rId63" Type="http://schemas.openxmlformats.org/officeDocument/2006/relationships/hyperlink" Target="consultantplus://offline/ref=DE15F693DDBD695C36781CDE8BE7999EB3B9DAD40CADDAF910D27320EA263A0AD39C0D37E83D8E0530B1065DDB0882FF68B1C66F7B80D8DC146BAFr5U0O" TargetMode="External"/><Relationship Id="rId68" Type="http://schemas.openxmlformats.org/officeDocument/2006/relationships/hyperlink" Target="consultantplus://offline/ref=DE15F693DDBD695C36781CDE8BE7999EB3B9DAD40CADDAF910D27320EA263A0AD39C0D37E83D8E0530B1065EDB0882FF68B1C66F7B80D8DC146BAFr5U0O" TargetMode="External"/><Relationship Id="rId84" Type="http://schemas.openxmlformats.org/officeDocument/2006/relationships/hyperlink" Target="consultantplus://offline/ref=DE15F693DDBD695C36781CDE8BE7999EB3B9DAD403A9D8FA13D27320EA263A0AD39C0D37E83D8E0530B10D5CDB0882FF68B1C66F7B80D8DC146BAFr5U0O" TargetMode="External"/><Relationship Id="rId89" Type="http://schemas.openxmlformats.org/officeDocument/2006/relationships/hyperlink" Target="consultantplus://offline/ref=DE15F693DDBD695C36781CDE8BE7999EB3B9DAD404AEDEFD12D92E2AE27F3608D4935220EF74820430B1045AD05787EA79E9C969619EDFC50869AE58rBU1O" TargetMode="External"/><Relationship Id="rId112" Type="http://schemas.openxmlformats.org/officeDocument/2006/relationships/hyperlink" Target="consultantplus://offline/ref=DE15F693DDBD695C36781CDE8BE7999EB3B9DAD40CADDAF910D27320EA263A0AD39C0D37E83D8E0530B10059DB0882FF68B1C66F7B80D8DC146BAFr5U0O" TargetMode="External"/><Relationship Id="rId133" Type="http://schemas.openxmlformats.org/officeDocument/2006/relationships/hyperlink" Target="consultantplus://offline/ref=DE15F693DDBD695C36781CDE8BE7999EB3B9DAD40DABDAFA11D27320EA263A0AD39C0D37E83D8E0530B10150DB0882FF68B1C66F7B80D8DC146BAFr5U0O" TargetMode="External"/><Relationship Id="rId138" Type="http://schemas.openxmlformats.org/officeDocument/2006/relationships/hyperlink" Target="consultantplus://offline/ref=DE15F693DDBD695C36781CDE8BE7999EB3B9DAD404AFDEFA17D12E2AE27F3608D4935220EF74820430B1045BD55787EA79E9C969619EDFC50869AE58rBU1O" TargetMode="External"/><Relationship Id="rId154" Type="http://schemas.openxmlformats.org/officeDocument/2006/relationships/hyperlink" Target="consultantplus://offline/ref=DE15F693DDBD695C36781CDE8BE7999EB3B9DAD403A9D8FA13D27320EA263A0AD39C0D37E83D8E0530B0075ADB0882FF68B1C66F7B80D8DC146BAFr5U0O" TargetMode="External"/><Relationship Id="rId159" Type="http://schemas.openxmlformats.org/officeDocument/2006/relationships/hyperlink" Target="consultantplus://offline/ref=DE15F693DDBD695C36781CDE8BE7999EB3B9DAD403A9D8FA13D27320EA263A0AD39C0D37E83D8E0530B0005BDB0882FF68B1C66F7B80D8DC146BAFr5U0O" TargetMode="External"/><Relationship Id="rId16" Type="http://schemas.openxmlformats.org/officeDocument/2006/relationships/hyperlink" Target="consultantplus://offline/ref=DE15F693DDBD695C36781CDE8BE7999EB3B9DAD404AEDEFD12D92E2AE27F3608D4935220EF74820430B10459D75787EA79E9C969619EDFC50869AE58rBU1O" TargetMode="External"/><Relationship Id="rId107" Type="http://schemas.openxmlformats.org/officeDocument/2006/relationships/hyperlink" Target="consultantplus://offline/ref=DE15F693DDBD695C36781CDE8BE7999EB3B9DAD400AAD8F615D27320EA263A0AD39C0D37E83D8E0530B1075BDB0882FF68B1C66F7B80D8DC146BAFr5U0O" TargetMode="External"/><Relationship Id="rId11" Type="http://schemas.openxmlformats.org/officeDocument/2006/relationships/hyperlink" Target="consultantplus://offline/ref=DE15F693DDBD695C36781CDE8BE7999EB3B9DAD404AFDEFA17D12E2AE27F3608D4935220EF74820430B10459D55787EA79E9C969619EDFC50869AE58rBU1O" TargetMode="External"/><Relationship Id="rId32" Type="http://schemas.openxmlformats.org/officeDocument/2006/relationships/hyperlink" Target="consultantplus://offline/ref=DE15F693DDBD695C36781CDE8BE7999EB3B9DAD400AAD8F615D27320EA263A0AD39C0D37E83D8E0530B10550DB0882FF68B1C66F7B80D8DC146BAFr5U0O" TargetMode="External"/><Relationship Id="rId37" Type="http://schemas.openxmlformats.org/officeDocument/2006/relationships/hyperlink" Target="consultantplus://offline/ref=DE15F693DDBD695C36781CDE8BE7999EB3B9DAD40DABDAFA11D27320EA263A0AD39C0D37E83D8E0530B10658DB0882FF68B1C66F7B80D8DC146BAFr5U0O" TargetMode="External"/><Relationship Id="rId53" Type="http://schemas.openxmlformats.org/officeDocument/2006/relationships/hyperlink" Target="consultantplus://offline/ref=DE15F693DDBD695C36781CDE8BE7999EB3B9DAD404AEDEFD12D92E2AE27F3608D4935220EF74820430B1045BD35787EA79E9C969619EDFC50869AE58rBU1O" TargetMode="External"/><Relationship Id="rId58" Type="http://schemas.openxmlformats.org/officeDocument/2006/relationships/hyperlink" Target="consultantplus://offline/ref=DE15F693DDBD695C36781CDE8BE7999EB3B9DAD40DABDAFA11D27320EA263A0AD39C0D37E83D8E0530B1075BDB0882FF68B1C66F7B80D8DC146BAFr5U0O" TargetMode="External"/><Relationship Id="rId74" Type="http://schemas.openxmlformats.org/officeDocument/2006/relationships/hyperlink" Target="consultantplus://offline/ref=DE15F693DDBD695C36781CDE8BE7999EB3B9DAD403A9D8FA13D27320EA263A0AD39C0D37E83D8E0530B10D58DB0882FF68B1C66F7B80D8DC146BAFr5U0O" TargetMode="External"/><Relationship Id="rId79" Type="http://schemas.openxmlformats.org/officeDocument/2006/relationships/hyperlink" Target="consultantplus://offline/ref=DE15F693DDBD695C36781CDE8BE7999EB3B9DAD406A8DAFB12D27320EA263A0AD39C0D25E865820734AF045ECE5ED3BAr3U4O" TargetMode="External"/><Relationship Id="rId102" Type="http://schemas.openxmlformats.org/officeDocument/2006/relationships/hyperlink" Target="consultantplus://offline/ref=DE15F693DDBD695C36781CDE8BE7999EB3B9DAD40DABDAFA11D27320EA263A0AD39C0D37E83D8E0530B1005ADB0882FF68B1C66F7B80D8DC146BAFr5U0O" TargetMode="External"/><Relationship Id="rId123" Type="http://schemas.openxmlformats.org/officeDocument/2006/relationships/hyperlink" Target="consultantplus://offline/ref=DE15F693DDBD695C36781CDE8BE7999EB3B9DAD404ADDEFC15D27320EA263A0AD39C0D37E83D8E0530B10159DB0882FF68B1C66F7B80D8DC146BAFr5U0O" TargetMode="External"/><Relationship Id="rId128" Type="http://schemas.openxmlformats.org/officeDocument/2006/relationships/hyperlink" Target="consultantplus://offline/ref=DE15F693DDBD695C36781CDE8BE7999EB3B9DAD40DABDAFA11D27320EA263A0AD39C0D37E83D8E0530B10151DB0882FF68B1C66F7B80D8DC146BAFr5U0O" TargetMode="External"/><Relationship Id="rId144" Type="http://schemas.openxmlformats.org/officeDocument/2006/relationships/hyperlink" Target="consultantplus://offline/ref=DE15F693DDBD695C36781CDE8BE7999EB3B9DAD40CADDAF910D27320EA263A0AD39C0D37E83D8E0530B10050DB0882FF68B1C66F7B80D8DC146BAFr5U0O" TargetMode="External"/><Relationship Id="rId149" Type="http://schemas.openxmlformats.org/officeDocument/2006/relationships/hyperlink" Target="consultantplus://offline/ref=DE15F693DDBD695C36781CDE8BE7999EB3B9DAD404AEDEFD12D92E2AE27F3608D4935220EF74820430B1045DD05787EA79E9C969619EDFC50869AE58rBU1O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DE15F693DDBD695C36781CDE8BE7999EB3B9DAD404AED8F91BDC2E2AE27F3608D4935220EF74820430B10459D75787EA79E9C969619EDFC50869AE58rBU1O" TargetMode="External"/><Relationship Id="rId95" Type="http://schemas.openxmlformats.org/officeDocument/2006/relationships/hyperlink" Target="consultantplus://offline/ref=DE15F693DDBD695C36781CDE8BE7999EB3B9DAD40DABDAFA11D27320EA263A0AD39C0D37E83D8E0530B10751DB0882FF68B1C66F7B80D8DC146BAFr5U0O" TargetMode="External"/><Relationship Id="rId160" Type="http://schemas.openxmlformats.org/officeDocument/2006/relationships/hyperlink" Target="consultantplus://offline/ref=DE15F693DDBD695C36781CDE8BE7999EB3B9DAD403A9D8FA13D27320EA263A0AD39C0D37E83D8E0530B0005ADB0882FF68B1C66F7B80D8DC146BAFr5U0O" TargetMode="External"/><Relationship Id="rId22" Type="http://schemas.openxmlformats.org/officeDocument/2006/relationships/hyperlink" Target="consultantplus://offline/ref=DE15F693DDBD695C36781CDE8BE7999EB3B9DAD403A9D8FA13D27320EA263A0AD39C0D37E83D8E0530B10451DB0882FF68B1C66F7B80D8DC146BAFr5U0O" TargetMode="External"/><Relationship Id="rId27" Type="http://schemas.openxmlformats.org/officeDocument/2006/relationships/hyperlink" Target="consultantplus://offline/ref=DE15F693DDBD695C36781CDE8BE7999EB3B9DAD40DABDAFA11D27320EA263A0AD39C0D37E83D8E0530B10659DB0882FF68B1C66F7B80D8DC146BAFr5U0O" TargetMode="External"/><Relationship Id="rId43" Type="http://schemas.openxmlformats.org/officeDocument/2006/relationships/hyperlink" Target="consultantplus://offline/ref=DE15F693DDBD695C36781CDE8BE7999EB3B9DAD40CADDAF910D27320EA263A0AD39C0D37E83D8E0530B10551DB0882FF68B1C66F7B80D8DC146BAFr5U0O" TargetMode="External"/><Relationship Id="rId48" Type="http://schemas.openxmlformats.org/officeDocument/2006/relationships/hyperlink" Target="consultantplus://offline/ref=DE15F693DDBD695C36781CDE8BE7999EB3B9DAD400AAD8F615D27320EA263A0AD39C0D37E83D8E0530B1065BDB0882FF68B1C66F7B80D8DC146BAFr5U0O" TargetMode="External"/><Relationship Id="rId64" Type="http://schemas.openxmlformats.org/officeDocument/2006/relationships/hyperlink" Target="consultantplus://offline/ref=DE15F693DDBD695C36781CDE8BE7999EB3B9DAD404AEDEFD12D92E2AE27F3608D4935220EF74820430B1045BD75787EA79E9C969619EDFC50869AE58rBU1O" TargetMode="External"/><Relationship Id="rId69" Type="http://schemas.openxmlformats.org/officeDocument/2006/relationships/hyperlink" Target="consultantplus://offline/ref=DE15F693DDBD695C36781CDE8BE7999EB3B9DAD403A9D8FA13D27320EA263A0AD39C0D37E83D8E0530B10C5EDB0882FF68B1C66F7B80D8DC146BAFr5U0O" TargetMode="External"/><Relationship Id="rId113" Type="http://schemas.openxmlformats.org/officeDocument/2006/relationships/hyperlink" Target="consultantplus://offline/ref=DE15F693DDBD695C36781CDE8BE7999EB3B9DAD40DABDAFA11D27320EA263A0AD39C0D37E83D8E0530B10158DB0882FF68B1C66F7B80D8DC146BAFr5U0O" TargetMode="External"/><Relationship Id="rId118" Type="http://schemas.openxmlformats.org/officeDocument/2006/relationships/hyperlink" Target="consultantplus://offline/ref=DE15F693DDBD695C36781CDE8BE7999EB3B9DAD404AEDEFD12D92E2AE27F3608D4935220EF74820430B1045AD15787EA79E9C969619EDFC50869AE58rBU1O" TargetMode="External"/><Relationship Id="rId134" Type="http://schemas.openxmlformats.org/officeDocument/2006/relationships/hyperlink" Target="consultantplus://offline/ref=DE15F693DDBD695C36781CDE8BE7999EB3B9DAD400AAD8F615D27320EA263A0AD39C0D37E83D8E0530B10058DB0882FF68B1C66F7B80D8DC146BAFr5U0O" TargetMode="External"/><Relationship Id="rId139" Type="http://schemas.openxmlformats.org/officeDocument/2006/relationships/hyperlink" Target="consultantplus://offline/ref=DE15F693DDBD695C36781CDE8BE7999EB3B9DAD404AEDEFD12D92E2AE27F3608D4935220EF74820430B1045AD35787EA79E9C969619EDFC50869AE58rBU1O" TargetMode="External"/><Relationship Id="rId80" Type="http://schemas.openxmlformats.org/officeDocument/2006/relationships/hyperlink" Target="consultantplus://offline/ref=DE15F693DDBD695C36781CDE8BE7999EB3B9DAD406AADAF916D27320EA263A0AD39C0D25E865820734AF045ECE5ED3BAr3U4O" TargetMode="External"/><Relationship Id="rId85" Type="http://schemas.openxmlformats.org/officeDocument/2006/relationships/hyperlink" Target="consultantplus://offline/ref=DE15F693DDBD695C36781CDE8BE7999EB3B9DAD402AADEF61AD27320EA263A0AD39C0D37E83D8E0530B10659DB0882FF68B1C66F7B80D8DC146BAFr5U0O" TargetMode="External"/><Relationship Id="rId150" Type="http://schemas.openxmlformats.org/officeDocument/2006/relationships/hyperlink" Target="consultantplus://offline/ref=DE15F693DDBD695C36781CDE8BE7999EB3B9DAD404AEDEFD12D92E2AE27F3608D4935220EF74820430B1045DD15787EA79E9C969619EDFC50869AE58rBU1O" TargetMode="External"/><Relationship Id="rId155" Type="http://schemas.openxmlformats.org/officeDocument/2006/relationships/hyperlink" Target="consultantplus://offline/ref=DE15F693DDBD695C36781CDE8BE7999EB3B9DAD403A9D8FA13D27320EA263A0AD39C0D37E83D8E0530B0075ADB0882FF68B1C66F7B80D8DC146BAFr5U0O" TargetMode="External"/><Relationship Id="rId12" Type="http://schemas.openxmlformats.org/officeDocument/2006/relationships/hyperlink" Target="consultantplus://offline/ref=DE15F693DDBD695C36781CDE8BE7999EB3B9DAD404AEDEFD12D92E2AE27F3608D4935220EF74820430B10459D55787EA79E9C969619EDFC50869AE58rBU1O" TargetMode="External"/><Relationship Id="rId17" Type="http://schemas.openxmlformats.org/officeDocument/2006/relationships/hyperlink" Target="consultantplus://offline/ref=DE15F693DDBD695C36781CDE8BE7999EB3B9DAD404AEDEFD12D92E2AE27F3608D4935220EF74820430B10459D95787EA79E9C969619EDFC50869AE58rBU1O" TargetMode="External"/><Relationship Id="rId33" Type="http://schemas.openxmlformats.org/officeDocument/2006/relationships/hyperlink" Target="consultantplus://offline/ref=DE15F693DDBD695C36781CDE8BE7999EB3B9DAD403A9D8FA13D27320EA263A0AD39C0D37E83D8E0530B10650DB0882FF68B1C66F7B80D8DC146BAFr5U0O" TargetMode="External"/><Relationship Id="rId38" Type="http://schemas.openxmlformats.org/officeDocument/2006/relationships/hyperlink" Target="consultantplus://offline/ref=DE15F693DDBD695C36781CDE8BE7999EB3B9DAD40CADDAF910D27320EA263A0AD39C0D37E83D8E0530B1055ADB0882FF68B1C66F7B80D8DC146BAFr5U0O" TargetMode="External"/><Relationship Id="rId59" Type="http://schemas.openxmlformats.org/officeDocument/2006/relationships/hyperlink" Target="consultantplus://offline/ref=DE15F693DDBD695C36781CDE8BE7999EB3B9DAD403A9D8FA13D27320EA263A0AD39C0D37E83D8E0530B1015ADB0882FF68B1C66F7B80D8DC146BAFr5U0O" TargetMode="External"/><Relationship Id="rId103" Type="http://schemas.openxmlformats.org/officeDocument/2006/relationships/hyperlink" Target="consultantplus://offline/ref=DE15F693DDBD695C36781CDE8BE7999EB3B9DAD404AFDEFA17D12E2AE27F3608D4935220EF74820430B1045BD45787EA79E9C969619EDFC50869AE58rBU1O" TargetMode="External"/><Relationship Id="rId108" Type="http://schemas.openxmlformats.org/officeDocument/2006/relationships/hyperlink" Target="consultantplus://offline/ref=DE15F693DDBD695C36781CDE8BE7999EB3B9DAD403A9D8FA13D27320EA263A0AD39C0D37E83D8E0530B00451DB0882FF68B1C66F7B80D8DC146BAFr5U0O" TargetMode="External"/><Relationship Id="rId124" Type="http://schemas.openxmlformats.org/officeDocument/2006/relationships/hyperlink" Target="consultantplus://offline/ref=DE15F693DDBD695C36781CDE8BE7999EB3B9DAD400AFD9FB12D27320EA263A0AD39C0D25E865820734AF045ECE5ED3BAr3U4O" TargetMode="External"/><Relationship Id="rId129" Type="http://schemas.openxmlformats.org/officeDocument/2006/relationships/hyperlink" Target="consultantplus://offline/ref=DE15F693DDBD695C36781CDE8BE7999EB3B9DAD40CADDAF910D27320EA263A0AD39C0D37E83D8E0530B1005FDB0882FF68B1C66F7B80D8DC146BAFr5U0O" TargetMode="External"/><Relationship Id="rId54" Type="http://schemas.openxmlformats.org/officeDocument/2006/relationships/hyperlink" Target="consultantplus://offline/ref=DE15F693DDBD695C367802D39D8BC79AB8B080D903AAD7A84E8D287DBD2F305D86D30C79AE34910537AF0659D1r5U5O" TargetMode="External"/><Relationship Id="rId70" Type="http://schemas.openxmlformats.org/officeDocument/2006/relationships/hyperlink" Target="consultantplus://offline/ref=DE15F693DDBD695C36781CDE8BE7999EB3B9DAD40DABDAFA11D27320EA263A0AD39C0D37E83D8E0530B1075DDB0882FF68B1C66F7B80D8DC146BAFr5U0O" TargetMode="External"/><Relationship Id="rId75" Type="http://schemas.openxmlformats.org/officeDocument/2006/relationships/hyperlink" Target="consultantplus://offline/ref=DE15F693DDBD695C36781CDE8BE7999EB3B9DAD403A9D8FA13D27320EA263A0AD39C0D37E83D8E0530B10D5ADB0882FF68B1C66F7B80D8DC146BAFr5U0O" TargetMode="External"/><Relationship Id="rId91" Type="http://schemas.openxmlformats.org/officeDocument/2006/relationships/hyperlink" Target="consultantplus://offline/ref=DE15F693DDBD695C36781CDE8BE7999EB3B9DAD403A9D8FA13D27320EA263A0AD39C0D37E83D8E0530B10D5FDB0882FF68B1C66F7B80D8DC146BAFr5U0O" TargetMode="External"/><Relationship Id="rId96" Type="http://schemas.openxmlformats.org/officeDocument/2006/relationships/hyperlink" Target="consultantplus://offline/ref=DE15F693DDBD695C36781CDE8BE7999EB3B9DAD403A9D8FA13D27320EA263A0AD39C0D37E83D8E0530B00458DB0882FF68B1C66F7B80D8DC146BAFr5U0O" TargetMode="External"/><Relationship Id="rId140" Type="http://schemas.openxmlformats.org/officeDocument/2006/relationships/hyperlink" Target="consultantplus://offline/ref=DE15F693DDBD695C36781CDE8BE7999EB3B9DAD404AEDEFD12D92E2AE27F3608D4935220EF74820430B1045AD75787EA79E9C969619EDFC50869AE58rBU1O" TargetMode="External"/><Relationship Id="rId145" Type="http://schemas.openxmlformats.org/officeDocument/2006/relationships/hyperlink" Target="consultantplus://offline/ref=DE15F693DDBD695C36781CDE8BE7999EB3B9DAD404AFDEFA17D12E2AE27F3608D4935220EF74820430B1045BD55787EA79E9C969619EDFC50869AE58rBU1O" TargetMode="External"/><Relationship Id="rId161" Type="http://schemas.openxmlformats.org/officeDocument/2006/relationships/hyperlink" Target="consultantplus://offline/ref=DE15F693DDBD695C36781CDE8BE7999EB3B9DAD40DABDAFA11D27320EA263A0AD39C0D37E83D8E0530B1025DDB0882FF68B1C66F7B80D8DC146BAFr5U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15F693DDBD695C36781CDE8BE7999EB3B9DAD400AAD8F615D27320EA263A0AD39C0D37E83D8E0530B1045CDB0882FF68B1C66F7B80D8DC146BAFr5U0O" TargetMode="External"/><Relationship Id="rId15" Type="http://schemas.openxmlformats.org/officeDocument/2006/relationships/hyperlink" Target="consultantplus://offline/ref=DE15F693DDBD695C36781CDE8BE7999EB3B9DAD404AFDEFA17D12E2AE27F3608D4935220EF74820430B10459D65787EA79E9C969619EDFC50869AE58rBU1O" TargetMode="External"/><Relationship Id="rId23" Type="http://schemas.openxmlformats.org/officeDocument/2006/relationships/hyperlink" Target="consultantplus://offline/ref=DE15F693DDBD695C36781CDE8BE7999EB3B9DAD403A9D8FA13D27320EA263A0AD39C0D37E83D8E0530B1055FDB0882FF68B1C66F7B80D8DC146BAFr5U0O" TargetMode="External"/><Relationship Id="rId28" Type="http://schemas.openxmlformats.org/officeDocument/2006/relationships/hyperlink" Target="consultantplus://offline/ref=DE15F693DDBD695C36781CDE8BE7999EB3B9DAD404AFDEFA17D12E2AE27F3608D4935220EF74820430B10458D65787EA79E9C969619EDFC50869AE58rBU1O" TargetMode="External"/><Relationship Id="rId36" Type="http://schemas.openxmlformats.org/officeDocument/2006/relationships/hyperlink" Target="consultantplus://offline/ref=DE15F693DDBD695C36781CDE8BE7999EB3B9DAD403A9D8FA13D27320EA263A0AD39C0D37E83D8E0530B1075ADB0882FF68B1C66F7B80D8DC146BAFr5U0O" TargetMode="External"/><Relationship Id="rId49" Type="http://schemas.openxmlformats.org/officeDocument/2006/relationships/hyperlink" Target="consultantplus://offline/ref=DE15F693DDBD695C36781CDE8BE7999EB3B9DAD403A9D8FA13D27320EA263A0AD39C0D37E83D8E0530B1015BDB0882FF68B1C66F7B80D8DC146BAFr5U0O" TargetMode="External"/><Relationship Id="rId57" Type="http://schemas.openxmlformats.org/officeDocument/2006/relationships/hyperlink" Target="consultantplus://offline/ref=DE15F693DDBD695C36781CDE8BE7999EB3B9DAD40DABDAFA11D27320EA263A0AD39C0D37E83D8E0530B10759DB0882FF68B1C66F7B80D8DC146BAFr5U0O" TargetMode="External"/><Relationship Id="rId106" Type="http://schemas.openxmlformats.org/officeDocument/2006/relationships/hyperlink" Target="consultantplus://offline/ref=DE15F693DDBD695C36781CDE8BE7999EB3B9DAD40DABDAFA11D27320EA263A0AD39C0D37E83D8E0530B10051DB0882FF68B1C66F7B80D8DC146BAFr5U0O" TargetMode="External"/><Relationship Id="rId114" Type="http://schemas.openxmlformats.org/officeDocument/2006/relationships/hyperlink" Target="consultantplus://offline/ref=DE15F693DDBD695C36781CDE8BE7999EB3B9DAD400AFD9FB12D27320EA263A0AD39C0D25E865820734AF045ECE5ED3BAr3U4O" TargetMode="External"/><Relationship Id="rId119" Type="http://schemas.openxmlformats.org/officeDocument/2006/relationships/hyperlink" Target="consultantplus://offline/ref=DE15F693DDBD695C36781CDE8BE7999EB3B9DAD400AFD9FB12D27320EA263A0AD39C0D25E865820734AF045ECE5ED3BAr3U4O" TargetMode="External"/><Relationship Id="rId127" Type="http://schemas.openxmlformats.org/officeDocument/2006/relationships/hyperlink" Target="consultantplus://offline/ref=DE15F693DDBD695C36781CDE8BE7999EB3B9DAD402AADEF61AD27320EA263A0AD39C0D37E83D8E0530B1065CDB0882FF68B1C66F7B80D8DC146BAFr5U0O" TargetMode="External"/><Relationship Id="rId10" Type="http://schemas.openxmlformats.org/officeDocument/2006/relationships/hyperlink" Target="consultantplus://offline/ref=DE15F693DDBD695C36781CDE8BE7999EB3B9DAD40CADDAF910D27320EA263A0AD39C0D37E83D8E0530B1045CDB0882FF68B1C66F7B80D8DC146BAFr5U0O" TargetMode="External"/><Relationship Id="rId31" Type="http://schemas.openxmlformats.org/officeDocument/2006/relationships/hyperlink" Target="consultantplus://offline/ref=DE15F693DDBD695C36781CDE8BE7999EB3B9DAD403A9D8FA13D27320EA263A0AD39C0D37E83D8E0530B1065FDB0882FF68B1C66F7B80D8DC146BAFr5U0O" TargetMode="External"/><Relationship Id="rId44" Type="http://schemas.openxmlformats.org/officeDocument/2006/relationships/hyperlink" Target="consultantplus://offline/ref=DE15F693DDBD695C36781CDE8BE7999EB3B9DAD403A9D8FA13D27320EA263A0AD39C0D37E83D8E0530B10750DB0882FF68B1C66F7B80D8DC146BAFr5U0O" TargetMode="External"/><Relationship Id="rId52" Type="http://schemas.openxmlformats.org/officeDocument/2006/relationships/hyperlink" Target="consultantplus://offline/ref=DE15F693DDBD695C36781CDE8BE7999EB3B9DAD402AADEF61AD27320EA263A0AD39C0D37E83D8E0530B1055EDB0882FF68B1C66F7B80D8DC146BAFr5U0O" TargetMode="External"/><Relationship Id="rId60" Type="http://schemas.openxmlformats.org/officeDocument/2006/relationships/hyperlink" Target="consultantplus://offline/ref=DE15F693DDBD695C36781CDE8BE7999EB3B9DAD40CADDAF910D27320EA263A0AD39C0D37E83D8E0530B1065BDB0882FF68B1C66F7B80D8DC146BAFr5U0O" TargetMode="External"/><Relationship Id="rId65" Type="http://schemas.openxmlformats.org/officeDocument/2006/relationships/hyperlink" Target="consultantplus://offline/ref=DE15F693DDBD695C36781CDE8BE7999EB3B9DAD40DABDAFA11D27320EA263A0AD39C0D37E83D8E0530B1075ADB0882FF68B1C66F7B80D8DC146BAFr5U0O" TargetMode="External"/><Relationship Id="rId73" Type="http://schemas.openxmlformats.org/officeDocument/2006/relationships/hyperlink" Target="consultantplus://offline/ref=DE15F693DDBD695C36781CDE8BE7999EB3B9DAD403A9D8FA13D27320EA263A0AD39C0D37E83D8E0530B10D59DB0882FF68B1C66F7B80D8DC146BAFr5U0O" TargetMode="External"/><Relationship Id="rId78" Type="http://schemas.openxmlformats.org/officeDocument/2006/relationships/hyperlink" Target="consultantplus://offline/ref=DE15F693DDBD695C36781CDE8BE7999EB3B9DAD401AED9F614D27320EA263A0AD39C0D25E865820734AF045ECE5ED3BAr3U4O" TargetMode="External"/><Relationship Id="rId81" Type="http://schemas.openxmlformats.org/officeDocument/2006/relationships/hyperlink" Target="consultantplus://offline/ref=DE15F693DDBD695C36781CDE8BE7999EB3B9DAD401ABDAFF12D27320EA263A0AD39C0D25E865820734AF045ECE5ED3BAr3U4O" TargetMode="External"/><Relationship Id="rId86" Type="http://schemas.openxmlformats.org/officeDocument/2006/relationships/hyperlink" Target="consultantplus://offline/ref=DE15F693DDBD695C36781CDE8BE7999EB3B9DAD40DABDAFA11D27320EA263A0AD39C0D37E83D8E0530B1075FDB0882FF68B1C66F7B80D8DC146BAFr5U0O" TargetMode="External"/><Relationship Id="rId94" Type="http://schemas.openxmlformats.org/officeDocument/2006/relationships/hyperlink" Target="consultantplus://offline/ref=DE15F693DDBD695C36781CDE8BE7999EB3B9DAD403A9D8FA13D27320EA263A0AD39C0D37E83D8E0530B10D51DB0882FF68B1C66F7B80D8DC146BAFr5U0O" TargetMode="External"/><Relationship Id="rId99" Type="http://schemas.openxmlformats.org/officeDocument/2006/relationships/hyperlink" Target="consultantplus://offline/ref=DE15F693DDBD695C36781CDE8BE7999EB3B9DAD404AED8F91BDC2E2AE27F3608D4935220EF74820430B10459D75787EA79E9C969619EDFC50869AE58rBU1O" TargetMode="External"/><Relationship Id="rId101" Type="http://schemas.openxmlformats.org/officeDocument/2006/relationships/hyperlink" Target="consultantplus://offline/ref=DE15F693DDBD695C36781CDE8BE7999EB3B9DAD402AADEF61AD27320EA263A0AD39C0D37E83D8E0530B10658DB0882FF68B1C66F7B80D8DC146BAFr5U0O" TargetMode="External"/><Relationship Id="rId122" Type="http://schemas.openxmlformats.org/officeDocument/2006/relationships/hyperlink" Target="consultantplus://offline/ref=DE15F693DDBD695C36781CDE8BE7999EB3B9DAD400AFD9FB12D27320EA263A0AD39C0D25E865820734AF045ECE5ED3BAr3U4O" TargetMode="External"/><Relationship Id="rId130" Type="http://schemas.openxmlformats.org/officeDocument/2006/relationships/hyperlink" Target="consultantplus://offline/ref=DE15F693DDBD695C36781CDE8BE7999EB3B9DAD404AEDEFD12D92E2AE27F3608D4935220EF74820430B1045AD25787EA79E9C969619EDFC50869AE58rBU1O" TargetMode="External"/><Relationship Id="rId135" Type="http://schemas.openxmlformats.org/officeDocument/2006/relationships/hyperlink" Target="consultantplus://offline/ref=DE15F693DDBD695C36781CDE8BE7999EB3B9DAD403A9D8FA13D27320EA263A0AD39C0D37E83D8E0530B00550DB0882FF68B1C66F7B80D8DC146BAFr5U0O" TargetMode="External"/><Relationship Id="rId143" Type="http://schemas.openxmlformats.org/officeDocument/2006/relationships/hyperlink" Target="consultantplus://offline/ref=DE15F693DDBD695C36781CDE8BE7999EB3B9DAD40DABDAFA11D27320EA263A0AD39C0D37E83D8E0530B1025BDB0882FF68B1C66F7B80D8DC146BAFr5U0O" TargetMode="External"/><Relationship Id="rId148" Type="http://schemas.openxmlformats.org/officeDocument/2006/relationships/hyperlink" Target="consultantplus://offline/ref=DE15F693DDBD695C36781CDE8BE7999EB3B9DAD403A9D8FA13D27320EA263A0AD39C0D37E83D8E0530B00651DB0882FF68B1C66F7B80D8DC146BAFr5U0O" TargetMode="External"/><Relationship Id="rId151" Type="http://schemas.openxmlformats.org/officeDocument/2006/relationships/hyperlink" Target="consultantplus://offline/ref=DE15F693DDBD695C36781CDE8BE7999EB3B9DAD403A9D8FA13D27320EA263A0AD39C0D37E83D8E0530B00759DB0882FF68B1C66F7B80D8DC146BAFr5U0O" TargetMode="External"/><Relationship Id="rId156" Type="http://schemas.openxmlformats.org/officeDocument/2006/relationships/hyperlink" Target="consultantplus://offline/ref=DE15F693DDBD695C36781CDE8BE7999EB3B9DAD40DABDAFA11D27320EA263A0AD39C0D37E83D8E0530B1025ADB0882FF68B1C66F7B80D8DC146BAFr5U0O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15F693DDBD695C36781CDE8BE7999EB3B9DAD40DABDAFA11D27320EA263A0AD39C0D37E83D8E0530B1045CDB0882FF68B1C66F7B80D8DC146BAFr5U0O" TargetMode="External"/><Relationship Id="rId13" Type="http://schemas.openxmlformats.org/officeDocument/2006/relationships/hyperlink" Target="consultantplus://offline/ref=DE15F693DDBD695C36781CDE8BE7999EB3B9DAD404AED8F91BDC2E2AE27F3608D4935220EF74820430B10459D55787EA79E9C969619EDFC50869AE58rBU1O" TargetMode="External"/><Relationship Id="rId18" Type="http://schemas.openxmlformats.org/officeDocument/2006/relationships/hyperlink" Target="consultantplus://offline/ref=DE15F693DDBD695C36781CDE8BE7999EB3B9DAD404AEDEFD12D92E2AE27F3608D4935220EF74820430B10458D05787EA79E9C969619EDFC50869AE58rBU1O" TargetMode="External"/><Relationship Id="rId39" Type="http://schemas.openxmlformats.org/officeDocument/2006/relationships/hyperlink" Target="consultantplus://offline/ref=DE15F693DDBD695C36781CDE8BE7999EB3B9DAD40CADDAF910D27320EA263A0AD39C0D37E83D8E0530B1055CDB0882FF68B1C66F7B80D8DC146BAFr5U0O" TargetMode="External"/><Relationship Id="rId109" Type="http://schemas.openxmlformats.org/officeDocument/2006/relationships/hyperlink" Target="consultantplus://offline/ref=DE15F693DDBD695C36781CDE8BE7999EB3B9DAD403A9D8FA13D27320EA263A0AD39C0D37E83D8E0530B00450DB0882FF68B1C66F7B80D8DC146BAFr5U0O" TargetMode="External"/><Relationship Id="rId34" Type="http://schemas.openxmlformats.org/officeDocument/2006/relationships/hyperlink" Target="consultantplus://offline/ref=DE15F693DDBD695C36781CDE8BE7999EB3B9DAD403A9D8FA13D27320EA263A0AD39C0D37E83D8E0530B10758DB0882FF68B1C66F7B80D8DC146BAFr5U0O" TargetMode="External"/><Relationship Id="rId50" Type="http://schemas.openxmlformats.org/officeDocument/2006/relationships/hyperlink" Target="consultantplus://offline/ref=DE15F693DDBD695C36781CDE8BE7999EB3B9DAD403A9D8FA13D27320EA263A0AD39C0D37E83D8E0530B1015BDB0882FF68B1C66F7B80D8DC146BAFr5U0O" TargetMode="External"/><Relationship Id="rId55" Type="http://schemas.openxmlformats.org/officeDocument/2006/relationships/hyperlink" Target="consultantplus://offline/ref=DE15F693DDBD695C367802D39D8BC79AB8B284D100AAD7A84E8D287DBD2F305D86D30C79AE34910537AF0659D1r5U5O" TargetMode="External"/><Relationship Id="rId76" Type="http://schemas.openxmlformats.org/officeDocument/2006/relationships/hyperlink" Target="consultantplus://offline/ref=DE15F693DDBD695C36781CDE8BE7999EB3B9DAD401ABDAF612D27320EA263A0AD39C0D25E865820734AF045ECE5ED3BAr3U4O" TargetMode="External"/><Relationship Id="rId97" Type="http://schemas.openxmlformats.org/officeDocument/2006/relationships/hyperlink" Target="consultantplus://offline/ref=DE15F693DDBD695C36781CDE8BE7999EB3B9DAD40DABDAFA11D27320EA263A0AD39C0D37E83D8E0530B10059DB0882FF68B1C66F7B80D8DC146BAFr5U0O" TargetMode="External"/><Relationship Id="rId104" Type="http://schemas.openxmlformats.org/officeDocument/2006/relationships/hyperlink" Target="consultantplus://offline/ref=DE15F693DDBD695C36781CDE8BE7999EB3B9DAD40DABDAFA11D27320EA263A0AD39C0D37E83D8E0530B1005CDB0882FF68B1C66F7B80D8DC146BAFr5U0O" TargetMode="External"/><Relationship Id="rId120" Type="http://schemas.openxmlformats.org/officeDocument/2006/relationships/hyperlink" Target="consultantplus://offline/ref=DE15F693DDBD695C36781CDE8BE7999EB3B9DAD404ADDEFC15D27320EA263A0AD39C0D37E83D8E0530B10159DB0882FF68B1C66F7B80D8DC146BAFr5U0O" TargetMode="External"/><Relationship Id="rId125" Type="http://schemas.openxmlformats.org/officeDocument/2006/relationships/hyperlink" Target="consultantplus://offline/ref=DE15F693DDBD695C36781CDE8BE7999EB3B9DAD404ADDEFC15D27320EA263A0AD39C0D37E83D8E0530B10159DB0882FF68B1C66F7B80D8DC146BAFr5U0O" TargetMode="External"/><Relationship Id="rId141" Type="http://schemas.openxmlformats.org/officeDocument/2006/relationships/hyperlink" Target="consultantplus://offline/ref=DE15F693DDBD695C36781CDE8BE7999EB3B9DAD403A9D8FA13D27320EA263A0AD39C0D37E83D8E0530B0065ADB0882FF68B1C66F7B80D8DC146BAFr5U0O" TargetMode="External"/><Relationship Id="rId146" Type="http://schemas.openxmlformats.org/officeDocument/2006/relationships/hyperlink" Target="consultantplus://offline/ref=DE15F693DDBD695C36781CDE8BE7999EB3B9DAD404AEDEFD12D92E2AE27F3608D4935220EF74820430B1045AD95787EA79E9C969619EDFC50869AE58rBU1O" TargetMode="External"/><Relationship Id="rId7" Type="http://schemas.openxmlformats.org/officeDocument/2006/relationships/hyperlink" Target="consultantplus://offline/ref=DE15F693DDBD695C36781CDE8BE7999EB3B9DAD403A9D8FA13D27320EA263A0AD39C0D37E83D8E0530B1045CDB0882FF68B1C66F7B80D8DC146BAFr5U0O" TargetMode="External"/><Relationship Id="rId71" Type="http://schemas.openxmlformats.org/officeDocument/2006/relationships/hyperlink" Target="consultantplus://offline/ref=DE15F693DDBD695C36781CDE8BE7999EB3B9DAD40CADDAF910D27320EA263A0AD39C0D37E83D8E0530B10758DB0882FF68B1C66F7B80D8DC146BAFr5U0O" TargetMode="External"/><Relationship Id="rId92" Type="http://schemas.openxmlformats.org/officeDocument/2006/relationships/hyperlink" Target="consultantplus://offline/ref=DE15F693DDBD695C36781CDE8BE7999EB3B9DAD401ABDFFB14D27320EA263A0AD39C0D37E83D8E0530B1045BDB0882FF68B1C66F7B80D8DC146BAFr5U0O" TargetMode="External"/><Relationship Id="rId162" Type="http://schemas.openxmlformats.org/officeDocument/2006/relationships/hyperlink" Target="consultantplus://offline/ref=DE15F693DDBD695C36781CDE8BE7999EB3B9DAD404AEDEFD12D92E2AE27F3608D4935220EF74820430B1045DD65787EA79E9C969619EDFC50869AE58rBU1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E15F693DDBD695C36781CDE8BE7999EB3B9DAD404AED8F91BDC2E2AE27F3608D4935220EF74820430B10459D65787EA79E9C969619EDFC50869AE58rBU1O" TargetMode="External"/><Relationship Id="rId24" Type="http://schemas.openxmlformats.org/officeDocument/2006/relationships/hyperlink" Target="consultantplus://offline/ref=DE15F693DDBD695C36781CDE8BE7999EB3B9DAD404AEDEFD12D92E2AE27F3608D4935220EF74820430B10458D45787EA79E9C969619EDFC50869AE58rBU1O" TargetMode="External"/><Relationship Id="rId40" Type="http://schemas.openxmlformats.org/officeDocument/2006/relationships/hyperlink" Target="consultantplus://offline/ref=DE15F693DDBD695C36781CDE8BE7999EB3B9DAD404AEDEFD12D92E2AE27F3608D4935220EF74820430B10458D85787EA79E9C969619EDFC50869AE58rBU1O" TargetMode="External"/><Relationship Id="rId45" Type="http://schemas.openxmlformats.org/officeDocument/2006/relationships/hyperlink" Target="consultantplus://offline/ref=DE15F693DDBD695C36781CDE8BE7999EB3B9DAD403A9D8FA13D27320EA263A0AD39C0D37E83D8E0530B1005DDB0882FF68B1C66F7B80D8DC146BAFr5U0O" TargetMode="External"/><Relationship Id="rId66" Type="http://schemas.openxmlformats.org/officeDocument/2006/relationships/hyperlink" Target="consultantplus://offline/ref=DE15F693DDBD695C36781CDE8BE7999EB3B9DAD403A9D8FA13D27320EA263A0AD39C0D37E83D8E0530B10251DB0882FF68B1C66F7B80D8DC146BAFr5U0O" TargetMode="External"/><Relationship Id="rId87" Type="http://schemas.openxmlformats.org/officeDocument/2006/relationships/hyperlink" Target="consultantplus://offline/ref=DE15F693DDBD695C36781CDE8BE7999EB3B9DAD40CADDAF910D27320EA263A0AD39C0D37E83D8E0530B1075DDB0882FF68B1C66F7B80D8DC146BAFr5U0O" TargetMode="External"/><Relationship Id="rId110" Type="http://schemas.openxmlformats.org/officeDocument/2006/relationships/hyperlink" Target="consultantplus://offline/ref=DE15F693DDBD695C36781CDE8BE7999EB3B9DAD40DABDAFA11D27320EA263A0AD39C0D37E83D8E0530B10159DB0882FF68B1C66F7B80D8DC146BAFr5U0O" TargetMode="External"/><Relationship Id="rId115" Type="http://schemas.openxmlformats.org/officeDocument/2006/relationships/hyperlink" Target="consultantplus://offline/ref=DE15F693DDBD695C36781CDE8BE7999EB3B9DAD402AADEF61AD27320EA263A0AD39C0D37E83D8E0530B1065ADB0882FF68B1C66F7B80D8DC146BAFr5U0O" TargetMode="External"/><Relationship Id="rId131" Type="http://schemas.openxmlformats.org/officeDocument/2006/relationships/hyperlink" Target="consultantplus://offline/ref=DE15F693DDBD695C36781CDE8BE7999EB3B9DAD40CADDAF910D27320EA263A0AD39C0D37E83D8E0530B10051DB0882FF68B1C66F7B80D8DC146BAFr5U0O" TargetMode="External"/><Relationship Id="rId136" Type="http://schemas.openxmlformats.org/officeDocument/2006/relationships/hyperlink" Target="consultantplus://offline/ref=DE15F693DDBD695C36781CDE8BE7999EB3B9DAD40DABDAFA11D27320EA263A0AD39C0D37E83D8E0530B10258DB0882FF68B1C66F7B80D8DC146BAFr5U0O" TargetMode="External"/><Relationship Id="rId157" Type="http://schemas.openxmlformats.org/officeDocument/2006/relationships/hyperlink" Target="consultantplus://offline/ref=DE15F693DDBD695C36781CDE8BE7999EB3B9DAD403A9D8FA13D27320EA263A0AD39C0D37E83D8E0530B0075DDB0882FF68B1C66F7B80D8DC146BAFr5U0O" TargetMode="External"/><Relationship Id="rId61" Type="http://schemas.openxmlformats.org/officeDocument/2006/relationships/hyperlink" Target="consultantplus://offline/ref=DE15F693DDBD695C36781CDE8BE7999EB3B9DAD40CADDAF910D27320EA263A0AD39C0D37E83D8E0530B1065ADB0882FF68B1C66F7B80D8DC146BAFr5U0O" TargetMode="External"/><Relationship Id="rId82" Type="http://schemas.openxmlformats.org/officeDocument/2006/relationships/hyperlink" Target="consultantplus://offline/ref=DE15F693DDBD695C36781CDE8BE7999EB3B9DAD404AFDEFA17D12E2AE27F3608D4935220EF74820430B1045BD05787EA79E9C969619EDFC50869AE58rBU1O" TargetMode="External"/><Relationship Id="rId152" Type="http://schemas.openxmlformats.org/officeDocument/2006/relationships/hyperlink" Target="consultantplus://offline/ref=DE15F693DDBD695C36781CDE8BE7999EB3B9DAD404AEDEFD12D92E2AE27F3608D4935220EF74820430B1045DD45787EA79E9C969619EDFC50869AE58rBU1O" TargetMode="External"/><Relationship Id="rId19" Type="http://schemas.openxmlformats.org/officeDocument/2006/relationships/hyperlink" Target="consultantplus://offline/ref=DE15F693DDBD695C36781CDE8BE7999EB3B9DAD40DABDAFA11D27320EA263A0AD39C0D37E83D8E0530B10558DB0882FF68B1C66F7B80D8DC146BAFr5U0O" TargetMode="External"/><Relationship Id="rId14" Type="http://schemas.openxmlformats.org/officeDocument/2006/relationships/hyperlink" Target="consultantplus://offline/ref=DE15F693DDBD695C36781CDE8BE7999EB3B9DAD403A9D8FA13D27320EA263A0AD39C0D37E83D8E0530B1045FDB0882FF68B1C66F7B80D8DC146BAFr5U0O" TargetMode="External"/><Relationship Id="rId30" Type="http://schemas.openxmlformats.org/officeDocument/2006/relationships/hyperlink" Target="consultantplus://offline/ref=DE15F693DDBD695C36781CDE8BE7999EB3B9DAD404AEDEFD12D92E2AE27F3608D4935220EF74820430B10458D65787EA79E9C969619EDFC50869AE58rBU1O" TargetMode="External"/><Relationship Id="rId35" Type="http://schemas.openxmlformats.org/officeDocument/2006/relationships/hyperlink" Target="consultantplus://offline/ref=DE15F693DDBD695C36781CDE8BE7999EB3B9DAD403A9D8FA13D27320EA263A0AD39C0D37E83D8E0530B1075BDB0882FF68B1C66F7B80D8DC146BAFr5U0O" TargetMode="External"/><Relationship Id="rId56" Type="http://schemas.openxmlformats.org/officeDocument/2006/relationships/hyperlink" Target="consultantplus://offline/ref=DE15F693DDBD695C36781CDE8BE7999EB3B9DAD401ABDFFB14D27320EA263A0AD39C0D37E83D8E0530B1045BDB0882FF68B1C66F7B80D8DC146BAFr5U0O" TargetMode="External"/><Relationship Id="rId77" Type="http://schemas.openxmlformats.org/officeDocument/2006/relationships/hyperlink" Target="consultantplus://offline/ref=DE15F693DDBD695C36781CDE8BE7999EB3B9DAD406AFDAFB17D27320EA263A0AD39C0D25E865820734AF045ECE5ED3BAr3U4O" TargetMode="External"/><Relationship Id="rId100" Type="http://schemas.openxmlformats.org/officeDocument/2006/relationships/hyperlink" Target="consultantplus://offline/ref=DE15F693DDBD695C36781CDE8BE7999EB3B9DAD40CADDAF910D27320EA263A0AD39C0D37E83D8E0530B1075CDB0882FF68B1C66F7B80D8DC146BAFr5U0O" TargetMode="External"/><Relationship Id="rId105" Type="http://schemas.openxmlformats.org/officeDocument/2006/relationships/hyperlink" Target="consultantplus://offline/ref=DE15F693DDBD695C36781CDE8BE7999EB3B9DAD40DABDAFA11D27320EA263A0AD39C0D37E83D8E0530B1005EDB0882FF68B1C66F7B80D8DC146BAFr5U0O" TargetMode="External"/><Relationship Id="rId126" Type="http://schemas.openxmlformats.org/officeDocument/2006/relationships/hyperlink" Target="consultantplus://offline/ref=DE15F693DDBD695C36781CDE8BE7999EB3B9DAD40CADDAF910D27320EA263A0AD39C0D37E83D8E0530B1005DDB0882FF68B1C66F7B80D8DC146BAFr5U0O" TargetMode="External"/><Relationship Id="rId147" Type="http://schemas.openxmlformats.org/officeDocument/2006/relationships/hyperlink" Target="consultantplus://offline/ref=DE15F693DDBD695C36781CDE8BE7999EB3B9DAD403A9D8FA13D27320EA263A0AD39C0D37E83D8E0530B0065FDB0882FF68B1C66F7B80D8DC146BAFr5U0O" TargetMode="External"/><Relationship Id="rId8" Type="http://schemas.openxmlformats.org/officeDocument/2006/relationships/hyperlink" Target="consultantplus://offline/ref=DE15F693DDBD695C36781CDE8BE7999EB3B9DAD402AADEF61AD27320EA263A0AD39C0D37E83D8E0530B1045CDB0882FF68B1C66F7B80D8DC146BAFr5U0O" TargetMode="External"/><Relationship Id="rId51" Type="http://schemas.openxmlformats.org/officeDocument/2006/relationships/hyperlink" Target="consultantplus://offline/ref=DE15F693DDBD695C36781CDE8BE7999EB3B9DAD40CADDAF910D27320EA263A0AD39C0D37E83D8E0530B10550DB0882FF68B1C66F7B80D8DC146BAFr5U0O" TargetMode="External"/><Relationship Id="rId72" Type="http://schemas.openxmlformats.org/officeDocument/2006/relationships/hyperlink" Target="consultantplus://offline/ref=DE15F693DDBD695C36781CDE8BE7999EB3B9DAD403A9D8FA13D27320EA263A0AD39C0D37E83D8E0530B10C50DB0882FF68B1C66F7B80D8DC146BAFr5U0O" TargetMode="External"/><Relationship Id="rId93" Type="http://schemas.openxmlformats.org/officeDocument/2006/relationships/hyperlink" Target="consultantplus://offline/ref=DE15F693DDBD695C36781CDE8BE7999EB3B9DAD400AAD8F615D27320EA263A0AD39C0D37E83D8E0530B10650DB0882FF68B1C66F7B80D8DC146BAFr5U0O" TargetMode="External"/><Relationship Id="rId98" Type="http://schemas.openxmlformats.org/officeDocument/2006/relationships/hyperlink" Target="consultantplus://offline/ref=DE15F693DDBD695C36781CDE8BE7999EB3B9DAD404AFDEFA17D12E2AE27F3608D4935220EF74820430B1045BD35787EA79E9C969619EDFC50869AE58rBU1O" TargetMode="External"/><Relationship Id="rId121" Type="http://schemas.openxmlformats.org/officeDocument/2006/relationships/hyperlink" Target="consultantplus://offline/ref=DE15F693DDBD695C36781CDE8BE7999EB3B9DAD40CADDAF910D27320EA263A0AD39C0D37E83D8E0530B1005BDB0882FF68B1C66F7B80D8DC146BAFr5U0O" TargetMode="External"/><Relationship Id="rId142" Type="http://schemas.openxmlformats.org/officeDocument/2006/relationships/hyperlink" Target="consultantplus://offline/ref=DE15F693DDBD695C36781CDE8BE7999EB3B9DAD403A9D8FA13D27320EA263A0AD39C0D37E83D8E0530B0065CDB0882FF68B1C66F7B80D8DC146BAFr5U0O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E15F693DDBD695C36781CDE8BE7999EB3B9DAD404AFDEFA17D12E2AE27F3608D4935220EF74820430B10458D45787EA79E9C969619EDFC50869AE58rBU1O" TargetMode="External"/><Relationship Id="rId46" Type="http://schemas.openxmlformats.org/officeDocument/2006/relationships/hyperlink" Target="consultantplus://offline/ref=DE15F693DDBD695C36781CDE8BE7999EB3B9DAD403A9D8FA13D27320EA263A0AD39C0D37E83D8E0530B1005CDB0882FF68B1C66F7B80D8DC146BAFr5U0O" TargetMode="External"/><Relationship Id="rId67" Type="http://schemas.openxmlformats.org/officeDocument/2006/relationships/hyperlink" Target="consultantplus://offline/ref=DE15F693DDBD695C36781CDE8BE7999EB3B9DAD404AEDEFD12D92E2AE27F3608D4935220EF74820430B1045BD85787EA79E9C969619EDFC50869AE58rBU1O" TargetMode="External"/><Relationship Id="rId116" Type="http://schemas.openxmlformats.org/officeDocument/2006/relationships/hyperlink" Target="consultantplus://offline/ref=DE15F693DDBD695C36781CDE8BE7999EB3B9DAD40DABDAFA11D27320EA263A0AD39C0D37E83D8E0530B1015FDB0882FF68B1C66F7B80D8DC146BAFr5U0O" TargetMode="External"/><Relationship Id="rId137" Type="http://schemas.openxmlformats.org/officeDocument/2006/relationships/hyperlink" Target="consultantplus://offline/ref=DE15F693DDBD695C36781CDE8BE7999EB3B9DAD40CADDAF910D27320EA263A0AD39C0D37E83D8E0530B10050DB0882FF68B1C66F7B80D8DC146BAFr5U0O" TargetMode="External"/><Relationship Id="rId158" Type="http://schemas.openxmlformats.org/officeDocument/2006/relationships/hyperlink" Target="consultantplus://offline/ref=DE15F693DDBD695C36781CDE8BE7999EB3B9DAD403A9D8FA13D27320EA263A0AD39C0D37E83D8E0530B00058DB0882FF68B1C66F7B80D8DC146BAFr5U0O" TargetMode="External"/><Relationship Id="rId20" Type="http://schemas.openxmlformats.org/officeDocument/2006/relationships/hyperlink" Target="consultantplus://offline/ref=DE15F693DDBD695C36781CDE8BE7999EB3B9DAD404AEDEFD12D92E2AE27F3608D4935220EF74820430B10458D15787EA79E9C969619EDFC50869AE58rBU1O" TargetMode="External"/><Relationship Id="rId41" Type="http://schemas.openxmlformats.org/officeDocument/2006/relationships/hyperlink" Target="consultantplus://offline/ref=DE15F693DDBD695C36781CDE8BE7999EB3B9DAD40DABDAFA11D27320EA263A0AD39C0D37E83D8E0530B1065BDB0882FF68B1C66F7B80D8DC146BAFr5U0O" TargetMode="External"/><Relationship Id="rId62" Type="http://schemas.openxmlformats.org/officeDocument/2006/relationships/hyperlink" Target="consultantplus://offline/ref=DE15F693DDBD695C36781CDE8BE7999EB3B9DAD404AEDEFD12D92E2AE27F3608D4935220EF74820430B1045BD65787EA79E9C969619EDFC50869AE58rBU1O" TargetMode="External"/><Relationship Id="rId83" Type="http://schemas.openxmlformats.org/officeDocument/2006/relationships/hyperlink" Target="consultantplus://offline/ref=DE15F693DDBD695C36781CDE8BE7999EB3B9DAD400AAD8F615D27320EA263A0AD39C0D37E83D8E0530B10651DB0882FF68B1C66F7B80D8DC146BAFr5U0O" TargetMode="External"/><Relationship Id="rId88" Type="http://schemas.openxmlformats.org/officeDocument/2006/relationships/hyperlink" Target="consultantplus://offline/ref=DE15F693DDBD695C36781CDE8BE7999EB3B9DAD404AFDEFA17D12E2AE27F3608D4935220EF74820430B1045BD25787EA79E9C969619EDFC50869AE58rBU1O" TargetMode="External"/><Relationship Id="rId111" Type="http://schemas.openxmlformats.org/officeDocument/2006/relationships/hyperlink" Target="consultantplus://offline/ref=DE15F693DDBD695C36781CDE8BE7999EB3B9DAD40CADDAF910D27320EA263A0AD39C0D37E83D8E0530B10751DB0882FF68B1C66F7B80D8DC146BAFr5U0O" TargetMode="External"/><Relationship Id="rId132" Type="http://schemas.openxmlformats.org/officeDocument/2006/relationships/hyperlink" Target="consultantplus://offline/ref=DE15F693DDBD695C36781CDE8BE7999EB3B9DAD403A9D8FA13D27320EA263A0AD39C0D37E83D8E0530B00558DB0882FF68B1C66F7B80D8DC146BAFr5U0O" TargetMode="External"/><Relationship Id="rId153" Type="http://schemas.openxmlformats.org/officeDocument/2006/relationships/hyperlink" Target="consultantplus://offline/ref=DE15F693DDBD695C36781CDE8BE7999EB3B9DAD404AEDEFD12D92E2AE27F3608D4935220EF74820430B1045DD55787EA79E9C969619EDFC50869AE58rBU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13284</Words>
  <Characters>75719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Чувашии</dc:creator>
  <cp:lastModifiedBy>Минтруд Чувашии</cp:lastModifiedBy>
  <cp:revision>1</cp:revision>
  <dcterms:created xsi:type="dcterms:W3CDTF">2019-07-24T14:20:00Z</dcterms:created>
  <dcterms:modified xsi:type="dcterms:W3CDTF">2019-07-24T14:21:00Z</dcterms:modified>
</cp:coreProperties>
</file>