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6A1" w:rsidRDefault="00CD16A1">
      <w:pPr>
        <w:pStyle w:val="ConsPlusTitlePage"/>
      </w:pPr>
      <w:r>
        <w:t xml:space="preserve">Документ предоставлен </w:t>
      </w:r>
      <w:hyperlink r:id="rId4" w:history="1">
        <w:r>
          <w:rPr>
            <w:color w:val="0000FF"/>
          </w:rPr>
          <w:t>КонсультантПлюс</w:t>
        </w:r>
      </w:hyperlink>
      <w:r>
        <w:br/>
      </w:r>
    </w:p>
    <w:p w:rsidR="00CD16A1" w:rsidRDefault="00CD16A1">
      <w:pPr>
        <w:pStyle w:val="ConsPlusNormal"/>
        <w:jc w:val="both"/>
        <w:outlineLvl w:val="0"/>
      </w:pPr>
    </w:p>
    <w:p w:rsidR="00CD16A1" w:rsidRDefault="00CD16A1">
      <w:pPr>
        <w:pStyle w:val="ConsPlusTitle"/>
        <w:jc w:val="center"/>
        <w:outlineLvl w:val="0"/>
      </w:pPr>
      <w:r>
        <w:t>КАБИНЕТ МИНИСТРОВ ЧУВАШСКОЙ РЕСПУБЛИКИ</w:t>
      </w:r>
    </w:p>
    <w:p w:rsidR="00CD16A1" w:rsidRDefault="00CD16A1">
      <w:pPr>
        <w:pStyle w:val="ConsPlusTitle"/>
        <w:jc w:val="center"/>
      </w:pPr>
    </w:p>
    <w:p w:rsidR="00CD16A1" w:rsidRDefault="00CD16A1">
      <w:pPr>
        <w:pStyle w:val="ConsPlusTitle"/>
        <w:jc w:val="center"/>
      </w:pPr>
      <w:r>
        <w:t>ПОСТАНОВЛЕНИЕ</w:t>
      </w:r>
    </w:p>
    <w:p w:rsidR="00CD16A1" w:rsidRDefault="00CD16A1">
      <w:pPr>
        <w:pStyle w:val="ConsPlusTitle"/>
        <w:jc w:val="center"/>
      </w:pPr>
      <w:r>
        <w:t>от 12 апреля 2002 г. N 110</w:t>
      </w:r>
    </w:p>
    <w:p w:rsidR="00CD16A1" w:rsidRDefault="00CD16A1">
      <w:pPr>
        <w:pStyle w:val="ConsPlusTitle"/>
        <w:jc w:val="center"/>
      </w:pPr>
    </w:p>
    <w:p w:rsidR="00CD16A1" w:rsidRDefault="00CD16A1">
      <w:pPr>
        <w:pStyle w:val="ConsPlusTitle"/>
        <w:jc w:val="center"/>
      </w:pPr>
      <w:r>
        <w:t>ОБ УТВЕРЖДЕНИИ ПОЛОЖЕНИЯ</w:t>
      </w:r>
    </w:p>
    <w:p w:rsidR="00CD16A1" w:rsidRDefault="00CD16A1">
      <w:pPr>
        <w:pStyle w:val="ConsPlusTitle"/>
        <w:jc w:val="center"/>
      </w:pPr>
      <w:r>
        <w:t>ОБ ОТРАСЛЕВЫХ БАЛАНСОВЫХ КОМИССИЯХ И</w:t>
      </w:r>
    </w:p>
    <w:p w:rsidR="00CD16A1" w:rsidRDefault="00CD16A1">
      <w:pPr>
        <w:pStyle w:val="ConsPlusTitle"/>
        <w:jc w:val="center"/>
      </w:pPr>
      <w:r>
        <w:t>ПОЛОЖЕНИЯ О ПОРЯДКЕ ОПРЕДЕЛЕНИЯ И УПЛАТЫ</w:t>
      </w:r>
    </w:p>
    <w:p w:rsidR="00CD16A1" w:rsidRDefault="00CD16A1">
      <w:pPr>
        <w:pStyle w:val="ConsPlusTitle"/>
        <w:jc w:val="center"/>
      </w:pPr>
      <w:r>
        <w:t>ГОСУДАРСТВЕННЫМИ УНИТАРНЫМИ ПРЕДПРИЯТИЯМИ</w:t>
      </w:r>
    </w:p>
    <w:p w:rsidR="00CD16A1" w:rsidRDefault="00CD16A1">
      <w:pPr>
        <w:pStyle w:val="ConsPlusTitle"/>
        <w:jc w:val="center"/>
      </w:pPr>
      <w:r>
        <w:t>ЧУВАШСКОЙ РЕСПУБЛИКИ ЧАСТИ ПРИБЫЛИ, ПОДЛЕЖАЩЕЙ</w:t>
      </w:r>
    </w:p>
    <w:p w:rsidR="00CD16A1" w:rsidRDefault="00CD16A1">
      <w:pPr>
        <w:pStyle w:val="ConsPlusTitle"/>
        <w:jc w:val="center"/>
      </w:pPr>
      <w:r>
        <w:t>ПЕРЕЧИСЛЕНИЮ В РЕСПУБЛИКАНСКИЙ БЮДЖЕТ</w:t>
      </w:r>
    </w:p>
    <w:p w:rsidR="00CD16A1" w:rsidRDefault="00CD16A1">
      <w:pPr>
        <w:pStyle w:val="ConsPlusTitle"/>
        <w:jc w:val="center"/>
      </w:pPr>
      <w:r>
        <w:t>ЧУВАШСКОЙ РЕСПУБЛИКИ</w:t>
      </w:r>
    </w:p>
    <w:p w:rsidR="00CD16A1" w:rsidRDefault="00CD16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16A1">
        <w:trPr>
          <w:jc w:val="center"/>
        </w:trPr>
        <w:tc>
          <w:tcPr>
            <w:tcW w:w="9294" w:type="dxa"/>
            <w:tcBorders>
              <w:top w:val="nil"/>
              <w:left w:val="single" w:sz="24" w:space="0" w:color="CED3F1"/>
              <w:bottom w:val="nil"/>
              <w:right w:val="single" w:sz="24" w:space="0" w:color="F4F3F8"/>
            </w:tcBorders>
            <w:shd w:val="clear" w:color="auto" w:fill="F4F3F8"/>
          </w:tcPr>
          <w:p w:rsidR="00CD16A1" w:rsidRDefault="00CD16A1">
            <w:pPr>
              <w:pStyle w:val="ConsPlusNormal"/>
              <w:jc w:val="center"/>
            </w:pPr>
            <w:r>
              <w:rPr>
                <w:color w:val="392C69"/>
              </w:rPr>
              <w:t>Список изменяющих документов</w:t>
            </w:r>
          </w:p>
          <w:p w:rsidR="00CD16A1" w:rsidRDefault="00CD16A1">
            <w:pPr>
              <w:pStyle w:val="ConsPlusNormal"/>
              <w:jc w:val="center"/>
            </w:pPr>
            <w:r>
              <w:rPr>
                <w:color w:val="392C69"/>
              </w:rPr>
              <w:t>(в ред. Постановлений Кабинета Министров ЧР</w:t>
            </w:r>
          </w:p>
          <w:p w:rsidR="00CD16A1" w:rsidRDefault="00CD16A1">
            <w:pPr>
              <w:pStyle w:val="ConsPlusNormal"/>
              <w:jc w:val="center"/>
            </w:pPr>
            <w:r>
              <w:rPr>
                <w:color w:val="392C69"/>
              </w:rPr>
              <w:t xml:space="preserve">от 05.08.2004 </w:t>
            </w:r>
            <w:hyperlink r:id="rId5" w:history="1">
              <w:r>
                <w:rPr>
                  <w:color w:val="0000FF"/>
                </w:rPr>
                <w:t>N 177</w:t>
              </w:r>
            </w:hyperlink>
            <w:r>
              <w:rPr>
                <w:color w:val="392C69"/>
              </w:rPr>
              <w:t xml:space="preserve">, от 29.04.2005 </w:t>
            </w:r>
            <w:hyperlink r:id="rId6" w:history="1">
              <w:r>
                <w:rPr>
                  <w:color w:val="0000FF"/>
                </w:rPr>
                <w:t>N 105</w:t>
              </w:r>
            </w:hyperlink>
            <w:r>
              <w:rPr>
                <w:color w:val="392C69"/>
              </w:rPr>
              <w:t xml:space="preserve">, от 12.10.2006 </w:t>
            </w:r>
            <w:hyperlink r:id="rId7" w:history="1">
              <w:r>
                <w:rPr>
                  <w:color w:val="0000FF"/>
                </w:rPr>
                <w:t>N 258</w:t>
              </w:r>
            </w:hyperlink>
            <w:r>
              <w:rPr>
                <w:color w:val="392C69"/>
              </w:rPr>
              <w:t>,</w:t>
            </w:r>
          </w:p>
          <w:p w:rsidR="00CD16A1" w:rsidRDefault="00CD16A1">
            <w:pPr>
              <w:pStyle w:val="ConsPlusNormal"/>
              <w:jc w:val="center"/>
            </w:pPr>
            <w:r>
              <w:rPr>
                <w:color w:val="392C69"/>
              </w:rPr>
              <w:t xml:space="preserve">от 10.08.2007 </w:t>
            </w:r>
            <w:hyperlink r:id="rId8" w:history="1">
              <w:r>
                <w:rPr>
                  <w:color w:val="0000FF"/>
                </w:rPr>
                <w:t>N 196</w:t>
              </w:r>
            </w:hyperlink>
            <w:r>
              <w:rPr>
                <w:color w:val="392C69"/>
              </w:rPr>
              <w:t xml:space="preserve">, от 28.03.2008 </w:t>
            </w:r>
            <w:hyperlink r:id="rId9" w:history="1">
              <w:r>
                <w:rPr>
                  <w:color w:val="0000FF"/>
                </w:rPr>
                <w:t>N 79</w:t>
              </w:r>
            </w:hyperlink>
            <w:r>
              <w:rPr>
                <w:color w:val="392C69"/>
              </w:rPr>
              <w:t xml:space="preserve">, от 24.11.2010 </w:t>
            </w:r>
            <w:hyperlink r:id="rId10" w:history="1">
              <w:r>
                <w:rPr>
                  <w:color w:val="0000FF"/>
                </w:rPr>
                <w:t>N 393</w:t>
              </w:r>
            </w:hyperlink>
            <w:r>
              <w:rPr>
                <w:color w:val="392C69"/>
              </w:rPr>
              <w:t>,</w:t>
            </w:r>
          </w:p>
          <w:p w:rsidR="00CD16A1" w:rsidRDefault="00CD16A1">
            <w:pPr>
              <w:pStyle w:val="ConsPlusNormal"/>
              <w:jc w:val="center"/>
            </w:pPr>
            <w:r>
              <w:rPr>
                <w:color w:val="392C69"/>
              </w:rPr>
              <w:t xml:space="preserve">от 28.03.2013 </w:t>
            </w:r>
            <w:hyperlink r:id="rId11" w:history="1">
              <w:r>
                <w:rPr>
                  <w:color w:val="0000FF"/>
                </w:rPr>
                <w:t>N 123</w:t>
              </w:r>
            </w:hyperlink>
            <w:r>
              <w:rPr>
                <w:color w:val="392C69"/>
              </w:rPr>
              <w:t xml:space="preserve">, от 10.06.2015 </w:t>
            </w:r>
            <w:hyperlink r:id="rId12" w:history="1">
              <w:r>
                <w:rPr>
                  <w:color w:val="0000FF"/>
                </w:rPr>
                <w:t>N 216</w:t>
              </w:r>
            </w:hyperlink>
            <w:r>
              <w:rPr>
                <w:color w:val="392C69"/>
              </w:rPr>
              <w:t xml:space="preserve">, от 09.12.2015 </w:t>
            </w:r>
            <w:hyperlink r:id="rId13" w:history="1">
              <w:r>
                <w:rPr>
                  <w:color w:val="0000FF"/>
                </w:rPr>
                <w:t>N 440</w:t>
              </w:r>
            </w:hyperlink>
            <w:r>
              <w:rPr>
                <w:color w:val="392C69"/>
              </w:rPr>
              <w:t>,</w:t>
            </w:r>
          </w:p>
          <w:p w:rsidR="00CD16A1" w:rsidRDefault="00CD16A1">
            <w:pPr>
              <w:pStyle w:val="ConsPlusNormal"/>
              <w:jc w:val="center"/>
            </w:pPr>
            <w:r>
              <w:rPr>
                <w:color w:val="392C69"/>
              </w:rPr>
              <w:t xml:space="preserve">от 24.08.2016 </w:t>
            </w:r>
            <w:hyperlink r:id="rId14" w:history="1">
              <w:r>
                <w:rPr>
                  <w:color w:val="0000FF"/>
                </w:rPr>
                <w:t>N 350</w:t>
              </w:r>
            </w:hyperlink>
            <w:r>
              <w:rPr>
                <w:color w:val="392C69"/>
              </w:rPr>
              <w:t xml:space="preserve">, от 19.12.2016 </w:t>
            </w:r>
            <w:hyperlink r:id="rId15" w:history="1">
              <w:r>
                <w:rPr>
                  <w:color w:val="0000FF"/>
                </w:rPr>
                <w:t>N 549</w:t>
              </w:r>
            </w:hyperlink>
            <w:r>
              <w:rPr>
                <w:color w:val="392C69"/>
              </w:rPr>
              <w:t xml:space="preserve">, от 25.04.2018 </w:t>
            </w:r>
            <w:hyperlink r:id="rId16" w:history="1">
              <w:r>
                <w:rPr>
                  <w:color w:val="0000FF"/>
                </w:rPr>
                <w:t>N 143</w:t>
              </w:r>
            </w:hyperlink>
            <w:r>
              <w:rPr>
                <w:color w:val="392C69"/>
              </w:rPr>
              <w:t>,</w:t>
            </w:r>
          </w:p>
          <w:p w:rsidR="00CD16A1" w:rsidRDefault="00CD16A1">
            <w:pPr>
              <w:pStyle w:val="ConsPlusNormal"/>
              <w:jc w:val="center"/>
            </w:pPr>
            <w:r>
              <w:rPr>
                <w:color w:val="392C69"/>
              </w:rPr>
              <w:t xml:space="preserve">от 27.06.2018 </w:t>
            </w:r>
            <w:hyperlink r:id="rId17" w:history="1">
              <w:r>
                <w:rPr>
                  <w:color w:val="0000FF"/>
                </w:rPr>
                <w:t>N 241</w:t>
              </w:r>
            </w:hyperlink>
            <w:r>
              <w:rPr>
                <w:color w:val="392C69"/>
              </w:rPr>
              <w:t>)</w:t>
            </w:r>
          </w:p>
        </w:tc>
      </w:tr>
    </w:tbl>
    <w:p w:rsidR="00CD16A1" w:rsidRDefault="00CD16A1">
      <w:pPr>
        <w:pStyle w:val="ConsPlusNormal"/>
        <w:jc w:val="both"/>
      </w:pPr>
    </w:p>
    <w:p w:rsidR="00CD16A1" w:rsidRDefault="00CD16A1">
      <w:pPr>
        <w:pStyle w:val="ConsPlusNormal"/>
        <w:ind w:firstLine="540"/>
        <w:jc w:val="both"/>
      </w:pPr>
      <w:r>
        <w:t>В целях повышения эффективности деятельности государственных учреждений Чувашской Республики, автономных некоммерческих организаций, учредителем которых является Чувашская Республика, государственных унитарных предприятий Чувашской Республики и хозяйственных обществ с долей участия Чувашской Республики более 50 процентов Кабинет Министров Чувашской Республики постановляет:</w:t>
      </w:r>
    </w:p>
    <w:p w:rsidR="00CD16A1" w:rsidRDefault="00CD16A1">
      <w:pPr>
        <w:pStyle w:val="ConsPlusNormal"/>
        <w:jc w:val="both"/>
      </w:pPr>
      <w:r>
        <w:t xml:space="preserve">(преамбула в ред. </w:t>
      </w:r>
      <w:hyperlink r:id="rId18" w:history="1">
        <w:r>
          <w:rPr>
            <w:color w:val="0000FF"/>
          </w:rPr>
          <w:t>Постановления</w:t>
        </w:r>
      </w:hyperlink>
      <w:r>
        <w:t xml:space="preserve"> Кабинета Министров ЧР от 25.04.2018 N 143)</w:t>
      </w:r>
    </w:p>
    <w:p w:rsidR="00CD16A1" w:rsidRDefault="00CD16A1">
      <w:pPr>
        <w:pStyle w:val="ConsPlusNormal"/>
        <w:spacing w:before="220"/>
        <w:ind w:firstLine="540"/>
        <w:jc w:val="both"/>
      </w:pPr>
      <w:r>
        <w:t>1. Утвердить прилагаемые:</w:t>
      </w:r>
    </w:p>
    <w:p w:rsidR="00CD16A1" w:rsidRDefault="00CD16A1">
      <w:pPr>
        <w:pStyle w:val="ConsPlusNormal"/>
        <w:spacing w:before="220"/>
        <w:ind w:firstLine="540"/>
        <w:jc w:val="both"/>
      </w:pPr>
      <w:hyperlink w:anchor="P52" w:history="1">
        <w:r>
          <w:rPr>
            <w:color w:val="0000FF"/>
          </w:rPr>
          <w:t>Положение</w:t>
        </w:r>
      </w:hyperlink>
      <w:r>
        <w:t xml:space="preserve"> об отраслевых балансовых комиссиях (приложение N 1);</w:t>
      </w:r>
    </w:p>
    <w:p w:rsidR="00CD16A1" w:rsidRDefault="00CD16A1">
      <w:pPr>
        <w:pStyle w:val="ConsPlusNormal"/>
        <w:spacing w:before="220"/>
        <w:ind w:firstLine="540"/>
        <w:jc w:val="both"/>
      </w:pPr>
      <w:hyperlink w:anchor="P216" w:history="1">
        <w:r>
          <w:rPr>
            <w:color w:val="0000FF"/>
          </w:rPr>
          <w:t>Положение</w:t>
        </w:r>
      </w:hyperlink>
      <w:r>
        <w:t xml:space="preserve"> о порядке определения и уплаты государственными унитарными предприятиями Чувашской Республики части прибыли, подлежащей перечислению в республиканский бюджет Чувашской Республики (приложение N 2).</w:t>
      </w:r>
    </w:p>
    <w:p w:rsidR="00CD16A1" w:rsidRDefault="00CD16A1">
      <w:pPr>
        <w:pStyle w:val="ConsPlusNormal"/>
        <w:jc w:val="both"/>
      </w:pPr>
      <w:r>
        <w:t xml:space="preserve">(в ред. </w:t>
      </w:r>
      <w:hyperlink r:id="rId19" w:history="1">
        <w:r>
          <w:rPr>
            <w:color w:val="0000FF"/>
          </w:rPr>
          <w:t>Постановления</w:t>
        </w:r>
      </w:hyperlink>
      <w:r>
        <w:t xml:space="preserve"> Кабинета Министров ЧР от 10.08.2007 N 196)</w:t>
      </w:r>
    </w:p>
    <w:p w:rsidR="00CD16A1" w:rsidRDefault="00CD16A1">
      <w:pPr>
        <w:pStyle w:val="ConsPlusNormal"/>
        <w:spacing w:before="220"/>
        <w:ind w:firstLine="540"/>
        <w:jc w:val="both"/>
      </w:pPr>
      <w:r>
        <w:t>2. Установить, что органы исполнительной власти Чувашской Республики, осуществляющие функции и полномочия учредителей государственных учреждений Чувашской Республики, и органы исполнительной власти Чувашской Республики, на которые возложены координация и регулирование соответствующих видов экономической деятельности:</w:t>
      </w:r>
    </w:p>
    <w:p w:rsidR="00CD16A1" w:rsidRDefault="00CD16A1">
      <w:pPr>
        <w:pStyle w:val="ConsPlusNormal"/>
        <w:jc w:val="both"/>
      </w:pPr>
      <w:r>
        <w:t xml:space="preserve">(в ред. Постановлений Кабинета Министров ЧР от 10.08.2007 </w:t>
      </w:r>
      <w:hyperlink r:id="rId20" w:history="1">
        <w:r>
          <w:rPr>
            <w:color w:val="0000FF"/>
          </w:rPr>
          <w:t>N 196</w:t>
        </w:r>
      </w:hyperlink>
      <w:r>
        <w:t xml:space="preserve">, от 24.11.2010 </w:t>
      </w:r>
      <w:hyperlink r:id="rId21" w:history="1">
        <w:r>
          <w:rPr>
            <w:color w:val="0000FF"/>
          </w:rPr>
          <w:t>N 393</w:t>
        </w:r>
      </w:hyperlink>
      <w:r>
        <w:t xml:space="preserve">, от 24.08.2016 </w:t>
      </w:r>
      <w:hyperlink r:id="rId22" w:history="1">
        <w:r>
          <w:rPr>
            <w:color w:val="0000FF"/>
          </w:rPr>
          <w:t>N 350</w:t>
        </w:r>
      </w:hyperlink>
      <w:r>
        <w:t>)</w:t>
      </w:r>
    </w:p>
    <w:p w:rsidR="00CD16A1" w:rsidRDefault="00CD16A1">
      <w:pPr>
        <w:pStyle w:val="ConsPlusNormal"/>
        <w:spacing w:before="220"/>
        <w:ind w:firstLine="540"/>
        <w:jc w:val="both"/>
      </w:pPr>
      <w:r>
        <w:t xml:space="preserve">обеспечивают деятельность отраслевых балансовых комиссий в соответствии с </w:t>
      </w:r>
      <w:hyperlink w:anchor="P52" w:history="1">
        <w:r>
          <w:rPr>
            <w:color w:val="0000FF"/>
          </w:rPr>
          <w:t>Положением</w:t>
        </w:r>
      </w:hyperlink>
      <w:r>
        <w:t xml:space="preserve"> об отраслевых балансовых комиссиях, утвержденным настоящим постановлением;</w:t>
      </w:r>
    </w:p>
    <w:p w:rsidR="00CD16A1" w:rsidRDefault="00CD16A1">
      <w:pPr>
        <w:pStyle w:val="ConsPlusNormal"/>
        <w:jc w:val="both"/>
      </w:pPr>
      <w:r>
        <w:t xml:space="preserve">(в ред. </w:t>
      </w:r>
      <w:hyperlink r:id="rId23" w:history="1">
        <w:r>
          <w:rPr>
            <w:color w:val="0000FF"/>
          </w:rPr>
          <w:t>Постановления</w:t>
        </w:r>
      </w:hyperlink>
      <w:r>
        <w:t xml:space="preserve"> Кабинета Министров ЧР от 10.06.2015 N 216)</w:t>
      </w:r>
    </w:p>
    <w:p w:rsidR="00CD16A1" w:rsidRDefault="00CD16A1">
      <w:pPr>
        <w:pStyle w:val="ConsPlusNormal"/>
        <w:spacing w:before="220"/>
        <w:ind w:firstLine="540"/>
        <w:jc w:val="both"/>
      </w:pPr>
      <w:r>
        <w:t>представляют в Министерство юстиции и имущественных отношений Чувашской Республики протоколы заседаний отраслевых балансовых комиссий в недельный срок после их проведения.</w:t>
      </w:r>
    </w:p>
    <w:p w:rsidR="00CD16A1" w:rsidRDefault="00CD16A1">
      <w:pPr>
        <w:pStyle w:val="ConsPlusNormal"/>
        <w:jc w:val="both"/>
      </w:pPr>
      <w:r>
        <w:t xml:space="preserve">(в ред. Постановлений Кабинета Министров ЧР от 05.08.2004 </w:t>
      </w:r>
      <w:hyperlink r:id="rId24" w:history="1">
        <w:r>
          <w:rPr>
            <w:color w:val="0000FF"/>
          </w:rPr>
          <w:t>N 177</w:t>
        </w:r>
      </w:hyperlink>
      <w:r>
        <w:t xml:space="preserve">, от 09.12.2015 </w:t>
      </w:r>
      <w:hyperlink r:id="rId25" w:history="1">
        <w:r>
          <w:rPr>
            <w:color w:val="0000FF"/>
          </w:rPr>
          <w:t>N 440</w:t>
        </w:r>
      </w:hyperlink>
      <w:r>
        <w:t xml:space="preserve">, от </w:t>
      </w:r>
      <w:r>
        <w:lastRenderedPageBreak/>
        <w:t xml:space="preserve">19.12.2016 </w:t>
      </w:r>
      <w:hyperlink r:id="rId26" w:history="1">
        <w:r>
          <w:rPr>
            <w:color w:val="0000FF"/>
          </w:rPr>
          <w:t>N 549</w:t>
        </w:r>
      </w:hyperlink>
      <w:r>
        <w:t>)</w:t>
      </w:r>
    </w:p>
    <w:p w:rsidR="00CD16A1" w:rsidRDefault="00CD16A1">
      <w:pPr>
        <w:pStyle w:val="ConsPlusNormal"/>
        <w:spacing w:before="220"/>
        <w:ind w:firstLine="540"/>
        <w:jc w:val="both"/>
      </w:pPr>
      <w:r>
        <w:t>3. Рекомендовать администрациям муниципальных районов и городских округов Чувашской Республики разработать аналогичный порядок определения и уплаты муниципальными унитарными предприятиями части прибыли, подлежащей перечислению в местные бюджеты.</w:t>
      </w:r>
    </w:p>
    <w:p w:rsidR="00CD16A1" w:rsidRDefault="00CD16A1">
      <w:pPr>
        <w:pStyle w:val="ConsPlusNormal"/>
        <w:jc w:val="both"/>
      </w:pPr>
      <w:r>
        <w:t xml:space="preserve">(в ред. </w:t>
      </w:r>
      <w:hyperlink r:id="rId27" w:history="1">
        <w:r>
          <w:rPr>
            <w:color w:val="0000FF"/>
          </w:rPr>
          <w:t>Постановления</w:t>
        </w:r>
      </w:hyperlink>
      <w:r>
        <w:t xml:space="preserve"> Кабинета Министров ЧР от 10.08.2007 N 196)</w:t>
      </w:r>
    </w:p>
    <w:p w:rsidR="00CD16A1" w:rsidRDefault="00CD16A1">
      <w:pPr>
        <w:pStyle w:val="ConsPlusNormal"/>
        <w:spacing w:before="220"/>
        <w:ind w:firstLine="540"/>
        <w:jc w:val="both"/>
      </w:pPr>
      <w:r>
        <w:t xml:space="preserve">4. Признать утратившим силу </w:t>
      </w:r>
      <w:hyperlink r:id="rId28" w:history="1">
        <w:r>
          <w:rPr>
            <w:color w:val="0000FF"/>
          </w:rPr>
          <w:t>постановление</w:t>
        </w:r>
      </w:hyperlink>
      <w:r>
        <w:t xml:space="preserve"> Кабинета Министров Чувашской Республики от 1 марта 2000 г. N 35 "О дополнительных полномочиях республиканских органов исполнительной власти в управлении республиканской собственностью".</w:t>
      </w:r>
    </w:p>
    <w:p w:rsidR="00CD16A1" w:rsidRDefault="00CD16A1">
      <w:pPr>
        <w:pStyle w:val="ConsPlusNormal"/>
        <w:jc w:val="both"/>
      </w:pPr>
    </w:p>
    <w:p w:rsidR="00CD16A1" w:rsidRDefault="00CD16A1">
      <w:pPr>
        <w:pStyle w:val="ConsPlusNormal"/>
        <w:jc w:val="right"/>
      </w:pPr>
      <w:r>
        <w:t>Председатель Кабинета Министров</w:t>
      </w:r>
    </w:p>
    <w:p w:rsidR="00CD16A1" w:rsidRDefault="00CD16A1">
      <w:pPr>
        <w:pStyle w:val="ConsPlusNormal"/>
        <w:jc w:val="right"/>
      </w:pPr>
      <w:r>
        <w:t>Чувашской Республики</w:t>
      </w:r>
    </w:p>
    <w:p w:rsidR="00CD16A1" w:rsidRDefault="00CD16A1">
      <w:pPr>
        <w:pStyle w:val="ConsPlusNormal"/>
        <w:jc w:val="right"/>
      </w:pPr>
      <w:r>
        <w:t>Н.ПАРТАСОВА</w:t>
      </w:r>
    </w:p>
    <w:p w:rsidR="00CD16A1" w:rsidRDefault="00CD16A1">
      <w:pPr>
        <w:pStyle w:val="ConsPlusNormal"/>
        <w:jc w:val="both"/>
      </w:pPr>
    </w:p>
    <w:p w:rsidR="00CD16A1" w:rsidRDefault="00CD16A1">
      <w:pPr>
        <w:pStyle w:val="ConsPlusNormal"/>
        <w:jc w:val="both"/>
      </w:pPr>
    </w:p>
    <w:p w:rsidR="00CD16A1" w:rsidRDefault="00CD16A1">
      <w:pPr>
        <w:pStyle w:val="ConsPlusNormal"/>
        <w:jc w:val="both"/>
      </w:pPr>
    </w:p>
    <w:p w:rsidR="00CD16A1" w:rsidRDefault="00CD16A1">
      <w:pPr>
        <w:pStyle w:val="ConsPlusNormal"/>
        <w:jc w:val="both"/>
      </w:pPr>
    </w:p>
    <w:p w:rsidR="00CD16A1" w:rsidRDefault="00CD16A1">
      <w:pPr>
        <w:pStyle w:val="ConsPlusNormal"/>
        <w:jc w:val="both"/>
      </w:pPr>
    </w:p>
    <w:p w:rsidR="00CD16A1" w:rsidRDefault="00CD16A1">
      <w:pPr>
        <w:pStyle w:val="ConsPlusNormal"/>
        <w:jc w:val="right"/>
        <w:outlineLvl w:val="0"/>
      </w:pPr>
      <w:r>
        <w:t>Утверждено</w:t>
      </w:r>
    </w:p>
    <w:p w:rsidR="00CD16A1" w:rsidRDefault="00CD16A1">
      <w:pPr>
        <w:pStyle w:val="ConsPlusNormal"/>
        <w:jc w:val="right"/>
      </w:pPr>
      <w:r>
        <w:t>постановлением</w:t>
      </w:r>
    </w:p>
    <w:p w:rsidR="00CD16A1" w:rsidRDefault="00CD16A1">
      <w:pPr>
        <w:pStyle w:val="ConsPlusNormal"/>
        <w:jc w:val="right"/>
      </w:pPr>
      <w:r>
        <w:t>Кабинета Министров</w:t>
      </w:r>
    </w:p>
    <w:p w:rsidR="00CD16A1" w:rsidRDefault="00CD16A1">
      <w:pPr>
        <w:pStyle w:val="ConsPlusNormal"/>
        <w:jc w:val="right"/>
      </w:pPr>
      <w:r>
        <w:t>Чувашской Республики</w:t>
      </w:r>
    </w:p>
    <w:p w:rsidR="00CD16A1" w:rsidRDefault="00CD16A1">
      <w:pPr>
        <w:pStyle w:val="ConsPlusNormal"/>
        <w:jc w:val="right"/>
      </w:pPr>
      <w:r>
        <w:t>от 12.04.2002 N 110</w:t>
      </w:r>
    </w:p>
    <w:p w:rsidR="00CD16A1" w:rsidRDefault="00CD16A1">
      <w:pPr>
        <w:pStyle w:val="ConsPlusNormal"/>
        <w:jc w:val="right"/>
      </w:pPr>
      <w:r>
        <w:t>(приложение N 1)</w:t>
      </w:r>
    </w:p>
    <w:p w:rsidR="00CD16A1" w:rsidRDefault="00CD16A1">
      <w:pPr>
        <w:pStyle w:val="ConsPlusNormal"/>
        <w:jc w:val="both"/>
      </w:pPr>
    </w:p>
    <w:p w:rsidR="00CD16A1" w:rsidRDefault="00CD16A1">
      <w:pPr>
        <w:pStyle w:val="ConsPlusTitle"/>
        <w:jc w:val="center"/>
      </w:pPr>
      <w:bookmarkStart w:id="0" w:name="P52"/>
      <w:bookmarkEnd w:id="0"/>
      <w:r>
        <w:t>ПОЛОЖЕНИЕ</w:t>
      </w:r>
    </w:p>
    <w:p w:rsidR="00CD16A1" w:rsidRDefault="00CD16A1">
      <w:pPr>
        <w:pStyle w:val="ConsPlusTitle"/>
        <w:jc w:val="center"/>
      </w:pPr>
      <w:r>
        <w:t>ОБ ОТРАСЛЕВЫХ БАЛАНСОВЫХ КОМИССИЯХ</w:t>
      </w:r>
    </w:p>
    <w:p w:rsidR="00CD16A1" w:rsidRDefault="00CD16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16A1">
        <w:trPr>
          <w:jc w:val="center"/>
        </w:trPr>
        <w:tc>
          <w:tcPr>
            <w:tcW w:w="9294" w:type="dxa"/>
            <w:tcBorders>
              <w:top w:val="nil"/>
              <w:left w:val="single" w:sz="24" w:space="0" w:color="CED3F1"/>
              <w:bottom w:val="nil"/>
              <w:right w:val="single" w:sz="24" w:space="0" w:color="F4F3F8"/>
            </w:tcBorders>
            <w:shd w:val="clear" w:color="auto" w:fill="F4F3F8"/>
          </w:tcPr>
          <w:p w:rsidR="00CD16A1" w:rsidRDefault="00CD16A1">
            <w:pPr>
              <w:pStyle w:val="ConsPlusNormal"/>
              <w:jc w:val="center"/>
            </w:pPr>
            <w:r>
              <w:rPr>
                <w:color w:val="392C69"/>
              </w:rPr>
              <w:t>Список изменяющих документов</w:t>
            </w:r>
          </w:p>
          <w:p w:rsidR="00CD16A1" w:rsidRDefault="00CD16A1">
            <w:pPr>
              <w:pStyle w:val="ConsPlusNormal"/>
              <w:jc w:val="center"/>
            </w:pPr>
            <w:r>
              <w:rPr>
                <w:color w:val="392C69"/>
              </w:rPr>
              <w:t>(в ред. Постановлений Кабинета Министров ЧР</w:t>
            </w:r>
          </w:p>
          <w:p w:rsidR="00CD16A1" w:rsidRDefault="00CD16A1">
            <w:pPr>
              <w:pStyle w:val="ConsPlusNormal"/>
              <w:jc w:val="center"/>
            </w:pPr>
            <w:r>
              <w:rPr>
                <w:color w:val="392C69"/>
              </w:rPr>
              <w:t xml:space="preserve">от 05.08.2004 </w:t>
            </w:r>
            <w:hyperlink r:id="rId29" w:history="1">
              <w:r>
                <w:rPr>
                  <w:color w:val="0000FF"/>
                </w:rPr>
                <w:t>N 177</w:t>
              </w:r>
            </w:hyperlink>
            <w:r>
              <w:rPr>
                <w:color w:val="392C69"/>
              </w:rPr>
              <w:t xml:space="preserve">, от 29.04.2005 </w:t>
            </w:r>
            <w:hyperlink r:id="rId30" w:history="1">
              <w:r>
                <w:rPr>
                  <w:color w:val="0000FF"/>
                </w:rPr>
                <w:t>N 105</w:t>
              </w:r>
            </w:hyperlink>
            <w:r>
              <w:rPr>
                <w:color w:val="392C69"/>
              </w:rPr>
              <w:t xml:space="preserve">, от 12.10.2006 </w:t>
            </w:r>
            <w:hyperlink r:id="rId31" w:history="1">
              <w:r>
                <w:rPr>
                  <w:color w:val="0000FF"/>
                </w:rPr>
                <w:t>N 258</w:t>
              </w:r>
            </w:hyperlink>
            <w:r>
              <w:rPr>
                <w:color w:val="392C69"/>
              </w:rPr>
              <w:t>,</w:t>
            </w:r>
          </w:p>
          <w:p w:rsidR="00CD16A1" w:rsidRDefault="00CD16A1">
            <w:pPr>
              <w:pStyle w:val="ConsPlusNormal"/>
              <w:jc w:val="center"/>
            </w:pPr>
            <w:r>
              <w:rPr>
                <w:color w:val="392C69"/>
              </w:rPr>
              <w:t xml:space="preserve">от 10.08.2007 </w:t>
            </w:r>
            <w:hyperlink r:id="rId32" w:history="1">
              <w:r>
                <w:rPr>
                  <w:color w:val="0000FF"/>
                </w:rPr>
                <w:t>N 196</w:t>
              </w:r>
            </w:hyperlink>
            <w:r>
              <w:rPr>
                <w:color w:val="392C69"/>
              </w:rPr>
              <w:t xml:space="preserve">, от 28.03.2008 </w:t>
            </w:r>
            <w:hyperlink r:id="rId33" w:history="1">
              <w:r>
                <w:rPr>
                  <w:color w:val="0000FF"/>
                </w:rPr>
                <w:t>N 79</w:t>
              </w:r>
            </w:hyperlink>
            <w:r>
              <w:rPr>
                <w:color w:val="392C69"/>
              </w:rPr>
              <w:t xml:space="preserve">, от 24.11.2010 </w:t>
            </w:r>
            <w:hyperlink r:id="rId34" w:history="1">
              <w:r>
                <w:rPr>
                  <w:color w:val="0000FF"/>
                </w:rPr>
                <w:t>N 393</w:t>
              </w:r>
            </w:hyperlink>
            <w:r>
              <w:rPr>
                <w:color w:val="392C69"/>
              </w:rPr>
              <w:t>,</w:t>
            </w:r>
          </w:p>
          <w:p w:rsidR="00CD16A1" w:rsidRDefault="00CD16A1">
            <w:pPr>
              <w:pStyle w:val="ConsPlusNormal"/>
              <w:jc w:val="center"/>
            </w:pPr>
            <w:r>
              <w:rPr>
                <w:color w:val="392C69"/>
              </w:rPr>
              <w:t xml:space="preserve">от 28.03.2013 </w:t>
            </w:r>
            <w:hyperlink r:id="rId35" w:history="1">
              <w:r>
                <w:rPr>
                  <w:color w:val="0000FF"/>
                </w:rPr>
                <w:t>N 123</w:t>
              </w:r>
            </w:hyperlink>
            <w:r>
              <w:rPr>
                <w:color w:val="392C69"/>
              </w:rPr>
              <w:t xml:space="preserve">, от 10.06.2015 </w:t>
            </w:r>
            <w:hyperlink r:id="rId36" w:history="1">
              <w:r>
                <w:rPr>
                  <w:color w:val="0000FF"/>
                </w:rPr>
                <w:t>N 216</w:t>
              </w:r>
            </w:hyperlink>
            <w:r>
              <w:rPr>
                <w:color w:val="392C69"/>
              </w:rPr>
              <w:t xml:space="preserve">, от 09.12.2015 </w:t>
            </w:r>
            <w:hyperlink r:id="rId37" w:history="1">
              <w:r>
                <w:rPr>
                  <w:color w:val="0000FF"/>
                </w:rPr>
                <w:t>N 440</w:t>
              </w:r>
            </w:hyperlink>
            <w:r>
              <w:rPr>
                <w:color w:val="392C69"/>
              </w:rPr>
              <w:t>,</w:t>
            </w:r>
          </w:p>
          <w:p w:rsidR="00CD16A1" w:rsidRDefault="00CD16A1">
            <w:pPr>
              <w:pStyle w:val="ConsPlusNormal"/>
              <w:jc w:val="center"/>
            </w:pPr>
            <w:r>
              <w:rPr>
                <w:color w:val="392C69"/>
              </w:rPr>
              <w:t xml:space="preserve">от 24.08.2016 </w:t>
            </w:r>
            <w:hyperlink r:id="rId38" w:history="1">
              <w:r>
                <w:rPr>
                  <w:color w:val="0000FF"/>
                </w:rPr>
                <w:t>N 350</w:t>
              </w:r>
            </w:hyperlink>
            <w:r>
              <w:rPr>
                <w:color w:val="392C69"/>
              </w:rPr>
              <w:t xml:space="preserve">, от 19.12.2016 </w:t>
            </w:r>
            <w:hyperlink r:id="rId39" w:history="1">
              <w:r>
                <w:rPr>
                  <w:color w:val="0000FF"/>
                </w:rPr>
                <w:t>N 549</w:t>
              </w:r>
            </w:hyperlink>
            <w:r>
              <w:rPr>
                <w:color w:val="392C69"/>
              </w:rPr>
              <w:t xml:space="preserve">, от 25.04.2018 </w:t>
            </w:r>
            <w:hyperlink r:id="rId40" w:history="1">
              <w:r>
                <w:rPr>
                  <w:color w:val="0000FF"/>
                </w:rPr>
                <w:t>N 143</w:t>
              </w:r>
            </w:hyperlink>
            <w:r>
              <w:rPr>
                <w:color w:val="392C69"/>
              </w:rPr>
              <w:t>,</w:t>
            </w:r>
          </w:p>
          <w:p w:rsidR="00CD16A1" w:rsidRDefault="00CD16A1">
            <w:pPr>
              <w:pStyle w:val="ConsPlusNormal"/>
              <w:jc w:val="center"/>
            </w:pPr>
            <w:r>
              <w:rPr>
                <w:color w:val="392C69"/>
              </w:rPr>
              <w:t xml:space="preserve">от 27.06.2018 </w:t>
            </w:r>
            <w:hyperlink r:id="rId41" w:history="1">
              <w:r>
                <w:rPr>
                  <w:color w:val="0000FF"/>
                </w:rPr>
                <w:t>N 241</w:t>
              </w:r>
            </w:hyperlink>
            <w:r>
              <w:rPr>
                <w:color w:val="392C69"/>
              </w:rPr>
              <w:t>)</w:t>
            </w:r>
          </w:p>
        </w:tc>
      </w:tr>
    </w:tbl>
    <w:p w:rsidR="00CD16A1" w:rsidRDefault="00CD16A1">
      <w:pPr>
        <w:pStyle w:val="ConsPlusNormal"/>
        <w:jc w:val="both"/>
      </w:pPr>
    </w:p>
    <w:p w:rsidR="00CD16A1" w:rsidRDefault="00CD16A1">
      <w:pPr>
        <w:pStyle w:val="ConsPlusNormal"/>
        <w:jc w:val="center"/>
        <w:outlineLvl w:val="1"/>
      </w:pPr>
      <w:r>
        <w:t>I. Общие положения</w:t>
      </w:r>
    </w:p>
    <w:p w:rsidR="00CD16A1" w:rsidRDefault="00CD16A1">
      <w:pPr>
        <w:pStyle w:val="ConsPlusNormal"/>
        <w:jc w:val="both"/>
      </w:pPr>
    </w:p>
    <w:p w:rsidR="00CD16A1" w:rsidRDefault="00CD16A1">
      <w:pPr>
        <w:pStyle w:val="ConsPlusNormal"/>
        <w:ind w:firstLine="540"/>
        <w:jc w:val="both"/>
      </w:pPr>
      <w:r>
        <w:t>1.1. Настоящее Положение об отраслевых балансовых комиссиях определяет цели, задачи и функции отраслевых балансовых комиссий, состав и порядок работы.</w:t>
      </w:r>
    </w:p>
    <w:p w:rsidR="00CD16A1" w:rsidRDefault="00CD16A1">
      <w:pPr>
        <w:pStyle w:val="ConsPlusNormal"/>
        <w:spacing w:before="220"/>
        <w:ind w:firstLine="540"/>
        <w:jc w:val="both"/>
      </w:pPr>
      <w:r>
        <w:t xml:space="preserve">1.2. Отраслевые балансовые комиссии (далее - комиссия) создаются органами исполнительной власти Чувашской Республики, осуществляющими функции и полномочия учредителей государственных учреждений Чувашской Республики (далее соответственно - учредитель, учреждение), и органами исполнительной власти Чувашской Республики, на которые возложены координация и регулирование соответствующих видов экономической деятельности (далее - отраслевое министерство), в целях повышения эффективности управления и распоряжения государственной собственностью Чувашской Республики, экономической эффективности деятельности автономных некоммерческих организаций, учредителем которых является Чувашская Республика (далее - автономная некоммерческая организация), и контроля за деятельностью учреждений, государственных унитарных предприятий Чувашской Республики (далее - предприятие) и хозяйственных обществ с долей участия Чувашской Республики более 50 </w:t>
      </w:r>
      <w:r>
        <w:lastRenderedPageBreak/>
        <w:t>процентов (далее - общество). К ведению комиссий относится деятельность учреждений, автономных некоммерческих организаций, предприятий и обществ.</w:t>
      </w:r>
    </w:p>
    <w:p w:rsidR="00CD16A1" w:rsidRDefault="00CD16A1">
      <w:pPr>
        <w:pStyle w:val="ConsPlusNormal"/>
        <w:spacing w:before="220"/>
        <w:ind w:firstLine="540"/>
        <w:jc w:val="both"/>
      </w:pPr>
      <w:r>
        <w:t>Деятельность комиссий распространяется на учреждения, автономные некоммерческие организации, предприятия и общества, осуществляющие финансово-хозяйственную деятельность и не находящиеся в стадии ликвидации или банкротства.</w:t>
      </w:r>
    </w:p>
    <w:p w:rsidR="00CD16A1" w:rsidRDefault="00CD16A1">
      <w:pPr>
        <w:pStyle w:val="ConsPlusNormal"/>
        <w:jc w:val="both"/>
      </w:pPr>
      <w:r>
        <w:t xml:space="preserve">(п. 1.2 в ред. </w:t>
      </w:r>
      <w:hyperlink r:id="rId42" w:history="1">
        <w:r>
          <w:rPr>
            <w:color w:val="0000FF"/>
          </w:rPr>
          <w:t>Постановления</w:t>
        </w:r>
      </w:hyperlink>
      <w:r>
        <w:t xml:space="preserve"> Кабинета Министров ЧР от 25.04.2018 N 143)</w:t>
      </w:r>
    </w:p>
    <w:p w:rsidR="00CD16A1" w:rsidRDefault="00CD16A1">
      <w:pPr>
        <w:pStyle w:val="ConsPlusNormal"/>
        <w:spacing w:before="220"/>
        <w:ind w:firstLine="540"/>
        <w:jc w:val="both"/>
      </w:pPr>
      <w:r>
        <w:t xml:space="preserve">1.3. Комиссии в своей деятельности руководствуются </w:t>
      </w:r>
      <w:hyperlink r:id="rId43"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w:t>
      </w:r>
      <w:hyperlink r:id="rId44" w:history="1">
        <w:r>
          <w:rPr>
            <w:color w:val="0000FF"/>
          </w:rPr>
          <w:t>Конституцией</w:t>
        </w:r>
      </w:hyperlink>
      <w:r>
        <w:t xml:space="preserve"> Чувашской Республики, законами и иными нормативными правовыми актами Чувашской Республики, а также настоящим Положением.</w:t>
      </w:r>
    </w:p>
    <w:p w:rsidR="00CD16A1" w:rsidRDefault="00CD16A1">
      <w:pPr>
        <w:pStyle w:val="ConsPlusNormal"/>
        <w:jc w:val="both"/>
      </w:pPr>
    </w:p>
    <w:p w:rsidR="00CD16A1" w:rsidRDefault="00CD16A1">
      <w:pPr>
        <w:pStyle w:val="ConsPlusNormal"/>
        <w:jc w:val="center"/>
        <w:outlineLvl w:val="1"/>
      </w:pPr>
      <w:r>
        <w:t>II. Задачи комиссий</w:t>
      </w:r>
    </w:p>
    <w:p w:rsidR="00CD16A1" w:rsidRDefault="00CD16A1">
      <w:pPr>
        <w:pStyle w:val="ConsPlusNormal"/>
        <w:jc w:val="both"/>
      </w:pPr>
    </w:p>
    <w:p w:rsidR="00CD16A1" w:rsidRDefault="00CD16A1">
      <w:pPr>
        <w:pStyle w:val="ConsPlusNormal"/>
        <w:ind w:firstLine="540"/>
        <w:jc w:val="both"/>
      </w:pPr>
      <w:r>
        <w:t>Задачами комиссий являются:</w:t>
      </w:r>
    </w:p>
    <w:p w:rsidR="00CD16A1" w:rsidRDefault="00CD16A1">
      <w:pPr>
        <w:pStyle w:val="ConsPlusNormal"/>
        <w:spacing w:before="220"/>
        <w:ind w:firstLine="540"/>
        <w:jc w:val="both"/>
      </w:pPr>
      <w:r>
        <w:t>оценка итогов деятельности учреждений на основании рассмотрения отчетов о выполнении государственных заданий и о достижении установленных показателей эффективности и результативности деятельности учреждений, а также выработка рекомендаций по премированию (депремированию) руководителей учреждений;</w:t>
      </w:r>
    </w:p>
    <w:p w:rsidR="00CD16A1" w:rsidRDefault="00CD16A1">
      <w:pPr>
        <w:pStyle w:val="ConsPlusNormal"/>
        <w:jc w:val="both"/>
      </w:pPr>
      <w:r>
        <w:t xml:space="preserve">(абзац введен </w:t>
      </w:r>
      <w:hyperlink r:id="rId45" w:history="1">
        <w:r>
          <w:rPr>
            <w:color w:val="0000FF"/>
          </w:rPr>
          <w:t>Постановлением</w:t>
        </w:r>
      </w:hyperlink>
      <w:r>
        <w:t xml:space="preserve"> Кабинета Министров ЧР от 24.08.2016 N 350)</w:t>
      </w:r>
    </w:p>
    <w:p w:rsidR="00CD16A1" w:rsidRDefault="00CD16A1">
      <w:pPr>
        <w:pStyle w:val="ConsPlusNormal"/>
        <w:spacing w:before="220"/>
        <w:ind w:firstLine="540"/>
        <w:jc w:val="both"/>
      </w:pPr>
      <w:r>
        <w:t>оценка итогов деятельности автономных некоммерческих организаций и достижения ими установленных показателей экономической эффективности их деятельности за отчетный финансовый год;</w:t>
      </w:r>
    </w:p>
    <w:p w:rsidR="00CD16A1" w:rsidRDefault="00CD16A1">
      <w:pPr>
        <w:pStyle w:val="ConsPlusNormal"/>
        <w:jc w:val="both"/>
      </w:pPr>
      <w:r>
        <w:t xml:space="preserve">(абзац введен </w:t>
      </w:r>
      <w:hyperlink r:id="rId46" w:history="1">
        <w:r>
          <w:rPr>
            <w:color w:val="0000FF"/>
          </w:rPr>
          <w:t>Постановлением</w:t>
        </w:r>
      </w:hyperlink>
      <w:r>
        <w:t xml:space="preserve"> Кабинета Министров ЧР от 25.04.2018 N 143)</w:t>
      </w:r>
    </w:p>
    <w:p w:rsidR="00CD16A1" w:rsidRDefault="00CD16A1">
      <w:pPr>
        <w:pStyle w:val="ConsPlusNormal"/>
        <w:spacing w:before="220"/>
        <w:ind w:firstLine="540"/>
        <w:jc w:val="both"/>
      </w:pPr>
      <w:r>
        <w:t>выработка рекомендаций о приоритетных направлениях деятельности автономных некоммерческих организаций на очередной финансовый год и плановый период;</w:t>
      </w:r>
    </w:p>
    <w:p w:rsidR="00CD16A1" w:rsidRDefault="00CD16A1">
      <w:pPr>
        <w:pStyle w:val="ConsPlusNormal"/>
        <w:jc w:val="both"/>
      </w:pPr>
      <w:r>
        <w:t xml:space="preserve">(абзац введен </w:t>
      </w:r>
      <w:hyperlink r:id="rId47" w:history="1">
        <w:r>
          <w:rPr>
            <w:color w:val="0000FF"/>
          </w:rPr>
          <w:t>Постановлением</w:t>
        </w:r>
      </w:hyperlink>
      <w:r>
        <w:t xml:space="preserve"> Кабинета Министров ЧР от 25.04.2018 N 143)</w:t>
      </w:r>
    </w:p>
    <w:p w:rsidR="00CD16A1" w:rsidRDefault="00CD16A1">
      <w:pPr>
        <w:pStyle w:val="ConsPlusNormal"/>
        <w:spacing w:before="220"/>
        <w:ind w:firstLine="540"/>
        <w:jc w:val="both"/>
      </w:pPr>
      <w:r>
        <w:t>выработка рекомендаций по утверждению программ деятельности предприятий, величин показателей экономической эффективности деятельности предприятий и обществ на очередной финансовый год и аналогичных прогнозных величин на два последующих года;</w:t>
      </w:r>
    </w:p>
    <w:p w:rsidR="00CD16A1" w:rsidRDefault="00CD16A1">
      <w:pPr>
        <w:pStyle w:val="ConsPlusNormal"/>
        <w:jc w:val="both"/>
      </w:pPr>
      <w:r>
        <w:t xml:space="preserve">(в ред. </w:t>
      </w:r>
      <w:hyperlink r:id="rId48" w:history="1">
        <w:r>
          <w:rPr>
            <w:color w:val="0000FF"/>
          </w:rPr>
          <w:t>Постановления</w:t>
        </w:r>
      </w:hyperlink>
      <w:r>
        <w:t xml:space="preserve"> Кабинета Министров ЧР от 28.03.2013 N 123)</w:t>
      </w:r>
    </w:p>
    <w:p w:rsidR="00CD16A1" w:rsidRDefault="00CD16A1">
      <w:pPr>
        <w:pStyle w:val="ConsPlusNormal"/>
        <w:spacing w:before="220"/>
        <w:ind w:firstLine="540"/>
        <w:jc w:val="both"/>
      </w:pPr>
      <w:r>
        <w:t>оценка финансово-хозяйственной деятельности предприятий и обществ, в том числе проверка соответствия результатов их деятельности основным экономическим показателям по результатам анализа представленной бухгалтерской отчетности, справок и расшифровок к ним, отчетов руководителей предприятий и представителей Чувашской Республики в органах управления обществ;</w:t>
      </w:r>
    </w:p>
    <w:p w:rsidR="00CD16A1" w:rsidRDefault="00CD16A1">
      <w:pPr>
        <w:pStyle w:val="ConsPlusNormal"/>
        <w:jc w:val="both"/>
      </w:pPr>
      <w:r>
        <w:t xml:space="preserve">(в ред. </w:t>
      </w:r>
      <w:hyperlink r:id="rId49" w:history="1">
        <w:r>
          <w:rPr>
            <w:color w:val="0000FF"/>
          </w:rPr>
          <w:t>Постановления</w:t>
        </w:r>
      </w:hyperlink>
      <w:r>
        <w:t xml:space="preserve"> Кабинета Министров ЧР от 28.03.2013 N 123)</w:t>
      </w:r>
    </w:p>
    <w:p w:rsidR="00CD16A1" w:rsidRDefault="00CD16A1">
      <w:pPr>
        <w:pStyle w:val="ConsPlusNormal"/>
        <w:spacing w:before="220"/>
        <w:ind w:firstLine="540"/>
        <w:jc w:val="both"/>
      </w:pPr>
      <w:r>
        <w:t>выработка рекомендаций по утверждению годовой бухгалтерской отчетности (для предприятий);</w:t>
      </w:r>
    </w:p>
    <w:p w:rsidR="00CD16A1" w:rsidRDefault="00CD16A1">
      <w:pPr>
        <w:pStyle w:val="ConsPlusNormal"/>
        <w:jc w:val="both"/>
      </w:pPr>
      <w:r>
        <w:t xml:space="preserve">(в ред. </w:t>
      </w:r>
      <w:hyperlink r:id="rId50" w:history="1">
        <w:r>
          <w:rPr>
            <w:color w:val="0000FF"/>
          </w:rPr>
          <w:t>Постановления</w:t>
        </w:r>
      </w:hyperlink>
      <w:r>
        <w:t xml:space="preserve"> Кабинета Министров ЧР от 28.03.2013 N 123)</w:t>
      </w:r>
    </w:p>
    <w:p w:rsidR="00CD16A1" w:rsidRDefault="00CD16A1">
      <w:pPr>
        <w:pStyle w:val="ConsPlusNormal"/>
        <w:spacing w:before="220"/>
        <w:ind w:firstLine="540"/>
        <w:jc w:val="both"/>
      </w:pPr>
      <w:r>
        <w:t>выработка рекомендаций по распределению части прибыли, остающейся в распоряжении предприятия после уплаты налогов и других обязательных платежей;</w:t>
      </w:r>
    </w:p>
    <w:p w:rsidR="00CD16A1" w:rsidRDefault="00CD16A1">
      <w:pPr>
        <w:pStyle w:val="ConsPlusNormal"/>
        <w:jc w:val="both"/>
      </w:pPr>
      <w:r>
        <w:t xml:space="preserve">(абзац введен </w:t>
      </w:r>
      <w:hyperlink r:id="rId51" w:history="1">
        <w:r>
          <w:rPr>
            <w:color w:val="0000FF"/>
          </w:rPr>
          <w:t>Постановлением</w:t>
        </w:r>
      </w:hyperlink>
      <w:r>
        <w:t xml:space="preserve"> Кабинета Министров ЧР от 28.03.2013 N 123)</w:t>
      </w:r>
    </w:p>
    <w:p w:rsidR="00CD16A1" w:rsidRDefault="00CD16A1">
      <w:pPr>
        <w:pStyle w:val="ConsPlusNormal"/>
        <w:spacing w:before="220"/>
        <w:ind w:firstLine="540"/>
        <w:jc w:val="both"/>
      </w:pPr>
      <w:r>
        <w:t>оценка уровня профессиональной компетенции руководителей предприятий и обществ, при необходимости рассмотрение вопроса о соответствии руководителя предприятия занимаемой должности либо проведении его внеочередной аттестации;</w:t>
      </w:r>
    </w:p>
    <w:p w:rsidR="00CD16A1" w:rsidRDefault="00CD16A1">
      <w:pPr>
        <w:pStyle w:val="ConsPlusNormal"/>
        <w:jc w:val="both"/>
      </w:pPr>
      <w:r>
        <w:t xml:space="preserve">(в ред. </w:t>
      </w:r>
      <w:hyperlink r:id="rId52" w:history="1">
        <w:r>
          <w:rPr>
            <w:color w:val="0000FF"/>
          </w:rPr>
          <w:t>Постановления</w:t>
        </w:r>
      </w:hyperlink>
      <w:r>
        <w:t xml:space="preserve"> Кабинета Министров ЧР от 10.08.2007 N 196)</w:t>
      </w:r>
    </w:p>
    <w:p w:rsidR="00CD16A1" w:rsidRDefault="00CD16A1">
      <w:pPr>
        <w:pStyle w:val="ConsPlusNormal"/>
        <w:spacing w:before="220"/>
        <w:ind w:firstLine="540"/>
        <w:jc w:val="both"/>
      </w:pPr>
      <w:r>
        <w:lastRenderedPageBreak/>
        <w:t>выработка рекомендаций по совершенствованию систем управления предприятиями в целях повышения эффективности их производственно-хозяйственной деятельности;</w:t>
      </w:r>
    </w:p>
    <w:p w:rsidR="00CD16A1" w:rsidRDefault="00CD16A1">
      <w:pPr>
        <w:pStyle w:val="ConsPlusNormal"/>
        <w:jc w:val="both"/>
      </w:pPr>
      <w:r>
        <w:t xml:space="preserve">(в ред. </w:t>
      </w:r>
      <w:hyperlink r:id="rId53" w:history="1">
        <w:r>
          <w:rPr>
            <w:color w:val="0000FF"/>
          </w:rPr>
          <w:t>Постановления</w:t>
        </w:r>
      </w:hyperlink>
      <w:r>
        <w:t xml:space="preserve"> Кабинета Министров ЧР от 28.03.2013 N 123)</w:t>
      </w:r>
    </w:p>
    <w:p w:rsidR="00CD16A1" w:rsidRDefault="00CD16A1">
      <w:pPr>
        <w:pStyle w:val="ConsPlusNormal"/>
        <w:spacing w:before="220"/>
        <w:ind w:firstLine="540"/>
        <w:jc w:val="both"/>
      </w:pPr>
      <w:r>
        <w:t>оценка результатов выполнения ключевых показателей эффективности деятельности предприятий и обществ и выработка рекомендаций по премированию (депремированию) руководителей предприятий и обществ;</w:t>
      </w:r>
    </w:p>
    <w:p w:rsidR="00CD16A1" w:rsidRDefault="00CD16A1">
      <w:pPr>
        <w:pStyle w:val="ConsPlusNormal"/>
        <w:jc w:val="both"/>
      </w:pPr>
      <w:r>
        <w:t xml:space="preserve">(абзац введен </w:t>
      </w:r>
      <w:hyperlink r:id="rId54" w:history="1">
        <w:r>
          <w:rPr>
            <w:color w:val="0000FF"/>
          </w:rPr>
          <w:t>Постановлением</w:t>
        </w:r>
      </w:hyperlink>
      <w:r>
        <w:t xml:space="preserve"> Кабинета Министров ЧР от 10.06.2015 N 216)</w:t>
      </w:r>
    </w:p>
    <w:p w:rsidR="00CD16A1" w:rsidRDefault="00CD16A1">
      <w:pPr>
        <w:pStyle w:val="ConsPlusNormal"/>
        <w:spacing w:before="220"/>
        <w:ind w:firstLine="540"/>
        <w:jc w:val="both"/>
      </w:pPr>
      <w:r>
        <w:t>оценка уровня соотношения среднемесячной заработной платы руководителей, их заместителей, главных бухгалтеров учреждений и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и предприятий (без учета заработной платы соответствующего руководителя, его заместителей, главного бухгалтера);</w:t>
      </w:r>
    </w:p>
    <w:p w:rsidR="00CD16A1" w:rsidRDefault="00CD16A1">
      <w:pPr>
        <w:pStyle w:val="ConsPlusNormal"/>
        <w:jc w:val="both"/>
      </w:pPr>
      <w:r>
        <w:t xml:space="preserve">(абзац введен </w:t>
      </w:r>
      <w:hyperlink r:id="rId55" w:history="1">
        <w:r>
          <w:rPr>
            <w:color w:val="0000FF"/>
          </w:rPr>
          <w:t>Постановлением</w:t>
        </w:r>
      </w:hyperlink>
      <w:r>
        <w:t xml:space="preserve"> Кабинета Министров ЧР от 24.08.2016 N 350)</w:t>
      </w:r>
    </w:p>
    <w:p w:rsidR="00CD16A1" w:rsidRDefault="00CD16A1">
      <w:pPr>
        <w:pStyle w:val="ConsPlusNormal"/>
        <w:spacing w:before="220"/>
        <w:ind w:firstLine="540"/>
        <w:jc w:val="both"/>
      </w:pPr>
      <w:r>
        <w:t>оценка реализации обществами программ отчуждения непрофильных активов.</w:t>
      </w:r>
    </w:p>
    <w:p w:rsidR="00CD16A1" w:rsidRDefault="00CD16A1">
      <w:pPr>
        <w:pStyle w:val="ConsPlusNormal"/>
        <w:jc w:val="both"/>
      </w:pPr>
      <w:r>
        <w:t xml:space="preserve">(абзац введен </w:t>
      </w:r>
      <w:hyperlink r:id="rId56" w:history="1">
        <w:r>
          <w:rPr>
            <w:color w:val="0000FF"/>
          </w:rPr>
          <w:t>Постановлением</w:t>
        </w:r>
      </w:hyperlink>
      <w:r>
        <w:t xml:space="preserve"> Кабинета Министров ЧР от 24.08.2016 N 350)</w:t>
      </w:r>
    </w:p>
    <w:p w:rsidR="00CD16A1" w:rsidRDefault="00CD16A1">
      <w:pPr>
        <w:pStyle w:val="ConsPlusNormal"/>
        <w:jc w:val="both"/>
      </w:pPr>
    </w:p>
    <w:p w:rsidR="00CD16A1" w:rsidRDefault="00CD16A1">
      <w:pPr>
        <w:pStyle w:val="ConsPlusNormal"/>
        <w:jc w:val="center"/>
        <w:outlineLvl w:val="1"/>
      </w:pPr>
      <w:r>
        <w:t>III. Состав и порядок работы комиссий</w:t>
      </w:r>
    </w:p>
    <w:p w:rsidR="00CD16A1" w:rsidRDefault="00CD16A1">
      <w:pPr>
        <w:pStyle w:val="ConsPlusNormal"/>
        <w:jc w:val="both"/>
      </w:pPr>
    </w:p>
    <w:p w:rsidR="00CD16A1" w:rsidRDefault="00CD16A1">
      <w:pPr>
        <w:pStyle w:val="ConsPlusNormal"/>
        <w:ind w:firstLine="540"/>
        <w:jc w:val="both"/>
      </w:pPr>
      <w:r>
        <w:t>3.1. Персональный состав комиссии утверждается приказом (распоряжением) руководителя учредителя, отраслевого министерства, который является председателем комиссии, руководит ее деятельностью, председательствует на заседаниях, организует ее работу, осуществляет общий контроль за реализацией принятых комиссией решений. В отсутствие председателя комиссии его обязанности исполняет заместитель председателя, уровень занимаемой должности которого не может быть ниже заместителя руководителя учредителя, отраслевого министерства.</w:t>
      </w:r>
    </w:p>
    <w:p w:rsidR="00CD16A1" w:rsidRDefault="00CD16A1">
      <w:pPr>
        <w:pStyle w:val="ConsPlusNormal"/>
        <w:jc w:val="both"/>
      </w:pPr>
      <w:r>
        <w:t xml:space="preserve">(в ред. </w:t>
      </w:r>
      <w:hyperlink r:id="rId57" w:history="1">
        <w:r>
          <w:rPr>
            <w:color w:val="0000FF"/>
          </w:rPr>
          <w:t>Постановления</w:t>
        </w:r>
      </w:hyperlink>
      <w:r>
        <w:t xml:space="preserve"> Кабинета Министров ЧР от 24.08.2016 N 350)</w:t>
      </w:r>
    </w:p>
    <w:p w:rsidR="00CD16A1" w:rsidRDefault="00CD16A1">
      <w:pPr>
        <w:pStyle w:val="ConsPlusNormal"/>
        <w:spacing w:before="220"/>
        <w:ind w:firstLine="540"/>
        <w:jc w:val="both"/>
      </w:pPr>
      <w:r>
        <w:t>3.2. В состав комиссии включаются специалисты учредителя, отраслевого министерства, в том числе должностные лица, ответственные за работу по профилактике коррупционных и иных правонарушений в указанных органах исполнительной власти Чувашской Республики, а также по согласованию представители Администрации Главы Чувашской Республики, Министерства экономического развития, промышленности и торговли Чувашской Республики, Министерства финансов Чувашской Республики, Министерства юстиции и имущественных отношений Чувашской Республики. К работе комиссии могут также привлекаться эксперты с правом совещательного голоса.</w:t>
      </w:r>
    </w:p>
    <w:p w:rsidR="00CD16A1" w:rsidRDefault="00CD16A1">
      <w:pPr>
        <w:pStyle w:val="ConsPlusNormal"/>
        <w:jc w:val="both"/>
      </w:pPr>
      <w:r>
        <w:t xml:space="preserve">(в ред. Постановлений Кабинета Министров ЧР от 05.08.2004 </w:t>
      </w:r>
      <w:hyperlink r:id="rId58" w:history="1">
        <w:r>
          <w:rPr>
            <w:color w:val="0000FF"/>
          </w:rPr>
          <w:t>N 177</w:t>
        </w:r>
      </w:hyperlink>
      <w:r>
        <w:t xml:space="preserve">, от 10.08.2007 </w:t>
      </w:r>
      <w:hyperlink r:id="rId59" w:history="1">
        <w:r>
          <w:rPr>
            <w:color w:val="0000FF"/>
          </w:rPr>
          <w:t>N 196</w:t>
        </w:r>
      </w:hyperlink>
      <w:r>
        <w:t xml:space="preserve">, от 24.11.2010 </w:t>
      </w:r>
      <w:hyperlink r:id="rId60" w:history="1">
        <w:r>
          <w:rPr>
            <w:color w:val="0000FF"/>
          </w:rPr>
          <w:t>N 393</w:t>
        </w:r>
      </w:hyperlink>
      <w:r>
        <w:t xml:space="preserve">, от 28.03.2013 </w:t>
      </w:r>
      <w:hyperlink r:id="rId61" w:history="1">
        <w:r>
          <w:rPr>
            <w:color w:val="0000FF"/>
          </w:rPr>
          <w:t>N 123</w:t>
        </w:r>
      </w:hyperlink>
      <w:r>
        <w:t xml:space="preserve">, от 09.12.2015 </w:t>
      </w:r>
      <w:hyperlink r:id="rId62" w:history="1">
        <w:r>
          <w:rPr>
            <w:color w:val="0000FF"/>
          </w:rPr>
          <w:t>N 440</w:t>
        </w:r>
      </w:hyperlink>
      <w:r>
        <w:t xml:space="preserve">, от 24.08.2016 </w:t>
      </w:r>
      <w:hyperlink r:id="rId63" w:history="1">
        <w:r>
          <w:rPr>
            <w:color w:val="0000FF"/>
          </w:rPr>
          <w:t>N 350</w:t>
        </w:r>
      </w:hyperlink>
      <w:r>
        <w:t xml:space="preserve">, от 19.12.2016 </w:t>
      </w:r>
      <w:hyperlink r:id="rId64" w:history="1">
        <w:r>
          <w:rPr>
            <w:color w:val="0000FF"/>
          </w:rPr>
          <w:t>N 549</w:t>
        </w:r>
      </w:hyperlink>
      <w:r>
        <w:t xml:space="preserve">, от 27.06.2018 </w:t>
      </w:r>
      <w:hyperlink r:id="rId65" w:history="1">
        <w:r>
          <w:rPr>
            <w:color w:val="0000FF"/>
          </w:rPr>
          <w:t>N 241</w:t>
        </w:r>
      </w:hyperlink>
      <w:r>
        <w:t>)</w:t>
      </w:r>
    </w:p>
    <w:p w:rsidR="00CD16A1" w:rsidRDefault="00CD16A1">
      <w:pPr>
        <w:pStyle w:val="ConsPlusNormal"/>
        <w:spacing w:before="220"/>
        <w:ind w:firstLine="540"/>
        <w:jc w:val="both"/>
      </w:pPr>
      <w:r>
        <w:t>3.3. Из членов комиссии решением председателя назначается секретарь комиссии, на которого возлагается ответственность за комплектование и рассылку материалов к заседаниям комиссии, оповещение ее членов о времени и месте проведения заседаний, ведение, оформление и хранение протоколов заседаний комиссии.</w:t>
      </w:r>
    </w:p>
    <w:p w:rsidR="00CD16A1" w:rsidRDefault="00CD16A1">
      <w:pPr>
        <w:pStyle w:val="ConsPlusNormal"/>
        <w:spacing w:before="220"/>
        <w:ind w:firstLine="540"/>
        <w:jc w:val="both"/>
      </w:pPr>
      <w:r>
        <w:t>3.4. Заседания комиссии проводятся в соответствии с планом-графиком, утверждаемым ежегодно ее председателем. План-график в недельный срок после дня его утверждения доводится секретарем комиссии до Министерства юстиции и имущественных отношений Чувашской Республики.</w:t>
      </w:r>
    </w:p>
    <w:p w:rsidR="00CD16A1" w:rsidRDefault="00CD16A1">
      <w:pPr>
        <w:pStyle w:val="ConsPlusNormal"/>
        <w:jc w:val="both"/>
      </w:pPr>
      <w:r>
        <w:t xml:space="preserve">(в ред. Постановлений Кабинета Министров ЧР от 05.08.2004 </w:t>
      </w:r>
      <w:hyperlink r:id="rId66" w:history="1">
        <w:r>
          <w:rPr>
            <w:color w:val="0000FF"/>
          </w:rPr>
          <w:t>N 177</w:t>
        </w:r>
      </w:hyperlink>
      <w:r>
        <w:t xml:space="preserve">, от 28.03.2013 </w:t>
      </w:r>
      <w:hyperlink r:id="rId67" w:history="1">
        <w:r>
          <w:rPr>
            <w:color w:val="0000FF"/>
          </w:rPr>
          <w:t>N 123</w:t>
        </w:r>
      </w:hyperlink>
      <w:r>
        <w:t xml:space="preserve">, от 09.12.2015 </w:t>
      </w:r>
      <w:hyperlink r:id="rId68" w:history="1">
        <w:r>
          <w:rPr>
            <w:color w:val="0000FF"/>
          </w:rPr>
          <w:t>N 440</w:t>
        </w:r>
      </w:hyperlink>
      <w:r>
        <w:t xml:space="preserve">, от 19.12.2016 </w:t>
      </w:r>
      <w:hyperlink r:id="rId69" w:history="1">
        <w:r>
          <w:rPr>
            <w:color w:val="0000FF"/>
          </w:rPr>
          <w:t>N 549</w:t>
        </w:r>
      </w:hyperlink>
      <w:r>
        <w:t>)</w:t>
      </w:r>
    </w:p>
    <w:p w:rsidR="00CD16A1" w:rsidRDefault="00CD16A1">
      <w:pPr>
        <w:pStyle w:val="ConsPlusNormal"/>
        <w:spacing w:before="220"/>
        <w:ind w:firstLine="540"/>
        <w:jc w:val="both"/>
      </w:pPr>
      <w:r>
        <w:t>Заседания комиссии проводятся по мере необходимости, но не реже одного раза в квартал.</w:t>
      </w:r>
    </w:p>
    <w:p w:rsidR="00CD16A1" w:rsidRDefault="00CD16A1">
      <w:pPr>
        <w:pStyle w:val="ConsPlusNormal"/>
        <w:jc w:val="both"/>
      </w:pPr>
      <w:r>
        <w:t xml:space="preserve">(в ред. </w:t>
      </w:r>
      <w:hyperlink r:id="rId70" w:history="1">
        <w:r>
          <w:rPr>
            <w:color w:val="0000FF"/>
          </w:rPr>
          <w:t>Постановления</w:t>
        </w:r>
      </w:hyperlink>
      <w:r>
        <w:t xml:space="preserve"> Кабинета Министров ЧР от 24.08.2016 N 350)</w:t>
      </w:r>
    </w:p>
    <w:p w:rsidR="00CD16A1" w:rsidRDefault="00CD16A1">
      <w:pPr>
        <w:pStyle w:val="ConsPlusNormal"/>
        <w:spacing w:before="220"/>
        <w:ind w:firstLine="540"/>
        <w:jc w:val="both"/>
      </w:pPr>
      <w:r>
        <w:lastRenderedPageBreak/>
        <w:t>3.5. Заседание комиссии правомочно, если на нем присутствует более половины ее состава. Решения комиссии принимаются большинством голосов присутствующих на заседании членов комиссии путем открытого голосования. При равенстве голосов голос председателя является решающим.</w:t>
      </w:r>
    </w:p>
    <w:p w:rsidR="00CD16A1" w:rsidRDefault="00CD16A1">
      <w:pPr>
        <w:pStyle w:val="ConsPlusNormal"/>
        <w:spacing w:before="220"/>
        <w:ind w:firstLine="540"/>
        <w:jc w:val="both"/>
      </w:pPr>
      <w:r>
        <w:t>3.6. Решения комиссии оформляются протоколами, которые подписываются председательствующим и секретарем.</w:t>
      </w:r>
    </w:p>
    <w:p w:rsidR="00CD16A1" w:rsidRDefault="00CD16A1">
      <w:pPr>
        <w:pStyle w:val="ConsPlusNormal"/>
        <w:spacing w:before="220"/>
        <w:ind w:firstLine="540"/>
        <w:jc w:val="both"/>
      </w:pPr>
      <w:r>
        <w:t>При вынесении решения комиссии мнение члена комиссии, отличное от мнения большинства членов комиссии, записывается в протокол. Копии протоколов доводятся секретарем комиссии до всех членов комиссии в течение семи рабочих дней после дня заседания комиссии.</w:t>
      </w:r>
    </w:p>
    <w:p w:rsidR="00CD16A1" w:rsidRDefault="00CD16A1">
      <w:pPr>
        <w:pStyle w:val="ConsPlusNormal"/>
        <w:jc w:val="both"/>
      </w:pPr>
      <w:r>
        <w:t xml:space="preserve">(абзац введен </w:t>
      </w:r>
      <w:hyperlink r:id="rId71" w:history="1">
        <w:r>
          <w:rPr>
            <w:color w:val="0000FF"/>
          </w:rPr>
          <w:t>Постановлением</w:t>
        </w:r>
      </w:hyperlink>
      <w:r>
        <w:t xml:space="preserve"> Кабинета Министров ЧР от 28.03.2013 N 123)</w:t>
      </w:r>
    </w:p>
    <w:p w:rsidR="00CD16A1" w:rsidRDefault="00CD16A1">
      <w:pPr>
        <w:pStyle w:val="ConsPlusNormal"/>
        <w:spacing w:before="220"/>
        <w:ind w:firstLine="540"/>
        <w:jc w:val="both"/>
      </w:pPr>
      <w:r>
        <w:t>3.7. Для подготовки аналитических материалов к заседанию комиссии председателем создается рабочая (экспертная) группа из специалистов учредителя, отраслевого министерства с привлечением при необходимости представителей учреждений, автономных некоммерческих организаций, предприятий и обществ.</w:t>
      </w:r>
    </w:p>
    <w:p w:rsidR="00CD16A1" w:rsidRDefault="00CD16A1">
      <w:pPr>
        <w:pStyle w:val="ConsPlusNormal"/>
        <w:jc w:val="both"/>
      </w:pPr>
      <w:r>
        <w:t xml:space="preserve">(в ред. Постановлений Кабинета Министров ЧР от 24.08.2016 </w:t>
      </w:r>
      <w:hyperlink r:id="rId72" w:history="1">
        <w:r>
          <w:rPr>
            <w:color w:val="0000FF"/>
          </w:rPr>
          <w:t>N 350</w:t>
        </w:r>
      </w:hyperlink>
      <w:r>
        <w:t xml:space="preserve">, от 25.04.2018 </w:t>
      </w:r>
      <w:hyperlink r:id="rId73" w:history="1">
        <w:r>
          <w:rPr>
            <w:color w:val="0000FF"/>
          </w:rPr>
          <w:t>N 143</w:t>
        </w:r>
      </w:hyperlink>
      <w:r>
        <w:t>)</w:t>
      </w:r>
    </w:p>
    <w:p w:rsidR="00CD16A1" w:rsidRDefault="00CD16A1">
      <w:pPr>
        <w:pStyle w:val="ConsPlusNormal"/>
        <w:jc w:val="both"/>
      </w:pPr>
    </w:p>
    <w:p w:rsidR="00CD16A1" w:rsidRDefault="00CD16A1">
      <w:pPr>
        <w:pStyle w:val="ConsPlusNormal"/>
        <w:jc w:val="center"/>
        <w:outlineLvl w:val="1"/>
      </w:pPr>
      <w:r>
        <w:t>IV. Подготовка материалов к заседанию</w:t>
      </w:r>
    </w:p>
    <w:p w:rsidR="00CD16A1" w:rsidRDefault="00CD16A1">
      <w:pPr>
        <w:pStyle w:val="ConsPlusNormal"/>
        <w:jc w:val="both"/>
      </w:pPr>
    </w:p>
    <w:p w:rsidR="00CD16A1" w:rsidRDefault="00CD16A1">
      <w:pPr>
        <w:pStyle w:val="ConsPlusNormal"/>
        <w:ind w:firstLine="540"/>
        <w:jc w:val="both"/>
      </w:pPr>
      <w:r>
        <w:t>4.1. Секретарь комиссии в недельный срок после дня утверждения плана-графика работы комиссии рассылает учреждениям, автономным некоммерческим организациям, предприятиям и обществам извещения о сроках рассмотрения их деятельности на заседании комиссии.</w:t>
      </w:r>
    </w:p>
    <w:p w:rsidR="00CD16A1" w:rsidRDefault="00CD16A1">
      <w:pPr>
        <w:pStyle w:val="ConsPlusNormal"/>
        <w:jc w:val="both"/>
      </w:pPr>
      <w:r>
        <w:t xml:space="preserve">(в ред. Постановлений Кабинета Министров ЧР от 28.03.2013 </w:t>
      </w:r>
      <w:hyperlink r:id="rId74" w:history="1">
        <w:r>
          <w:rPr>
            <w:color w:val="0000FF"/>
          </w:rPr>
          <w:t>N 123</w:t>
        </w:r>
      </w:hyperlink>
      <w:r>
        <w:t xml:space="preserve">, от 24.08.2016 </w:t>
      </w:r>
      <w:hyperlink r:id="rId75" w:history="1">
        <w:r>
          <w:rPr>
            <w:color w:val="0000FF"/>
          </w:rPr>
          <w:t>N 350</w:t>
        </w:r>
      </w:hyperlink>
      <w:r>
        <w:t xml:space="preserve">, от 25.04.2018 </w:t>
      </w:r>
      <w:hyperlink r:id="rId76" w:history="1">
        <w:r>
          <w:rPr>
            <w:color w:val="0000FF"/>
          </w:rPr>
          <w:t>N 143</w:t>
        </w:r>
      </w:hyperlink>
      <w:r>
        <w:t>)</w:t>
      </w:r>
    </w:p>
    <w:p w:rsidR="00CD16A1" w:rsidRDefault="00CD16A1">
      <w:pPr>
        <w:pStyle w:val="ConsPlusNormal"/>
        <w:spacing w:before="220"/>
        <w:ind w:firstLine="540"/>
        <w:jc w:val="both"/>
      </w:pPr>
      <w:r>
        <w:t>4.1.1. Учреждения не позднее чем за две недели до даты заседания представляют учредителю следующий комплект документов:</w:t>
      </w:r>
    </w:p>
    <w:p w:rsidR="00CD16A1" w:rsidRDefault="00CD16A1">
      <w:pPr>
        <w:pStyle w:val="ConsPlusNormal"/>
        <w:spacing w:before="220"/>
        <w:ind w:firstLine="540"/>
        <w:jc w:val="both"/>
      </w:pPr>
      <w:r>
        <w:t>а) план финансово-хозяйственной деятельности с учетом внесенных изменений (для бюджетных и автономных учреждений Чувашской Республики);</w:t>
      </w:r>
    </w:p>
    <w:p w:rsidR="00CD16A1" w:rsidRDefault="00CD16A1">
      <w:pPr>
        <w:pStyle w:val="ConsPlusNormal"/>
        <w:spacing w:before="220"/>
        <w:ind w:firstLine="540"/>
        <w:jc w:val="both"/>
      </w:pPr>
      <w:r>
        <w:t>б) отчет об исполнении плана финансово-хозяйственной деятельности (для бюджетных и автономных учреждений Чувашской Республики);</w:t>
      </w:r>
    </w:p>
    <w:p w:rsidR="00CD16A1" w:rsidRDefault="00CD16A1">
      <w:pPr>
        <w:pStyle w:val="ConsPlusNormal"/>
        <w:spacing w:before="220"/>
        <w:ind w:firstLine="540"/>
        <w:jc w:val="both"/>
      </w:pPr>
      <w:r>
        <w:t>в) годовая, квартальная бухгалтерская отчетность с приложениями;</w:t>
      </w:r>
    </w:p>
    <w:p w:rsidR="00CD16A1" w:rsidRDefault="00CD16A1">
      <w:pPr>
        <w:pStyle w:val="ConsPlusNormal"/>
        <w:spacing w:before="220"/>
        <w:ind w:firstLine="540"/>
        <w:jc w:val="both"/>
      </w:pPr>
      <w:r>
        <w:t>г) государственное задание на оказание государственных услуг (выполнение работ) и отчет о его выполнении;</w:t>
      </w:r>
    </w:p>
    <w:p w:rsidR="00CD16A1" w:rsidRDefault="00CD16A1">
      <w:pPr>
        <w:pStyle w:val="ConsPlusNormal"/>
        <w:spacing w:before="220"/>
        <w:ind w:firstLine="540"/>
        <w:jc w:val="both"/>
      </w:pPr>
      <w:r>
        <w:t>д) отчет о результатах деятельности учреждения и об использовании закрепленного за ним государственного имущества Чувашской Республики;</w:t>
      </w:r>
    </w:p>
    <w:p w:rsidR="00CD16A1" w:rsidRDefault="00CD16A1">
      <w:pPr>
        <w:pStyle w:val="ConsPlusNormal"/>
        <w:spacing w:before="220"/>
        <w:ind w:firstLine="540"/>
        <w:jc w:val="both"/>
      </w:pPr>
      <w:r>
        <w:t>е) документы, составленные по итогам контрольных мероприятий, проведенных в отношении учреждения;</w:t>
      </w:r>
    </w:p>
    <w:p w:rsidR="00CD16A1" w:rsidRDefault="00CD16A1">
      <w:pPr>
        <w:pStyle w:val="ConsPlusNormal"/>
        <w:spacing w:before="220"/>
        <w:ind w:firstLine="540"/>
        <w:jc w:val="both"/>
      </w:pPr>
      <w:r>
        <w:t>ж) сведения о среднемесячной заработной плате руководителей, их заместителей,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плате работников учреждений (без учета заработной платы соответствующего руководителя, его заместителей, главного бухгалтера).</w:t>
      </w:r>
    </w:p>
    <w:p w:rsidR="00CD16A1" w:rsidRDefault="00CD16A1">
      <w:pPr>
        <w:pStyle w:val="ConsPlusNormal"/>
        <w:jc w:val="both"/>
      </w:pPr>
      <w:r>
        <w:t xml:space="preserve">(п. 4.1.1 введен </w:t>
      </w:r>
      <w:hyperlink r:id="rId77" w:history="1">
        <w:r>
          <w:rPr>
            <w:color w:val="0000FF"/>
          </w:rPr>
          <w:t>Постановлением</w:t>
        </w:r>
      </w:hyperlink>
      <w:r>
        <w:t xml:space="preserve"> Кабинета Министров ЧР от 24.08.2016 N 350)</w:t>
      </w:r>
    </w:p>
    <w:p w:rsidR="00CD16A1" w:rsidRDefault="00CD16A1">
      <w:pPr>
        <w:pStyle w:val="ConsPlusNormal"/>
        <w:spacing w:before="220"/>
        <w:ind w:firstLine="540"/>
        <w:jc w:val="both"/>
      </w:pPr>
      <w:r>
        <w:t xml:space="preserve">4.1.2. Автономные некоммерческие организации ежегодно не позднее чем за две недели до даты заседания представляют в отраслевое министерство в соответствии с учредительными </w:t>
      </w:r>
      <w:r>
        <w:lastRenderedPageBreak/>
        <w:t>документами следующие сведения:</w:t>
      </w:r>
    </w:p>
    <w:p w:rsidR="00CD16A1" w:rsidRDefault="00CD16A1">
      <w:pPr>
        <w:pStyle w:val="ConsPlusNormal"/>
        <w:spacing w:before="220"/>
        <w:ind w:firstLine="540"/>
        <w:jc w:val="both"/>
      </w:pPr>
      <w:r>
        <w:t>а) финансовый план на отчетный финансовый год с учетом внесенных изменений и отчет о его исполнении;</w:t>
      </w:r>
    </w:p>
    <w:p w:rsidR="00CD16A1" w:rsidRDefault="00CD16A1">
      <w:pPr>
        <w:pStyle w:val="ConsPlusNormal"/>
        <w:spacing w:before="220"/>
        <w:ind w:firstLine="540"/>
        <w:jc w:val="both"/>
      </w:pPr>
      <w:r>
        <w:t>б) бухгалтерская отчетность с приложениями за отчетный финансовый год;</w:t>
      </w:r>
    </w:p>
    <w:p w:rsidR="00CD16A1" w:rsidRDefault="00CD16A1">
      <w:pPr>
        <w:pStyle w:val="ConsPlusNormal"/>
        <w:spacing w:before="220"/>
        <w:ind w:firstLine="540"/>
        <w:jc w:val="both"/>
      </w:pPr>
      <w:r>
        <w:t>в) отчет о работе за отчетный финансовый год;</w:t>
      </w:r>
    </w:p>
    <w:p w:rsidR="00CD16A1" w:rsidRDefault="00CD16A1">
      <w:pPr>
        <w:pStyle w:val="ConsPlusNormal"/>
        <w:spacing w:before="220"/>
        <w:ind w:firstLine="540"/>
        <w:jc w:val="both"/>
      </w:pPr>
      <w:r>
        <w:t>г) информацию о достижении установленных показателей экономической эффективности деятельности за отчетный финансовый год;</w:t>
      </w:r>
    </w:p>
    <w:p w:rsidR="00CD16A1" w:rsidRDefault="00CD16A1">
      <w:pPr>
        <w:pStyle w:val="ConsPlusNormal"/>
        <w:spacing w:before="220"/>
        <w:ind w:firstLine="540"/>
        <w:jc w:val="both"/>
      </w:pPr>
      <w:r>
        <w:t>д) информацию, содержащую предложения о приоритетных направлениях деятельности на очередной финансовый год и плановый период.</w:t>
      </w:r>
    </w:p>
    <w:p w:rsidR="00CD16A1" w:rsidRDefault="00CD16A1">
      <w:pPr>
        <w:pStyle w:val="ConsPlusNormal"/>
        <w:jc w:val="both"/>
      </w:pPr>
      <w:r>
        <w:t xml:space="preserve">(п. 4.1.2 введен </w:t>
      </w:r>
      <w:hyperlink r:id="rId78" w:history="1">
        <w:r>
          <w:rPr>
            <w:color w:val="0000FF"/>
          </w:rPr>
          <w:t>Постановлением</w:t>
        </w:r>
      </w:hyperlink>
      <w:r>
        <w:t xml:space="preserve"> Кабинета Министров ЧР от 25.04.2018 N 143)</w:t>
      </w:r>
    </w:p>
    <w:p w:rsidR="00CD16A1" w:rsidRDefault="00CD16A1">
      <w:pPr>
        <w:pStyle w:val="ConsPlusNormal"/>
        <w:spacing w:before="220"/>
        <w:ind w:firstLine="540"/>
        <w:jc w:val="both"/>
      </w:pPr>
      <w:r>
        <w:t>4.2. Предприятия и общества не позднее чем за две недели до даты заседания представляют в соответствии с законодательством Российской Федерации в отраслевое министерство следующий комплект документов:</w:t>
      </w:r>
    </w:p>
    <w:p w:rsidR="00CD16A1" w:rsidRDefault="00CD16A1">
      <w:pPr>
        <w:pStyle w:val="ConsPlusNormal"/>
        <w:jc w:val="both"/>
      </w:pPr>
      <w:r>
        <w:t xml:space="preserve">(в ред. </w:t>
      </w:r>
      <w:hyperlink r:id="rId79" w:history="1">
        <w:r>
          <w:rPr>
            <w:color w:val="0000FF"/>
          </w:rPr>
          <w:t>Постановления</w:t>
        </w:r>
      </w:hyperlink>
      <w:r>
        <w:t xml:space="preserve"> Кабинета Министров ЧР от 28.03.2013 N 123)</w:t>
      </w:r>
    </w:p>
    <w:p w:rsidR="00CD16A1" w:rsidRDefault="00CD16A1">
      <w:pPr>
        <w:pStyle w:val="ConsPlusNormal"/>
        <w:spacing w:before="220"/>
        <w:ind w:firstLine="540"/>
        <w:jc w:val="both"/>
      </w:pPr>
      <w:r>
        <w:t>а) бухгалтерские отчеты с приложениями за прошедший финансовый год и за отчетный период текущего года;</w:t>
      </w:r>
    </w:p>
    <w:p w:rsidR="00CD16A1" w:rsidRDefault="00CD16A1">
      <w:pPr>
        <w:pStyle w:val="ConsPlusNormal"/>
        <w:jc w:val="both"/>
      </w:pPr>
      <w:r>
        <w:t xml:space="preserve">(в ред. </w:t>
      </w:r>
      <w:hyperlink r:id="rId80" w:history="1">
        <w:r>
          <w:rPr>
            <w:color w:val="0000FF"/>
          </w:rPr>
          <w:t>Постановления</w:t>
        </w:r>
      </w:hyperlink>
      <w:r>
        <w:t xml:space="preserve"> Кабинета Министров ЧР от 28.03.2013 N 123)</w:t>
      </w:r>
    </w:p>
    <w:p w:rsidR="00CD16A1" w:rsidRDefault="00CD16A1">
      <w:pPr>
        <w:pStyle w:val="ConsPlusNormal"/>
        <w:spacing w:before="220"/>
        <w:ind w:firstLine="540"/>
        <w:jc w:val="both"/>
      </w:pPr>
      <w:r>
        <w:t xml:space="preserve">б) утратил силу. - </w:t>
      </w:r>
      <w:hyperlink r:id="rId81" w:history="1">
        <w:r>
          <w:rPr>
            <w:color w:val="0000FF"/>
          </w:rPr>
          <w:t>Постановление</w:t>
        </w:r>
      </w:hyperlink>
      <w:r>
        <w:t xml:space="preserve"> Кабинета Министров ЧР от 28.03.2013 N 123;</w:t>
      </w:r>
    </w:p>
    <w:p w:rsidR="00CD16A1" w:rsidRDefault="00CD16A1">
      <w:pPr>
        <w:pStyle w:val="ConsPlusNormal"/>
        <w:spacing w:before="220"/>
        <w:ind w:firstLine="540"/>
        <w:jc w:val="both"/>
      </w:pPr>
      <w:r>
        <w:t>в) программу деятельности предприятия на очередной финансовый год;</w:t>
      </w:r>
    </w:p>
    <w:p w:rsidR="00CD16A1" w:rsidRDefault="00CD16A1">
      <w:pPr>
        <w:pStyle w:val="ConsPlusNormal"/>
        <w:jc w:val="both"/>
      </w:pPr>
      <w:r>
        <w:t xml:space="preserve">(пп. "в" в ред. </w:t>
      </w:r>
      <w:hyperlink r:id="rId82" w:history="1">
        <w:r>
          <w:rPr>
            <w:color w:val="0000FF"/>
          </w:rPr>
          <w:t>Постановления</w:t>
        </w:r>
      </w:hyperlink>
      <w:r>
        <w:t xml:space="preserve"> Кабинета Министров ЧР от 28.03.2013 N 123)</w:t>
      </w:r>
    </w:p>
    <w:p w:rsidR="00CD16A1" w:rsidRDefault="00CD16A1">
      <w:pPr>
        <w:pStyle w:val="ConsPlusNormal"/>
        <w:spacing w:before="220"/>
        <w:ind w:firstLine="540"/>
        <w:jc w:val="both"/>
      </w:pPr>
      <w:r>
        <w:t>г) справку-расшифровку по объектам незавершенного строительства с указанием сроков введения их в эксплуатацию в соответствии с планом капитального строительства;</w:t>
      </w:r>
    </w:p>
    <w:p w:rsidR="00CD16A1" w:rsidRDefault="00CD16A1">
      <w:pPr>
        <w:pStyle w:val="ConsPlusNormal"/>
        <w:spacing w:before="220"/>
        <w:ind w:firstLine="540"/>
        <w:jc w:val="both"/>
      </w:pPr>
      <w:r>
        <w:t>д) приказ об учетной политике на текущий год;</w:t>
      </w:r>
    </w:p>
    <w:p w:rsidR="00CD16A1" w:rsidRDefault="00CD16A1">
      <w:pPr>
        <w:pStyle w:val="ConsPlusNormal"/>
        <w:spacing w:before="220"/>
        <w:ind w:firstLine="540"/>
        <w:jc w:val="both"/>
      </w:pPr>
      <w:r>
        <w:t>е) расшифровку отвлеченных средств из чистой прибыли;</w:t>
      </w:r>
    </w:p>
    <w:p w:rsidR="00CD16A1" w:rsidRDefault="00CD16A1">
      <w:pPr>
        <w:pStyle w:val="ConsPlusNormal"/>
        <w:spacing w:before="220"/>
        <w:ind w:firstLine="540"/>
        <w:jc w:val="both"/>
      </w:pPr>
      <w:r>
        <w:t>ж) расшифровку долгосрочных финансовых вложений;</w:t>
      </w:r>
    </w:p>
    <w:p w:rsidR="00CD16A1" w:rsidRDefault="00CD16A1">
      <w:pPr>
        <w:pStyle w:val="ConsPlusNormal"/>
        <w:spacing w:before="220"/>
        <w:ind w:firstLine="540"/>
        <w:jc w:val="both"/>
      </w:pPr>
      <w:r>
        <w:t>з) акты проверки налоговыми органами, имеющиеся аудиторские отчеты и заключения;</w:t>
      </w:r>
    </w:p>
    <w:p w:rsidR="00CD16A1" w:rsidRDefault="00CD16A1">
      <w:pPr>
        <w:pStyle w:val="ConsPlusNormal"/>
        <w:spacing w:before="220"/>
        <w:ind w:firstLine="540"/>
        <w:jc w:val="both"/>
      </w:pPr>
      <w:r>
        <w:t>и) справку о начисленных и уплаченных в республиканский бюджет Чувашской Республики дивидендах (для обществ);</w:t>
      </w:r>
    </w:p>
    <w:p w:rsidR="00CD16A1" w:rsidRDefault="00CD16A1">
      <w:pPr>
        <w:pStyle w:val="ConsPlusNormal"/>
        <w:spacing w:before="220"/>
        <w:ind w:firstLine="540"/>
        <w:jc w:val="both"/>
      </w:pPr>
      <w:r>
        <w:t>к) сведения о выполнении ключевых показателей эффективности деятельности предприятий и обществ;</w:t>
      </w:r>
    </w:p>
    <w:p w:rsidR="00CD16A1" w:rsidRDefault="00CD16A1">
      <w:pPr>
        <w:pStyle w:val="ConsPlusNormal"/>
        <w:jc w:val="both"/>
      </w:pPr>
      <w:r>
        <w:t xml:space="preserve">(пп. "к" введен </w:t>
      </w:r>
      <w:hyperlink r:id="rId83" w:history="1">
        <w:r>
          <w:rPr>
            <w:color w:val="0000FF"/>
          </w:rPr>
          <w:t>Постановлением</w:t>
        </w:r>
      </w:hyperlink>
      <w:r>
        <w:t xml:space="preserve"> Кабинета Министров ЧР от 10.06.2015 N 216)</w:t>
      </w:r>
    </w:p>
    <w:p w:rsidR="00CD16A1" w:rsidRDefault="00CD16A1">
      <w:pPr>
        <w:pStyle w:val="ConsPlusNormal"/>
        <w:spacing w:before="220"/>
        <w:ind w:firstLine="540"/>
        <w:jc w:val="both"/>
      </w:pPr>
      <w:r>
        <w:t>л) утвержденную программу отчуждения непрофильных активов и отчет о ее выполнении (для обществ);</w:t>
      </w:r>
    </w:p>
    <w:p w:rsidR="00CD16A1" w:rsidRDefault="00CD16A1">
      <w:pPr>
        <w:pStyle w:val="ConsPlusNormal"/>
        <w:jc w:val="both"/>
      </w:pPr>
      <w:r>
        <w:t xml:space="preserve">(пп. "л" введен </w:t>
      </w:r>
      <w:hyperlink r:id="rId84" w:history="1">
        <w:r>
          <w:rPr>
            <w:color w:val="0000FF"/>
          </w:rPr>
          <w:t>Постановлением</w:t>
        </w:r>
      </w:hyperlink>
      <w:r>
        <w:t xml:space="preserve"> Кабинета Министров ЧР от 24.08.2016 N 350)</w:t>
      </w:r>
    </w:p>
    <w:p w:rsidR="00CD16A1" w:rsidRDefault="00CD16A1">
      <w:pPr>
        <w:pStyle w:val="ConsPlusNormal"/>
        <w:spacing w:before="220"/>
        <w:ind w:firstLine="540"/>
        <w:jc w:val="both"/>
      </w:pPr>
      <w:r>
        <w:t>м) сведения о среднемесячной заработной плате руководителей, их заместителей, главных бухгалтеров предприятий, формируемой за счет всех источников финансового обеспечения и рассчитываемой за календарный год, и среднемесячной заработной плате работников предприятий (без учета заработной платы соответствующего руководителя, его заместителей, главного бухгалтера).</w:t>
      </w:r>
    </w:p>
    <w:p w:rsidR="00CD16A1" w:rsidRDefault="00CD16A1">
      <w:pPr>
        <w:pStyle w:val="ConsPlusNormal"/>
        <w:jc w:val="both"/>
      </w:pPr>
      <w:r>
        <w:lastRenderedPageBreak/>
        <w:t xml:space="preserve">(пп. "м" введен </w:t>
      </w:r>
      <w:hyperlink r:id="rId85" w:history="1">
        <w:r>
          <w:rPr>
            <w:color w:val="0000FF"/>
          </w:rPr>
          <w:t>Постановлением</w:t>
        </w:r>
      </w:hyperlink>
      <w:r>
        <w:t xml:space="preserve"> Кабинета Министров ЧР от 24.08.2016 N 350)</w:t>
      </w:r>
    </w:p>
    <w:p w:rsidR="00CD16A1" w:rsidRDefault="00CD16A1">
      <w:pPr>
        <w:pStyle w:val="ConsPlusNormal"/>
        <w:spacing w:before="220"/>
        <w:ind w:firstLine="540"/>
        <w:jc w:val="both"/>
      </w:pPr>
      <w:r>
        <w:t>4.3. При необходимости для проведения анализа финансово-хозяйственной деятельности у учреждений, автономных некоммерческих организаций, предприятий и обществ могут запрашиваться дополнительные материалы.</w:t>
      </w:r>
    </w:p>
    <w:p w:rsidR="00CD16A1" w:rsidRDefault="00CD16A1">
      <w:pPr>
        <w:pStyle w:val="ConsPlusNormal"/>
        <w:jc w:val="both"/>
      </w:pPr>
      <w:r>
        <w:t xml:space="preserve">(в ред. Постановлений Кабинета Министров ЧР от 24.08.2016 </w:t>
      </w:r>
      <w:hyperlink r:id="rId86" w:history="1">
        <w:r>
          <w:rPr>
            <w:color w:val="0000FF"/>
          </w:rPr>
          <w:t>N 350</w:t>
        </w:r>
      </w:hyperlink>
      <w:r>
        <w:t xml:space="preserve">, от 25.04.2018 </w:t>
      </w:r>
      <w:hyperlink r:id="rId87" w:history="1">
        <w:r>
          <w:rPr>
            <w:color w:val="0000FF"/>
          </w:rPr>
          <w:t>N 143</w:t>
        </w:r>
      </w:hyperlink>
      <w:r>
        <w:t>)</w:t>
      </w:r>
    </w:p>
    <w:p w:rsidR="00CD16A1" w:rsidRDefault="00CD16A1">
      <w:pPr>
        <w:pStyle w:val="ConsPlusNormal"/>
        <w:spacing w:before="220"/>
        <w:ind w:firstLine="540"/>
        <w:jc w:val="both"/>
      </w:pPr>
      <w:r>
        <w:t>4.4. Рабочая (экспертная) группа на основании полученных материалов проводит финансовый анализ автоматизированным способом по единой программе. В ходе проведения финансового анализа осуществляется:</w:t>
      </w:r>
    </w:p>
    <w:p w:rsidR="00CD16A1" w:rsidRDefault="00CD16A1">
      <w:pPr>
        <w:pStyle w:val="ConsPlusNormal"/>
        <w:spacing w:before="220"/>
        <w:ind w:firstLine="540"/>
        <w:jc w:val="both"/>
      </w:pPr>
      <w:r>
        <w:t>а) общая оценка финансового состояния предприятия и общества и тенденции (динамика) изменения финансовых показателей за определенный период времени;</w:t>
      </w:r>
    </w:p>
    <w:p w:rsidR="00CD16A1" w:rsidRDefault="00CD16A1">
      <w:pPr>
        <w:pStyle w:val="ConsPlusNormal"/>
        <w:spacing w:before="220"/>
        <w:ind w:firstLine="540"/>
        <w:jc w:val="both"/>
      </w:pPr>
      <w:r>
        <w:t>б) анализ оборачиваемости оборотных активов;</w:t>
      </w:r>
    </w:p>
    <w:p w:rsidR="00CD16A1" w:rsidRDefault="00CD16A1">
      <w:pPr>
        <w:pStyle w:val="ConsPlusNormal"/>
        <w:spacing w:before="220"/>
        <w:ind w:firstLine="540"/>
        <w:jc w:val="both"/>
      </w:pPr>
      <w:r>
        <w:t>в) анализ платежеспособности и финансовой устойчивости;</w:t>
      </w:r>
    </w:p>
    <w:p w:rsidR="00CD16A1" w:rsidRDefault="00CD16A1">
      <w:pPr>
        <w:pStyle w:val="ConsPlusNormal"/>
        <w:spacing w:before="220"/>
        <w:ind w:firstLine="540"/>
        <w:jc w:val="both"/>
      </w:pPr>
      <w:r>
        <w:t>г) анализ кредитоспособности и ликвидности бухгалтерского баланса;</w:t>
      </w:r>
    </w:p>
    <w:p w:rsidR="00CD16A1" w:rsidRDefault="00CD16A1">
      <w:pPr>
        <w:pStyle w:val="ConsPlusNormal"/>
        <w:spacing w:before="220"/>
        <w:ind w:firstLine="540"/>
        <w:jc w:val="both"/>
      </w:pPr>
      <w:r>
        <w:t>д) анализ финансовых результатов;</w:t>
      </w:r>
    </w:p>
    <w:p w:rsidR="00CD16A1" w:rsidRDefault="00CD16A1">
      <w:pPr>
        <w:pStyle w:val="ConsPlusNormal"/>
        <w:spacing w:before="220"/>
        <w:ind w:firstLine="540"/>
        <w:jc w:val="both"/>
      </w:pPr>
      <w:r>
        <w:t>е) оценка деловой активности предприятия, общества;</w:t>
      </w:r>
    </w:p>
    <w:p w:rsidR="00CD16A1" w:rsidRDefault="00CD16A1">
      <w:pPr>
        <w:pStyle w:val="ConsPlusNormal"/>
        <w:spacing w:before="220"/>
        <w:ind w:firstLine="540"/>
        <w:jc w:val="both"/>
      </w:pPr>
      <w:r>
        <w:t>ж) анализ уровня соотношения среднемесячной заработной платы руководителей, их заместителей, главных бухгалтеров учреждений и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и предприятий (без учета заработной платы соответствующего руководителя, его заместителей, главного бухгалтера);</w:t>
      </w:r>
    </w:p>
    <w:p w:rsidR="00CD16A1" w:rsidRDefault="00CD16A1">
      <w:pPr>
        <w:pStyle w:val="ConsPlusNormal"/>
        <w:jc w:val="both"/>
      </w:pPr>
      <w:r>
        <w:t xml:space="preserve">(пп. "ж" введен </w:t>
      </w:r>
      <w:hyperlink r:id="rId88" w:history="1">
        <w:r>
          <w:rPr>
            <w:color w:val="0000FF"/>
          </w:rPr>
          <w:t>Постановлением</w:t>
        </w:r>
      </w:hyperlink>
      <w:r>
        <w:t xml:space="preserve"> Кабинета Министров ЧР от 24.08.2016 N 350)</w:t>
      </w:r>
    </w:p>
    <w:p w:rsidR="00CD16A1" w:rsidRDefault="00CD16A1">
      <w:pPr>
        <w:pStyle w:val="ConsPlusNormal"/>
        <w:spacing w:before="220"/>
        <w:ind w:firstLine="540"/>
        <w:jc w:val="both"/>
      </w:pPr>
      <w:r>
        <w:t>з) оценка выполнения учреждением государственного задания и достижения установленных показателей эффективности и результативности деятельности учреждения;</w:t>
      </w:r>
    </w:p>
    <w:p w:rsidR="00CD16A1" w:rsidRDefault="00CD16A1">
      <w:pPr>
        <w:pStyle w:val="ConsPlusNormal"/>
        <w:jc w:val="both"/>
      </w:pPr>
      <w:r>
        <w:t xml:space="preserve">(пп. "з" введен </w:t>
      </w:r>
      <w:hyperlink r:id="rId89" w:history="1">
        <w:r>
          <w:rPr>
            <w:color w:val="0000FF"/>
          </w:rPr>
          <w:t>Постановлением</w:t>
        </w:r>
      </w:hyperlink>
      <w:r>
        <w:t xml:space="preserve"> Кабинета Министров ЧР от 24.08.2016 N 350)</w:t>
      </w:r>
    </w:p>
    <w:p w:rsidR="00CD16A1" w:rsidRDefault="00CD16A1">
      <w:pPr>
        <w:pStyle w:val="ConsPlusNormal"/>
        <w:spacing w:before="220"/>
        <w:ind w:firstLine="540"/>
        <w:jc w:val="both"/>
      </w:pPr>
      <w:r>
        <w:t>и) анализ реализации обществами программ отчуждения непрофильных активов;</w:t>
      </w:r>
    </w:p>
    <w:p w:rsidR="00CD16A1" w:rsidRDefault="00CD16A1">
      <w:pPr>
        <w:pStyle w:val="ConsPlusNormal"/>
        <w:jc w:val="both"/>
      </w:pPr>
      <w:r>
        <w:t xml:space="preserve">(пп. "и" введен </w:t>
      </w:r>
      <w:hyperlink r:id="rId90" w:history="1">
        <w:r>
          <w:rPr>
            <w:color w:val="0000FF"/>
          </w:rPr>
          <w:t>Постановлением</w:t>
        </w:r>
      </w:hyperlink>
      <w:r>
        <w:t xml:space="preserve"> Кабинета Министров ЧР от 24.08.2016 N 350)</w:t>
      </w:r>
    </w:p>
    <w:p w:rsidR="00CD16A1" w:rsidRDefault="00CD16A1">
      <w:pPr>
        <w:pStyle w:val="ConsPlusNormal"/>
        <w:spacing w:before="220"/>
        <w:ind w:firstLine="540"/>
        <w:jc w:val="both"/>
      </w:pPr>
      <w:r>
        <w:t xml:space="preserve">к) анализ причин образования не использованных по состоянию на 1 января текущего финансового года остатков субсидий, предоставленных учреждениям в соответствии с </w:t>
      </w:r>
      <w:hyperlink r:id="rId91" w:history="1">
        <w:r>
          <w:rPr>
            <w:color w:val="0000FF"/>
          </w:rPr>
          <w:t>абзацем первым пункта 1 статьи 78.1</w:t>
        </w:r>
      </w:hyperlink>
      <w:r>
        <w:t xml:space="preserve"> Бюджетного кодекса Российской Федерации на финансовое обеспечение выполнения ими государственных заданий на оказание государственных услуг (выполнение работ), и полноты их возврата в доход республиканского бюджета Чувашской Республики в связи с недостижением установленных государственным заданием показателей, характеризующих объем государственных услуг (работ);</w:t>
      </w:r>
    </w:p>
    <w:p w:rsidR="00CD16A1" w:rsidRDefault="00CD16A1">
      <w:pPr>
        <w:pStyle w:val="ConsPlusNormal"/>
        <w:jc w:val="both"/>
      </w:pPr>
      <w:r>
        <w:t xml:space="preserve">(пп. "к" введен </w:t>
      </w:r>
      <w:hyperlink r:id="rId92" w:history="1">
        <w:r>
          <w:rPr>
            <w:color w:val="0000FF"/>
          </w:rPr>
          <w:t>Постановлением</w:t>
        </w:r>
      </w:hyperlink>
      <w:r>
        <w:t xml:space="preserve"> Кабинета Министров ЧР от 24.08.2016 N 350)</w:t>
      </w:r>
    </w:p>
    <w:p w:rsidR="00CD16A1" w:rsidRDefault="00CD16A1">
      <w:pPr>
        <w:pStyle w:val="ConsPlusNormal"/>
        <w:spacing w:before="220"/>
        <w:ind w:firstLine="540"/>
        <w:jc w:val="both"/>
      </w:pPr>
      <w:r>
        <w:t>л) анализ обоснований для внесения изменений в государственные задания на оказание государственных услуг (выполнение работ) в течение текущего года;</w:t>
      </w:r>
    </w:p>
    <w:p w:rsidR="00CD16A1" w:rsidRDefault="00CD16A1">
      <w:pPr>
        <w:pStyle w:val="ConsPlusNormal"/>
        <w:jc w:val="both"/>
      </w:pPr>
      <w:r>
        <w:t xml:space="preserve">(пп. "л" введен </w:t>
      </w:r>
      <w:hyperlink r:id="rId93" w:history="1">
        <w:r>
          <w:rPr>
            <w:color w:val="0000FF"/>
          </w:rPr>
          <w:t>Постановлением</w:t>
        </w:r>
      </w:hyperlink>
      <w:r>
        <w:t xml:space="preserve"> Кабинета Министров ЧР от 24.08.2016 N 350)</w:t>
      </w:r>
    </w:p>
    <w:p w:rsidR="00CD16A1" w:rsidRDefault="00CD16A1">
      <w:pPr>
        <w:pStyle w:val="ConsPlusNormal"/>
        <w:spacing w:before="220"/>
        <w:ind w:firstLine="540"/>
        <w:jc w:val="both"/>
      </w:pPr>
      <w:r>
        <w:t>м) оценка достижения автономными некоммерческими организациями установленных показателей экономической эффективности их деятельности.</w:t>
      </w:r>
    </w:p>
    <w:p w:rsidR="00CD16A1" w:rsidRDefault="00CD16A1">
      <w:pPr>
        <w:pStyle w:val="ConsPlusNormal"/>
        <w:jc w:val="both"/>
      </w:pPr>
      <w:r>
        <w:t xml:space="preserve">(пп. "м" введен </w:t>
      </w:r>
      <w:hyperlink r:id="rId94" w:history="1">
        <w:r>
          <w:rPr>
            <w:color w:val="0000FF"/>
          </w:rPr>
          <w:t>Постановлением</w:t>
        </w:r>
      </w:hyperlink>
      <w:r>
        <w:t xml:space="preserve"> Кабинета Министров ЧР от 25.04.2018 N 143)</w:t>
      </w:r>
    </w:p>
    <w:p w:rsidR="00CD16A1" w:rsidRDefault="00CD16A1">
      <w:pPr>
        <w:pStyle w:val="ConsPlusNormal"/>
        <w:spacing w:before="220"/>
        <w:ind w:firstLine="540"/>
        <w:jc w:val="both"/>
      </w:pPr>
      <w:r>
        <w:t xml:space="preserve">4.5. Полученные в ходе финансового анализа материалы передаются руководителем рабочей </w:t>
      </w:r>
      <w:r>
        <w:lastRenderedPageBreak/>
        <w:t>(экспертной) группы председателю комиссии за подписями всех членов рабочей (экспертной) группы и доводятся до всех членов комиссии за три рабочих дня до даты заседания комиссии.</w:t>
      </w:r>
    </w:p>
    <w:p w:rsidR="00CD16A1" w:rsidRDefault="00CD16A1">
      <w:pPr>
        <w:pStyle w:val="ConsPlusNormal"/>
        <w:jc w:val="both"/>
      </w:pPr>
      <w:r>
        <w:t xml:space="preserve">(п. 4.5 в ред. </w:t>
      </w:r>
      <w:hyperlink r:id="rId95" w:history="1">
        <w:r>
          <w:rPr>
            <w:color w:val="0000FF"/>
          </w:rPr>
          <w:t>Постановления</w:t>
        </w:r>
      </w:hyperlink>
      <w:r>
        <w:t xml:space="preserve"> Кабинета Министров ЧР от 28.03.2013 N 123)</w:t>
      </w:r>
    </w:p>
    <w:p w:rsidR="00CD16A1" w:rsidRDefault="00CD16A1">
      <w:pPr>
        <w:pStyle w:val="ConsPlusNormal"/>
        <w:spacing w:before="220"/>
        <w:ind w:firstLine="540"/>
        <w:jc w:val="both"/>
      </w:pPr>
      <w:r>
        <w:t>4.6. На заседании комиссии по итогам фактических результатов деятельности предприятия за 9 месяцев текущего года и оценки ожидаемого выполнения показателей текущего года заслушивается отчет руководителя предприятия и с учетом представленных рабочей (экспертной) группой аналитических материалов комиссия выносит рекомендации по утверждению программы деятельности предприятия и величин показателей экономической эффективности деятельности предприятия на очередной финансовый год и аналогичных прогнозных величин на два последующих года. Программа деятельности предприятия и величины показателей экономической эффективности деятельности предприятия на очередной финансовый год и аналогичные прогнозные величины на два последующих года утверждаются отраслевым министерством и представляются в Министерство юстиции и имущественных отношений Чувашской Республики и на предприятие ежегодно в срок до 1 декабря текущего года.</w:t>
      </w:r>
    </w:p>
    <w:p w:rsidR="00CD16A1" w:rsidRDefault="00CD16A1">
      <w:pPr>
        <w:pStyle w:val="ConsPlusNormal"/>
        <w:jc w:val="both"/>
      </w:pPr>
      <w:r>
        <w:t xml:space="preserve">(в ред. Постановлений Кабинета Министров ЧР от 09.12.2015 </w:t>
      </w:r>
      <w:hyperlink r:id="rId96" w:history="1">
        <w:r>
          <w:rPr>
            <w:color w:val="0000FF"/>
          </w:rPr>
          <w:t>N 440</w:t>
        </w:r>
      </w:hyperlink>
      <w:r>
        <w:t xml:space="preserve">, от 19.12.2016 </w:t>
      </w:r>
      <w:hyperlink r:id="rId97" w:history="1">
        <w:r>
          <w:rPr>
            <w:color w:val="0000FF"/>
          </w:rPr>
          <w:t>N 549</w:t>
        </w:r>
      </w:hyperlink>
      <w:r>
        <w:t>)</w:t>
      </w:r>
    </w:p>
    <w:p w:rsidR="00CD16A1" w:rsidRDefault="00CD16A1">
      <w:pPr>
        <w:pStyle w:val="ConsPlusNormal"/>
        <w:spacing w:before="220"/>
        <w:ind w:firstLine="540"/>
        <w:jc w:val="both"/>
      </w:pPr>
      <w:r>
        <w:t>Комиссия также выносит рекомендации по величинам показателей экономической эффективности деятельности обществ на очередной финансовый год и аналогичным прогнозным величинам на два последующих года, которые доводятся до обществ отраслевыми министерствами ежегодно в срок до 1 декабря текущего года.</w:t>
      </w:r>
    </w:p>
    <w:p w:rsidR="00CD16A1" w:rsidRDefault="00CD16A1">
      <w:pPr>
        <w:pStyle w:val="ConsPlusNormal"/>
        <w:jc w:val="both"/>
      </w:pPr>
      <w:r>
        <w:t xml:space="preserve">(п. 4.6 в ред. </w:t>
      </w:r>
      <w:hyperlink r:id="rId98" w:history="1">
        <w:r>
          <w:rPr>
            <w:color w:val="0000FF"/>
          </w:rPr>
          <w:t>Постановления</w:t>
        </w:r>
      </w:hyperlink>
      <w:r>
        <w:t xml:space="preserve"> Кабинета Министров ЧР от 28.03.2013 N 123)</w:t>
      </w:r>
    </w:p>
    <w:p w:rsidR="00CD16A1" w:rsidRDefault="00CD16A1">
      <w:pPr>
        <w:pStyle w:val="ConsPlusNormal"/>
        <w:spacing w:before="220"/>
        <w:ind w:firstLine="540"/>
        <w:jc w:val="both"/>
      </w:pPr>
      <w:r>
        <w:t>4.7. На заседании комиссии:</w:t>
      </w:r>
    </w:p>
    <w:p w:rsidR="00CD16A1" w:rsidRDefault="00CD16A1">
      <w:pPr>
        <w:pStyle w:val="ConsPlusNormal"/>
        <w:spacing w:before="220"/>
        <w:ind w:firstLine="540"/>
        <w:jc w:val="both"/>
      </w:pPr>
      <w:r>
        <w:t>а) заслушивается отчет руководителя:</w:t>
      </w:r>
    </w:p>
    <w:p w:rsidR="00CD16A1" w:rsidRDefault="00CD16A1">
      <w:pPr>
        <w:pStyle w:val="ConsPlusNormal"/>
        <w:spacing w:before="220"/>
        <w:ind w:firstLine="540"/>
        <w:jc w:val="both"/>
      </w:pPr>
      <w:r>
        <w:t>учреждения и с учетом представленных рабочей (экспертной) группой аналитических материалов комиссия оценивает качество выполнения учреждением государственного задания, плана финансово-хозяйственной деятельности, показателей эффективности и результативности деятельности учреждения по итогам квартала;</w:t>
      </w:r>
    </w:p>
    <w:p w:rsidR="00CD16A1" w:rsidRDefault="00CD16A1">
      <w:pPr>
        <w:pStyle w:val="ConsPlusNormal"/>
        <w:spacing w:before="220"/>
        <w:ind w:firstLine="540"/>
        <w:jc w:val="both"/>
      </w:pPr>
      <w:r>
        <w:t>автономной некоммерческой организации и с учетом представленных рабочей (экспертной) группой аналитических материалов комиссия оценивает итоги деятельности автономной некоммерческой организации и достижение ею установленных показателей экономической эффективности ее деятельности по итогам финансового года;</w:t>
      </w:r>
    </w:p>
    <w:p w:rsidR="00CD16A1" w:rsidRDefault="00CD16A1">
      <w:pPr>
        <w:pStyle w:val="ConsPlusNormal"/>
        <w:spacing w:before="220"/>
        <w:ind w:firstLine="540"/>
        <w:jc w:val="both"/>
      </w:pPr>
      <w:r>
        <w:t>предприятия и с учетом представленных рабочей (экспертной) группой аналитических материалов комиссия оценивает качество системы управления предприятием, а также уровень профессиональной компетенции руководителя предприятия по итогам финансового года;</w:t>
      </w:r>
    </w:p>
    <w:p w:rsidR="00CD16A1" w:rsidRDefault="00CD16A1">
      <w:pPr>
        <w:pStyle w:val="ConsPlusNormal"/>
        <w:spacing w:before="220"/>
        <w:ind w:firstLine="540"/>
        <w:jc w:val="both"/>
      </w:pPr>
      <w:r>
        <w:t>общества о реализации программы отчуждения непрофильных активов по итогам финансового года;</w:t>
      </w:r>
    </w:p>
    <w:p w:rsidR="00CD16A1" w:rsidRDefault="00CD16A1">
      <w:pPr>
        <w:pStyle w:val="ConsPlusNormal"/>
        <w:spacing w:before="220"/>
        <w:ind w:firstLine="540"/>
        <w:jc w:val="both"/>
      </w:pPr>
      <w:r>
        <w:t>б) оценивается уровень соотношения среднемесячной заработной платы руководителей, их заместителей, главных бухгалтеров учреждений и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и предприятий (без учета заработной платы соответствующего руководителя, его заместителей, главного бухгалтера) по итогам финансового года.</w:t>
      </w:r>
    </w:p>
    <w:p w:rsidR="00CD16A1" w:rsidRDefault="00CD16A1">
      <w:pPr>
        <w:pStyle w:val="ConsPlusNormal"/>
        <w:spacing w:before="220"/>
        <w:ind w:firstLine="540"/>
        <w:jc w:val="both"/>
      </w:pPr>
      <w:r>
        <w:t>По итогам квартала, исходя из фактических результатов деятельности и выполнения учреждением показателей эффективности и результативности деятельности учреждения за прошедший квартал, комиссия выносит рекомендации по премированию (депремированию) руководителей учреждений.</w:t>
      </w:r>
    </w:p>
    <w:p w:rsidR="00CD16A1" w:rsidRDefault="00CD16A1">
      <w:pPr>
        <w:pStyle w:val="ConsPlusNormal"/>
        <w:spacing w:before="220"/>
        <w:ind w:firstLine="540"/>
        <w:jc w:val="both"/>
      </w:pPr>
      <w:r>
        <w:lastRenderedPageBreak/>
        <w:t>По итогам финансового года, исходя из фактических результатов деятельности автономной некоммерческой организации за прошедший финансовый год, комиссия выносит рекомендации о приоритетных направлениях деятельности автономной некоммерческой организации, в том числе о значениях показателей экономической эффективности деятельности, на очередной финансовый год и плановый период.</w:t>
      </w:r>
    </w:p>
    <w:p w:rsidR="00CD16A1" w:rsidRDefault="00CD16A1">
      <w:pPr>
        <w:pStyle w:val="ConsPlusNormal"/>
        <w:spacing w:before="220"/>
        <w:ind w:firstLine="540"/>
        <w:jc w:val="both"/>
      </w:pPr>
      <w:r>
        <w:t>Рекомендации комиссии по уточнению значений показателей экономической эффективности деятельности автономной некоммерческой организации на очередной финансовый год и плановый период доводятся отраслевым министерством до автономной некоммерческой организации ежегодно в срок до 10 мая текущего года.</w:t>
      </w:r>
    </w:p>
    <w:p w:rsidR="00CD16A1" w:rsidRDefault="00CD16A1">
      <w:pPr>
        <w:pStyle w:val="ConsPlusNormal"/>
        <w:spacing w:before="220"/>
        <w:ind w:firstLine="540"/>
        <w:jc w:val="both"/>
      </w:pPr>
      <w:r>
        <w:t>Утвержденные отраслевым министерством уточненные программы деятельности предприятия, значения показателей экономической эффективности деятельности предприятия на очередной финансовый год и плановый период представляются отраслевым министерством в Министерство юстиции и имущественных отношений Чувашской Республики и на предприятие ежегодно в срок до 10 мая текущего года.</w:t>
      </w:r>
    </w:p>
    <w:p w:rsidR="00CD16A1" w:rsidRDefault="00CD16A1">
      <w:pPr>
        <w:pStyle w:val="ConsPlusNormal"/>
        <w:spacing w:before="220"/>
        <w:ind w:firstLine="540"/>
        <w:jc w:val="both"/>
      </w:pPr>
      <w:r>
        <w:t>Рекомендации комиссии по уточнению значений показателей экономической эффективности деятельности общества на очередной финансовый год и плановый период доводятся отраслевым министерством до общества ежегодно в срок до 10 мая текущего года.</w:t>
      </w:r>
    </w:p>
    <w:p w:rsidR="00CD16A1" w:rsidRDefault="00CD16A1">
      <w:pPr>
        <w:pStyle w:val="ConsPlusNormal"/>
        <w:spacing w:before="220"/>
        <w:ind w:firstLine="540"/>
        <w:jc w:val="both"/>
      </w:pPr>
      <w:r>
        <w:t>По итогам финансового года, исходя из программы деятельности предприятий и фактических результатов деятельности предприятий и обществ за прошедший финансовый год, комиссия выносит отраслевому министерству рекомендации по:</w:t>
      </w:r>
    </w:p>
    <w:p w:rsidR="00CD16A1" w:rsidRDefault="00CD16A1">
      <w:pPr>
        <w:pStyle w:val="ConsPlusNormal"/>
        <w:spacing w:before="220"/>
        <w:ind w:firstLine="540"/>
        <w:jc w:val="both"/>
      </w:pPr>
      <w:r>
        <w:t>утверждению годовой бухгалтерской отчетности (для предприятий);</w:t>
      </w:r>
    </w:p>
    <w:p w:rsidR="00CD16A1" w:rsidRDefault="00CD16A1">
      <w:pPr>
        <w:pStyle w:val="ConsPlusNormal"/>
        <w:spacing w:before="220"/>
        <w:ind w:firstLine="540"/>
        <w:jc w:val="both"/>
      </w:pPr>
      <w:r>
        <w:t>уточнению программ деятельности предприятий, значений показателей экономической эффективности деятельности предприятий и обществ на очередной финансовый год и плановый период;</w:t>
      </w:r>
    </w:p>
    <w:p w:rsidR="00CD16A1" w:rsidRDefault="00CD16A1">
      <w:pPr>
        <w:pStyle w:val="ConsPlusNormal"/>
        <w:spacing w:before="220"/>
        <w:ind w:firstLine="540"/>
        <w:jc w:val="both"/>
      </w:pPr>
      <w:r>
        <w:t xml:space="preserve">распределению прибыли, остающейся в распоряжении предприятия после уплаты налогов и других обязательных платежей (строка 2400 формы по </w:t>
      </w:r>
      <w:hyperlink r:id="rId99" w:history="1">
        <w:r>
          <w:rPr>
            <w:color w:val="0000FF"/>
          </w:rPr>
          <w:t>ОКУД</w:t>
        </w:r>
      </w:hyperlink>
      <w:r>
        <w:t xml:space="preserve"> 0710002 "Отчет о прибылях и убытках"), в том числе подлежащей перечислению в республиканский бюджет Чувашской Республики;</w:t>
      </w:r>
    </w:p>
    <w:p w:rsidR="00CD16A1" w:rsidRDefault="00CD16A1">
      <w:pPr>
        <w:pStyle w:val="ConsPlusNormal"/>
        <w:spacing w:before="220"/>
        <w:ind w:firstLine="540"/>
        <w:jc w:val="both"/>
      </w:pPr>
      <w:r>
        <w:t>размеру дивидендов обществ;</w:t>
      </w:r>
    </w:p>
    <w:p w:rsidR="00CD16A1" w:rsidRDefault="00CD16A1">
      <w:pPr>
        <w:pStyle w:val="ConsPlusNormal"/>
        <w:spacing w:before="220"/>
        <w:ind w:firstLine="540"/>
        <w:jc w:val="both"/>
      </w:pPr>
      <w:r>
        <w:t>проведению аттестации руководителей предприятий;</w:t>
      </w:r>
    </w:p>
    <w:p w:rsidR="00CD16A1" w:rsidRDefault="00CD16A1">
      <w:pPr>
        <w:pStyle w:val="ConsPlusNormal"/>
        <w:spacing w:before="220"/>
        <w:ind w:firstLine="540"/>
        <w:jc w:val="both"/>
      </w:pPr>
      <w:r>
        <w:t>реорганизации, ликвидации предприятий;</w:t>
      </w:r>
    </w:p>
    <w:p w:rsidR="00CD16A1" w:rsidRDefault="00CD16A1">
      <w:pPr>
        <w:pStyle w:val="ConsPlusNormal"/>
        <w:spacing w:before="220"/>
        <w:ind w:firstLine="540"/>
        <w:jc w:val="both"/>
      </w:pPr>
      <w:r>
        <w:t>премированию (депремированию) руководителей предприятий и обществ по итогам оценки результатов выполнения ключевых показателей эффективности деятельности предприятий и обществ.</w:t>
      </w:r>
    </w:p>
    <w:p w:rsidR="00CD16A1" w:rsidRDefault="00CD16A1">
      <w:pPr>
        <w:pStyle w:val="ConsPlusNormal"/>
        <w:spacing w:before="220"/>
        <w:ind w:firstLine="540"/>
        <w:jc w:val="both"/>
      </w:pPr>
      <w:r>
        <w:t>Отраслевое министерство несет ответственность за качество системы планирования на предприятии в соответствии с законодательством Чувашской Республики.</w:t>
      </w:r>
    </w:p>
    <w:p w:rsidR="00CD16A1" w:rsidRDefault="00CD16A1">
      <w:pPr>
        <w:pStyle w:val="ConsPlusNormal"/>
        <w:jc w:val="both"/>
      </w:pPr>
      <w:r>
        <w:t xml:space="preserve">(п. 4.7 в ред. </w:t>
      </w:r>
      <w:hyperlink r:id="rId100" w:history="1">
        <w:r>
          <w:rPr>
            <w:color w:val="0000FF"/>
          </w:rPr>
          <w:t>Постановления</w:t>
        </w:r>
      </w:hyperlink>
      <w:r>
        <w:t xml:space="preserve"> Кабинета Министров ЧР от 25.04.2018 N 143)</w:t>
      </w:r>
    </w:p>
    <w:p w:rsidR="00CD16A1" w:rsidRDefault="00CD16A1">
      <w:pPr>
        <w:pStyle w:val="ConsPlusNormal"/>
        <w:jc w:val="both"/>
      </w:pPr>
    </w:p>
    <w:p w:rsidR="00CD16A1" w:rsidRDefault="00CD16A1">
      <w:pPr>
        <w:pStyle w:val="ConsPlusNormal"/>
        <w:jc w:val="both"/>
      </w:pPr>
    </w:p>
    <w:p w:rsidR="00CD16A1" w:rsidRDefault="00CD16A1">
      <w:pPr>
        <w:pStyle w:val="ConsPlusNormal"/>
        <w:jc w:val="both"/>
      </w:pPr>
    </w:p>
    <w:p w:rsidR="00CD16A1" w:rsidRDefault="00CD16A1">
      <w:pPr>
        <w:pStyle w:val="ConsPlusNormal"/>
        <w:jc w:val="both"/>
      </w:pPr>
    </w:p>
    <w:p w:rsidR="00CD16A1" w:rsidRDefault="00CD16A1">
      <w:pPr>
        <w:pStyle w:val="ConsPlusNormal"/>
        <w:jc w:val="both"/>
      </w:pPr>
    </w:p>
    <w:p w:rsidR="00CD16A1" w:rsidRDefault="00CD16A1">
      <w:pPr>
        <w:pStyle w:val="ConsPlusNormal"/>
        <w:jc w:val="right"/>
        <w:outlineLvl w:val="0"/>
      </w:pPr>
      <w:r>
        <w:t>Утверждено</w:t>
      </w:r>
    </w:p>
    <w:p w:rsidR="00CD16A1" w:rsidRDefault="00CD16A1">
      <w:pPr>
        <w:pStyle w:val="ConsPlusNormal"/>
        <w:jc w:val="right"/>
      </w:pPr>
      <w:r>
        <w:t>постановлением</w:t>
      </w:r>
    </w:p>
    <w:p w:rsidR="00CD16A1" w:rsidRDefault="00CD16A1">
      <w:pPr>
        <w:pStyle w:val="ConsPlusNormal"/>
        <w:jc w:val="right"/>
      </w:pPr>
      <w:r>
        <w:lastRenderedPageBreak/>
        <w:t>Кабинета Министров</w:t>
      </w:r>
    </w:p>
    <w:p w:rsidR="00CD16A1" w:rsidRDefault="00CD16A1">
      <w:pPr>
        <w:pStyle w:val="ConsPlusNormal"/>
        <w:jc w:val="right"/>
      </w:pPr>
      <w:r>
        <w:t>Чувашской Республики</w:t>
      </w:r>
    </w:p>
    <w:p w:rsidR="00CD16A1" w:rsidRDefault="00CD16A1">
      <w:pPr>
        <w:pStyle w:val="ConsPlusNormal"/>
        <w:jc w:val="right"/>
      </w:pPr>
      <w:r>
        <w:t>от 12.04.2002 N 110</w:t>
      </w:r>
    </w:p>
    <w:p w:rsidR="00CD16A1" w:rsidRDefault="00CD16A1">
      <w:pPr>
        <w:pStyle w:val="ConsPlusNormal"/>
        <w:jc w:val="right"/>
      </w:pPr>
      <w:r>
        <w:t>(приложение N 2)</w:t>
      </w:r>
    </w:p>
    <w:p w:rsidR="00CD16A1" w:rsidRDefault="00CD16A1">
      <w:pPr>
        <w:pStyle w:val="ConsPlusNormal"/>
        <w:jc w:val="both"/>
      </w:pPr>
    </w:p>
    <w:p w:rsidR="00CD16A1" w:rsidRDefault="00CD16A1">
      <w:pPr>
        <w:pStyle w:val="ConsPlusTitle"/>
        <w:jc w:val="center"/>
      </w:pPr>
      <w:bookmarkStart w:id="1" w:name="P216"/>
      <w:bookmarkEnd w:id="1"/>
      <w:r>
        <w:t>ПОЛОЖЕНИЕ</w:t>
      </w:r>
    </w:p>
    <w:p w:rsidR="00CD16A1" w:rsidRDefault="00CD16A1">
      <w:pPr>
        <w:pStyle w:val="ConsPlusTitle"/>
        <w:jc w:val="center"/>
      </w:pPr>
      <w:r>
        <w:t>О ПОРЯДКЕ ОПРЕДЕЛЕНИЯ И УПЛАТЫ</w:t>
      </w:r>
    </w:p>
    <w:p w:rsidR="00CD16A1" w:rsidRDefault="00CD16A1">
      <w:pPr>
        <w:pStyle w:val="ConsPlusTitle"/>
        <w:jc w:val="center"/>
      </w:pPr>
      <w:r>
        <w:t>ГОСУДАРСТВЕННЫМИ УНИТАРНЫМИ ПРЕДПРИЯТИЯМИ</w:t>
      </w:r>
    </w:p>
    <w:p w:rsidR="00CD16A1" w:rsidRDefault="00CD16A1">
      <w:pPr>
        <w:pStyle w:val="ConsPlusTitle"/>
        <w:jc w:val="center"/>
      </w:pPr>
      <w:r>
        <w:t>ЧУВАШСКОЙ РЕСПУБЛИКИ ЧАСТИ ПРИБЫЛИ, ПОДЛЕЖАЩЕЙ</w:t>
      </w:r>
    </w:p>
    <w:p w:rsidR="00CD16A1" w:rsidRDefault="00CD16A1">
      <w:pPr>
        <w:pStyle w:val="ConsPlusTitle"/>
        <w:jc w:val="center"/>
      </w:pPr>
      <w:r>
        <w:t>ПЕРЕЧИСЛЕНИЮ В РЕСПУБЛИКАНСКИЙ БЮДЖЕТ ЧУВАШСКОЙ РЕСПУБЛИКИ</w:t>
      </w:r>
    </w:p>
    <w:p w:rsidR="00CD16A1" w:rsidRDefault="00CD16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16A1">
        <w:trPr>
          <w:jc w:val="center"/>
        </w:trPr>
        <w:tc>
          <w:tcPr>
            <w:tcW w:w="9294" w:type="dxa"/>
            <w:tcBorders>
              <w:top w:val="nil"/>
              <w:left w:val="single" w:sz="24" w:space="0" w:color="CED3F1"/>
              <w:bottom w:val="nil"/>
              <w:right w:val="single" w:sz="24" w:space="0" w:color="F4F3F8"/>
            </w:tcBorders>
            <w:shd w:val="clear" w:color="auto" w:fill="F4F3F8"/>
          </w:tcPr>
          <w:p w:rsidR="00CD16A1" w:rsidRDefault="00CD16A1">
            <w:pPr>
              <w:pStyle w:val="ConsPlusNormal"/>
              <w:jc w:val="center"/>
            </w:pPr>
            <w:r>
              <w:rPr>
                <w:color w:val="392C69"/>
              </w:rPr>
              <w:t>Список изменяющих документов</w:t>
            </w:r>
          </w:p>
          <w:p w:rsidR="00CD16A1" w:rsidRDefault="00CD16A1">
            <w:pPr>
              <w:pStyle w:val="ConsPlusNormal"/>
              <w:jc w:val="center"/>
            </w:pPr>
            <w:r>
              <w:rPr>
                <w:color w:val="392C69"/>
              </w:rPr>
              <w:t>(в ред. Постановлений Кабинета Министров ЧР</w:t>
            </w:r>
          </w:p>
          <w:p w:rsidR="00CD16A1" w:rsidRDefault="00CD16A1">
            <w:pPr>
              <w:pStyle w:val="ConsPlusNormal"/>
              <w:jc w:val="center"/>
            </w:pPr>
            <w:r>
              <w:rPr>
                <w:color w:val="392C69"/>
              </w:rPr>
              <w:t xml:space="preserve">от 05.08.2004 </w:t>
            </w:r>
            <w:hyperlink r:id="rId101" w:history="1">
              <w:r>
                <w:rPr>
                  <w:color w:val="0000FF"/>
                </w:rPr>
                <w:t>N 177</w:t>
              </w:r>
            </w:hyperlink>
            <w:r>
              <w:rPr>
                <w:color w:val="392C69"/>
              </w:rPr>
              <w:t xml:space="preserve">, от 29.04.2005 </w:t>
            </w:r>
            <w:hyperlink r:id="rId102" w:history="1">
              <w:r>
                <w:rPr>
                  <w:color w:val="0000FF"/>
                </w:rPr>
                <w:t>N 105</w:t>
              </w:r>
            </w:hyperlink>
            <w:r>
              <w:rPr>
                <w:color w:val="392C69"/>
              </w:rPr>
              <w:t xml:space="preserve">, от 12.10.2006 </w:t>
            </w:r>
            <w:hyperlink r:id="rId103" w:history="1">
              <w:r>
                <w:rPr>
                  <w:color w:val="0000FF"/>
                </w:rPr>
                <w:t>N 258</w:t>
              </w:r>
            </w:hyperlink>
            <w:r>
              <w:rPr>
                <w:color w:val="392C69"/>
              </w:rPr>
              <w:t>,</w:t>
            </w:r>
          </w:p>
          <w:p w:rsidR="00CD16A1" w:rsidRDefault="00CD16A1">
            <w:pPr>
              <w:pStyle w:val="ConsPlusNormal"/>
              <w:jc w:val="center"/>
            </w:pPr>
            <w:r>
              <w:rPr>
                <w:color w:val="392C69"/>
              </w:rPr>
              <w:t xml:space="preserve">от 10.08.2007 </w:t>
            </w:r>
            <w:hyperlink r:id="rId104" w:history="1">
              <w:r>
                <w:rPr>
                  <w:color w:val="0000FF"/>
                </w:rPr>
                <w:t>N 196</w:t>
              </w:r>
            </w:hyperlink>
            <w:r>
              <w:rPr>
                <w:color w:val="392C69"/>
              </w:rPr>
              <w:t xml:space="preserve">, от 24.11.2010 </w:t>
            </w:r>
            <w:hyperlink r:id="rId105" w:history="1">
              <w:r>
                <w:rPr>
                  <w:color w:val="0000FF"/>
                </w:rPr>
                <w:t>N 393</w:t>
              </w:r>
            </w:hyperlink>
            <w:r>
              <w:rPr>
                <w:color w:val="392C69"/>
              </w:rPr>
              <w:t xml:space="preserve">, от 28.03.2013 </w:t>
            </w:r>
            <w:hyperlink r:id="rId106" w:history="1">
              <w:r>
                <w:rPr>
                  <w:color w:val="0000FF"/>
                </w:rPr>
                <w:t>N 123</w:t>
              </w:r>
            </w:hyperlink>
            <w:r>
              <w:rPr>
                <w:color w:val="392C69"/>
              </w:rPr>
              <w:t>,</w:t>
            </w:r>
          </w:p>
          <w:p w:rsidR="00CD16A1" w:rsidRDefault="00CD16A1">
            <w:pPr>
              <w:pStyle w:val="ConsPlusNormal"/>
              <w:jc w:val="center"/>
            </w:pPr>
            <w:r>
              <w:rPr>
                <w:color w:val="392C69"/>
              </w:rPr>
              <w:t xml:space="preserve">от 09.12.2015 </w:t>
            </w:r>
            <w:hyperlink r:id="rId107" w:history="1">
              <w:r>
                <w:rPr>
                  <w:color w:val="0000FF"/>
                </w:rPr>
                <w:t>N 440</w:t>
              </w:r>
            </w:hyperlink>
            <w:r>
              <w:rPr>
                <w:color w:val="392C69"/>
              </w:rPr>
              <w:t xml:space="preserve">, от 24.08.2016 </w:t>
            </w:r>
            <w:hyperlink r:id="rId108" w:history="1">
              <w:r>
                <w:rPr>
                  <w:color w:val="0000FF"/>
                </w:rPr>
                <w:t>N 350</w:t>
              </w:r>
            </w:hyperlink>
            <w:r>
              <w:rPr>
                <w:color w:val="392C69"/>
              </w:rPr>
              <w:t xml:space="preserve">, от 19.12.2016 </w:t>
            </w:r>
            <w:hyperlink r:id="rId109" w:history="1">
              <w:r>
                <w:rPr>
                  <w:color w:val="0000FF"/>
                </w:rPr>
                <w:t>N 549</w:t>
              </w:r>
            </w:hyperlink>
            <w:r>
              <w:rPr>
                <w:color w:val="392C69"/>
              </w:rPr>
              <w:t>)</w:t>
            </w:r>
          </w:p>
        </w:tc>
      </w:tr>
    </w:tbl>
    <w:p w:rsidR="00CD16A1" w:rsidRDefault="00CD16A1">
      <w:pPr>
        <w:pStyle w:val="ConsPlusNormal"/>
        <w:jc w:val="both"/>
      </w:pPr>
    </w:p>
    <w:p w:rsidR="00CD16A1" w:rsidRDefault="00CD16A1">
      <w:pPr>
        <w:pStyle w:val="ConsPlusNormal"/>
        <w:ind w:firstLine="540"/>
        <w:jc w:val="both"/>
      </w:pPr>
      <w:r>
        <w:t xml:space="preserve">Настоящее Положение разработано на основании </w:t>
      </w:r>
      <w:hyperlink r:id="rId110" w:history="1">
        <w:r>
          <w:rPr>
            <w:color w:val="0000FF"/>
          </w:rPr>
          <w:t>статьи 295</w:t>
        </w:r>
      </w:hyperlink>
      <w:r>
        <w:t xml:space="preserve"> Гражданского кодекса Российской Федерации, </w:t>
      </w:r>
      <w:hyperlink r:id="rId111" w:history="1">
        <w:r>
          <w:rPr>
            <w:color w:val="0000FF"/>
          </w:rPr>
          <w:t>статьи 42</w:t>
        </w:r>
      </w:hyperlink>
      <w:r>
        <w:t xml:space="preserve"> Бюджетного кодекса Российской Федерации и во исполнение </w:t>
      </w:r>
      <w:hyperlink r:id="rId112" w:history="1">
        <w:r>
          <w:rPr>
            <w:color w:val="0000FF"/>
          </w:rPr>
          <w:t>Закона</w:t>
        </w:r>
      </w:hyperlink>
      <w:r>
        <w:t xml:space="preserve"> Чувашской Республики от 3 мая 2001 г. N 12 "Об управлении и распоряжении государственной собственностью Чувашской Республики" в целях обеспечения пополнения доходной части республиканского бюджета Чувашской Республики за счет эффективного использования имущества, находящегося в государственной собственности Чувашской Республики и закрепленного за государственными унитарными предприятиями Чувашской Республики на праве хозяйственного ведения или на праве оперативного управления (далее - предприятия).</w:t>
      </w:r>
    </w:p>
    <w:p w:rsidR="00CD16A1" w:rsidRDefault="00CD16A1">
      <w:pPr>
        <w:pStyle w:val="ConsPlusNormal"/>
        <w:jc w:val="both"/>
      </w:pPr>
      <w:r>
        <w:t xml:space="preserve">(в ред. Постановлений Кабинета Министров ЧР от 05.08.2004 </w:t>
      </w:r>
      <w:hyperlink r:id="rId113" w:history="1">
        <w:r>
          <w:rPr>
            <w:color w:val="0000FF"/>
          </w:rPr>
          <w:t>N 177</w:t>
        </w:r>
      </w:hyperlink>
      <w:r>
        <w:t xml:space="preserve">, от 10.08.2007 </w:t>
      </w:r>
      <w:hyperlink r:id="rId114" w:history="1">
        <w:r>
          <w:rPr>
            <w:color w:val="0000FF"/>
          </w:rPr>
          <w:t>N 196</w:t>
        </w:r>
      </w:hyperlink>
      <w:r>
        <w:t xml:space="preserve">, от 24.11.2010 </w:t>
      </w:r>
      <w:hyperlink r:id="rId115" w:history="1">
        <w:r>
          <w:rPr>
            <w:color w:val="0000FF"/>
          </w:rPr>
          <w:t>N 393</w:t>
        </w:r>
      </w:hyperlink>
      <w:r>
        <w:t xml:space="preserve">, от 28.03.2013 </w:t>
      </w:r>
      <w:hyperlink r:id="rId116" w:history="1">
        <w:r>
          <w:rPr>
            <w:color w:val="0000FF"/>
          </w:rPr>
          <w:t>N 123</w:t>
        </w:r>
      </w:hyperlink>
      <w:r>
        <w:t>)</w:t>
      </w:r>
    </w:p>
    <w:p w:rsidR="00CD16A1" w:rsidRDefault="00CD16A1">
      <w:pPr>
        <w:pStyle w:val="ConsPlusNormal"/>
        <w:spacing w:before="220"/>
        <w:ind w:firstLine="540"/>
        <w:jc w:val="both"/>
      </w:pPr>
      <w:r>
        <w:t>Настоящее Положение устанавливает порядок определения и уплаты части прибыли предприятия, остающейся после уплаты налогов и иных обязательных платежей и подлежащей перечислению в республиканский бюджет Чувашской Республики.</w:t>
      </w:r>
    </w:p>
    <w:p w:rsidR="00CD16A1" w:rsidRDefault="00CD16A1">
      <w:pPr>
        <w:pStyle w:val="ConsPlusNormal"/>
        <w:jc w:val="both"/>
      </w:pPr>
      <w:r>
        <w:t xml:space="preserve">(в ред. </w:t>
      </w:r>
      <w:hyperlink r:id="rId117" w:history="1">
        <w:r>
          <w:rPr>
            <w:color w:val="0000FF"/>
          </w:rPr>
          <w:t>Постановления</w:t>
        </w:r>
      </w:hyperlink>
      <w:r>
        <w:t xml:space="preserve"> Кабинета Министров ЧР от 12.10.2006 N 258)</w:t>
      </w:r>
    </w:p>
    <w:p w:rsidR="00CD16A1" w:rsidRDefault="00CD16A1">
      <w:pPr>
        <w:pStyle w:val="ConsPlusNormal"/>
        <w:jc w:val="both"/>
      </w:pPr>
    </w:p>
    <w:p w:rsidR="00CD16A1" w:rsidRDefault="00CD16A1">
      <w:pPr>
        <w:pStyle w:val="ConsPlusNormal"/>
        <w:jc w:val="center"/>
        <w:outlineLvl w:val="1"/>
      </w:pPr>
      <w:r>
        <w:t>I. Принятие решения о распределении чистой прибыли</w:t>
      </w:r>
    </w:p>
    <w:p w:rsidR="00CD16A1" w:rsidRDefault="00CD16A1">
      <w:pPr>
        <w:pStyle w:val="ConsPlusNormal"/>
        <w:jc w:val="both"/>
      </w:pPr>
    </w:p>
    <w:p w:rsidR="00CD16A1" w:rsidRDefault="00CD16A1">
      <w:pPr>
        <w:pStyle w:val="ConsPlusNormal"/>
        <w:ind w:firstLine="540"/>
        <w:jc w:val="both"/>
      </w:pPr>
      <w:r>
        <w:t xml:space="preserve">Утратил силу. - </w:t>
      </w:r>
      <w:hyperlink r:id="rId118" w:history="1">
        <w:r>
          <w:rPr>
            <w:color w:val="0000FF"/>
          </w:rPr>
          <w:t>Постановление</w:t>
        </w:r>
      </w:hyperlink>
      <w:r>
        <w:t xml:space="preserve"> Кабинета Министров ЧР от 12.10.2006 N 258.</w:t>
      </w:r>
    </w:p>
    <w:p w:rsidR="00CD16A1" w:rsidRDefault="00CD16A1">
      <w:pPr>
        <w:pStyle w:val="ConsPlusNormal"/>
        <w:jc w:val="both"/>
      </w:pPr>
    </w:p>
    <w:p w:rsidR="00CD16A1" w:rsidRDefault="00CD16A1">
      <w:pPr>
        <w:pStyle w:val="ConsPlusNormal"/>
        <w:jc w:val="center"/>
        <w:outlineLvl w:val="1"/>
      </w:pPr>
      <w:bookmarkStart w:id="2" w:name="P236"/>
      <w:bookmarkEnd w:id="2"/>
      <w:r>
        <w:t>II. Порядок определения части прибыли,</w:t>
      </w:r>
    </w:p>
    <w:p w:rsidR="00CD16A1" w:rsidRDefault="00CD16A1">
      <w:pPr>
        <w:pStyle w:val="ConsPlusNormal"/>
        <w:jc w:val="center"/>
      </w:pPr>
      <w:r>
        <w:t>подлежащей перечислению в республиканский бюджет</w:t>
      </w:r>
    </w:p>
    <w:p w:rsidR="00CD16A1" w:rsidRDefault="00CD16A1">
      <w:pPr>
        <w:pStyle w:val="ConsPlusNormal"/>
        <w:jc w:val="center"/>
      </w:pPr>
      <w:r>
        <w:t>Чувашской Республики</w:t>
      </w:r>
    </w:p>
    <w:p w:rsidR="00CD16A1" w:rsidRDefault="00CD16A1">
      <w:pPr>
        <w:pStyle w:val="ConsPlusNormal"/>
        <w:jc w:val="both"/>
      </w:pPr>
    </w:p>
    <w:p w:rsidR="00CD16A1" w:rsidRDefault="00CD16A1">
      <w:pPr>
        <w:pStyle w:val="ConsPlusNormal"/>
        <w:ind w:firstLine="540"/>
        <w:jc w:val="both"/>
      </w:pPr>
      <w:r>
        <w:t xml:space="preserve">2.1. Размер части прибыли предприятий, остающейся после уплаты налогов и иных обязательных платежей в бюджет и подлежащей перечислению в республиканский бюджет Чувашской Республики, устанавливается </w:t>
      </w:r>
      <w:hyperlink r:id="rId119" w:history="1">
        <w:r>
          <w:rPr>
            <w:color w:val="0000FF"/>
          </w:rPr>
          <w:t>Законом</w:t>
        </w:r>
      </w:hyperlink>
      <w:r>
        <w:t xml:space="preserve"> Чувашской Республики "О регулировании бюджетных правоотношений в Чувашской Республике". При этом расчет суммы прибыли, подлежащей перечислению в республиканский бюджет Чувашской Республики, осуществляется от чистой прибыли, остающейся в распоряжении предприятия после уплаты установленных законодательством налогов и других обязательных платежей (строка 2400 формы по </w:t>
      </w:r>
      <w:hyperlink r:id="rId120" w:history="1">
        <w:r>
          <w:rPr>
            <w:color w:val="0000FF"/>
          </w:rPr>
          <w:t>ОКУД</w:t>
        </w:r>
      </w:hyperlink>
      <w:r>
        <w:t xml:space="preserve"> 0710002 "Отчет о прибылях и убытках").</w:t>
      </w:r>
    </w:p>
    <w:p w:rsidR="00CD16A1" w:rsidRDefault="00CD16A1">
      <w:pPr>
        <w:pStyle w:val="ConsPlusNormal"/>
        <w:jc w:val="both"/>
      </w:pPr>
      <w:r>
        <w:t xml:space="preserve">(в ред. Постановлений Кабинета Министров ЧР от 29.04.2005 </w:t>
      </w:r>
      <w:hyperlink r:id="rId121" w:history="1">
        <w:r>
          <w:rPr>
            <w:color w:val="0000FF"/>
          </w:rPr>
          <w:t>N 105</w:t>
        </w:r>
      </w:hyperlink>
      <w:r>
        <w:t xml:space="preserve">, от 10.08.2007 </w:t>
      </w:r>
      <w:hyperlink r:id="rId122" w:history="1">
        <w:r>
          <w:rPr>
            <w:color w:val="0000FF"/>
          </w:rPr>
          <w:t>N 196</w:t>
        </w:r>
      </w:hyperlink>
      <w:r>
        <w:t xml:space="preserve">, от 28.03.2013 </w:t>
      </w:r>
      <w:hyperlink r:id="rId123" w:history="1">
        <w:r>
          <w:rPr>
            <w:color w:val="0000FF"/>
          </w:rPr>
          <w:t>N 123</w:t>
        </w:r>
      </w:hyperlink>
      <w:r>
        <w:t>)</w:t>
      </w:r>
    </w:p>
    <w:p w:rsidR="00CD16A1" w:rsidRDefault="00CD16A1">
      <w:pPr>
        <w:pStyle w:val="ConsPlusNormal"/>
        <w:spacing w:before="220"/>
        <w:ind w:firstLine="540"/>
        <w:jc w:val="both"/>
      </w:pPr>
      <w:r>
        <w:t xml:space="preserve">2.2. Утратил силу. - </w:t>
      </w:r>
      <w:hyperlink r:id="rId124" w:history="1">
        <w:r>
          <w:rPr>
            <w:color w:val="0000FF"/>
          </w:rPr>
          <w:t>Постановление</w:t>
        </w:r>
      </w:hyperlink>
      <w:r>
        <w:t xml:space="preserve"> Кабинета Министров ЧР от 29.04.2005 N 105.</w:t>
      </w:r>
    </w:p>
    <w:p w:rsidR="00CD16A1" w:rsidRDefault="00CD16A1">
      <w:pPr>
        <w:pStyle w:val="ConsPlusNormal"/>
        <w:spacing w:before="220"/>
        <w:ind w:firstLine="540"/>
        <w:jc w:val="both"/>
      </w:pPr>
      <w:r>
        <w:lastRenderedPageBreak/>
        <w:t>2.3. Размер части прибыли, подлежащей перечислению в республиканский бюджет Чувашской Республики, в числе величин показателей экономической эффективности деятельности предприятий на очередной финансовый год и аналогичных прогнозных величин на два последующих года утверждается органом исполнительной власти Чувашской Республики, на который возложены координация и регулирование соответствующих видов экономической деятельности (далее - отраслевое министерство), с учетом рекомендаций балансовой комиссии до 1 декабря текущего финансового года и в течение пяти рабочих дней после дня его утверждения доводится до предприятий и Министерства юстиции и имущественных отношений Чувашской Республики.</w:t>
      </w:r>
    </w:p>
    <w:p w:rsidR="00CD16A1" w:rsidRDefault="00CD16A1">
      <w:pPr>
        <w:pStyle w:val="ConsPlusNormal"/>
        <w:jc w:val="both"/>
      </w:pPr>
      <w:r>
        <w:t xml:space="preserve">(в ред. Постановлений Кабинета Министров ЧР от 09.12.2015 </w:t>
      </w:r>
      <w:hyperlink r:id="rId125" w:history="1">
        <w:r>
          <w:rPr>
            <w:color w:val="0000FF"/>
          </w:rPr>
          <w:t>N 440</w:t>
        </w:r>
      </w:hyperlink>
      <w:r>
        <w:t xml:space="preserve">, от 24.08.2016 </w:t>
      </w:r>
      <w:hyperlink r:id="rId126" w:history="1">
        <w:r>
          <w:rPr>
            <w:color w:val="0000FF"/>
          </w:rPr>
          <w:t>N 350</w:t>
        </w:r>
      </w:hyperlink>
      <w:r>
        <w:t xml:space="preserve">, от 19.12.2016 </w:t>
      </w:r>
      <w:hyperlink r:id="rId127" w:history="1">
        <w:r>
          <w:rPr>
            <w:color w:val="0000FF"/>
          </w:rPr>
          <w:t>N 549</w:t>
        </w:r>
      </w:hyperlink>
      <w:r>
        <w:t>)</w:t>
      </w:r>
    </w:p>
    <w:p w:rsidR="00CD16A1" w:rsidRDefault="00CD16A1">
      <w:pPr>
        <w:pStyle w:val="ConsPlusNormal"/>
        <w:spacing w:before="220"/>
        <w:ind w:firstLine="540"/>
        <w:jc w:val="both"/>
      </w:pPr>
      <w:r>
        <w:t>Руководитель предприятия ежегодно, до 30 марта года, следующего за отчетным финансовым годом, вместе с отчетом о деятельности предприятия за отчетный финансовый год представляет в отраслевое министерство годовую бухгалтерскую отчетность и предложения по уточнению размера части прибыли, подлежащей перечислению в республиканский бюджет Чувашской Республики, исходя из фактически достигнутой величины чистой прибыли за отчетный финансовый год.</w:t>
      </w:r>
    </w:p>
    <w:p w:rsidR="00CD16A1" w:rsidRDefault="00CD16A1">
      <w:pPr>
        <w:pStyle w:val="ConsPlusNormal"/>
        <w:spacing w:before="220"/>
        <w:ind w:firstLine="540"/>
        <w:jc w:val="both"/>
      </w:pPr>
      <w:r>
        <w:t>Размер чистой прибыли предприятия, полученной за отчетный финансовый год, и размер части прибыли, подлежащей перечислению в республиканский бюджет Чувашской Республики в текущем финансовом году, утверждаются отраслевым министерством с учетом рекомендаций балансовой комиссии не позднее 1 мая текущего финансового года и доводятся до Министерства юстиции и имущественных отношений Чувашской Республики и предприятия в срок до 10 мая текущего финансового года.</w:t>
      </w:r>
    </w:p>
    <w:p w:rsidR="00CD16A1" w:rsidRDefault="00CD16A1">
      <w:pPr>
        <w:pStyle w:val="ConsPlusNormal"/>
        <w:jc w:val="both"/>
      </w:pPr>
      <w:r>
        <w:t xml:space="preserve">(в ред. Постановлений Кабинета Министров ЧР от 09.12.2015 </w:t>
      </w:r>
      <w:hyperlink r:id="rId128" w:history="1">
        <w:r>
          <w:rPr>
            <w:color w:val="0000FF"/>
          </w:rPr>
          <w:t>N 440</w:t>
        </w:r>
      </w:hyperlink>
      <w:r>
        <w:t xml:space="preserve">, от 19.12.2016 </w:t>
      </w:r>
      <w:hyperlink r:id="rId129" w:history="1">
        <w:r>
          <w:rPr>
            <w:color w:val="0000FF"/>
          </w:rPr>
          <w:t>N 549</w:t>
        </w:r>
      </w:hyperlink>
      <w:r>
        <w:t>)</w:t>
      </w:r>
    </w:p>
    <w:p w:rsidR="00CD16A1" w:rsidRDefault="00CD16A1">
      <w:pPr>
        <w:pStyle w:val="ConsPlusNormal"/>
        <w:jc w:val="both"/>
      </w:pPr>
      <w:r>
        <w:t xml:space="preserve">(п. 2.3 в ред. </w:t>
      </w:r>
      <w:hyperlink r:id="rId130" w:history="1">
        <w:r>
          <w:rPr>
            <w:color w:val="0000FF"/>
          </w:rPr>
          <w:t>Постановления</w:t>
        </w:r>
      </w:hyperlink>
      <w:r>
        <w:t xml:space="preserve"> Кабинета Министров ЧР от 28.03.2013 N 123)</w:t>
      </w:r>
    </w:p>
    <w:p w:rsidR="00CD16A1" w:rsidRDefault="00CD16A1">
      <w:pPr>
        <w:pStyle w:val="ConsPlusNormal"/>
        <w:spacing w:before="220"/>
        <w:ind w:firstLine="540"/>
        <w:jc w:val="both"/>
      </w:pPr>
      <w:r>
        <w:t xml:space="preserve">2.4. Министерство юстиции и имущественных отношений Чувашской Республики на основе обобщенных плановых показателей экономической эффективности не позднее 15 июня текущего финансового года представляет в Министерство финансов Чувашской Республики прогнозные размеры зачисления в доходы республиканского бюджета Чувашской Республики части прибыли предприятий, для включения их в закон о республиканском </w:t>
      </w:r>
      <w:hyperlink r:id="rId131" w:history="1">
        <w:r>
          <w:rPr>
            <w:color w:val="0000FF"/>
          </w:rPr>
          <w:t>бюджете</w:t>
        </w:r>
      </w:hyperlink>
      <w:r>
        <w:t xml:space="preserve"> Чувашской Республики на очередной финансовый год.</w:t>
      </w:r>
    </w:p>
    <w:p w:rsidR="00CD16A1" w:rsidRDefault="00CD16A1">
      <w:pPr>
        <w:pStyle w:val="ConsPlusNormal"/>
        <w:jc w:val="both"/>
      </w:pPr>
      <w:r>
        <w:t xml:space="preserve">(в ред. Постановлений Кабинета Министров ЧР от 05.08.2004 </w:t>
      </w:r>
      <w:hyperlink r:id="rId132" w:history="1">
        <w:r>
          <w:rPr>
            <w:color w:val="0000FF"/>
          </w:rPr>
          <w:t>N 177</w:t>
        </w:r>
      </w:hyperlink>
      <w:r>
        <w:t xml:space="preserve">, от 28.03.2013 </w:t>
      </w:r>
      <w:hyperlink r:id="rId133" w:history="1">
        <w:r>
          <w:rPr>
            <w:color w:val="0000FF"/>
          </w:rPr>
          <w:t>N 123</w:t>
        </w:r>
      </w:hyperlink>
      <w:r>
        <w:t xml:space="preserve">, от 09.12.2015 </w:t>
      </w:r>
      <w:hyperlink r:id="rId134" w:history="1">
        <w:r>
          <w:rPr>
            <w:color w:val="0000FF"/>
          </w:rPr>
          <w:t>N 440</w:t>
        </w:r>
      </w:hyperlink>
      <w:r>
        <w:t xml:space="preserve">, от 19.12.2016 </w:t>
      </w:r>
      <w:hyperlink r:id="rId135" w:history="1">
        <w:r>
          <w:rPr>
            <w:color w:val="0000FF"/>
          </w:rPr>
          <w:t>N 549</w:t>
        </w:r>
      </w:hyperlink>
      <w:r>
        <w:t>)</w:t>
      </w:r>
    </w:p>
    <w:p w:rsidR="00CD16A1" w:rsidRDefault="00CD16A1">
      <w:pPr>
        <w:pStyle w:val="ConsPlusNormal"/>
        <w:jc w:val="both"/>
      </w:pPr>
    </w:p>
    <w:p w:rsidR="00CD16A1" w:rsidRDefault="00CD16A1">
      <w:pPr>
        <w:pStyle w:val="ConsPlusNormal"/>
        <w:jc w:val="center"/>
        <w:outlineLvl w:val="1"/>
      </w:pPr>
      <w:r>
        <w:t>III. Порядок уплаты в республиканский бюджет</w:t>
      </w:r>
    </w:p>
    <w:p w:rsidR="00CD16A1" w:rsidRDefault="00CD16A1">
      <w:pPr>
        <w:pStyle w:val="ConsPlusNormal"/>
        <w:jc w:val="center"/>
      </w:pPr>
      <w:r>
        <w:t>Чувашской Республики части прибыли предприятий</w:t>
      </w:r>
    </w:p>
    <w:p w:rsidR="00CD16A1" w:rsidRDefault="00CD16A1">
      <w:pPr>
        <w:pStyle w:val="ConsPlusNormal"/>
        <w:jc w:val="center"/>
      </w:pPr>
      <w:r>
        <w:t xml:space="preserve">(в ред. </w:t>
      </w:r>
      <w:hyperlink r:id="rId136" w:history="1">
        <w:r>
          <w:rPr>
            <w:color w:val="0000FF"/>
          </w:rPr>
          <w:t>Постановления</w:t>
        </w:r>
      </w:hyperlink>
      <w:r>
        <w:t xml:space="preserve"> Кабинета Министров ЧР</w:t>
      </w:r>
    </w:p>
    <w:p w:rsidR="00CD16A1" w:rsidRDefault="00CD16A1">
      <w:pPr>
        <w:pStyle w:val="ConsPlusNormal"/>
        <w:jc w:val="center"/>
      </w:pPr>
      <w:r>
        <w:t>от 10.08.2007 N 196)</w:t>
      </w:r>
    </w:p>
    <w:p w:rsidR="00CD16A1" w:rsidRDefault="00CD16A1">
      <w:pPr>
        <w:pStyle w:val="ConsPlusNormal"/>
        <w:jc w:val="both"/>
      </w:pPr>
    </w:p>
    <w:p w:rsidR="00CD16A1" w:rsidRDefault="00CD16A1">
      <w:pPr>
        <w:pStyle w:val="ConsPlusNormal"/>
        <w:ind w:firstLine="540"/>
        <w:jc w:val="both"/>
      </w:pPr>
      <w:r>
        <w:t xml:space="preserve">3.1. Часть прибыли, подлежащая в соответствии с </w:t>
      </w:r>
      <w:hyperlink w:anchor="P236" w:history="1">
        <w:r>
          <w:rPr>
            <w:color w:val="0000FF"/>
          </w:rPr>
          <w:t>пунктом 2</w:t>
        </w:r>
      </w:hyperlink>
      <w:r>
        <w:t xml:space="preserve"> настоящего Положения зачислению в республиканский бюджет Чувашской Республики, перечисляется предприятием до 1 июня текущего года на единый счет по учету доходов республиканского бюджета Чувашской Республики, открытый в Управлении Федерального казначейства по Чувашской Республике, по соответствующему коду бюджетной классификации.</w:t>
      </w:r>
    </w:p>
    <w:p w:rsidR="00CD16A1" w:rsidRDefault="00CD16A1">
      <w:pPr>
        <w:pStyle w:val="ConsPlusNormal"/>
        <w:jc w:val="both"/>
      </w:pPr>
      <w:r>
        <w:t xml:space="preserve">(в ред. Постановлений Кабинета Министров ЧР от 29.04.2005 </w:t>
      </w:r>
      <w:hyperlink r:id="rId137" w:history="1">
        <w:r>
          <w:rPr>
            <w:color w:val="0000FF"/>
          </w:rPr>
          <w:t>N 105</w:t>
        </w:r>
      </w:hyperlink>
      <w:r>
        <w:t xml:space="preserve">, от 10.08.2007 </w:t>
      </w:r>
      <w:hyperlink r:id="rId138" w:history="1">
        <w:r>
          <w:rPr>
            <w:color w:val="0000FF"/>
          </w:rPr>
          <w:t>N 196</w:t>
        </w:r>
      </w:hyperlink>
      <w:r>
        <w:t>)</w:t>
      </w:r>
    </w:p>
    <w:p w:rsidR="00CD16A1" w:rsidRDefault="00CD16A1">
      <w:pPr>
        <w:pStyle w:val="ConsPlusNormal"/>
        <w:spacing w:before="220"/>
        <w:ind w:firstLine="540"/>
        <w:jc w:val="both"/>
      </w:pPr>
      <w:r>
        <w:t>3.2. В 3-дневный срок со дня перечисления причитающейся в республиканский бюджет Чувашской Республики части прибыли предприятия извещают в письменном виде Министерство юстиции и имущественных отношений Чувашской Республики с приложением копии платежного документа.</w:t>
      </w:r>
    </w:p>
    <w:p w:rsidR="00CD16A1" w:rsidRDefault="00CD16A1">
      <w:pPr>
        <w:pStyle w:val="ConsPlusNormal"/>
        <w:jc w:val="both"/>
      </w:pPr>
      <w:r>
        <w:t xml:space="preserve">(в ред. Постановлений Кабинета Министров ЧР от 05.08.2004 </w:t>
      </w:r>
      <w:hyperlink r:id="rId139" w:history="1">
        <w:r>
          <w:rPr>
            <w:color w:val="0000FF"/>
          </w:rPr>
          <w:t>N 177</w:t>
        </w:r>
      </w:hyperlink>
      <w:r>
        <w:t xml:space="preserve">, от 09.12.2015 </w:t>
      </w:r>
      <w:hyperlink r:id="rId140" w:history="1">
        <w:r>
          <w:rPr>
            <w:color w:val="0000FF"/>
          </w:rPr>
          <w:t>N 440</w:t>
        </w:r>
      </w:hyperlink>
      <w:r>
        <w:t xml:space="preserve">, от </w:t>
      </w:r>
      <w:r>
        <w:lastRenderedPageBreak/>
        <w:t xml:space="preserve">19.12.2016 </w:t>
      </w:r>
      <w:hyperlink r:id="rId141" w:history="1">
        <w:r>
          <w:rPr>
            <w:color w:val="0000FF"/>
          </w:rPr>
          <w:t>N 549</w:t>
        </w:r>
      </w:hyperlink>
      <w:r>
        <w:t>)</w:t>
      </w:r>
    </w:p>
    <w:p w:rsidR="00CD16A1" w:rsidRDefault="00CD16A1">
      <w:pPr>
        <w:pStyle w:val="ConsPlusNormal"/>
        <w:spacing w:before="220"/>
        <w:ind w:firstLine="540"/>
        <w:jc w:val="both"/>
      </w:pPr>
      <w:r>
        <w:t>Контроль за перечислением предприятиями части прибыли в республиканский бюджет Чувашской Республики осуществляется Министерством юстиции и имущественных отношений Чувашской Республики на основании представленных платежных документов и анализа бухгалтерской отчетности предприятия. В случае неисполнения или ненадлежащего исполнения предприятием обязанности по перечислению части прибыли в республиканский бюджет Чувашской Республики Министерство юстиции и имущественных отношений Чувашской Республики в 10-дневный срок со дня неисполнения или ненадлежащего исполнения предприятием обязанности по перечислению части прибыли в республиканский бюджет Чувашской Республики направляет в отраслевое министерство предложения по принятию мер ответственности в отношении руководителя предприятия.</w:t>
      </w:r>
    </w:p>
    <w:p w:rsidR="00CD16A1" w:rsidRDefault="00CD16A1">
      <w:pPr>
        <w:pStyle w:val="ConsPlusNormal"/>
        <w:jc w:val="both"/>
      </w:pPr>
      <w:r>
        <w:t xml:space="preserve">(в ред. Постановлений Кабинета Министров ЧР от 05.08.2004 </w:t>
      </w:r>
      <w:hyperlink r:id="rId142" w:history="1">
        <w:r>
          <w:rPr>
            <w:color w:val="0000FF"/>
          </w:rPr>
          <w:t>N 177</w:t>
        </w:r>
      </w:hyperlink>
      <w:r>
        <w:t xml:space="preserve">, от 24.11.2010 </w:t>
      </w:r>
      <w:hyperlink r:id="rId143" w:history="1">
        <w:r>
          <w:rPr>
            <w:color w:val="0000FF"/>
          </w:rPr>
          <w:t>N 393</w:t>
        </w:r>
      </w:hyperlink>
      <w:r>
        <w:t xml:space="preserve">, от 09.12.2015 </w:t>
      </w:r>
      <w:hyperlink r:id="rId144" w:history="1">
        <w:r>
          <w:rPr>
            <w:color w:val="0000FF"/>
          </w:rPr>
          <w:t>N 440</w:t>
        </w:r>
      </w:hyperlink>
      <w:r>
        <w:t xml:space="preserve">, от 19.12.2016 </w:t>
      </w:r>
      <w:hyperlink r:id="rId145" w:history="1">
        <w:r>
          <w:rPr>
            <w:color w:val="0000FF"/>
          </w:rPr>
          <w:t>N 549</w:t>
        </w:r>
      </w:hyperlink>
      <w:r>
        <w:t>)</w:t>
      </w:r>
    </w:p>
    <w:p w:rsidR="00CD16A1" w:rsidRDefault="00CD16A1">
      <w:pPr>
        <w:pStyle w:val="ConsPlusNormal"/>
        <w:spacing w:before="220"/>
        <w:ind w:firstLine="540"/>
        <w:jc w:val="both"/>
      </w:pPr>
      <w:r>
        <w:t>Отраслевое министерство в 10-дневный срок со дня получения предложения по принятию мер ответственности в отношении руководителя предприятия направляет в Министерство юстиции и имущественных отношений Чувашской Республики сведения о результатах рассмотрения предложения.</w:t>
      </w:r>
    </w:p>
    <w:p w:rsidR="00CD16A1" w:rsidRDefault="00CD16A1">
      <w:pPr>
        <w:pStyle w:val="ConsPlusNormal"/>
        <w:jc w:val="both"/>
      </w:pPr>
      <w:r>
        <w:t xml:space="preserve">(абзац введен </w:t>
      </w:r>
      <w:hyperlink r:id="rId146" w:history="1">
        <w:r>
          <w:rPr>
            <w:color w:val="0000FF"/>
          </w:rPr>
          <w:t>Постановлением</w:t>
        </w:r>
      </w:hyperlink>
      <w:r>
        <w:t xml:space="preserve"> Кабинета Министров ЧР от 24.11.2010 N 393; в ред. Постановлений Кабинета Министров ЧР от 09.12.2015 </w:t>
      </w:r>
      <w:hyperlink r:id="rId147" w:history="1">
        <w:r>
          <w:rPr>
            <w:color w:val="0000FF"/>
          </w:rPr>
          <w:t>N 440</w:t>
        </w:r>
      </w:hyperlink>
      <w:r>
        <w:t xml:space="preserve">, от 19.12.2016 </w:t>
      </w:r>
      <w:hyperlink r:id="rId148" w:history="1">
        <w:r>
          <w:rPr>
            <w:color w:val="0000FF"/>
          </w:rPr>
          <w:t>N 549</w:t>
        </w:r>
      </w:hyperlink>
      <w:r>
        <w:t>)</w:t>
      </w:r>
    </w:p>
    <w:p w:rsidR="00CD16A1" w:rsidRDefault="00CD16A1">
      <w:pPr>
        <w:pStyle w:val="ConsPlusNormal"/>
        <w:jc w:val="both"/>
      </w:pPr>
    </w:p>
    <w:p w:rsidR="00CD16A1" w:rsidRDefault="00CD16A1">
      <w:pPr>
        <w:pStyle w:val="ConsPlusNormal"/>
        <w:jc w:val="both"/>
      </w:pPr>
    </w:p>
    <w:p w:rsidR="00CD16A1" w:rsidRDefault="00CD16A1">
      <w:pPr>
        <w:pStyle w:val="ConsPlusNormal"/>
        <w:pBdr>
          <w:top w:val="single" w:sz="6" w:space="0" w:color="auto"/>
        </w:pBdr>
        <w:spacing w:before="100" w:after="100"/>
        <w:jc w:val="both"/>
        <w:rPr>
          <w:sz w:val="2"/>
          <w:szCs w:val="2"/>
        </w:rPr>
      </w:pPr>
    </w:p>
    <w:p w:rsidR="00137DAF" w:rsidRDefault="00137DAF">
      <w:bookmarkStart w:id="3" w:name="_GoBack"/>
      <w:bookmarkEnd w:id="3"/>
    </w:p>
    <w:sectPr w:rsidR="00137DAF" w:rsidSect="00F36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A1"/>
    <w:rsid w:val="00137DAF"/>
    <w:rsid w:val="00CD1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6244B-28B0-4C43-B0A5-E1618B11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6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6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16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3A2265E39A4B58DEC195C2FDC7B16F9802F032A28FC1BAFD2CF6BEE091C0488B6D979AB0D29B862F1B9F259F909A73BF835CC92F9EB3F53A175Fz8Y4O" TargetMode="External"/><Relationship Id="rId21" Type="http://schemas.openxmlformats.org/officeDocument/2006/relationships/hyperlink" Target="consultantplus://offline/ref=A13A2265E39A4B58DEC195C2FDC7B16F9802F032A88FC3B5FE2CF6BEE091C0488B6D979AB0D29B862F1B9F239F909A73BF835CC92F9EB3F53A175Fz8Y4O" TargetMode="External"/><Relationship Id="rId42" Type="http://schemas.openxmlformats.org/officeDocument/2006/relationships/hyperlink" Target="consultantplus://offline/ref=A13A2265E39A4B58DEC195C2FDC7B16F9802F032A18FC7B1FF27ABB4E8C8CC4A8C62C88DB79B97872F1B9E259DCF9F66AEDB50CA3380B7EF26155E8CzEY7O" TargetMode="External"/><Relationship Id="rId63" Type="http://schemas.openxmlformats.org/officeDocument/2006/relationships/hyperlink" Target="consultantplus://offline/ref=A13A2265E39A4B58DEC195C2FDC7B16F9802F032A888C2B1FE2CF6BEE091C0488B6D979AB0D29B862F1B9C209F909A73BF835CC92F9EB3F53A175Fz8Y4O" TargetMode="External"/><Relationship Id="rId84" Type="http://schemas.openxmlformats.org/officeDocument/2006/relationships/hyperlink" Target="consultantplus://offline/ref=A13A2265E39A4B58DEC195C2FDC7B16F9802F032A888C2B1FE2CF6BEE091C0488B6D979AB0D29B862F1B9A249F909A73BF835CC92F9EB3F53A175Fz8Y4O" TargetMode="External"/><Relationship Id="rId138" Type="http://schemas.openxmlformats.org/officeDocument/2006/relationships/hyperlink" Target="consultantplus://offline/ref=A13A2265E39A4B58DEC195C2FDC7B16F9802F032A28CCCB1FA2CF6BEE091C0488B6D979AB0D29B862F1B9C239F909A73BF835CC92F9EB3F53A175Fz8Y4O" TargetMode="External"/><Relationship Id="rId107" Type="http://schemas.openxmlformats.org/officeDocument/2006/relationships/hyperlink" Target="consultantplus://offline/ref=A13A2265E39A4B58DEC195C2FDC7B16F9802F032A18FCDB6F824ABB4E8C8CC4A8C62C88DB79B97872F1B9E2493CF9F66AEDB50CA3380B7EF26155E8CzEY7O" TargetMode="External"/><Relationship Id="rId11" Type="http://schemas.openxmlformats.org/officeDocument/2006/relationships/hyperlink" Target="consultantplus://offline/ref=A13A2265E39A4B58DEC195C2FDC7B16F9802F032A589C4BBFF2CF6BEE091C0488B6D979AB0D29B862F1B9E209F909A73BF835CC92F9EB3F53A175Fz8Y4O" TargetMode="External"/><Relationship Id="rId32" Type="http://schemas.openxmlformats.org/officeDocument/2006/relationships/hyperlink" Target="consultantplus://offline/ref=A13A2265E39A4B58DEC195C2FDC7B16F9802F032A28CCCB1FA2CF6BEE091C0488B6D979AB0D29B862F1B9E2C9F909A73BF835CC92F9EB3F53A175Fz8Y4O" TargetMode="External"/><Relationship Id="rId53" Type="http://schemas.openxmlformats.org/officeDocument/2006/relationships/hyperlink" Target="consultantplus://offline/ref=A13A2265E39A4B58DEC195C2FDC7B16F9802F032A589C4BBFF2CF6BEE091C0488B6D979AB0D29B862F1B9F2D9F909A73BF835CC92F9EB3F53A175Fz8Y4O" TargetMode="External"/><Relationship Id="rId74" Type="http://schemas.openxmlformats.org/officeDocument/2006/relationships/hyperlink" Target="consultantplus://offline/ref=A13A2265E39A4B58DEC195C2FDC7B16F9802F032A589C4BBFF2CF6BEE091C0488B6D979AB0D29B862F1B9C2D9F909A73BF835CC92F9EB3F53A175Fz8Y4O" TargetMode="External"/><Relationship Id="rId128" Type="http://schemas.openxmlformats.org/officeDocument/2006/relationships/hyperlink" Target="consultantplus://offline/ref=A13A2265E39A4B58DEC195C2FDC7B16F9802F032A18FCDB6F824ABB4E8C8CC4A8C62C88DB79B97872F1B9E249CCF9F66AEDB50CA3380B7EF26155E8CzEY7O" TargetMode="External"/><Relationship Id="rId149" Type="http://schemas.openxmlformats.org/officeDocument/2006/relationships/fontTable" Target="fontTable.xml"/><Relationship Id="rId5" Type="http://schemas.openxmlformats.org/officeDocument/2006/relationships/hyperlink" Target="consultantplus://offline/ref=A13A2265E39A4B58DEC195C2FDC7B16F9802F032A48CC1B3FC2CF6BEE091C0488B6D979AB0D29B862F1B9F239F909A73BF835CC92F9EB3F53A175Fz8Y4O" TargetMode="External"/><Relationship Id="rId95" Type="http://schemas.openxmlformats.org/officeDocument/2006/relationships/hyperlink" Target="consultantplus://offline/ref=A13A2265E39A4B58DEC195C2FDC7B16F9802F032A589C4BBFF2CF6BEE091C0488B6D979AB0D29B862F1B9D209F909A73BF835CC92F9EB3F53A175Fz8Y4O" TargetMode="External"/><Relationship Id="rId22" Type="http://schemas.openxmlformats.org/officeDocument/2006/relationships/hyperlink" Target="consultantplus://offline/ref=A13A2265E39A4B58DEC195C2FDC7B16F9802F032A888C2B1FE2CF6BEE091C0488B6D979AB0D29B862F1B9E2C9F909A73BF835CC92F9EB3F53A175Fz8Y4O" TargetMode="External"/><Relationship Id="rId27" Type="http://schemas.openxmlformats.org/officeDocument/2006/relationships/hyperlink" Target="consultantplus://offline/ref=A13A2265E39A4B58DEC195C2FDC7B16F9802F032A28CCCB1FA2CF6BEE091C0488B6D979AB0D29B862F1B9E2D9F909A73BF835CC92F9EB3F53A175Fz8Y4O" TargetMode="External"/><Relationship Id="rId43" Type="http://schemas.openxmlformats.org/officeDocument/2006/relationships/hyperlink" Target="consultantplus://offline/ref=A13A2265E39A4B58DEC18BCFEBABEF6B9201A93AABD998E6F226A3E6BFC8900FDA6BC2DBEADF9E982D1B9Fz2YCO" TargetMode="External"/><Relationship Id="rId48" Type="http://schemas.openxmlformats.org/officeDocument/2006/relationships/hyperlink" Target="consultantplus://offline/ref=A13A2265E39A4B58DEC195C2FDC7B16F9802F032A589C4BBFF2CF6BEE091C0488B6D979AB0D29B862F1B9F259F909A73BF835CC92F9EB3F53A175Fz8Y4O" TargetMode="External"/><Relationship Id="rId64" Type="http://schemas.openxmlformats.org/officeDocument/2006/relationships/hyperlink" Target="consultantplus://offline/ref=A13A2265E39A4B58DEC195C2FDC7B16F9802F032A18FCDB6F823ABB4E8C8CC4A8C62C88DB79B97872F1B9E2496CF9F66AEDB50CA3380B7EF26155E8CzEY7O" TargetMode="External"/><Relationship Id="rId69" Type="http://schemas.openxmlformats.org/officeDocument/2006/relationships/hyperlink" Target="consultantplus://offline/ref=A13A2265E39A4B58DEC195C2FDC7B16F9802F032A18FCDB6F823ABB4E8C8CC4A8C62C88DB79B97872F1B9E2496CF9F66AEDB50CA3380B7EF26155E8CzEY7O" TargetMode="External"/><Relationship Id="rId113" Type="http://schemas.openxmlformats.org/officeDocument/2006/relationships/hyperlink" Target="consultantplus://offline/ref=A13A2265E39A4B58DEC195C2FDC7B16F9802F032A48CC1B3FC2CF6BEE091C0488B6D979AB0D29B862F1B9F2D9F909A73BF835CC92F9EB3F53A175Fz8Y4O" TargetMode="External"/><Relationship Id="rId118" Type="http://schemas.openxmlformats.org/officeDocument/2006/relationships/hyperlink" Target="consultantplus://offline/ref=A13A2265E39A4B58DEC195C2FDC7B16F9802F032A28FC1BAFD2CF6BEE091C0488B6D979AB0D29B862F1B9F279F909A73BF835CC92F9EB3F53A175Fz8Y4O" TargetMode="External"/><Relationship Id="rId134" Type="http://schemas.openxmlformats.org/officeDocument/2006/relationships/hyperlink" Target="consultantplus://offline/ref=A13A2265E39A4B58DEC195C2FDC7B16F9802F032A18FCDB6F824ABB4E8C8CC4A8C62C88DB79B97872F1B9E249CCF9F66AEDB50CA3380B7EF26155E8CzEY7O" TargetMode="External"/><Relationship Id="rId139" Type="http://schemas.openxmlformats.org/officeDocument/2006/relationships/hyperlink" Target="consultantplus://offline/ref=A13A2265E39A4B58DEC195C2FDC7B16F9802F032A48CC1B3FC2CF6BEE091C0488B6D979AB0D29B862F1B9F229F909A73BF835CC92F9EB3F53A175Fz8Y4O" TargetMode="External"/><Relationship Id="rId80" Type="http://schemas.openxmlformats.org/officeDocument/2006/relationships/hyperlink" Target="consultantplus://offline/ref=A13A2265E39A4B58DEC195C2FDC7B16F9802F032A589C4BBFF2CF6BEE091C0488B6D979AB0D29B862F1B9D249F909A73BF835CC92F9EB3F53A175Fz8Y4O" TargetMode="External"/><Relationship Id="rId85" Type="http://schemas.openxmlformats.org/officeDocument/2006/relationships/hyperlink" Target="consultantplus://offline/ref=A13A2265E39A4B58DEC195C2FDC7B16F9802F032A888C2B1FE2CF6BEE091C0488B6D979AB0D29B862F1B9A269F909A73BF835CC92F9EB3F53A175Fz8Y4O" TargetMode="External"/><Relationship Id="rId150" Type="http://schemas.openxmlformats.org/officeDocument/2006/relationships/theme" Target="theme/theme1.xml"/><Relationship Id="rId12" Type="http://schemas.openxmlformats.org/officeDocument/2006/relationships/hyperlink" Target="consultantplus://offline/ref=A13A2265E39A4B58DEC195C2FDC7B16F9802F032A788C1B0FF2CF6BEE091C0488B6D979AB0D29B862F1B9E239F909A73BF835CC92F9EB3F53A175Fz8Y4O" TargetMode="External"/><Relationship Id="rId17" Type="http://schemas.openxmlformats.org/officeDocument/2006/relationships/hyperlink" Target="consultantplus://offline/ref=A13A2265E39A4B58DEC195C2FDC7B16F9802F032A18FC0BBFF27ABB4E8C8CC4A8C62C88DB79B97872F1B9E2591CF9F66AEDB50CA3380B7EF26155E8CzEY7O" TargetMode="External"/><Relationship Id="rId33" Type="http://schemas.openxmlformats.org/officeDocument/2006/relationships/hyperlink" Target="consultantplus://offline/ref=A13A2265E39A4B58DEC195C2FDC7B16F9802F032A98FC0B7FD2CF6BEE091C0488B6D979AB0D29B862F1B9F249F909A73BF835CC92F9EB3F53A175Fz8Y4O" TargetMode="External"/><Relationship Id="rId38" Type="http://schemas.openxmlformats.org/officeDocument/2006/relationships/hyperlink" Target="consultantplus://offline/ref=A13A2265E39A4B58DEC195C2FDC7B16F9802F032A888C2B1FE2CF6BEE091C0488B6D979AB0D29B862F1B9F259F909A73BF835CC92F9EB3F53A175Fz8Y4O" TargetMode="External"/><Relationship Id="rId59" Type="http://schemas.openxmlformats.org/officeDocument/2006/relationships/hyperlink" Target="consultantplus://offline/ref=A13A2265E39A4B58DEC195C2FDC7B16F9802F032A28CCCB1FA2CF6BEE091C0488B6D979AB0D29B862F1B9F219F909A73BF835CC92F9EB3F53A175Fz8Y4O" TargetMode="External"/><Relationship Id="rId103" Type="http://schemas.openxmlformats.org/officeDocument/2006/relationships/hyperlink" Target="consultantplus://offline/ref=A13A2265E39A4B58DEC195C2FDC7B16F9802F032A28FC1BAFD2CF6BEE091C0488B6D979AB0D29B862F1B9E2C9F909A73BF835CC92F9EB3F53A175Fz8Y4O" TargetMode="External"/><Relationship Id="rId108" Type="http://schemas.openxmlformats.org/officeDocument/2006/relationships/hyperlink" Target="consultantplus://offline/ref=A13A2265E39A4B58DEC195C2FDC7B16F9802F032A888C2B1FE2CF6BEE091C0488B6D979AB0D29B862F1B99259F909A73BF835CC92F9EB3F53A175Fz8Y4O" TargetMode="External"/><Relationship Id="rId124" Type="http://schemas.openxmlformats.org/officeDocument/2006/relationships/hyperlink" Target="consultantplus://offline/ref=A13A2265E39A4B58DEC195C2FDC7B16F9802F032A18BCCBBFD2CF6BEE091C0488B6D979AB0D29B862F1B9F229F909A73BF835CC92F9EB3F53A175Fz8Y4O" TargetMode="External"/><Relationship Id="rId129" Type="http://schemas.openxmlformats.org/officeDocument/2006/relationships/hyperlink" Target="consultantplus://offline/ref=A13A2265E39A4B58DEC195C2FDC7B16F9802F032A18FCDB6F823ABB4E8C8CC4A8C62C88DB79B97872F1B9E2497CF9F66AEDB50CA3380B7EF26155E8CzEY7O" TargetMode="External"/><Relationship Id="rId54" Type="http://schemas.openxmlformats.org/officeDocument/2006/relationships/hyperlink" Target="consultantplus://offline/ref=A13A2265E39A4B58DEC195C2FDC7B16F9802F032A788C1B0FF2CF6BEE091C0488B6D979AB0D29B862F1B9F259F909A73BF835CC92F9EB3F53A175Fz8Y4O" TargetMode="External"/><Relationship Id="rId70" Type="http://schemas.openxmlformats.org/officeDocument/2006/relationships/hyperlink" Target="consultantplus://offline/ref=A13A2265E39A4B58DEC195C2FDC7B16F9802F032A888C2B1FE2CF6BEE091C0488B6D979AB0D29B862F1B9C239F909A73BF835CC92F9EB3F53A175Fz8Y4O" TargetMode="External"/><Relationship Id="rId75" Type="http://schemas.openxmlformats.org/officeDocument/2006/relationships/hyperlink" Target="consultantplus://offline/ref=A13A2265E39A4B58DEC195C2FDC7B16F9802F032A888C2B1FE2CF6BEE091C0488B6D979AB0D29B862F1B9D249F909A73BF835CC92F9EB3F53A175Fz8Y4O" TargetMode="External"/><Relationship Id="rId91" Type="http://schemas.openxmlformats.org/officeDocument/2006/relationships/hyperlink" Target="consultantplus://offline/ref=A13A2265E39A4B58DEC18BCFEBABEF6B9308AA37A38FCFE4A373ADE3B798CA1FCC22CED8F4DC9B852B10CA74D091C636E8905DCF2F9CB7EAz3Y1O" TargetMode="External"/><Relationship Id="rId96" Type="http://schemas.openxmlformats.org/officeDocument/2006/relationships/hyperlink" Target="consultantplus://offline/ref=A13A2265E39A4B58DEC195C2FDC7B16F9802F032A18FCDB6F824ABB4E8C8CC4A8C62C88DB79B97872F1B9E2497CF9F66AEDB50CA3380B7EF26155E8CzEY7O" TargetMode="External"/><Relationship Id="rId140" Type="http://schemas.openxmlformats.org/officeDocument/2006/relationships/hyperlink" Target="consultantplus://offline/ref=A13A2265E39A4B58DEC195C2FDC7B16F9802F032A18FCDB6F824ABB4E8C8CC4A8C62C88DB79B97872F1B9E249CCF9F66AEDB50CA3380B7EF26155E8CzEY7O" TargetMode="External"/><Relationship Id="rId145" Type="http://schemas.openxmlformats.org/officeDocument/2006/relationships/hyperlink" Target="consultantplus://offline/ref=A13A2265E39A4B58DEC195C2FDC7B16F9802F032A18FCDB6F823ABB4E8C8CC4A8C62C88DB79B97872F1B9E2497CF9F66AEDB50CA3380B7EF26155E8CzEY7O" TargetMode="External"/><Relationship Id="rId1" Type="http://schemas.openxmlformats.org/officeDocument/2006/relationships/styles" Target="styles.xml"/><Relationship Id="rId6" Type="http://schemas.openxmlformats.org/officeDocument/2006/relationships/hyperlink" Target="consultantplus://offline/ref=A13A2265E39A4B58DEC195C2FDC7B16F9802F032A18BCCBBFD2CF6BEE091C0488B6D979AB0D29B862F1B9E209F909A73BF835CC92F9EB3F53A175Fz8Y4O" TargetMode="External"/><Relationship Id="rId23" Type="http://schemas.openxmlformats.org/officeDocument/2006/relationships/hyperlink" Target="consultantplus://offline/ref=A13A2265E39A4B58DEC195C2FDC7B16F9802F032A788C1B0FF2CF6BEE091C0488B6D979AB0D29B862F1B9E229F909A73BF835CC92F9EB3F53A175Fz8Y4O" TargetMode="External"/><Relationship Id="rId28" Type="http://schemas.openxmlformats.org/officeDocument/2006/relationships/hyperlink" Target="consultantplus://offline/ref=A13A2265E39A4B58DEC195C2FDC7B16F9802F032A788C0B2F471FCB6B99DC24F8432929DA1D29B84311B9A3B96C4CAz3YEO" TargetMode="External"/><Relationship Id="rId49" Type="http://schemas.openxmlformats.org/officeDocument/2006/relationships/hyperlink" Target="consultantplus://offline/ref=A13A2265E39A4B58DEC195C2FDC7B16F9802F032A589C4BBFF2CF6BEE091C0488B6D979AB0D29B862F1B9F279F909A73BF835CC92F9EB3F53A175Fz8Y4O" TargetMode="External"/><Relationship Id="rId114" Type="http://schemas.openxmlformats.org/officeDocument/2006/relationships/hyperlink" Target="consultantplus://offline/ref=A13A2265E39A4B58DEC195C2FDC7B16F9802F032A28CCCB1FA2CF6BEE091C0488B6D979AB0D29B862F1B9C249F909A73BF835CC92F9EB3F53A175Fz8Y4O" TargetMode="External"/><Relationship Id="rId119" Type="http://schemas.openxmlformats.org/officeDocument/2006/relationships/hyperlink" Target="consultantplus://offline/ref=A13A2265E39A4B58DEC195C2FDC7B16F9802F032A18FC3B0F827ABB4E8C8CC4A8C62C88DA59BCF8B2E19802590DAC937EBz8Y7O" TargetMode="External"/><Relationship Id="rId44" Type="http://schemas.openxmlformats.org/officeDocument/2006/relationships/hyperlink" Target="consultantplus://offline/ref=A13A2265E39A4B58DEC195C2FDC7B16F9802F032A18FC6B4FC24ABB4E8C8CC4A8C62C88DA59BCF8B2E19802590DAC937EBz8Y7O" TargetMode="External"/><Relationship Id="rId60" Type="http://schemas.openxmlformats.org/officeDocument/2006/relationships/hyperlink" Target="consultantplus://offline/ref=A13A2265E39A4B58DEC195C2FDC7B16F9802F032A88FC3B5FE2CF6BEE091C0488B6D979AB0D29B862F1B9F2C9F909A73BF835CC92F9EB3F53A175Fz8Y4O" TargetMode="External"/><Relationship Id="rId65" Type="http://schemas.openxmlformats.org/officeDocument/2006/relationships/hyperlink" Target="consultantplus://offline/ref=A13A2265E39A4B58DEC195C2FDC7B16F9802F032A18FC0BBFF27ABB4E8C8CC4A8C62C88DB79B97872F1B9E2591CF9F66AEDB50CA3380B7EF26155E8CzEY7O" TargetMode="External"/><Relationship Id="rId81" Type="http://schemas.openxmlformats.org/officeDocument/2006/relationships/hyperlink" Target="consultantplus://offline/ref=A13A2265E39A4B58DEC195C2FDC7B16F9802F032A589C4BBFF2CF6BEE091C0488B6D979AB0D29B862F1B9D279F909A73BF835CC92F9EB3F53A175Fz8Y4O" TargetMode="External"/><Relationship Id="rId86" Type="http://schemas.openxmlformats.org/officeDocument/2006/relationships/hyperlink" Target="consultantplus://offline/ref=A13A2265E39A4B58DEC195C2FDC7B16F9802F032A888C2B1FE2CF6BEE091C0488B6D979AB0D29B862F1B9A219F909A73BF835CC92F9EB3F53A175Fz8Y4O" TargetMode="External"/><Relationship Id="rId130" Type="http://schemas.openxmlformats.org/officeDocument/2006/relationships/hyperlink" Target="consultantplus://offline/ref=A13A2265E39A4B58DEC195C2FDC7B16F9802F032A589C4BBFF2CF6BEE091C0488B6D979AB0D29B862F1B9B209F909A73BF835CC92F9EB3F53A175Fz8Y4O" TargetMode="External"/><Relationship Id="rId135" Type="http://schemas.openxmlformats.org/officeDocument/2006/relationships/hyperlink" Target="consultantplus://offline/ref=A13A2265E39A4B58DEC195C2FDC7B16F9802F032A18FCDB6F823ABB4E8C8CC4A8C62C88DB79B97872F1B9E2497CF9F66AEDB50CA3380B7EF26155E8CzEY7O" TargetMode="External"/><Relationship Id="rId13" Type="http://schemas.openxmlformats.org/officeDocument/2006/relationships/hyperlink" Target="consultantplus://offline/ref=A13A2265E39A4B58DEC195C2FDC7B16F9802F032A18FCDB6F824ABB4E8C8CC4A8C62C88DB79B97872F1B9E259CCF9F66AEDB50CA3380B7EF26155E8CzEY7O" TargetMode="External"/><Relationship Id="rId18" Type="http://schemas.openxmlformats.org/officeDocument/2006/relationships/hyperlink" Target="consultantplus://offline/ref=A13A2265E39A4B58DEC195C2FDC7B16F9802F032A18FC7B1FF27ABB4E8C8CC4A8C62C88DB79B97872F1B9E2592CF9F66AEDB50CA3380B7EF26155E8CzEY7O" TargetMode="External"/><Relationship Id="rId39" Type="http://schemas.openxmlformats.org/officeDocument/2006/relationships/hyperlink" Target="consultantplus://offline/ref=A13A2265E39A4B58DEC195C2FDC7B16F9802F032A18FCDB6F823ABB4E8C8CC4A8C62C88DB79B97872F1B9E2496CF9F66AEDB50CA3380B7EF26155E8CzEY7O" TargetMode="External"/><Relationship Id="rId109" Type="http://schemas.openxmlformats.org/officeDocument/2006/relationships/hyperlink" Target="consultantplus://offline/ref=A13A2265E39A4B58DEC195C2FDC7B16F9802F032A18FCDB6F823ABB4E8C8CC4A8C62C88DB79B97872F1B9E2497CF9F66AEDB50CA3380B7EF26155E8CzEY7O" TargetMode="External"/><Relationship Id="rId34" Type="http://schemas.openxmlformats.org/officeDocument/2006/relationships/hyperlink" Target="consultantplus://offline/ref=A13A2265E39A4B58DEC195C2FDC7B16F9802F032A88FC3B5FE2CF6BEE091C0488B6D979AB0D29B862F1B9F229F909A73BF835CC92F9EB3F53A175Fz8Y4O" TargetMode="External"/><Relationship Id="rId50" Type="http://schemas.openxmlformats.org/officeDocument/2006/relationships/hyperlink" Target="consultantplus://offline/ref=A13A2265E39A4B58DEC195C2FDC7B16F9802F032A589C4BBFF2CF6BEE091C0488B6D979AB0D29B862F1B9F269F909A73BF835CC92F9EB3F53A175Fz8Y4O" TargetMode="External"/><Relationship Id="rId55" Type="http://schemas.openxmlformats.org/officeDocument/2006/relationships/hyperlink" Target="consultantplus://offline/ref=A13A2265E39A4B58DEC195C2FDC7B16F9802F032A888C2B1FE2CF6BEE091C0488B6D979AB0D29B862F1B9F2D9F909A73BF835CC92F9EB3F53A175Fz8Y4O" TargetMode="External"/><Relationship Id="rId76" Type="http://schemas.openxmlformats.org/officeDocument/2006/relationships/hyperlink" Target="consultantplus://offline/ref=A13A2265E39A4B58DEC195C2FDC7B16F9802F032A18FC7B1FF27ABB4E8C8CC4A8C62C88DB79B97872F1B9E249DCF9F66AEDB50CA3380B7EF26155E8CzEY7O" TargetMode="External"/><Relationship Id="rId97" Type="http://schemas.openxmlformats.org/officeDocument/2006/relationships/hyperlink" Target="consultantplus://offline/ref=A13A2265E39A4B58DEC195C2FDC7B16F9802F032A18FCDB6F823ABB4E8C8CC4A8C62C88DB79B97872F1B9E2496CF9F66AEDB50CA3380B7EF26155E8CzEY7O" TargetMode="External"/><Relationship Id="rId104" Type="http://schemas.openxmlformats.org/officeDocument/2006/relationships/hyperlink" Target="consultantplus://offline/ref=A13A2265E39A4B58DEC195C2FDC7B16F9802F032A28CCCB1FA2CF6BEE091C0488B6D979AB0D29B862F1B9C259F909A73BF835CC92F9EB3F53A175Fz8Y4O" TargetMode="External"/><Relationship Id="rId120" Type="http://schemas.openxmlformats.org/officeDocument/2006/relationships/hyperlink" Target="consultantplus://offline/ref=A13A2265E39A4B58DEC18BCFEBABEF6B930BAE3DA286CFE4A373ADE3B798CA1FDE2296D4F5DD84862B059C2595zCYDO" TargetMode="External"/><Relationship Id="rId125" Type="http://schemas.openxmlformats.org/officeDocument/2006/relationships/hyperlink" Target="consultantplus://offline/ref=A13A2265E39A4B58DEC195C2FDC7B16F9802F032A18FCDB6F824ABB4E8C8CC4A8C62C88DB79B97872F1B9E249CCF9F66AEDB50CA3380B7EF26155E8CzEY7O" TargetMode="External"/><Relationship Id="rId141" Type="http://schemas.openxmlformats.org/officeDocument/2006/relationships/hyperlink" Target="consultantplus://offline/ref=A13A2265E39A4B58DEC195C2FDC7B16F9802F032A18FCDB6F823ABB4E8C8CC4A8C62C88DB79B97872F1B9E2497CF9F66AEDB50CA3380B7EF26155E8CzEY7O" TargetMode="External"/><Relationship Id="rId146" Type="http://schemas.openxmlformats.org/officeDocument/2006/relationships/hyperlink" Target="consultantplus://offline/ref=A13A2265E39A4B58DEC195C2FDC7B16F9802F032A88FC3B5FE2CF6BEE091C0488B6D979AB0D29B862F1B9C219F909A73BF835CC92F9EB3F53A175Fz8Y4O" TargetMode="External"/><Relationship Id="rId7" Type="http://schemas.openxmlformats.org/officeDocument/2006/relationships/hyperlink" Target="consultantplus://offline/ref=A13A2265E39A4B58DEC195C2FDC7B16F9802F032A28FC1BAFD2CF6BEE091C0488B6D979AB0D29B862F1B9E209F909A73BF835CC92F9EB3F53A175Fz8Y4O" TargetMode="External"/><Relationship Id="rId71" Type="http://schemas.openxmlformats.org/officeDocument/2006/relationships/hyperlink" Target="consultantplus://offline/ref=A13A2265E39A4B58DEC195C2FDC7B16F9802F032A589C4BBFF2CF6BEE091C0488B6D979AB0D29B862F1B9C209F909A73BF835CC92F9EB3F53A175Fz8Y4O" TargetMode="External"/><Relationship Id="rId92" Type="http://schemas.openxmlformats.org/officeDocument/2006/relationships/hyperlink" Target="consultantplus://offline/ref=A13A2265E39A4B58DEC195C2FDC7B16F9802F032A888C2B1FE2CF6BEE091C0488B6D979AB0D29B862F1B9A2C9F909A73BF835CC92F9EB3F53A175Fz8Y4O" TargetMode="External"/><Relationship Id="rId2" Type="http://schemas.openxmlformats.org/officeDocument/2006/relationships/settings" Target="settings.xml"/><Relationship Id="rId29" Type="http://schemas.openxmlformats.org/officeDocument/2006/relationships/hyperlink" Target="consultantplus://offline/ref=A13A2265E39A4B58DEC195C2FDC7B16F9802F032A48CC1B3FC2CF6BEE091C0488B6D979AB0D29B862F1B9F229F909A73BF835CC92F9EB3F53A175Fz8Y4O" TargetMode="External"/><Relationship Id="rId24" Type="http://schemas.openxmlformats.org/officeDocument/2006/relationships/hyperlink" Target="consultantplus://offline/ref=A13A2265E39A4B58DEC195C2FDC7B16F9802F032A48CC1B3FC2CF6BEE091C0488B6D979AB0D29B862F1B9F229F909A73BF835CC92F9EB3F53A175Fz8Y4O" TargetMode="External"/><Relationship Id="rId40" Type="http://schemas.openxmlformats.org/officeDocument/2006/relationships/hyperlink" Target="consultantplus://offline/ref=A13A2265E39A4B58DEC195C2FDC7B16F9802F032A18FC7B1FF27ABB4E8C8CC4A8C62C88DB79B97872F1B9E259CCF9F66AEDB50CA3380B7EF26155E8CzEY7O" TargetMode="External"/><Relationship Id="rId45" Type="http://schemas.openxmlformats.org/officeDocument/2006/relationships/hyperlink" Target="consultantplus://offline/ref=A13A2265E39A4B58DEC195C2FDC7B16F9802F032A888C2B1FE2CF6BEE091C0488B6D979AB0D29B862F1B9F209F909A73BF835CC92F9EB3F53A175Fz8Y4O" TargetMode="External"/><Relationship Id="rId66" Type="http://schemas.openxmlformats.org/officeDocument/2006/relationships/hyperlink" Target="consultantplus://offline/ref=A13A2265E39A4B58DEC195C2FDC7B16F9802F032A48CC1B3FC2CF6BEE091C0488B6D979AB0D29B862F1B9F229F909A73BF835CC92F9EB3F53A175Fz8Y4O" TargetMode="External"/><Relationship Id="rId87" Type="http://schemas.openxmlformats.org/officeDocument/2006/relationships/hyperlink" Target="consultantplus://offline/ref=A13A2265E39A4B58DEC195C2FDC7B16F9802F032A18FC7B1FF27ABB4E8C8CC4A8C62C88DB79B97872F1B9E2793CF9F66AEDB50CA3380B7EF26155E8CzEY7O" TargetMode="External"/><Relationship Id="rId110" Type="http://schemas.openxmlformats.org/officeDocument/2006/relationships/hyperlink" Target="consultantplus://offline/ref=A13A2265E39A4B58DEC18BCFEBABEF6B9309AE37A28DCFE4A373ADE3B798CA1FCC22CED8F4DE9E8E2710CA74D091C636E8905DCF2F9CB7EAz3Y1O" TargetMode="External"/><Relationship Id="rId115" Type="http://schemas.openxmlformats.org/officeDocument/2006/relationships/hyperlink" Target="consultantplus://offline/ref=A13A2265E39A4B58DEC195C2FDC7B16F9802F032A88FC3B5FE2CF6BEE091C0488B6D979AB0D29B862F1B9C249F909A73BF835CC92F9EB3F53A175Fz8Y4O" TargetMode="External"/><Relationship Id="rId131" Type="http://schemas.openxmlformats.org/officeDocument/2006/relationships/hyperlink" Target="consultantplus://offline/ref=A13A2265E39A4B58DEC195C2FDC7B16F9802F032A48BC7B7F92CF6BEE091C0488B6D979AB0D29B862F1B9E279F909A73BF835CC92F9EB3F53A175Fz8Y4O" TargetMode="External"/><Relationship Id="rId136" Type="http://schemas.openxmlformats.org/officeDocument/2006/relationships/hyperlink" Target="consultantplus://offline/ref=A13A2265E39A4B58DEC195C2FDC7B16F9802F032A28CCCB1FA2CF6BEE091C0488B6D979AB0D29B862F1B9C209F909A73BF835CC92F9EB3F53A175Fz8Y4O" TargetMode="External"/><Relationship Id="rId61" Type="http://schemas.openxmlformats.org/officeDocument/2006/relationships/hyperlink" Target="consultantplus://offline/ref=A13A2265E39A4B58DEC195C2FDC7B16F9802F032A589C4BBFF2CF6BEE091C0488B6D979AB0D29B862F1B9C259F909A73BF835CC92F9EB3F53A175Fz8Y4O" TargetMode="External"/><Relationship Id="rId82" Type="http://schemas.openxmlformats.org/officeDocument/2006/relationships/hyperlink" Target="consultantplus://offline/ref=A13A2265E39A4B58DEC195C2FDC7B16F9802F032A589C4BBFF2CF6BEE091C0488B6D979AB0D29B862F1B9D269F909A73BF835CC92F9EB3F53A175Fz8Y4O" TargetMode="External"/><Relationship Id="rId19" Type="http://schemas.openxmlformats.org/officeDocument/2006/relationships/hyperlink" Target="consultantplus://offline/ref=A13A2265E39A4B58DEC195C2FDC7B16F9802F032A28CCCB1FA2CF6BEE091C0488B6D979AB0D29B862F1B9E239F909A73BF835CC92F9EB3F53A175Fz8Y4O" TargetMode="External"/><Relationship Id="rId14" Type="http://schemas.openxmlformats.org/officeDocument/2006/relationships/hyperlink" Target="consultantplus://offline/ref=A13A2265E39A4B58DEC195C2FDC7B16F9802F032A888C2B1FE2CF6BEE091C0488B6D979AB0D29B862F1B9E239F909A73BF835CC92F9EB3F53A175Fz8Y4O" TargetMode="External"/><Relationship Id="rId30" Type="http://schemas.openxmlformats.org/officeDocument/2006/relationships/hyperlink" Target="consultantplus://offline/ref=A13A2265E39A4B58DEC195C2FDC7B16F9802F032A18BCCBBFD2CF6BEE091C0488B6D979AB0D29B862F1B9E239F909A73BF835CC92F9EB3F53A175Fz8Y4O" TargetMode="External"/><Relationship Id="rId35" Type="http://schemas.openxmlformats.org/officeDocument/2006/relationships/hyperlink" Target="consultantplus://offline/ref=A13A2265E39A4B58DEC195C2FDC7B16F9802F032A589C4BBFF2CF6BEE091C0488B6D979AB0D29B862F1B9E239F909A73BF835CC92F9EB3F53A175Fz8Y4O" TargetMode="External"/><Relationship Id="rId56" Type="http://schemas.openxmlformats.org/officeDocument/2006/relationships/hyperlink" Target="consultantplus://offline/ref=A13A2265E39A4B58DEC195C2FDC7B16F9802F032A888C2B1FE2CF6BEE091C0488B6D979AB0D29B862F1B9C259F909A73BF835CC92F9EB3F53A175Fz8Y4O" TargetMode="External"/><Relationship Id="rId77" Type="http://schemas.openxmlformats.org/officeDocument/2006/relationships/hyperlink" Target="consultantplus://offline/ref=A13A2265E39A4B58DEC195C2FDC7B16F9802F032A888C2B1FE2CF6BEE091C0488B6D979AB0D29B862F1B9D279F909A73BF835CC92F9EB3F53A175Fz8Y4O" TargetMode="External"/><Relationship Id="rId100" Type="http://schemas.openxmlformats.org/officeDocument/2006/relationships/hyperlink" Target="consultantplus://offline/ref=A13A2265E39A4B58DEC195C2FDC7B16F9802F032A18FC7B1FF27ABB4E8C8CC4A8C62C88DB79B97872F1B9E2694CF9F66AEDB50CA3380B7EF26155E8CzEY7O" TargetMode="External"/><Relationship Id="rId105" Type="http://schemas.openxmlformats.org/officeDocument/2006/relationships/hyperlink" Target="consultantplus://offline/ref=A13A2265E39A4B58DEC195C2FDC7B16F9802F032A88FC3B5FE2CF6BEE091C0488B6D979AB0D29B862F1B9C259F909A73BF835CC92F9EB3F53A175Fz8Y4O" TargetMode="External"/><Relationship Id="rId126" Type="http://schemas.openxmlformats.org/officeDocument/2006/relationships/hyperlink" Target="consultantplus://offline/ref=A13A2265E39A4B58DEC195C2FDC7B16F9802F032A888C2B1FE2CF6BEE091C0488B6D979AB0D29B862F1B99259F909A73BF835CC92F9EB3F53A175Fz8Y4O" TargetMode="External"/><Relationship Id="rId147" Type="http://schemas.openxmlformats.org/officeDocument/2006/relationships/hyperlink" Target="consultantplus://offline/ref=A13A2265E39A4B58DEC195C2FDC7B16F9802F032A18FCDB6F824ABB4E8C8CC4A8C62C88DB79B97872F1B9E249CCF9F66AEDB50CA3380B7EF26155E8CzEY7O" TargetMode="External"/><Relationship Id="rId8" Type="http://schemas.openxmlformats.org/officeDocument/2006/relationships/hyperlink" Target="consultantplus://offline/ref=A13A2265E39A4B58DEC195C2FDC7B16F9802F032A28CCCB1FA2CF6BEE091C0488B6D979AB0D29B862F1B9E209F909A73BF835CC92F9EB3F53A175Fz8Y4O" TargetMode="External"/><Relationship Id="rId51" Type="http://schemas.openxmlformats.org/officeDocument/2006/relationships/hyperlink" Target="consultantplus://offline/ref=A13A2265E39A4B58DEC195C2FDC7B16F9802F032A589C4BBFF2CF6BEE091C0488B6D979AB0D29B862F1B9F209F909A73BF835CC92F9EB3F53A175Fz8Y4O" TargetMode="External"/><Relationship Id="rId72" Type="http://schemas.openxmlformats.org/officeDocument/2006/relationships/hyperlink" Target="consultantplus://offline/ref=A13A2265E39A4B58DEC195C2FDC7B16F9802F032A888C2B1FE2CF6BEE091C0488B6D979AB0D29B862F1B9C2D9F909A73BF835CC92F9EB3F53A175Fz8Y4O" TargetMode="External"/><Relationship Id="rId93" Type="http://schemas.openxmlformats.org/officeDocument/2006/relationships/hyperlink" Target="consultantplus://offline/ref=A13A2265E39A4B58DEC195C2FDC7B16F9802F032A888C2B1FE2CF6BEE091C0488B6D979AB0D29B862F1B9B259F909A73BF835CC92F9EB3F53A175Fz8Y4O" TargetMode="External"/><Relationship Id="rId98" Type="http://schemas.openxmlformats.org/officeDocument/2006/relationships/hyperlink" Target="consultantplus://offline/ref=A13A2265E39A4B58DEC195C2FDC7B16F9802F032A589C4BBFF2CF6BEE091C0488B6D979AB0D29B862F1B9D229F909A73BF835CC92F9EB3F53A175Fz8Y4O" TargetMode="External"/><Relationship Id="rId121" Type="http://schemas.openxmlformats.org/officeDocument/2006/relationships/hyperlink" Target="consultantplus://offline/ref=A13A2265E39A4B58DEC195C2FDC7B16F9802F032A18BCCBBFD2CF6BEE091C0488B6D979AB0D29B862F1B9F209F909A73BF835CC92F9EB3F53A175Fz8Y4O" TargetMode="External"/><Relationship Id="rId142" Type="http://schemas.openxmlformats.org/officeDocument/2006/relationships/hyperlink" Target="consultantplus://offline/ref=A13A2265E39A4B58DEC195C2FDC7B16F9802F032A48CC1B3FC2CF6BEE091C0488B6D979AB0D29B862F1B9F229F909A73BF835CC92F9EB3F53A175Fz8Y4O" TargetMode="External"/><Relationship Id="rId3" Type="http://schemas.openxmlformats.org/officeDocument/2006/relationships/webSettings" Target="webSettings.xml"/><Relationship Id="rId25" Type="http://schemas.openxmlformats.org/officeDocument/2006/relationships/hyperlink" Target="consultantplus://offline/ref=A13A2265E39A4B58DEC195C2FDC7B16F9802F032A18FCDB6F824ABB4E8C8CC4A8C62C88DB79B97872F1B9E259DCF9F66AEDB50CA3380B7EF26155E8CzEY7O" TargetMode="External"/><Relationship Id="rId46" Type="http://schemas.openxmlformats.org/officeDocument/2006/relationships/hyperlink" Target="consultantplus://offline/ref=A13A2265E39A4B58DEC195C2FDC7B16F9802F032A18FC7B1FF27ABB4E8C8CC4A8C62C88DB79B97872F1B9E2497CF9F66AEDB50CA3380B7EF26155E8CzEY7O" TargetMode="External"/><Relationship Id="rId67" Type="http://schemas.openxmlformats.org/officeDocument/2006/relationships/hyperlink" Target="consultantplus://offline/ref=A13A2265E39A4B58DEC195C2FDC7B16F9802F032A589C4BBFF2CF6BEE091C0488B6D979AB0D29B862F1B9C279F909A73BF835CC92F9EB3F53A175Fz8Y4O" TargetMode="External"/><Relationship Id="rId116" Type="http://schemas.openxmlformats.org/officeDocument/2006/relationships/hyperlink" Target="consultantplus://offline/ref=A13A2265E39A4B58DEC195C2FDC7B16F9802F032A589C4BBFF2CF6BEE091C0488B6D979AB0D29B862F1B9B279F909A73BF835CC92F9EB3F53A175Fz8Y4O" TargetMode="External"/><Relationship Id="rId137" Type="http://schemas.openxmlformats.org/officeDocument/2006/relationships/hyperlink" Target="consultantplus://offline/ref=A13A2265E39A4B58DEC195C2FDC7B16F9802F032A18BCCBBFD2CF6BEE091C0488B6D979AB0D29B862F1B9C259F909A73BF835CC92F9EB3F53A175Fz8Y4O" TargetMode="External"/><Relationship Id="rId20" Type="http://schemas.openxmlformats.org/officeDocument/2006/relationships/hyperlink" Target="consultantplus://offline/ref=A13A2265E39A4B58DEC195C2FDC7B16F9802F032A28CCCB1FA2CF6BEE091C0488B6D979AB0D29B862F1B9E229F909A73BF835CC92F9EB3F53A175Fz8Y4O" TargetMode="External"/><Relationship Id="rId41" Type="http://schemas.openxmlformats.org/officeDocument/2006/relationships/hyperlink" Target="consultantplus://offline/ref=A13A2265E39A4B58DEC195C2FDC7B16F9802F032A18FC0BBFF27ABB4E8C8CC4A8C62C88DB79B97872F1B9E2591CF9F66AEDB50CA3380B7EF26155E8CzEY7O" TargetMode="External"/><Relationship Id="rId62" Type="http://schemas.openxmlformats.org/officeDocument/2006/relationships/hyperlink" Target="consultantplus://offline/ref=A13A2265E39A4B58DEC195C2FDC7B16F9802F032A18FCDB6F824ABB4E8C8CC4A8C62C88DB79B97872F1B9E2495CF9F66AEDB50CA3380B7EF26155E8CzEY7O" TargetMode="External"/><Relationship Id="rId83" Type="http://schemas.openxmlformats.org/officeDocument/2006/relationships/hyperlink" Target="consultantplus://offline/ref=A13A2265E39A4B58DEC195C2FDC7B16F9802F032A788C1B0FF2CF6BEE091C0488B6D979AB0D29B862F1B9F269F909A73BF835CC92F9EB3F53A175Fz8Y4O" TargetMode="External"/><Relationship Id="rId88" Type="http://schemas.openxmlformats.org/officeDocument/2006/relationships/hyperlink" Target="consultantplus://offline/ref=A13A2265E39A4B58DEC195C2FDC7B16F9802F032A888C2B1FE2CF6BEE091C0488B6D979AB0D29B862F1B9A209F909A73BF835CC92F9EB3F53A175Fz8Y4O" TargetMode="External"/><Relationship Id="rId111" Type="http://schemas.openxmlformats.org/officeDocument/2006/relationships/hyperlink" Target="consultantplus://offline/ref=A13A2265E39A4B58DEC18BCFEBABEF6B9308AA37A38FCFE4A373ADE3B798CA1FCC22CED8F4DF98852810CA74D091C636E8905DCF2F9CB7EAz3Y1O" TargetMode="External"/><Relationship Id="rId132" Type="http://schemas.openxmlformats.org/officeDocument/2006/relationships/hyperlink" Target="consultantplus://offline/ref=A13A2265E39A4B58DEC195C2FDC7B16F9802F032A48CC1B3FC2CF6BEE091C0488B6D979AB0D29B862F1B9F229F909A73BF835CC92F9EB3F53A175Fz8Y4O" TargetMode="External"/><Relationship Id="rId15" Type="http://schemas.openxmlformats.org/officeDocument/2006/relationships/hyperlink" Target="consultantplus://offline/ref=A13A2265E39A4B58DEC195C2FDC7B16F9802F032A18FCDB6F823ABB4E8C8CC4A8C62C88DB79B97872F1B9E2494CF9F66AEDB50CA3380B7EF26155E8CzEY7O" TargetMode="External"/><Relationship Id="rId36" Type="http://schemas.openxmlformats.org/officeDocument/2006/relationships/hyperlink" Target="consultantplus://offline/ref=A13A2265E39A4B58DEC195C2FDC7B16F9802F032A788C1B0FF2CF6BEE091C0488B6D979AB0D29B862F1B9E2C9F909A73BF835CC92F9EB3F53A175Fz8Y4O" TargetMode="External"/><Relationship Id="rId57" Type="http://schemas.openxmlformats.org/officeDocument/2006/relationships/hyperlink" Target="consultantplus://offline/ref=A13A2265E39A4B58DEC195C2FDC7B16F9802F032A888C2B1FE2CF6BEE091C0488B6D979AB0D29B862F1B9C279F909A73BF835CC92F9EB3F53A175Fz8Y4O" TargetMode="External"/><Relationship Id="rId106" Type="http://schemas.openxmlformats.org/officeDocument/2006/relationships/hyperlink" Target="consultantplus://offline/ref=A13A2265E39A4B58DEC195C2FDC7B16F9802F032A589C4BBFF2CF6BEE091C0488B6D979AB0D29B862F1B9B249F909A73BF835CC92F9EB3F53A175Fz8Y4O" TargetMode="External"/><Relationship Id="rId127" Type="http://schemas.openxmlformats.org/officeDocument/2006/relationships/hyperlink" Target="consultantplus://offline/ref=A13A2265E39A4B58DEC195C2FDC7B16F9802F032A18FCDB6F823ABB4E8C8CC4A8C62C88DB79B97872F1B9E2497CF9F66AEDB50CA3380B7EF26155E8CzEY7O" TargetMode="External"/><Relationship Id="rId10" Type="http://schemas.openxmlformats.org/officeDocument/2006/relationships/hyperlink" Target="consultantplus://offline/ref=A13A2265E39A4B58DEC195C2FDC7B16F9802F032A88FC3B5FE2CF6BEE091C0488B6D979AB0D29B862F1B9F219F909A73BF835CC92F9EB3F53A175Fz8Y4O" TargetMode="External"/><Relationship Id="rId31" Type="http://schemas.openxmlformats.org/officeDocument/2006/relationships/hyperlink" Target="consultantplus://offline/ref=A13A2265E39A4B58DEC195C2FDC7B16F9802F032A28FC1BAFD2CF6BEE091C0488B6D979AB0D29B862F1B9E239F909A73BF835CC92F9EB3F53A175Fz8Y4O" TargetMode="External"/><Relationship Id="rId52" Type="http://schemas.openxmlformats.org/officeDocument/2006/relationships/hyperlink" Target="consultantplus://offline/ref=A13A2265E39A4B58DEC195C2FDC7B16F9802F032A28CCCB1FA2CF6BEE091C0488B6D979AB0D29B862F1B9F269F909A73BF835CC92F9EB3F53A175Fz8Y4O" TargetMode="External"/><Relationship Id="rId73" Type="http://schemas.openxmlformats.org/officeDocument/2006/relationships/hyperlink" Target="consultantplus://offline/ref=A13A2265E39A4B58DEC195C2FDC7B16F9802F032A18FC7B1FF27ABB4E8C8CC4A8C62C88DB79B97872F1B9E2493CF9F66AEDB50CA3380B7EF26155E8CzEY7O" TargetMode="External"/><Relationship Id="rId78" Type="http://schemas.openxmlformats.org/officeDocument/2006/relationships/hyperlink" Target="consultantplus://offline/ref=A13A2265E39A4B58DEC195C2FDC7B16F9802F032A18FC7B1FF27ABB4E8C8CC4A8C62C88DB79B97872F1B9E2794CF9F66AEDB50CA3380B7EF26155E8CzEY7O" TargetMode="External"/><Relationship Id="rId94" Type="http://schemas.openxmlformats.org/officeDocument/2006/relationships/hyperlink" Target="consultantplus://offline/ref=A13A2265E39A4B58DEC195C2FDC7B16F9802F032A18FC7B1FF27ABB4E8C8CC4A8C62C88DB79B97872F1B9E279CCF9F66AEDB50CA3380B7EF26155E8CzEY7O" TargetMode="External"/><Relationship Id="rId99" Type="http://schemas.openxmlformats.org/officeDocument/2006/relationships/hyperlink" Target="consultantplus://offline/ref=A13A2265E39A4B58DEC18BCFEBABEF6B930BAE3DA286CFE4A373ADE3B798CA1FDE2296D4F5DD84862B059C2595zCYDO" TargetMode="External"/><Relationship Id="rId101" Type="http://schemas.openxmlformats.org/officeDocument/2006/relationships/hyperlink" Target="consultantplus://offline/ref=A13A2265E39A4B58DEC195C2FDC7B16F9802F032A48CC1B3FC2CF6BEE091C0488B6D979AB0D29B862F1B9F229F909A73BF835CC92F9EB3F53A175Fz8Y4O" TargetMode="External"/><Relationship Id="rId122" Type="http://schemas.openxmlformats.org/officeDocument/2006/relationships/hyperlink" Target="consultantplus://offline/ref=A13A2265E39A4B58DEC195C2FDC7B16F9802F032A28CCCB1FA2CF6BEE091C0488B6D979AB0D29B862F1B9C279F909A73BF835CC92F9EB3F53A175Fz8Y4O" TargetMode="External"/><Relationship Id="rId143" Type="http://schemas.openxmlformats.org/officeDocument/2006/relationships/hyperlink" Target="consultantplus://offline/ref=A13A2265E39A4B58DEC195C2FDC7B16F9802F032A88FC3B5FE2CF6BEE091C0488B6D979AB0D29B862F1B9C269F909A73BF835CC92F9EB3F53A175Fz8Y4O" TargetMode="External"/><Relationship Id="rId148" Type="http://schemas.openxmlformats.org/officeDocument/2006/relationships/hyperlink" Target="consultantplus://offline/ref=A13A2265E39A4B58DEC195C2FDC7B16F9802F032A18FCDB6F823ABB4E8C8CC4A8C62C88DB79B97872F1B9E2497CF9F66AEDB50CA3380B7EF26155E8CzEY7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13A2265E39A4B58DEC195C2FDC7B16F9802F032A98FC0B7FD2CF6BEE091C0488B6D979AB0D29B862F1B9F249F909A73BF835CC92F9EB3F53A175Fz8Y4O" TargetMode="External"/><Relationship Id="rId26" Type="http://schemas.openxmlformats.org/officeDocument/2006/relationships/hyperlink" Target="consultantplus://offline/ref=A13A2265E39A4B58DEC195C2FDC7B16F9802F032A18FCDB6F823ABB4E8C8CC4A8C62C88DB79B97872F1B9E2495CF9F66AEDB50CA3380B7EF26155E8CzEY7O" TargetMode="External"/><Relationship Id="rId47" Type="http://schemas.openxmlformats.org/officeDocument/2006/relationships/hyperlink" Target="consultantplus://offline/ref=A13A2265E39A4B58DEC195C2FDC7B16F9802F032A18FC7B1FF27ABB4E8C8CC4A8C62C88DB79B97872F1B9E2491CF9F66AEDB50CA3380B7EF26155E8CzEY7O" TargetMode="External"/><Relationship Id="rId68" Type="http://schemas.openxmlformats.org/officeDocument/2006/relationships/hyperlink" Target="consultantplus://offline/ref=A13A2265E39A4B58DEC195C2FDC7B16F9802F032A18FCDB6F824ABB4E8C8CC4A8C62C88DB79B97872F1B9E2495CF9F66AEDB50CA3380B7EF26155E8CzEY7O" TargetMode="External"/><Relationship Id="rId89" Type="http://schemas.openxmlformats.org/officeDocument/2006/relationships/hyperlink" Target="consultantplus://offline/ref=A13A2265E39A4B58DEC195C2FDC7B16F9802F032A888C2B1FE2CF6BEE091C0488B6D979AB0D29B862F1B9A229F909A73BF835CC92F9EB3F53A175Fz8Y4O" TargetMode="External"/><Relationship Id="rId112" Type="http://schemas.openxmlformats.org/officeDocument/2006/relationships/hyperlink" Target="consultantplus://offline/ref=A13A2265E39A4B58DEC195C2FDC7B16F9802F032A88ECDB1F72CF6BEE091C0488B6D979AB0D29B862F1B9A219F909A73BF835CC92F9EB3F53A175Fz8Y4O" TargetMode="External"/><Relationship Id="rId133" Type="http://schemas.openxmlformats.org/officeDocument/2006/relationships/hyperlink" Target="consultantplus://offline/ref=A13A2265E39A4B58DEC195C2FDC7B16F9802F032A589C4BBFF2CF6BEE091C0488B6D979AB0D29B862F1B9B2C9F909A73BF835CC92F9EB3F53A175Fz8Y4O" TargetMode="External"/><Relationship Id="rId16" Type="http://schemas.openxmlformats.org/officeDocument/2006/relationships/hyperlink" Target="consultantplus://offline/ref=A13A2265E39A4B58DEC195C2FDC7B16F9802F032A18FC7B1FF27ABB4E8C8CC4A8C62C88DB79B97872F1B9E2591CF9F66AEDB50CA3380B7EF26155E8CzEY7O" TargetMode="External"/><Relationship Id="rId37" Type="http://schemas.openxmlformats.org/officeDocument/2006/relationships/hyperlink" Target="consultantplus://offline/ref=A13A2265E39A4B58DEC195C2FDC7B16F9802F032A18FCDB6F824ABB4E8C8CC4A8C62C88DB79B97872F1B9E2494CF9F66AEDB50CA3380B7EF26155E8CzEY7O" TargetMode="External"/><Relationship Id="rId58" Type="http://schemas.openxmlformats.org/officeDocument/2006/relationships/hyperlink" Target="consultantplus://offline/ref=A13A2265E39A4B58DEC195C2FDC7B16F9802F032A48CC1B3FC2CF6BEE091C0488B6D979AB0D29B862F1B9F229F909A73BF835CC92F9EB3F53A175Fz8Y4O" TargetMode="External"/><Relationship Id="rId79" Type="http://schemas.openxmlformats.org/officeDocument/2006/relationships/hyperlink" Target="consultantplus://offline/ref=A13A2265E39A4B58DEC195C2FDC7B16F9802F032A589C4BBFF2CF6BEE091C0488B6D979AB0D29B862F1B9D259F909A73BF835CC92F9EB3F53A175Fz8Y4O" TargetMode="External"/><Relationship Id="rId102" Type="http://schemas.openxmlformats.org/officeDocument/2006/relationships/hyperlink" Target="consultantplus://offline/ref=A13A2265E39A4B58DEC195C2FDC7B16F9802F032A18BCCBBFD2CF6BEE091C0488B6D979AB0D29B862F1B9F269F909A73BF835CC92F9EB3F53A175Fz8Y4O" TargetMode="External"/><Relationship Id="rId123" Type="http://schemas.openxmlformats.org/officeDocument/2006/relationships/hyperlink" Target="consultantplus://offline/ref=A13A2265E39A4B58DEC195C2FDC7B16F9802F032A589C4BBFF2CF6BEE091C0488B6D979AB0D29B862F1B9B219F909A73BF835CC92F9EB3F53A175Fz8Y4O" TargetMode="External"/><Relationship Id="rId144" Type="http://schemas.openxmlformats.org/officeDocument/2006/relationships/hyperlink" Target="consultantplus://offline/ref=A13A2265E39A4B58DEC195C2FDC7B16F9802F032A18FCDB6F824ABB4E8C8CC4A8C62C88DB79B97872F1B9E249CCF9F66AEDB50CA3380B7EF26155E8CzEY7O" TargetMode="External"/><Relationship Id="rId90" Type="http://schemas.openxmlformats.org/officeDocument/2006/relationships/hyperlink" Target="consultantplus://offline/ref=A13A2265E39A4B58DEC195C2FDC7B16F9802F032A888C2B1FE2CF6BEE091C0488B6D979AB0D29B862F1B9A2D9F909A73BF835CC92F9EB3F53A175Fz8Y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8531</Words>
  <Characters>48632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Чувашии Данилова Светлана</dc:creator>
  <cp:keywords/>
  <dc:description/>
  <cp:lastModifiedBy>Минюст Чувашии Данилова Светлана</cp:lastModifiedBy>
  <cp:revision>1</cp:revision>
  <dcterms:created xsi:type="dcterms:W3CDTF">2019-04-12T14:24:00Z</dcterms:created>
  <dcterms:modified xsi:type="dcterms:W3CDTF">2019-04-12T14:25:00Z</dcterms:modified>
</cp:coreProperties>
</file>