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C6" w:rsidRDefault="007040C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40C6" w:rsidRDefault="007040C6">
      <w:pPr>
        <w:pStyle w:val="ConsPlusNormal"/>
        <w:jc w:val="both"/>
        <w:outlineLvl w:val="0"/>
      </w:pPr>
    </w:p>
    <w:p w:rsidR="007040C6" w:rsidRDefault="007040C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7040C6" w:rsidRDefault="007040C6">
      <w:pPr>
        <w:pStyle w:val="ConsPlusTitle"/>
        <w:jc w:val="center"/>
      </w:pPr>
    </w:p>
    <w:p w:rsidR="007040C6" w:rsidRDefault="007040C6">
      <w:pPr>
        <w:pStyle w:val="ConsPlusTitle"/>
        <w:jc w:val="center"/>
      </w:pPr>
      <w:r>
        <w:t>ПОСТАНОВЛЕНИЕ</w:t>
      </w:r>
    </w:p>
    <w:p w:rsidR="007040C6" w:rsidRDefault="007040C6">
      <w:pPr>
        <w:pStyle w:val="ConsPlusTitle"/>
        <w:jc w:val="center"/>
      </w:pPr>
      <w:r>
        <w:t>от 25 сентября 2008 г. N 285</w:t>
      </w:r>
    </w:p>
    <w:p w:rsidR="007040C6" w:rsidRDefault="007040C6">
      <w:pPr>
        <w:pStyle w:val="ConsPlusTitle"/>
        <w:jc w:val="center"/>
      </w:pPr>
    </w:p>
    <w:p w:rsidR="007040C6" w:rsidRDefault="007040C6">
      <w:pPr>
        <w:pStyle w:val="ConsPlusTitle"/>
        <w:jc w:val="center"/>
      </w:pPr>
      <w:r>
        <w:t>ОБ УТВЕРЖДЕНИИ ПЕРЕЧНЕЙ ГОСУДАРСТВЕННОГО ИМУЩЕСТВА</w:t>
      </w:r>
    </w:p>
    <w:p w:rsidR="007040C6" w:rsidRDefault="007040C6">
      <w:pPr>
        <w:pStyle w:val="ConsPlusTitle"/>
        <w:jc w:val="center"/>
      </w:pPr>
      <w:r>
        <w:t>ЧУВАШСКОЙ РЕСПУБЛИКИ ДЛЯ ПРЕДОСТАВЛЕНИЯ ЕГО ВО ВЛАДЕНИЕ</w:t>
      </w:r>
    </w:p>
    <w:p w:rsidR="007040C6" w:rsidRDefault="007040C6">
      <w:pPr>
        <w:pStyle w:val="ConsPlusTitle"/>
        <w:jc w:val="center"/>
      </w:pPr>
      <w:r>
        <w:t>И (ИЛИ) В ПОЛЬЗОВАНИЕ НА ДОЛГОСРОЧНОЙ ОСНОВЕ СУБЪЕКТАМ</w:t>
      </w:r>
    </w:p>
    <w:p w:rsidR="007040C6" w:rsidRDefault="007040C6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7040C6" w:rsidRDefault="007040C6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7040C6" w:rsidRDefault="007040C6">
      <w:pPr>
        <w:pStyle w:val="ConsPlusTitle"/>
        <w:jc w:val="center"/>
      </w:pPr>
      <w:r>
        <w:t>И СРЕДНЕГО ПРЕДПРИНИМАТЕЛЬСТВА</w:t>
      </w:r>
    </w:p>
    <w:p w:rsidR="007040C6" w:rsidRDefault="00704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4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0C6" w:rsidRDefault="007040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12.11.2008 </w:t>
            </w:r>
            <w:hyperlink r:id="rId6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01.12.2008 </w:t>
            </w:r>
            <w:hyperlink r:id="rId7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23.09.2009 </w:t>
            </w:r>
            <w:hyperlink r:id="rId8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27.01.2010 </w:t>
            </w:r>
            <w:hyperlink r:id="rId9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20.01.2011 </w:t>
            </w:r>
            <w:hyperlink r:id="rId10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30.03.2011 </w:t>
            </w:r>
            <w:hyperlink r:id="rId11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08.02.2012 </w:t>
            </w:r>
            <w:hyperlink r:id="rId12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30.09.2013 </w:t>
            </w:r>
            <w:hyperlink r:id="rId13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08.02.2017 </w:t>
            </w:r>
            <w:hyperlink r:id="rId14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15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14.02.2018 </w:t>
            </w:r>
            <w:hyperlink r:id="rId1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Кабинет Министров Чувашской Республики постановляет:</w:t>
      </w:r>
    </w:p>
    <w:p w:rsidR="007040C6" w:rsidRDefault="007040C6">
      <w:pPr>
        <w:pStyle w:val="ConsPlusNormal"/>
        <w:spacing w:before="220"/>
        <w:ind w:firstLine="540"/>
        <w:jc w:val="both"/>
      </w:pPr>
      <w:r>
        <w:t>1. Утвердить:</w:t>
      </w:r>
    </w:p>
    <w:p w:rsidR="007040C6" w:rsidRDefault="007040C6">
      <w:pPr>
        <w:pStyle w:val="ConsPlusNormal"/>
        <w:spacing w:before="220"/>
        <w:ind w:firstLine="540"/>
        <w:jc w:val="both"/>
      </w:pPr>
      <w:hyperlink w:anchor="P45" w:history="1">
        <w:proofErr w:type="gramStart"/>
        <w:r>
          <w:rPr>
            <w:color w:val="0000FF"/>
          </w:rPr>
          <w:t>перечень</w:t>
        </w:r>
      </w:hyperlink>
      <w:r>
        <w:t xml:space="preserve"> государственного имущества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N 1);</w:t>
      </w:r>
      <w:proofErr w:type="gramEnd"/>
    </w:p>
    <w:p w:rsidR="007040C6" w:rsidRDefault="007040C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12.11.2008 N 342)</w:t>
      </w:r>
    </w:p>
    <w:p w:rsidR="007040C6" w:rsidRDefault="007040C6">
      <w:pPr>
        <w:pStyle w:val="ConsPlusNormal"/>
        <w:spacing w:before="220"/>
        <w:ind w:firstLine="540"/>
        <w:jc w:val="both"/>
      </w:pPr>
      <w:hyperlink w:anchor="P1416" w:history="1">
        <w:r>
          <w:rPr>
            <w:color w:val="0000FF"/>
          </w:rPr>
          <w:t>перечень</w:t>
        </w:r>
      </w:hyperlink>
      <w:r>
        <w:t xml:space="preserve"> государственного имущества Чувашской Республики для передачи его в безвозмездное пользование на долгосрочной основе управляющим компаниям, отобранным на конкурсной основе для управления </w:t>
      </w:r>
      <w:proofErr w:type="gramStart"/>
      <w:r>
        <w:t>бизнес-инкубаторами</w:t>
      </w:r>
      <w:proofErr w:type="gramEnd"/>
      <w:r>
        <w:t>, относящимся к организациям, образующим инфраструктуру поддержки субъектов малого и среднего предпринимательства (приложение N 2).</w:t>
      </w:r>
    </w:p>
    <w:p w:rsidR="007040C6" w:rsidRDefault="007040C6">
      <w:pPr>
        <w:pStyle w:val="ConsPlusNormal"/>
        <w:jc w:val="both"/>
      </w:pPr>
      <w:r>
        <w:t xml:space="preserve">(в ред. Постановлений Кабинета Министров ЧР от 01.12.2008 </w:t>
      </w:r>
      <w:hyperlink r:id="rId19" w:history="1">
        <w:r>
          <w:rPr>
            <w:color w:val="0000FF"/>
          </w:rPr>
          <w:t>N 359</w:t>
        </w:r>
      </w:hyperlink>
      <w:r>
        <w:t xml:space="preserve">, от 30.09.2013 </w:t>
      </w:r>
      <w:hyperlink r:id="rId20" w:history="1">
        <w:r>
          <w:rPr>
            <w:color w:val="0000FF"/>
          </w:rPr>
          <w:t>N 401</w:t>
        </w:r>
      </w:hyperlink>
      <w:r>
        <w:t>)</w:t>
      </w:r>
    </w:p>
    <w:p w:rsidR="007040C6" w:rsidRDefault="007040C6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утвердить перечни муниципального имущества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40C6" w:rsidRDefault="007040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12.11.2008 N 342)</w:t>
      </w:r>
    </w:p>
    <w:p w:rsidR="007040C6" w:rsidRDefault="007040C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экономического развития, промышленности и торговли Чувашской Республики.</w:t>
      </w:r>
    </w:p>
    <w:p w:rsidR="007040C6" w:rsidRDefault="007040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20.01.2011 N 3)</w:t>
      </w: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right"/>
      </w:pPr>
      <w:r>
        <w:t>Председатель Кабинета Министров</w:t>
      </w:r>
    </w:p>
    <w:p w:rsidR="007040C6" w:rsidRDefault="007040C6">
      <w:pPr>
        <w:pStyle w:val="ConsPlusNormal"/>
        <w:jc w:val="right"/>
      </w:pPr>
      <w:r>
        <w:lastRenderedPageBreak/>
        <w:t>Чувашской Республики</w:t>
      </w:r>
    </w:p>
    <w:p w:rsidR="007040C6" w:rsidRDefault="007040C6">
      <w:pPr>
        <w:pStyle w:val="ConsPlusNormal"/>
        <w:jc w:val="right"/>
      </w:pPr>
      <w:r>
        <w:t>С.ГАПЛИКОВ</w:t>
      </w: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right"/>
        <w:outlineLvl w:val="0"/>
      </w:pPr>
      <w:r>
        <w:t>Утвержден</w:t>
      </w:r>
    </w:p>
    <w:p w:rsidR="007040C6" w:rsidRDefault="007040C6">
      <w:pPr>
        <w:pStyle w:val="ConsPlusNormal"/>
        <w:jc w:val="right"/>
      </w:pPr>
      <w:r>
        <w:t>постановлением</w:t>
      </w:r>
    </w:p>
    <w:p w:rsidR="007040C6" w:rsidRDefault="007040C6">
      <w:pPr>
        <w:pStyle w:val="ConsPlusNormal"/>
        <w:jc w:val="right"/>
      </w:pPr>
      <w:r>
        <w:t>Кабинета Министров</w:t>
      </w:r>
    </w:p>
    <w:p w:rsidR="007040C6" w:rsidRDefault="007040C6">
      <w:pPr>
        <w:pStyle w:val="ConsPlusNormal"/>
        <w:jc w:val="right"/>
      </w:pPr>
      <w:r>
        <w:t>Чувашской Республики</w:t>
      </w:r>
    </w:p>
    <w:p w:rsidR="007040C6" w:rsidRDefault="007040C6">
      <w:pPr>
        <w:pStyle w:val="ConsPlusNormal"/>
        <w:jc w:val="right"/>
      </w:pPr>
      <w:r>
        <w:t>от 25.09.2008 N 285</w:t>
      </w:r>
    </w:p>
    <w:p w:rsidR="007040C6" w:rsidRDefault="007040C6">
      <w:pPr>
        <w:pStyle w:val="ConsPlusNormal"/>
        <w:jc w:val="right"/>
      </w:pPr>
      <w:r>
        <w:t>(приложение N 1)</w:t>
      </w: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Title"/>
        <w:jc w:val="center"/>
      </w:pPr>
      <w:bookmarkStart w:id="0" w:name="P45"/>
      <w:bookmarkEnd w:id="0"/>
      <w:r>
        <w:t>ПЕРЕЧЕНЬ</w:t>
      </w:r>
    </w:p>
    <w:p w:rsidR="007040C6" w:rsidRDefault="007040C6">
      <w:pPr>
        <w:pStyle w:val="ConsPlusTitle"/>
        <w:jc w:val="center"/>
      </w:pPr>
      <w:r>
        <w:t>ГОСУДАРСТВЕННОГО ИМУЩЕСТВА ЧУВАШСКОЙ РЕСПУБЛИКИ</w:t>
      </w:r>
    </w:p>
    <w:p w:rsidR="007040C6" w:rsidRDefault="007040C6">
      <w:pPr>
        <w:pStyle w:val="ConsPlusTitle"/>
        <w:jc w:val="center"/>
      </w:pPr>
      <w:r>
        <w:t>ДЛЯ ПРЕДОСТАВЛЕНИЯ ЕГО ВО ВЛАДЕНИЕ И (ИЛИ) В ПОЛЬЗОВАНИЕ</w:t>
      </w:r>
    </w:p>
    <w:p w:rsidR="007040C6" w:rsidRDefault="007040C6">
      <w:pPr>
        <w:pStyle w:val="ConsPlusTitle"/>
        <w:jc w:val="center"/>
      </w:pPr>
      <w:proofErr w:type="gramStart"/>
      <w:r>
        <w:t>НА ДОЛГОСРОЧНОЙ ОСНОВЕ (В ТОМ ЧИСЛЕ ПО ЛЬГОТНЫМ СТАВКАМ</w:t>
      </w:r>
      <w:proofErr w:type="gramEnd"/>
    </w:p>
    <w:p w:rsidR="007040C6" w:rsidRDefault="007040C6">
      <w:pPr>
        <w:pStyle w:val="ConsPlusTitle"/>
        <w:jc w:val="center"/>
      </w:pPr>
      <w:proofErr w:type="gramStart"/>
      <w:r>
        <w:t>АРЕНДНОЙ ПЛАТЫ) СУБЪЕКТАМ МАЛОГО И СРЕДНЕГО</w:t>
      </w:r>
      <w:proofErr w:type="gramEnd"/>
    </w:p>
    <w:p w:rsidR="007040C6" w:rsidRDefault="007040C6">
      <w:pPr>
        <w:pStyle w:val="ConsPlusTitle"/>
        <w:jc w:val="center"/>
      </w:pPr>
      <w:r>
        <w:t>ПРЕДПРИНИМАТЕЛЬСТВА И ОРГАНИЗАЦИЯМ, ОБРАЗУЮЩИМ</w:t>
      </w:r>
    </w:p>
    <w:p w:rsidR="007040C6" w:rsidRDefault="007040C6">
      <w:pPr>
        <w:pStyle w:val="ConsPlusTitle"/>
        <w:jc w:val="center"/>
      </w:pPr>
      <w:r>
        <w:t>ИНФРАСТРУКТУРУ ПОДДЕРЖКИ СУБЪЕКТОВ МАЛОГО</w:t>
      </w:r>
    </w:p>
    <w:p w:rsidR="007040C6" w:rsidRDefault="007040C6">
      <w:pPr>
        <w:pStyle w:val="ConsPlusTitle"/>
        <w:jc w:val="center"/>
      </w:pPr>
      <w:r>
        <w:t>И СРЕДНЕГО ПРЕДПРИНИМАТЕЛЬСТВА</w:t>
      </w:r>
    </w:p>
    <w:p w:rsidR="007040C6" w:rsidRDefault="00704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4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14.02.2018 N 42)</w:t>
            </w:r>
          </w:p>
        </w:tc>
      </w:tr>
    </w:tbl>
    <w:p w:rsidR="007040C6" w:rsidRDefault="007040C6">
      <w:pPr>
        <w:pStyle w:val="ConsPlusNormal"/>
        <w:jc w:val="both"/>
      </w:pPr>
    </w:p>
    <w:p w:rsidR="007040C6" w:rsidRDefault="007040C6">
      <w:pPr>
        <w:sectPr w:rsidR="007040C6" w:rsidSect="00331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36"/>
        <w:gridCol w:w="1928"/>
        <w:gridCol w:w="794"/>
        <w:gridCol w:w="1020"/>
        <w:gridCol w:w="818"/>
        <w:gridCol w:w="510"/>
        <w:gridCol w:w="1020"/>
        <w:gridCol w:w="705"/>
        <w:gridCol w:w="680"/>
        <w:gridCol w:w="510"/>
        <w:gridCol w:w="907"/>
        <w:gridCol w:w="794"/>
        <w:gridCol w:w="624"/>
        <w:gridCol w:w="794"/>
      </w:tblGrid>
      <w:tr w:rsidR="007040C6">
        <w:tc>
          <w:tcPr>
            <w:tcW w:w="484" w:type="dxa"/>
            <w:vMerge w:val="restart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N</w:t>
            </w:r>
          </w:p>
          <w:p w:rsidR="007040C6" w:rsidRDefault="007040C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36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Номер в реестре государственного имущества Чувашской Республики</w:t>
            </w:r>
          </w:p>
        </w:tc>
        <w:tc>
          <w:tcPr>
            <w:tcW w:w="1928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8382" w:type="dxa"/>
            <w:gridSpan w:val="11"/>
          </w:tcPr>
          <w:p w:rsidR="007040C6" w:rsidRDefault="007040C6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  <w:tc>
          <w:tcPr>
            <w:tcW w:w="794" w:type="dxa"/>
            <w:vMerge w:val="restart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Вид объекта недвижимости; движимое имущество</w:t>
            </w:r>
          </w:p>
        </w:tc>
      </w:tr>
      <w:tr w:rsidR="007040C6">
        <w:tc>
          <w:tcPr>
            <w:tcW w:w="484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1936" w:type="dxa"/>
            <w:vMerge/>
          </w:tcPr>
          <w:p w:rsidR="007040C6" w:rsidRDefault="007040C6"/>
        </w:tc>
        <w:tc>
          <w:tcPr>
            <w:tcW w:w="1928" w:type="dxa"/>
            <w:vMerge/>
          </w:tcPr>
          <w:p w:rsidR="007040C6" w:rsidRDefault="007040C6"/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center"/>
            </w:pPr>
            <w:r>
              <w:t>наименование муниципального района/городского округа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  <w:jc w:val="center"/>
            </w:pPr>
            <w:r>
              <w:t>наименование городского поселения/сельского поселения</w:t>
            </w: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номер дома (включая литеру)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  <w:jc w:val="center"/>
            </w:pPr>
            <w:r>
              <w:t>тип и номер корпуса, строения, владения</w:t>
            </w:r>
          </w:p>
        </w:tc>
        <w:tc>
          <w:tcPr>
            <w:tcW w:w="794" w:type="dxa"/>
            <w:vMerge/>
            <w:tcBorders>
              <w:right w:val="nil"/>
            </w:tcBorders>
          </w:tcPr>
          <w:p w:rsidR="007040C6" w:rsidRDefault="007040C6"/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15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36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21121126004306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В)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36" w:type="dxa"/>
            <w:vMerge/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В)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36" w:type="dxa"/>
            <w:vMerge/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В)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936" w:type="dxa"/>
            <w:vMerge w:val="restart"/>
          </w:tcPr>
          <w:p w:rsidR="007040C6" w:rsidRDefault="007040C6">
            <w:pPr>
              <w:pStyle w:val="ConsPlusNormal"/>
            </w:pP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В)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36" w:type="dxa"/>
            <w:vMerge/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В)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36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21121126009097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Г)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36" w:type="dxa"/>
            <w:vMerge/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Г)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21121126007872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С)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21120000007905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Н)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21120000007911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Л)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36" w:type="dxa"/>
            <w:vMerge w:val="restart"/>
            <w:tcBorders>
              <w:bottom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21121126007246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936" w:type="dxa"/>
            <w:vMerge/>
            <w:tcBorders>
              <w:bottom w:val="nil"/>
            </w:tcBorders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936" w:type="dxa"/>
            <w:vMerge/>
            <w:tcBorders>
              <w:bottom w:val="nil"/>
            </w:tcBorders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936" w:type="dxa"/>
            <w:vMerge/>
            <w:tcBorders>
              <w:bottom w:val="nil"/>
            </w:tcBorders>
          </w:tcPr>
          <w:p w:rsidR="007040C6" w:rsidRDefault="007040C6"/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7040C6" w:rsidRDefault="007040C6">
            <w:pPr>
              <w:pStyle w:val="ConsPlusNormal"/>
            </w:pP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7040C6" w:rsidRDefault="007040C6">
            <w:pPr>
              <w:pStyle w:val="ConsPlusNormal"/>
            </w:pP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1936" w:type="dxa"/>
            <w:tcBorders>
              <w:top w:val="nil"/>
            </w:tcBorders>
          </w:tcPr>
          <w:p w:rsidR="007040C6" w:rsidRDefault="007040C6">
            <w:pPr>
              <w:pStyle w:val="ConsPlusNormal"/>
            </w:pP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П)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21120000007917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Ф)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21130000007913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И)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21120000007920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10 Пятилетки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 (литер З)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здание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21130000010567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Чувашская Республика, г. Новочебоксарск, ул. Пионерская, д. 20, корпус 3, </w:t>
            </w:r>
            <w:r>
              <w:lastRenderedPageBreak/>
              <w:t>помещение 5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lastRenderedPageBreak/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Новочебоксарск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Пионерская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21130000010072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Чувашская Республика, г. Чебоксары, ул. </w:t>
            </w:r>
            <w:proofErr w:type="spellStart"/>
            <w:r>
              <w:t>О.Кошевого</w:t>
            </w:r>
            <w:proofErr w:type="spellEnd"/>
            <w:r>
              <w:t>, д. 7, помещение 3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Чебоксары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proofErr w:type="spellStart"/>
            <w:r>
              <w:t>О.Кошевого</w:t>
            </w:r>
            <w:proofErr w:type="spellEnd"/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7 (литера А</w:t>
            </w:r>
            <w:proofErr w:type="gramStart"/>
            <w:r>
              <w:t>1</w:t>
            </w:r>
            <w:proofErr w:type="gramEnd"/>
            <w:r>
              <w:t>, а2)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21130000010585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Чебоксары, проспект Московский, д. 3, помещение 4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Чебоксары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проспект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Московский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21110000002531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Чебоксары, проспект Тракторостроителей, д. 109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Чебоксары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проспект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Тракторостроителей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21110000001608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Чебоксары, ул. Гагарина, д. 6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Чебоксары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Гагарина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21110000001537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Шумерля, ул. Карла Маркса, д. 1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Шумерля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Карла Маркса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36" w:type="dxa"/>
          </w:tcPr>
          <w:p w:rsidR="007040C6" w:rsidRDefault="007040C6">
            <w:pPr>
              <w:pStyle w:val="ConsPlusNormal"/>
              <w:jc w:val="center"/>
            </w:pPr>
            <w:r>
              <w:t>21110000002762</w:t>
            </w:r>
          </w:p>
        </w:tc>
        <w:tc>
          <w:tcPr>
            <w:tcW w:w="1928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Чувашская Республика, </w:t>
            </w:r>
            <w:proofErr w:type="spellStart"/>
            <w:r>
              <w:t>Моргаушский</w:t>
            </w:r>
            <w:proofErr w:type="spellEnd"/>
            <w:r>
              <w:t xml:space="preserve"> </w:t>
            </w:r>
            <w:r>
              <w:lastRenderedPageBreak/>
              <w:t xml:space="preserve">район, </w:t>
            </w:r>
            <w:proofErr w:type="spellStart"/>
            <w:r>
              <w:t>Моргаушское</w:t>
            </w:r>
            <w:proofErr w:type="spellEnd"/>
            <w:r>
              <w:t xml:space="preserve"> сельское поселение, с. Моргауши, ул. 50 лет Октября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  <w:jc w:val="both"/>
            </w:pPr>
            <w:r>
              <w:lastRenderedPageBreak/>
              <w:t>Чувашская Респуб</w:t>
            </w:r>
            <w:r>
              <w:lastRenderedPageBreak/>
              <w:t>лика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proofErr w:type="spellStart"/>
            <w:r>
              <w:lastRenderedPageBreak/>
              <w:t>Моргаушский</w:t>
            </w:r>
            <w:proofErr w:type="spellEnd"/>
            <w:r>
              <w:t xml:space="preserve"> район</w:t>
            </w:r>
          </w:p>
        </w:tc>
        <w:tc>
          <w:tcPr>
            <w:tcW w:w="818" w:type="dxa"/>
          </w:tcPr>
          <w:p w:rsidR="007040C6" w:rsidRDefault="007040C6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село</w:t>
            </w:r>
          </w:p>
        </w:tc>
        <w:tc>
          <w:tcPr>
            <w:tcW w:w="1020" w:type="dxa"/>
          </w:tcPr>
          <w:p w:rsidR="007040C6" w:rsidRDefault="007040C6">
            <w:pPr>
              <w:pStyle w:val="ConsPlusNormal"/>
              <w:jc w:val="both"/>
            </w:pPr>
            <w:r>
              <w:t>Моргауши</w:t>
            </w:r>
          </w:p>
        </w:tc>
        <w:tc>
          <w:tcPr>
            <w:tcW w:w="705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50 лет Октября</w:t>
            </w:r>
          </w:p>
        </w:tc>
        <w:tc>
          <w:tcPr>
            <w:tcW w:w="79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земельный участо</w:t>
            </w:r>
            <w:r>
              <w:lastRenderedPageBreak/>
              <w:t>к</w:t>
            </w:r>
          </w:p>
        </w:tc>
      </w:tr>
    </w:tbl>
    <w:p w:rsidR="007040C6" w:rsidRDefault="0070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020"/>
        <w:gridCol w:w="907"/>
        <w:gridCol w:w="737"/>
        <w:gridCol w:w="1814"/>
        <w:gridCol w:w="737"/>
        <w:gridCol w:w="850"/>
        <w:gridCol w:w="2154"/>
        <w:gridCol w:w="680"/>
        <w:gridCol w:w="624"/>
        <w:gridCol w:w="737"/>
        <w:gridCol w:w="510"/>
        <w:gridCol w:w="510"/>
        <w:gridCol w:w="794"/>
      </w:tblGrid>
      <w:tr w:rsidR="007040C6">
        <w:tc>
          <w:tcPr>
            <w:tcW w:w="484" w:type="dxa"/>
            <w:vMerge w:val="restart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N</w:t>
            </w:r>
          </w:p>
          <w:p w:rsidR="007040C6" w:rsidRDefault="007040C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9219" w:type="dxa"/>
            <w:gridSpan w:val="7"/>
          </w:tcPr>
          <w:p w:rsidR="007040C6" w:rsidRDefault="007040C6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  <w:tc>
          <w:tcPr>
            <w:tcW w:w="3855" w:type="dxa"/>
            <w:gridSpan w:val="6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7040C6">
        <w:tc>
          <w:tcPr>
            <w:tcW w:w="484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2927" w:type="dxa"/>
            <w:gridSpan w:val="2"/>
          </w:tcPr>
          <w:p w:rsidR="007040C6" w:rsidRDefault="007040C6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737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401" w:type="dxa"/>
            <w:gridSpan w:val="3"/>
          </w:tcPr>
          <w:p w:rsidR="007040C6" w:rsidRDefault="007040C6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2154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680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24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37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10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510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794" w:type="dxa"/>
            <w:vMerge w:val="restart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</w:tr>
      <w:tr w:rsidR="007040C6">
        <w:tc>
          <w:tcPr>
            <w:tcW w:w="484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737" w:type="dxa"/>
            <w:vMerge/>
          </w:tcPr>
          <w:p w:rsidR="007040C6" w:rsidRDefault="007040C6"/>
        </w:tc>
        <w:tc>
          <w:tcPr>
            <w:tcW w:w="1814" w:type="dxa"/>
          </w:tcPr>
          <w:p w:rsidR="007040C6" w:rsidRDefault="007040C6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154" w:type="dxa"/>
            <w:vMerge/>
          </w:tcPr>
          <w:p w:rsidR="007040C6" w:rsidRDefault="007040C6"/>
        </w:tc>
        <w:tc>
          <w:tcPr>
            <w:tcW w:w="680" w:type="dxa"/>
            <w:vMerge/>
          </w:tcPr>
          <w:p w:rsidR="007040C6" w:rsidRDefault="007040C6"/>
        </w:tc>
        <w:tc>
          <w:tcPr>
            <w:tcW w:w="624" w:type="dxa"/>
            <w:vMerge/>
          </w:tcPr>
          <w:p w:rsidR="007040C6" w:rsidRDefault="007040C6"/>
        </w:tc>
        <w:tc>
          <w:tcPr>
            <w:tcW w:w="737" w:type="dxa"/>
            <w:vMerge/>
          </w:tcPr>
          <w:p w:rsidR="007040C6" w:rsidRDefault="007040C6"/>
        </w:tc>
        <w:tc>
          <w:tcPr>
            <w:tcW w:w="510" w:type="dxa"/>
            <w:vMerge/>
          </w:tcPr>
          <w:p w:rsidR="007040C6" w:rsidRDefault="007040C6"/>
        </w:tc>
        <w:tc>
          <w:tcPr>
            <w:tcW w:w="510" w:type="dxa"/>
            <w:vMerge/>
          </w:tcPr>
          <w:p w:rsidR="007040C6" w:rsidRDefault="007040C6"/>
        </w:tc>
        <w:tc>
          <w:tcPr>
            <w:tcW w:w="794" w:type="dxa"/>
            <w:vMerge/>
            <w:tcBorders>
              <w:right w:val="nil"/>
            </w:tcBorders>
          </w:tcPr>
          <w:p w:rsidR="007040C6" w:rsidRDefault="007040C6"/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</w:tcPr>
          <w:p w:rsidR="007040C6" w:rsidRDefault="007040C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" w:type="dxa"/>
          </w:tcPr>
          <w:p w:rsidR="007040C6" w:rsidRDefault="007040C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28</w:t>
            </w: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21:02:010223:1425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439,8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административный центр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21:02:010223:1224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бизнес-центр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21:02:000000:638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517,8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склад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21:02:000000:639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646,2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21:02:000000:664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лаборатория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21:02:000000:683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научно-технологический корпус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113,9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188,2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104,1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90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21:02:000000:711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лаборатория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21:02:010223:2232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нежилое 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21:02:010223:3008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91,8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лаборатория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21:02:010509:2209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771,1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нежилое 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21:01:010605:3622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нежилое помещение N 3, расположенное в цокольном этаже (литера А</w:t>
            </w:r>
            <w:proofErr w:type="gramStart"/>
            <w:r>
              <w:t>1</w:t>
            </w:r>
            <w:proofErr w:type="gramEnd"/>
            <w:r>
              <w:t>) жилого кирпичного шестиэтажного дома (литера А)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21:01:010504:4439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нежилое помещение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21:01:030306:99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11111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21:01:020501:30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21:05:010120:47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</w:t>
            </w:r>
            <w:r>
              <w:lastRenderedPageBreak/>
              <w:t>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484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020" w:type="dxa"/>
          </w:tcPr>
          <w:p w:rsidR="007040C6" w:rsidRDefault="007040C6">
            <w:pPr>
              <w:pStyle w:val="ConsPlusNormal"/>
              <w:jc w:val="center"/>
            </w:pPr>
            <w:r>
              <w:t>21:17:160301:1286</w:t>
            </w:r>
          </w:p>
        </w:tc>
        <w:tc>
          <w:tcPr>
            <w:tcW w:w="907" w:type="dxa"/>
          </w:tcPr>
          <w:p w:rsidR="007040C6" w:rsidRDefault="007040C6">
            <w:pPr>
              <w:pStyle w:val="ConsPlusNormal"/>
              <w:jc w:val="both"/>
            </w:pPr>
            <w:r>
              <w:t>кадастровый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14" w:type="dxa"/>
          </w:tcPr>
          <w:p w:rsidR="007040C6" w:rsidRDefault="007040C6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7040C6" w:rsidRDefault="007040C6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50" w:type="dxa"/>
          </w:tcPr>
          <w:p w:rsidR="007040C6" w:rsidRDefault="007040C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154" w:type="dxa"/>
          </w:tcPr>
          <w:p w:rsidR="007040C6" w:rsidRDefault="007040C6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68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6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3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510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</w:tbl>
    <w:p w:rsidR="007040C6" w:rsidRDefault="0070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701"/>
        <w:gridCol w:w="1684"/>
        <w:gridCol w:w="1324"/>
        <w:gridCol w:w="1247"/>
        <w:gridCol w:w="1247"/>
        <w:gridCol w:w="1871"/>
        <w:gridCol w:w="1924"/>
        <w:gridCol w:w="1564"/>
        <w:gridCol w:w="1247"/>
        <w:gridCol w:w="1247"/>
      </w:tblGrid>
      <w:tr w:rsidR="007040C6">
        <w:tc>
          <w:tcPr>
            <w:tcW w:w="529" w:type="dxa"/>
            <w:vMerge w:val="restart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N</w:t>
            </w:r>
          </w:p>
          <w:p w:rsidR="007040C6" w:rsidRDefault="007040C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5056" w:type="dxa"/>
            <w:gridSpan w:val="10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Сведения о праве аренды или безвозмездного пользования имуществом</w:t>
            </w:r>
          </w:p>
        </w:tc>
      </w:tr>
      <w:tr w:rsidR="007040C6">
        <w:tc>
          <w:tcPr>
            <w:tcW w:w="529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7203" w:type="dxa"/>
            <w:gridSpan w:val="5"/>
          </w:tcPr>
          <w:p w:rsidR="007040C6" w:rsidRDefault="007040C6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7853" w:type="dxa"/>
            <w:gridSpan w:val="5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7040C6">
        <w:tc>
          <w:tcPr>
            <w:tcW w:w="529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4709" w:type="dxa"/>
            <w:gridSpan w:val="3"/>
          </w:tcPr>
          <w:p w:rsidR="007040C6" w:rsidRDefault="007040C6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494" w:type="dxa"/>
            <w:gridSpan w:val="2"/>
          </w:tcPr>
          <w:p w:rsidR="007040C6" w:rsidRDefault="007040C6">
            <w:pPr>
              <w:pStyle w:val="ConsPlusNormal"/>
              <w:jc w:val="center"/>
            </w:pPr>
            <w:r>
              <w:t>документы (основание)</w:t>
            </w:r>
          </w:p>
        </w:tc>
        <w:tc>
          <w:tcPr>
            <w:tcW w:w="5359" w:type="dxa"/>
            <w:gridSpan w:val="3"/>
          </w:tcPr>
          <w:p w:rsidR="007040C6" w:rsidRDefault="007040C6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494" w:type="dxa"/>
            <w:gridSpan w:val="2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документы (основание)</w:t>
            </w:r>
          </w:p>
        </w:tc>
      </w:tr>
      <w:tr w:rsidR="007040C6">
        <w:tc>
          <w:tcPr>
            <w:tcW w:w="529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1701" w:type="dxa"/>
          </w:tcPr>
          <w:p w:rsidR="007040C6" w:rsidRDefault="007040C6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684" w:type="dxa"/>
          </w:tcPr>
          <w:p w:rsidR="007040C6" w:rsidRDefault="007040C6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324" w:type="dxa"/>
          </w:tcPr>
          <w:p w:rsidR="007040C6" w:rsidRDefault="007040C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84" w:type="dxa"/>
          </w:tcPr>
          <w:p w:rsidR="007040C6" w:rsidRDefault="007040C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4" w:type="dxa"/>
          </w:tcPr>
          <w:p w:rsidR="007040C6" w:rsidRDefault="007040C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38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общество с ограниченной ответственностью "</w:t>
            </w:r>
            <w:proofErr w:type="spellStart"/>
            <w:r>
              <w:t>Теплосевер</w:t>
            </w:r>
            <w:proofErr w:type="spellEnd"/>
            <w:r>
              <w:t>"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1142124000347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2124038579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21.11.2014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20.11.2017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индивидуальный предприниматель Шестакова Александра Юрьевна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316213000086697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212412382202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22.05.2017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20.05.2020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общество с ограниченной </w:t>
            </w:r>
            <w:r>
              <w:lastRenderedPageBreak/>
              <w:t>ответственностью "В ПОТОКЕ"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1162130055163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2124042085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22.05.2017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20.05.2020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  <w:jc w:val="both"/>
            </w:pPr>
            <w:r>
              <w:t>общество с ограниченной ответственностью "</w:t>
            </w:r>
            <w:proofErr w:type="spellStart"/>
            <w:r>
              <w:t>Бенифит</w:t>
            </w:r>
            <w:proofErr w:type="spellEnd"/>
            <w:r>
              <w:t>"</w:t>
            </w: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  <w:r>
              <w:t>1112124000581</w:t>
            </w: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  <w:r>
              <w:t>2124034366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  <w:r>
              <w:t>10.05.2017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  <w:r>
              <w:t>08.05.2022</w:t>
            </w: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  <w:jc w:val="both"/>
            </w:pPr>
            <w:r>
              <w:t>некоммерческое партнерство "Технопарк "Интеграл"</w:t>
            </w: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  <w:r>
              <w:t>1072100002435</w:t>
            </w: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  <w:r>
              <w:t>2124028316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  <w:r>
              <w:t>01.11.2008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  <w:r>
              <w:t>31.12.2018</w:t>
            </w: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общество с ограниченной ответственностью "РУСФЭШН"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1142130005984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2130136824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13.09.2016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12.09.2019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индивидуальный предприниматель Чернова Валентина Витальевна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316213000091983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212403736818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13.09.2016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12.09.2019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индивидуальный предприниматель </w:t>
            </w:r>
            <w:r>
              <w:lastRenderedPageBreak/>
              <w:t>Гордеев Сергей Валерианович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316213000083351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210400156893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28.11.2016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27.11.2019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общество с ограниченной ответственностью "НАНОКИМ"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1162130061895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2130175358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13.09.2016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12.09.2019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индивидуальный предприниматель Гордеев Сергей Валерианович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316213000083351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210400156893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13.09.2016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12.09.2019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общество с ограниченной ответственностью "РУСФЭШН"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1142130005984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2130136824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28.11.2016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27.11.2019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Лущинский</w:t>
            </w:r>
            <w:proofErr w:type="spellEnd"/>
            <w:r>
              <w:t xml:space="preserve"> Дмитрий Валерьевич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314213020900071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212700851203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30.07.2017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30.07.2022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 xml:space="preserve">общество с ограниченной ответственностью </w:t>
            </w:r>
            <w:r>
              <w:lastRenderedPageBreak/>
              <w:t>"НЕБО"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1072130019543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2130031451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01.11.2017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31.10.2027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  <w:jc w:val="both"/>
            </w:pPr>
            <w:r>
              <w:t>индивидуальный предприниматель Петрова Екатерина Геннадьевна</w:t>
            </w:r>
          </w:p>
        </w:tc>
        <w:tc>
          <w:tcPr>
            <w:tcW w:w="1924" w:type="dxa"/>
          </w:tcPr>
          <w:p w:rsidR="007040C6" w:rsidRDefault="007040C6">
            <w:pPr>
              <w:pStyle w:val="ConsPlusNormal"/>
              <w:jc w:val="center"/>
            </w:pPr>
            <w:r>
              <w:t>311213815900022</w:t>
            </w:r>
          </w:p>
        </w:tc>
        <w:tc>
          <w:tcPr>
            <w:tcW w:w="1564" w:type="dxa"/>
          </w:tcPr>
          <w:p w:rsidR="007040C6" w:rsidRDefault="007040C6">
            <w:pPr>
              <w:pStyle w:val="ConsPlusNormal"/>
              <w:jc w:val="center"/>
            </w:pPr>
            <w:r>
              <w:t>212500744010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11.12.2017</w:t>
            </w: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11.12.2022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8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3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87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92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564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</w:tbl>
    <w:p w:rsidR="007040C6" w:rsidRDefault="007040C6">
      <w:pPr>
        <w:sectPr w:rsidR="007040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40C6" w:rsidRDefault="0070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2438"/>
        <w:gridCol w:w="2381"/>
        <w:gridCol w:w="1669"/>
        <w:gridCol w:w="1247"/>
        <w:gridCol w:w="754"/>
      </w:tblGrid>
      <w:tr w:rsidR="007040C6">
        <w:tc>
          <w:tcPr>
            <w:tcW w:w="529" w:type="dxa"/>
            <w:vMerge w:val="restart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N</w:t>
            </w:r>
          </w:p>
          <w:p w:rsidR="007040C6" w:rsidRDefault="007040C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Указать одно из значений: в перечне (изменениях в перечне)</w:t>
            </w:r>
          </w:p>
        </w:tc>
        <w:tc>
          <w:tcPr>
            <w:tcW w:w="6051" w:type="dxa"/>
            <w:gridSpan w:val="4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040C6">
        <w:tc>
          <w:tcPr>
            <w:tcW w:w="529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2438" w:type="dxa"/>
            <w:vMerge/>
          </w:tcPr>
          <w:p w:rsidR="007040C6" w:rsidRDefault="007040C6"/>
        </w:tc>
        <w:tc>
          <w:tcPr>
            <w:tcW w:w="2381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69" w:type="dxa"/>
            <w:vMerge w:val="restart"/>
          </w:tcPr>
          <w:p w:rsidR="007040C6" w:rsidRDefault="007040C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001" w:type="dxa"/>
            <w:gridSpan w:val="2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7040C6">
        <w:tc>
          <w:tcPr>
            <w:tcW w:w="529" w:type="dxa"/>
            <w:vMerge/>
            <w:tcBorders>
              <w:left w:val="nil"/>
            </w:tcBorders>
          </w:tcPr>
          <w:p w:rsidR="007040C6" w:rsidRDefault="007040C6"/>
        </w:tc>
        <w:tc>
          <w:tcPr>
            <w:tcW w:w="2438" w:type="dxa"/>
            <w:vMerge/>
          </w:tcPr>
          <w:p w:rsidR="007040C6" w:rsidRDefault="007040C6"/>
        </w:tc>
        <w:tc>
          <w:tcPr>
            <w:tcW w:w="2381" w:type="dxa"/>
            <w:vMerge/>
          </w:tcPr>
          <w:p w:rsidR="007040C6" w:rsidRDefault="007040C6"/>
        </w:tc>
        <w:tc>
          <w:tcPr>
            <w:tcW w:w="1669" w:type="dxa"/>
            <w:vMerge/>
          </w:tcPr>
          <w:p w:rsidR="007040C6" w:rsidRDefault="007040C6"/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номер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43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  <w:jc w:val="both"/>
            </w:pPr>
            <w:proofErr w:type="gramStart"/>
            <w:r>
              <w:t>изменениях</w:t>
            </w:r>
            <w:proofErr w:type="gramEnd"/>
            <w:r>
              <w:t xml:space="preserve"> в перечне</w:t>
            </w:r>
          </w:p>
        </w:tc>
        <w:tc>
          <w:tcPr>
            <w:tcW w:w="2381" w:type="dxa"/>
          </w:tcPr>
          <w:p w:rsidR="007040C6" w:rsidRDefault="007040C6">
            <w:pPr>
              <w:pStyle w:val="ConsPlusNormal"/>
              <w:jc w:val="both"/>
            </w:pPr>
            <w:r>
              <w:t>Кабинет Министров Чувашской Республики</w:t>
            </w:r>
          </w:p>
        </w:tc>
        <w:tc>
          <w:tcPr>
            <w:tcW w:w="1669" w:type="dxa"/>
          </w:tcPr>
          <w:p w:rsidR="007040C6" w:rsidRDefault="007040C6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</w:p>
        </w:tc>
        <w:tc>
          <w:tcPr>
            <w:tcW w:w="1247" w:type="dxa"/>
          </w:tcPr>
          <w:p w:rsidR="007040C6" w:rsidRDefault="007040C6">
            <w:pPr>
              <w:pStyle w:val="ConsPlusNormal"/>
              <w:jc w:val="center"/>
            </w:pPr>
            <w:r>
              <w:t>24.08.2017</w:t>
            </w: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332</w:t>
            </w: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  <w:tr w:rsidR="007040C6">
        <w:tc>
          <w:tcPr>
            <w:tcW w:w="529" w:type="dxa"/>
            <w:tcBorders>
              <w:lef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38" w:type="dxa"/>
          </w:tcPr>
          <w:p w:rsidR="007040C6" w:rsidRDefault="007040C6">
            <w:pPr>
              <w:pStyle w:val="ConsPlusNormal"/>
            </w:pPr>
          </w:p>
        </w:tc>
        <w:tc>
          <w:tcPr>
            <w:tcW w:w="2381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669" w:type="dxa"/>
          </w:tcPr>
          <w:p w:rsidR="007040C6" w:rsidRDefault="007040C6">
            <w:pPr>
              <w:pStyle w:val="ConsPlusNormal"/>
            </w:pPr>
          </w:p>
        </w:tc>
        <w:tc>
          <w:tcPr>
            <w:tcW w:w="1247" w:type="dxa"/>
          </w:tcPr>
          <w:p w:rsidR="007040C6" w:rsidRDefault="007040C6">
            <w:pPr>
              <w:pStyle w:val="ConsPlusNormal"/>
            </w:pPr>
          </w:p>
        </w:tc>
        <w:tc>
          <w:tcPr>
            <w:tcW w:w="754" w:type="dxa"/>
            <w:tcBorders>
              <w:right w:val="nil"/>
            </w:tcBorders>
          </w:tcPr>
          <w:p w:rsidR="007040C6" w:rsidRDefault="007040C6">
            <w:pPr>
              <w:pStyle w:val="ConsPlusNormal"/>
            </w:pPr>
          </w:p>
        </w:tc>
      </w:tr>
    </w:tbl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right"/>
        <w:outlineLvl w:val="0"/>
      </w:pPr>
      <w:r>
        <w:t>Утвержден</w:t>
      </w:r>
    </w:p>
    <w:p w:rsidR="007040C6" w:rsidRDefault="007040C6">
      <w:pPr>
        <w:pStyle w:val="ConsPlusNormal"/>
        <w:jc w:val="right"/>
      </w:pPr>
      <w:r>
        <w:t>постановлением</w:t>
      </w:r>
    </w:p>
    <w:p w:rsidR="007040C6" w:rsidRDefault="007040C6">
      <w:pPr>
        <w:pStyle w:val="ConsPlusNormal"/>
        <w:jc w:val="right"/>
      </w:pPr>
      <w:r>
        <w:t>Кабинета Министров</w:t>
      </w:r>
    </w:p>
    <w:p w:rsidR="007040C6" w:rsidRDefault="007040C6">
      <w:pPr>
        <w:pStyle w:val="ConsPlusNormal"/>
        <w:jc w:val="right"/>
      </w:pPr>
      <w:r>
        <w:t>Чувашской Республики</w:t>
      </w:r>
    </w:p>
    <w:p w:rsidR="007040C6" w:rsidRDefault="007040C6">
      <w:pPr>
        <w:pStyle w:val="ConsPlusNormal"/>
        <w:jc w:val="right"/>
      </w:pPr>
      <w:r>
        <w:t>от 25.09.2008 N 285</w:t>
      </w:r>
    </w:p>
    <w:p w:rsidR="007040C6" w:rsidRDefault="007040C6">
      <w:pPr>
        <w:pStyle w:val="ConsPlusNormal"/>
        <w:jc w:val="right"/>
      </w:pPr>
      <w:r>
        <w:t>(приложение N 2)</w:t>
      </w: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Title"/>
        <w:jc w:val="center"/>
      </w:pPr>
      <w:bookmarkStart w:id="1" w:name="P1416"/>
      <w:bookmarkEnd w:id="1"/>
      <w:r>
        <w:t>ПЕРЕЧЕНЬ</w:t>
      </w:r>
    </w:p>
    <w:p w:rsidR="007040C6" w:rsidRDefault="007040C6">
      <w:pPr>
        <w:pStyle w:val="ConsPlusTitle"/>
        <w:jc w:val="center"/>
      </w:pPr>
      <w:r>
        <w:t>ГОСУДАРСТВЕННОГО ИМУЩЕСТВА ЧУВАШСКОЙ РЕСПУБЛИКИ</w:t>
      </w:r>
    </w:p>
    <w:p w:rsidR="007040C6" w:rsidRDefault="007040C6">
      <w:pPr>
        <w:pStyle w:val="ConsPlusTitle"/>
        <w:jc w:val="center"/>
      </w:pPr>
      <w:r>
        <w:t>ДЛЯ ПЕРЕДАЧИ ЕГО В БЕЗВОЗМЕЗДНОЕ ПОЛЬЗОВАНИЕ</w:t>
      </w:r>
    </w:p>
    <w:p w:rsidR="007040C6" w:rsidRDefault="007040C6">
      <w:pPr>
        <w:pStyle w:val="ConsPlusTitle"/>
        <w:jc w:val="center"/>
      </w:pPr>
      <w:r>
        <w:t>НА ДОЛГОСРОЧНОЙ ОСНОВЕ УПРАВЛЯЮЩИМ КОМПАНИЯМ, ОТОБРАННЫМ</w:t>
      </w:r>
    </w:p>
    <w:p w:rsidR="007040C6" w:rsidRDefault="007040C6">
      <w:pPr>
        <w:pStyle w:val="ConsPlusTitle"/>
        <w:jc w:val="center"/>
      </w:pPr>
      <w:r>
        <w:t xml:space="preserve">НА КОНКУРСНОЙ ОСНОВЕ ДЛЯ УПРАВЛЕНИЯ </w:t>
      </w:r>
      <w:proofErr w:type="gramStart"/>
      <w:r>
        <w:t>БИЗНЕС-ИНКУБАТОРАМИ</w:t>
      </w:r>
      <w:proofErr w:type="gramEnd"/>
      <w:r>
        <w:t>,</w:t>
      </w:r>
    </w:p>
    <w:p w:rsidR="007040C6" w:rsidRDefault="007040C6">
      <w:pPr>
        <w:pStyle w:val="ConsPlusTitle"/>
        <w:jc w:val="center"/>
      </w:pPr>
      <w:r>
        <w:t>ОТНОСЯЩИМСЯ К ОРГАНИЗАЦИЯМ, ОБРАЗУЮЩИМ ИНФРАСТРУКТУРУ</w:t>
      </w:r>
    </w:p>
    <w:p w:rsidR="007040C6" w:rsidRDefault="007040C6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7040C6" w:rsidRDefault="00704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4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0C6" w:rsidRDefault="00704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08.02.2017 N 41)</w:t>
            </w:r>
          </w:p>
        </w:tc>
      </w:tr>
    </w:tbl>
    <w:p w:rsidR="007040C6" w:rsidRDefault="0070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91"/>
        <w:gridCol w:w="3261"/>
        <w:gridCol w:w="907"/>
        <w:gridCol w:w="1474"/>
      </w:tblGrid>
      <w:tr w:rsidR="007040C6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N</w:t>
            </w:r>
          </w:p>
          <w:p w:rsidR="007040C6" w:rsidRDefault="007040C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Адрес места нахождения объекта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Индивидуализирующие характеристики объекта (площадь, кв. метров)</w:t>
            </w:r>
          </w:p>
        </w:tc>
      </w:tr>
      <w:tr w:rsidR="007040C6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040C6" w:rsidRDefault="007040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5</w:t>
            </w:r>
          </w:p>
        </w:tc>
      </w:tr>
      <w:tr w:rsidR="007040C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Административный центр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 (литер В), кадастровый номер 21:02:010223:1425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439,8</w:t>
            </w:r>
          </w:p>
        </w:tc>
      </w:tr>
      <w:tr w:rsidR="007040C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Научно-технологический корпус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 (литер П), кадастровый номер 21:02:000000:683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1169,1</w:t>
            </w:r>
          </w:p>
        </w:tc>
      </w:tr>
      <w:tr w:rsidR="007040C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Бизнес-центр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 (литер Г), кадастровый номер 21:02:010223:1224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264,0</w:t>
            </w:r>
          </w:p>
        </w:tc>
      </w:tr>
      <w:tr w:rsidR="007040C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Склад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both"/>
            </w:pPr>
            <w:r>
              <w:t>Чувашская Республика, г. Новочебоксарск, ул. 10 Пятилетки, д. 1 (литер С), кадастровый номер 21:02:000000:638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040C6" w:rsidRDefault="007040C6">
            <w:pPr>
              <w:pStyle w:val="ConsPlusNormal"/>
              <w:jc w:val="center"/>
            </w:pPr>
            <w:r>
              <w:t>517,8</w:t>
            </w:r>
          </w:p>
        </w:tc>
      </w:tr>
    </w:tbl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jc w:val="both"/>
      </w:pPr>
    </w:p>
    <w:p w:rsidR="007040C6" w:rsidRDefault="00704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42C" w:rsidRDefault="000E442C">
      <w:bookmarkStart w:id="2" w:name="_GoBack"/>
      <w:bookmarkEnd w:id="2"/>
    </w:p>
    <w:sectPr w:rsidR="000E442C" w:rsidSect="00F265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C6"/>
    <w:rsid w:val="000E442C"/>
    <w:rsid w:val="007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4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4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4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4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40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4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4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4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4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40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5E5B97C4DA80CF79D28E2DE001502FBEA403DE983417BB7C6B99DB33BE8E83E142416017F2479419EE52FF76227E6AD06A1E5630A0800A65CB6ETCY8H" TargetMode="External"/><Relationship Id="rId18" Type="http://schemas.openxmlformats.org/officeDocument/2006/relationships/hyperlink" Target="consultantplus://offline/ref=275E5B97C4DA80CF79D28E2DE001502FBEA403DE9F351EBD7468C4D13BE78281E64D1E7710BB4B9519EE53FB7A7D7B7FC132135E26BE841079C96FC0T4YFH" TargetMode="External"/><Relationship Id="rId26" Type="http://schemas.openxmlformats.org/officeDocument/2006/relationships/hyperlink" Target="consultantplus://offline/ref=275E5B97C4DA80CF79D28E2DE001502FBEA403DE973312BE7A6B99DB33BE8E83E142417217AA4B9411F053FF63742F2FT8Y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5E5B97C4DA80CF79D28E2DE001502FBEA403DE9F351EBD7468C4D13BE78281E64D1E7710BB4B9519EE53FB7A7D7B7FC132135E26BE841079C96FC0T4YF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75E5B97C4DA80CF79D28E2DE001502FBEA403DE9F351EBD7469C4D13BE78281E64D1E7710BB4B9519EE53FA7E7D7B7FC132135E26BE841079C96FC0T4YFH" TargetMode="External"/><Relationship Id="rId12" Type="http://schemas.openxmlformats.org/officeDocument/2006/relationships/hyperlink" Target="consultantplus://offline/ref=275E5B97C4DA80CF79D28E2DE001502FBEA403DE9A3D13B9746B99DB33BE8E83E142416017F2479419EE53F376227E6AD06A1E5630A0800A65CB6ETCY8H" TargetMode="External"/><Relationship Id="rId17" Type="http://schemas.openxmlformats.org/officeDocument/2006/relationships/hyperlink" Target="consultantplus://offline/ref=275E5B97C4DA80CF79D29020F66D0E2BB7AB54D498301CEE2134C28664B784D4A60D182253FF44961DE507AA3923222E8D791E5A30A28415T6YEH" TargetMode="External"/><Relationship Id="rId25" Type="http://schemas.openxmlformats.org/officeDocument/2006/relationships/hyperlink" Target="consultantplus://offline/ref=275E5B97C4DA80CF79D28E2DE001502FBEA403DE973312BE7A6B99DB33BE8E83E142417217AA4B9411F053FF63742F2FT8YCH" TargetMode="External"/><Relationship Id="rId33" Type="http://schemas.openxmlformats.org/officeDocument/2006/relationships/hyperlink" Target="consultantplus://offline/ref=275E5B97C4DA80CF79D28E2DE001502FBEA403DE973411B17D6B99DB33BE8E83E142416017F2479419EE55FE76227E6AD06A1E5630A0800A65CB6ETCY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5E5B97C4DA80CF79D28E2DE001502FBEA403DE9F3516BB7D69C4D13BE78281E64D1E7710BB4B9519EF53FC7E7D7B7FC132135E26BE841079C96FC0T4YFH" TargetMode="External"/><Relationship Id="rId20" Type="http://schemas.openxmlformats.org/officeDocument/2006/relationships/hyperlink" Target="consultantplus://offline/ref=275E5B97C4DA80CF79D28E2DE001502FBEA403DE983417BB7C6B99DB33BE8E83E142416017F2479419EE52FE76227E6AD06A1E5630A0800A65CB6ETCY8H" TargetMode="External"/><Relationship Id="rId29" Type="http://schemas.openxmlformats.org/officeDocument/2006/relationships/hyperlink" Target="consultantplus://offline/ref=275E5B97C4DA80CF79D28E2DE001502FBEA403DE973312BE7A6B99DB33BE8E83E142417217AA4B9411F053FF63742F2FT8Y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E5B97C4DA80CF79D28E2DE001502FBEA403DE9F351EBD7468C4D13BE78281E64D1E7710BB4B9519EE53FB7B7D7B7FC132135E26BE841079C96FC0T4YFH" TargetMode="External"/><Relationship Id="rId11" Type="http://schemas.openxmlformats.org/officeDocument/2006/relationships/hyperlink" Target="consultantplus://offline/ref=275E5B97C4DA80CF79D28E2DE001502FBEA403DE9A3612BC7D6B99DB33BE8E83E142416017F2479419EE53FE76227E6AD06A1E5630A0800A65CB6ETCY8H" TargetMode="External"/><Relationship Id="rId24" Type="http://schemas.openxmlformats.org/officeDocument/2006/relationships/hyperlink" Target="consultantplus://offline/ref=275E5B97C4DA80CF79D28E2DE001502FBEA403DE973312BE7A6B99DB33BE8E83E142417217AA4B9411F053FF63742F2FT8YCH" TargetMode="External"/><Relationship Id="rId32" Type="http://schemas.openxmlformats.org/officeDocument/2006/relationships/hyperlink" Target="consultantplus://offline/ref=275E5B97C4DA80CF79D28E2DE001502FBEA403DE973312BE7A6B99DB33BE8E83E142417217AA4B9411F053FF63742F2FT8Y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5E5B97C4DA80CF79D28E2DE001502FBEA403DE973312BE7A6B99DB33BE8E83E142416017F2479419EE53FE76227E6AD06A1E5630A0800A65CB6ETCY8H" TargetMode="External"/><Relationship Id="rId23" Type="http://schemas.openxmlformats.org/officeDocument/2006/relationships/hyperlink" Target="consultantplus://offline/ref=275E5B97C4DA80CF79D28E2DE001502FBEA403DE9F3516BB7D69C4D13BE78281E64D1E7710BB4B9519EF53FC7E7D7B7FC132135E26BE841079C96FC0T4YFH" TargetMode="External"/><Relationship Id="rId28" Type="http://schemas.openxmlformats.org/officeDocument/2006/relationships/hyperlink" Target="consultantplus://offline/ref=275E5B97C4DA80CF79D28E2DE001502FBEA403DE973312BE7A6B99DB33BE8E83E142417217AA4B9411F053FF63742F2FT8YCH" TargetMode="External"/><Relationship Id="rId10" Type="http://schemas.openxmlformats.org/officeDocument/2006/relationships/hyperlink" Target="consultantplus://offline/ref=275E5B97C4DA80CF79D28E2DE001502FBEA403DE973315BA7D6B99DB33BE8E83E142416017F2479419EF50FE76227E6AD06A1E5630A0800A65CB6ETCY8H" TargetMode="External"/><Relationship Id="rId19" Type="http://schemas.openxmlformats.org/officeDocument/2006/relationships/hyperlink" Target="consultantplus://offline/ref=275E5B97C4DA80CF79D28E2DE001502FBEA403DE9F351EBD7469C4D13BE78281E64D1E7710BB4B9519EE53FA797D7B7FC132135E26BE841079C96FC0T4YFH" TargetMode="External"/><Relationship Id="rId31" Type="http://schemas.openxmlformats.org/officeDocument/2006/relationships/hyperlink" Target="consultantplus://offline/ref=275E5B97C4DA80CF79D28E2DE001502FBEA403DE973312BE7A6B99DB33BE8E83E142417217AA4B9411F053FF63742F2FT8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5E5B97C4DA80CF79D28E2DE001502FBEA403DE9D3015B97F6B99DB33BE8E83E142416017F2479419EE53FE76227E6AD06A1E5630A0800A65CB6ETCY8H" TargetMode="External"/><Relationship Id="rId14" Type="http://schemas.openxmlformats.org/officeDocument/2006/relationships/hyperlink" Target="consultantplus://offline/ref=275E5B97C4DA80CF79D28E2DE001502FBEA403DE973411B17D6B99DB33BE8E83E142416017F2479419EE53FD76227E6AD06A1E5630A0800A65CB6ETCY8H" TargetMode="External"/><Relationship Id="rId22" Type="http://schemas.openxmlformats.org/officeDocument/2006/relationships/hyperlink" Target="consultantplus://offline/ref=275E5B97C4DA80CF79D28E2DE001502FBEA403DE973315BA7D6B99DB33BE8E83E142416017F2479419EF50FD76227E6AD06A1E5630A0800A65CB6ETCY8H" TargetMode="External"/><Relationship Id="rId27" Type="http://schemas.openxmlformats.org/officeDocument/2006/relationships/hyperlink" Target="consultantplus://offline/ref=275E5B97C4DA80CF79D28E2DE001502FBEA403DE973312BE7A6B99DB33BE8E83E142417217AA4B9411F053FF63742F2FT8YCH" TargetMode="External"/><Relationship Id="rId30" Type="http://schemas.openxmlformats.org/officeDocument/2006/relationships/hyperlink" Target="consultantplus://offline/ref=275E5B97C4DA80CF79D28E2DE001502FBEA403DE973312BE7A6B99DB33BE8E83E142417217AA4B9411F053FF63742F2FT8YC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75E5B97C4DA80CF79D28E2DE001502FBEA403DE963510BE756B99DB33BE8E83E142416017F2479419EE51FF76227E6AD06A1E5630A0800A65CB6ETC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Любовь Смирнова</dc:creator>
  <cp:lastModifiedBy>Минюст Чувашии Любовь Смирнова</cp:lastModifiedBy>
  <cp:revision>1</cp:revision>
  <dcterms:created xsi:type="dcterms:W3CDTF">2019-04-08T07:24:00Z</dcterms:created>
  <dcterms:modified xsi:type="dcterms:W3CDTF">2019-04-08T07:24:00Z</dcterms:modified>
</cp:coreProperties>
</file>