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CD0F9A">
            <w:pPr>
              <w:ind w:left="936" w:right="34"/>
              <w:jc w:val="center"/>
              <w:rPr>
                <w:sz w:val="24"/>
                <w:szCs w:val="24"/>
              </w:rPr>
            </w:pPr>
            <w:r>
              <w:rPr>
                <w:sz w:val="24"/>
                <w:szCs w:val="24"/>
              </w:rPr>
              <w:t>Утверждена</w:t>
            </w:r>
          </w:p>
          <w:p w:rsidR="005D019C" w:rsidRPr="00081C88" w:rsidRDefault="00013385" w:rsidP="00CD0F9A">
            <w:pPr>
              <w:ind w:left="93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Министерства юстиции и имущественных отношений Чувашской Республики</w:t>
            </w:r>
          </w:p>
          <w:p w:rsidR="005D019C" w:rsidRPr="00081C88" w:rsidRDefault="00F30540" w:rsidP="008E2F10">
            <w:pPr>
              <w:spacing w:line="100" w:lineRule="atLeast"/>
              <w:ind w:left="936"/>
              <w:jc w:val="center"/>
              <w:rPr>
                <w:color w:val="FF0000"/>
                <w:sz w:val="26"/>
                <w:szCs w:val="26"/>
              </w:rPr>
            </w:pPr>
            <w:r>
              <w:rPr>
                <w:sz w:val="24"/>
                <w:szCs w:val="24"/>
              </w:rPr>
              <w:t>от</w:t>
            </w:r>
            <w:r w:rsidR="008E2F10">
              <w:rPr>
                <w:sz w:val="24"/>
                <w:szCs w:val="24"/>
              </w:rPr>
              <w:t xml:space="preserve"> 27 </w:t>
            </w:r>
            <w:r w:rsidR="00FC79BC">
              <w:rPr>
                <w:sz w:val="24"/>
                <w:szCs w:val="24"/>
              </w:rPr>
              <w:t>мая</w:t>
            </w:r>
            <w:r w:rsidR="00890952">
              <w:rPr>
                <w:sz w:val="24"/>
                <w:szCs w:val="24"/>
              </w:rPr>
              <w:t xml:space="preserve"> </w:t>
            </w:r>
            <w:r w:rsidR="005D019C" w:rsidRPr="00081C88">
              <w:rPr>
                <w:sz w:val="24"/>
                <w:szCs w:val="24"/>
              </w:rPr>
              <w:t>201</w:t>
            </w:r>
            <w:r w:rsidR="00F75759">
              <w:rPr>
                <w:sz w:val="24"/>
                <w:szCs w:val="24"/>
              </w:rPr>
              <w:t>9</w:t>
            </w:r>
            <w:r w:rsidR="005D019C" w:rsidRPr="00081C88">
              <w:rPr>
                <w:sz w:val="24"/>
                <w:szCs w:val="24"/>
              </w:rPr>
              <w:t xml:space="preserve"> г. №</w:t>
            </w:r>
            <w:r w:rsidR="00296238">
              <w:rPr>
                <w:sz w:val="24"/>
                <w:szCs w:val="24"/>
              </w:rPr>
              <w:t xml:space="preserve"> </w:t>
            </w:r>
            <w:r w:rsidR="008E2F10">
              <w:rPr>
                <w:sz w:val="24"/>
                <w:szCs w:val="24"/>
              </w:rPr>
              <w:t>548</w:t>
            </w:r>
            <w:r w:rsidR="00FC79BC">
              <w:rPr>
                <w:sz w:val="24"/>
                <w:szCs w:val="24"/>
              </w:rPr>
              <w:t xml:space="preserve"> </w:t>
            </w:r>
            <w:r w:rsidR="00577B19">
              <w:rPr>
                <w:sz w:val="24"/>
                <w:szCs w:val="24"/>
              </w:rPr>
              <w:t>-</w:t>
            </w:r>
            <w:proofErr w:type="gramStart"/>
            <w:r w:rsidR="00577B19">
              <w:rPr>
                <w:sz w:val="24"/>
                <w:szCs w:val="24"/>
              </w:rPr>
              <w:t>р</w:t>
            </w:r>
            <w:proofErr w:type="gramEnd"/>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B927D4" w:rsidRDefault="00B927D4"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B927D4">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В ЭЛЕКТРОННОЙ ФОРМЕ </w:t>
      </w:r>
    </w:p>
    <w:p w:rsidR="005D019C" w:rsidRDefault="005D019C" w:rsidP="00E072E3">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 </w:t>
      </w:r>
      <w:r w:rsidRPr="00EA0908">
        <w:rPr>
          <w:b/>
          <w:sz w:val="28"/>
          <w:szCs w:val="28"/>
        </w:rPr>
        <w:t xml:space="preserve"> </w:t>
      </w:r>
    </w:p>
    <w:p w:rsidR="005D019C" w:rsidRPr="00EA0908" w:rsidRDefault="000C21D1" w:rsidP="00E072E3">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r w:rsidR="005C4B8D">
        <w:rPr>
          <w:b/>
          <w:sz w:val="28"/>
          <w:szCs w:val="28"/>
        </w:rPr>
        <w:t>-</w:t>
      </w:r>
    </w:p>
    <w:p w:rsidR="00D04D39" w:rsidRDefault="00D04D39" w:rsidP="00D04D39">
      <w:pPr>
        <w:widowControl/>
        <w:suppressAutoHyphens/>
        <w:spacing w:line="100" w:lineRule="atLeast"/>
        <w:jc w:val="both"/>
        <w:rPr>
          <w:sz w:val="28"/>
          <w:szCs w:val="28"/>
        </w:rPr>
      </w:pPr>
    </w:p>
    <w:p w:rsidR="00B927D4" w:rsidRDefault="00B927D4" w:rsidP="00D04D39">
      <w:pPr>
        <w:widowControl/>
        <w:suppressAutoHyphens/>
        <w:spacing w:line="100" w:lineRule="atLeast"/>
        <w:jc w:val="both"/>
        <w:rPr>
          <w:sz w:val="28"/>
          <w:szCs w:val="28"/>
        </w:rPr>
      </w:pPr>
    </w:p>
    <w:p w:rsidR="002F5C8D" w:rsidRDefault="002F5C8D" w:rsidP="00D04D39">
      <w:pPr>
        <w:widowControl/>
        <w:suppressAutoHyphens/>
        <w:spacing w:line="100" w:lineRule="atLeast"/>
        <w:jc w:val="both"/>
        <w:rPr>
          <w:sz w:val="28"/>
          <w:szCs w:val="28"/>
        </w:rPr>
      </w:pPr>
    </w:p>
    <w:p w:rsidR="009C7C5A" w:rsidRDefault="009C7C5A" w:rsidP="00F75759">
      <w:pPr>
        <w:widowControl/>
        <w:suppressAutoHyphens/>
        <w:spacing w:line="100" w:lineRule="atLeast"/>
        <w:jc w:val="both"/>
        <w:rPr>
          <w:b/>
          <w:sz w:val="28"/>
          <w:szCs w:val="28"/>
        </w:rPr>
      </w:pPr>
      <w:r w:rsidRPr="00B927D4">
        <w:rPr>
          <w:b/>
          <w:sz w:val="28"/>
          <w:szCs w:val="28"/>
        </w:rPr>
        <w:t>Лот № 1.</w:t>
      </w:r>
      <w:r>
        <w:rPr>
          <w:sz w:val="28"/>
          <w:szCs w:val="28"/>
        </w:rPr>
        <w:t xml:space="preserve"> </w:t>
      </w:r>
      <w:r w:rsidR="006B6507">
        <w:rPr>
          <w:sz w:val="28"/>
          <w:szCs w:val="28"/>
        </w:rPr>
        <w:t>З</w:t>
      </w:r>
      <w:r w:rsidR="006B6507" w:rsidRPr="006B6507">
        <w:rPr>
          <w:sz w:val="28"/>
          <w:szCs w:val="28"/>
        </w:rPr>
        <w:t>емельн</w:t>
      </w:r>
      <w:r w:rsidR="006B6507">
        <w:rPr>
          <w:sz w:val="28"/>
          <w:szCs w:val="28"/>
        </w:rPr>
        <w:t xml:space="preserve">ый </w:t>
      </w:r>
      <w:r w:rsidR="006B6507" w:rsidRPr="006B6507">
        <w:rPr>
          <w:sz w:val="28"/>
          <w:szCs w:val="28"/>
        </w:rPr>
        <w:t>участ</w:t>
      </w:r>
      <w:r w:rsidR="006B6507">
        <w:rPr>
          <w:sz w:val="28"/>
          <w:szCs w:val="28"/>
        </w:rPr>
        <w:t>ок</w:t>
      </w:r>
      <w:r w:rsidR="006B6507" w:rsidRPr="006B6507">
        <w:rPr>
          <w:sz w:val="28"/>
          <w:szCs w:val="28"/>
        </w:rPr>
        <w:t xml:space="preserve"> с расположенными</w:t>
      </w:r>
      <w:r w:rsidR="006B6507">
        <w:rPr>
          <w:sz w:val="28"/>
          <w:szCs w:val="28"/>
        </w:rPr>
        <w:t xml:space="preserve"> </w:t>
      </w:r>
      <w:r w:rsidR="006B6507" w:rsidRPr="006B6507">
        <w:rPr>
          <w:sz w:val="28"/>
          <w:szCs w:val="28"/>
        </w:rPr>
        <w:t xml:space="preserve">на нем объектами недвижимого и движимого имущества по адресу: </w:t>
      </w:r>
      <w:r w:rsidR="007300E1">
        <w:rPr>
          <w:sz w:val="28"/>
          <w:szCs w:val="28"/>
        </w:rPr>
        <w:t xml:space="preserve">Чувашская Республика, </w:t>
      </w:r>
      <w:r w:rsidR="00FC79BC" w:rsidRPr="00FC79BC">
        <w:rPr>
          <w:sz w:val="28"/>
          <w:szCs w:val="28"/>
        </w:rPr>
        <w:t xml:space="preserve">г. Алатырь, </w:t>
      </w:r>
      <w:r w:rsidR="00F14A8F">
        <w:rPr>
          <w:sz w:val="28"/>
          <w:szCs w:val="28"/>
        </w:rPr>
        <w:t xml:space="preserve">                                     </w:t>
      </w:r>
      <w:r w:rsidR="00FC79BC" w:rsidRPr="00FC79BC">
        <w:rPr>
          <w:sz w:val="28"/>
          <w:szCs w:val="28"/>
        </w:rPr>
        <w:t>ул. Промышленная, д. 14</w:t>
      </w: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D04D39" w:rsidRDefault="00D04D39"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C05238" w:rsidRDefault="00C05238" w:rsidP="00A76698">
      <w:pPr>
        <w:widowControl/>
        <w:suppressAutoHyphens/>
        <w:spacing w:line="100" w:lineRule="atLeast"/>
        <w:ind w:firstLine="709"/>
        <w:jc w:val="both"/>
        <w:rPr>
          <w:rFonts w:eastAsia="SimSun"/>
          <w:i/>
          <w:iCs/>
          <w:kern w:val="1"/>
          <w:sz w:val="22"/>
          <w:szCs w:val="22"/>
          <w:lang w:eastAsia="ar-SA"/>
        </w:rPr>
      </w:pPr>
    </w:p>
    <w:p w:rsidR="00C05238" w:rsidRDefault="00C05238" w:rsidP="00A76698">
      <w:pPr>
        <w:widowControl/>
        <w:suppressAutoHyphens/>
        <w:spacing w:line="100" w:lineRule="atLeast"/>
        <w:ind w:firstLine="709"/>
        <w:jc w:val="both"/>
        <w:rPr>
          <w:rFonts w:eastAsia="SimSun"/>
          <w:i/>
          <w:iCs/>
          <w:kern w:val="1"/>
          <w:sz w:val="22"/>
          <w:szCs w:val="22"/>
          <w:lang w:eastAsia="ar-SA"/>
        </w:rPr>
      </w:pPr>
    </w:p>
    <w:p w:rsidR="00C05238" w:rsidRDefault="00C05238" w:rsidP="00A76698">
      <w:pPr>
        <w:widowControl/>
        <w:suppressAutoHyphens/>
        <w:spacing w:line="100" w:lineRule="atLeast"/>
        <w:ind w:firstLine="709"/>
        <w:jc w:val="both"/>
        <w:rPr>
          <w:rFonts w:eastAsia="SimSun"/>
          <w:i/>
          <w:iCs/>
          <w:kern w:val="1"/>
          <w:sz w:val="22"/>
          <w:szCs w:val="22"/>
          <w:lang w:eastAsia="ar-SA"/>
        </w:rPr>
      </w:pPr>
    </w:p>
    <w:p w:rsidR="00C05238" w:rsidRDefault="00C05238" w:rsidP="00A76698">
      <w:pPr>
        <w:widowControl/>
        <w:suppressAutoHyphens/>
        <w:spacing w:line="100" w:lineRule="atLeast"/>
        <w:ind w:firstLine="709"/>
        <w:jc w:val="both"/>
        <w:rPr>
          <w:rFonts w:eastAsia="SimSun"/>
          <w:i/>
          <w:iCs/>
          <w:kern w:val="1"/>
          <w:sz w:val="22"/>
          <w:szCs w:val="22"/>
          <w:lang w:eastAsia="ar-SA"/>
        </w:rPr>
      </w:pPr>
    </w:p>
    <w:p w:rsidR="002F5C8D" w:rsidRDefault="002F5C8D" w:rsidP="00A76698">
      <w:pPr>
        <w:widowControl/>
        <w:suppressAutoHyphens/>
        <w:spacing w:line="100" w:lineRule="atLeast"/>
        <w:ind w:firstLine="709"/>
        <w:jc w:val="both"/>
        <w:rPr>
          <w:rFonts w:eastAsia="SimSun"/>
          <w:i/>
          <w:iCs/>
          <w:kern w:val="1"/>
          <w:sz w:val="22"/>
          <w:szCs w:val="22"/>
          <w:lang w:eastAsia="ar-SA"/>
        </w:rPr>
      </w:pPr>
    </w:p>
    <w:p w:rsidR="00B927D4" w:rsidRDefault="00B927D4" w:rsidP="00A76698">
      <w:pPr>
        <w:widowControl/>
        <w:suppressAutoHyphens/>
        <w:spacing w:line="100" w:lineRule="atLeast"/>
        <w:ind w:firstLine="709"/>
        <w:jc w:val="both"/>
        <w:rPr>
          <w:rFonts w:eastAsia="SimSun"/>
          <w:i/>
          <w:iCs/>
          <w:kern w:val="1"/>
          <w:sz w:val="22"/>
          <w:szCs w:val="22"/>
          <w:lang w:eastAsia="ar-SA"/>
        </w:rPr>
      </w:pPr>
    </w:p>
    <w:p w:rsidR="00B927D4" w:rsidRDefault="00B927D4" w:rsidP="00A76698">
      <w:pPr>
        <w:widowControl/>
        <w:suppressAutoHyphens/>
        <w:spacing w:line="100" w:lineRule="atLeast"/>
        <w:ind w:firstLine="709"/>
        <w:jc w:val="both"/>
        <w:rPr>
          <w:rFonts w:eastAsia="SimSun"/>
          <w:i/>
          <w:iCs/>
          <w:kern w:val="1"/>
          <w:sz w:val="22"/>
          <w:szCs w:val="22"/>
          <w:lang w:eastAsia="ar-SA"/>
        </w:rPr>
      </w:pPr>
    </w:p>
    <w:p w:rsidR="00B927D4" w:rsidRDefault="00B927D4" w:rsidP="00A76698">
      <w:pPr>
        <w:widowControl/>
        <w:suppressAutoHyphens/>
        <w:spacing w:line="100" w:lineRule="atLeast"/>
        <w:ind w:firstLine="709"/>
        <w:jc w:val="both"/>
        <w:rPr>
          <w:rFonts w:eastAsia="SimSun"/>
          <w:i/>
          <w:iCs/>
          <w:kern w:val="1"/>
          <w:sz w:val="22"/>
          <w:szCs w:val="22"/>
          <w:lang w:eastAsia="ar-SA"/>
        </w:rPr>
      </w:pPr>
    </w:p>
    <w:p w:rsidR="00BB6497" w:rsidRDefault="00BB6497"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w:t>
      </w:r>
      <w:r w:rsidR="00F75759">
        <w:rPr>
          <w:rFonts w:eastAsia="SimSun"/>
          <w:iCs/>
          <w:kern w:val="1"/>
          <w:sz w:val="22"/>
          <w:szCs w:val="22"/>
          <w:lang w:eastAsia="ar-SA"/>
        </w:rPr>
        <w:t>9</w:t>
      </w:r>
      <w:r w:rsidRPr="00182740">
        <w:rPr>
          <w:rFonts w:eastAsia="SimSun"/>
          <w:iCs/>
          <w:kern w:val="1"/>
          <w:sz w:val="22"/>
          <w:szCs w:val="22"/>
          <w:lang w:eastAsia="ar-SA"/>
        </w:rPr>
        <w:t xml:space="preserve"> г.</w:t>
      </w:r>
    </w:p>
    <w:p w:rsidR="00BD6353" w:rsidRDefault="00BD6353" w:rsidP="00BD6353">
      <w:pPr>
        <w:widowControl/>
        <w:spacing w:line="276" w:lineRule="auto"/>
        <w:jc w:val="center"/>
        <w:rPr>
          <w:rFonts w:eastAsia="SimSun"/>
          <w:iCs/>
          <w:kern w:val="1"/>
          <w:sz w:val="22"/>
          <w:szCs w:val="22"/>
          <w:lang w:eastAsia="ar-SA"/>
        </w:rPr>
      </w:pPr>
    </w:p>
    <w:p w:rsidR="00FC79BC" w:rsidRDefault="00FC79BC" w:rsidP="00BD6353">
      <w:pPr>
        <w:widowControl/>
        <w:spacing w:line="276" w:lineRule="auto"/>
        <w:jc w:val="center"/>
        <w:rPr>
          <w:rFonts w:eastAsia="SimSun"/>
          <w:iCs/>
          <w:kern w:val="1"/>
          <w:sz w:val="22"/>
          <w:szCs w:val="22"/>
          <w:lang w:eastAsia="ar-SA"/>
        </w:rPr>
      </w:pPr>
    </w:p>
    <w:p w:rsidR="000C40FF" w:rsidRDefault="000C40FF" w:rsidP="00BD6353">
      <w:pPr>
        <w:widowControl/>
        <w:spacing w:line="276" w:lineRule="auto"/>
        <w:jc w:val="center"/>
        <w:rPr>
          <w:rFonts w:eastAsia="SimSun"/>
          <w:iCs/>
          <w:kern w:val="1"/>
          <w:sz w:val="22"/>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5D019C" w:rsidRPr="00304C1F" w:rsidRDefault="005D019C" w:rsidP="005D019C">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 xml:space="preserve"> «О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C05238">
        <w:rPr>
          <w:szCs w:val="24"/>
          <w:lang w:val="ru-RU"/>
        </w:rPr>
        <w:t xml:space="preserve">ем </w:t>
      </w:r>
      <w:r w:rsidR="005B662B">
        <w:rPr>
          <w:szCs w:val="24"/>
          <w:lang w:val="ru-RU"/>
        </w:rPr>
        <w:t>Министерства юстиции и имущественных отношений Чувашской Республики</w:t>
      </w:r>
      <w:r w:rsidR="00F55748">
        <w:rPr>
          <w:szCs w:val="24"/>
        </w:rPr>
        <w:t xml:space="preserve"> </w:t>
      </w:r>
      <w:r w:rsidR="009C7C5A">
        <w:rPr>
          <w:szCs w:val="24"/>
          <w:lang w:val="ru-RU"/>
        </w:rPr>
        <w:t>от</w:t>
      </w:r>
      <w:r w:rsidR="009C7B86">
        <w:rPr>
          <w:szCs w:val="24"/>
          <w:lang w:val="ru-RU"/>
        </w:rPr>
        <w:t xml:space="preserve"> 27 </w:t>
      </w:r>
      <w:r w:rsidR="00FC79BC">
        <w:rPr>
          <w:szCs w:val="24"/>
          <w:lang w:val="ru-RU"/>
        </w:rPr>
        <w:t xml:space="preserve">мая </w:t>
      </w:r>
      <w:r w:rsidR="00C05238">
        <w:rPr>
          <w:szCs w:val="24"/>
          <w:lang w:val="ru-RU"/>
        </w:rPr>
        <w:t>2019 г. №</w:t>
      </w:r>
      <w:r w:rsidR="009C7B86">
        <w:rPr>
          <w:szCs w:val="24"/>
          <w:lang w:val="ru-RU"/>
        </w:rPr>
        <w:t xml:space="preserve"> 543</w:t>
      </w:r>
      <w:r w:rsidR="00FC79BC">
        <w:rPr>
          <w:szCs w:val="24"/>
          <w:lang w:val="ru-RU"/>
        </w:rPr>
        <w:t xml:space="preserve"> </w:t>
      </w:r>
      <w:r w:rsidR="00C05238">
        <w:rPr>
          <w:szCs w:val="24"/>
          <w:lang w:val="ru-RU"/>
        </w:rPr>
        <w:t>-р</w:t>
      </w:r>
      <w:r w:rsidR="00D9129A">
        <w:rPr>
          <w:szCs w:val="24"/>
          <w:lang w:val="ru-RU"/>
        </w:rPr>
        <w:t xml:space="preserve">. </w:t>
      </w:r>
    </w:p>
    <w:p w:rsidR="005D019C" w:rsidRPr="001B5274" w:rsidRDefault="005D019C" w:rsidP="005D019C">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5D019C" w:rsidP="00205641">
      <w:pPr>
        <w:pStyle w:val="aff"/>
        <w:shd w:val="clear" w:color="auto" w:fill="FFFFFF"/>
        <w:spacing w:after="0"/>
        <w:ind w:firstLine="714"/>
        <w:jc w:val="both"/>
      </w:pPr>
      <w:proofErr w:type="gramStart"/>
      <w:r w:rsidRPr="001B5274">
        <w:rPr>
          <w:b/>
        </w:rPr>
        <w:t>О</w:t>
      </w:r>
      <w:r>
        <w:rPr>
          <w:b/>
        </w:rPr>
        <w:t xml:space="preserve">рганизатор – </w:t>
      </w:r>
      <w:r>
        <w:t xml:space="preserve">юридическое лицо, владеющее сайтом в информационно-телекоммуникационной сети «Интернет»  </w:t>
      </w:r>
      <w:r w:rsidR="00F55748" w:rsidRPr="001B5274">
        <w:t>–</w:t>
      </w:r>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Pr="00032290">
        <w:t xml:space="preserve"> тел. </w:t>
      </w:r>
      <w:r w:rsidR="00312599" w:rsidRPr="00312599">
        <w:t>+7 (495) 785-05-45, 8-800-100-25-40</w:t>
      </w:r>
      <w:r w:rsidR="00312599">
        <w:t>.</w:t>
      </w:r>
      <w:proofErr w:type="gramEnd"/>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1B5274">
        <w:rPr>
          <w:sz w:val="24"/>
          <w:szCs w:val="24"/>
        </w:rPr>
        <w:lastRenderedPageBreak/>
        <w:t>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5D019C">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Акционерное общество «</w:t>
      </w:r>
      <w:r w:rsidR="009E7630" w:rsidRPr="009E7630">
        <w:rPr>
          <w:sz w:val="24"/>
          <w:szCs w:val="24"/>
        </w:rPr>
        <w:t>Электронные торговые системы</w:t>
      </w:r>
      <w:r w:rsidRPr="00E00A39">
        <w:rPr>
          <w:sz w:val="24"/>
          <w:szCs w:val="24"/>
        </w:rPr>
        <w:t>»</w:t>
      </w:r>
    </w:p>
    <w:p w:rsidR="009E7630" w:rsidRDefault="009E7630" w:rsidP="000C21D1">
      <w:pPr>
        <w:pStyle w:val="aff"/>
        <w:shd w:val="clear" w:color="auto" w:fill="FFFFFF"/>
        <w:spacing w:after="0"/>
        <w:ind w:firstLine="714"/>
        <w:jc w:val="both"/>
      </w:pPr>
      <w:r>
        <w:t xml:space="preserve">123112, г. Москва, ул. </w:t>
      </w:r>
      <w:proofErr w:type="spellStart"/>
      <w:r>
        <w:t>Тестовская</w:t>
      </w:r>
      <w:proofErr w:type="spellEnd"/>
      <w:r>
        <w:t>, д. 10</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79194C" w:rsidP="0079194C">
      <w:pPr>
        <w:widowControl/>
        <w:suppressAutoHyphens/>
        <w:ind w:firstLine="709"/>
        <w:jc w:val="both"/>
        <w:textAlignment w:val="baseline"/>
        <w:rPr>
          <w:sz w:val="24"/>
          <w:szCs w:val="24"/>
          <w:lang w:eastAsia="ar-SA"/>
        </w:rPr>
      </w:pPr>
      <w:r w:rsidRPr="0079194C">
        <w:rPr>
          <w:sz w:val="24"/>
          <w:szCs w:val="24"/>
          <w:lang w:eastAsia="ar-SA"/>
        </w:rPr>
        <w:t xml:space="preserve">- начальник отдела </w:t>
      </w:r>
      <w:r w:rsidRPr="0079194C">
        <w:rPr>
          <w:iCs/>
          <w:sz w:val="24"/>
          <w:szCs w:val="24"/>
          <w:lang w:eastAsia="ar-SA"/>
        </w:rPr>
        <w:t>приватизации и организации работы с хозяйственными обществами и государственными предприятиями Николаева Галина Юрьевна;</w:t>
      </w:r>
    </w:p>
    <w:p w:rsidR="0079194C" w:rsidRPr="0079194C" w:rsidRDefault="0079194C" w:rsidP="0079194C">
      <w:pPr>
        <w:widowControl/>
        <w:suppressAutoHyphens/>
        <w:ind w:firstLine="709"/>
        <w:jc w:val="both"/>
        <w:textAlignment w:val="baseline"/>
        <w:rPr>
          <w:sz w:val="24"/>
          <w:szCs w:val="24"/>
          <w:lang w:eastAsia="ar-SA"/>
        </w:rPr>
      </w:pPr>
      <w:r w:rsidRPr="0079194C">
        <w:rPr>
          <w:sz w:val="24"/>
          <w:szCs w:val="24"/>
          <w:lang w:eastAsia="ar-SA"/>
        </w:rPr>
        <w:t xml:space="preserve">- заведующий сектором реализации государственного имущества </w:t>
      </w:r>
      <w:r w:rsidRPr="0079194C">
        <w:rPr>
          <w:iCs/>
          <w:sz w:val="24"/>
          <w:szCs w:val="24"/>
          <w:lang w:eastAsia="ar-SA"/>
        </w:rPr>
        <w:t xml:space="preserve"> отдела приватизации и организации работы с хозяйственными обществами и государственными предприятиями Никольская Анастасия Евгеньевна</w:t>
      </w:r>
      <w:r w:rsidRPr="0079194C">
        <w:rPr>
          <w:sz w:val="24"/>
          <w:szCs w:val="24"/>
          <w:lang w:eastAsia="ar-SA"/>
        </w:rPr>
        <w:t>.</w:t>
      </w:r>
    </w:p>
    <w:p w:rsidR="00402B83" w:rsidRDefault="003152F6" w:rsidP="00402B83">
      <w:pPr>
        <w:widowControl/>
        <w:suppressAutoHyphens/>
        <w:ind w:firstLine="709"/>
        <w:jc w:val="center"/>
        <w:textAlignment w:val="baseline"/>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5D019C" w:rsidRPr="00041C0F" w:rsidRDefault="00CF4A86" w:rsidP="006F1B11">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5D019C" w:rsidRPr="0065221F" w:rsidRDefault="00CF4A86" w:rsidP="006F1B11">
      <w:pPr>
        <w:pStyle w:val="afb"/>
        <w:jc w:val="center"/>
        <w:rPr>
          <w:rFonts w:ascii="Times New Roman" w:hAnsi="Times New Roman"/>
          <w:b/>
          <w:sz w:val="24"/>
          <w:szCs w:val="24"/>
        </w:rPr>
      </w:pPr>
      <w:r>
        <w:rPr>
          <w:rFonts w:ascii="Times New Roman" w:hAnsi="Times New Roman"/>
          <w:b/>
          <w:sz w:val="24"/>
          <w:szCs w:val="24"/>
        </w:rPr>
        <w:t>О ПРОВЕДЕНИИ</w:t>
      </w:r>
      <w:r w:rsidR="008E2F10">
        <w:rPr>
          <w:rFonts w:ascii="Times New Roman" w:hAnsi="Times New Roman"/>
          <w:b/>
          <w:sz w:val="24"/>
          <w:szCs w:val="24"/>
        </w:rPr>
        <w:t xml:space="preserve"> 2 ИЮЛЯ </w:t>
      </w:r>
      <w:r>
        <w:rPr>
          <w:rFonts w:ascii="Times New Roman" w:hAnsi="Times New Roman"/>
          <w:b/>
          <w:sz w:val="24"/>
          <w:szCs w:val="24"/>
        </w:rPr>
        <w:t xml:space="preserve">2019 Г. </w:t>
      </w:r>
      <w:r w:rsidRPr="00041C0F">
        <w:rPr>
          <w:rFonts w:ascii="Times New Roman" w:hAnsi="Times New Roman"/>
          <w:b/>
          <w:sz w:val="24"/>
          <w:szCs w:val="24"/>
        </w:rPr>
        <w:t xml:space="preserve">АУКЦИОНА В </w:t>
      </w:r>
      <w:r w:rsidRPr="0065221F">
        <w:rPr>
          <w:rFonts w:ascii="Times New Roman" w:hAnsi="Times New Roman"/>
          <w:b/>
          <w:sz w:val="24"/>
          <w:szCs w:val="24"/>
        </w:rPr>
        <w:t>ЭЛЕКТРОННОЙ ФОРМЕ ПО ПРИВАТИЗАЦИИ ПРИНАДЛЕЖАЩЕГО ЧУВАШСКОЙ РЕСПУБЛИКЕ ГОСУДАРСТВЕННОГО ИМУЩЕСТВА</w:t>
      </w:r>
      <w:r>
        <w:rPr>
          <w:rFonts w:ascii="Times New Roman" w:hAnsi="Times New Roman"/>
          <w:b/>
          <w:sz w:val="24"/>
          <w:szCs w:val="24"/>
        </w:rPr>
        <w:t xml:space="preserve"> </w:t>
      </w:r>
      <w:r w:rsidRPr="0065221F">
        <w:rPr>
          <w:rFonts w:ascii="Times New Roman" w:hAnsi="Times New Roman"/>
          <w:b/>
          <w:sz w:val="24"/>
          <w:szCs w:val="24"/>
        </w:rPr>
        <w:t>НА ЭЛЕКТРОННОЙ ТОРГОВОЙ ПЛОЩАДКЕ https://www.etp-torgi.ru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9C7C5A" w:rsidRDefault="009C7C5A" w:rsidP="008E1B46">
      <w:pPr>
        <w:ind w:firstLine="567"/>
        <w:jc w:val="both"/>
        <w:rPr>
          <w:b/>
          <w:sz w:val="24"/>
          <w:szCs w:val="24"/>
        </w:rPr>
      </w:pPr>
      <w:r w:rsidRPr="00F53460">
        <w:rPr>
          <w:sz w:val="24"/>
          <w:szCs w:val="24"/>
        </w:rPr>
        <w:t xml:space="preserve">- решение об условиях приватизации </w:t>
      </w:r>
      <w:r w:rsidR="008E1B46" w:rsidRPr="008E1B46">
        <w:rPr>
          <w:sz w:val="24"/>
          <w:szCs w:val="24"/>
        </w:rPr>
        <w:t>земельного участка с расположенными</w:t>
      </w:r>
      <w:r w:rsidR="008E1B46">
        <w:rPr>
          <w:sz w:val="24"/>
          <w:szCs w:val="24"/>
        </w:rPr>
        <w:t xml:space="preserve"> </w:t>
      </w:r>
      <w:r w:rsidR="008E1B46" w:rsidRPr="008E1B46">
        <w:rPr>
          <w:sz w:val="24"/>
          <w:szCs w:val="24"/>
        </w:rPr>
        <w:t xml:space="preserve">на нем объектами недвижимого и движимого имущества по адресу: Чувашская Республика, </w:t>
      </w:r>
      <w:r w:rsidR="007300E1" w:rsidRPr="007300E1">
        <w:rPr>
          <w:sz w:val="24"/>
          <w:szCs w:val="24"/>
        </w:rPr>
        <w:t>г. Алатырь, ул. Промышленная, д. 14</w:t>
      </w:r>
      <w:r>
        <w:rPr>
          <w:sz w:val="24"/>
          <w:szCs w:val="24"/>
        </w:rPr>
        <w:t xml:space="preserve">, </w:t>
      </w:r>
      <w:proofErr w:type="gramStart"/>
      <w:r w:rsidRPr="00F53460">
        <w:rPr>
          <w:sz w:val="24"/>
          <w:szCs w:val="24"/>
        </w:rPr>
        <w:t>принятое</w:t>
      </w:r>
      <w:proofErr w:type="gramEnd"/>
      <w:r w:rsidRPr="00F53460">
        <w:rPr>
          <w:sz w:val="24"/>
          <w:szCs w:val="24"/>
        </w:rPr>
        <w:t xml:space="preserve"> распоряжением Министерства юстиции и имущественных отношений Чувашской Республики </w:t>
      </w:r>
      <w:r w:rsidRPr="00E10498">
        <w:rPr>
          <w:sz w:val="24"/>
          <w:szCs w:val="24"/>
        </w:rPr>
        <w:t>от</w:t>
      </w:r>
      <w:r w:rsidR="007300E1">
        <w:rPr>
          <w:sz w:val="24"/>
          <w:szCs w:val="24"/>
        </w:rPr>
        <w:t xml:space="preserve"> </w:t>
      </w:r>
      <w:r w:rsidR="007300E1" w:rsidRPr="007300E1">
        <w:rPr>
          <w:sz w:val="24"/>
          <w:szCs w:val="24"/>
        </w:rPr>
        <w:t>27 мая 2019 г. № 543 -р</w:t>
      </w:r>
      <w:r w:rsidR="008E1B46">
        <w:rPr>
          <w:sz w:val="24"/>
          <w:szCs w:val="24"/>
        </w:rPr>
        <w:t>.</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юстиции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Минюст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w:t>
      </w:r>
      <w:r w:rsidR="000C4E39">
        <w:rPr>
          <w:sz w:val="24"/>
          <w:szCs w:val="24"/>
        </w:rPr>
        <w:t xml:space="preserve">с открытой формой подачи предложений  о цене </w:t>
      </w:r>
      <w:r w:rsidRPr="000D2D9F">
        <w:rPr>
          <w:sz w:val="24"/>
          <w:szCs w:val="24"/>
        </w:rPr>
        <w:t>в электронной форме</w:t>
      </w:r>
      <w:r w:rsidR="00C72673">
        <w:rPr>
          <w:sz w:val="24"/>
          <w:szCs w:val="24"/>
        </w:rPr>
        <w:t>.</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E95F6C" w:rsidRDefault="00E95F6C" w:rsidP="005D019C">
      <w:pPr>
        <w:pStyle w:val="afb"/>
        <w:ind w:right="34" w:firstLine="567"/>
        <w:jc w:val="center"/>
        <w:rPr>
          <w:rFonts w:ascii="Times New Roman" w:hAnsi="Times New Roman"/>
          <w:b/>
          <w:bCs/>
          <w:caps/>
          <w:sz w:val="24"/>
          <w:szCs w:val="24"/>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9C7C5A" w:rsidRPr="005A60F3" w:rsidRDefault="009C7C5A" w:rsidP="009C7C5A">
      <w:pPr>
        <w:widowControl/>
        <w:tabs>
          <w:tab w:val="left" w:pos="284"/>
        </w:tabs>
        <w:spacing w:line="235" w:lineRule="auto"/>
        <w:jc w:val="center"/>
        <w:rPr>
          <w:b/>
          <w:sz w:val="24"/>
          <w:szCs w:val="24"/>
        </w:rPr>
      </w:pPr>
      <w:r w:rsidRPr="005A60F3">
        <w:rPr>
          <w:b/>
          <w:sz w:val="24"/>
          <w:szCs w:val="24"/>
        </w:rPr>
        <w:t>ЛОТ  №</w:t>
      </w:r>
      <w:r>
        <w:rPr>
          <w:b/>
          <w:sz w:val="24"/>
          <w:szCs w:val="24"/>
        </w:rPr>
        <w:t xml:space="preserve"> 1 </w:t>
      </w:r>
    </w:p>
    <w:p w:rsidR="009C7C5A" w:rsidRDefault="009C7C5A" w:rsidP="009C7C5A">
      <w:pPr>
        <w:widowControl/>
        <w:tabs>
          <w:tab w:val="left" w:pos="284"/>
        </w:tabs>
        <w:spacing w:line="235" w:lineRule="auto"/>
        <w:ind w:firstLine="567"/>
        <w:jc w:val="both"/>
        <w:rPr>
          <w:sz w:val="24"/>
          <w:szCs w:val="24"/>
        </w:rPr>
      </w:pPr>
    </w:p>
    <w:p w:rsidR="00FC79BC" w:rsidRPr="00FC79BC" w:rsidRDefault="009C7C5A" w:rsidP="00FC79BC">
      <w:pPr>
        <w:widowControl/>
        <w:ind w:firstLine="567"/>
        <w:jc w:val="both"/>
        <w:rPr>
          <w:sz w:val="24"/>
          <w:szCs w:val="24"/>
        </w:rPr>
      </w:pPr>
      <w:r w:rsidRPr="001F2359">
        <w:rPr>
          <w:b/>
          <w:sz w:val="24"/>
          <w:szCs w:val="24"/>
        </w:rPr>
        <w:t>Лот №</w:t>
      </w:r>
      <w:r>
        <w:rPr>
          <w:b/>
          <w:sz w:val="24"/>
          <w:szCs w:val="24"/>
        </w:rPr>
        <w:t>1</w:t>
      </w:r>
      <w:r w:rsidRPr="001F2359">
        <w:rPr>
          <w:b/>
          <w:sz w:val="24"/>
          <w:szCs w:val="24"/>
        </w:rPr>
        <w:t>.</w:t>
      </w:r>
      <w:r>
        <w:rPr>
          <w:sz w:val="24"/>
          <w:szCs w:val="24"/>
        </w:rPr>
        <w:t xml:space="preserve"> </w:t>
      </w:r>
      <w:r w:rsidR="00FC79BC">
        <w:rPr>
          <w:sz w:val="24"/>
          <w:szCs w:val="24"/>
        </w:rPr>
        <w:t>Г</w:t>
      </w:r>
      <w:r w:rsidR="00FC79BC" w:rsidRPr="00FC79BC">
        <w:rPr>
          <w:sz w:val="24"/>
          <w:szCs w:val="24"/>
        </w:rPr>
        <w:t xml:space="preserve">осударственное имущество Чувашской Республики, расположенное по адресу: Чувашская Республика, г. Алатырь, ул. Промышленная, д. 14, и </w:t>
      </w:r>
      <w:proofErr w:type="gramStart"/>
      <w:r w:rsidR="00FC79BC" w:rsidRPr="00FC79BC">
        <w:rPr>
          <w:sz w:val="24"/>
          <w:szCs w:val="24"/>
        </w:rPr>
        <w:t>являющееся</w:t>
      </w:r>
      <w:proofErr w:type="gramEnd"/>
      <w:r w:rsidR="00FC79BC" w:rsidRPr="00FC79BC">
        <w:rPr>
          <w:sz w:val="24"/>
          <w:szCs w:val="24"/>
        </w:rPr>
        <w:t xml:space="preserve"> казной Чувашской Республики, в том числе:</w:t>
      </w:r>
    </w:p>
    <w:p w:rsidR="00FC79BC" w:rsidRPr="00FC79BC" w:rsidRDefault="00FC79BC" w:rsidP="00FC79BC">
      <w:pPr>
        <w:widowControl/>
        <w:ind w:firstLine="567"/>
        <w:jc w:val="both"/>
        <w:rPr>
          <w:sz w:val="24"/>
          <w:szCs w:val="24"/>
        </w:rPr>
      </w:pPr>
      <w:r w:rsidRPr="00FC79BC">
        <w:rPr>
          <w:sz w:val="24"/>
          <w:szCs w:val="24"/>
        </w:rPr>
        <w:t xml:space="preserve">1.1. земельный участок, категория земель: земли населенных пунктов, общей площадью </w:t>
      </w:r>
      <w:r w:rsidR="00F537E8">
        <w:rPr>
          <w:sz w:val="24"/>
          <w:szCs w:val="24"/>
        </w:rPr>
        <w:t xml:space="preserve">                     </w:t>
      </w:r>
      <w:r w:rsidRPr="00FC79BC">
        <w:rPr>
          <w:sz w:val="24"/>
          <w:szCs w:val="24"/>
        </w:rPr>
        <w:t xml:space="preserve">8 023 кв. м с кадастровым номером 21:03:010104:21 (запись регистрации права собственности Чувашской Республики 15 декабря 2006 г. № 21-21-02/018/2006-382); </w:t>
      </w:r>
    </w:p>
    <w:p w:rsidR="00FC79BC" w:rsidRPr="00FC79BC" w:rsidRDefault="00FC79BC" w:rsidP="00FC79BC">
      <w:pPr>
        <w:widowControl/>
        <w:ind w:firstLine="567"/>
        <w:jc w:val="both"/>
        <w:rPr>
          <w:sz w:val="24"/>
          <w:szCs w:val="24"/>
        </w:rPr>
      </w:pPr>
      <w:r w:rsidRPr="00FC79BC">
        <w:rPr>
          <w:sz w:val="24"/>
          <w:szCs w:val="24"/>
        </w:rPr>
        <w:t>1.2. объекты недвижимого имущества:</w:t>
      </w:r>
    </w:p>
    <w:p w:rsidR="00FC79BC" w:rsidRPr="00FC79BC" w:rsidRDefault="00FC79BC" w:rsidP="00FC79BC">
      <w:pPr>
        <w:widowControl/>
        <w:ind w:firstLine="567"/>
        <w:jc w:val="both"/>
        <w:rPr>
          <w:sz w:val="24"/>
          <w:szCs w:val="24"/>
        </w:rPr>
      </w:pPr>
      <w:r w:rsidRPr="00FC79BC">
        <w:rPr>
          <w:sz w:val="24"/>
          <w:szCs w:val="24"/>
        </w:rPr>
        <w:t>- склады, 1973 года постройки, общей площадью 1331,5 кв. м с кадастровым номером 21:03:010105:102 (запись регистрации права собственности Чувашской Республики 19 декабря 2007 г. № 21-21-02/023/2007-155);</w:t>
      </w:r>
    </w:p>
    <w:p w:rsidR="00FC79BC" w:rsidRPr="00FC79BC" w:rsidRDefault="00FC79BC" w:rsidP="00FC79BC">
      <w:pPr>
        <w:widowControl/>
        <w:ind w:firstLine="567"/>
        <w:jc w:val="both"/>
        <w:rPr>
          <w:sz w:val="24"/>
          <w:szCs w:val="24"/>
        </w:rPr>
      </w:pPr>
      <w:r w:rsidRPr="00FC79BC">
        <w:rPr>
          <w:sz w:val="24"/>
          <w:szCs w:val="24"/>
        </w:rPr>
        <w:t>- склад, 1973 года постройки, общей площадью 61,2 кв. м с кадастровым  номером 21:03:010105:103 (запись регистрации права собственности Чувашской Республики                                    19 декабря 2007 г. № 21-21-02/023/2007-158);</w:t>
      </w:r>
    </w:p>
    <w:p w:rsidR="00FC79BC" w:rsidRPr="00FC79BC" w:rsidRDefault="00FC79BC" w:rsidP="00FC79BC">
      <w:pPr>
        <w:widowControl/>
        <w:ind w:firstLine="567"/>
        <w:jc w:val="both"/>
        <w:rPr>
          <w:sz w:val="24"/>
          <w:szCs w:val="24"/>
        </w:rPr>
      </w:pPr>
      <w:r w:rsidRPr="00FC79BC">
        <w:rPr>
          <w:sz w:val="24"/>
          <w:szCs w:val="24"/>
        </w:rPr>
        <w:t>- навесы, 1973 года постройки, общей площадью 47,3 кв. м с кадастровым номером 21:03:010105:229 (запись регистрации права собственности Чувашской Республики                                    19 декабря 2007 г. № 21-21-02/023/2007-156);</w:t>
      </w:r>
    </w:p>
    <w:p w:rsidR="00FC79BC" w:rsidRPr="00FC79BC" w:rsidRDefault="00FC79BC" w:rsidP="00FC79BC">
      <w:pPr>
        <w:widowControl/>
        <w:ind w:firstLine="567"/>
        <w:jc w:val="both"/>
        <w:rPr>
          <w:sz w:val="24"/>
          <w:szCs w:val="24"/>
        </w:rPr>
      </w:pPr>
      <w:r w:rsidRPr="00FC79BC">
        <w:rPr>
          <w:sz w:val="24"/>
          <w:szCs w:val="24"/>
        </w:rPr>
        <w:t>- склад, 1973 года постройки, общей площадью 13,4 кв. м с кадастровым  номером 21:03:010105:207 (запись регистрации права собственности Чувашской Республики                           19 декабря 2007 г. № 21-21-02/023/2007-157);</w:t>
      </w:r>
    </w:p>
    <w:p w:rsidR="00FC79BC" w:rsidRPr="00FC79BC" w:rsidRDefault="00FC79BC" w:rsidP="00FC79BC">
      <w:pPr>
        <w:widowControl/>
        <w:ind w:firstLine="567"/>
        <w:jc w:val="both"/>
        <w:rPr>
          <w:sz w:val="24"/>
          <w:szCs w:val="24"/>
        </w:rPr>
      </w:pPr>
      <w:r w:rsidRPr="00FC79BC">
        <w:rPr>
          <w:sz w:val="24"/>
          <w:szCs w:val="24"/>
        </w:rPr>
        <w:t>1.3. объекты движимого имущества:</w:t>
      </w:r>
    </w:p>
    <w:p w:rsidR="00FC79BC" w:rsidRPr="00FC79BC" w:rsidRDefault="00FC79BC" w:rsidP="00FC79BC">
      <w:pPr>
        <w:widowControl/>
        <w:ind w:firstLine="567"/>
        <w:jc w:val="both"/>
        <w:rPr>
          <w:sz w:val="24"/>
          <w:szCs w:val="24"/>
        </w:rPr>
      </w:pPr>
      <w:r w:rsidRPr="00FC79BC">
        <w:rPr>
          <w:sz w:val="24"/>
          <w:szCs w:val="24"/>
        </w:rPr>
        <w:t>- движимое сооружение (уборная на 2 очка) общей площадью 3,6 кв. м, 1973 года постройки (технический паспорт с инвентарным номером Р03/09361 выполнен муниципальным унитарным предприятием «Бюро технической инвентаризации»</w:t>
      </w:r>
      <w:r>
        <w:rPr>
          <w:sz w:val="24"/>
          <w:szCs w:val="24"/>
        </w:rPr>
        <w:t xml:space="preserve"> </w:t>
      </w:r>
      <w:r w:rsidRPr="00FC79BC">
        <w:rPr>
          <w:sz w:val="24"/>
          <w:szCs w:val="24"/>
        </w:rPr>
        <w:t>г. Алатырь 17 марта 2010 г.);</w:t>
      </w:r>
    </w:p>
    <w:p w:rsidR="00FC79BC" w:rsidRPr="00FC79BC" w:rsidRDefault="00FC79BC" w:rsidP="00FC79BC">
      <w:pPr>
        <w:widowControl/>
        <w:ind w:firstLine="567"/>
        <w:jc w:val="both"/>
        <w:rPr>
          <w:sz w:val="24"/>
          <w:szCs w:val="24"/>
        </w:rPr>
      </w:pPr>
      <w:r w:rsidRPr="00FC79BC">
        <w:rPr>
          <w:sz w:val="24"/>
          <w:szCs w:val="24"/>
        </w:rPr>
        <w:t xml:space="preserve">- </w:t>
      </w:r>
      <w:r w:rsidR="00F11BF2" w:rsidRPr="00F11BF2">
        <w:rPr>
          <w:sz w:val="24"/>
          <w:szCs w:val="24"/>
        </w:rPr>
        <w:t xml:space="preserve">движимое сооружение </w:t>
      </w:r>
      <w:r w:rsidR="00F11BF2">
        <w:rPr>
          <w:sz w:val="24"/>
          <w:szCs w:val="24"/>
        </w:rPr>
        <w:t>(</w:t>
      </w:r>
      <w:r w:rsidRPr="00FC79BC">
        <w:rPr>
          <w:sz w:val="24"/>
          <w:szCs w:val="24"/>
        </w:rPr>
        <w:t>туалет</w:t>
      </w:r>
      <w:r w:rsidR="00F11BF2">
        <w:rPr>
          <w:sz w:val="24"/>
          <w:szCs w:val="24"/>
        </w:rPr>
        <w:t>)</w:t>
      </w:r>
      <w:r w:rsidRPr="00FC79BC">
        <w:rPr>
          <w:sz w:val="24"/>
          <w:szCs w:val="24"/>
        </w:rPr>
        <w:t xml:space="preserve"> общей площадью 3,1 кв. м, 1973 года постройки;</w:t>
      </w:r>
    </w:p>
    <w:p w:rsidR="00FC79BC" w:rsidRPr="00FC79BC" w:rsidRDefault="00FC79BC" w:rsidP="00FC79BC">
      <w:pPr>
        <w:widowControl/>
        <w:ind w:firstLine="567"/>
        <w:jc w:val="both"/>
        <w:rPr>
          <w:sz w:val="24"/>
          <w:szCs w:val="24"/>
        </w:rPr>
      </w:pPr>
      <w:r w:rsidRPr="00FC79BC">
        <w:rPr>
          <w:sz w:val="24"/>
          <w:szCs w:val="24"/>
        </w:rPr>
        <w:t>- благоустройство в электрической сети, 1973 года;</w:t>
      </w:r>
    </w:p>
    <w:p w:rsidR="00FC79BC" w:rsidRPr="00FC79BC" w:rsidRDefault="00FC79BC" w:rsidP="00FC79BC">
      <w:pPr>
        <w:widowControl/>
        <w:ind w:firstLine="567"/>
        <w:jc w:val="both"/>
        <w:rPr>
          <w:sz w:val="24"/>
          <w:szCs w:val="24"/>
        </w:rPr>
      </w:pPr>
      <w:r w:rsidRPr="00FC79BC">
        <w:rPr>
          <w:sz w:val="24"/>
          <w:szCs w:val="24"/>
        </w:rPr>
        <w:t>- пожарный резервуар, 1973 года постройки;</w:t>
      </w:r>
    </w:p>
    <w:p w:rsidR="00B317D8" w:rsidRDefault="00FC79BC" w:rsidP="00FC79BC">
      <w:pPr>
        <w:widowControl/>
        <w:ind w:firstLine="567"/>
        <w:jc w:val="both"/>
        <w:rPr>
          <w:b/>
          <w:sz w:val="24"/>
          <w:szCs w:val="24"/>
        </w:rPr>
      </w:pPr>
      <w:r w:rsidRPr="00FC79BC">
        <w:rPr>
          <w:sz w:val="24"/>
          <w:szCs w:val="24"/>
        </w:rPr>
        <w:t>- газовое оборудование (с котлом КЧМ-5, котлом «Сигнал-80» КОФ), 2004 года выпуска</w:t>
      </w:r>
      <w:r w:rsidR="00624AEA">
        <w:rPr>
          <w:sz w:val="24"/>
          <w:szCs w:val="24"/>
        </w:rPr>
        <w:t>.</w:t>
      </w:r>
    </w:p>
    <w:p w:rsidR="00B317D8" w:rsidRDefault="009C7C5A" w:rsidP="00B317D8">
      <w:pPr>
        <w:tabs>
          <w:tab w:val="left" w:pos="709"/>
          <w:tab w:val="left" w:pos="9923"/>
        </w:tabs>
        <w:ind w:firstLine="709"/>
        <w:jc w:val="both"/>
        <w:rPr>
          <w:b/>
          <w:sz w:val="24"/>
          <w:szCs w:val="24"/>
        </w:rPr>
      </w:pPr>
      <w:r w:rsidRPr="00F90E12">
        <w:rPr>
          <w:b/>
          <w:sz w:val="24"/>
          <w:szCs w:val="24"/>
        </w:rPr>
        <w:t>Начальная цена продажи</w:t>
      </w:r>
      <w:r w:rsidRPr="00731FB0">
        <w:rPr>
          <w:sz w:val="24"/>
          <w:szCs w:val="24"/>
        </w:rPr>
        <w:t xml:space="preserve"> –</w:t>
      </w:r>
      <w:r>
        <w:rPr>
          <w:sz w:val="24"/>
          <w:szCs w:val="24"/>
        </w:rPr>
        <w:t xml:space="preserve"> </w:t>
      </w:r>
      <w:r w:rsidR="00823333">
        <w:rPr>
          <w:b/>
          <w:sz w:val="24"/>
          <w:szCs w:val="24"/>
        </w:rPr>
        <w:t>6</w:t>
      </w:r>
      <w:r w:rsidR="00B317D8" w:rsidRPr="00B317D8">
        <w:rPr>
          <w:b/>
          <w:sz w:val="24"/>
          <w:szCs w:val="24"/>
        </w:rPr>
        <w:t xml:space="preserve"> 4</w:t>
      </w:r>
      <w:r w:rsidR="00823333">
        <w:rPr>
          <w:b/>
          <w:sz w:val="24"/>
          <w:szCs w:val="24"/>
        </w:rPr>
        <w:t xml:space="preserve">79 940 </w:t>
      </w:r>
      <w:r w:rsidR="00B317D8" w:rsidRPr="00B317D8">
        <w:rPr>
          <w:b/>
          <w:sz w:val="24"/>
          <w:szCs w:val="24"/>
        </w:rPr>
        <w:t>(</w:t>
      </w:r>
      <w:r w:rsidR="00823333" w:rsidRPr="00823333">
        <w:rPr>
          <w:b/>
          <w:sz w:val="24"/>
          <w:szCs w:val="24"/>
        </w:rPr>
        <w:t>Шесть миллионов четыреста семьдесят девят</w:t>
      </w:r>
      <w:r w:rsidR="00823333">
        <w:rPr>
          <w:b/>
          <w:sz w:val="24"/>
          <w:szCs w:val="24"/>
        </w:rPr>
        <w:t xml:space="preserve">ь тысяч девятьсот сорок) рублей </w:t>
      </w:r>
      <w:r w:rsidR="00823333" w:rsidRPr="00823333">
        <w:rPr>
          <w:b/>
          <w:sz w:val="24"/>
          <w:szCs w:val="24"/>
        </w:rPr>
        <w:t>с учетом налога на добавленную стоимость</w:t>
      </w:r>
      <w:r w:rsidR="00B317D8" w:rsidRPr="00B317D8">
        <w:rPr>
          <w:b/>
          <w:sz w:val="24"/>
          <w:szCs w:val="24"/>
        </w:rPr>
        <w:t>.</w:t>
      </w:r>
    </w:p>
    <w:p w:rsidR="009C7C5A" w:rsidRPr="00666FCA" w:rsidRDefault="009C7C5A" w:rsidP="00B317D8">
      <w:pPr>
        <w:tabs>
          <w:tab w:val="left" w:pos="709"/>
          <w:tab w:val="left" w:pos="9923"/>
        </w:tabs>
        <w:ind w:firstLine="709"/>
        <w:jc w:val="both"/>
        <w:rPr>
          <w:sz w:val="24"/>
          <w:szCs w:val="24"/>
        </w:rPr>
      </w:pPr>
      <w:r w:rsidRPr="00F90E12">
        <w:rPr>
          <w:b/>
          <w:sz w:val="24"/>
          <w:szCs w:val="24"/>
        </w:rPr>
        <w:lastRenderedPageBreak/>
        <w:t>Размер задатка</w:t>
      </w:r>
      <w:r>
        <w:rPr>
          <w:b/>
          <w:sz w:val="24"/>
          <w:szCs w:val="24"/>
        </w:rPr>
        <w:t xml:space="preserve"> </w:t>
      </w:r>
      <w:r w:rsidRPr="00F90E12">
        <w:rPr>
          <w:sz w:val="24"/>
          <w:szCs w:val="24"/>
        </w:rPr>
        <w:t>(20% от начальной цены имущества)</w:t>
      </w:r>
      <w:r w:rsidRPr="00731FB0">
        <w:rPr>
          <w:sz w:val="24"/>
          <w:szCs w:val="24"/>
        </w:rPr>
        <w:t xml:space="preserve"> – </w:t>
      </w:r>
      <w:r w:rsidR="00823333">
        <w:rPr>
          <w:b/>
          <w:sz w:val="24"/>
          <w:szCs w:val="24"/>
        </w:rPr>
        <w:t>1 29</w:t>
      </w:r>
      <w:r w:rsidR="00B317D8">
        <w:rPr>
          <w:b/>
          <w:sz w:val="24"/>
          <w:szCs w:val="24"/>
        </w:rPr>
        <w:t xml:space="preserve">5 </w:t>
      </w:r>
      <w:r w:rsidR="00823333">
        <w:rPr>
          <w:b/>
          <w:sz w:val="24"/>
          <w:szCs w:val="24"/>
        </w:rPr>
        <w:t>988</w:t>
      </w:r>
      <w:r>
        <w:rPr>
          <w:b/>
          <w:sz w:val="24"/>
          <w:szCs w:val="24"/>
        </w:rPr>
        <w:t xml:space="preserve">  </w:t>
      </w:r>
      <w:r w:rsidRPr="00C8172E">
        <w:rPr>
          <w:b/>
          <w:sz w:val="24"/>
          <w:szCs w:val="24"/>
        </w:rPr>
        <w:t>(</w:t>
      </w:r>
      <w:r w:rsidR="00823333">
        <w:rPr>
          <w:b/>
          <w:sz w:val="24"/>
          <w:szCs w:val="24"/>
        </w:rPr>
        <w:t xml:space="preserve">Один </w:t>
      </w:r>
      <w:r w:rsidR="00B317D8">
        <w:rPr>
          <w:b/>
          <w:sz w:val="24"/>
          <w:szCs w:val="24"/>
        </w:rPr>
        <w:t xml:space="preserve">миллион </w:t>
      </w:r>
      <w:r w:rsidR="00823333">
        <w:rPr>
          <w:b/>
          <w:sz w:val="24"/>
          <w:szCs w:val="24"/>
        </w:rPr>
        <w:t>двести девяносто</w:t>
      </w:r>
      <w:r w:rsidR="00B317D8">
        <w:rPr>
          <w:b/>
          <w:sz w:val="24"/>
          <w:szCs w:val="24"/>
        </w:rPr>
        <w:t xml:space="preserve"> пять тысяч </w:t>
      </w:r>
      <w:r w:rsidR="00823333">
        <w:rPr>
          <w:b/>
          <w:sz w:val="24"/>
          <w:szCs w:val="24"/>
        </w:rPr>
        <w:t>девятьсот восемьдесят восемь</w:t>
      </w:r>
      <w:r w:rsidRPr="00C8172E">
        <w:rPr>
          <w:b/>
          <w:sz w:val="24"/>
          <w:szCs w:val="24"/>
        </w:rPr>
        <w:t>)</w:t>
      </w:r>
      <w:r>
        <w:rPr>
          <w:b/>
          <w:sz w:val="24"/>
          <w:szCs w:val="24"/>
        </w:rPr>
        <w:t xml:space="preserve"> </w:t>
      </w:r>
      <w:r w:rsidRPr="00C8172E">
        <w:rPr>
          <w:b/>
          <w:sz w:val="24"/>
          <w:szCs w:val="24"/>
        </w:rPr>
        <w:t>руб</w:t>
      </w:r>
      <w:r>
        <w:rPr>
          <w:b/>
          <w:sz w:val="24"/>
          <w:szCs w:val="24"/>
        </w:rPr>
        <w:t>л</w:t>
      </w:r>
      <w:r w:rsidR="00823333">
        <w:rPr>
          <w:b/>
          <w:sz w:val="24"/>
          <w:szCs w:val="24"/>
        </w:rPr>
        <w:t>ей</w:t>
      </w:r>
      <w:r>
        <w:rPr>
          <w:b/>
          <w:sz w:val="24"/>
          <w:szCs w:val="24"/>
        </w:rPr>
        <w:t xml:space="preserve"> </w:t>
      </w:r>
      <w:r w:rsidR="00823333">
        <w:rPr>
          <w:b/>
          <w:sz w:val="24"/>
          <w:szCs w:val="24"/>
        </w:rPr>
        <w:t>0</w:t>
      </w:r>
      <w:r>
        <w:rPr>
          <w:b/>
          <w:sz w:val="24"/>
          <w:szCs w:val="24"/>
        </w:rPr>
        <w:t>0 коп.</w:t>
      </w:r>
    </w:p>
    <w:p w:rsidR="009C7C5A" w:rsidRPr="0003166C" w:rsidRDefault="00823333" w:rsidP="009C7C5A">
      <w:pPr>
        <w:pStyle w:val="a6"/>
        <w:widowControl/>
        <w:shd w:val="clear" w:color="auto" w:fill="auto"/>
        <w:tabs>
          <w:tab w:val="left" w:pos="284"/>
        </w:tabs>
        <w:ind w:left="0" w:firstLine="567"/>
        <w:jc w:val="both"/>
        <w:rPr>
          <w:b/>
          <w:color w:val="auto"/>
          <w:sz w:val="24"/>
          <w:szCs w:val="24"/>
          <w:lang w:val="ru-RU"/>
        </w:rPr>
      </w:pPr>
      <w:r>
        <w:rPr>
          <w:b/>
          <w:sz w:val="24"/>
          <w:szCs w:val="24"/>
          <w:lang w:val="ru-RU"/>
        </w:rPr>
        <w:t xml:space="preserve">  </w:t>
      </w:r>
      <w:r w:rsidR="009C7C5A" w:rsidRPr="005644F6">
        <w:rPr>
          <w:b/>
          <w:sz w:val="24"/>
          <w:szCs w:val="24"/>
          <w:lang w:val="ru-RU"/>
        </w:rPr>
        <w:t>Величина повышения начальной цены</w:t>
      </w:r>
      <w:r w:rsidR="009C7C5A" w:rsidRPr="0013512C">
        <w:rPr>
          <w:sz w:val="24"/>
          <w:szCs w:val="24"/>
          <w:lang w:val="ru-RU"/>
        </w:rPr>
        <w:t xml:space="preserve"> («</w:t>
      </w:r>
      <w:r w:rsidR="009C7C5A" w:rsidRPr="0013512C">
        <w:rPr>
          <w:b/>
          <w:sz w:val="24"/>
          <w:szCs w:val="24"/>
        </w:rPr>
        <w:t>Шаг аукциона</w:t>
      </w:r>
      <w:r w:rsidR="009C7C5A" w:rsidRPr="0013512C">
        <w:rPr>
          <w:sz w:val="24"/>
          <w:szCs w:val="24"/>
          <w:lang w:val="ru-RU"/>
        </w:rPr>
        <w:t>»)</w:t>
      </w:r>
      <w:r w:rsidR="009C7C5A" w:rsidRPr="0013512C">
        <w:rPr>
          <w:sz w:val="24"/>
          <w:szCs w:val="24"/>
        </w:rPr>
        <w:t xml:space="preserve"> –</w:t>
      </w:r>
      <w:r>
        <w:rPr>
          <w:sz w:val="24"/>
          <w:szCs w:val="24"/>
          <w:lang w:val="ru-RU"/>
        </w:rPr>
        <w:t xml:space="preserve"> </w:t>
      </w:r>
      <w:r w:rsidRPr="00823333">
        <w:rPr>
          <w:b/>
          <w:sz w:val="24"/>
          <w:szCs w:val="24"/>
          <w:lang w:val="ru-RU"/>
        </w:rPr>
        <w:t>323</w:t>
      </w:r>
      <w:r w:rsidR="000E54BA" w:rsidRPr="000E54BA">
        <w:rPr>
          <w:b/>
          <w:color w:val="auto"/>
          <w:sz w:val="24"/>
          <w:szCs w:val="24"/>
          <w:lang w:val="ru-RU"/>
        </w:rPr>
        <w:t xml:space="preserve"> </w:t>
      </w:r>
      <w:r>
        <w:rPr>
          <w:b/>
          <w:color w:val="auto"/>
          <w:sz w:val="24"/>
          <w:szCs w:val="24"/>
          <w:lang w:val="ru-RU"/>
        </w:rPr>
        <w:t>9</w:t>
      </w:r>
      <w:r w:rsidR="00F537E8">
        <w:rPr>
          <w:b/>
          <w:color w:val="auto"/>
          <w:sz w:val="24"/>
          <w:szCs w:val="24"/>
          <w:lang w:val="ru-RU"/>
        </w:rPr>
        <w:t>9</w:t>
      </w:r>
      <w:r>
        <w:rPr>
          <w:b/>
          <w:color w:val="auto"/>
          <w:sz w:val="24"/>
          <w:szCs w:val="24"/>
          <w:lang w:val="ru-RU"/>
        </w:rPr>
        <w:t>7</w:t>
      </w:r>
      <w:r w:rsidR="000E54BA" w:rsidRPr="000E54BA">
        <w:rPr>
          <w:b/>
          <w:color w:val="auto"/>
          <w:sz w:val="24"/>
          <w:szCs w:val="24"/>
          <w:lang w:val="ru-RU"/>
        </w:rPr>
        <w:t xml:space="preserve"> (</w:t>
      </w:r>
      <w:r>
        <w:rPr>
          <w:b/>
          <w:color w:val="auto"/>
          <w:sz w:val="24"/>
          <w:szCs w:val="24"/>
          <w:lang w:val="ru-RU"/>
        </w:rPr>
        <w:t>Триста двадцать</w:t>
      </w:r>
      <w:r w:rsidR="000E54BA" w:rsidRPr="000E54BA">
        <w:rPr>
          <w:b/>
          <w:color w:val="auto"/>
          <w:sz w:val="24"/>
          <w:szCs w:val="24"/>
          <w:lang w:val="ru-RU"/>
        </w:rPr>
        <w:t xml:space="preserve"> </w:t>
      </w:r>
      <w:r>
        <w:rPr>
          <w:b/>
          <w:color w:val="auto"/>
          <w:sz w:val="24"/>
          <w:szCs w:val="24"/>
          <w:lang w:val="ru-RU"/>
        </w:rPr>
        <w:t xml:space="preserve">три </w:t>
      </w:r>
      <w:r w:rsidR="000E54BA" w:rsidRPr="000E54BA">
        <w:rPr>
          <w:b/>
          <w:color w:val="auto"/>
          <w:sz w:val="24"/>
          <w:szCs w:val="24"/>
          <w:lang w:val="ru-RU"/>
        </w:rPr>
        <w:t>тысяч</w:t>
      </w:r>
      <w:r>
        <w:rPr>
          <w:b/>
          <w:color w:val="auto"/>
          <w:sz w:val="24"/>
          <w:szCs w:val="24"/>
          <w:lang w:val="ru-RU"/>
        </w:rPr>
        <w:t>и</w:t>
      </w:r>
      <w:r w:rsidR="000E54BA" w:rsidRPr="000E54BA">
        <w:rPr>
          <w:b/>
          <w:color w:val="auto"/>
          <w:sz w:val="24"/>
          <w:szCs w:val="24"/>
          <w:lang w:val="ru-RU"/>
        </w:rPr>
        <w:t xml:space="preserve"> </w:t>
      </w:r>
      <w:r>
        <w:rPr>
          <w:b/>
          <w:color w:val="auto"/>
          <w:sz w:val="24"/>
          <w:szCs w:val="24"/>
          <w:lang w:val="ru-RU"/>
        </w:rPr>
        <w:t xml:space="preserve">девятьсот </w:t>
      </w:r>
      <w:r w:rsidR="00F537E8">
        <w:rPr>
          <w:b/>
          <w:color w:val="auto"/>
          <w:sz w:val="24"/>
          <w:szCs w:val="24"/>
          <w:lang w:val="ru-RU"/>
        </w:rPr>
        <w:t xml:space="preserve">девяносто </w:t>
      </w:r>
      <w:r>
        <w:rPr>
          <w:b/>
          <w:color w:val="auto"/>
          <w:sz w:val="24"/>
          <w:szCs w:val="24"/>
          <w:lang w:val="ru-RU"/>
        </w:rPr>
        <w:t>семь</w:t>
      </w:r>
      <w:r w:rsidR="000E54BA" w:rsidRPr="000E54BA">
        <w:rPr>
          <w:b/>
          <w:color w:val="auto"/>
          <w:sz w:val="24"/>
          <w:szCs w:val="24"/>
          <w:lang w:val="ru-RU"/>
        </w:rPr>
        <w:t xml:space="preserve">) рублей </w:t>
      </w:r>
      <w:r w:rsidR="00DF0AF5" w:rsidRPr="00DF0AF5">
        <w:rPr>
          <w:b/>
          <w:color w:val="auto"/>
          <w:sz w:val="24"/>
          <w:szCs w:val="24"/>
          <w:lang w:val="ru-RU"/>
        </w:rPr>
        <w:t>0</w:t>
      </w:r>
      <w:r w:rsidR="000E54BA" w:rsidRPr="000E54BA">
        <w:rPr>
          <w:b/>
          <w:color w:val="auto"/>
          <w:sz w:val="24"/>
          <w:szCs w:val="24"/>
          <w:lang w:val="ru-RU"/>
        </w:rPr>
        <w:t>0 коп.</w:t>
      </w:r>
      <w:r w:rsidR="000E54BA">
        <w:rPr>
          <w:b/>
          <w:color w:val="auto"/>
          <w:sz w:val="24"/>
          <w:szCs w:val="24"/>
          <w:lang w:val="ru-RU"/>
        </w:rPr>
        <w:t xml:space="preserve"> </w:t>
      </w:r>
    </w:p>
    <w:p w:rsidR="009C7C5A" w:rsidRPr="009C7C5A" w:rsidRDefault="00823333" w:rsidP="009C7C5A">
      <w:pPr>
        <w:pStyle w:val="a6"/>
        <w:widowControl/>
        <w:shd w:val="clear" w:color="auto" w:fill="auto"/>
        <w:tabs>
          <w:tab w:val="left" w:pos="284"/>
        </w:tabs>
        <w:ind w:left="0" w:firstLine="567"/>
        <w:jc w:val="both"/>
        <w:rPr>
          <w:sz w:val="24"/>
          <w:szCs w:val="24"/>
          <w:lang w:val="ru-RU"/>
        </w:rPr>
      </w:pPr>
      <w:r>
        <w:rPr>
          <w:b/>
          <w:sz w:val="24"/>
          <w:szCs w:val="24"/>
          <w:lang w:val="ru-RU"/>
        </w:rPr>
        <w:t xml:space="preserve">  </w:t>
      </w:r>
      <w:r w:rsidR="009C7C5A" w:rsidRPr="0013512C">
        <w:rPr>
          <w:b/>
          <w:sz w:val="24"/>
          <w:szCs w:val="24"/>
        </w:rPr>
        <w:t>Информация о предыдущих торгах:</w:t>
      </w:r>
      <w:r w:rsidR="009C7C5A" w:rsidRPr="0013512C">
        <w:rPr>
          <w:sz w:val="24"/>
          <w:szCs w:val="24"/>
        </w:rPr>
        <w:t xml:space="preserve"> </w:t>
      </w:r>
      <w:r w:rsidR="009C7C5A">
        <w:rPr>
          <w:sz w:val="24"/>
          <w:szCs w:val="24"/>
        </w:rPr>
        <w:t>В</w:t>
      </w:r>
      <w:r w:rsidR="009C7C5A">
        <w:rPr>
          <w:sz w:val="24"/>
          <w:szCs w:val="24"/>
          <w:lang w:val="ru-RU"/>
        </w:rPr>
        <w:t xml:space="preserve"> </w:t>
      </w:r>
      <w:r w:rsidR="009C7C5A">
        <w:rPr>
          <w:sz w:val="24"/>
          <w:szCs w:val="24"/>
        </w:rPr>
        <w:t>2018</w:t>
      </w:r>
      <w:r w:rsidR="000E54BA">
        <w:rPr>
          <w:sz w:val="24"/>
          <w:szCs w:val="24"/>
          <w:lang w:val="ru-RU"/>
        </w:rPr>
        <w:t>-2019</w:t>
      </w:r>
      <w:r w:rsidR="009C7C5A">
        <w:rPr>
          <w:sz w:val="24"/>
          <w:szCs w:val="24"/>
        </w:rPr>
        <w:t xml:space="preserve"> </w:t>
      </w:r>
      <w:r w:rsidR="000E54BA">
        <w:rPr>
          <w:sz w:val="24"/>
          <w:szCs w:val="24"/>
          <w:lang w:val="ru-RU"/>
        </w:rPr>
        <w:t>г</w:t>
      </w:r>
      <w:proofErr w:type="spellStart"/>
      <w:r w:rsidR="009C7C5A">
        <w:rPr>
          <w:sz w:val="24"/>
          <w:szCs w:val="24"/>
        </w:rPr>
        <w:t>г</w:t>
      </w:r>
      <w:proofErr w:type="spellEnd"/>
      <w:r w:rsidR="009C7C5A">
        <w:rPr>
          <w:sz w:val="24"/>
          <w:szCs w:val="24"/>
        </w:rPr>
        <w:t>.</w:t>
      </w:r>
      <w:r w:rsidR="009C7C5A">
        <w:rPr>
          <w:sz w:val="24"/>
          <w:szCs w:val="24"/>
          <w:lang w:val="ru-RU"/>
        </w:rPr>
        <w:t xml:space="preserve"> </w:t>
      </w:r>
      <w:r w:rsidR="009C7C5A">
        <w:rPr>
          <w:sz w:val="24"/>
          <w:szCs w:val="24"/>
        </w:rPr>
        <w:t xml:space="preserve">на продажу не выставлялось. </w:t>
      </w:r>
    </w:p>
    <w:p w:rsidR="00E95F6C" w:rsidRDefault="00E95F6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Сроки подачи заявок, дата, время проведения аукциона</w:t>
      </w:r>
    </w:p>
    <w:p w:rsidR="002B4FD6" w:rsidRPr="00F53EAC" w:rsidRDefault="002B4FD6"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F128A0">
        <w:rPr>
          <w:b/>
          <w:sz w:val="24"/>
          <w:szCs w:val="24"/>
        </w:rPr>
        <w:t xml:space="preserve">Начало приема заявок на участие в аукционе – </w:t>
      </w:r>
      <w:r w:rsidR="008E2F10">
        <w:rPr>
          <w:b/>
          <w:sz w:val="24"/>
          <w:szCs w:val="24"/>
        </w:rPr>
        <w:t xml:space="preserve">29 мая </w:t>
      </w:r>
      <w:r w:rsidRPr="00F128A0">
        <w:rPr>
          <w:b/>
          <w:sz w:val="24"/>
          <w:szCs w:val="24"/>
        </w:rPr>
        <w:t>2019 г. в 08.00 часов.</w:t>
      </w:r>
    </w:p>
    <w:p w:rsidR="00F128A0" w:rsidRPr="00F128A0" w:rsidRDefault="00F128A0" w:rsidP="00F128A0">
      <w:pPr>
        <w:numPr>
          <w:ilvl w:val="0"/>
          <w:numId w:val="3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F128A0">
        <w:rPr>
          <w:b/>
          <w:sz w:val="24"/>
          <w:szCs w:val="24"/>
        </w:rPr>
        <w:t xml:space="preserve">Окончание приема заявок на участие в аукционе – </w:t>
      </w:r>
      <w:r w:rsidR="008E2F10">
        <w:rPr>
          <w:b/>
          <w:sz w:val="24"/>
          <w:szCs w:val="24"/>
        </w:rPr>
        <w:t xml:space="preserve">26 июня </w:t>
      </w:r>
      <w:r w:rsidRPr="00F128A0">
        <w:rPr>
          <w:b/>
          <w:sz w:val="24"/>
          <w:szCs w:val="24"/>
        </w:rPr>
        <w:t>2019 г. в 17.00 часов.</w:t>
      </w:r>
    </w:p>
    <w:p w:rsidR="00F128A0" w:rsidRPr="00F128A0"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F128A0">
        <w:rPr>
          <w:b/>
          <w:sz w:val="24"/>
          <w:szCs w:val="24"/>
        </w:rPr>
        <w:t>Дата определения участников аукциона –</w:t>
      </w:r>
      <w:r w:rsidR="008E2F10">
        <w:rPr>
          <w:b/>
          <w:sz w:val="24"/>
          <w:szCs w:val="24"/>
        </w:rPr>
        <w:t xml:space="preserve"> 1 июля </w:t>
      </w:r>
      <w:r w:rsidRPr="00F128A0">
        <w:rPr>
          <w:b/>
          <w:sz w:val="24"/>
          <w:szCs w:val="24"/>
        </w:rPr>
        <w:t>2019 г.</w:t>
      </w:r>
    </w:p>
    <w:p w:rsidR="00F128A0" w:rsidRPr="00F128A0" w:rsidRDefault="00F128A0" w:rsidP="00F1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
          <w:bCs/>
          <w:sz w:val="24"/>
          <w:szCs w:val="24"/>
        </w:rPr>
      </w:pPr>
      <w:r w:rsidRPr="00F128A0">
        <w:rPr>
          <w:b/>
          <w:sz w:val="24"/>
          <w:szCs w:val="24"/>
        </w:rPr>
        <w:t xml:space="preserve">4. Проведение аукциона (дата, время начала приема предложений по цене от участников аукциона)  – </w:t>
      </w:r>
      <w:r w:rsidR="008E2F10">
        <w:rPr>
          <w:b/>
          <w:sz w:val="24"/>
          <w:szCs w:val="24"/>
        </w:rPr>
        <w:t xml:space="preserve">2 июля </w:t>
      </w:r>
      <w:r w:rsidRPr="00F128A0">
        <w:rPr>
          <w:b/>
          <w:sz w:val="24"/>
          <w:szCs w:val="24"/>
        </w:rPr>
        <w:t xml:space="preserve">2019 г. в 10.00 часов. </w:t>
      </w:r>
      <w:r w:rsidRPr="00F128A0">
        <w:rPr>
          <w:b/>
          <w:bCs/>
          <w:sz w:val="24"/>
          <w:szCs w:val="24"/>
        </w:rPr>
        <w:t xml:space="preserve"> </w:t>
      </w:r>
    </w:p>
    <w:p w:rsidR="0008152B" w:rsidRPr="00AB22E2"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EF7EBA">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E95F6C" w:rsidRDefault="00E95F6C" w:rsidP="005D019C">
      <w:pPr>
        <w:widowControl/>
        <w:tabs>
          <w:tab w:val="left" w:pos="0"/>
        </w:tabs>
        <w:ind w:firstLine="567"/>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0C4E39">
      <w:pPr>
        <w:ind w:firstLine="567"/>
        <w:jc w:val="both"/>
        <w:rPr>
          <w:b/>
          <w:sz w:val="24"/>
          <w:szCs w:val="24"/>
        </w:rPr>
      </w:pPr>
      <w:r w:rsidRPr="000C4E39">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продажу посредством публичного предложения (далее – Претендент), обязано осуществить </w:t>
      </w:r>
      <w:r w:rsidRPr="000C4E39">
        <w:rPr>
          <w:b/>
          <w:sz w:val="24"/>
          <w:szCs w:val="24"/>
        </w:rPr>
        <w:t>следующие действия:</w:t>
      </w:r>
    </w:p>
    <w:p w:rsidR="000C4E39" w:rsidRPr="000C4E39" w:rsidRDefault="000C4E39" w:rsidP="000C4E39">
      <w:pPr>
        <w:ind w:firstLine="567"/>
        <w:jc w:val="both"/>
        <w:rPr>
          <w:sz w:val="24"/>
          <w:szCs w:val="24"/>
        </w:rPr>
      </w:pPr>
      <w:r w:rsidRPr="000C4E39">
        <w:rPr>
          <w:sz w:val="24"/>
          <w:szCs w:val="24"/>
        </w:rPr>
        <w:t xml:space="preserve">- внести задаток на счет Организатора в указанном в настоящем информационном сообщении порядке; </w:t>
      </w:r>
    </w:p>
    <w:p w:rsidR="000C4E39" w:rsidRPr="000C4E39" w:rsidRDefault="000C4E39" w:rsidP="000C4E39">
      <w:pPr>
        <w:ind w:firstLine="567"/>
        <w:jc w:val="both"/>
        <w:rPr>
          <w:sz w:val="24"/>
          <w:szCs w:val="24"/>
        </w:rPr>
      </w:pPr>
      <w:r w:rsidRPr="000C4E39">
        <w:rPr>
          <w:sz w:val="24"/>
          <w:szCs w:val="24"/>
        </w:rPr>
        <w:t>- в установленном порядке зарегистрировать заявку на электронной площадке по утвержденной Продавцом форме;</w:t>
      </w:r>
    </w:p>
    <w:p w:rsidR="000C4E39" w:rsidRPr="000C4E39" w:rsidRDefault="000C4E39" w:rsidP="000C4E39">
      <w:pPr>
        <w:ind w:firstLine="567"/>
        <w:jc w:val="both"/>
        <w:rPr>
          <w:sz w:val="24"/>
          <w:szCs w:val="24"/>
        </w:rPr>
      </w:pPr>
      <w:r w:rsidRPr="000C4E39">
        <w:rPr>
          <w:sz w:val="24"/>
          <w:szCs w:val="24"/>
        </w:rPr>
        <w:t>- представить иные документы по перечню, указанному в настоящем информационном сообщении.</w:t>
      </w:r>
    </w:p>
    <w:p w:rsidR="000C4E39" w:rsidRPr="000C4E39" w:rsidRDefault="000C4E39" w:rsidP="000C4E39">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0C4E39" w:rsidRPr="000C4E39" w:rsidRDefault="000C4E39" w:rsidP="000C4E39">
      <w:pPr>
        <w:ind w:firstLine="567"/>
        <w:jc w:val="both"/>
        <w:rPr>
          <w:sz w:val="24"/>
          <w:szCs w:val="24"/>
        </w:rPr>
      </w:pPr>
      <w:r w:rsidRPr="000C4E39">
        <w:rPr>
          <w:sz w:val="24"/>
          <w:szCs w:val="24"/>
        </w:rPr>
        <w:t xml:space="preserve">государственных и муниципальных унитарных предприятий, государственных и муниципальных учреждений; </w:t>
      </w:r>
    </w:p>
    <w:p w:rsidR="000C4E39" w:rsidRPr="000C4E39" w:rsidRDefault="000C4E39" w:rsidP="000C4E39">
      <w:pPr>
        <w:ind w:firstLine="567"/>
        <w:jc w:val="both"/>
        <w:rPr>
          <w:sz w:val="24"/>
          <w:szCs w:val="24"/>
        </w:rPr>
      </w:pPr>
      <w:r w:rsidRPr="000C4E39">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0C4E39" w:rsidRPr="000C4E39" w:rsidRDefault="000C4E39" w:rsidP="000C4E39">
      <w:pPr>
        <w:ind w:firstLine="567"/>
        <w:jc w:val="both"/>
        <w:rPr>
          <w:sz w:val="24"/>
          <w:szCs w:val="24"/>
        </w:rPr>
      </w:pPr>
      <w:proofErr w:type="gramStart"/>
      <w:r w:rsidRPr="000C4E39">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0C4E39" w:rsidRPr="000C4E39" w:rsidRDefault="000C4E39" w:rsidP="000C4E39">
      <w:pPr>
        <w:ind w:firstLine="567"/>
        <w:jc w:val="both"/>
        <w:rPr>
          <w:sz w:val="24"/>
          <w:szCs w:val="24"/>
        </w:rPr>
      </w:pPr>
      <w:r w:rsidRPr="000C4E39">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0C4E39" w:rsidRPr="000C4E39" w:rsidRDefault="000C4E39" w:rsidP="000C4E39">
      <w:pPr>
        <w:ind w:firstLine="567"/>
        <w:jc w:val="both"/>
        <w:rPr>
          <w:sz w:val="24"/>
          <w:szCs w:val="24"/>
        </w:rPr>
      </w:pPr>
      <w:r w:rsidRPr="000C4E39">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0C4E39" w:rsidRPr="000C4E39" w:rsidRDefault="000C4E39" w:rsidP="000C4E39">
      <w:pPr>
        <w:ind w:firstLine="567"/>
        <w:jc w:val="both"/>
        <w:rPr>
          <w:sz w:val="24"/>
          <w:szCs w:val="24"/>
        </w:rPr>
      </w:pPr>
      <w:proofErr w:type="gramStart"/>
      <w:r w:rsidRPr="000C4E39">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0C40FF" w:rsidRDefault="000C4E39" w:rsidP="000C4E39">
      <w:pPr>
        <w:ind w:firstLine="567"/>
        <w:jc w:val="both"/>
        <w:rPr>
          <w:sz w:val="24"/>
          <w:szCs w:val="24"/>
        </w:rPr>
      </w:pPr>
      <w:r w:rsidRPr="000C4E39">
        <w:rPr>
          <w:sz w:val="24"/>
          <w:szCs w:val="24"/>
          <w:lang w:val="x-none"/>
        </w:rPr>
        <w:t xml:space="preserve">Обязанность доказать свое право на участие в </w:t>
      </w:r>
      <w:r w:rsidRPr="000C4E39">
        <w:rPr>
          <w:sz w:val="24"/>
          <w:szCs w:val="24"/>
        </w:rPr>
        <w:t>продаже публичного предложения</w:t>
      </w:r>
      <w:r w:rsidRPr="000C4E39">
        <w:rPr>
          <w:sz w:val="24"/>
          <w:szCs w:val="24"/>
          <w:lang w:val="x-none"/>
        </w:rPr>
        <w:t xml:space="preserve"> возлагается </w:t>
      </w:r>
    </w:p>
    <w:p w:rsidR="000C40FF" w:rsidRDefault="000C40FF" w:rsidP="000C4E39">
      <w:pPr>
        <w:ind w:firstLine="567"/>
        <w:jc w:val="both"/>
        <w:rPr>
          <w:sz w:val="24"/>
          <w:szCs w:val="24"/>
        </w:rPr>
      </w:pPr>
    </w:p>
    <w:p w:rsidR="000C4E39" w:rsidRDefault="000C4E39" w:rsidP="000C4E39">
      <w:pPr>
        <w:ind w:firstLine="567"/>
        <w:jc w:val="both"/>
        <w:rPr>
          <w:sz w:val="24"/>
          <w:szCs w:val="24"/>
        </w:rPr>
      </w:pPr>
      <w:bookmarkStart w:id="0" w:name="_GoBack"/>
      <w:bookmarkEnd w:id="0"/>
      <w:r w:rsidRPr="000C4E39">
        <w:rPr>
          <w:sz w:val="24"/>
          <w:szCs w:val="24"/>
          <w:lang w:val="x-none"/>
        </w:rPr>
        <w:lastRenderedPageBreak/>
        <w:t xml:space="preserve">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E521C5" w:rsidRDefault="00E521C5" w:rsidP="000C4E39">
      <w:pPr>
        <w:ind w:firstLine="567"/>
        <w:jc w:val="both"/>
        <w:rPr>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784A54" w:rsidRDefault="00784A54"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Pr="001B5274"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Министерства юстиции и имущественных отношений Чувашской Республики</w:t>
      </w:r>
      <w:r w:rsidRPr="00757905">
        <w:rPr>
          <w:sz w:val="24"/>
        </w:rPr>
        <w:t xml:space="preserve">, </w:t>
      </w:r>
      <w:hyperlink r:id="rId10" w:history="1">
        <w:r w:rsidR="0084305E" w:rsidRPr="003432CF">
          <w:rPr>
            <w:rStyle w:val="af0"/>
            <w:sz w:val="24"/>
            <w:szCs w:val="24"/>
          </w:rPr>
          <w:t>www.mi</w:t>
        </w:r>
        <w:r w:rsidR="0084305E" w:rsidRPr="003432CF">
          <w:rPr>
            <w:rStyle w:val="af0"/>
            <w:sz w:val="24"/>
            <w:szCs w:val="24"/>
            <w:lang w:val="en-US"/>
          </w:rPr>
          <w:t>nust</w:t>
        </w:r>
        <w:r w:rsidR="0084305E" w:rsidRPr="003432CF">
          <w:rPr>
            <w:rStyle w:val="af0"/>
            <w:sz w:val="24"/>
            <w:szCs w:val="24"/>
          </w:rPr>
          <w:t>.cap.ru</w:t>
        </w:r>
      </w:hyperlink>
      <w:r w:rsidRPr="001B5274">
        <w:rPr>
          <w:sz w:val="24"/>
        </w:rPr>
        <w:t>, на электронной площадке</w:t>
      </w:r>
      <w:r w:rsidR="009D2074">
        <w:rPr>
          <w:sz w:val="24"/>
        </w:rPr>
        <w:t xml:space="preserve"> </w:t>
      </w:r>
      <w:r w:rsidR="0084305E" w:rsidRPr="0084305E">
        <w:rPr>
          <w:sz w:val="24"/>
        </w:rPr>
        <w:t>https://www.etp-torgi.ru</w:t>
      </w:r>
      <w:r w:rsidR="0084305E">
        <w:rPr>
          <w:sz w:val="24"/>
        </w:rPr>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5D019C" w:rsidRPr="001B5274" w:rsidRDefault="005D019C" w:rsidP="005D019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5135A3" w:rsidRDefault="005135A3" w:rsidP="005D019C">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2"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5D019C" w:rsidRPr="001B5274" w:rsidRDefault="005D019C" w:rsidP="005D019C">
      <w:pPr>
        <w:ind w:firstLine="567"/>
        <w:jc w:val="both"/>
        <w:rPr>
          <w:sz w:val="24"/>
          <w:szCs w:val="24"/>
        </w:rPr>
      </w:pPr>
      <w:r w:rsidRPr="005135A3">
        <w:rPr>
          <w:sz w:val="24"/>
          <w:szCs w:val="24"/>
        </w:rPr>
        <w:t>Документооборот между Претендентами, участниками</w:t>
      </w:r>
      <w:r w:rsidR="001F258D" w:rsidRPr="005135A3">
        <w:rPr>
          <w:sz w:val="24"/>
          <w:szCs w:val="24"/>
        </w:rPr>
        <w:t xml:space="preserve"> </w:t>
      </w:r>
      <w:r w:rsidRPr="005135A3">
        <w:rPr>
          <w:sz w:val="24"/>
          <w:szCs w:val="24"/>
        </w:rPr>
        <w:t>торгов, Продавцом и</w:t>
      </w:r>
      <w:r w:rsidR="001F258D" w:rsidRPr="005135A3">
        <w:rPr>
          <w:sz w:val="24"/>
          <w:szCs w:val="24"/>
        </w:rPr>
        <w:t xml:space="preserve"> </w:t>
      </w:r>
      <w:r w:rsidRPr="005135A3">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5D019C" w:rsidRDefault="005D019C" w:rsidP="005D019C">
      <w:pPr>
        <w:ind w:firstLine="567"/>
        <w:jc w:val="both"/>
        <w:rPr>
          <w:sz w:val="24"/>
          <w:szCs w:val="24"/>
        </w:rPr>
      </w:pPr>
      <w:proofErr w:type="gramStart"/>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Pr>
          <w:sz w:val="24"/>
          <w:szCs w:val="24"/>
        </w:rPr>
        <w:t>его права действовать от</w:t>
      </w:r>
      <w:proofErr w:type="gramEnd"/>
      <w:r w:rsidR="007C11B4">
        <w:rPr>
          <w:sz w:val="24"/>
          <w:szCs w:val="24"/>
        </w:rPr>
        <w:t xml:space="preserve"> имени О</w:t>
      </w:r>
      <w:r>
        <w:rPr>
          <w:sz w:val="24"/>
          <w:szCs w:val="24"/>
        </w:rPr>
        <w:t>рганизатора торгов)</w:t>
      </w:r>
      <w:r w:rsidRPr="0093113A">
        <w:rPr>
          <w:sz w:val="24"/>
          <w:szCs w:val="24"/>
        </w:rPr>
        <w:t xml:space="preserve">. </w:t>
      </w:r>
    </w:p>
    <w:p w:rsidR="00E521C5" w:rsidRDefault="00E521C5" w:rsidP="005D019C">
      <w:pPr>
        <w:ind w:firstLine="567"/>
        <w:jc w:val="both"/>
        <w:rPr>
          <w:sz w:val="24"/>
          <w:szCs w:val="24"/>
        </w:rPr>
      </w:pPr>
    </w:p>
    <w:p w:rsidR="002B4FD6" w:rsidRDefault="002B4FD6" w:rsidP="005D019C">
      <w:pPr>
        <w:ind w:firstLine="567"/>
        <w:jc w:val="both"/>
        <w:rPr>
          <w:sz w:val="24"/>
          <w:szCs w:val="24"/>
        </w:rPr>
      </w:pPr>
    </w:p>
    <w:p w:rsidR="002B4FD6" w:rsidRDefault="002B4FD6" w:rsidP="005D019C">
      <w:pPr>
        <w:ind w:firstLine="567"/>
        <w:jc w:val="both"/>
        <w:rPr>
          <w:sz w:val="24"/>
          <w:szCs w:val="24"/>
        </w:rPr>
      </w:pPr>
    </w:p>
    <w:p w:rsidR="00597EE7" w:rsidRDefault="00597EE7"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782052">
      <w:pPr>
        <w:pStyle w:val="32"/>
        <w:spacing w:after="0"/>
        <w:ind w:left="0" w:firstLine="567"/>
        <w:jc w:val="center"/>
        <w:outlineLvl w:val="0"/>
        <w:rPr>
          <w:bCs/>
          <w:sz w:val="24"/>
          <w:szCs w:val="24"/>
        </w:rPr>
      </w:pPr>
    </w:p>
    <w:p w:rsidR="00782052" w:rsidRDefault="00782052" w:rsidP="005D019C">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Pr="001B5274">
        <w:rPr>
          <w:rFonts w:ascii="Times New Roman" w:hAnsi="Times New Roman"/>
          <w:bCs/>
          <w:sz w:val="24"/>
          <w:szCs w:val="24"/>
        </w:rPr>
        <w:t>Федеральным законом о приватизации</w:t>
      </w:r>
      <w:r>
        <w:rPr>
          <w:rFonts w:ascii="Times New Roman" w:hAnsi="Times New Roman"/>
          <w:bCs/>
          <w:sz w:val="24"/>
          <w:szCs w:val="24"/>
        </w:rPr>
        <w:t>):</w:t>
      </w:r>
    </w:p>
    <w:p w:rsidR="00782052" w:rsidRDefault="00782052" w:rsidP="005D019C">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Default="00782052" w:rsidP="005D019C">
      <w:pPr>
        <w:pStyle w:val="afb"/>
        <w:ind w:firstLine="567"/>
        <w:jc w:val="both"/>
        <w:rPr>
          <w:rFonts w:ascii="Times New Roman" w:hAnsi="Times New Roman"/>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005D019C" w:rsidRPr="00B36D0F">
        <w:rPr>
          <w:rFonts w:ascii="Times New Roman" w:hAnsi="Times New Roman"/>
          <w:bCs/>
          <w:sz w:val="24"/>
          <w:szCs w:val="24"/>
        </w:rPr>
        <w:t xml:space="preserve"> </w:t>
      </w:r>
      <w:r w:rsidRPr="00B36D0F">
        <w:rPr>
          <w:rFonts w:ascii="Times New Roman" w:hAnsi="Times New Roman"/>
          <w:bCs/>
          <w:sz w:val="24"/>
          <w:szCs w:val="24"/>
        </w:rPr>
        <w:t xml:space="preserve">по форме согласно </w:t>
      </w:r>
      <w:r w:rsidR="005D019C" w:rsidRPr="00B36D0F">
        <w:rPr>
          <w:rFonts w:ascii="Times New Roman" w:hAnsi="Times New Roman"/>
          <w:bCs/>
          <w:sz w:val="24"/>
          <w:szCs w:val="24"/>
        </w:rPr>
        <w:t>приложени</w:t>
      </w:r>
      <w:r w:rsidR="00B36D0F" w:rsidRPr="00B36D0F">
        <w:rPr>
          <w:rFonts w:ascii="Times New Roman" w:hAnsi="Times New Roman"/>
          <w:bCs/>
          <w:sz w:val="24"/>
          <w:szCs w:val="24"/>
        </w:rPr>
        <w:t>ю</w:t>
      </w:r>
      <w:r w:rsidR="005D019C" w:rsidRPr="00B36D0F">
        <w:rPr>
          <w:rFonts w:ascii="Times New Roman" w:hAnsi="Times New Roman"/>
          <w:bCs/>
          <w:sz w:val="24"/>
          <w:szCs w:val="24"/>
        </w:rPr>
        <w:t xml:space="preserve"> 1 </w:t>
      </w:r>
      <w:r w:rsidR="00F96BD7" w:rsidRPr="00B36D0F">
        <w:rPr>
          <w:rFonts w:ascii="Times New Roman" w:hAnsi="Times New Roman"/>
          <w:bCs/>
          <w:sz w:val="24"/>
          <w:szCs w:val="24"/>
        </w:rPr>
        <w:t>к аукционной документации</w:t>
      </w:r>
      <w:r w:rsidRPr="00B36D0F">
        <w:rPr>
          <w:rFonts w:ascii="Times New Roman" w:hAnsi="Times New Roman"/>
          <w:bCs/>
          <w:sz w:val="24"/>
          <w:szCs w:val="24"/>
        </w:rPr>
        <w:t>;</w:t>
      </w:r>
    </w:p>
    <w:p w:rsidR="005D019C" w:rsidRPr="001B5274" w:rsidRDefault="00782052" w:rsidP="00782052">
      <w:pPr>
        <w:pStyle w:val="afb"/>
        <w:ind w:firstLine="567"/>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Default="00782052" w:rsidP="00782052">
      <w:pPr>
        <w:pStyle w:val="afb"/>
        <w:ind w:firstLine="567"/>
        <w:jc w:val="both"/>
        <w:rPr>
          <w:rFonts w:ascii="Times New Roman" w:hAnsi="Times New Roman"/>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о форме согласно приложени</w:t>
      </w:r>
      <w:r w:rsidR="00B36D0F" w:rsidRPr="00B36D0F">
        <w:rPr>
          <w:rFonts w:ascii="Times New Roman" w:hAnsi="Times New Roman"/>
          <w:bCs/>
          <w:sz w:val="24"/>
          <w:szCs w:val="24"/>
        </w:rPr>
        <w:t>ю</w:t>
      </w:r>
      <w:r w:rsidRPr="00B36D0F">
        <w:rPr>
          <w:rFonts w:ascii="Times New Roman" w:hAnsi="Times New Roman"/>
          <w:bCs/>
          <w:sz w:val="24"/>
          <w:szCs w:val="24"/>
        </w:rPr>
        <w:t xml:space="preserve"> 2 </w:t>
      </w:r>
      <w:r w:rsidR="00F96BD7" w:rsidRPr="00B36D0F">
        <w:rPr>
          <w:rFonts w:ascii="Times New Roman" w:hAnsi="Times New Roman"/>
          <w:bCs/>
          <w:sz w:val="24"/>
          <w:szCs w:val="24"/>
        </w:rPr>
        <w:t>к аукционной документации</w:t>
      </w:r>
      <w:r w:rsidRPr="00B36D0F">
        <w:rPr>
          <w:rFonts w:ascii="Times New Roman" w:hAnsi="Times New Roman"/>
          <w:bCs/>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1B5274"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Pr="001B5274"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5D019C">
        <w:rPr>
          <w:sz w:val="24"/>
        </w:rPr>
        <w:t>Организатор</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Pr="001B5274"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5D019C" w:rsidRPr="00E757AD" w:rsidRDefault="00EB15CF" w:rsidP="005D019C">
      <w:pPr>
        <w:pStyle w:val="32"/>
        <w:tabs>
          <w:tab w:val="left" w:pos="540"/>
        </w:tabs>
        <w:spacing w:after="0"/>
        <w:ind w:left="0" w:firstLine="567"/>
        <w:jc w:val="both"/>
        <w:outlineLvl w:val="0"/>
        <w:rPr>
          <w:sz w:val="24"/>
        </w:rPr>
      </w:pPr>
      <w:r>
        <w:rPr>
          <w:sz w:val="24"/>
        </w:rPr>
        <w:t>4</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757AD"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D2CC1" w:rsidRDefault="00EB15CF" w:rsidP="005D019C">
      <w:pPr>
        <w:pStyle w:val="32"/>
        <w:tabs>
          <w:tab w:val="left" w:pos="540"/>
        </w:tabs>
        <w:spacing w:after="0"/>
        <w:ind w:left="0" w:firstLine="567"/>
        <w:jc w:val="both"/>
        <w:outlineLvl w:val="0"/>
        <w:rPr>
          <w:sz w:val="24"/>
        </w:rPr>
      </w:pPr>
      <w:r>
        <w:rPr>
          <w:sz w:val="24"/>
        </w:rPr>
        <w:t>5</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501080" w:rsidRPr="004177A4" w:rsidRDefault="004103A2" w:rsidP="00501080">
      <w:pPr>
        <w:pStyle w:val="a6"/>
        <w:widowControl/>
        <w:shd w:val="clear" w:color="auto" w:fill="auto"/>
        <w:tabs>
          <w:tab w:val="left" w:pos="284"/>
        </w:tabs>
        <w:ind w:left="0" w:firstLine="567"/>
        <w:jc w:val="both"/>
        <w:rPr>
          <w:sz w:val="24"/>
          <w:szCs w:val="24"/>
          <w:lang w:val="ru-RU"/>
        </w:rPr>
      </w:pPr>
      <w:r>
        <w:rPr>
          <w:rFonts w:eastAsia="Calibri"/>
          <w:sz w:val="24"/>
          <w:szCs w:val="24"/>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sidR="004177A4">
        <w:rPr>
          <w:rFonts w:eastAsia="Calibri"/>
          <w:sz w:val="24"/>
          <w:szCs w:val="24"/>
          <w:lang w:val="ru-RU"/>
        </w:rPr>
        <w:t>.</w:t>
      </w:r>
    </w:p>
    <w:p w:rsidR="004103A2" w:rsidRDefault="004103A2" w:rsidP="00251BAE">
      <w:pPr>
        <w:pStyle w:val="a6"/>
        <w:widowControl/>
        <w:shd w:val="clear" w:color="auto" w:fill="auto"/>
        <w:tabs>
          <w:tab w:val="left" w:pos="284"/>
        </w:tabs>
        <w:ind w:left="0" w:firstLine="567"/>
        <w:jc w:val="both"/>
        <w:rPr>
          <w:rFonts w:eastAsia="Calibri"/>
          <w:sz w:val="24"/>
          <w:szCs w:val="24"/>
        </w:rPr>
      </w:pPr>
      <w:r>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 xml:space="preserve">по договору купли-продажи.  </w:t>
      </w:r>
      <w:r w:rsidRPr="00492AA9">
        <w:rPr>
          <w:rFonts w:eastAsia="Calibri"/>
          <w:sz w:val="24"/>
          <w:szCs w:val="24"/>
        </w:rPr>
        <w:t xml:space="preserve"> </w:t>
      </w:r>
    </w:p>
    <w:p w:rsidR="004103A2" w:rsidRDefault="004103A2" w:rsidP="004103A2">
      <w:pPr>
        <w:ind w:firstLine="567"/>
        <w:jc w:val="both"/>
        <w:rPr>
          <w:rFonts w:eastAsia="Calibri"/>
          <w:b/>
          <w:sz w:val="24"/>
          <w:szCs w:val="24"/>
        </w:rPr>
      </w:pPr>
      <w:r w:rsidRPr="00492AA9">
        <w:rPr>
          <w:rFonts w:eastAsia="Calibri"/>
          <w:sz w:val="24"/>
          <w:szCs w:val="24"/>
        </w:rPr>
        <w:lastRenderedPageBreak/>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92AA9" w:rsidRDefault="004103A2" w:rsidP="004103A2">
      <w:pPr>
        <w:ind w:firstLine="567"/>
        <w:jc w:val="both"/>
        <w:rPr>
          <w:rFonts w:eastAsia="Calibri"/>
          <w:sz w:val="24"/>
          <w:szCs w:val="24"/>
        </w:rPr>
      </w:pPr>
      <w:r w:rsidRPr="00492AA9">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1B5274"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Default="005D019C" w:rsidP="005D019C">
      <w:pPr>
        <w:pStyle w:val="32"/>
        <w:ind w:left="0" w:firstLine="567"/>
        <w:jc w:val="both"/>
        <w:outlineLvl w:val="0"/>
        <w:rPr>
          <w:sz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3"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roofErr w:type="gramEnd"/>
    </w:p>
    <w:p w:rsidR="000E54BA" w:rsidRDefault="000E54BA"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5D019C" w:rsidP="005D019C">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w:t>
      </w:r>
      <w:proofErr w:type="gramStart"/>
      <w:r w:rsidRPr="001B5274">
        <w:rPr>
          <w:b w:val="0"/>
          <w:sz w:val="24"/>
          <w:szCs w:val="24"/>
        </w:rPr>
        <w:t xml:space="preserve">Для участия в аукционе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sidR="00B72A90">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w:t>
      </w:r>
      <w:r w:rsidR="00B72A90">
        <w:rPr>
          <w:b w:val="0"/>
          <w:sz w:val="24"/>
          <w:szCs w:val="24"/>
        </w:rPr>
        <w:t>ого имущества</w:t>
      </w:r>
      <w:r w:rsidRPr="001B5274">
        <w:rPr>
          <w:b w:val="0"/>
          <w:sz w:val="24"/>
          <w:szCs w:val="24"/>
        </w:rPr>
        <w:t xml:space="preserve"> и заполняют размещенную в открытой части </w:t>
      </w:r>
      <w:r w:rsidR="001F2359" w:rsidRPr="001B5274">
        <w:rPr>
          <w:b w:val="0"/>
          <w:sz w:val="24"/>
          <w:szCs w:val="24"/>
        </w:rPr>
        <w:t>электронной площадки форму</w:t>
      </w:r>
      <w:r w:rsidRPr="001B5274">
        <w:rPr>
          <w:b w:val="0"/>
          <w:sz w:val="24"/>
          <w:szCs w:val="24"/>
        </w:rPr>
        <w:t xml:space="preserve"> заявки </w:t>
      </w:r>
      <w:r w:rsidR="004646AF">
        <w:rPr>
          <w:b w:val="0"/>
          <w:sz w:val="24"/>
          <w:szCs w:val="24"/>
        </w:rPr>
        <w:t xml:space="preserve">(приложение 1 и 2 к информационному сообщению) </w:t>
      </w:r>
      <w:r w:rsidRPr="001B5274">
        <w:rPr>
          <w:b w:val="0"/>
          <w:sz w:val="24"/>
          <w:szCs w:val="24"/>
        </w:rPr>
        <w:t>с приложением электронных документов в соответствии с перечнем, приведенным в информационном сообщении о проведении аукциона.</w:t>
      </w:r>
      <w:proofErr w:type="gramEnd"/>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о проведен</w:t>
      </w:r>
      <w:proofErr w:type="gramStart"/>
      <w:r w:rsidRPr="00B0726B">
        <w:rPr>
          <w:b w:val="0"/>
          <w:sz w:val="24"/>
          <w:szCs w:val="24"/>
        </w:rPr>
        <w:t xml:space="preserve">ии </w:t>
      </w:r>
      <w:r>
        <w:rPr>
          <w:b w:val="0"/>
          <w:sz w:val="24"/>
          <w:szCs w:val="24"/>
        </w:rPr>
        <w:t>ау</w:t>
      </w:r>
      <w:proofErr w:type="gramEnd"/>
      <w:r>
        <w:rPr>
          <w:b w:val="0"/>
          <w:sz w:val="24"/>
          <w:szCs w:val="24"/>
        </w:rPr>
        <w:t xml:space="preserve">кциона по продаже </w:t>
      </w:r>
      <w:r w:rsidR="00B72A90">
        <w:rPr>
          <w:b w:val="0"/>
          <w:sz w:val="24"/>
          <w:szCs w:val="24"/>
        </w:rPr>
        <w:t>государственного имущества</w:t>
      </w:r>
      <w:r>
        <w:rPr>
          <w:b w:val="0"/>
          <w:sz w:val="24"/>
          <w:szCs w:val="24"/>
        </w:rPr>
        <w:t xml:space="preserve">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3.</w:t>
      </w:r>
      <w:r>
        <w:rPr>
          <w:b w:val="0"/>
          <w:sz w:val="24"/>
          <w:szCs w:val="24"/>
        </w:rPr>
        <w:t> </w:t>
      </w:r>
      <w:proofErr w:type="gramStart"/>
      <w:r>
        <w:rPr>
          <w:b w:val="0"/>
          <w:sz w:val="24"/>
          <w:szCs w:val="24"/>
        </w:rPr>
        <w:t>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lastRenderedPageBreak/>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5102B1">
        <w:rPr>
          <w:rFonts w:ascii="Times New Roman" w:hAnsi="Times New Roman" w:cs="Times New Roman"/>
          <w:sz w:val="24"/>
          <w:szCs w:val="24"/>
        </w:rPr>
        <w:t>–</w:t>
      </w:r>
      <w:r w:rsidRPr="000B2A37">
        <w:rPr>
          <w:rFonts w:ascii="Times New Roman" w:hAnsi="Times New Roman" w:cs="Times New Roman"/>
          <w:sz w:val="24"/>
          <w:szCs w:val="24"/>
        </w:rPr>
        <w:t xml:space="preserve"> </w:t>
      </w:r>
      <w:hyperlink r:id="rId14" w:history="1">
        <w:r w:rsidR="00346658" w:rsidRPr="003432CF">
          <w:rPr>
            <w:rStyle w:val="af0"/>
            <w:rFonts w:ascii="Times New Roman" w:hAnsi="Times New Roman" w:cs="Times New Roman"/>
            <w:sz w:val="24"/>
            <w:szCs w:val="24"/>
          </w:rPr>
          <w:t>www.mi</w:t>
        </w:r>
        <w:proofErr w:type="spellStart"/>
        <w:r w:rsidR="00346658" w:rsidRPr="003432CF">
          <w:rPr>
            <w:rStyle w:val="af0"/>
            <w:rFonts w:ascii="Times New Roman" w:hAnsi="Times New Roman" w:cs="Times New Roman"/>
            <w:sz w:val="24"/>
            <w:szCs w:val="24"/>
            <w:lang w:val="en-US"/>
          </w:rPr>
          <w:t>nust</w:t>
        </w:r>
        <w:proofErr w:type="spellEnd"/>
        <w:r w:rsidR="00346658"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5D019C"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lastRenderedPageBreak/>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B15CF">
      <w:pPr>
        <w:pStyle w:val="ConsPlusNormal"/>
        <w:tabs>
          <w:tab w:val="left" w:pos="4053"/>
        </w:tabs>
        <w:ind w:firstLine="567"/>
        <w:jc w:val="center"/>
        <w:rPr>
          <w:rFonts w:ascii="Times New Roman" w:hAnsi="Times New Roman"/>
          <w:b/>
          <w:caps/>
          <w:sz w:val="24"/>
          <w:szCs w:val="24"/>
        </w:rPr>
      </w:pPr>
    </w:p>
    <w:p w:rsidR="009D7F5A" w:rsidRDefault="009D7F5A" w:rsidP="00EB15CF">
      <w:pPr>
        <w:pStyle w:val="ConsPlusNormal"/>
        <w:tabs>
          <w:tab w:val="left" w:pos="4053"/>
        </w:tabs>
        <w:ind w:firstLine="567"/>
        <w:jc w:val="center"/>
        <w:rPr>
          <w:rFonts w:ascii="Times New Roman" w:hAnsi="Times New Roman"/>
          <w:b/>
          <w:caps/>
          <w:sz w:val="24"/>
          <w:szCs w:val="24"/>
        </w:rPr>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6"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B15CF">
      <w:pPr>
        <w:pStyle w:val="textbastxt0"/>
        <w:ind w:firstLine="540"/>
      </w:pPr>
      <w:r>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B15C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Default="00EB15CF" w:rsidP="00EB15CF">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информационному сообщению</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 xml:space="preserve">рабочих дней </w:t>
      </w:r>
      <w:proofErr w:type="gramStart"/>
      <w:r w:rsidRPr="001B5274">
        <w:t>с</w:t>
      </w:r>
      <w:r>
        <w:t xml:space="preserve"> даты</w:t>
      </w:r>
      <w:r w:rsidRPr="001B5274">
        <w:t xml:space="preserve"> подведения</w:t>
      </w:r>
      <w:proofErr w:type="gramEnd"/>
      <w:r w:rsidRPr="001B5274">
        <w:t xml:space="preserve"> итогов аукциона.</w:t>
      </w:r>
    </w:p>
    <w:p w:rsidR="005D019C" w:rsidRDefault="005D019C" w:rsidP="005D019C">
      <w:pPr>
        <w:pStyle w:val="TextBasTxt"/>
        <w:ind w:firstLine="540"/>
      </w:pPr>
      <w:r>
        <w:t>В случае</w:t>
      </w:r>
      <w:proofErr w:type="gramStart"/>
      <w:r>
        <w:t>,</w:t>
      </w:r>
      <w:proofErr w:type="gramEnd"/>
      <w:r>
        <w:t xml:space="preserve"> если победитель аукциона не подписывает со своей стороны договор купли-продажи </w:t>
      </w:r>
      <w:r w:rsidR="00DE346F">
        <w:t>имущества</w:t>
      </w:r>
      <w: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lastRenderedPageBreak/>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7219BB" w:rsidRDefault="007219BB" w:rsidP="005D019C">
      <w:pPr>
        <w:ind w:firstLine="567"/>
        <w:jc w:val="center"/>
        <w:rPr>
          <w:b/>
          <w:sz w:val="24"/>
          <w:szCs w:val="24"/>
        </w:rPr>
      </w:pPr>
    </w:p>
    <w:p w:rsidR="007219BB" w:rsidRDefault="007219BB" w:rsidP="005D019C">
      <w:pPr>
        <w:ind w:firstLine="567"/>
        <w:jc w:val="center"/>
        <w:rPr>
          <w:b/>
          <w:sz w:val="24"/>
          <w:szCs w:val="24"/>
        </w:rPr>
      </w:pPr>
    </w:p>
    <w:p w:rsidR="005D019C" w:rsidRDefault="005D019C" w:rsidP="005D019C">
      <w:pPr>
        <w:widowControl/>
        <w:ind w:firstLine="709"/>
        <w:jc w:val="both"/>
        <w:rPr>
          <w:sz w:val="23"/>
          <w:szCs w:val="23"/>
          <w:u w:val="single"/>
        </w:rPr>
      </w:pPr>
      <w:proofErr w:type="gramStart"/>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Минюста</w:t>
      </w:r>
      <w:r w:rsidRPr="00DB72AB">
        <w:rPr>
          <w:sz w:val="24"/>
          <w:szCs w:val="24"/>
        </w:rPr>
        <w:t xml:space="preserve"> Чувашии </w:t>
      </w:r>
      <w:hyperlink r:id="rId17" w:history="1">
        <w:r w:rsidR="00382C41" w:rsidRPr="003432CF">
          <w:rPr>
            <w:rStyle w:val="af0"/>
            <w:sz w:val="24"/>
            <w:szCs w:val="24"/>
          </w:rPr>
          <w:t>www.mi</w:t>
        </w:r>
        <w:r w:rsidR="00382C41" w:rsidRPr="003432CF">
          <w:rPr>
            <w:rStyle w:val="af0"/>
            <w:sz w:val="24"/>
            <w:szCs w:val="24"/>
            <w:lang w:val="en-US"/>
          </w:rPr>
          <w:t>nust</w:t>
        </w:r>
        <w:r w:rsidR="00382C41" w:rsidRPr="003432CF">
          <w:rPr>
            <w:rStyle w:val="af0"/>
            <w:sz w:val="24"/>
            <w:szCs w:val="24"/>
          </w:rPr>
          <w:t>.cap.ru</w:t>
        </w:r>
      </w:hyperlink>
      <w:r w:rsidRPr="00DB72AB">
        <w:rPr>
          <w:sz w:val="24"/>
          <w:szCs w:val="24"/>
        </w:rPr>
        <w:t xml:space="preserve">, официальном сайте Российской Федерации </w:t>
      </w:r>
      <w:hyperlink r:id="rId18" w:history="1">
        <w:r w:rsidRPr="00937B26">
          <w:rPr>
            <w:sz w:val="24"/>
            <w:szCs w:val="24"/>
            <w:u w:val="single"/>
          </w:rPr>
          <w:t>www.torgi.gov.ru</w:t>
        </w:r>
      </w:hyperlink>
      <w:r w:rsidR="00937B26">
        <w:rPr>
          <w:sz w:val="24"/>
          <w:szCs w:val="24"/>
        </w:rPr>
        <w:t>, сайте организатора торгов</w:t>
      </w:r>
      <w:r>
        <w:rPr>
          <w:sz w:val="24"/>
          <w:szCs w:val="24"/>
        </w:rPr>
        <w:t xml:space="preserve"> </w:t>
      </w:r>
      <w:hyperlink r:id="rId19" w:history="1">
        <w:proofErr w:type="gramEnd"/>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gramStart"/>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r w:rsidR="00382C41" w:rsidRPr="003432CF">
          <w:rPr>
            <w:rStyle w:val="af0"/>
            <w:sz w:val="23"/>
            <w:szCs w:val="23"/>
          </w:rPr>
          <w:t>.</w:t>
        </w:r>
        <w:r w:rsidR="00382C41" w:rsidRPr="003432CF">
          <w:rPr>
            <w:rStyle w:val="af0"/>
            <w:sz w:val="23"/>
            <w:szCs w:val="23"/>
            <w:lang w:val="en-US"/>
          </w:rPr>
          <w:t>ru</w:t>
        </w:r>
      </w:hyperlink>
      <w:r w:rsidR="00382C41">
        <w:rPr>
          <w:sz w:val="23"/>
          <w:szCs w:val="23"/>
          <w:u w:val="single"/>
        </w:rPr>
        <w:t>.</w:t>
      </w:r>
      <w:proofErr w:type="gramEnd"/>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EB54FA">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Минюста Чувашии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minust</w:t>
      </w:r>
      <w:proofErr w:type="spellEnd"/>
      <w:r w:rsidR="00EB54FA" w:rsidRPr="00EB15CF">
        <w:rPr>
          <w:sz w:val="22"/>
          <w:szCs w:val="22"/>
        </w:rPr>
        <w:t>.</w:t>
      </w:r>
      <w:r w:rsidR="00EB54FA" w:rsidRPr="00EB15CF">
        <w:rPr>
          <w:sz w:val="22"/>
          <w:szCs w:val="22"/>
          <w:lang w:val="en-US"/>
        </w:rPr>
        <w:t>cap</w:t>
      </w:r>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организатора торгов </w:t>
      </w:r>
      <w:hyperlink r:id="rId20"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w:t>
      </w:r>
      <w:r w:rsidRPr="00562FB6">
        <w:rPr>
          <w:sz w:val="22"/>
          <w:szCs w:val="22"/>
        </w:rPr>
        <w:lastRenderedPageBreak/>
        <w:t xml:space="preserve">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D019C" w:rsidP="005D019C">
      <w:pPr>
        <w:jc w:val="both"/>
        <w:rPr>
          <w:sz w:val="22"/>
          <w:szCs w:val="22"/>
        </w:rPr>
      </w:pPr>
      <w:proofErr w:type="gramStart"/>
      <w:r w:rsidRPr="0062419D">
        <w:rPr>
          <w:sz w:val="22"/>
          <w:szCs w:val="22"/>
        </w:rPr>
        <w:t>действующего</w:t>
      </w:r>
      <w:proofErr w:type="gramEnd"/>
      <w:r w:rsidRPr="0062419D">
        <w:rPr>
          <w:sz w:val="22"/>
          <w:szCs w:val="22"/>
        </w:rPr>
        <w:t xml:space="preserve">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B94D73">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организатора торгов 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w:t>
      </w:r>
      <w:r w:rsidRPr="00EB15CF">
        <w:rPr>
          <w:sz w:val="22"/>
          <w:szCs w:val="22"/>
        </w:rPr>
        <w:lastRenderedPageBreak/>
        <w:t>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B8410A">
          <w:headerReference w:type="even" r:id="rId21"/>
          <w:headerReference w:type="default" r:id="rId22"/>
          <w:endnotePr>
            <w:numFmt w:val="decimal"/>
          </w:endnotePr>
          <w:pgSz w:w="11907" w:h="16840" w:code="9"/>
          <w:pgMar w:top="851" w:right="567" w:bottom="851" w:left="1134" w:header="720" w:footer="720" w:gutter="0"/>
          <w:pgNumType w:start="1"/>
          <w:cols w:space="720"/>
          <w:titlePg/>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proofErr w:type="gramStart"/>
      <w:r w:rsidRPr="002420B9">
        <w:rPr>
          <w:sz w:val="22"/>
          <w:szCs w:val="22"/>
        </w:rPr>
        <w:t>.Ч</w:t>
      </w:r>
      <w:proofErr w:type="gramEnd"/>
      <w:r w:rsidRPr="002420B9">
        <w:rPr>
          <w:sz w:val="22"/>
          <w:szCs w:val="22"/>
        </w:rPr>
        <w:t>ебоксары</w:t>
      </w:r>
      <w:r>
        <w:rPr>
          <w:sz w:val="22"/>
          <w:szCs w:val="22"/>
        </w:rPr>
        <w:t xml:space="preserve"> </w:t>
      </w:r>
      <w:r w:rsidRPr="002420B9">
        <w:rPr>
          <w:sz w:val="22"/>
          <w:szCs w:val="22"/>
        </w:rPr>
        <w:t xml:space="preserve">                                                                                               "____"_____________201</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Министерство юстиции и имущественных отношений Чувашской Республики</w:t>
      </w:r>
      <w:r w:rsidRPr="002420B9">
        <w:rPr>
          <w:sz w:val="22"/>
          <w:szCs w:val="22"/>
        </w:rPr>
        <w:t xml:space="preserve">, 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EA1131">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юстиции и имущественных отношений Чувашской Республики от </w:t>
      </w:r>
      <w:r>
        <w:rPr>
          <w:sz w:val="22"/>
          <w:szCs w:val="22"/>
        </w:rPr>
        <w:t>__________________</w:t>
      </w:r>
      <w:r w:rsidRPr="00A6359B">
        <w:rPr>
          <w:sz w:val="22"/>
          <w:szCs w:val="22"/>
        </w:rPr>
        <w:t>, положениями информационного сообщения о продаже</w:t>
      </w:r>
      <w:r w:rsidRPr="00A6359B">
        <w:rPr>
          <w:sz w:val="22"/>
          <w:szCs w:val="22"/>
          <w:lang w:val="x-none" w:eastAsia="x-none"/>
        </w:rPr>
        <w:t xml:space="preserve">, </w:t>
      </w:r>
      <w:r w:rsidRPr="00A6359B">
        <w:rPr>
          <w:sz w:val="22"/>
          <w:szCs w:val="22"/>
        </w:rPr>
        <w:t>размещенного на официальных сайтах в</w:t>
      </w:r>
      <w:proofErr w:type="gramEnd"/>
      <w:r w:rsidRPr="00A6359B">
        <w:rPr>
          <w:sz w:val="22"/>
          <w:szCs w:val="22"/>
        </w:rPr>
        <w:t xml:space="preserve"> сети Интернет по адресу: </w:t>
      </w:r>
      <w:hyperlink r:id="rId23"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minust</w:t>
        </w:r>
        <w:r w:rsidRPr="00A6359B">
          <w:rPr>
            <w:rStyle w:val="af0"/>
            <w:color w:val="auto"/>
            <w:sz w:val="22"/>
            <w:szCs w:val="22"/>
            <w:u w:val="none"/>
          </w:rPr>
          <w:t>.</w:t>
        </w:r>
        <w:r w:rsidRPr="00A6359B">
          <w:rPr>
            <w:rStyle w:val="af0"/>
            <w:color w:val="auto"/>
            <w:sz w:val="22"/>
            <w:szCs w:val="22"/>
            <w:u w:val="none"/>
            <w:lang w:val="en-US"/>
          </w:rPr>
          <w:t>cap</w:t>
        </w:r>
        <w:r w:rsidRPr="00A6359B">
          <w:rPr>
            <w:rStyle w:val="af0"/>
            <w:color w:val="auto"/>
            <w:sz w:val="22"/>
            <w:szCs w:val="22"/>
            <w:u w:val="none"/>
          </w:rPr>
          <w:t>.</w:t>
        </w:r>
        <w:r w:rsidRPr="00A6359B">
          <w:rPr>
            <w:rStyle w:val="af0"/>
            <w:color w:val="auto"/>
            <w:sz w:val="22"/>
            <w:szCs w:val="22"/>
            <w:u w:val="none"/>
            <w:lang w:val="en-US"/>
          </w:rPr>
          <w:t>ru</w:t>
        </w:r>
      </w:hyperlink>
      <w:r w:rsidRPr="00A6359B">
        <w:rPr>
          <w:sz w:val="22"/>
          <w:szCs w:val="22"/>
        </w:rPr>
        <w:t xml:space="preserve"> и </w:t>
      </w:r>
      <w:hyperlink r:id="rId24"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сайте организатора торгов https://www.etp-torgi.ru.</w:t>
      </w:r>
      <w:r w:rsidRPr="00A6359B">
        <w:rPr>
          <w:sz w:val="22"/>
          <w:szCs w:val="22"/>
        </w:rPr>
        <w:t xml:space="preserve">  и  на  основании Протокола № _____ об итогах аукциона от  «______»______________201</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EA1131">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Default="00EA1131" w:rsidP="00EA1131">
      <w:pPr>
        <w:widowControl/>
        <w:numPr>
          <w:ilvl w:val="0"/>
          <w:numId w:val="27"/>
        </w:numPr>
        <w:jc w:val="center"/>
        <w:rPr>
          <w:b/>
          <w:sz w:val="22"/>
          <w:szCs w:val="22"/>
        </w:rPr>
      </w:pPr>
      <w:r w:rsidRPr="002420B9">
        <w:rPr>
          <w:b/>
          <w:sz w:val="22"/>
          <w:szCs w:val="22"/>
        </w:rPr>
        <w:t xml:space="preserve">Оплата </w:t>
      </w:r>
      <w:r>
        <w:rPr>
          <w:b/>
          <w:sz w:val="22"/>
          <w:szCs w:val="22"/>
        </w:rPr>
        <w:t>имущества</w:t>
      </w:r>
    </w:p>
    <w:p w:rsidR="00EA1131" w:rsidRPr="00EA1131" w:rsidRDefault="00EA1131" w:rsidP="00EA1131">
      <w:pPr>
        <w:widowControl/>
        <w:ind w:left="360"/>
        <w:jc w:val="center"/>
        <w:rPr>
          <w:b/>
          <w:sz w:val="22"/>
          <w:szCs w:val="22"/>
        </w:rPr>
      </w:pPr>
      <w:r w:rsidRPr="00EA1131">
        <w:rPr>
          <w:b/>
          <w:sz w:val="22"/>
          <w:szCs w:val="22"/>
        </w:rPr>
        <w:t>Для покупателя -  физического лица</w:t>
      </w:r>
    </w:p>
    <w:p w:rsidR="00EA1131" w:rsidRDefault="00EA1131" w:rsidP="00EA1131">
      <w:pPr>
        <w:widowControl/>
        <w:ind w:firstLine="567"/>
        <w:jc w:val="both"/>
        <w:rPr>
          <w:sz w:val="22"/>
          <w:szCs w:val="22"/>
        </w:rPr>
      </w:pPr>
      <w:r w:rsidRPr="00B72A90">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EA1131" w:rsidRPr="00B72A90"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на счет </w:t>
      </w:r>
      <w:r w:rsidRPr="00B72A90">
        <w:rPr>
          <w:sz w:val="22"/>
          <w:szCs w:val="22"/>
        </w:rPr>
        <w:t xml:space="preserve">№ </w:t>
      </w:r>
      <w:r w:rsidRPr="00B72A90">
        <w:rPr>
          <w:sz w:val="22"/>
          <w:szCs w:val="22"/>
        </w:rPr>
        <w:lastRenderedPageBreak/>
        <w:t xml:space="preserve">40302810000004000011 в Отделение - НБ Чувашская Республика, БИК 049706001, ИНН </w:t>
      </w:r>
      <w:r>
        <w:rPr>
          <w:sz w:val="22"/>
          <w:szCs w:val="22"/>
        </w:rPr>
        <w:t>2129039343</w:t>
      </w:r>
      <w:r w:rsidRPr="00B72A90">
        <w:rPr>
          <w:sz w:val="22"/>
          <w:szCs w:val="22"/>
        </w:rPr>
        <w:t>, КПП 213001001, получатель – Минфин Чувашии (</w:t>
      </w:r>
      <w:r>
        <w:rPr>
          <w:sz w:val="22"/>
          <w:szCs w:val="22"/>
        </w:rPr>
        <w:t>Минюст Чувашии, л/с</w:t>
      </w:r>
      <w:proofErr w:type="gramEnd"/>
      <w:r>
        <w:rPr>
          <w:sz w:val="22"/>
          <w:szCs w:val="22"/>
        </w:rPr>
        <w:t xml:space="preserve"> </w:t>
      </w:r>
      <w:proofErr w:type="gramStart"/>
      <w:r>
        <w:rPr>
          <w:sz w:val="22"/>
          <w:szCs w:val="22"/>
        </w:rPr>
        <w:t>05262Ч00371</w:t>
      </w:r>
      <w:r w:rsidRPr="00B72A90">
        <w:rPr>
          <w:sz w:val="22"/>
          <w:szCs w:val="22"/>
        </w:rPr>
        <w:t>).</w:t>
      </w:r>
      <w:proofErr w:type="gramEnd"/>
    </w:p>
    <w:p w:rsidR="00EA1131" w:rsidRPr="00B72A90" w:rsidRDefault="00EA1131" w:rsidP="00EA1131">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Pr>
          <w:sz w:val="22"/>
          <w:szCs w:val="22"/>
        </w:rPr>
        <w:t xml:space="preserve"> № _____ от  "___"__________201</w:t>
      </w:r>
      <w:r w:rsidR="00E521C5">
        <w:rPr>
          <w:sz w:val="22"/>
          <w:szCs w:val="22"/>
        </w:rPr>
        <w:t>__</w:t>
      </w:r>
      <w:r w:rsidRPr="00B72A90">
        <w:rPr>
          <w:sz w:val="22"/>
          <w:szCs w:val="22"/>
        </w:rPr>
        <w:t xml:space="preserve"> года.</w:t>
      </w:r>
    </w:p>
    <w:p w:rsidR="00EA1131" w:rsidRPr="00B72A90" w:rsidRDefault="00EA1131" w:rsidP="00EA1131">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both"/>
        <w:rPr>
          <w:sz w:val="22"/>
          <w:szCs w:val="22"/>
        </w:rPr>
      </w:pP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A1131" w:rsidRPr="00B72A90" w:rsidRDefault="00EA1131" w:rsidP="00EA1131">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Pr>
          <w:sz w:val="22"/>
          <w:szCs w:val="22"/>
        </w:rPr>
        <w:t>2129039343</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КБК 818</w:t>
      </w:r>
      <w:r w:rsidRPr="00B72A90">
        <w:rPr>
          <w:sz w:val="22"/>
          <w:szCs w:val="22"/>
        </w:rPr>
        <w:t>11402023020000410;</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w:t>
      </w:r>
      <w:r>
        <w:rPr>
          <w:sz w:val="22"/>
          <w:szCs w:val="22"/>
        </w:rPr>
        <w:t>__"__________201</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Default="00EA1131" w:rsidP="00EA1131">
      <w:pPr>
        <w:widowControl/>
        <w:ind w:firstLine="567"/>
        <w:jc w:val="both"/>
        <w:rPr>
          <w:sz w:val="22"/>
          <w:szCs w:val="22"/>
        </w:rPr>
      </w:pPr>
    </w:p>
    <w:p w:rsidR="00EA1131" w:rsidRDefault="00EA1131" w:rsidP="00EA1131">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EA1131" w:rsidRPr="00B72A90" w:rsidRDefault="00EA1131" w:rsidP="00EA1131">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EA1131" w:rsidRPr="00B72A90" w:rsidRDefault="00EA1131" w:rsidP="00EA1131">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EA1131" w:rsidRPr="00B72A90" w:rsidRDefault="00EA1131" w:rsidP="00EA1131">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A1131" w:rsidRPr="00B72A90" w:rsidRDefault="00EA1131" w:rsidP="00EA1131">
      <w:pPr>
        <w:widowControl/>
        <w:ind w:firstLine="567"/>
        <w:jc w:val="both"/>
        <w:rPr>
          <w:sz w:val="22"/>
          <w:szCs w:val="22"/>
        </w:rPr>
      </w:pPr>
      <w:r w:rsidRPr="00B72A90">
        <w:rPr>
          <w:sz w:val="22"/>
          <w:szCs w:val="22"/>
        </w:rPr>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EA1131" w:rsidRDefault="00EA1131" w:rsidP="00EA1131">
      <w:pPr>
        <w:widowControl/>
        <w:ind w:firstLine="567"/>
        <w:jc w:val="both"/>
        <w:rPr>
          <w:sz w:val="22"/>
          <w:szCs w:val="22"/>
        </w:rPr>
      </w:pPr>
      <w:r w:rsidRPr="00B72A90">
        <w:rPr>
          <w:sz w:val="22"/>
          <w:szCs w:val="22"/>
        </w:rPr>
        <w:lastRenderedPageBreak/>
        <w:t xml:space="preserve">Расходы по государственной регистрации перехода права собственности на </w:t>
      </w:r>
      <w:r>
        <w:rPr>
          <w:sz w:val="22"/>
          <w:szCs w:val="22"/>
        </w:rPr>
        <w:t>имущество</w:t>
      </w:r>
      <w:r w:rsidRPr="00B72A90">
        <w:rPr>
          <w:sz w:val="22"/>
          <w:szCs w:val="22"/>
        </w:rPr>
        <w:t xml:space="preserve"> в полном объеме возлагаются на Покупателя.</w:t>
      </w:r>
    </w:p>
    <w:p w:rsidR="00EA1131" w:rsidRPr="002420B9" w:rsidRDefault="00EA1131" w:rsidP="00EA1131">
      <w:pPr>
        <w:widowControl/>
        <w:ind w:firstLine="567"/>
        <w:jc w:val="both"/>
        <w:rPr>
          <w:sz w:val="22"/>
          <w:szCs w:val="22"/>
        </w:rPr>
      </w:pP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Pr>
          <w:sz w:val="22"/>
          <w:szCs w:val="22"/>
        </w:rPr>
        <w:t>Минюст Чувашии</w:t>
      </w:r>
      <w:r w:rsidRPr="002420B9">
        <w:rPr>
          <w:sz w:val="22"/>
          <w:szCs w:val="22"/>
        </w:rPr>
        <w:t xml:space="preserve">) </w:t>
      </w:r>
      <w:proofErr w:type="gramStart"/>
      <w:r w:rsidRPr="002420B9">
        <w:rPr>
          <w:sz w:val="22"/>
          <w:szCs w:val="22"/>
        </w:rPr>
        <w:t>р</w:t>
      </w:r>
      <w:proofErr w:type="gramEnd"/>
      <w:r w:rsidRPr="002420B9">
        <w:rPr>
          <w:sz w:val="22"/>
          <w:szCs w:val="22"/>
        </w:rPr>
        <w:t xml:space="preserve">/с 40101810900000010005 в Отделении - НБ Чувашская Республика, БИК 049706001, ИНН </w:t>
      </w:r>
      <w:r>
        <w:rPr>
          <w:sz w:val="22"/>
          <w:szCs w:val="22"/>
        </w:rPr>
        <w:t>2129039343</w:t>
      </w:r>
      <w:r w:rsidRPr="002420B9">
        <w:rPr>
          <w:sz w:val="22"/>
          <w:szCs w:val="22"/>
        </w:rPr>
        <w:t>, КПП 213001001. В платежном поручении, оформляющем оплату пени, должны быть указаны:</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Pr="002420B9">
        <w:rPr>
          <w:sz w:val="22"/>
          <w:szCs w:val="22"/>
          <w:lang w:val="ru-RU" w:eastAsia="ru-RU"/>
        </w:rPr>
        <w:t>11690020020000140;</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201</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w:t>
      </w:r>
      <w:proofErr w:type="gramStart"/>
      <w:r w:rsidRPr="00A808C3">
        <w:rPr>
          <w:sz w:val="22"/>
          <w:szCs w:val="22"/>
          <w:lang w:val="ru-RU" w:eastAsia="ru-RU"/>
        </w:rPr>
        <w:t>,</w:t>
      </w:r>
      <w:proofErr w:type="gramEnd"/>
      <w:r w:rsidRPr="00A808C3">
        <w:rPr>
          <w:sz w:val="22"/>
          <w:szCs w:val="22"/>
          <w:lang w:val="ru-RU" w:eastAsia="ru-RU"/>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имущество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Pr>
          <w:szCs w:val="22"/>
          <w:lang w:val="ru-RU"/>
        </w:rPr>
        <w:t>Минюст Чувашии</w:t>
      </w:r>
      <w:r w:rsidRPr="0053477D">
        <w:rPr>
          <w:color w:val="auto"/>
          <w:szCs w:val="22"/>
        </w:rPr>
        <w:t xml:space="preserve">) р/с 40101810900000010005 в Отделении - НБ Чувашская Республика, БИК 049706001, ИНН </w:t>
      </w:r>
      <w:r>
        <w:rPr>
          <w:szCs w:val="22"/>
        </w:rPr>
        <w:t>2129039343</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8</w:t>
      </w:r>
      <w:r>
        <w:rPr>
          <w:color w:val="auto"/>
          <w:szCs w:val="22"/>
          <w:lang w:val="ru-RU"/>
        </w:rPr>
        <w:t>18</w:t>
      </w:r>
      <w:r w:rsidRPr="0053477D">
        <w:rPr>
          <w:color w:val="auto"/>
          <w:szCs w:val="22"/>
        </w:rPr>
        <w:t>11690020020000140;</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Pr="002420B9"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jc w:val="center"/>
        <w:rPr>
          <w:b/>
          <w:sz w:val="22"/>
          <w:szCs w:val="22"/>
        </w:rPr>
      </w:pPr>
    </w:p>
    <w:p w:rsidR="00EA1131" w:rsidRPr="002420B9" w:rsidRDefault="00EA1131" w:rsidP="00EA1131">
      <w:pPr>
        <w:jc w:val="center"/>
        <w:rPr>
          <w:b/>
          <w:sz w:val="22"/>
          <w:szCs w:val="22"/>
        </w:rPr>
      </w:pPr>
      <w:r w:rsidRPr="002420B9">
        <w:rPr>
          <w:b/>
          <w:sz w:val="22"/>
          <w:szCs w:val="22"/>
        </w:rPr>
        <w:lastRenderedPageBreak/>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юстиции и имущественных отношений Чувашской </w:t>
            </w:r>
          </w:p>
          <w:p w:rsidR="00EA1131" w:rsidRPr="00074A40" w:rsidRDefault="00EA1131" w:rsidP="00732814">
            <w:pPr>
              <w:rPr>
                <w:sz w:val="22"/>
                <w:szCs w:val="22"/>
                <w:u w:val="single"/>
              </w:rPr>
            </w:pPr>
            <w:r w:rsidRPr="00074A40">
              <w:rPr>
                <w:sz w:val="22"/>
                <w:szCs w:val="22"/>
                <w:u w:val="single"/>
              </w:rPr>
              <w:t>Республики  (Минюст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732814">
            <w:pPr>
              <w:rPr>
                <w:sz w:val="22"/>
                <w:szCs w:val="22"/>
                <w:u w:val="single"/>
              </w:rPr>
            </w:pPr>
            <w:r w:rsidRPr="00074A40">
              <w:rPr>
                <w:sz w:val="22"/>
                <w:szCs w:val="22"/>
                <w:u w:val="single"/>
              </w:rPr>
              <w:t>ИНН 2129039343 / КПП 213001001</w:t>
            </w:r>
          </w:p>
          <w:p w:rsidR="00EA1131" w:rsidRPr="00074A40" w:rsidRDefault="00EA1131" w:rsidP="00732814">
            <w:pPr>
              <w:rPr>
                <w:sz w:val="22"/>
                <w:szCs w:val="22"/>
                <w:u w:val="single"/>
              </w:rPr>
            </w:pPr>
            <w:proofErr w:type="gramStart"/>
            <w:r w:rsidRPr="00074A40">
              <w:rPr>
                <w:sz w:val="22"/>
                <w:szCs w:val="22"/>
                <w:u w:val="single"/>
              </w:rPr>
              <w:t>л</w:t>
            </w:r>
            <w:proofErr w:type="gramEnd"/>
            <w:r w:rsidRPr="00074A40">
              <w:rPr>
                <w:sz w:val="22"/>
                <w:szCs w:val="22"/>
                <w:u w:val="single"/>
              </w:rPr>
              <w:t xml:space="preserve">/с </w:t>
            </w:r>
            <w:r>
              <w:rPr>
                <w:sz w:val="22"/>
                <w:szCs w:val="22"/>
                <w:u w:val="single"/>
              </w:rPr>
              <w:t>05</w:t>
            </w:r>
            <w:r w:rsidRPr="00074A40">
              <w:rPr>
                <w:sz w:val="22"/>
                <w:szCs w:val="22"/>
                <w:u w:val="single"/>
              </w:rPr>
              <w:t xml:space="preserve">262Ч00371 в </w:t>
            </w:r>
          </w:p>
          <w:p w:rsidR="00EA1131" w:rsidRPr="00074A40" w:rsidRDefault="00EA1131" w:rsidP="00732814">
            <w:pPr>
              <w:rPr>
                <w:sz w:val="22"/>
                <w:szCs w:val="22"/>
                <w:u w:val="single"/>
              </w:rPr>
            </w:pPr>
            <w:proofErr w:type="gramStart"/>
            <w:r w:rsidRPr="00074A40">
              <w:rPr>
                <w:sz w:val="22"/>
                <w:szCs w:val="22"/>
                <w:u w:val="single"/>
              </w:rPr>
              <w:t>Министерств</w:t>
            </w:r>
            <w:r>
              <w:rPr>
                <w:sz w:val="22"/>
                <w:szCs w:val="22"/>
                <w:u w:val="single"/>
              </w:rPr>
              <w:t>е</w:t>
            </w:r>
            <w:proofErr w:type="gramEnd"/>
            <w:r w:rsidRPr="00074A40">
              <w:rPr>
                <w:sz w:val="22"/>
                <w:szCs w:val="22"/>
                <w:u w:val="single"/>
              </w:rPr>
              <w:t xml:space="preserve"> финансов </w:t>
            </w:r>
          </w:p>
          <w:p w:rsidR="00EA1131" w:rsidRPr="00074A40" w:rsidRDefault="00EA1131" w:rsidP="00732814">
            <w:pPr>
              <w:rPr>
                <w:sz w:val="22"/>
                <w:szCs w:val="22"/>
                <w:u w:val="single"/>
              </w:rPr>
            </w:pPr>
            <w:r w:rsidRPr="00074A40">
              <w:rPr>
                <w:sz w:val="22"/>
                <w:szCs w:val="22"/>
                <w:u w:val="single"/>
              </w:rPr>
              <w:t>Чувашской Республики</w:t>
            </w:r>
          </w:p>
          <w:p w:rsidR="00EA1131" w:rsidRPr="00074A40" w:rsidRDefault="00EA1131" w:rsidP="00732814">
            <w:pPr>
              <w:rPr>
                <w:sz w:val="22"/>
                <w:szCs w:val="22"/>
                <w:u w:val="single"/>
              </w:rPr>
            </w:pPr>
            <w:r w:rsidRPr="00074A40">
              <w:rPr>
                <w:sz w:val="22"/>
                <w:szCs w:val="22"/>
                <w:u w:val="single"/>
              </w:rPr>
              <w:t>БИК 049706001</w:t>
            </w:r>
          </w:p>
          <w:p w:rsidR="00EA1131" w:rsidRPr="00074A40" w:rsidRDefault="00EA1131" w:rsidP="00732814">
            <w:pPr>
              <w:rPr>
                <w:sz w:val="22"/>
                <w:szCs w:val="22"/>
                <w:u w:val="single"/>
              </w:rPr>
            </w:pPr>
            <w:r w:rsidRPr="00074A40">
              <w:rPr>
                <w:sz w:val="22"/>
                <w:szCs w:val="22"/>
                <w:u w:val="single"/>
              </w:rPr>
              <w:t>Тел. 8(352) 64-21-40, факс: 8(352) 58-03-11</w:t>
            </w:r>
          </w:p>
          <w:p w:rsidR="00EA1131" w:rsidRPr="0064317B" w:rsidRDefault="00EA1131" w:rsidP="00732814">
            <w:pPr>
              <w:rPr>
                <w:sz w:val="22"/>
                <w:szCs w:val="22"/>
                <w:u w:val="single"/>
                <w:lang w:val="en-US"/>
              </w:rPr>
            </w:pPr>
            <w:r w:rsidRPr="00EB15CF">
              <w:rPr>
                <w:sz w:val="22"/>
                <w:szCs w:val="22"/>
                <w:u w:val="single"/>
                <w:lang w:val="en-US"/>
              </w:rPr>
              <w:t>E</w:t>
            </w:r>
            <w:r w:rsidRPr="0064317B">
              <w:rPr>
                <w:sz w:val="22"/>
                <w:szCs w:val="22"/>
                <w:u w:val="single"/>
                <w:lang w:val="en-US"/>
              </w:rPr>
              <w:t>-</w:t>
            </w:r>
            <w:r w:rsidRPr="00EB15CF">
              <w:rPr>
                <w:sz w:val="22"/>
                <w:szCs w:val="22"/>
                <w:u w:val="single"/>
                <w:lang w:val="en-US"/>
              </w:rPr>
              <w:t>mail</w:t>
            </w:r>
            <w:r w:rsidRPr="0064317B">
              <w:rPr>
                <w:sz w:val="22"/>
                <w:szCs w:val="22"/>
                <w:u w:val="single"/>
                <w:lang w:val="en-US"/>
              </w:rPr>
              <w:t xml:space="preserve">: </w:t>
            </w:r>
            <w:r w:rsidRPr="00EB15CF">
              <w:rPr>
                <w:sz w:val="22"/>
                <w:szCs w:val="22"/>
                <w:u w:val="single"/>
                <w:lang w:val="en-US"/>
              </w:rPr>
              <w:t>mio</w:t>
            </w:r>
            <w:r w:rsidRPr="0064317B">
              <w:rPr>
                <w:sz w:val="22"/>
                <w:szCs w:val="22"/>
                <w:u w:val="single"/>
                <w:lang w:val="en-US"/>
              </w:rPr>
              <w:t>@</w:t>
            </w:r>
            <w:r w:rsidRPr="00EB15CF">
              <w:rPr>
                <w:sz w:val="22"/>
                <w:szCs w:val="22"/>
                <w:u w:val="single"/>
                <w:lang w:val="en-US"/>
              </w:rPr>
              <w:t>cap</w:t>
            </w:r>
            <w:r w:rsidRPr="0064317B">
              <w:rPr>
                <w:sz w:val="22"/>
                <w:szCs w:val="22"/>
                <w:u w:val="single"/>
                <w:lang w:val="en-US"/>
              </w:rPr>
              <w:t>.</w:t>
            </w:r>
            <w:r w:rsidRPr="00EB15CF">
              <w:rPr>
                <w:sz w:val="22"/>
                <w:szCs w:val="22"/>
                <w:u w:val="single"/>
                <w:lang w:val="en-US"/>
              </w:rPr>
              <w:t>ru</w:t>
            </w:r>
            <w:r w:rsidRPr="0064317B">
              <w:rPr>
                <w:sz w:val="22"/>
                <w:szCs w:val="22"/>
                <w:u w:val="single"/>
                <w:lang w:val="en-US"/>
              </w:rPr>
              <w:t xml:space="preserve">, </w:t>
            </w:r>
            <w:r w:rsidRPr="00EB15CF">
              <w:rPr>
                <w:sz w:val="22"/>
                <w:szCs w:val="22"/>
                <w:u w:val="single"/>
                <w:lang w:val="en-US"/>
              </w:rPr>
              <w:t>mio</w:t>
            </w:r>
            <w:r w:rsidRPr="0064317B">
              <w:rPr>
                <w:sz w:val="22"/>
                <w:szCs w:val="22"/>
                <w:u w:val="single"/>
                <w:lang w:val="en-US"/>
              </w:rPr>
              <w:t>7@</w:t>
            </w:r>
            <w:r w:rsidRPr="00EB15CF">
              <w:rPr>
                <w:sz w:val="22"/>
                <w:szCs w:val="22"/>
                <w:u w:val="single"/>
                <w:lang w:val="en-US"/>
              </w:rPr>
              <w:t>cap</w:t>
            </w:r>
            <w:r w:rsidRPr="0064317B">
              <w:rPr>
                <w:sz w:val="22"/>
                <w:szCs w:val="22"/>
                <w:u w:val="single"/>
                <w:lang w:val="en-US"/>
              </w:rPr>
              <w:t>.</w:t>
            </w:r>
            <w:r w:rsidRPr="00EB15CF">
              <w:rPr>
                <w:sz w:val="22"/>
                <w:szCs w:val="22"/>
                <w:u w:val="single"/>
                <w:lang w:val="en-US"/>
              </w:rPr>
              <w:t>ru</w:t>
            </w:r>
          </w:p>
          <w:p w:rsidR="00EA1131" w:rsidRPr="0064317B" w:rsidRDefault="00EA1131" w:rsidP="00732814">
            <w:pPr>
              <w:rPr>
                <w:sz w:val="22"/>
                <w:szCs w:val="22"/>
                <w:u w:val="single"/>
                <w:lang w:val="en-US"/>
              </w:rPr>
            </w:pPr>
          </w:p>
          <w:p w:rsidR="00EA1131" w:rsidRPr="00074A40" w:rsidRDefault="00EA1131" w:rsidP="00732814">
            <w:pPr>
              <w:rPr>
                <w:sz w:val="22"/>
                <w:szCs w:val="22"/>
                <w:u w:val="single"/>
              </w:rPr>
            </w:pPr>
            <w:r>
              <w:rPr>
                <w:sz w:val="22"/>
                <w:szCs w:val="22"/>
                <w:u w:val="single"/>
              </w:rPr>
              <w:t>______________________</w:t>
            </w:r>
          </w:p>
          <w:p w:rsidR="00EA1131" w:rsidRPr="00074A40" w:rsidRDefault="00EA1131" w:rsidP="00732814">
            <w:pPr>
              <w:rPr>
                <w:sz w:val="22"/>
                <w:szCs w:val="22"/>
                <w:u w:val="single"/>
              </w:rPr>
            </w:pPr>
          </w:p>
          <w:p w:rsidR="00EA1131" w:rsidRPr="00074A40" w:rsidRDefault="00EA1131" w:rsidP="00732814">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EA1131" w:rsidRPr="00074A40" w:rsidRDefault="00EA1131" w:rsidP="00732814">
            <w:pPr>
              <w:rPr>
                <w:sz w:val="22"/>
                <w:szCs w:val="22"/>
                <w:u w:val="single"/>
              </w:rPr>
            </w:pPr>
          </w:p>
          <w:p w:rsidR="00EA1131" w:rsidRPr="002420B9" w:rsidRDefault="00EA1131" w:rsidP="00732814">
            <w:pPr>
              <w:rPr>
                <w:b/>
                <w:sz w:val="22"/>
                <w:szCs w:val="22"/>
              </w:rPr>
            </w:pPr>
            <w:r w:rsidRPr="00074A40">
              <w:rPr>
                <w:sz w:val="22"/>
                <w:szCs w:val="22"/>
                <w:u w:val="single"/>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E39" w:rsidRDefault="000C4E39">
      <w:r>
        <w:separator/>
      </w:r>
    </w:p>
  </w:endnote>
  <w:endnote w:type="continuationSeparator" w:id="0">
    <w:p w:rsidR="000C4E39" w:rsidRDefault="000C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E39" w:rsidRDefault="000C4E39">
      <w:r>
        <w:separator/>
      </w:r>
    </w:p>
  </w:footnote>
  <w:footnote w:type="continuationSeparator" w:id="0">
    <w:p w:rsidR="000C4E39" w:rsidRDefault="000C4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39" w:rsidRDefault="000C4E39">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0C4E39" w:rsidRDefault="000C4E39">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39" w:rsidRDefault="000C4E39">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472BA5">
      <w:rPr>
        <w:rStyle w:val="a8"/>
        <w:rFonts w:ascii="Times New Roman CYR" w:hAnsi="Times New Roman CYR"/>
        <w:noProof/>
        <w:sz w:val="24"/>
      </w:rPr>
      <w:t>2</w:t>
    </w:r>
    <w:r>
      <w:rPr>
        <w:rStyle w:val="a8"/>
        <w:rFonts w:ascii="Times New Roman CYR" w:hAnsi="Times New Roman CYR"/>
        <w:sz w:val="24"/>
      </w:rPr>
      <w:fldChar w:fldCharType="end"/>
    </w:r>
  </w:p>
  <w:p w:rsidR="000C4E39" w:rsidRDefault="000C4E39">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4A22"/>
    <w:rsid w:val="00013385"/>
    <w:rsid w:val="00013FB0"/>
    <w:rsid w:val="00032290"/>
    <w:rsid w:val="000330D4"/>
    <w:rsid w:val="000424DE"/>
    <w:rsid w:val="00044DCA"/>
    <w:rsid w:val="00050984"/>
    <w:rsid w:val="00050A26"/>
    <w:rsid w:val="000522F7"/>
    <w:rsid w:val="00056A62"/>
    <w:rsid w:val="00074A40"/>
    <w:rsid w:val="00080154"/>
    <w:rsid w:val="0008152B"/>
    <w:rsid w:val="000877D5"/>
    <w:rsid w:val="00096220"/>
    <w:rsid w:val="000C21D1"/>
    <w:rsid w:val="000C40FF"/>
    <w:rsid w:val="000C4E39"/>
    <w:rsid w:val="000E54BA"/>
    <w:rsid w:val="001020E4"/>
    <w:rsid w:val="001208F6"/>
    <w:rsid w:val="00122505"/>
    <w:rsid w:val="0012499F"/>
    <w:rsid w:val="00125121"/>
    <w:rsid w:val="00125E59"/>
    <w:rsid w:val="001320B0"/>
    <w:rsid w:val="0013512C"/>
    <w:rsid w:val="0013715B"/>
    <w:rsid w:val="0014396A"/>
    <w:rsid w:val="0014665D"/>
    <w:rsid w:val="001573A4"/>
    <w:rsid w:val="00162A78"/>
    <w:rsid w:val="001654E1"/>
    <w:rsid w:val="00166445"/>
    <w:rsid w:val="00167A4B"/>
    <w:rsid w:val="0017028F"/>
    <w:rsid w:val="0017271B"/>
    <w:rsid w:val="00172980"/>
    <w:rsid w:val="00182740"/>
    <w:rsid w:val="00183B4C"/>
    <w:rsid w:val="00191C35"/>
    <w:rsid w:val="001A7902"/>
    <w:rsid w:val="001B4144"/>
    <w:rsid w:val="001C49E0"/>
    <w:rsid w:val="001D2626"/>
    <w:rsid w:val="001E0F32"/>
    <w:rsid w:val="001E17C6"/>
    <w:rsid w:val="001E64C5"/>
    <w:rsid w:val="001F2359"/>
    <w:rsid w:val="001F258D"/>
    <w:rsid w:val="001F3F54"/>
    <w:rsid w:val="00205641"/>
    <w:rsid w:val="0020753C"/>
    <w:rsid w:val="0022418D"/>
    <w:rsid w:val="00232D5A"/>
    <w:rsid w:val="00234421"/>
    <w:rsid w:val="00235EDA"/>
    <w:rsid w:val="00237E56"/>
    <w:rsid w:val="002409C5"/>
    <w:rsid w:val="00242C15"/>
    <w:rsid w:val="00251BAE"/>
    <w:rsid w:val="00253C3D"/>
    <w:rsid w:val="00296238"/>
    <w:rsid w:val="002B4FD6"/>
    <w:rsid w:val="002C02B5"/>
    <w:rsid w:val="002C1438"/>
    <w:rsid w:val="002C58C1"/>
    <w:rsid w:val="002C6BB6"/>
    <w:rsid w:val="002D5485"/>
    <w:rsid w:val="002D5A53"/>
    <w:rsid w:val="002E4AF0"/>
    <w:rsid w:val="002E5AD8"/>
    <w:rsid w:val="002F5C8D"/>
    <w:rsid w:val="002F6346"/>
    <w:rsid w:val="00304C1F"/>
    <w:rsid w:val="00312599"/>
    <w:rsid w:val="00312A5E"/>
    <w:rsid w:val="003152F6"/>
    <w:rsid w:val="00316786"/>
    <w:rsid w:val="00331B6B"/>
    <w:rsid w:val="00335974"/>
    <w:rsid w:val="00346658"/>
    <w:rsid w:val="003606B2"/>
    <w:rsid w:val="003665E5"/>
    <w:rsid w:val="003700E1"/>
    <w:rsid w:val="00382563"/>
    <w:rsid w:val="00382C41"/>
    <w:rsid w:val="0038770D"/>
    <w:rsid w:val="00391C6A"/>
    <w:rsid w:val="003A0756"/>
    <w:rsid w:val="003B0175"/>
    <w:rsid w:val="003D4D25"/>
    <w:rsid w:val="003E3587"/>
    <w:rsid w:val="003F253F"/>
    <w:rsid w:val="003F4BE1"/>
    <w:rsid w:val="00402B83"/>
    <w:rsid w:val="004103A2"/>
    <w:rsid w:val="0041383E"/>
    <w:rsid w:val="004175FA"/>
    <w:rsid w:val="004177A4"/>
    <w:rsid w:val="00421744"/>
    <w:rsid w:val="00422163"/>
    <w:rsid w:val="0042446B"/>
    <w:rsid w:val="0042566B"/>
    <w:rsid w:val="00444438"/>
    <w:rsid w:val="004469BB"/>
    <w:rsid w:val="004610D0"/>
    <w:rsid w:val="004646AF"/>
    <w:rsid w:val="004727B1"/>
    <w:rsid w:val="00472BA5"/>
    <w:rsid w:val="00476FB8"/>
    <w:rsid w:val="00480B48"/>
    <w:rsid w:val="00490883"/>
    <w:rsid w:val="00496935"/>
    <w:rsid w:val="004A28D2"/>
    <w:rsid w:val="004A36B1"/>
    <w:rsid w:val="004A621A"/>
    <w:rsid w:val="004B3150"/>
    <w:rsid w:val="004B354C"/>
    <w:rsid w:val="004D62A1"/>
    <w:rsid w:val="004E29B1"/>
    <w:rsid w:val="004F0937"/>
    <w:rsid w:val="004F5A67"/>
    <w:rsid w:val="00501080"/>
    <w:rsid w:val="00501160"/>
    <w:rsid w:val="005102B1"/>
    <w:rsid w:val="005135A3"/>
    <w:rsid w:val="00526FBD"/>
    <w:rsid w:val="0053477D"/>
    <w:rsid w:val="00563A7C"/>
    <w:rsid w:val="00577B19"/>
    <w:rsid w:val="00582F37"/>
    <w:rsid w:val="00594487"/>
    <w:rsid w:val="00597EE7"/>
    <w:rsid w:val="005A60F3"/>
    <w:rsid w:val="005B662B"/>
    <w:rsid w:val="005C4B8D"/>
    <w:rsid w:val="005D019C"/>
    <w:rsid w:val="005D763C"/>
    <w:rsid w:val="005F15E4"/>
    <w:rsid w:val="00607603"/>
    <w:rsid w:val="0061248D"/>
    <w:rsid w:val="006213FB"/>
    <w:rsid w:val="00624AEA"/>
    <w:rsid w:val="0062623B"/>
    <w:rsid w:val="0063631A"/>
    <w:rsid w:val="00637F5C"/>
    <w:rsid w:val="0064317B"/>
    <w:rsid w:val="0065221F"/>
    <w:rsid w:val="006607E4"/>
    <w:rsid w:val="00666FCA"/>
    <w:rsid w:val="00680D6B"/>
    <w:rsid w:val="00686278"/>
    <w:rsid w:val="006A3003"/>
    <w:rsid w:val="006A4AFC"/>
    <w:rsid w:val="006B6507"/>
    <w:rsid w:val="006D073C"/>
    <w:rsid w:val="006D349C"/>
    <w:rsid w:val="006D48F7"/>
    <w:rsid w:val="006F1B11"/>
    <w:rsid w:val="006F27D2"/>
    <w:rsid w:val="00705B38"/>
    <w:rsid w:val="007077BE"/>
    <w:rsid w:val="007111AC"/>
    <w:rsid w:val="00715EB4"/>
    <w:rsid w:val="00717D87"/>
    <w:rsid w:val="007219BB"/>
    <w:rsid w:val="00724772"/>
    <w:rsid w:val="00726D13"/>
    <w:rsid w:val="007300E1"/>
    <w:rsid w:val="00732814"/>
    <w:rsid w:val="00735108"/>
    <w:rsid w:val="00745EF2"/>
    <w:rsid w:val="00746F44"/>
    <w:rsid w:val="00747DE2"/>
    <w:rsid w:val="00774193"/>
    <w:rsid w:val="00782052"/>
    <w:rsid w:val="00784A54"/>
    <w:rsid w:val="0079194C"/>
    <w:rsid w:val="007A1B60"/>
    <w:rsid w:val="007A29F7"/>
    <w:rsid w:val="007A7E02"/>
    <w:rsid w:val="007C11B4"/>
    <w:rsid w:val="007C3272"/>
    <w:rsid w:val="007D5492"/>
    <w:rsid w:val="007D6862"/>
    <w:rsid w:val="007F28EC"/>
    <w:rsid w:val="00804972"/>
    <w:rsid w:val="0080771A"/>
    <w:rsid w:val="008169AB"/>
    <w:rsid w:val="00823333"/>
    <w:rsid w:val="00826725"/>
    <w:rsid w:val="008344B2"/>
    <w:rsid w:val="008415BC"/>
    <w:rsid w:val="0084305E"/>
    <w:rsid w:val="008454D3"/>
    <w:rsid w:val="0084760D"/>
    <w:rsid w:val="00857D52"/>
    <w:rsid w:val="00862071"/>
    <w:rsid w:val="00870033"/>
    <w:rsid w:val="00871EAD"/>
    <w:rsid w:val="00873B90"/>
    <w:rsid w:val="008812AE"/>
    <w:rsid w:val="0088488A"/>
    <w:rsid w:val="00890952"/>
    <w:rsid w:val="008B274C"/>
    <w:rsid w:val="008B7A39"/>
    <w:rsid w:val="008D6975"/>
    <w:rsid w:val="008E1B46"/>
    <w:rsid w:val="008E2F10"/>
    <w:rsid w:val="008E4331"/>
    <w:rsid w:val="008F2E66"/>
    <w:rsid w:val="00915121"/>
    <w:rsid w:val="00915BBC"/>
    <w:rsid w:val="00917213"/>
    <w:rsid w:val="00921171"/>
    <w:rsid w:val="00937B26"/>
    <w:rsid w:val="00943EC4"/>
    <w:rsid w:val="00952D71"/>
    <w:rsid w:val="0095472C"/>
    <w:rsid w:val="009627BD"/>
    <w:rsid w:val="00993185"/>
    <w:rsid w:val="00995219"/>
    <w:rsid w:val="009A7378"/>
    <w:rsid w:val="009B0117"/>
    <w:rsid w:val="009B4C7C"/>
    <w:rsid w:val="009C7B86"/>
    <w:rsid w:val="009C7C5A"/>
    <w:rsid w:val="009D01EC"/>
    <w:rsid w:val="009D2074"/>
    <w:rsid w:val="009D4CB3"/>
    <w:rsid w:val="009D5623"/>
    <w:rsid w:val="009D7F5A"/>
    <w:rsid w:val="009E536C"/>
    <w:rsid w:val="009E592A"/>
    <w:rsid w:val="009E7630"/>
    <w:rsid w:val="00A008AA"/>
    <w:rsid w:val="00A13BE9"/>
    <w:rsid w:val="00A17870"/>
    <w:rsid w:val="00A274B5"/>
    <w:rsid w:val="00A337BD"/>
    <w:rsid w:val="00A6359B"/>
    <w:rsid w:val="00A74547"/>
    <w:rsid w:val="00A76698"/>
    <w:rsid w:val="00A93C0F"/>
    <w:rsid w:val="00A97125"/>
    <w:rsid w:val="00AB22E2"/>
    <w:rsid w:val="00AB44D8"/>
    <w:rsid w:val="00AC7EFD"/>
    <w:rsid w:val="00AD1D97"/>
    <w:rsid w:val="00AE4B15"/>
    <w:rsid w:val="00B146F6"/>
    <w:rsid w:val="00B27B56"/>
    <w:rsid w:val="00B317D8"/>
    <w:rsid w:val="00B36D0F"/>
    <w:rsid w:val="00B4070E"/>
    <w:rsid w:val="00B430C7"/>
    <w:rsid w:val="00B43E4E"/>
    <w:rsid w:val="00B72A90"/>
    <w:rsid w:val="00B82E37"/>
    <w:rsid w:val="00B8410A"/>
    <w:rsid w:val="00B927D4"/>
    <w:rsid w:val="00B94D73"/>
    <w:rsid w:val="00B96473"/>
    <w:rsid w:val="00BA69CD"/>
    <w:rsid w:val="00BB6497"/>
    <w:rsid w:val="00BC3261"/>
    <w:rsid w:val="00BD1E67"/>
    <w:rsid w:val="00BD20DC"/>
    <w:rsid w:val="00BD6353"/>
    <w:rsid w:val="00BD6A7B"/>
    <w:rsid w:val="00BE34B1"/>
    <w:rsid w:val="00C0254D"/>
    <w:rsid w:val="00C05238"/>
    <w:rsid w:val="00C12361"/>
    <w:rsid w:val="00C13251"/>
    <w:rsid w:val="00C31007"/>
    <w:rsid w:val="00C43658"/>
    <w:rsid w:val="00C46C6A"/>
    <w:rsid w:val="00C66FBE"/>
    <w:rsid w:val="00C72673"/>
    <w:rsid w:val="00C72BB5"/>
    <w:rsid w:val="00C73A4B"/>
    <w:rsid w:val="00C769A7"/>
    <w:rsid w:val="00C76EC0"/>
    <w:rsid w:val="00C8172E"/>
    <w:rsid w:val="00C8303C"/>
    <w:rsid w:val="00C90D61"/>
    <w:rsid w:val="00C915A1"/>
    <w:rsid w:val="00C91B96"/>
    <w:rsid w:val="00C9547F"/>
    <w:rsid w:val="00C973B6"/>
    <w:rsid w:val="00CA0E6F"/>
    <w:rsid w:val="00CB0217"/>
    <w:rsid w:val="00CB6B38"/>
    <w:rsid w:val="00CC183A"/>
    <w:rsid w:val="00CD0F9A"/>
    <w:rsid w:val="00CD1FE4"/>
    <w:rsid w:val="00CE087D"/>
    <w:rsid w:val="00CF344C"/>
    <w:rsid w:val="00CF3E1D"/>
    <w:rsid w:val="00CF4A86"/>
    <w:rsid w:val="00D04D39"/>
    <w:rsid w:val="00D23D09"/>
    <w:rsid w:val="00D5093F"/>
    <w:rsid w:val="00D53210"/>
    <w:rsid w:val="00D55F84"/>
    <w:rsid w:val="00D62C04"/>
    <w:rsid w:val="00D6322B"/>
    <w:rsid w:val="00D7309A"/>
    <w:rsid w:val="00D8419F"/>
    <w:rsid w:val="00D8693F"/>
    <w:rsid w:val="00D9129A"/>
    <w:rsid w:val="00D93891"/>
    <w:rsid w:val="00D95F98"/>
    <w:rsid w:val="00DB161D"/>
    <w:rsid w:val="00DB5CD0"/>
    <w:rsid w:val="00DD4F63"/>
    <w:rsid w:val="00DE0842"/>
    <w:rsid w:val="00DE346F"/>
    <w:rsid w:val="00DE53B6"/>
    <w:rsid w:val="00DE5DBF"/>
    <w:rsid w:val="00DF0AF5"/>
    <w:rsid w:val="00E00A39"/>
    <w:rsid w:val="00E05ADF"/>
    <w:rsid w:val="00E072E3"/>
    <w:rsid w:val="00E102C0"/>
    <w:rsid w:val="00E13525"/>
    <w:rsid w:val="00E14C4F"/>
    <w:rsid w:val="00E26591"/>
    <w:rsid w:val="00E32E88"/>
    <w:rsid w:val="00E45673"/>
    <w:rsid w:val="00E50CAF"/>
    <w:rsid w:val="00E521C5"/>
    <w:rsid w:val="00E63CEF"/>
    <w:rsid w:val="00E757AD"/>
    <w:rsid w:val="00E77B13"/>
    <w:rsid w:val="00E91128"/>
    <w:rsid w:val="00E95F6C"/>
    <w:rsid w:val="00EA1131"/>
    <w:rsid w:val="00EA1A43"/>
    <w:rsid w:val="00EB15CF"/>
    <w:rsid w:val="00EB3A88"/>
    <w:rsid w:val="00EB54FA"/>
    <w:rsid w:val="00ED1464"/>
    <w:rsid w:val="00ED43E8"/>
    <w:rsid w:val="00ED63FD"/>
    <w:rsid w:val="00EE0751"/>
    <w:rsid w:val="00EE2C7B"/>
    <w:rsid w:val="00EF221B"/>
    <w:rsid w:val="00EF7E49"/>
    <w:rsid w:val="00EF7EBA"/>
    <w:rsid w:val="00F012D8"/>
    <w:rsid w:val="00F11BF2"/>
    <w:rsid w:val="00F128A0"/>
    <w:rsid w:val="00F14A8F"/>
    <w:rsid w:val="00F21192"/>
    <w:rsid w:val="00F23341"/>
    <w:rsid w:val="00F25C80"/>
    <w:rsid w:val="00F271FE"/>
    <w:rsid w:val="00F30540"/>
    <w:rsid w:val="00F316FD"/>
    <w:rsid w:val="00F53460"/>
    <w:rsid w:val="00F537E8"/>
    <w:rsid w:val="00F53EAC"/>
    <w:rsid w:val="00F55748"/>
    <w:rsid w:val="00F664E2"/>
    <w:rsid w:val="00F70448"/>
    <w:rsid w:val="00F75759"/>
    <w:rsid w:val="00F90E12"/>
    <w:rsid w:val="00F96BD7"/>
    <w:rsid w:val="00FA50AA"/>
    <w:rsid w:val="00FA72FA"/>
    <w:rsid w:val="00FB6392"/>
    <w:rsid w:val="00FC378A"/>
    <w:rsid w:val="00FC79BC"/>
    <w:rsid w:val="00FE0C22"/>
    <w:rsid w:val="00FE3216"/>
    <w:rsid w:val="00FE783F"/>
    <w:rsid w:val="00FF2C40"/>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www.minust.ca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s://www.etp-tor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tender@mos.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minust.cap.ru" TargetMode="External"/><Relationship Id="rId10" Type="http://schemas.openxmlformats.org/officeDocument/2006/relationships/hyperlink" Target="http://www.minust.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minust.cap.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D889F-4208-465E-8D25-E52C70BD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8323</Words>
  <Characters>47445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Раиса Павлова</cp:lastModifiedBy>
  <cp:revision>2</cp:revision>
  <cp:lastPrinted>2019-05-28T07:16:00Z</cp:lastPrinted>
  <dcterms:created xsi:type="dcterms:W3CDTF">2019-05-28T08:02:00Z</dcterms:created>
  <dcterms:modified xsi:type="dcterms:W3CDTF">2019-05-28T08:02:00Z</dcterms:modified>
</cp:coreProperties>
</file>