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A0" w:rsidRDefault="00C30BA0" w:rsidP="00C30BA0">
      <w:pPr>
        <w:jc w:val="center"/>
        <w:rPr>
          <w:b/>
          <w:sz w:val="26"/>
          <w:szCs w:val="26"/>
        </w:rPr>
      </w:pPr>
    </w:p>
    <w:p w:rsidR="00C30BA0" w:rsidRDefault="00C30BA0" w:rsidP="00C30BA0">
      <w:pPr>
        <w:jc w:val="center"/>
        <w:rPr>
          <w:b/>
          <w:sz w:val="26"/>
          <w:szCs w:val="26"/>
        </w:rPr>
      </w:pPr>
      <w:r>
        <w:rPr>
          <w:b/>
          <w:sz w:val="26"/>
          <w:szCs w:val="26"/>
        </w:rPr>
        <w:t xml:space="preserve">Информация о приведении нормативных правовых актов органов исполнительной власти Чувашской Республики в соответствие с законодательством Российской Федерации по состоянию на </w:t>
      </w:r>
      <w:r w:rsidR="00F116C6">
        <w:rPr>
          <w:b/>
          <w:sz w:val="26"/>
          <w:szCs w:val="26"/>
        </w:rPr>
        <w:t>31</w:t>
      </w:r>
      <w:r>
        <w:rPr>
          <w:b/>
          <w:sz w:val="26"/>
          <w:szCs w:val="26"/>
        </w:rPr>
        <w:t xml:space="preserve"> </w:t>
      </w:r>
      <w:r w:rsidR="00F116C6">
        <w:rPr>
          <w:b/>
          <w:sz w:val="26"/>
          <w:szCs w:val="26"/>
        </w:rPr>
        <w:t>мая</w:t>
      </w:r>
      <w:r>
        <w:rPr>
          <w:b/>
          <w:sz w:val="26"/>
          <w:szCs w:val="26"/>
        </w:rPr>
        <w:t xml:space="preserve"> 2019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2441"/>
      </w:tblGrid>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both"/>
              <w:rPr>
                <w:b/>
                <w:bCs/>
                <w:lang w:eastAsia="en-US"/>
              </w:rPr>
            </w:pPr>
            <w:r>
              <w:rPr>
                <w:b/>
                <w:bCs/>
                <w:lang w:eastAsia="en-US"/>
              </w:rPr>
              <w:t>№ </w:t>
            </w:r>
          </w:p>
          <w:p w:rsidR="00C30BA0" w:rsidRDefault="00C30BA0" w:rsidP="0087453C">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C30BA0" w:rsidTr="0087453C">
        <w:trPr>
          <w:trHeight w:val="154"/>
        </w:trPr>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Министерство здравоохранения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труда и социальной защиты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физической культуры и спорта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sz w:val="22"/>
                <w:szCs w:val="22"/>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юстиции и имущественных отношений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sz w:val="22"/>
                <w:szCs w:val="22"/>
                <w:lang w:eastAsia="en-US"/>
              </w:rPr>
            </w:pPr>
            <w:r>
              <w:rPr>
                <w:sz w:val="22"/>
                <w:szCs w:val="22"/>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C30BA0" w:rsidTr="0087453C">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образования и молодежной политики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sz w:val="22"/>
                <w:szCs w:val="22"/>
                <w:lang w:eastAsia="en-US"/>
              </w:rPr>
            </w:pPr>
            <w:r>
              <w:rPr>
                <w:sz w:val="22"/>
                <w:szCs w:val="22"/>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outlineLvl w:val="0"/>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природных ресурсов и экологии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t>на стадии разработки</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t>на стадии внутреннего согласования</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4.</w:t>
            </w:r>
          </w:p>
        </w:tc>
        <w:tc>
          <w:tcPr>
            <w:tcW w:w="3050"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C30BA0" w:rsidRDefault="00C30BA0" w:rsidP="0087453C">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C30BA0" w:rsidRDefault="00C30BA0" w:rsidP="0087453C">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C30BA0" w:rsidRDefault="00C30BA0" w:rsidP="0087453C">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C30BA0" w:rsidRDefault="00C30BA0" w:rsidP="0087453C">
            <w:pPr>
              <w:autoSpaceDE w:val="0"/>
              <w:autoSpaceDN w:val="0"/>
              <w:adjustRightInd w:val="0"/>
              <w:jc w:val="both"/>
              <w:rPr>
                <w:lang w:eastAsia="en-US"/>
              </w:rPr>
            </w:pPr>
            <w:r>
              <w:rPr>
                <w:lang w:eastAsia="en-US"/>
              </w:rPr>
              <w:t>Федеральный закон от 18.04.2018 № 77-ФЗ</w:t>
            </w:r>
          </w:p>
          <w:p w:rsidR="00C30BA0" w:rsidRDefault="00C30BA0" w:rsidP="0087453C">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C30BA0" w:rsidRDefault="00C30BA0" w:rsidP="0087453C">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27 июля 2017 г. № 756 «Об утверждении лесохозяйственного регламента Вурнарского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lastRenderedPageBreak/>
              <w:t>5.</w:t>
            </w:r>
          </w:p>
        </w:tc>
        <w:tc>
          <w:tcPr>
            <w:tcW w:w="3050"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C30BA0" w:rsidRDefault="00C30BA0" w:rsidP="0087453C">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C30BA0" w:rsidRDefault="00C30BA0" w:rsidP="0087453C">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C30BA0" w:rsidRDefault="00C30BA0" w:rsidP="0087453C">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C30BA0" w:rsidRDefault="00C30BA0" w:rsidP="0087453C">
            <w:pPr>
              <w:autoSpaceDE w:val="0"/>
              <w:autoSpaceDN w:val="0"/>
              <w:adjustRightInd w:val="0"/>
              <w:jc w:val="both"/>
              <w:rPr>
                <w:lang w:eastAsia="en-US"/>
              </w:rPr>
            </w:pPr>
            <w:r>
              <w:rPr>
                <w:lang w:eastAsia="en-US"/>
              </w:rPr>
              <w:t>Федеральный закон от 18.04.2018 № 77-ФЗ</w:t>
            </w:r>
          </w:p>
          <w:p w:rsidR="00C30BA0" w:rsidRDefault="00C30BA0" w:rsidP="0087453C">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C30BA0" w:rsidRDefault="00C30BA0" w:rsidP="0087453C">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14 августа 2017 г. № 807 «Об утверждении лесохозяйственного регламента </w:t>
            </w:r>
            <w:proofErr w:type="spellStart"/>
            <w:r>
              <w:rPr>
                <w:lang w:eastAsia="en-US"/>
              </w:rPr>
              <w:t>Шемуршинского</w:t>
            </w:r>
            <w:proofErr w:type="spellEnd"/>
            <w:r>
              <w:rPr>
                <w:lang w:eastAsia="en-US"/>
              </w:rPr>
              <w:t xml:space="preserve">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widowControl w:val="0"/>
              <w:autoSpaceDE w:val="0"/>
              <w:autoSpaceDN w:val="0"/>
              <w:adjustRightInd w:val="0"/>
              <w:jc w:val="center"/>
              <w:rPr>
                <w:bCs/>
                <w:lang w:eastAsia="en-US"/>
              </w:rPr>
            </w:pPr>
            <w:r>
              <w:rPr>
                <w:bCs/>
                <w:lang w:eastAsia="en-US"/>
              </w:rPr>
              <w:lastRenderedPageBreak/>
              <w:t>6.</w:t>
            </w:r>
          </w:p>
          <w:p w:rsidR="00C30BA0" w:rsidRDefault="00C30BA0" w:rsidP="0087453C">
            <w:pPr>
              <w:widowControl w:val="0"/>
              <w:autoSpaceDE w:val="0"/>
              <w:autoSpaceDN w:val="0"/>
              <w:adjustRightInd w:val="0"/>
              <w:rPr>
                <w:bCs/>
                <w:lang w:eastAsia="en-US"/>
              </w:rPr>
            </w:pPr>
          </w:p>
        </w:tc>
        <w:tc>
          <w:tcPr>
            <w:tcW w:w="3050"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C30BA0" w:rsidRDefault="00C30BA0" w:rsidP="0087453C">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C30BA0" w:rsidRDefault="00C30BA0" w:rsidP="0087453C">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C30BA0" w:rsidRDefault="00C30BA0" w:rsidP="0087453C">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C30BA0" w:rsidRDefault="00C30BA0" w:rsidP="0087453C">
            <w:pPr>
              <w:autoSpaceDE w:val="0"/>
              <w:autoSpaceDN w:val="0"/>
              <w:adjustRightInd w:val="0"/>
              <w:jc w:val="both"/>
              <w:rPr>
                <w:lang w:eastAsia="en-US"/>
              </w:rPr>
            </w:pPr>
            <w:r>
              <w:rPr>
                <w:lang w:eastAsia="en-US"/>
              </w:rPr>
              <w:t>Федеральный закон от 18.04.2018 № 77-ФЗ</w:t>
            </w:r>
          </w:p>
          <w:p w:rsidR="00C30BA0" w:rsidRDefault="00C30BA0" w:rsidP="0087453C">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C30BA0" w:rsidRDefault="00C30BA0" w:rsidP="0087453C">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BD0B9A" w:rsidP="00BD0B9A">
            <w:pPr>
              <w:shd w:val="clear" w:color="auto" w:fill="FFFFFF"/>
              <w:autoSpaceDE w:val="0"/>
              <w:autoSpaceDN w:val="0"/>
              <w:adjustRightInd w:val="0"/>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BD0B9A" w:rsidP="00BD0B9A">
            <w:pPr>
              <w:rPr>
                <w:lang w:eastAsia="en-US"/>
              </w:rPr>
            </w:pPr>
            <w:r>
              <w:rPr>
                <w:lang w:eastAsia="en-US"/>
              </w:rPr>
              <w:t xml:space="preserve">приказ от </w:t>
            </w:r>
            <w:r>
              <w:rPr>
                <w:lang w:eastAsia="en-US"/>
              </w:rPr>
              <w:t>29 апреля</w:t>
            </w:r>
            <w:r>
              <w:rPr>
                <w:lang w:eastAsia="en-US"/>
              </w:rPr>
              <w:t xml:space="preserve"> 2019 г. №</w:t>
            </w:r>
            <w:r>
              <w:rPr>
                <w:lang w:eastAsia="en-US"/>
              </w:rPr>
              <w:t xml:space="preserve"> 327</w:t>
            </w:r>
            <w:r>
              <w:rPr>
                <w:lang w:eastAsia="en-US"/>
              </w:rPr>
              <w:t xml:space="preserve"> (зарегистрирован в Минюсте Чувашии 24 мая 2019 г. № 5226)</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7.</w:t>
            </w:r>
          </w:p>
        </w:tc>
        <w:tc>
          <w:tcPr>
            <w:tcW w:w="3050"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C30BA0" w:rsidRDefault="00C30BA0" w:rsidP="0087453C">
            <w:pPr>
              <w:autoSpaceDE w:val="0"/>
              <w:autoSpaceDN w:val="0"/>
              <w:adjustRightInd w:val="0"/>
              <w:jc w:val="both"/>
              <w:rPr>
                <w:lang w:eastAsia="en-US"/>
              </w:rPr>
            </w:pPr>
            <w:r>
              <w:rPr>
                <w:lang w:eastAsia="en-US"/>
              </w:rPr>
              <w:t xml:space="preserve">«О привлечении сил и средств федеральных органов исполнительной власти для ликвидации </w:t>
            </w:r>
            <w:r>
              <w:rPr>
                <w:lang w:eastAsia="en-US"/>
              </w:rPr>
              <w:lastRenderedPageBreak/>
              <w:t>чрезвычайных ситуаций в лесах, возникших вследствие лесных пожаров»</w:t>
            </w:r>
          </w:p>
          <w:p w:rsidR="00C30BA0" w:rsidRDefault="00C30BA0" w:rsidP="0087453C">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C30BA0" w:rsidRDefault="00C30BA0" w:rsidP="0087453C">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C30BA0" w:rsidRDefault="00C30BA0" w:rsidP="0087453C">
            <w:pPr>
              <w:autoSpaceDE w:val="0"/>
              <w:autoSpaceDN w:val="0"/>
              <w:adjustRightInd w:val="0"/>
              <w:jc w:val="both"/>
              <w:rPr>
                <w:lang w:eastAsia="en-US"/>
              </w:rPr>
            </w:pPr>
            <w:r>
              <w:rPr>
                <w:lang w:eastAsia="en-US"/>
              </w:rPr>
              <w:t>Федеральный закон от 18.04.2018 № 77-ФЗ</w:t>
            </w:r>
          </w:p>
          <w:p w:rsidR="00C30BA0" w:rsidRDefault="00C30BA0" w:rsidP="0087453C">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C30BA0" w:rsidRDefault="00C30BA0" w:rsidP="0087453C">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w:t>
            </w:r>
            <w:r>
              <w:rPr>
                <w:lang w:eastAsia="en-US"/>
              </w:rPr>
              <w:lastRenderedPageBreak/>
              <w:t>Чувашской Республики от 22 ноября 2017 г. № 1153 «Об утверждении лесохозяйственного регламента Чебоксарского  лесничества»</w:t>
            </w:r>
          </w:p>
          <w:p w:rsidR="00C30BA0" w:rsidRDefault="00C30BA0" w:rsidP="0087453C">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shd w:val="clear" w:color="auto" w:fill="FFFFFF"/>
              <w:autoSpaceDE w:val="0"/>
              <w:autoSpaceDN w:val="0"/>
              <w:adjustRightInd w:val="0"/>
              <w:jc w:val="both"/>
              <w:rPr>
                <w:lang w:eastAsia="en-US"/>
              </w:rPr>
            </w:pPr>
            <w:r>
              <w:rPr>
                <w:lang w:eastAsia="en-US"/>
              </w:rPr>
              <w:lastRenderedPageBreak/>
              <w:t>на стадии согласования (дорабатывается по замечаниям Департамента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lastRenderedPageBreak/>
              <w:t>8.</w:t>
            </w:r>
          </w:p>
        </w:tc>
        <w:tc>
          <w:tcPr>
            <w:tcW w:w="3050"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both"/>
              <w:rPr>
                <w:lang w:eastAsia="en-US"/>
              </w:rPr>
            </w:pPr>
            <w:r>
              <w:rPr>
                <w:lang w:eastAsia="en-US"/>
              </w:rPr>
              <w:t xml:space="preserve">Постановление Правительства Российской Федерации от 23.02.2018 № 190 «О приоритетных инвестиционных проектах в области освоения лесов и об изменении и признании </w:t>
            </w:r>
            <w:proofErr w:type="gramStart"/>
            <w:r>
              <w:rPr>
                <w:lang w:eastAsia="en-US"/>
              </w:rPr>
              <w:t>утратившими</w:t>
            </w:r>
            <w:proofErr w:type="gramEnd"/>
            <w:r>
              <w:rPr>
                <w:lang w:eastAsia="en-US"/>
              </w:rPr>
              <w:t xml:space="preserve"> силу некоторых актов Правительства Российской Федерации»</w:t>
            </w:r>
          </w:p>
          <w:p w:rsidR="00C30BA0" w:rsidRDefault="00C30BA0" w:rsidP="0087453C">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rPr>
                <w:lang w:eastAsia="en-US"/>
              </w:rPr>
            </w:pPr>
            <w:r>
              <w:rPr>
                <w:lang w:eastAsia="en-US"/>
              </w:rPr>
              <w:t>проект приказа, предусматривающего внесение изменений в  приказ от 7 апреля 2009 г. № 127</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BD0B9A">
            <w:pPr>
              <w:jc w:val="both"/>
              <w:rPr>
                <w:lang w:eastAsia="en-US"/>
              </w:rPr>
            </w:pPr>
            <w:r>
              <w:rPr>
                <w:lang w:eastAsia="en-US"/>
              </w:rPr>
              <w:t xml:space="preserve">на стадии </w:t>
            </w:r>
            <w:r w:rsidR="00BD0B9A">
              <w:rPr>
                <w:lang w:eastAsia="en-US"/>
              </w:rPr>
              <w:t>внутреннего согласования</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9.</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w:t>
            </w:r>
            <w:r>
              <w:rPr>
                <w:lang w:eastAsia="en-US"/>
              </w:rPr>
              <w:lastRenderedPageBreak/>
              <w:t>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w:t>
            </w:r>
            <w:r>
              <w:rPr>
                <w:lang w:eastAsia="en-US"/>
              </w:rPr>
              <w:lastRenderedPageBreak/>
              <w:t>предусматривающий внесение изменений в приказ Министерства природных ресурсов и экологии Чувашской Республики от 18 декабря 2017 г. № 1241 «Об утверждении лесохозяйственного регламента Мариинско-Посадского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lastRenderedPageBreak/>
              <w:t xml:space="preserve">на стадии согласования с Департаментом лесного хозяйства по Приволжскому </w:t>
            </w:r>
            <w:r>
              <w:rPr>
                <w:lang w:eastAsia="en-US"/>
              </w:rPr>
              <w:lastRenderedPageBreak/>
              <w:t>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1"/>
              <w:jc w:val="both"/>
              <w:rPr>
                <w:b/>
                <w:lang w:eastAsia="en-US"/>
              </w:rPr>
            </w:pPr>
            <w:r>
              <w:rPr>
                <w:b/>
                <w:lang w:eastAsia="en-US"/>
              </w:rPr>
              <w:lastRenderedPageBreak/>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lastRenderedPageBreak/>
              <w:t>10.</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на стадии разработки</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1"/>
              <w:jc w:val="both"/>
              <w:rPr>
                <w:b/>
                <w:lang w:eastAsia="en-US"/>
              </w:rPr>
            </w:pPr>
            <w:r>
              <w:rPr>
                <w:b/>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t>11.</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w:t>
            </w:r>
            <w:r>
              <w:rPr>
                <w:lang w:eastAsia="en-US"/>
              </w:rPr>
              <w:lastRenderedPageBreak/>
              <w:t>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w:t>
            </w:r>
            <w:r>
              <w:rPr>
                <w:lang w:eastAsia="en-US"/>
              </w:rPr>
              <w:lastRenderedPageBreak/>
              <w:t>«Об утверждении лесохозяйственного регламента Ядринского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1"/>
              <w:jc w:val="both"/>
              <w:rPr>
                <w:b/>
                <w:lang w:eastAsia="en-US"/>
              </w:rPr>
            </w:pPr>
            <w:r>
              <w:rPr>
                <w:b/>
                <w:lang w:eastAsia="en-US"/>
              </w:rPr>
              <w:t>-</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bCs/>
                <w:lang w:eastAsia="en-US"/>
              </w:rPr>
            </w:pPr>
            <w:r>
              <w:rPr>
                <w:bCs/>
                <w:lang w:eastAsia="en-US"/>
              </w:rPr>
              <w:lastRenderedPageBreak/>
              <w:t>12.</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23 ноября 2016 г. № 1276 «Об утверждении лесохозяйственного регламента </w:t>
            </w:r>
            <w:proofErr w:type="spellStart"/>
            <w:r>
              <w:rPr>
                <w:lang w:eastAsia="en-US"/>
              </w:rPr>
              <w:t>Кирского</w:t>
            </w:r>
            <w:proofErr w:type="spellEnd"/>
            <w:r>
              <w:rPr>
                <w:lang w:eastAsia="en-US"/>
              </w:rPr>
              <w:t xml:space="preserve">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BD0B9A" w:rsidP="00BD0B9A">
            <w:pPr>
              <w:jc w:val="both"/>
              <w:rPr>
                <w:lang w:eastAsia="en-US"/>
              </w:rPr>
            </w:pPr>
            <w:r>
              <w:rPr>
                <w:lang w:eastAsia="en-US"/>
              </w:rPr>
              <w:t>на стадии внутреннего согласования</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1"/>
              <w:jc w:val="both"/>
              <w:rPr>
                <w:b/>
                <w:lang w:eastAsia="en-US"/>
              </w:rPr>
            </w:pPr>
            <w:r>
              <w:rPr>
                <w:b/>
                <w:lang w:eastAsia="en-US"/>
              </w:rPr>
              <w:t>-</w:t>
            </w:r>
          </w:p>
        </w:tc>
      </w:tr>
      <w:tr w:rsidR="00C30BA0" w:rsidTr="0087453C">
        <w:trPr>
          <w:trHeight w:val="71"/>
        </w:trPr>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сельского хозяйства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финансов Чувашской Республики</w:t>
            </w:r>
          </w:p>
        </w:tc>
      </w:tr>
      <w:tr w:rsidR="00C30BA0" w:rsidTr="008C306E">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tcPr>
          <w:p w:rsidR="00C30BA0" w:rsidRDefault="008C306E" w:rsidP="008C306E">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tcPr>
          <w:p w:rsidR="00C30BA0" w:rsidRDefault="008C306E"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8C306E" w:rsidP="008C306E">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tcPr>
          <w:p w:rsidR="00C30BA0" w:rsidRPr="000F2CEC" w:rsidRDefault="008C306E" w:rsidP="008C306E">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tcPr>
          <w:p w:rsidR="00C30BA0" w:rsidRDefault="008C306E" w:rsidP="008C306E">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ind w:left="19"/>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C30BA0" w:rsidTr="0087453C">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i/>
                <w:lang w:eastAsia="en-US"/>
              </w:rPr>
            </w:pPr>
            <w:r>
              <w:rPr>
                <w:i/>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i/>
                <w:lang w:eastAsia="en-US"/>
              </w:rPr>
            </w:pPr>
            <w:r>
              <w:rPr>
                <w:i/>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Министерство транспорта и дорожного хозяйства Чувашской Республики</w:t>
            </w:r>
          </w:p>
        </w:tc>
      </w:tr>
      <w:tr w:rsidR="00C30BA0" w:rsidTr="008C306E">
        <w:tc>
          <w:tcPr>
            <w:tcW w:w="752" w:type="dxa"/>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tcPr>
          <w:p w:rsidR="00C30BA0" w:rsidRDefault="008C306E" w:rsidP="008C306E">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tcPr>
          <w:p w:rsidR="00C30BA0" w:rsidRDefault="008C306E"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tcPr>
          <w:p w:rsidR="00C30BA0" w:rsidRDefault="008C306E" w:rsidP="008C306E">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tcPr>
          <w:p w:rsidR="00C30BA0" w:rsidRDefault="008C306E" w:rsidP="008C306E">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tcPr>
          <w:p w:rsidR="00C30BA0" w:rsidRDefault="008C306E"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Государственный комитет Чувашской Республики по делам гражданской обороны и чрезвычайным ситуациям</w:t>
            </w:r>
          </w:p>
        </w:tc>
      </w:tr>
      <w:tr w:rsidR="00C30BA0" w:rsidTr="0087453C">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Государственная служба Чувашской Республики по конкурентной политике и тарифам</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F116C6" w:rsidP="0087453C">
            <w:pPr>
              <w:jc w:val="center"/>
              <w:rPr>
                <w:bCs/>
                <w:lang w:eastAsia="en-US"/>
              </w:rPr>
            </w:pPr>
            <w:r>
              <w:rPr>
                <w:bCs/>
                <w:lang w:eastAsia="en-US"/>
              </w:rPr>
              <w:t>13</w:t>
            </w:r>
            <w:r w:rsidR="00C30BA0">
              <w:rPr>
                <w:bCs/>
                <w:lang w:eastAsia="en-US"/>
              </w:rPr>
              <w:t>.</w:t>
            </w:r>
          </w:p>
        </w:tc>
        <w:tc>
          <w:tcPr>
            <w:tcW w:w="3117" w:type="dxa"/>
            <w:gridSpan w:val="3"/>
            <w:tcBorders>
              <w:top w:val="single" w:sz="4" w:space="0" w:color="auto"/>
              <w:left w:val="single" w:sz="4" w:space="0" w:color="auto"/>
              <w:bottom w:val="single" w:sz="4" w:space="0" w:color="auto"/>
              <w:right w:val="single" w:sz="4" w:space="0" w:color="auto"/>
            </w:tcBorders>
            <w:hideMark/>
          </w:tcPr>
          <w:p w:rsidR="00C30BA0" w:rsidRPr="00B510F0" w:rsidRDefault="00C30BA0" w:rsidP="0087453C">
            <w:pPr>
              <w:jc w:val="both"/>
              <w:rPr>
                <w:b/>
                <w:bCs/>
                <w:lang w:eastAsia="en-US"/>
              </w:rPr>
            </w:pPr>
            <w:r w:rsidRPr="00B510F0">
              <w:rPr>
                <w:rStyle w:val="210"/>
                <w:sz w:val="24"/>
                <w:szCs w:val="24"/>
              </w:rPr>
              <w:t xml:space="preserve">Федеральный закон от </w:t>
            </w:r>
            <w:r w:rsidRPr="00B510F0">
              <w:rPr>
                <w:rStyle w:val="210"/>
                <w:sz w:val="24"/>
                <w:szCs w:val="24"/>
              </w:rPr>
              <w:lastRenderedPageBreak/>
              <w:t>29.07.2017 № 217- 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752" w:type="dxa"/>
            <w:tcBorders>
              <w:top w:val="single" w:sz="4" w:space="0" w:color="auto"/>
              <w:left w:val="single" w:sz="4" w:space="0" w:color="auto"/>
              <w:bottom w:val="single" w:sz="4" w:space="0" w:color="auto"/>
              <w:right w:val="single" w:sz="4" w:space="0" w:color="auto"/>
            </w:tcBorders>
            <w:hideMark/>
          </w:tcPr>
          <w:p w:rsidR="00C30BA0" w:rsidRPr="00B510F0" w:rsidRDefault="00C30BA0" w:rsidP="0087453C">
            <w:pPr>
              <w:jc w:val="center"/>
              <w:rPr>
                <w:b/>
                <w:bCs/>
                <w:lang w:eastAsia="en-US"/>
              </w:rPr>
            </w:pPr>
            <w:r w:rsidRPr="00B510F0">
              <w:rPr>
                <w:rStyle w:val="210"/>
                <w:sz w:val="24"/>
                <w:szCs w:val="24"/>
              </w:rPr>
              <w:lastRenderedPageBreak/>
              <w:t>Статья 43</w:t>
            </w:r>
          </w:p>
        </w:tc>
        <w:tc>
          <w:tcPr>
            <w:tcW w:w="3372" w:type="dxa"/>
            <w:tcBorders>
              <w:top w:val="single" w:sz="4" w:space="0" w:color="auto"/>
              <w:left w:val="single" w:sz="4" w:space="0" w:color="auto"/>
              <w:bottom w:val="single" w:sz="4" w:space="0" w:color="auto"/>
              <w:right w:val="single" w:sz="4" w:space="0" w:color="auto"/>
            </w:tcBorders>
            <w:hideMark/>
          </w:tcPr>
          <w:p w:rsidR="00C30BA0" w:rsidRPr="00B510F0" w:rsidRDefault="00C30BA0" w:rsidP="0087453C">
            <w:pPr>
              <w:jc w:val="both"/>
              <w:rPr>
                <w:b/>
                <w:bCs/>
                <w:lang w:eastAsia="en-US"/>
              </w:rPr>
            </w:pPr>
            <w:proofErr w:type="gramStart"/>
            <w:r w:rsidRPr="00B510F0">
              <w:rPr>
                <w:rStyle w:val="210"/>
                <w:sz w:val="24"/>
                <w:szCs w:val="24"/>
              </w:rPr>
              <w:t xml:space="preserve">О внесении изменений в </w:t>
            </w:r>
            <w:r w:rsidRPr="00B510F0">
              <w:rPr>
                <w:rStyle w:val="210"/>
                <w:sz w:val="24"/>
                <w:szCs w:val="24"/>
              </w:rPr>
              <w:lastRenderedPageBreak/>
              <w:t>приказ Госслужбы от 30 июня 2017 г. № 01/06-579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конкурентной политике и тарифам, разрешения руководителя Государственной службы Чувашской Республики по конкурентной политике и тарифам (лица, исполняющего его обязанности) на участие на безвозмездной основе в</w:t>
            </w:r>
            <w:proofErr w:type="gramEnd"/>
            <w:r w:rsidRPr="00B510F0">
              <w:rPr>
                <w:rStyle w:val="210"/>
                <w:sz w:val="24"/>
                <w:szCs w:val="24"/>
              </w:rPr>
              <w:t xml:space="preserve"> </w:t>
            </w:r>
            <w:proofErr w:type="gramStart"/>
            <w:r w:rsidRPr="00B510F0">
              <w:rPr>
                <w:rStyle w:val="210"/>
                <w:sz w:val="24"/>
                <w:szCs w:val="24"/>
              </w:rPr>
              <w:t>управлении</w:t>
            </w:r>
            <w:proofErr w:type="gramEnd"/>
            <w:r w:rsidRPr="00B510F0">
              <w:rPr>
                <w:rStyle w:val="210"/>
                <w:sz w:val="24"/>
                <w:szCs w:val="24"/>
              </w:rPr>
              <w:t xml:space="preserve">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w:t>
            </w:r>
            <w:r w:rsidRPr="00B510F0">
              <w:rPr>
                <w:rStyle w:val="210"/>
                <w:sz w:val="24"/>
                <w:szCs w:val="24"/>
              </w:rPr>
              <w:lastRenderedPageBreak/>
              <w:t>исполнительного органа или вхождение в состав их коллегиальных органов управления»</w:t>
            </w:r>
          </w:p>
        </w:tc>
        <w:tc>
          <w:tcPr>
            <w:tcW w:w="2775" w:type="dxa"/>
            <w:tcBorders>
              <w:top w:val="single" w:sz="4" w:space="0" w:color="auto"/>
              <w:left w:val="single" w:sz="4" w:space="0" w:color="auto"/>
              <w:bottom w:val="single" w:sz="4" w:space="0" w:color="auto"/>
              <w:right w:val="single" w:sz="4" w:space="0" w:color="auto"/>
            </w:tcBorders>
            <w:hideMark/>
          </w:tcPr>
          <w:p w:rsidR="00C30BA0" w:rsidRPr="00B510F0" w:rsidRDefault="008C306E" w:rsidP="008C306E">
            <w:pPr>
              <w:jc w:val="center"/>
              <w:rPr>
                <w:b/>
                <w:bCs/>
                <w:lang w:eastAsia="en-US"/>
              </w:rPr>
            </w:pPr>
            <w:r>
              <w:rPr>
                <w:b/>
                <w:bCs/>
                <w:lang w:eastAsia="en-US"/>
              </w:rPr>
              <w:lastRenderedPageBreak/>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8C306E" w:rsidP="008C306E">
            <w:pPr>
              <w:jc w:val="both"/>
              <w:rPr>
                <w:b/>
                <w:bCs/>
                <w:lang w:eastAsia="en-US"/>
              </w:rPr>
            </w:pPr>
            <w:r>
              <w:rPr>
                <w:lang w:eastAsia="en-US"/>
              </w:rPr>
              <w:t xml:space="preserve">приказ от 1 апреля </w:t>
            </w:r>
            <w:r>
              <w:rPr>
                <w:lang w:eastAsia="en-US"/>
              </w:rPr>
              <w:lastRenderedPageBreak/>
              <w:t>2019 г. №</w:t>
            </w:r>
            <w:r>
              <w:rPr>
                <w:lang w:eastAsia="en-US"/>
              </w:rPr>
              <w:t xml:space="preserve"> 01/06-243</w:t>
            </w:r>
            <w:r>
              <w:rPr>
                <w:lang w:eastAsia="en-US"/>
              </w:rPr>
              <w:t xml:space="preserve"> (зарегистрирован в Минюсте Чувашии 9 апреля 2019 г. № 5174)</w:t>
            </w:r>
          </w:p>
        </w:tc>
      </w:tr>
      <w:tr w:rsidR="00C30BA0" w:rsidTr="0087453C">
        <w:trPr>
          <w:trHeight w:val="200"/>
        </w:trPr>
        <w:tc>
          <w:tcPr>
            <w:tcW w:w="15276" w:type="dxa"/>
            <w:gridSpan w:val="9"/>
            <w:tcBorders>
              <w:top w:val="single" w:sz="4" w:space="0" w:color="auto"/>
              <w:left w:val="single" w:sz="4" w:space="0" w:color="auto"/>
              <w:bottom w:val="single" w:sz="4" w:space="0" w:color="auto"/>
              <w:right w:val="single" w:sz="4" w:space="0" w:color="auto"/>
            </w:tcBorders>
            <w:vAlign w:val="center"/>
            <w:hideMark/>
          </w:tcPr>
          <w:p w:rsidR="00C30BA0" w:rsidRDefault="00C30BA0" w:rsidP="0087453C">
            <w:pPr>
              <w:jc w:val="center"/>
              <w:rPr>
                <w:lang w:eastAsia="en-US"/>
              </w:rPr>
            </w:pPr>
            <w:r>
              <w:rPr>
                <w:b/>
                <w:bCs/>
                <w:lang w:eastAsia="en-US"/>
              </w:rPr>
              <w:lastRenderedPageBreak/>
              <w:t>Государственная ветеринарная служба Чувашской Республики</w:t>
            </w:r>
          </w:p>
        </w:tc>
      </w:tr>
      <w:tr w:rsidR="00C30BA0" w:rsidTr="0087453C">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1</w:t>
            </w:r>
            <w:r w:rsidR="00F116C6">
              <w:rPr>
                <w:lang w:eastAsia="en-US"/>
              </w:rPr>
              <w:t>4</w:t>
            </w: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autoSpaceDE w:val="0"/>
              <w:autoSpaceDN w:val="0"/>
              <w:adjustRightInd w:val="0"/>
              <w:jc w:val="both"/>
              <w:rPr>
                <w:lang w:eastAsia="en-US"/>
              </w:rPr>
            </w:pPr>
            <w:r>
              <w:rPr>
                <w:lang w:eastAsia="en-US"/>
              </w:rPr>
              <w:t>Федеральным законом от 25 декабря 2018 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lang w:eastAsia="en-US"/>
              </w:rPr>
            </w:pPr>
            <w:r>
              <w:rPr>
                <w:lang w:eastAsia="en-US"/>
              </w:rPr>
              <w:t>О внесении изменений в приказы Государственной ветеринарной службы Чувашской Республики от 21.09.2012 № 199 «Об утверждении</w:t>
            </w:r>
          </w:p>
          <w:p w:rsidR="00C30BA0" w:rsidRDefault="00C30BA0" w:rsidP="0087453C">
            <w:pPr>
              <w:jc w:val="both"/>
              <w:rPr>
                <w:lang w:eastAsia="en-US"/>
              </w:rPr>
            </w:pPr>
            <w:r>
              <w:rPr>
                <w:lang w:eastAsia="en-US"/>
              </w:rPr>
              <w:t>Административного регламента исполнения Государственной ветеринарной службой Чувашской Республики государственной функции «Контролирует на основании плановых и внеплановых проверок деятельность специалистов в области ветеринарии»</w:t>
            </w:r>
            <w:r>
              <w:rPr>
                <w:lang w:eastAsia="en-US"/>
              </w:rPr>
              <w:tab/>
              <w:t>, от 21.09.2012 № 200 «Об утверждении Административного регламента исполнения Государственной ветеринарной</w:t>
            </w:r>
            <w:r>
              <w:rPr>
                <w:lang w:eastAsia="en-US"/>
              </w:rPr>
              <w:tab/>
              <w:t>службой Чувашской Республики Государственной функции «Осуществляет региональный государственный ветеринарный надзор в Чувашской Республике»</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both"/>
              <w:rPr>
                <w:sz w:val="22"/>
                <w:szCs w:val="22"/>
                <w:lang w:eastAsia="en-US"/>
              </w:rPr>
            </w:pPr>
            <w:proofErr w:type="gramStart"/>
            <w:r>
              <w:rPr>
                <w:lang w:eastAsia="en-US"/>
              </w:rPr>
              <w:t>направлен</w:t>
            </w:r>
            <w:proofErr w:type="gramEnd"/>
            <w:r>
              <w:rPr>
                <w:lang w:eastAsia="en-US"/>
              </w:rPr>
              <w:t xml:space="preserve"> на согласование в прокуратуру Чувашской Республики и Минэкономразвития Чувашии</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rPr>
          <w:trHeight w:val="406"/>
        </w:trPr>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b/>
                <w:bCs/>
                <w:lang w:eastAsia="en-US"/>
              </w:rPr>
              <w:t>Государственная жилищная инспекция Чувашской Республики</w:t>
            </w:r>
          </w:p>
        </w:tc>
      </w:tr>
      <w:tr w:rsidR="00C30BA0" w:rsidTr="0087453C">
        <w:tc>
          <w:tcPr>
            <w:tcW w:w="819" w:type="dxa"/>
            <w:gridSpan w:val="2"/>
            <w:tcBorders>
              <w:top w:val="single" w:sz="4" w:space="0" w:color="auto"/>
              <w:left w:val="single" w:sz="4" w:space="0" w:color="auto"/>
              <w:bottom w:val="single" w:sz="4" w:space="0" w:color="auto"/>
              <w:right w:val="single" w:sz="4" w:space="0" w:color="auto"/>
            </w:tcBorders>
            <w:hideMark/>
          </w:tcPr>
          <w:p w:rsidR="00C30BA0" w:rsidRDefault="00F116C6" w:rsidP="0087453C">
            <w:pPr>
              <w:jc w:val="center"/>
              <w:rPr>
                <w:lang w:eastAsia="en-US"/>
              </w:rPr>
            </w:pPr>
            <w:r>
              <w:rPr>
                <w:lang w:eastAsia="en-US"/>
              </w:rPr>
              <w:lastRenderedPageBreak/>
              <w:t>15</w:t>
            </w:r>
            <w:bookmarkStart w:id="0" w:name="_GoBack"/>
            <w:bookmarkEnd w:id="0"/>
            <w:r w:rsidR="00C30BA0">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pStyle w:val="20"/>
              <w:shd w:val="clear" w:color="auto" w:fill="auto"/>
              <w:spacing w:before="0" w:after="0" w:line="240" w:lineRule="auto"/>
              <w:ind w:firstLine="34"/>
              <w:jc w:val="both"/>
              <w:rPr>
                <w:rStyle w:val="29pt"/>
                <w:i/>
                <w:sz w:val="24"/>
                <w:szCs w:val="24"/>
              </w:rPr>
            </w:pPr>
            <w:r>
              <w:rPr>
                <w:rFonts w:eastAsia="Arial Unicode MS"/>
                <w:i w:val="0"/>
                <w:iCs w:val="0"/>
                <w:color w:val="000000"/>
                <w:sz w:val="24"/>
                <w:szCs w:val="24"/>
                <w:lang w:eastAsia="ru-RU" w:bidi="ru-RU"/>
              </w:rPr>
              <w:t>Федеральный закон от 27 декабря 2018 г.</w:t>
            </w:r>
            <w:r>
              <w:rPr>
                <w:i w:val="0"/>
                <w:color w:val="000000"/>
                <w:sz w:val="24"/>
                <w:szCs w:val="24"/>
                <w:lang w:eastAsia="ru-RU" w:bidi="ru-RU"/>
              </w:rPr>
              <w:t>№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постановление Кабинета Министров Чувашской Республики от 14 марта 2019 г. № 77</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ind w:firstLine="34"/>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pStyle w:val="20"/>
              <w:shd w:val="clear" w:color="auto" w:fill="auto"/>
              <w:spacing w:after="0" w:line="240" w:lineRule="auto"/>
              <w:jc w:val="both"/>
              <w:rPr>
                <w:rStyle w:val="29pt"/>
                <w:iCs/>
                <w:color w:val="auto"/>
                <w:sz w:val="24"/>
                <w:szCs w:val="24"/>
                <w:lang w:eastAsia="en-US" w:bidi="ar-SA"/>
              </w:rPr>
            </w:pPr>
            <w:r>
              <w:rPr>
                <w:i w:val="0"/>
                <w:sz w:val="24"/>
                <w:szCs w:val="24"/>
              </w:rPr>
              <w:t xml:space="preserve">проект приказа </w:t>
            </w:r>
            <w:r>
              <w:rPr>
                <w:i w:val="0"/>
                <w:color w:val="000000"/>
                <w:sz w:val="24"/>
                <w:szCs w:val="24"/>
                <w:lang w:eastAsia="ru-RU" w:bidi="ru-RU"/>
              </w:rPr>
              <w:t>«О внесении изменений в приказ Государственной жилищной инспекции Чувашской Республики от 27 января 2014 г. № 5-од»</w:t>
            </w:r>
          </w:p>
        </w:tc>
        <w:tc>
          <w:tcPr>
            <w:tcW w:w="2775" w:type="dxa"/>
            <w:tcBorders>
              <w:top w:val="single" w:sz="4" w:space="0" w:color="auto"/>
              <w:left w:val="single" w:sz="4" w:space="0" w:color="auto"/>
              <w:bottom w:val="single" w:sz="4" w:space="0" w:color="auto"/>
              <w:right w:val="single" w:sz="4" w:space="0" w:color="auto"/>
            </w:tcBorders>
          </w:tcPr>
          <w:p w:rsidR="00C30BA0" w:rsidRDefault="00C30BA0" w:rsidP="0087453C">
            <w:pPr>
              <w:pStyle w:val="20"/>
              <w:shd w:val="clear" w:color="auto" w:fill="auto"/>
              <w:spacing w:after="0" w:line="240" w:lineRule="auto"/>
              <w:jc w:val="both"/>
              <w:rPr>
                <w:i w:val="0"/>
                <w:sz w:val="24"/>
                <w:szCs w:val="24"/>
              </w:rPr>
            </w:pPr>
            <w:r>
              <w:rPr>
                <w:i w:val="0"/>
                <w:color w:val="000000"/>
                <w:sz w:val="24"/>
                <w:szCs w:val="24"/>
                <w:lang w:eastAsia="ru-RU" w:bidi="ru-RU"/>
              </w:rPr>
              <w:t>На стадии разработки</w:t>
            </w:r>
          </w:p>
          <w:p w:rsidR="00C30BA0" w:rsidRDefault="00C30BA0" w:rsidP="0087453C">
            <w:pPr>
              <w:pStyle w:val="20"/>
              <w:shd w:val="clear" w:color="auto" w:fill="auto"/>
              <w:spacing w:before="0" w:after="0" w:line="240" w:lineRule="auto"/>
              <w:ind w:firstLine="34"/>
              <w:jc w:val="center"/>
              <w:rPr>
                <w:rStyle w:val="29pt"/>
                <w:sz w:val="24"/>
                <w:szCs w:val="24"/>
              </w:rPr>
            </w:pP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lang w:eastAsia="en-US"/>
              </w:rPr>
            </w:pPr>
            <w:r>
              <w:rPr>
                <w:lang w:eastAsia="en-US"/>
              </w:rPr>
              <w:t>-</w:t>
            </w:r>
          </w:p>
        </w:tc>
      </w:tr>
      <w:tr w:rsidR="00C30BA0" w:rsidTr="0087453C">
        <w:trPr>
          <w:trHeight w:val="278"/>
        </w:trPr>
        <w:tc>
          <w:tcPr>
            <w:tcW w:w="15276" w:type="dxa"/>
            <w:gridSpan w:val="9"/>
            <w:tcBorders>
              <w:top w:val="single" w:sz="4" w:space="0" w:color="auto"/>
              <w:left w:val="single" w:sz="4" w:space="0" w:color="auto"/>
              <w:bottom w:val="single" w:sz="4" w:space="0" w:color="auto"/>
              <w:right w:val="single" w:sz="4" w:space="0" w:color="auto"/>
            </w:tcBorders>
            <w:hideMark/>
          </w:tcPr>
          <w:p w:rsidR="00C30BA0" w:rsidRDefault="00C30BA0" w:rsidP="0087453C">
            <w:pPr>
              <w:widowControl w:val="0"/>
              <w:autoSpaceDE w:val="0"/>
              <w:autoSpaceDN w:val="0"/>
              <w:adjustRightInd w:val="0"/>
              <w:jc w:val="center"/>
              <w:rPr>
                <w:lang w:eastAsia="en-US"/>
              </w:rPr>
            </w:pPr>
            <w:r>
              <w:rPr>
                <w:b/>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r>
      <w:tr w:rsidR="00C30BA0" w:rsidTr="0087453C">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C30BA0" w:rsidRDefault="00C30BA0" w:rsidP="0087453C">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C30BA0" w:rsidRDefault="00C30BA0" w:rsidP="0087453C">
            <w:pPr>
              <w:jc w:val="center"/>
              <w:rPr>
                <w:b/>
                <w:lang w:eastAsia="en-US"/>
              </w:rPr>
            </w:pPr>
            <w:r>
              <w:rPr>
                <w:b/>
                <w:lang w:eastAsia="en-US"/>
              </w:rPr>
              <w:t>-</w:t>
            </w:r>
          </w:p>
        </w:tc>
      </w:tr>
    </w:tbl>
    <w:p w:rsidR="00C30BA0" w:rsidRDefault="00C30BA0" w:rsidP="00C30BA0"/>
    <w:sectPr w:rsidR="00C30BA0" w:rsidSect="00E34EE9">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50"/>
    <w:rsid w:val="002E5FF7"/>
    <w:rsid w:val="00301352"/>
    <w:rsid w:val="00342388"/>
    <w:rsid w:val="00481C73"/>
    <w:rsid w:val="004F7F4F"/>
    <w:rsid w:val="008C306E"/>
    <w:rsid w:val="00B65664"/>
    <w:rsid w:val="00BD0B9A"/>
    <w:rsid w:val="00C30BA0"/>
    <w:rsid w:val="00C65A1C"/>
    <w:rsid w:val="00CF0850"/>
    <w:rsid w:val="00E12849"/>
    <w:rsid w:val="00F116C6"/>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A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30BA0"/>
    <w:rPr>
      <w:rFonts w:ascii="Arial" w:hAnsi="Arial" w:cs="Arial"/>
      <w:lang w:eastAsia="ru-RU"/>
    </w:rPr>
  </w:style>
  <w:style w:type="paragraph" w:customStyle="1" w:styleId="ConsPlusNormal0">
    <w:name w:val="ConsPlusNormal"/>
    <w:link w:val="ConsPlusNormal"/>
    <w:rsid w:val="00C30BA0"/>
    <w:pPr>
      <w:autoSpaceDE w:val="0"/>
      <w:autoSpaceDN w:val="0"/>
      <w:adjustRightInd w:val="0"/>
    </w:pPr>
    <w:rPr>
      <w:rFonts w:ascii="Arial" w:hAnsi="Arial" w:cs="Arial"/>
      <w:lang w:eastAsia="ru-RU"/>
    </w:rPr>
  </w:style>
  <w:style w:type="character" w:customStyle="1" w:styleId="2">
    <w:name w:val="Основной текст (2)_"/>
    <w:link w:val="20"/>
    <w:locked/>
    <w:rsid w:val="00C30BA0"/>
    <w:rPr>
      <w:i/>
      <w:iCs/>
      <w:shd w:val="clear" w:color="auto" w:fill="FFFFFF"/>
    </w:rPr>
  </w:style>
  <w:style w:type="paragraph" w:customStyle="1" w:styleId="20">
    <w:name w:val="Основной текст (2)"/>
    <w:basedOn w:val="a"/>
    <w:link w:val="2"/>
    <w:rsid w:val="00C30BA0"/>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C30BA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210">
    <w:name w:val="Основной текст (2) + 10"/>
    <w:aliases w:val="5 pt"/>
    <w:basedOn w:val="2"/>
    <w:rsid w:val="00C30BA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A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30BA0"/>
    <w:rPr>
      <w:rFonts w:ascii="Arial" w:hAnsi="Arial" w:cs="Arial"/>
      <w:lang w:eastAsia="ru-RU"/>
    </w:rPr>
  </w:style>
  <w:style w:type="paragraph" w:customStyle="1" w:styleId="ConsPlusNormal0">
    <w:name w:val="ConsPlusNormal"/>
    <w:link w:val="ConsPlusNormal"/>
    <w:rsid w:val="00C30BA0"/>
    <w:pPr>
      <w:autoSpaceDE w:val="0"/>
      <w:autoSpaceDN w:val="0"/>
      <w:adjustRightInd w:val="0"/>
    </w:pPr>
    <w:rPr>
      <w:rFonts w:ascii="Arial" w:hAnsi="Arial" w:cs="Arial"/>
      <w:lang w:eastAsia="ru-RU"/>
    </w:rPr>
  </w:style>
  <w:style w:type="character" w:customStyle="1" w:styleId="2">
    <w:name w:val="Основной текст (2)_"/>
    <w:link w:val="20"/>
    <w:locked/>
    <w:rsid w:val="00C30BA0"/>
    <w:rPr>
      <w:i/>
      <w:iCs/>
      <w:shd w:val="clear" w:color="auto" w:fill="FFFFFF"/>
    </w:rPr>
  </w:style>
  <w:style w:type="paragraph" w:customStyle="1" w:styleId="20">
    <w:name w:val="Основной текст (2)"/>
    <w:basedOn w:val="a"/>
    <w:link w:val="2"/>
    <w:rsid w:val="00C30BA0"/>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C30BA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210">
    <w:name w:val="Основной текст (2) + 10"/>
    <w:aliases w:val="5 pt"/>
    <w:basedOn w:val="2"/>
    <w:rsid w:val="00C30BA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7</cp:revision>
  <dcterms:created xsi:type="dcterms:W3CDTF">2019-05-23T12:19:00Z</dcterms:created>
  <dcterms:modified xsi:type="dcterms:W3CDTF">2019-06-05T11:00:00Z</dcterms:modified>
</cp:coreProperties>
</file>