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C99" w:rsidRDefault="005A2C99" w:rsidP="00CB2A5D">
      <w:pPr>
        <w:pStyle w:val="ConsPlusNonformat"/>
        <w:jc w:val="center"/>
        <w:outlineLvl w:val="1"/>
        <w:rPr>
          <w:rFonts w:ascii="Times New Roman" w:hAnsi="Times New Roman" w:cs="Times New Roman"/>
          <w:sz w:val="24"/>
          <w:szCs w:val="24"/>
        </w:rPr>
      </w:pPr>
    </w:p>
    <w:p w:rsidR="005A2C99" w:rsidRDefault="005A2C99" w:rsidP="005A2C99">
      <w:pPr>
        <w:pStyle w:val="ConsPlusNonformat"/>
        <w:jc w:val="right"/>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Утверждена </w:t>
      </w:r>
    </w:p>
    <w:p w:rsidR="005A2C99" w:rsidRDefault="005A2C99" w:rsidP="005A2C99">
      <w:pPr>
        <w:pStyle w:val="ConsPlusNonformat"/>
        <w:jc w:val="right"/>
        <w:outlineLvl w:val="1"/>
        <w:rPr>
          <w:rFonts w:ascii="Times New Roman" w:hAnsi="Times New Roman" w:cs="Times New Roman"/>
          <w:sz w:val="24"/>
          <w:szCs w:val="24"/>
        </w:rPr>
      </w:pPr>
      <w:r>
        <w:rPr>
          <w:rFonts w:ascii="Times New Roman" w:hAnsi="Times New Roman" w:cs="Times New Roman"/>
          <w:sz w:val="24"/>
          <w:szCs w:val="24"/>
        </w:rPr>
        <w:t>постановление администрации</w:t>
      </w:r>
    </w:p>
    <w:p w:rsidR="005A2C99" w:rsidRDefault="005A2C99" w:rsidP="005A2C99">
      <w:pPr>
        <w:pStyle w:val="ConsPlusNonformat"/>
        <w:jc w:val="right"/>
        <w:outlineLvl w:val="1"/>
        <w:rPr>
          <w:rFonts w:ascii="Times New Roman" w:hAnsi="Times New Roman" w:cs="Times New Roman"/>
          <w:sz w:val="24"/>
          <w:szCs w:val="24"/>
        </w:rPr>
      </w:pPr>
      <w:r>
        <w:rPr>
          <w:rFonts w:ascii="Times New Roman" w:hAnsi="Times New Roman" w:cs="Times New Roman"/>
          <w:sz w:val="24"/>
          <w:szCs w:val="24"/>
        </w:rPr>
        <w:t>города Новочебоксарска</w:t>
      </w:r>
    </w:p>
    <w:p w:rsidR="005A2C99" w:rsidRDefault="005A2C99" w:rsidP="005A2C99">
      <w:pPr>
        <w:pStyle w:val="ConsPlusNonformat"/>
        <w:jc w:val="right"/>
        <w:outlineLvl w:val="1"/>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5A2C99" w:rsidRDefault="007D76BC" w:rsidP="007D76BC">
      <w:pPr>
        <w:pStyle w:val="ConsPlusNonformat"/>
        <w:jc w:val="right"/>
        <w:outlineLvl w:val="1"/>
        <w:rPr>
          <w:rFonts w:ascii="Times New Roman" w:hAnsi="Times New Roman" w:cs="Times New Roman"/>
          <w:sz w:val="24"/>
          <w:szCs w:val="24"/>
        </w:rPr>
      </w:pPr>
      <w:r w:rsidRPr="007D76BC">
        <w:rPr>
          <w:rFonts w:ascii="Times New Roman" w:hAnsi="Times New Roman" w:cs="Times New Roman"/>
          <w:sz w:val="24"/>
          <w:szCs w:val="24"/>
        </w:rPr>
        <w:t>1260 14.08.2019</w:t>
      </w:r>
    </w:p>
    <w:p w:rsidR="007D76BC" w:rsidRDefault="007D76BC" w:rsidP="007D76BC">
      <w:pPr>
        <w:pStyle w:val="ConsPlusNonformat"/>
        <w:jc w:val="right"/>
        <w:outlineLvl w:val="1"/>
        <w:rPr>
          <w:rFonts w:ascii="Times New Roman" w:hAnsi="Times New Roman" w:cs="Times New Roman"/>
          <w:sz w:val="24"/>
          <w:szCs w:val="24"/>
        </w:rPr>
      </w:pPr>
    </w:p>
    <w:p w:rsidR="00761D98" w:rsidRPr="00204A6D" w:rsidRDefault="00761D98" w:rsidP="00761D98">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Муниципальная программа</w:t>
      </w:r>
      <w:r w:rsidRPr="00204A6D">
        <w:rPr>
          <w:rFonts w:ascii="Times New Roman" w:hAnsi="Times New Roman" w:cs="Times New Roman"/>
          <w:sz w:val="24"/>
          <w:szCs w:val="24"/>
        </w:rPr>
        <w:t xml:space="preserve"> </w:t>
      </w:r>
      <w:r>
        <w:rPr>
          <w:rFonts w:ascii="Times New Roman" w:hAnsi="Times New Roman" w:cs="Times New Roman"/>
          <w:sz w:val="24"/>
          <w:szCs w:val="24"/>
        </w:rPr>
        <w:t>города Новочебоксарска Чувашской Республики</w:t>
      </w:r>
    </w:p>
    <w:p w:rsidR="00761D98" w:rsidRPr="00204A6D" w:rsidRDefault="00761D98" w:rsidP="00761D98">
      <w:pPr>
        <w:pStyle w:val="ConsPlusNonformat"/>
        <w:jc w:val="center"/>
        <w:rPr>
          <w:rFonts w:ascii="Times New Roman" w:hAnsi="Times New Roman" w:cs="Times New Roman"/>
          <w:sz w:val="24"/>
          <w:szCs w:val="24"/>
        </w:rPr>
      </w:pPr>
      <w:r w:rsidRPr="00204A6D">
        <w:rPr>
          <w:rFonts w:ascii="Times New Roman" w:hAnsi="Times New Roman" w:cs="Times New Roman"/>
          <w:sz w:val="24"/>
          <w:szCs w:val="24"/>
        </w:rPr>
        <w:t>«Содействие занятости населения</w:t>
      </w:r>
      <w:r w:rsidRPr="001C66FC">
        <w:rPr>
          <w:rFonts w:ascii="Times New Roman" w:hAnsi="Times New Roman" w:cs="Times New Roman"/>
          <w:sz w:val="24"/>
          <w:szCs w:val="24"/>
        </w:rPr>
        <w:t xml:space="preserve"> </w:t>
      </w:r>
      <w:r>
        <w:rPr>
          <w:rFonts w:ascii="Times New Roman" w:hAnsi="Times New Roman" w:cs="Times New Roman"/>
          <w:sz w:val="24"/>
          <w:szCs w:val="24"/>
        </w:rPr>
        <w:t>города Новочебоксарска</w:t>
      </w:r>
      <w:r w:rsidRPr="00204A6D">
        <w:rPr>
          <w:rFonts w:ascii="Times New Roman" w:hAnsi="Times New Roman" w:cs="Times New Roman"/>
          <w:sz w:val="24"/>
          <w:szCs w:val="24"/>
        </w:rPr>
        <w:t>»</w:t>
      </w:r>
    </w:p>
    <w:p w:rsidR="00CB2A5D" w:rsidRPr="00204A6D" w:rsidRDefault="00CB2A5D" w:rsidP="00CB2A5D">
      <w:pPr>
        <w:pStyle w:val="ConsPlusNonformat"/>
        <w:jc w:val="center"/>
        <w:outlineLvl w:val="1"/>
        <w:rPr>
          <w:rFonts w:ascii="Times New Roman" w:hAnsi="Times New Roman" w:cs="Times New Roman"/>
          <w:sz w:val="24"/>
          <w:szCs w:val="24"/>
        </w:rPr>
      </w:pPr>
      <w:r w:rsidRPr="00204A6D">
        <w:rPr>
          <w:rFonts w:ascii="Times New Roman" w:hAnsi="Times New Roman" w:cs="Times New Roman"/>
          <w:sz w:val="24"/>
          <w:szCs w:val="24"/>
        </w:rPr>
        <w:t>ПАСПОРТ</w:t>
      </w:r>
    </w:p>
    <w:p w:rsidR="00CB2A5D" w:rsidRPr="00204A6D" w:rsidRDefault="00CB2A5D" w:rsidP="00CB2A5D">
      <w:pPr>
        <w:pStyle w:val="ConsPlusNormal"/>
        <w:jc w:val="both"/>
        <w:rPr>
          <w:rFonts w:ascii="Times New Roman" w:hAnsi="Times New Roman" w:cs="Times New Roman"/>
          <w:sz w:val="24"/>
          <w:szCs w:val="24"/>
        </w:rPr>
      </w:pPr>
    </w:p>
    <w:tbl>
      <w:tblPr>
        <w:tblW w:w="0" w:type="auto"/>
        <w:tblInd w:w="-222" w:type="dxa"/>
        <w:tblLayout w:type="fixed"/>
        <w:tblCellMar>
          <w:top w:w="102" w:type="dxa"/>
          <w:left w:w="62" w:type="dxa"/>
          <w:bottom w:w="102" w:type="dxa"/>
          <w:right w:w="62" w:type="dxa"/>
        </w:tblCellMar>
        <w:tblLook w:val="0000"/>
      </w:tblPr>
      <w:tblGrid>
        <w:gridCol w:w="1985"/>
        <w:gridCol w:w="360"/>
        <w:gridCol w:w="6860"/>
      </w:tblGrid>
      <w:tr w:rsidR="00CB2A5D" w:rsidRPr="00204A6D" w:rsidTr="00244636">
        <w:tc>
          <w:tcPr>
            <w:tcW w:w="1985" w:type="dxa"/>
            <w:tcBorders>
              <w:top w:val="nil"/>
              <w:left w:val="nil"/>
              <w:bottom w:val="nil"/>
              <w:right w:val="nil"/>
            </w:tcBorders>
          </w:tcPr>
          <w:p w:rsidR="00CB2A5D" w:rsidRPr="00204A6D" w:rsidRDefault="00CB2A5D" w:rsidP="0098129D">
            <w:pPr>
              <w:autoSpaceDE w:val="0"/>
              <w:autoSpaceDN w:val="0"/>
              <w:adjustRightInd w:val="0"/>
              <w:spacing w:after="0" w:line="240" w:lineRule="auto"/>
              <w:rPr>
                <w:rFonts w:ascii="Times New Roman" w:hAnsi="Times New Roman" w:cs="Times New Roman"/>
                <w:sz w:val="24"/>
                <w:szCs w:val="24"/>
              </w:rPr>
            </w:pPr>
            <w:r w:rsidRPr="00204A6D">
              <w:rPr>
                <w:rFonts w:ascii="Times New Roman" w:hAnsi="Times New Roman" w:cs="Times New Roman"/>
                <w:sz w:val="24"/>
                <w:szCs w:val="24"/>
              </w:rPr>
              <w:t xml:space="preserve">Ответственный исполнитель </w:t>
            </w:r>
            <w:r w:rsidR="004A3118">
              <w:rPr>
                <w:rFonts w:ascii="Times New Roman" w:hAnsi="Times New Roman" w:cs="Times New Roman"/>
                <w:sz w:val="24"/>
                <w:szCs w:val="24"/>
              </w:rPr>
              <w:t>муниципаль</w:t>
            </w:r>
            <w:r w:rsidRPr="00204A6D">
              <w:rPr>
                <w:rFonts w:ascii="Times New Roman" w:hAnsi="Times New Roman" w:cs="Times New Roman"/>
                <w:sz w:val="24"/>
                <w:szCs w:val="24"/>
              </w:rPr>
              <w:t>ной программы</w:t>
            </w:r>
          </w:p>
        </w:tc>
        <w:tc>
          <w:tcPr>
            <w:tcW w:w="360" w:type="dxa"/>
            <w:tcBorders>
              <w:top w:val="nil"/>
              <w:left w:val="nil"/>
              <w:bottom w:val="nil"/>
              <w:right w:val="nil"/>
            </w:tcBorders>
          </w:tcPr>
          <w:p w:rsidR="00CB2A5D" w:rsidRPr="00204A6D" w:rsidRDefault="00CB2A5D" w:rsidP="00244636">
            <w:pPr>
              <w:pStyle w:val="ConsPlusNormal"/>
              <w:jc w:val="center"/>
              <w:rPr>
                <w:rFonts w:ascii="Times New Roman" w:hAnsi="Times New Roman" w:cs="Times New Roman"/>
                <w:sz w:val="24"/>
                <w:szCs w:val="24"/>
              </w:rPr>
            </w:pPr>
            <w:r w:rsidRPr="00204A6D">
              <w:rPr>
                <w:rFonts w:ascii="Times New Roman" w:hAnsi="Times New Roman" w:cs="Times New Roman"/>
                <w:sz w:val="24"/>
                <w:szCs w:val="24"/>
              </w:rPr>
              <w:t>-</w:t>
            </w:r>
          </w:p>
        </w:tc>
        <w:tc>
          <w:tcPr>
            <w:tcW w:w="6860" w:type="dxa"/>
            <w:tcBorders>
              <w:top w:val="nil"/>
              <w:left w:val="nil"/>
              <w:bottom w:val="nil"/>
              <w:right w:val="nil"/>
            </w:tcBorders>
          </w:tcPr>
          <w:p w:rsidR="00CB2A5D" w:rsidRPr="00204A6D" w:rsidRDefault="00A37903" w:rsidP="002446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 города Новочебоксарска</w:t>
            </w:r>
            <w:r w:rsidR="00D85C15">
              <w:rPr>
                <w:rFonts w:ascii="Times New Roman" w:hAnsi="Times New Roman" w:cs="Times New Roman"/>
                <w:sz w:val="24"/>
                <w:szCs w:val="24"/>
              </w:rPr>
              <w:t xml:space="preserve"> Чувашской Республики</w:t>
            </w:r>
          </w:p>
          <w:p w:rsidR="00CB2A5D" w:rsidRPr="00204A6D" w:rsidRDefault="00CB2A5D" w:rsidP="00244636">
            <w:pPr>
              <w:pStyle w:val="ConsPlusNormal"/>
              <w:rPr>
                <w:rFonts w:ascii="Times New Roman" w:hAnsi="Times New Roman" w:cs="Times New Roman"/>
                <w:sz w:val="24"/>
                <w:szCs w:val="24"/>
              </w:rPr>
            </w:pPr>
          </w:p>
        </w:tc>
      </w:tr>
      <w:tr w:rsidR="00CB2A5D" w:rsidRPr="00204A6D" w:rsidTr="00244636">
        <w:tc>
          <w:tcPr>
            <w:tcW w:w="1985" w:type="dxa"/>
            <w:tcBorders>
              <w:top w:val="nil"/>
              <w:left w:val="nil"/>
              <w:bottom w:val="nil"/>
              <w:right w:val="nil"/>
            </w:tcBorders>
          </w:tcPr>
          <w:p w:rsidR="00CB2A5D" w:rsidRPr="00204A6D" w:rsidRDefault="00CB2A5D" w:rsidP="004A3118">
            <w:pPr>
              <w:autoSpaceDE w:val="0"/>
              <w:autoSpaceDN w:val="0"/>
              <w:adjustRightInd w:val="0"/>
              <w:spacing w:after="0" w:line="240" w:lineRule="auto"/>
              <w:rPr>
                <w:rFonts w:ascii="Times New Roman" w:hAnsi="Times New Roman" w:cs="Times New Roman"/>
                <w:sz w:val="24"/>
                <w:szCs w:val="24"/>
              </w:rPr>
            </w:pPr>
            <w:r w:rsidRPr="00204A6D">
              <w:rPr>
                <w:rFonts w:ascii="Times New Roman" w:hAnsi="Times New Roman" w:cs="Times New Roman"/>
                <w:sz w:val="24"/>
                <w:szCs w:val="24"/>
              </w:rPr>
              <w:t xml:space="preserve">Соисполнители </w:t>
            </w:r>
            <w:r w:rsidR="004A3118">
              <w:rPr>
                <w:rFonts w:ascii="Times New Roman" w:hAnsi="Times New Roman" w:cs="Times New Roman"/>
                <w:sz w:val="24"/>
                <w:szCs w:val="24"/>
              </w:rPr>
              <w:t>муниципаль</w:t>
            </w:r>
            <w:r w:rsidRPr="00204A6D">
              <w:rPr>
                <w:rFonts w:ascii="Times New Roman" w:hAnsi="Times New Roman" w:cs="Times New Roman"/>
                <w:sz w:val="24"/>
                <w:szCs w:val="24"/>
              </w:rPr>
              <w:t>ной программы</w:t>
            </w:r>
          </w:p>
        </w:tc>
        <w:tc>
          <w:tcPr>
            <w:tcW w:w="360" w:type="dxa"/>
            <w:tcBorders>
              <w:top w:val="nil"/>
              <w:left w:val="nil"/>
              <w:bottom w:val="nil"/>
              <w:right w:val="nil"/>
            </w:tcBorders>
          </w:tcPr>
          <w:p w:rsidR="00CB2A5D" w:rsidRPr="00204A6D" w:rsidRDefault="00CB2A5D" w:rsidP="00244636">
            <w:pPr>
              <w:autoSpaceDE w:val="0"/>
              <w:autoSpaceDN w:val="0"/>
              <w:adjustRightInd w:val="0"/>
              <w:spacing w:after="0" w:line="240" w:lineRule="auto"/>
              <w:jc w:val="right"/>
              <w:rPr>
                <w:rFonts w:ascii="Times New Roman" w:hAnsi="Times New Roman" w:cs="Times New Roman"/>
                <w:sz w:val="24"/>
                <w:szCs w:val="24"/>
              </w:rPr>
            </w:pPr>
            <w:r w:rsidRPr="00204A6D">
              <w:rPr>
                <w:rFonts w:ascii="Times New Roman" w:hAnsi="Times New Roman" w:cs="Times New Roman"/>
                <w:sz w:val="24"/>
                <w:szCs w:val="24"/>
              </w:rPr>
              <w:t>-</w:t>
            </w:r>
          </w:p>
        </w:tc>
        <w:tc>
          <w:tcPr>
            <w:tcW w:w="6860" w:type="dxa"/>
            <w:tcBorders>
              <w:top w:val="nil"/>
              <w:left w:val="nil"/>
              <w:bottom w:val="nil"/>
              <w:right w:val="nil"/>
            </w:tcBorders>
          </w:tcPr>
          <w:p w:rsidR="00A37903" w:rsidRDefault="00A37903" w:rsidP="00A37903">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Структурные подразделения администрации города Новочебоксарска Чувашской Республики;</w:t>
            </w:r>
          </w:p>
          <w:p w:rsidR="00A37903" w:rsidRDefault="00A37903" w:rsidP="00A37903">
            <w:pPr>
              <w:widowControl w:val="0"/>
              <w:autoSpaceDE w:val="0"/>
              <w:autoSpaceDN w:val="0"/>
              <w:spacing w:after="0" w:line="240" w:lineRule="auto"/>
              <w:jc w:val="both"/>
              <w:rPr>
                <w:rFonts w:ascii="Times New Roman" w:hAnsi="Times New Roman" w:cs="Times New Roman"/>
                <w:sz w:val="24"/>
                <w:szCs w:val="24"/>
              </w:rPr>
            </w:pPr>
            <w:r w:rsidRPr="00F66256">
              <w:rPr>
                <w:rFonts w:ascii="Times New Roman" w:hAnsi="Times New Roman" w:cs="Times New Roman"/>
                <w:sz w:val="24"/>
                <w:szCs w:val="24"/>
              </w:rPr>
              <w:t>Казенное учреждение Чувашской Республики «Центр занятости населения города Новочебоксарска» Министерства труда и социальной защиты Чувашской Республики (</w:t>
            </w:r>
            <w:r>
              <w:rPr>
                <w:rFonts w:ascii="Times New Roman" w:hAnsi="Times New Roman" w:cs="Times New Roman"/>
                <w:sz w:val="24"/>
                <w:szCs w:val="24"/>
              </w:rPr>
              <w:t>по согласованию</w:t>
            </w:r>
            <w:r w:rsidRPr="00F66256">
              <w:rPr>
                <w:rFonts w:ascii="Times New Roman" w:hAnsi="Times New Roman" w:cs="Times New Roman"/>
                <w:sz w:val="24"/>
                <w:szCs w:val="24"/>
              </w:rPr>
              <w:t>);</w:t>
            </w:r>
          </w:p>
          <w:p w:rsidR="00A37903" w:rsidRPr="00F66256" w:rsidRDefault="00A37903" w:rsidP="00A37903">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«Центр мониторинга образования города Новочебоксарска»;</w:t>
            </w:r>
          </w:p>
          <w:p w:rsidR="00A37903" w:rsidRDefault="00A37903" w:rsidP="00A37903">
            <w:pPr>
              <w:widowControl w:val="0"/>
              <w:autoSpaceDE w:val="0"/>
              <w:autoSpaceDN w:val="0"/>
              <w:spacing w:after="0" w:line="240" w:lineRule="auto"/>
              <w:jc w:val="both"/>
              <w:rPr>
                <w:rFonts w:ascii="Times New Roman" w:hAnsi="Times New Roman" w:cs="Times New Roman"/>
                <w:sz w:val="24"/>
                <w:szCs w:val="24"/>
              </w:rPr>
            </w:pPr>
            <w:r w:rsidRPr="00F66256">
              <w:rPr>
                <w:rFonts w:ascii="Times New Roman" w:hAnsi="Times New Roman" w:cs="Times New Roman"/>
                <w:sz w:val="24"/>
                <w:szCs w:val="24"/>
              </w:rPr>
              <w:t>образовательные организации города Новочебоксарска Чувашской Республики</w:t>
            </w:r>
            <w:r>
              <w:rPr>
                <w:rFonts w:ascii="Times New Roman" w:hAnsi="Times New Roman" w:cs="Times New Roman"/>
                <w:sz w:val="24"/>
                <w:szCs w:val="24"/>
              </w:rPr>
              <w:t>;</w:t>
            </w:r>
          </w:p>
          <w:p w:rsidR="00CB2A5D" w:rsidRPr="00204A6D" w:rsidRDefault="00A37903" w:rsidP="00A37903">
            <w:pPr>
              <w:widowControl w:val="0"/>
              <w:autoSpaceDE w:val="0"/>
              <w:autoSpaceDN w:val="0"/>
              <w:spacing w:after="0" w:line="240" w:lineRule="auto"/>
              <w:jc w:val="both"/>
              <w:rPr>
                <w:rFonts w:ascii="Times New Roman" w:hAnsi="Times New Roman" w:cs="Times New Roman"/>
                <w:sz w:val="24"/>
                <w:szCs w:val="24"/>
              </w:rPr>
            </w:pPr>
            <w:r w:rsidRPr="00F66256">
              <w:rPr>
                <w:rFonts w:ascii="Times New Roman" w:hAnsi="Times New Roman" w:cs="Times New Roman"/>
                <w:sz w:val="24"/>
                <w:szCs w:val="24"/>
              </w:rPr>
              <w:t>автономные учреждения города Новочебоксарска Чувашской Республики</w:t>
            </w:r>
          </w:p>
        </w:tc>
      </w:tr>
      <w:tr w:rsidR="00CB2A5D" w:rsidRPr="00204A6D" w:rsidTr="0098129D">
        <w:trPr>
          <w:trHeight w:val="912"/>
        </w:trPr>
        <w:tc>
          <w:tcPr>
            <w:tcW w:w="1985" w:type="dxa"/>
            <w:tcBorders>
              <w:top w:val="nil"/>
              <w:left w:val="nil"/>
              <w:bottom w:val="nil"/>
              <w:right w:val="nil"/>
            </w:tcBorders>
          </w:tcPr>
          <w:p w:rsidR="00CB2A5D" w:rsidRPr="00204A6D" w:rsidRDefault="00CB2A5D" w:rsidP="004A3118">
            <w:pPr>
              <w:autoSpaceDE w:val="0"/>
              <w:autoSpaceDN w:val="0"/>
              <w:adjustRightInd w:val="0"/>
              <w:spacing w:after="0" w:line="240" w:lineRule="auto"/>
              <w:rPr>
                <w:rFonts w:ascii="Times New Roman" w:hAnsi="Times New Roman" w:cs="Times New Roman"/>
                <w:sz w:val="24"/>
                <w:szCs w:val="24"/>
              </w:rPr>
            </w:pPr>
            <w:r w:rsidRPr="00204A6D">
              <w:rPr>
                <w:rFonts w:ascii="Times New Roman" w:hAnsi="Times New Roman" w:cs="Times New Roman"/>
                <w:sz w:val="24"/>
                <w:szCs w:val="24"/>
              </w:rPr>
              <w:t xml:space="preserve">Подпрограммы </w:t>
            </w:r>
            <w:r w:rsidR="004A3118">
              <w:rPr>
                <w:rFonts w:ascii="Times New Roman" w:hAnsi="Times New Roman" w:cs="Times New Roman"/>
                <w:sz w:val="24"/>
                <w:szCs w:val="24"/>
              </w:rPr>
              <w:t>муниципаль</w:t>
            </w:r>
            <w:r w:rsidRPr="00204A6D">
              <w:rPr>
                <w:rFonts w:ascii="Times New Roman" w:hAnsi="Times New Roman" w:cs="Times New Roman"/>
                <w:sz w:val="24"/>
                <w:szCs w:val="24"/>
              </w:rPr>
              <w:t>ной программы</w:t>
            </w:r>
          </w:p>
        </w:tc>
        <w:tc>
          <w:tcPr>
            <w:tcW w:w="360" w:type="dxa"/>
            <w:tcBorders>
              <w:top w:val="nil"/>
              <w:left w:val="nil"/>
              <w:bottom w:val="nil"/>
              <w:right w:val="nil"/>
            </w:tcBorders>
          </w:tcPr>
          <w:p w:rsidR="00CB2A5D" w:rsidRPr="00204A6D" w:rsidRDefault="00CB2A5D" w:rsidP="00244636">
            <w:pPr>
              <w:pStyle w:val="ConsPlusNormal"/>
              <w:jc w:val="center"/>
              <w:rPr>
                <w:rFonts w:ascii="Times New Roman" w:hAnsi="Times New Roman" w:cs="Times New Roman"/>
                <w:sz w:val="24"/>
                <w:szCs w:val="24"/>
              </w:rPr>
            </w:pPr>
            <w:r w:rsidRPr="00204A6D">
              <w:rPr>
                <w:rFonts w:ascii="Times New Roman" w:hAnsi="Times New Roman" w:cs="Times New Roman"/>
                <w:sz w:val="24"/>
                <w:szCs w:val="24"/>
              </w:rPr>
              <w:t>-</w:t>
            </w:r>
          </w:p>
        </w:tc>
        <w:tc>
          <w:tcPr>
            <w:tcW w:w="6860" w:type="dxa"/>
            <w:tcBorders>
              <w:top w:val="nil"/>
              <w:left w:val="nil"/>
              <w:bottom w:val="nil"/>
              <w:right w:val="nil"/>
            </w:tcBorders>
          </w:tcPr>
          <w:p w:rsidR="00CB2A5D" w:rsidRDefault="00CB2A5D" w:rsidP="00244636">
            <w:pPr>
              <w:pStyle w:val="ConsPlusNormal"/>
              <w:jc w:val="both"/>
              <w:rPr>
                <w:rFonts w:ascii="Times New Roman" w:hAnsi="Times New Roman" w:cs="Times New Roman"/>
                <w:color w:val="000000" w:themeColor="text1"/>
                <w:sz w:val="24"/>
                <w:szCs w:val="24"/>
              </w:rPr>
            </w:pPr>
            <w:r w:rsidRPr="00405C0A">
              <w:rPr>
                <w:rFonts w:ascii="Times New Roman" w:hAnsi="Times New Roman" w:cs="Times New Roman"/>
                <w:color w:val="000000" w:themeColor="text1"/>
                <w:sz w:val="24"/>
                <w:szCs w:val="24"/>
              </w:rPr>
              <w:t>«Активная политика занятости населения и социальная поддержка безработных граждан»;</w:t>
            </w:r>
          </w:p>
          <w:p w:rsidR="00CB2A5D" w:rsidRPr="00204A6D" w:rsidRDefault="00CB2A5D" w:rsidP="00A37903">
            <w:pPr>
              <w:pStyle w:val="ConsPlusNormal"/>
              <w:jc w:val="both"/>
              <w:rPr>
                <w:rFonts w:ascii="Times New Roman" w:hAnsi="Times New Roman" w:cs="Times New Roman"/>
                <w:sz w:val="24"/>
                <w:szCs w:val="24"/>
              </w:rPr>
            </w:pPr>
            <w:r w:rsidRPr="00405C0A">
              <w:rPr>
                <w:rFonts w:ascii="Times New Roman" w:hAnsi="Times New Roman" w:cs="Times New Roman"/>
                <w:color w:val="000000" w:themeColor="text1"/>
                <w:sz w:val="24"/>
                <w:szCs w:val="24"/>
              </w:rPr>
              <w:t>«Без</w:t>
            </w:r>
            <w:r w:rsidR="004A3118">
              <w:rPr>
                <w:rFonts w:ascii="Times New Roman" w:hAnsi="Times New Roman" w:cs="Times New Roman"/>
                <w:color w:val="000000" w:themeColor="text1"/>
                <w:sz w:val="24"/>
                <w:szCs w:val="24"/>
              </w:rPr>
              <w:t>опасный труд»</w:t>
            </w:r>
          </w:p>
        </w:tc>
      </w:tr>
      <w:tr w:rsidR="00CB2A5D" w:rsidRPr="00204A6D" w:rsidTr="00244636">
        <w:tc>
          <w:tcPr>
            <w:tcW w:w="1985" w:type="dxa"/>
            <w:tcBorders>
              <w:top w:val="nil"/>
              <w:left w:val="nil"/>
              <w:bottom w:val="nil"/>
              <w:right w:val="nil"/>
            </w:tcBorders>
          </w:tcPr>
          <w:p w:rsidR="00CB2A5D" w:rsidRPr="00204A6D" w:rsidRDefault="00CB2A5D" w:rsidP="004A3118">
            <w:pPr>
              <w:autoSpaceDE w:val="0"/>
              <w:autoSpaceDN w:val="0"/>
              <w:adjustRightInd w:val="0"/>
              <w:spacing w:after="0" w:line="240" w:lineRule="auto"/>
              <w:rPr>
                <w:rFonts w:ascii="Times New Roman" w:hAnsi="Times New Roman" w:cs="Times New Roman"/>
                <w:sz w:val="24"/>
                <w:szCs w:val="24"/>
              </w:rPr>
            </w:pPr>
            <w:r w:rsidRPr="00204A6D">
              <w:rPr>
                <w:rFonts w:ascii="Times New Roman" w:hAnsi="Times New Roman" w:cs="Times New Roman"/>
                <w:sz w:val="24"/>
                <w:szCs w:val="24"/>
              </w:rPr>
              <w:t xml:space="preserve">Цель </w:t>
            </w:r>
            <w:r w:rsidR="004A3118">
              <w:rPr>
                <w:rFonts w:ascii="Times New Roman" w:hAnsi="Times New Roman" w:cs="Times New Roman"/>
                <w:sz w:val="24"/>
                <w:szCs w:val="24"/>
              </w:rPr>
              <w:t>муниципальн</w:t>
            </w:r>
            <w:r w:rsidRPr="00204A6D">
              <w:rPr>
                <w:rFonts w:ascii="Times New Roman" w:hAnsi="Times New Roman" w:cs="Times New Roman"/>
                <w:sz w:val="24"/>
                <w:szCs w:val="24"/>
              </w:rPr>
              <w:t>ой программы</w:t>
            </w:r>
          </w:p>
        </w:tc>
        <w:tc>
          <w:tcPr>
            <w:tcW w:w="360" w:type="dxa"/>
            <w:tcBorders>
              <w:top w:val="nil"/>
              <w:left w:val="nil"/>
              <w:bottom w:val="nil"/>
              <w:right w:val="nil"/>
            </w:tcBorders>
          </w:tcPr>
          <w:p w:rsidR="00CB2A5D" w:rsidRPr="00204A6D" w:rsidRDefault="00CB2A5D" w:rsidP="00244636">
            <w:pPr>
              <w:pStyle w:val="ConsPlusNormal"/>
              <w:jc w:val="both"/>
              <w:rPr>
                <w:rFonts w:ascii="Times New Roman" w:hAnsi="Times New Roman" w:cs="Times New Roman"/>
                <w:sz w:val="24"/>
                <w:szCs w:val="24"/>
              </w:rPr>
            </w:pPr>
            <w:r w:rsidRPr="00204A6D">
              <w:rPr>
                <w:rFonts w:ascii="Times New Roman" w:hAnsi="Times New Roman" w:cs="Times New Roman"/>
                <w:sz w:val="24"/>
                <w:szCs w:val="24"/>
              </w:rPr>
              <w:t>-</w:t>
            </w:r>
          </w:p>
        </w:tc>
        <w:tc>
          <w:tcPr>
            <w:tcW w:w="6860" w:type="dxa"/>
            <w:tcBorders>
              <w:top w:val="nil"/>
              <w:left w:val="nil"/>
              <w:bottom w:val="nil"/>
              <w:right w:val="nil"/>
            </w:tcBorders>
          </w:tcPr>
          <w:p w:rsidR="00CB2A5D" w:rsidRPr="00204A6D" w:rsidRDefault="00CB2A5D" w:rsidP="0024463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4A6D">
              <w:rPr>
                <w:rFonts w:ascii="Times New Roman" w:eastAsia="Times New Roman" w:hAnsi="Times New Roman" w:cs="Times New Roman"/>
                <w:sz w:val="24"/>
                <w:szCs w:val="24"/>
                <w:lang w:eastAsia="ru-RU"/>
              </w:rPr>
              <w:t>создание правовых и экономических условий, способствующих эффективному развитию рынка труда</w:t>
            </w:r>
          </w:p>
          <w:p w:rsidR="00CB2A5D" w:rsidRPr="00204A6D" w:rsidRDefault="00CB2A5D" w:rsidP="0024463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B2A5D" w:rsidRPr="00204A6D" w:rsidTr="00244636">
        <w:tc>
          <w:tcPr>
            <w:tcW w:w="1985" w:type="dxa"/>
            <w:tcBorders>
              <w:top w:val="nil"/>
              <w:left w:val="nil"/>
              <w:bottom w:val="nil"/>
              <w:right w:val="nil"/>
            </w:tcBorders>
          </w:tcPr>
          <w:p w:rsidR="00CB2A5D" w:rsidRPr="00204A6D" w:rsidRDefault="00CB2A5D" w:rsidP="004A3118">
            <w:pPr>
              <w:autoSpaceDE w:val="0"/>
              <w:autoSpaceDN w:val="0"/>
              <w:adjustRightInd w:val="0"/>
              <w:spacing w:after="0" w:line="240" w:lineRule="auto"/>
              <w:rPr>
                <w:rFonts w:ascii="Times New Roman" w:hAnsi="Times New Roman" w:cs="Times New Roman"/>
                <w:sz w:val="24"/>
                <w:szCs w:val="24"/>
              </w:rPr>
            </w:pPr>
            <w:r w:rsidRPr="00204A6D">
              <w:rPr>
                <w:rFonts w:ascii="Times New Roman" w:hAnsi="Times New Roman" w:cs="Times New Roman"/>
                <w:sz w:val="24"/>
                <w:szCs w:val="24"/>
              </w:rPr>
              <w:t xml:space="preserve">Задачи </w:t>
            </w:r>
            <w:r w:rsidR="004A3118">
              <w:rPr>
                <w:rFonts w:ascii="Times New Roman" w:hAnsi="Times New Roman" w:cs="Times New Roman"/>
                <w:sz w:val="24"/>
                <w:szCs w:val="24"/>
              </w:rPr>
              <w:t>муниципаль</w:t>
            </w:r>
            <w:r w:rsidRPr="00204A6D">
              <w:rPr>
                <w:rFonts w:ascii="Times New Roman" w:hAnsi="Times New Roman" w:cs="Times New Roman"/>
                <w:sz w:val="24"/>
                <w:szCs w:val="24"/>
              </w:rPr>
              <w:t>ной программы</w:t>
            </w:r>
          </w:p>
        </w:tc>
        <w:tc>
          <w:tcPr>
            <w:tcW w:w="360" w:type="dxa"/>
            <w:tcBorders>
              <w:top w:val="nil"/>
              <w:left w:val="nil"/>
              <w:bottom w:val="nil"/>
              <w:right w:val="nil"/>
            </w:tcBorders>
          </w:tcPr>
          <w:p w:rsidR="00CB2A5D" w:rsidRPr="00204A6D" w:rsidRDefault="00CB2A5D" w:rsidP="00244636">
            <w:pPr>
              <w:pStyle w:val="ConsPlusNormal"/>
              <w:jc w:val="both"/>
              <w:rPr>
                <w:rFonts w:ascii="Times New Roman" w:hAnsi="Times New Roman" w:cs="Times New Roman"/>
                <w:sz w:val="24"/>
                <w:szCs w:val="24"/>
              </w:rPr>
            </w:pPr>
            <w:r w:rsidRPr="00204A6D">
              <w:rPr>
                <w:rFonts w:ascii="Times New Roman" w:hAnsi="Times New Roman" w:cs="Times New Roman"/>
                <w:sz w:val="24"/>
                <w:szCs w:val="24"/>
              </w:rPr>
              <w:t>-</w:t>
            </w:r>
          </w:p>
        </w:tc>
        <w:tc>
          <w:tcPr>
            <w:tcW w:w="6860" w:type="dxa"/>
            <w:tcBorders>
              <w:top w:val="nil"/>
              <w:left w:val="nil"/>
              <w:bottom w:val="nil"/>
              <w:right w:val="nil"/>
            </w:tcBorders>
          </w:tcPr>
          <w:p w:rsidR="00CB2A5D" w:rsidRPr="00204A6D" w:rsidRDefault="00CB2A5D" w:rsidP="00244636">
            <w:pPr>
              <w:pStyle w:val="ConsPlusNormal"/>
              <w:jc w:val="both"/>
              <w:rPr>
                <w:rFonts w:ascii="Times New Roman" w:hAnsi="Times New Roman" w:cs="Times New Roman"/>
                <w:sz w:val="24"/>
                <w:szCs w:val="24"/>
              </w:rPr>
            </w:pPr>
            <w:r w:rsidRPr="00204A6D">
              <w:rPr>
                <w:rFonts w:ascii="Times New Roman" w:hAnsi="Times New Roman" w:cs="Times New Roman"/>
                <w:sz w:val="24"/>
                <w:szCs w:val="24"/>
              </w:rPr>
              <w:t>обеспечение реализации права граждан на защиту от безработицы;</w:t>
            </w:r>
          </w:p>
          <w:p w:rsidR="00CB2A5D" w:rsidRPr="00204A6D" w:rsidRDefault="00CB2A5D" w:rsidP="00244636">
            <w:pPr>
              <w:pStyle w:val="ConsPlusNormal"/>
              <w:jc w:val="both"/>
              <w:rPr>
                <w:rFonts w:ascii="Times New Roman" w:hAnsi="Times New Roman" w:cs="Times New Roman"/>
                <w:sz w:val="24"/>
                <w:szCs w:val="24"/>
              </w:rPr>
            </w:pPr>
            <w:r w:rsidRPr="00204A6D">
              <w:rPr>
                <w:rFonts w:ascii="Times New Roman" w:hAnsi="Times New Roman" w:cs="Times New Roman"/>
                <w:sz w:val="24"/>
                <w:szCs w:val="24"/>
              </w:rPr>
              <w:t xml:space="preserve">повышение </w:t>
            </w:r>
            <w:proofErr w:type="gramStart"/>
            <w:r w:rsidRPr="00204A6D">
              <w:rPr>
                <w:rFonts w:ascii="Times New Roman" w:hAnsi="Times New Roman" w:cs="Times New Roman"/>
                <w:sz w:val="24"/>
                <w:szCs w:val="24"/>
              </w:rPr>
              <w:t>эффективности регулирования процессов использования трудовых ресурсов</w:t>
            </w:r>
            <w:proofErr w:type="gramEnd"/>
            <w:r w:rsidRPr="00204A6D">
              <w:rPr>
                <w:rFonts w:ascii="Times New Roman" w:hAnsi="Times New Roman" w:cs="Times New Roman"/>
                <w:sz w:val="24"/>
                <w:szCs w:val="24"/>
              </w:rPr>
              <w:t xml:space="preserve"> и обеспечение защиты трудовых прав граждан;</w:t>
            </w:r>
          </w:p>
          <w:p w:rsidR="00CB2A5D" w:rsidRPr="00204A6D" w:rsidRDefault="00CB2A5D" w:rsidP="00244636">
            <w:pPr>
              <w:pStyle w:val="ConsPlusNormal"/>
              <w:jc w:val="both"/>
              <w:rPr>
                <w:rFonts w:ascii="Times New Roman" w:hAnsi="Times New Roman" w:cs="Times New Roman"/>
                <w:sz w:val="24"/>
                <w:szCs w:val="24"/>
              </w:rPr>
            </w:pPr>
            <w:r w:rsidRPr="00204A6D">
              <w:rPr>
                <w:rFonts w:ascii="Times New Roman" w:hAnsi="Times New Roman" w:cs="Times New Roman"/>
                <w:sz w:val="24"/>
                <w:szCs w:val="24"/>
              </w:rPr>
              <w:t>внедрение культуры безопасного труда</w:t>
            </w:r>
          </w:p>
        </w:tc>
      </w:tr>
      <w:tr w:rsidR="00CB2A5D" w:rsidRPr="00204A6D" w:rsidTr="00244636">
        <w:tc>
          <w:tcPr>
            <w:tcW w:w="1985" w:type="dxa"/>
            <w:tcBorders>
              <w:top w:val="nil"/>
              <w:left w:val="nil"/>
              <w:bottom w:val="nil"/>
              <w:right w:val="nil"/>
            </w:tcBorders>
          </w:tcPr>
          <w:p w:rsidR="00CB2A5D" w:rsidRPr="00204A6D" w:rsidRDefault="00CB2A5D" w:rsidP="00244636">
            <w:pPr>
              <w:autoSpaceDE w:val="0"/>
              <w:autoSpaceDN w:val="0"/>
              <w:adjustRightInd w:val="0"/>
              <w:spacing w:after="0" w:line="240" w:lineRule="auto"/>
              <w:rPr>
                <w:rFonts w:ascii="Times New Roman" w:eastAsia="Times New Roman" w:hAnsi="Times New Roman" w:cs="Times New Roman"/>
                <w:sz w:val="24"/>
                <w:szCs w:val="24"/>
                <w:lang w:eastAsia="ru-RU"/>
              </w:rPr>
            </w:pPr>
            <w:r w:rsidRPr="00204A6D">
              <w:rPr>
                <w:rFonts w:ascii="Times New Roman" w:eastAsia="Times New Roman" w:hAnsi="Times New Roman" w:cs="Times New Roman"/>
                <w:sz w:val="24"/>
                <w:szCs w:val="24"/>
                <w:lang w:eastAsia="ru-RU"/>
              </w:rPr>
              <w:t xml:space="preserve">Целевые индикаторы и показатели </w:t>
            </w:r>
            <w:r w:rsidR="004A3118">
              <w:rPr>
                <w:rFonts w:ascii="Times New Roman" w:eastAsia="Times New Roman" w:hAnsi="Times New Roman" w:cs="Times New Roman"/>
                <w:sz w:val="24"/>
                <w:szCs w:val="24"/>
                <w:lang w:eastAsia="ru-RU"/>
              </w:rPr>
              <w:t>муниципальн</w:t>
            </w:r>
            <w:r w:rsidRPr="00204A6D">
              <w:rPr>
                <w:rFonts w:ascii="Times New Roman" w:eastAsia="Times New Roman" w:hAnsi="Times New Roman" w:cs="Times New Roman"/>
                <w:sz w:val="24"/>
                <w:szCs w:val="24"/>
                <w:lang w:eastAsia="ru-RU"/>
              </w:rPr>
              <w:t>ой программы</w:t>
            </w:r>
          </w:p>
          <w:p w:rsidR="00CB2A5D" w:rsidRPr="00204A6D" w:rsidRDefault="00CB2A5D" w:rsidP="00244636">
            <w:pPr>
              <w:pStyle w:val="ConsPlusNormal"/>
              <w:rPr>
                <w:rFonts w:ascii="Times New Roman" w:hAnsi="Times New Roman" w:cs="Times New Roman"/>
                <w:sz w:val="24"/>
                <w:szCs w:val="24"/>
              </w:rPr>
            </w:pPr>
          </w:p>
        </w:tc>
        <w:tc>
          <w:tcPr>
            <w:tcW w:w="360" w:type="dxa"/>
            <w:tcBorders>
              <w:top w:val="nil"/>
              <w:left w:val="nil"/>
              <w:bottom w:val="nil"/>
              <w:right w:val="nil"/>
            </w:tcBorders>
          </w:tcPr>
          <w:p w:rsidR="00CB2A5D" w:rsidRPr="00204A6D" w:rsidRDefault="00CB2A5D" w:rsidP="00244636">
            <w:pPr>
              <w:pStyle w:val="ConsPlusNormal"/>
              <w:jc w:val="center"/>
              <w:rPr>
                <w:rFonts w:ascii="Times New Roman" w:hAnsi="Times New Roman" w:cs="Times New Roman"/>
                <w:sz w:val="24"/>
                <w:szCs w:val="24"/>
              </w:rPr>
            </w:pPr>
            <w:r w:rsidRPr="00204A6D">
              <w:rPr>
                <w:rFonts w:ascii="Times New Roman" w:hAnsi="Times New Roman" w:cs="Times New Roman"/>
                <w:sz w:val="24"/>
                <w:szCs w:val="24"/>
              </w:rPr>
              <w:t>-</w:t>
            </w:r>
          </w:p>
        </w:tc>
        <w:tc>
          <w:tcPr>
            <w:tcW w:w="6860" w:type="dxa"/>
            <w:tcBorders>
              <w:top w:val="nil"/>
              <w:left w:val="nil"/>
              <w:bottom w:val="nil"/>
              <w:right w:val="nil"/>
            </w:tcBorders>
          </w:tcPr>
          <w:p w:rsidR="00CB2A5D" w:rsidRPr="00992D15" w:rsidRDefault="00CB2A5D" w:rsidP="00244636">
            <w:pPr>
              <w:pStyle w:val="ConsPlusNormal"/>
              <w:jc w:val="both"/>
              <w:rPr>
                <w:rFonts w:ascii="Times New Roman" w:hAnsi="Times New Roman" w:cs="Times New Roman"/>
                <w:sz w:val="24"/>
                <w:szCs w:val="24"/>
              </w:rPr>
            </w:pPr>
            <w:r w:rsidRPr="00992D15">
              <w:rPr>
                <w:rFonts w:ascii="Times New Roman" w:hAnsi="Times New Roman" w:cs="Times New Roman"/>
                <w:sz w:val="24"/>
                <w:szCs w:val="24"/>
              </w:rPr>
              <w:t>достижение к 2036 году следующих целевых индикаторов и показателей:</w:t>
            </w:r>
          </w:p>
          <w:p w:rsidR="00CB2A5D" w:rsidRPr="00992D15" w:rsidRDefault="00CB2A5D" w:rsidP="00244636">
            <w:pPr>
              <w:pStyle w:val="ConsPlusNormal"/>
              <w:jc w:val="both"/>
              <w:rPr>
                <w:rFonts w:ascii="Times New Roman" w:hAnsi="Times New Roman" w:cs="Times New Roman"/>
                <w:sz w:val="24"/>
                <w:szCs w:val="24"/>
              </w:rPr>
            </w:pPr>
            <w:r w:rsidRPr="00992D15">
              <w:rPr>
                <w:rFonts w:ascii="Times New Roman" w:hAnsi="Times New Roman" w:cs="Times New Roman"/>
                <w:sz w:val="24"/>
                <w:szCs w:val="24"/>
              </w:rPr>
              <w:t>снижение уровня безработицы до 3,5 процента в среднем за год (по методологии Международной организации труда);</w:t>
            </w:r>
          </w:p>
          <w:p w:rsidR="00CB2A5D" w:rsidRPr="00992D15" w:rsidRDefault="00CB2A5D" w:rsidP="00244636">
            <w:pPr>
              <w:pStyle w:val="ConsPlusNormal"/>
              <w:jc w:val="both"/>
              <w:rPr>
                <w:rFonts w:ascii="Times New Roman" w:hAnsi="Times New Roman" w:cs="Times New Roman"/>
                <w:sz w:val="24"/>
                <w:szCs w:val="24"/>
              </w:rPr>
            </w:pPr>
            <w:r w:rsidRPr="00992D15">
              <w:rPr>
                <w:rFonts w:ascii="Times New Roman" w:hAnsi="Times New Roman" w:cs="Times New Roman"/>
                <w:sz w:val="24"/>
                <w:szCs w:val="24"/>
              </w:rPr>
              <w:t>снижение уровня регистрируемой безработицы до 0,55 процента в среднем за год;</w:t>
            </w:r>
          </w:p>
          <w:p w:rsidR="00CB2A5D" w:rsidRPr="00992D15" w:rsidRDefault="00CB2A5D" w:rsidP="00244636">
            <w:pPr>
              <w:pStyle w:val="ConsPlusNormal"/>
              <w:jc w:val="both"/>
              <w:rPr>
                <w:rFonts w:ascii="Times New Roman" w:hAnsi="Times New Roman" w:cs="Times New Roman"/>
                <w:sz w:val="24"/>
                <w:szCs w:val="24"/>
              </w:rPr>
            </w:pPr>
            <w:r w:rsidRPr="00992D15">
              <w:rPr>
                <w:rFonts w:ascii="Times New Roman" w:hAnsi="Times New Roman" w:cs="Times New Roman"/>
                <w:sz w:val="24"/>
                <w:szCs w:val="24"/>
              </w:rPr>
              <w:t>снижение коэффициента напряженности на рынке труда до 0,5 единицы в среднем за год;</w:t>
            </w:r>
          </w:p>
          <w:p w:rsidR="00CB2A5D" w:rsidRPr="00204A6D" w:rsidRDefault="00CB2A5D" w:rsidP="0098129D">
            <w:pPr>
              <w:pStyle w:val="ConsPlusNormal"/>
              <w:jc w:val="both"/>
              <w:rPr>
                <w:rFonts w:ascii="Times New Roman" w:hAnsi="Times New Roman" w:cs="Times New Roman"/>
                <w:sz w:val="24"/>
                <w:szCs w:val="24"/>
              </w:rPr>
            </w:pPr>
            <w:r w:rsidRPr="00992D15">
              <w:rPr>
                <w:rFonts w:ascii="Times New Roman" w:hAnsi="Times New Roman" w:cs="Times New Roman"/>
                <w:sz w:val="24"/>
                <w:szCs w:val="24"/>
              </w:rPr>
              <w:t>снижение удельного веса работников, занятых во вредных и (или) опасных условиях труда, в общей численности работников до 37,0 процента</w:t>
            </w:r>
          </w:p>
        </w:tc>
      </w:tr>
      <w:tr w:rsidR="00CB2A5D" w:rsidRPr="00204A6D" w:rsidTr="00244636">
        <w:tc>
          <w:tcPr>
            <w:tcW w:w="1985" w:type="dxa"/>
            <w:tcBorders>
              <w:top w:val="nil"/>
              <w:left w:val="nil"/>
              <w:bottom w:val="nil"/>
              <w:right w:val="nil"/>
            </w:tcBorders>
          </w:tcPr>
          <w:p w:rsidR="00CB2A5D" w:rsidRPr="00204A6D" w:rsidRDefault="00CB2A5D" w:rsidP="004A3118">
            <w:pPr>
              <w:autoSpaceDE w:val="0"/>
              <w:autoSpaceDN w:val="0"/>
              <w:adjustRightInd w:val="0"/>
              <w:spacing w:after="0" w:line="240" w:lineRule="auto"/>
            </w:pPr>
            <w:r w:rsidRPr="00204A6D">
              <w:rPr>
                <w:rFonts w:ascii="Times New Roman" w:eastAsia="Times New Roman" w:hAnsi="Times New Roman" w:cs="Times New Roman"/>
                <w:sz w:val="24"/>
                <w:szCs w:val="24"/>
                <w:lang w:eastAsia="ru-RU"/>
              </w:rPr>
              <w:t xml:space="preserve">Срок и этапы реализации </w:t>
            </w:r>
            <w:r w:rsidR="004A3118">
              <w:rPr>
                <w:rFonts w:ascii="Times New Roman" w:eastAsia="Times New Roman" w:hAnsi="Times New Roman" w:cs="Times New Roman"/>
                <w:sz w:val="24"/>
                <w:szCs w:val="24"/>
                <w:lang w:eastAsia="ru-RU"/>
              </w:rPr>
              <w:t>муниципальн</w:t>
            </w:r>
            <w:r w:rsidRPr="00204A6D">
              <w:rPr>
                <w:rFonts w:ascii="Times New Roman" w:eastAsia="Times New Roman" w:hAnsi="Times New Roman" w:cs="Times New Roman"/>
                <w:sz w:val="24"/>
                <w:szCs w:val="24"/>
                <w:lang w:eastAsia="ru-RU"/>
              </w:rPr>
              <w:t>ой программы</w:t>
            </w:r>
          </w:p>
        </w:tc>
        <w:tc>
          <w:tcPr>
            <w:tcW w:w="360" w:type="dxa"/>
            <w:tcBorders>
              <w:top w:val="nil"/>
              <w:left w:val="nil"/>
              <w:bottom w:val="nil"/>
              <w:right w:val="nil"/>
            </w:tcBorders>
          </w:tcPr>
          <w:p w:rsidR="00CB2A5D" w:rsidRPr="00204A6D" w:rsidRDefault="00CB2A5D" w:rsidP="00244636">
            <w:pPr>
              <w:pStyle w:val="ConsPlusNormal"/>
              <w:jc w:val="center"/>
            </w:pPr>
            <w:r w:rsidRPr="00204A6D">
              <w:t>-</w:t>
            </w:r>
          </w:p>
        </w:tc>
        <w:tc>
          <w:tcPr>
            <w:tcW w:w="6860" w:type="dxa"/>
            <w:tcBorders>
              <w:top w:val="nil"/>
              <w:left w:val="nil"/>
              <w:bottom w:val="nil"/>
              <w:right w:val="nil"/>
            </w:tcBorders>
          </w:tcPr>
          <w:p w:rsidR="00CB2A5D" w:rsidRPr="00204A6D" w:rsidRDefault="00CB2A5D" w:rsidP="00244636">
            <w:pPr>
              <w:pStyle w:val="ConsPlusNormal"/>
              <w:rPr>
                <w:rFonts w:ascii="Times New Roman" w:hAnsi="Times New Roman" w:cs="Times New Roman"/>
                <w:sz w:val="24"/>
                <w:szCs w:val="24"/>
              </w:rPr>
            </w:pPr>
            <w:r w:rsidRPr="00204A6D">
              <w:rPr>
                <w:rFonts w:ascii="Times New Roman" w:hAnsi="Times New Roman" w:cs="Times New Roman"/>
                <w:sz w:val="24"/>
                <w:szCs w:val="24"/>
              </w:rPr>
              <w:t>2019-2035 годы:</w:t>
            </w:r>
          </w:p>
          <w:p w:rsidR="00CB2A5D" w:rsidRPr="00204A6D" w:rsidRDefault="00CB2A5D" w:rsidP="00244636">
            <w:pPr>
              <w:pStyle w:val="ConsPlusNormal"/>
              <w:rPr>
                <w:rFonts w:ascii="Times New Roman" w:hAnsi="Times New Roman" w:cs="Times New Roman"/>
                <w:sz w:val="24"/>
                <w:szCs w:val="24"/>
              </w:rPr>
            </w:pPr>
            <w:r w:rsidRPr="00204A6D">
              <w:rPr>
                <w:rFonts w:ascii="Times New Roman" w:hAnsi="Times New Roman" w:cs="Times New Roman"/>
                <w:sz w:val="24"/>
                <w:szCs w:val="24"/>
              </w:rPr>
              <w:t>1 этап – 2019 – 2025 годы;</w:t>
            </w:r>
          </w:p>
          <w:p w:rsidR="00CB2A5D" w:rsidRPr="00204A6D" w:rsidRDefault="00CB2A5D" w:rsidP="00244636">
            <w:pPr>
              <w:pStyle w:val="ConsPlusNormal"/>
              <w:rPr>
                <w:rFonts w:ascii="Times New Roman" w:hAnsi="Times New Roman" w:cs="Times New Roman"/>
                <w:sz w:val="24"/>
                <w:szCs w:val="24"/>
              </w:rPr>
            </w:pPr>
            <w:r w:rsidRPr="00204A6D">
              <w:rPr>
                <w:rFonts w:ascii="Times New Roman" w:hAnsi="Times New Roman" w:cs="Times New Roman"/>
                <w:sz w:val="24"/>
                <w:szCs w:val="24"/>
              </w:rPr>
              <w:t>2 этап – 2026 – 2030 годы;</w:t>
            </w:r>
          </w:p>
          <w:p w:rsidR="00CB2A5D" w:rsidRPr="00204A6D" w:rsidRDefault="00CB2A5D" w:rsidP="00244636">
            <w:pPr>
              <w:pStyle w:val="ConsPlusNormal"/>
            </w:pPr>
            <w:r w:rsidRPr="00204A6D">
              <w:rPr>
                <w:rFonts w:ascii="Times New Roman" w:hAnsi="Times New Roman" w:cs="Times New Roman"/>
                <w:sz w:val="24"/>
                <w:szCs w:val="24"/>
              </w:rPr>
              <w:t>3 этап – 2031 – 2035 годы</w:t>
            </w:r>
          </w:p>
        </w:tc>
      </w:tr>
      <w:tr w:rsidR="00244636" w:rsidRPr="00204A6D" w:rsidTr="00244636">
        <w:trPr>
          <w:trHeight w:val="10487"/>
        </w:trPr>
        <w:tc>
          <w:tcPr>
            <w:tcW w:w="1985" w:type="dxa"/>
            <w:tcBorders>
              <w:top w:val="nil"/>
              <w:left w:val="nil"/>
              <w:bottom w:val="nil"/>
              <w:right w:val="nil"/>
            </w:tcBorders>
          </w:tcPr>
          <w:p w:rsidR="00244636" w:rsidRPr="00204A6D" w:rsidRDefault="00244636" w:rsidP="00244636">
            <w:pPr>
              <w:pStyle w:val="ConsPlusNormal"/>
              <w:jc w:val="both"/>
              <w:rPr>
                <w:rFonts w:ascii="Times New Roman" w:hAnsi="Times New Roman" w:cs="Times New Roman"/>
                <w:sz w:val="24"/>
                <w:szCs w:val="24"/>
              </w:rPr>
            </w:pPr>
            <w:r w:rsidRPr="00204A6D">
              <w:rPr>
                <w:rFonts w:ascii="Times New Roman" w:hAnsi="Times New Roman" w:cs="Times New Roman"/>
                <w:sz w:val="24"/>
                <w:szCs w:val="24"/>
              </w:rPr>
              <w:lastRenderedPageBreak/>
              <w:t xml:space="preserve">Объемы финансирования </w:t>
            </w:r>
            <w:r>
              <w:rPr>
                <w:rFonts w:ascii="Times New Roman" w:hAnsi="Times New Roman" w:cs="Times New Roman"/>
                <w:sz w:val="24"/>
                <w:szCs w:val="24"/>
              </w:rPr>
              <w:t>муниципаль</w:t>
            </w:r>
            <w:r w:rsidRPr="00204A6D">
              <w:rPr>
                <w:rFonts w:ascii="Times New Roman" w:hAnsi="Times New Roman" w:cs="Times New Roman"/>
                <w:sz w:val="24"/>
                <w:szCs w:val="24"/>
              </w:rPr>
              <w:t>ной программы с разбивкой по годам реализации</w:t>
            </w:r>
          </w:p>
          <w:p w:rsidR="00244636" w:rsidRPr="00204A6D" w:rsidRDefault="00244636" w:rsidP="00244636">
            <w:pPr>
              <w:pStyle w:val="ConsPlusNormal"/>
              <w:jc w:val="both"/>
              <w:rPr>
                <w:rFonts w:ascii="Times New Roman" w:hAnsi="Times New Roman" w:cs="Times New Roman"/>
                <w:sz w:val="24"/>
                <w:szCs w:val="24"/>
              </w:rPr>
            </w:pPr>
          </w:p>
        </w:tc>
        <w:tc>
          <w:tcPr>
            <w:tcW w:w="360" w:type="dxa"/>
            <w:tcBorders>
              <w:top w:val="nil"/>
              <w:left w:val="nil"/>
              <w:right w:val="nil"/>
            </w:tcBorders>
          </w:tcPr>
          <w:p w:rsidR="00244636" w:rsidRPr="00204A6D" w:rsidRDefault="00244636" w:rsidP="00244636">
            <w:pPr>
              <w:pStyle w:val="ConsPlusNormal"/>
              <w:jc w:val="both"/>
              <w:rPr>
                <w:rFonts w:ascii="Times New Roman" w:hAnsi="Times New Roman" w:cs="Times New Roman"/>
                <w:sz w:val="24"/>
                <w:szCs w:val="24"/>
              </w:rPr>
            </w:pPr>
            <w:r w:rsidRPr="00204A6D">
              <w:rPr>
                <w:rFonts w:ascii="Times New Roman" w:hAnsi="Times New Roman" w:cs="Times New Roman"/>
                <w:sz w:val="24"/>
                <w:szCs w:val="24"/>
              </w:rPr>
              <w:t>-</w:t>
            </w:r>
          </w:p>
        </w:tc>
        <w:tc>
          <w:tcPr>
            <w:tcW w:w="6860" w:type="dxa"/>
            <w:tcBorders>
              <w:top w:val="nil"/>
              <w:left w:val="nil"/>
              <w:right w:val="nil"/>
            </w:tcBorders>
          </w:tcPr>
          <w:p w:rsidR="00244636" w:rsidRPr="005D7471" w:rsidRDefault="00244636" w:rsidP="005D7471">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Общий прогнозируемый объем финансирования подпрограммы составляет  </w:t>
            </w:r>
            <w:r w:rsidRPr="00DF5635">
              <w:rPr>
                <w:rFonts w:ascii="Times New Roman" w:hAnsi="Times New Roman" w:cs="Times New Roman"/>
                <w:sz w:val="24"/>
                <w:szCs w:val="24"/>
              </w:rPr>
              <w:t>15</w:t>
            </w:r>
            <w:r w:rsidR="00DF5635" w:rsidRPr="00DF5635">
              <w:rPr>
                <w:rFonts w:ascii="Times New Roman" w:hAnsi="Times New Roman" w:cs="Times New Roman"/>
                <w:sz w:val="24"/>
                <w:szCs w:val="24"/>
              </w:rPr>
              <w:t> </w:t>
            </w:r>
            <w:r w:rsidR="00DF5635">
              <w:rPr>
                <w:rFonts w:ascii="Times New Roman" w:hAnsi="Times New Roman" w:cs="Times New Roman"/>
                <w:sz w:val="24"/>
                <w:szCs w:val="24"/>
              </w:rPr>
              <w:t>737,7</w:t>
            </w:r>
            <w:r w:rsidRPr="005D7471">
              <w:rPr>
                <w:rFonts w:ascii="Times New Roman" w:hAnsi="Times New Roman" w:cs="Times New Roman"/>
                <w:sz w:val="24"/>
                <w:szCs w:val="24"/>
              </w:rPr>
              <w:t xml:space="preserve"> тыс. рублей, в том числе по годам:</w:t>
            </w:r>
          </w:p>
          <w:p w:rsidR="00244636" w:rsidRPr="005D7471" w:rsidRDefault="00244636" w:rsidP="005D7471">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2019 году – 91</w:t>
            </w:r>
            <w:r w:rsidR="00DF5635">
              <w:rPr>
                <w:rFonts w:ascii="Times New Roman" w:hAnsi="Times New Roman" w:cs="Times New Roman"/>
                <w:sz w:val="24"/>
                <w:szCs w:val="24"/>
              </w:rPr>
              <w:t>6</w:t>
            </w:r>
            <w:r w:rsidRPr="005D7471">
              <w:rPr>
                <w:rFonts w:ascii="Times New Roman" w:hAnsi="Times New Roman" w:cs="Times New Roman"/>
                <w:sz w:val="24"/>
                <w:szCs w:val="24"/>
              </w:rPr>
              <w:t>,9 тыс. рублей;</w:t>
            </w:r>
          </w:p>
          <w:p w:rsidR="00244636" w:rsidRPr="005D7471" w:rsidRDefault="00244636" w:rsidP="005D7471">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2020 году – 9</w:t>
            </w:r>
            <w:r w:rsidR="00DF5635">
              <w:rPr>
                <w:rFonts w:ascii="Times New Roman" w:hAnsi="Times New Roman" w:cs="Times New Roman"/>
                <w:sz w:val="24"/>
                <w:szCs w:val="24"/>
              </w:rPr>
              <w:t>26</w:t>
            </w:r>
            <w:r w:rsidRPr="005D7471">
              <w:rPr>
                <w:rFonts w:ascii="Times New Roman" w:hAnsi="Times New Roman" w:cs="Times New Roman"/>
                <w:sz w:val="24"/>
                <w:szCs w:val="24"/>
              </w:rPr>
              <w:t>,</w:t>
            </w:r>
            <w:r w:rsidR="00DF5635">
              <w:rPr>
                <w:rFonts w:ascii="Times New Roman" w:hAnsi="Times New Roman" w:cs="Times New Roman"/>
                <w:sz w:val="24"/>
                <w:szCs w:val="24"/>
              </w:rPr>
              <w:t>3</w:t>
            </w:r>
            <w:r w:rsidRPr="005D7471">
              <w:rPr>
                <w:rFonts w:ascii="Times New Roman" w:hAnsi="Times New Roman" w:cs="Times New Roman"/>
                <w:sz w:val="24"/>
                <w:szCs w:val="24"/>
              </w:rPr>
              <w:t xml:space="preserve"> тыс. рублей;</w:t>
            </w:r>
          </w:p>
          <w:p w:rsidR="00244636" w:rsidRPr="005D7471" w:rsidRDefault="00244636" w:rsidP="005D7471">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2021 году – </w:t>
            </w:r>
            <w:r w:rsidR="00DF5635" w:rsidRPr="005D7471">
              <w:rPr>
                <w:rFonts w:ascii="Times New Roman" w:hAnsi="Times New Roman" w:cs="Times New Roman"/>
                <w:sz w:val="24"/>
                <w:szCs w:val="24"/>
              </w:rPr>
              <w:t>9</w:t>
            </w:r>
            <w:r w:rsidR="00DF5635">
              <w:rPr>
                <w:rFonts w:ascii="Times New Roman" w:hAnsi="Times New Roman" w:cs="Times New Roman"/>
                <w:sz w:val="24"/>
                <w:szCs w:val="24"/>
              </w:rPr>
              <w:t>26</w:t>
            </w:r>
            <w:r w:rsidR="00DF5635" w:rsidRPr="005D7471">
              <w:rPr>
                <w:rFonts w:ascii="Times New Roman" w:hAnsi="Times New Roman" w:cs="Times New Roman"/>
                <w:sz w:val="24"/>
                <w:szCs w:val="24"/>
              </w:rPr>
              <w:t>,</w:t>
            </w:r>
            <w:r w:rsidR="00DF5635">
              <w:rPr>
                <w:rFonts w:ascii="Times New Roman" w:hAnsi="Times New Roman" w:cs="Times New Roman"/>
                <w:sz w:val="24"/>
                <w:szCs w:val="24"/>
              </w:rPr>
              <w:t>3</w:t>
            </w:r>
            <w:r w:rsidR="00DF5635" w:rsidRPr="005D7471">
              <w:rPr>
                <w:rFonts w:ascii="Times New Roman" w:hAnsi="Times New Roman" w:cs="Times New Roman"/>
                <w:sz w:val="24"/>
                <w:szCs w:val="24"/>
              </w:rPr>
              <w:t xml:space="preserve"> </w:t>
            </w:r>
            <w:r w:rsidRPr="005D7471">
              <w:rPr>
                <w:rFonts w:ascii="Times New Roman" w:hAnsi="Times New Roman" w:cs="Times New Roman"/>
                <w:sz w:val="24"/>
                <w:szCs w:val="24"/>
              </w:rPr>
              <w:t>тыс. рублей;</w:t>
            </w:r>
          </w:p>
          <w:p w:rsidR="00244636" w:rsidRPr="005D7471" w:rsidRDefault="00244636" w:rsidP="005D7471">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2022 году – </w:t>
            </w:r>
            <w:r w:rsidR="00DF5635" w:rsidRPr="005D7471">
              <w:rPr>
                <w:rFonts w:ascii="Times New Roman" w:hAnsi="Times New Roman" w:cs="Times New Roman"/>
                <w:sz w:val="24"/>
                <w:szCs w:val="24"/>
              </w:rPr>
              <w:t>9</w:t>
            </w:r>
            <w:r w:rsidR="00DF5635">
              <w:rPr>
                <w:rFonts w:ascii="Times New Roman" w:hAnsi="Times New Roman" w:cs="Times New Roman"/>
                <w:sz w:val="24"/>
                <w:szCs w:val="24"/>
              </w:rPr>
              <w:t>26</w:t>
            </w:r>
            <w:r w:rsidR="00DF5635" w:rsidRPr="005D7471">
              <w:rPr>
                <w:rFonts w:ascii="Times New Roman" w:hAnsi="Times New Roman" w:cs="Times New Roman"/>
                <w:sz w:val="24"/>
                <w:szCs w:val="24"/>
              </w:rPr>
              <w:t>,</w:t>
            </w:r>
            <w:r w:rsidR="00DF5635">
              <w:rPr>
                <w:rFonts w:ascii="Times New Roman" w:hAnsi="Times New Roman" w:cs="Times New Roman"/>
                <w:sz w:val="24"/>
                <w:szCs w:val="24"/>
              </w:rPr>
              <w:t>3</w:t>
            </w:r>
            <w:r w:rsidR="00DF5635" w:rsidRPr="005D7471">
              <w:rPr>
                <w:rFonts w:ascii="Times New Roman" w:hAnsi="Times New Roman" w:cs="Times New Roman"/>
                <w:sz w:val="24"/>
                <w:szCs w:val="24"/>
              </w:rPr>
              <w:t xml:space="preserve"> </w:t>
            </w:r>
            <w:r w:rsidRPr="005D7471">
              <w:rPr>
                <w:rFonts w:ascii="Times New Roman" w:hAnsi="Times New Roman" w:cs="Times New Roman"/>
                <w:sz w:val="24"/>
                <w:szCs w:val="24"/>
              </w:rPr>
              <w:t>тыс. рублей;</w:t>
            </w:r>
          </w:p>
          <w:p w:rsidR="00244636" w:rsidRPr="005D7471" w:rsidRDefault="00244636" w:rsidP="005D7471">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2023 году – </w:t>
            </w:r>
            <w:r w:rsidR="00DF5635" w:rsidRPr="005D7471">
              <w:rPr>
                <w:rFonts w:ascii="Times New Roman" w:hAnsi="Times New Roman" w:cs="Times New Roman"/>
                <w:sz w:val="24"/>
                <w:szCs w:val="24"/>
              </w:rPr>
              <w:t>9</w:t>
            </w:r>
            <w:r w:rsidR="00DF5635">
              <w:rPr>
                <w:rFonts w:ascii="Times New Roman" w:hAnsi="Times New Roman" w:cs="Times New Roman"/>
                <w:sz w:val="24"/>
                <w:szCs w:val="24"/>
              </w:rPr>
              <w:t>26</w:t>
            </w:r>
            <w:r w:rsidR="00DF5635" w:rsidRPr="005D7471">
              <w:rPr>
                <w:rFonts w:ascii="Times New Roman" w:hAnsi="Times New Roman" w:cs="Times New Roman"/>
                <w:sz w:val="24"/>
                <w:szCs w:val="24"/>
              </w:rPr>
              <w:t>,</w:t>
            </w:r>
            <w:r w:rsidR="00DF5635">
              <w:rPr>
                <w:rFonts w:ascii="Times New Roman" w:hAnsi="Times New Roman" w:cs="Times New Roman"/>
                <w:sz w:val="24"/>
                <w:szCs w:val="24"/>
              </w:rPr>
              <w:t>3</w:t>
            </w:r>
            <w:r w:rsidR="00DF5635" w:rsidRPr="005D7471">
              <w:rPr>
                <w:rFonts w:ascii="Times New Roman" w:hAnsi="Times New Roman" w:cs="Times New Roman"/>
                <w:sz w:val="24"/>
                <w:szCs w:val="24"/>
              </w:rPr>
              <w:t xml:space="preserve"> </w:t>
            </w:r>
            <w:r w:rsidRPr="005D7471">
              <w:rPr>
                <w:rFonts w:ascii="Times New Roman" w:hAnsi="Times New Roman" w:cs="Times New Roman"/>
                <w:sz w:val="24"/>
                <w:szCs w:val="24"/>
              </w:rPr>
              <w:t xml:space="preserve"> тыс. рублей;</w:t>
            </w:r>
          </w:p>
          <w:p w:rsidR="00244636" w:rsidRPr="005D7471" w:rsidRDefault="00244636" w:rsidP="005D7471">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2024 году – </w:t>
            </w:r>
            <w:r w:rsidR="00DF5635" w:rsidRPr="005D7471">
              <w:rPr>
                <w:rFonts w:ascii="Times New Roman" w:hAnsi="Times New Roman" w:cs="Times New Roman"/>
                <w:sz w:val="24"/>
                <w:szCs w:val="24"/>
              </w:rPr>
              <w:t>9</w:t>
            </w:r>
            <w:r w:rsidR="00DF5635">
              <w:rPr>
                <w:rFonts w:ascii="Times New Roman" w:hAnsi="Times New Roman" w:cs="Times New Roman"/>
                <w:sz w:val="24"/>
                <w:szCs w:val="24"/>
              </w:rPr>
              <w:t>26</w:t>
            </w:r>
            <w:r w:rsidR="00DF5635" w:rsidRPr="005D7471">
              <w:rPr>
                <w:rFonts w:ascii="Times New Roman" w:hAnsi="Times New Roman" w:cs="Times New Roman"/>
                <w:sz w:val="24"/>
                <w:szCs w:val="24"/>
              </w:rPr>
              <w:t>,</w:t>
            </w:r>
            <w:r w:rsidR="00DF5635">
              <w:rPr>
                <w:rFonts w:ascii="Times New Roman" w:hAnsi="Times New Roman" w:cs="Times New Roman"/>
                <w:sz w:val="24"/>
                <w:szCs w:val="24"/>
              </w:rPr>
              <w:t>3</w:t>
            </w:r>
            <w:r w:rsidR="00DF5635" w:rsidRPr="005D7471">
              <w:rPr>
                <w:rFonts w:ascii="Times New Roman" w:hAnsi="Times New Roman" w:cs="Times New Roman"/>
                <w:sz w:val="24"/>
                <w:szCs w:val="24"/>
              </w:rPr>
              <w:t xml:space="preserve"> </w:t>
            </w:r>
            <w:r w:rsidRPr="005D7471">
              <w:rPr>
                <w:rFonts w:ascii="Times New Roman" w:hAnsi="Times New Roman" w:cs="Times New Roman"/>
                <w:sz w:val="24"/>
                <w:szCs w:val="24"/>
              </w:rPr>
              <w:t>тыс. рублей;</w:t>
            </w:r>
          </w:p>
          <w:p w:rsidR="00244636" w:rsidRPr="005D7471" w:rsidRDefault="00244636" w:rsidP="005D7471">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2025 году – </w:t>
            </w:r>
            <w:r w:rsidR="00DF5635" w:rsidRPr="005D7471">
              <w:rPr>
                <w:rFonts w:ascii="Times New Roman" w:hAnsi="Times New Roman" w:cs="Times New Roman"/>
                <w:sz w:val="24"/>
                <w:szCs w:val="24"/>
              </w:rPr>
              <w:t>9</w:t>
            </w:r>
            <w:r w:rsidR="00DF5635">
              <w:rPr>
                <w:rFonts w:ascii="Times New Roman" w:hAnsi="Times New Roman" w:cs="Times New Roman"/>
                <w:sz w:val="24"/>
                <w:szCs w:val="24"/>
              </w:rPr>
              <w:t>26</w:t>
            </w:r>
            <w:r w:rsidR="00DF5635" w:rsidRPr="005D7471">
              <w:rPr>
                <w:rFonts w:ascii="Times New Roman" w:hAnsi="Times New Roman" w:cs="Times New Roman"/>
                <w:sz w:val="24"/>
                <w:szCs w:val="24"/>
              </w:rPr>
              <w:t>,</w:t>
            </w:r>
            <w:r w:rsidR="00DF5635">
              <w:rPr>
                <w:rFonts w:ascii="Times New Roman" w:hAnsi="Times New Roman" w:cs="Times New Roman"/>
                <w:sz w:val="24"/>
                <w:szCs w:val="24"/>
              </w:rPr>
              <w:t>3</w:t>
            </w:r>
            <w:r w:rsidR="00DF5635" w:rsidRPr="005D7471">
              <w:rPr>
                <w:rFonts w:ascii="Times New Roman" w:hAnsi="Times New Roman" w:cs="Times New Roman"/>
                <w:sz w:val="24"/>
                <w:szCs w:val="24"/>
              </w:rPr>
              <w:t xml:space="preserve"> </w:t>
            </w:r>
            <w:r w:rsidRPr="005D7471">
              <w:rPr>
                <w:rFonts w:ascii="Times New Roman" w:hAnsi="Times New Roman" w:cs="Times New Roman"/>
                <w:sz w:val="24"/>
                <w:szCs w:val="24"/>
              </w:rPr>
              <w:t>тыс. рублей;</w:t>
            </w:r>
          </w:p>
          <w:p w:rsidR="00244636" w:rsidRPr="005D7471" w:rsidRDefault="00244636" w:rsidP="005D7471">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2026 – 2030 годах – 4</w:t>
            </w:r>
            <w:r w:rsidR="00DF5635">
              <w:rPr>
                <w:rFonts w:ascii="Times New Roman" w:hAnsi="Times New Roman" w:cs="Times New Roman"/>
                <w:sz w:val="24"/>
                <w:szCs w:val="24"/>
              </w:rPr>
              <w:t> 631,5</w:t>
            </w:r>
            <w:r w:rsidRPr="005D7471">
              <w:rPr>
                <w:rFonts w:ascii="Times New Roman" w:hAnsi="Times New Roman" w:cs="Times New Roman"/>
                <w:sz w:val="24"/>
                <w:szCs w:val="24"/>
              </w:rPr>
              <w:t xml:space="preserve"> тыс. рублей;</w:t>
            </w:r>
          </w:p>
          <w:p w:rsidR="00244636" w:rsidRPr="005D7471" w:rsidRDefault="00244636" w:rsidP="005D7471">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2031 – 2035 годах – </w:t>
            </w:r>
            <w:r w:rsidR="00DF5635" w:rsidRPr="005D7471">
              <w:rPr>
                <w:rFonts w:ascii="Times New Roman" w:hAnsi="Times New Roman" w:cs="Times New Roman"/>
                <w:sz w:val="24"/>
                <w:szCs w:val="24"/>
              </w:rPr>
              <w:t>4</w:t>
            </w:r>
            <w:r w:rsidR="00DF5635">
              <w:rPr>
                <w:rFonts w:ascii="Times New Roman" w:hAnsi="Times New Roman" w:cs="Times New Roman"/>
                <w:sz w:val="24"/>
                <w:szCs w:val="24"/>
              </w:rPr>
              <w:t> 631,5</w:t>
            </w:r>
            <w:r w:rsidR="00DF5635" w:rsidRPr="005D7471">
              <w:rPr>
                <w:rFonts w:ascii="Times New Roman" w:hAnsi="Times New Roman" w:cs="Times New Roman"/>
                <w:sz w:val="24"/>
                <w:szCs w:val="24"/>
              </w:rPr>
              <w:t xml:space="preserve"> </w:t>
            </w:r>
            <w:r w:rsidRPr="005D7471">
              <w:rPr>
                <w:rFonts w:ascii="Times New Roman" w:hAnsi="Times New Roman" w:cs="Times New Roman"/>
                <w:sz w:val="24"/>
                <w:szCs w:val="24"/>
              </w:rPr>
              <w:t>тыс. рублей;</w:t>
            </w:r>
          </w:p>
          <w:p w:rsidR="00244636" w:rsidRPr="005D7471" w:rsidRDefault="00244636" w:rsidP="005D7471">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из них средства:</w:t>
            </w:r>
          </w:p>
          <w:p w:rsidR="00244636" w:rsidRPr="005D7471" w:rsidRDefault="00244636" w:rsidP="005D7471">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прогнозируемые объемы бюджетных ассигнований на реализацию мероприятий подпрограммы за счет республиканского бюджета Чувашской Республики составляют 2</w:t>
            </w:r>
            <w:r w:rsidR="00DF5635">
              <w:rPr>
                <w:rFonts w:ascii="Times New Roman" w:hAnsi="Times New Roman" w:cs="Times New Roman"/>
                <w:sz w:val="24"/>
                <w:szCs w:val="24"/>
              </w:rPr>
              <w:t>428,0</w:t>
            </w:r>
            <w:r w:rsidRPr="005D7471">
              <w:rPr>
                <w:rFonts w:ascii="Times New Roman" w:hAnsi="Times New Roman" w:cs="Times New Roman"/>
                <w:sz w:val="24"/>
                <w:szCs w:val="24"/>
              </w:rPr>
              <w:t xml:space="preserve"> тыс. рублей, в том числе:</w:t>
            </w:r>
          </w:p>
          <w:p w:rsidR="00244636" w:rsidRPr="005D7471" w:rsidRDefault="00244636" w:rsidP="005D7471">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2019 году – </w:t>
            </w:r>
            <w:r w:rsidR="00A143C5">
              <w:rPr>
                <w:rFonts w:ascii="Times New Roman" w:hAnsi="Times New Roman" w:cs="Times New Roman"/>
                <w:sz w:val="24"/>
                <w:szCs w:val="24"/>
              </w:rPr>
              <w:t>138,4</w:t>
            </w:r>
            <w:r w:rsidRPr="005D7471">
              <w:rPr>
                <w:rFonts w:ascii="Times New Roman" w:hAnsi="Times New Roman" w:cs="Times New Roman"/>
                <w:sz w:val="24"/>
                <w:szCs w:val="24"/>
              </w:rPr>
              <w:t xml:space="preserve"> тыс. рублей;</w:t>
            </w:r>
          </w:p>
          <w:p w:rsidR="00244636" w:rsidRPr="005D7471" w:rsidRDefault="00244636" w:rsidP="005D7471">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2020 году – </w:t>
            </w:r>
            <w:r w:rsidR="00A143C5">
              <w:rPr>
                <w:rFonts w:ascii="Times New Roman" w:hAnsi="Times New Roman" w:cs="Times New Roman"/>
                <w:sz w:val="24"/>
                <w:szCs w:val="24"/>
              </w:rPr>
              <w:t>143,1</w:t>
            </w:r>
            <w:r w:rsidRPr="005D7471">
              <w:rPr>
                <w:rFonts w:ascii="Times New Roman" w:hAnsi="Times New Roman" w:cs="Times New Roman"/>
                <w:sz w:val="24"/>
                <w:szCs w:val="24"/>
              </w:rPr>
              <w:t xml:space="preserve"> тыс. рублей;</w:t>
            </w:r>
          </w:p>
          <w:p w:rsidR="00244636" w:rsidRPr="005D7471" w:rsidRDefault="00244636" w:rsidP="005D7471">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2021 году – </w:t>
            </w:r>
            <w:r w:rsidR="00A143C5">
              <w:rPr>
                <w:rFonts w:ascii="Times New Roman" w:hAnsi="Times New Roman" w:cs="Times New Roman"/>
                <w:sz w:val="24"/>
                <w:szCs w:val="24"/>
              </w:rPr>
              <w:t>143,1</w:t>
            </w:r>
            <w:r w:rsidR="00A143C5" w:rsidRPr="005D7471">
              <w:rPr>
                <w:rFonts w:ascii="Times New Roman" w:hAnsi="Times New Roman" w:cs="Times New Roman"/>
                <w:sz w:val="24"/>
                <w:szCs w:val="24"/>
              </w:rPr>
              <w:t xml:space="preserve"> </w:t>
            </w:r>
            <w:r w:rsidRPr="005D7471">
              <w:rPr>
                <w:rFonts w:ascii="Times New Roman" w:hAnsi="Times New Roman" w:cs="Times New Roman"/>
                <w:sz w:val="24"/>
                <w:szCs w:val="24"/>
              </w:rPr>
              <w:t>тыс. рублей;</w:t>
            </w:r>
          </w:p>
          <w:p w:rsidR="00244636" w:rsidRPr="005D7471" w:rsidRDefault="00244636" w:rsidP="005D7471">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2022 году – </w:t>
            </w:r>
            <w:r w:rsidR="00A143C5">
              <w:rPr>
                <w:rFonts w:ascii="Times New Roman" w:hAnsi="Times New Roman" w:cs="Times New Roman"/>
                <w:sz w:val="24"/>
                <w:szCs w:val="24"/>
              </w:rPr>
              <w:t>143,1</w:t>
            </w:r>
            <w:r w:rsidR="00A143C5" w:rsidRPr="005D7471">
              <w:rPr>
                <w:rFonts w:ascii="Times New Roman" w:hAnsi="Times New Roman" w:cs="Times New Roman"/>
                <w:sz w:val="24"/>
                <w:szCs w:val="24"/>
              </w:rPr>
              <w:t xml:space="preserve"> </w:t>
            </w:r>
            <w:r w:rsidRPr="005D7471">
              <w:rPr>
                <w:rFonts w:ascii="Times New Roman" w:hAnsi="Times New Roman" w:cs="Times New Roman"/>
                <w:sz w:val="24"/>
                <w:szCs w:val="24"/>
              </w:rPr>
              <w:t>тыс. рублей;</w:t>
            </w:r>
          </w:p>
          <w:p w:rsidR="00244636" w:rsidRPr="005D7471" w:rsidRDefault="00244636" w:rsidP="005D7471">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2023 году – </w:t>
            </w:r>
            <w:r w:rsidR="00A143C5">
              <w:rPr>
                <w:rFonts w:ascii="Times New Roman" w:hAnsi="Times New Roman" w:cs="Times New Roman"/>
                <w:sz w:val="24"/>
                <w:szCs w:val="24"/>
              </w:rPr>
              <w:t>143,1</w:t>
            </w:r>
            <w:r w:rsidR="00A143C5" w:rsidRPr="005D7471">
              <w:rPr>
                <w:rFonts w:ascii="Times New Roman" w:hAnsi="Times New Roman" w:cs="Times New Roman"/>
                <w:sz w:val="24"/>
                <w:szCs w:val="24"/>
              </w:rPr>
              <w:t xml:space="preserve"> </w:t>
            </w:r>
            <w:r w:rsidRPr="005D7471">
              <w:rPr>
                <w:rFonts w:ascii="Times New Roman" w:hAnsi="Times New Roman" w:cs="Times New Roman"/>
                <w:sz w:val="24"/>
                <w:szCs w:val="24"/>
              </w:rPr>
              <w:t>тыс. рублей;</w:t>
            </w:r>
          </w:p>
          <w:p w:rsidR="00244636" w:rsidRPr="005D7471" w:rsidRDefault="00244636" w:rsidP="005D7471">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2024 году – </w:t>
            </w:r>
            <w:r w:rsidR="00A143C5">
              <w:rPr>
                <w:rFonts w:ascii="Times New Roman" w:hAnsi="Times New Roman" w:cs="Times New Roman"/>
                <w:sz w:val="24"/>
                <w:szCs w:val="24"/>
              </w:rPr>
              <w:t>143,1</w:t>
            </w:r>
            <w:r w:rsidR="00A143C5" w:rsidRPr="005D7471">
              <w:rPr>
                <w:rFonts w:ascii="Times New Roman" w:hAnsi="Times New Roman" w:cs="Times New Roman"/>
                <w:sz w:val="24"/>
                <w:szCs w:val="24"/>
              </w:rPr>
              <w:t xml:space="preserve"> </w:t>
            </w:r>
            <w:r w:rsidRPr="005D7471">
              <w:rPr>
                <w:rFonts w:ascii="Times New Roman" w:hAnsi="Times New Roman" w:cs="Times New Roman"/>
                <w:sz w:val="24"/>
                <w:szCs w:val="24"/>
              </w:rPr>
              <w:t>тыс. рублей;</w:t>
            </w:r>
          </w:p>
          <w:p w:rsidR="00244636" w:rsidRPr="005D7471" w:rsidRDefault="00244636" w:rsidP="005D7471">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2025 году – </w:t>
            </w:r>
            <w:r w:rsidR="00A143C5">
              <w:rPr>
                <w:rFonts w:ascii="Times New Roman" w:hAnsi="Times New Roman" w:cs="Times New Roman"/>
                <w:sz w:val="24"/>
                <w:szCs w:val="24"/>
              </w:rPr>
              <w:t>143,1</w:t>
            </w:r>
            <w:r w:rsidR="00A143C5" w:rsidRPr="005D7471">
              <w:rPr>
                <w:rFonts w:ascii="Times New Roman" w:hAnsi="Times New Roman" w:cs="Times New Roman"/>
                <w:sz w:val="24"/>
                <w:szCs w:val="24"/>
              </w:rPr>
              <w:t xml:space="preserve"> </w:t>
            </w:r>
            <w:r w:rsidRPr="005D7471">
              <w:rPr>
                <w:rFonts w:ascii="Times New Roman" w:hAnsi="Times New Roman" w:cs="Times New Roman"/>
                <w:sz w:val="24"/>
                <w:szCs w:val="24"/>
              </w:rPr>
              <w:t>тыс. рублей;</w:t>
            </w:r>
          </w:p>
          <w:p w:rsidR="00244636" w:rsidRPr="005D7471" w:rsidRDefault="00A143C5" w:rsidP="005D7471">
            <w:pPr>
              <w:pStyle w:val="ConsPlusNormal"/>
              <w:jc w:val="both"/>
              <w:rPr>
                <w:rFonts w:ascii="Times New Roman" w:hAnsi="Times New Roman" w:cs="Times New Roman"/>
                <w:sz w:val="24"/>
                <w:szCs w:val="24"/>
              </w:rPr>
            </w:pPr>
            <w:r>
              <w:rPr>
                <w:rFonts w:ascii="Times New Roman" w:hAnsi="Times New Roman" w:cs="Times New Roman"/>
                <w:sz w:val="24"/>
                <w:szCs w:val="24"/>
              </w:rPr>
              <w:t>в 2026 – 2030 годах – 715,5</w:t>
            </w:r>
            <w:r w:rsidR="00244636" w:rsidRPr="005D7471">
              <w:rPr>
                <w:rFonts w:ascii="Times New Roman" w:hAnsi="Times New Roman" w:cs="Times New Roman"/>
                <w:sz w:val="24"/>
                <w:szCs w:val="24"/>
              </w:rPr>
              <w:t xml:space="preserve"> тыс. рублей;</w:t>
            </w:r>
          </w:p>
          <w:p w:rsidR="00244636" w:rsidRPr="005D7471" w:rsidRDefault="00244636" w:rsidP="005D7471">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2031 – 2035 годах – </w:t>
            </w:r>
            <w:r w:rsidR="00A143C5">
              <w:rPr>
                <w:rFonts w:ascii="Times New Roman" w:hAnsi="Times New Roman" w:cs="Times New Roman"/>
                <w:sz w:val="24"/>
                <w:szCs w:val="24"/>
              </w:rPr>
              <w:t>715,5</w:t>
            </w:r>
            <w:r w:rsidR="00A143C5" w:rsidRPr="005D7471">
              <w:rPr>
                <w:rFonts w:ascii="Times New Roman" w:hAnsi="Times New Roman" w:cs="Times New Roman"/>
                <w:sz w:val="24"/>
                <w:szCs w:val="24"/>
              </w:rPr>
              <w:t xml:space="preserve"> </w:t>
            </w:r>
            <w:r w:rsidRPr="005D7471">
              <w:rPr>
                <w:rFonts w:ascii="Times New Roman" w:hAnsi="Times New Roman" w:cs="Times New Roman"/>
                <w:sz w:val="24"/>
                <w:szCs w:val="24"/>
              </w:rPr>
              <w:t>тыс. рублей</w:t>
            </w:r>
          </w:p>
          <w:p w:rsidR="00964F0E" w:rsidRPr="005D7471" w:rsidRDefault="00244636" w:rsidP="00964F0E">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прогнозируемые объемы бюджетных ассигнований на реализацию мероприятий подпрограммы за счет средств бюджета города Новочебоксарска Чувашской Республики </w:t>
            </w:r>
            <w:r w:rsidR="00964F0E">
              <w:rPr>
                <w:rFonts w:ascii="Times New Roman" w:hAnsi="Times New Roman" w:cs="Times New Roman"/>
                <w:sz w:val="24"/>
                <w:szCs w:val="24"/>
              </w:rPr>
              <w:t>13309,7</w:t>
            </w:r>
            <w:r w:rsidR="00964F0E" w:rsidRPr="005D7471">
              <w:rPr>
                <w:rFonts w:ascii="Times New Roman" w:hAnsi="Times New Roman" w:cs="Times New Roman"/>
                <w:sz w:val="24"/>
                <w:szCs w:val="24"/>
              </w:rPr>
              <w:t xml:space="preserve"> тыс. рублей, в том числе:</w:t>
            </w:r>
          </w:p>
          <w:p w:rsidR="00964F0E" w:rsidRPr="005D7471" w:rsidRDefault="00964F0E" w:rsidP="00964F0E">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2019 году – 77</w:t>
            </w:r>
            <w:r>
              <w:rPr>
                <w:rFonts w:ascii="Times New Roman" w:hAnsi="Times New Roman" w:cs="Times New Roman"/>
                <w:sz w:val="24"/>
                <w:szCs w:val="24"/>
              </w:rPr>
              <w:t>8</w:t>
            </w:r>
            <w:r w:rsidRPr="005D7471">
              <w:rPr>
                <w:rFonts w:ascii="Times New Roman" w:hAnsi="Times New Roman" w:cs="Times New Roman"/>
                <w:sz w:val="24"/>
                <w:szCs w:val="24"/>
              </w:rPr>
              <w:t>,</w:t>
            </w:r>
            <w:r>
              <w:rPr>
                <w:rFonts w:ascii="Times New Roman" w:hAnsi="Times New Roman" w:cs="Times New Roman"/>
                <w:sz w:val="24"/>
                <w:szCs w:val="24"/>
              </w:rPr>
              <w:t>5</w:t>
            </w:r>
            <w:r w:rsidRPr="005D7471">
              <w:rPr>
                <w:rFonts w:ascii="Times New Roman" w:hAnsi="Times New Roman" w:cs="Times New Roman"/>
                <w:sz w:val="24"/>
                <w:szCs w:val="24"/>
              </w:rPr>
              <w:t xml:space="preserve"> тыс. рублей;</w:t>
            </w:r>
          </w:p>
          <w:p w:rsidR="00964F0E" w:rsidRPr="005D7471" w:rsidRDefault="00964F0E" w:rsidP="00964F0E">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2020 году – 7</w:t>
            </w:r>
            <w:r>
              <w:rPr>
                <w:rFonts w:ascii="Times New Roman" w:hAnsi="Times New Roman" w:cs="Times New Roman"/>
                <w:sz w:val="24"/>
                <w:szCs w:val="24"/>
              </w:rPr>
              <w:t>83</w:t>
            </w:r>
            <w:r w:rsidRPr="005D7471">
              <w:rPr>
                <w:rFonts w:ascii="Times New Roman" w:hAnsi="Times New Roman" w:cs="Times New Roman"/>
                <w:sz w:val="24"/>
                <w:szCs w:val="24"/>
              </w:rPr>
              <w:t>,</w:t>
            </w:r>
            <w:r>
              <w:rPr>
                <w:rFonts w:ascii="Times New Roman" w:hAnsi="Times New Roman" w:cs="Times New Roman"/>
                <w:sz w:val="24"/>
                <w:szCs w:val="24"/>
              </w:rPr>
              <w:t>2</w:t>
            </w:r>
            <w:r w:rsidRPr="005D7471">
              <w:rPr>
                <w:rFonts w:ascii="Times New Roman" w:hAnsi="Times New Roman" w:cs="Times New Roman"/>
                <w:sz w:val="24"/>
                <w:szCs w:val="24"/>
              </w:rPr>
              <w:t xml:space="preserve"> тыс. рублей;</w:t>
            </w:r>
          </w:p>
          <w:p w:rsidR="00964F0E" w:rsidRPr="005D7471" w:rsidRDefault="00964F0E" w:rsidP="00964F0E">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2021 году – 7</w:t>
            </w:r>
            <w:r>
              <w:rPr>
                <w:rFonts w:ascii="Times New Roman" w:hAnsi="Times New Roman" w:cs="Times New Roman"/>
                <w:sz w:val="24"/>
                <w:szCs w:val="24"/>
              </w:rPr>
              <w:t>83</w:t>
            </w:r>
            <w:r w:rsidRPr="005D7471">
              <w:rPr>
                <w:rFonts w:ascii="Times New Roman" w:hAnsi="Times New Roman" w:cs="Times New Roman"/>
                <w:sz w:val="24"/>
                <w:szCs w:val="24"/>
              </w:rPr>
              <w:t>,</w:t>
            </w:r>
            <w:r>
              <w:rPr>
                <w:rFonts w:ascii="Times New Roman" w:hAnsi="Times New Roman" w:cs="Times New Roman"/>
                <w:sz w:val="24"/>
                <w:szCs w:val="24"/>
              </w:rPr>
              <w:t>2</w:t>
            </w:r>
            <w:r w:rsidRPr="005D7471">
              <w:rPr>
                <w:rFonts w:ascii="Times New Roman" w:hAnsi="Times New Roman" w:cs="Times New Roman"/>
                <w:sz w:val="24"/>
                <w:szCs w:val="24"/>
              </w:rPr>
              <w:t xml:space="preserve"> тыс. рублей;</w:t>
            </w:r>
          </w:p>
          <w:p w:rsidR="00964F0E" w:rsidRPr="005D7471" w:rsidRDefault="00964F0E" w:rsidP="00964F0E">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2022 году – 7</w:t>
            </w:r>
            <w:r>
              <w:rPr>
                <w:rFonts w:ascii="Times New Roman" w:hAnsi="Times New Roman" w:cs="Times New Roman"/>
                <w:sz w:val="24"/>
                <w:szCs w:val="24"/>
              </w:rPr>
              <w:t>83</w:t>
            </w:r>
            <w:r w:rsidRPr="005D7471">
              <w:rPr>
                <w:rFonts w:ascii="Times New Roman" w:hAnsi="Times New Roman" w:cs="Times New Roman"/>
                <w:sz w:val="24"/>
                <w:szCs w:val="24"/>
              </w:rPr>
              <w:t>,</w:t>
            </w:r>
            <w:r>
              <w:rPr>
                <w:rFonts w:ascii="Times New Roman" w:hAnsi="Times New Roman" w:cs="Times New Roman"/>
                <w:sz w:val="24"/>
                <w:szCs w:val="24"/>
              </w:rPr>
              <w:t>2</w:t>
            </w:r>
            <w:r w:rsidRPr="005D7471">
              <w:rPr>
                <w:rFonts w:ascii="Times New Roman" w:hAnsi="Times New Roman" w:cs="Times New Roman"/>
                <w:sz w:val="24"/>
                <w:szCs w:val="24"/>
              </w:rPr>
              <w:t xml:space="preserve">  тыс. рублей;</w:t>
            </w:r>
          </w:p>
          <w:p w:rsidR="00964F0E" w:rsidRPr="005D7471" w:rsidRDefault="00964F0E" w:rsidP="00964F0E">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2023 году – 7</w:t>
            </w:r>
            <w:r>
              <w:rPr>
                <w:rFonts w:ascii="Times New Roman" w:hAnsi="Times New Roman" w:cs="Times New Roman"/>
                <w:sz w:val="24"/>
                <w:szCs w:val="24"/>
              </w:rPr>
              <w:t>83</w:t>
            </w:r>
            <w:r w:rsidRPr="005D7471">
              <w:rPr>
                <w:rFonts w:ascii="Times New Roman" w:hAnsi="Times New Roman" w:cs="Times New Roman"/>
                <w:sz w:val="24"/>
                <w:szCs w:val="24"/>
              </w:rPr>
              <w:t>,</w:t>
            </w:r>
            <w:r>
              <w:rPr>
                <w:rFonts w:ascii="Times New Roman" w:hAnsi="Times New Roman" w:cs="Times New Roman"/>
                <w:sz w:val="24"/>
                <w:szCs w:val="24"/>
              </w:rPr>
              <w:t>2</w:t>
            </w:r>
            <w:r w:rsidRPr="005D7471">
              <w:rPr>
                <w:rFonts w:ascii="Times New Roman" w:hAnsi="Times New Roman" w:cs="Times New Roman"/>
                <w:sz w:val="24"/>
                <w:szCs w:val="24"/>
              </w:rPr>
              <w:t xml:space="preserve"> тыс. рублей;</w:t>
            </w:r>
          </w:p>
          <w:p w:rsidR="00964F0E" w:rsidRPr="005D7471" w:rsidRDefault="00964F0E" w:rsidP="00964F0E">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2024 году – 7</w:t>
            </w:r>
            <w:r>
              <w:rPr>
                <w:rFonts w:ascii="Times New Roman" w:hAnsi="Times New Roman" w:cs="Times New Roman"/>
                <w:sz w:val="24"/>
                <w:szCs w:val="24"/>
              </w:rPr>
              <w:t>83</w:t>
            </w:r>
            <w:r w:rsidRPr="005D7471">
              <w:rPr>
                <w:rFonts w:ascii="Times New Roman" w:hAnsi="Times New Roman" w:cs="Times New Roman"/>
                <w:sz w:val="24"/>
                <w:szCs w:val="24"/>
              </w:rPr>
              <w:t>,</w:t>
            </w:r>
            <w:r>
              <w:rPr>
                <w:rFonts w:ascii="Times New Roman" w:hAnsi="Times New Roman" w:cs="Times New Roman"/>
                <w:sz w:val="24"/>
                <w:szCs w:val="24"/>
              </w:rPr>
              <w:t>2</w:t>
            </w:r>
            <w:r w:rsidRPr="005D7471">
              <w:rPr>
                <w:rFonts w:ascii="Times New Roman" w:hAnsi="Times New Roman" w:cs="Times New Roman"/>
                <w:sz w:val="24"/>
                <w:szCs w:val="24"/>
              </w:rPr>
              <w:t xml:space="preserve"> тыс. рублей;</w:t>
            </w:r>
          </w:p>
          <w:p w:rsidR="00964F0E" w:rsidRPr="005D7471" w:rsidRDefault="00964F0E" w:rsidP="00964F0E">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2025 году – 7</w:t>
            </w:r>
            <w:r>
              <w:rPr>
                <w:rFonts w:ascii="Times New Roman" w:hAnsi="Times New Roman" w:cs="Times New Roman"/>
                <w:sz w:val="24"/>
                <w:szCs w:val="24"/>
              </w:rPr>
              <w:t>83</w:t>
            </w:r>
            <w:r w:rsidRPr="005D7471">
              <w:rPr>
                <w:rFonts w:ascii="Times New Roman" w:hAnsi="Times New Roman" w:cs="Times New Roman"/>
                <w:sz w:val="24"/>
                <w:szCs w:val="24"/>
              </w:rPr>
              <w:t>,</w:t>
            </w:r>
            <w:r>
              <w:rPr>
                <w:rFonts w:ascii="Times New Roman" w:hAnsi="Times New Roman" w:cs="Times New Roman"/>
                <w:sz w:val="24"/>
                <w:szCs w:val="24"/>
              </w:rPr>
              <w:t>2</w:t>
            </w:r>
            <w:r w:rsidRPr="005D7471">
              <w:rPr>
                <w:rFonts w:ascii="Times New Roman" w:hAnsi="Times New Roman" w:cs="Times New Roman"/>
                <w:sz w:val="24"/>
                <w:szCs w:val="24"/>
              </w:rPr>
              <w:t xml:space="preserve"> тыс. рублей;</w:t>
            </w:r>
          </w:p>
          <w:p w:rsidR="00964F0E" w:rsidRPr="005D7471" w:rsidRDefault="00964F0E" w:rsidP="00964F0E">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2026 – 2030 годах – 3 </w:t>
            </w:r>
            <w:r>
              <w:rPr>
                <w:rFonts w:ascii="Times New Roman" w:hAnsi="Times New Roman" w:cs="Times New Roman"/>
                <w:sz w:val="24"/>
                <w:szCs w:val="24"/>
              </w:rPr>
              <w:t>916</w:t>
            </w:r>
            <w:r w:rsidRPr="005D7471">
              <w:rPr>
                <w:rFonts w:ascii="Times New Roman" w:hAnsi="Times New Roman" w:cs="Times New Roman"/>
                <w:sz w:val="24"/>
                <w:szCs w:val="24"/>
              </w:rPr>
              <w:t>,0 тыс. рублей;</w:t>
            </w:r>
          </w:p>
          <w:p w:rsidR="00244636" w:rsidRPr="00204A6D" w:rsidRDefault="00964F0E" w:rsidP="00964F0E">
            <w:pPr>
              <w:autoSpaceDE w:val="0"/>
              <w:autoSpaceDN w:val="0"/>
              <w:adjustRightInd w:val="0"/>
              <w:spacing w:after="0" w:line="240" w:lineRule="auto"/>
              <w:jc w:val="both"/>
              <w:rPr>
                <w:rFonts w:ascii="Times New Roman" w:hAnsi="Times New Roman" w:cs="Times New Roman"/>
                <w:sz w:val="24"/>
                <w:szCs w:val="24"/>
              </w:rPr>
            </w:pPr>
            <w:r w:rsidRPr="005D7471">
              <w:rPr>
                <w:rFonts w:ascii="Times New Roman" w:hAnsi="Times New Roman" w:cs="Times New Roman"/>
                <w:sz w:val="24"/>
                <w:szCs w:val="24"/>
              </w:rPr>
              <w:t xml:space="preserve">в 2031 – 2035 годах – 3 </w:t>
            </w:r>
            <w:r>
              <w:rPr>
                <w:rFonts w:ascii="Times New Roman" w:hAnsi="Times New Roman" w:cs="Times New Roman"/>
                <w:sz w:val="24"/>
                <w:szCs w:val="24"/>
              </w:rPr>
              <w:t>916</w:t>
            </w:r>
            <w:r w:rsidRPr="005D7471">
              <w:rPr>
                <w:rFonts w:ascii="Times New Roman" w:hAnsi="Times New Roman" w:cs="Times New Roman"/>
                <w:sz w:val="24"/>
                <w:szCs w:val="24"/>
              </w:rPr>
              <w:t>,0 тыс. рублей.</w:t>
            </w:r>
          </w:p>
        </w:tc>
      </w:tr>
      <w:tr w:rsidR="00CB2A5D" w:rsidRPr="00204A6D" w:rsidTr="00244636">
        <w:tc>
          <w:tcPr>
            <w:tcW w:w="1985" w:type="dxa"/>
            <w:tcBorders>
              <w:top w:val="nil"/>
              <w:left w:val="nil"/>
              <w:bottom w:val="nil"/>
              <w:right w:val="nil"/>
            </w:tcBorders>
          </w:tcPr>
          <w:p w:rsidR="00CB2A5D" w:rsidRPr="00204A6D" w:rsidRDefault="00CB2A5D" w:rsidP="00244636">
            <w:pPr>
              <w:autoSpaceDE w:val="0"/>
              <w:autoSpaceDN w:val="0"/>
              <w:adjustRightInd w:val="0"/>
              <w:spacing w:after="0" w:line="240" w:lineRule="auto"/>
              <w:rPr>
                <w:rFonts w:ascii="Times New Roman" w:hAnsi="Times New Roman" w:cs="Times New Roman"/>
                <w:sz w:val="24"/>
                <w:szCs w:val="24"/>
              </w:rPr>
            </w:pPr>
            <w:r w:rsidRPr="00204A6D">
              <w:rPr>
                <w:rFonts w:ascii="Times New Roman" w:hAnsi="Times New Roman" w:cs="Times New Roman"/>
                <w:sz w:val="24"/>
                <w:szCs w:val="24"/>
              </w:rPr>
              <w:t xml:space="preserve">Ожидаемые результаты реализации </w:t>
            </w:r>
            <w:r w:rsidR="004A3118">
              <w:rPr>
                <w:rFonts w:ascii="Times New Roman" w:hAnsi="Times New Roman" w:cs="Times New Roman"/>
                <w:sz w:val="24"/>
                <w:szCs w:val="24"/>
              </w:rPr>
              <w:t>муниципаль</w:t>
            </w:r>
            <w:r w:rsidRPr="00204A6D">
              <w:rPr>
                <w:rFonts w:ascii="Times New Roman" w:hAnsi="Times New Roman" w:cs="Times New Roman"/>
                <w:sz w:val="24"/>
                <w:szCs w:val="24"/>
              </w:rPr>
              <w:t>ной программы</w:t>
            </w:r>
          </w:p>
          <w:p w:rsidR="00CB2A5D" w:rsidRPr="00204A6D" w:rsidRDefault="00CB2A5D" w:rsidP="00244636">
            <w:pPr>
              <w:pStyle w:val="ConsPlusNormal"/>
              <w:jc w:val="both"/>
            </w:pPr>
          </w:p>
        </w:tc>
        <w:tc>
          <w:tcPr>
            <w:tcW w:w="360" w:type="dxa"/>
            <w:tcBorders>
              <w:top w:val="nil"/>
              <w:left w:val="nil"/>
              <w:bottom w:val="nil"/>
            </w:tcBorders>
          </w:tcPr>
          <w:p w:rsidR="00CB2A5D" w:rsidRPr="00204A6D" w:rsidRDefault="00CB2A5D" w:rsidP="00244636">
            <w:pPr>
              <w:pStyle w:val="ConsPlusNormal"/>
              <w:jc w:val="center"/>
            </w:pPr>
            <w:r w:rsidRPr="00204A6D">
              <w:t>-</w:t>
            </w:r>
          </w:p>
        </w:tc>
        <w:tc>
          <w:tcPr>
            <w:tcW w:w="6860" w:type="dxa"/>
          </w:tcPr>
          <w:p w:rsidR="00CB2A5D" w:rsidRPr="00204A6D" w:rsidRDefault="00CB2A5D" w:rsidP="00244636">
            <w:pPr>
              <w:autoSpaceDE w:val="0"/>
              <w:autoSpaceDN w:val="0"/>
              <w:adjustRightInd w:val="0"/>
              <w:spacing w:after="0" w:line="240" w:lineRule="auto"/>
              <w:jc w:val="both"/>
              <w:rPr>
                <w:rFonts w:ascii="Times New Roman" w:hAnsi="Times New Roman" w:cs="Times New Roman"/>
                <w:sz w:val="24"/>
                <w:szCs w:val="24"/>
              </w:rPr>
            </w:pPr>
            <w:r w:rsidRPr="00204A6D">
              <w:rPr>
                <w:rFonts w:ascii="Times New Roman" w:hAnsi="Times New Roman" w:cs="Times New Roman"/>
                <w:sz w:val="24"/>
                <w:szCs w:val="24"/>
              </w:rPr>
              <w:t>предотвращение роста напряженности на рынке труда за счет снижения уровней общей и регистрируемой безработицы;</w:t>
            </w:r>
          </w:p>
          <w:p w:rsidR="00CB2A5D" w:rsidRPr="00204A6D" w:rsidRDefault="00CB2A5D" w:rsidP="00244636">
            <w:pPr>
              <w:autoSpaceDE w:val="0"/>
              <w:autoSpaceDN w:val="0"/>
              <w:adjustRightInd w:val="0"/>
              <w:spacing w:after="0" w:line="240" w:lineRule="auto"/>
              <w:jc w:val="both"/>
              <w:rPr>
                <w:rFonts w:ascii="Times New Roman" w:hAnsi="Times New Roman" w:cs="Times New Roman"/>
                <w:sz w:val="24"/>
                <w:szCs w:val="24"/>
              </w:rPr>
            </w:pPr>
            <w:r w:rsidRPr="00204A6D">
              <w:rPr>
                <w:rFonts w:ascii="Times New Roman" w:hAnsi="Times New Roman" w:cs="Times New Roman"/>
                <w:sz w:val="24"/>
                <w:szCs w:val="24"/>
              </w:rPr>
              <w:t xml:space="preserve">повышение уровня удовлетворенности полнотой и качеством </w:t>
            </w:r>
            <w:r w:rsidR="004A3118">
              <w:rPr>
                <w:rFonts w:ascii="Times New Roman" w:hAnsi="Times New Roman" w:cs="Times New Roman"/>
                <w:sz w:val="24"/>
                <w:szCs w:val="24"/>
              </w:rPr>
              <w:t>муниципальных</w:t>
            </w:r>
            <w:r w:rsidRPr="00204A6D">
              <w:rPr>
                <w:rFonts w:ascii="Times New Roman" w:hAnsi="Times New Roman" w:cs="Times New Roman"/>
                <w:sz w:val="24"/>
                <w:szCs w:val="24"/>
              </w:rPr>
              <w:t xml:space="preserve"> услуг в области содействия занятости населения;</w:t>
            </w:r>
          </w:p>
          <w:p w:rsidR="00CB2A5D" w:rsidRPr="00204A6D" w:rsidRDefault="00CB2A5D" w:rsidP="00244636">
            <w:pPr>
              <w:autoSpaceDE w:val="0"/>
              <w:autoSpaceDN w:val="0"/>
              <w:adjustRightInd w:val="0"/>
              <w:spacing w:after="0" w:line="240" w:lineRule="auto"/>
              <w:jc w:val="both"/>
              <w:rPr>
                <w:rFonts w:ascii="Times New Roman" w:hAnsi="Times New Roman" w:cs="Times New Roman"/>
                <w:sz w:val="24"/>
                <w:szCs w:val="24"/>
              </w:rPr>
            </w:pPr>
            <w:r w:rsidRPr="00204A6D">
              <w:rPr>
                <w:rFonts w:ascii="Times New Roman" w:hAnsi="Times New Roman" w:cs="Times New Roman"/>
                <w:sz w:val="24"/>
                <w:szCs w:val="24"/>
              </w:rPr>
              <w:t>реализация прав работников на здоровые и безопасные условия труда;</w:t>
            </w:r>
          </w:p>
          <w:p w:rsidR="00CB2A5D" w:rsidRPr="00204A6D" w:rsidRDefault="00CB2A5D" w:rsidP="0098129D">
            <w:pPr>
              <w:autoSpaceDE w:val="0"/>
              <w:autoSpaceDN w:val="0"/>
              <w:adjustRightInd w:val="0"/>
              <w:spacing w:after="0" w:line="240" w:lineRule="auto"/>
              <w:jc w:val="both"/>
            </w:pPr>
            <w:r w:rsidRPr="00204A6D">
              <w:rPr>
                <w:rFonts w:ascii="Times New Roman" w:hAnsi="Times New Roman" w:cs="Times New Roman"/>
                <w:sz w:val="24"/>
                <w:szCs w:val="24"/>
              </w:rPr>
              <w:t xml:space="preserve">повышение эффективности </w:t>
            </w:r>
            <w:r w:rsidR="004A3118">
              <w:rPr>
                <w:rFonts w:ascii="Times New Roman" w:hAnsi="Times New Roman" w:cs="Times New Roman"/>
                <w:sz w:val="24"/>
                <w:szCs w:val="24"/>
              </w:rPr>
              <w:t>муниципального</w:t>
            </w:r>
            <w:r w:rsidRPr="00204A6D">
              <w:rPr>
                <w:rFonts w:ascii="Times New Roman" w:hAnsi="Times New Roman" w:cs="Times New Roman"/>
                <w:sz w:val="24"/>
                <w:szCs w:val="24"/>
              </w:rPr>
              <w:t xml:space="preserve"> управления в сфере занятости населения.</w:t>
            </w:r>
          </w:p>
        </w:tc>
      </w:tr>
    </w:tbl>
    <w:p w:rsidR="004A3118" w:rsidRDefault="004A3118" w:rsidP="00CB2A5D">
      <w:pPr>
        <w:autoSpaceDE w:val="0"/>
        <w:autoSpaceDN w:val="0"/>
        <w:adjustRightInd w:val="0"/>
        <w:spacing w:after="0" w:line="240" w:lineRule="auto"/>
        <w:ind w:firstLine="709"/>
        <w:jc w:val="both"/>
      </w:pPr>
    </w:p>
    <w:p w:rsidR="00CB2A5D" w:rsidRPr="00204A6D" w:rsidRDefault="0002723A" w:rsidP="00CB2A5D">
      <w:pPr>
        <w:autoSpaceDE w:val="0"/>
        <w:autoSpaceDN w:val="0"/>
        <w:adjustRightInd w:val="0"/>
        <w:spacing w:after="0" w:line="240" w:lineRule="auto"/>
        <w:ind w:firstLine="709"/>
        <w:jc w:val="both"/>
        <w:rPr>
          <w:rFonts w:ascii="Times New Roman" w:hAnsi="Times New Roman" w:cs="Times New Roman"/>
          <w:sz w:val="24"/>
          <w:szCs w:val="24"/>
        </w:rPr>
      </w:pPr>
      <w:hyperlink r:id="rId5" w:history="1">
        <w:r w:rsidR="00CB2A5D" w:rsidRPr="00204A6D">
          <w:rPr>
            <w:rFonts w:ascii="Times New Roman" w:hAnsi="Times New Roman" w:cs="Times New Roman"/>
            <w:sz w:val="24"/>
            <w:szCs w:val="24"/>
          </w:rPr>
          <w:t>Сведения</w:t>
        </w:r>
      </w:hyperlink>
      <w:r w:rsidR="00CB2A5D" w:rsidRPr="00204A6D">
        <w:rPr>
          <w:rFonts w:ascii="Times New Roman" w:hAnsi="Times New Roman" w:cs="Times New Roman"/>
          <w:sz w:val="24"/>
          <w:szCs w:val="24"/>
        </w:rPr>
        <w:t xml:space="preserve"> о целевых индикаторах и показателях </w:t>
      </w:r>
      <w:r w:rsidR="004A3118">
        <w:rPr>
          <w:rFonts w:ascii="Times New Roman" w:hAnsi="Times New Roman" w:cs="Times New Roman"/>
          <w:sz w:val="24"/>
          <w:szCs w:val="24"/>
        </w:rPr>
        <w:t>муниципальн</w:t>
      </w:r>
      <w:r w:rsidR="00CB2A5D" w:rsidRPr="00204A6D">
        <w:rPr>
          <w:rFonts w:ascii="Times New Roman" w:hAnsi="Times New Roman" w:cs="Times New Roman"/>
          <w:sz w:val="24"/>
          <w:szCs w:val="24"/>
        </w:rPr>
        <w:t xml:space="preserve">ой программы, подпрограмм </w:t>
      </w:r>
      <w:r w:rsidR="004A3118">
        <w:rPr>
          <w:rFonts w:ascii="Times New Roman" w:hAnsi="Times New Roman" w:cs="Times New Roman"/>
          <w:sz w:val="24"/>
          <w:szCs w:val="24"/>
        </w:rPr>
        <w:t>муниципальной</w:t>
      </w:r>
      <w:r w:rsidR="00CB2A5D" w:rsidRPr="00204A6D">
        <w:rPr>
          <w:rFonts w:ascii="Times New Roman" w:hAnsi="Times New Roman" w:cs="Times New Roman"/>
          <w:sz w:val="24"/>
          <w:szCs w:val="24"/>
        </w:rPr>
        <w:t xml:space="preserve"> программы, их значениях в целом по </w:t>
      </w:r>
      <w:r w:rsidR="004A3118">
        <w:rPr>
          <w:rFonts w:ascii="Times New Roman" w:hAnsi="Times New Roman" w:cs="Times New Roman"/>
          <w:sz w:val="24"/>
          <w:szCs w:val="24"/>
        </w:rPr>
        <w:t xml:space="preserve">городу </w:t>
      </w:r>
      <w:r w:rsidR="00CB2A5D" w:rsidRPr="00204A6D">
        <w:rPr>
          <w:rFonts w:ascii="Times New Roman" w:hAnsi="Times New Roman" w:cs="Times New Roman"/>
          <w:sz w:val="24"/>
          <w:szCs w:val="24"/>
        </w:rPr>
        <w:t xml:space="preserve">приводятся в </w:t>
      </w:r>
      <w:r w:rsidR="0098129D" w:rsidRPr="0098129D">
        <w:rPr>
          <w:rFonts w:ascii="Times New Roman" w:hAnsi="Times New Roman" w:cs="Times New Roman"/>
          <w:sz w:val="24"/>
          <w:szCs w:val="24"/>
        </w:rPr>
        <w:t>приложении № 1</w:t>
      </w:r>
      <w:r w:rsidR="00CB2A5D" w:rsidRPr="00204A6D">
        <w:rPr>
          <w:rFonts w:ascii="Times New Roman" w:hAnsi="Times New Roman" w:cs="Times New Roman"/>
          <w:sz w:val="24"/>
          <w:szCs w:val="24"/>
        </w:rPr>
        <w:t xml:space="preserve"> к </w:t>
      </w:r>
      <w:r w:rsidR="004A3118">
        <w:rPr>
          <w:rFonts w:ascii="Times New Roman" w:hAnsi="Times New Roman" w:cs="Times New Roman"/>
          <w:sz w:val="24"/>
          <w:szCs w:val="24"/>
        </w:rPr>
        <w:t>муниципальной</w:t>
      </w:r>
      <w:r w:rsidR="00CB2A5D" w:rsidRPr="00204A6D">
        <w:rPr>
          <w:rFonts w:ascii="Times New Roman" w:hAnsi="Times New Roman" w:cs="Times New Roman"/>
          <w:sz w:val="24"/>
          <w:szCs w:val="24"/>
        </w:rPr>
        <w:t xml:space="preserve"> программе.</w:t>
      </w:r>
    </w:p>
    <w:p w:rsidR="00CB2A5D" w:rsidRPr="00204A6D" w:rsidRDefault="00CB2A5D" w:rsidP="00CB2A5D">
      <w:pPr>
        <w:spacing w:after="0" w:line="240" w:lineRule="auto"/>
        <w:jc w:val="both"/>
        <w:rPr>
          <w:rFonts w:ascii="Times New Roman" w:hAnsi="Times New Roman" w:cs="Times New Roman"/>
          <w:sz w:val="24"/>
          <w:szCs w:val="24"/>
        </w:rPr>
      </w:pPr>
    </w:p>
    <w:p w:rsidR="00CB2A5D" w:rsidRPr="00204A6D" w:rsidRDefault="00CB2A5D" w:rsidP="00CB2A5D">
      <w:pPr>
        <w:spacing w:after="0" w:line="240" w:lineRule="auto"/>
        <w:jc w:val="center"/>
        <w:rPr>
          <w:rFonts w:ascii="Times New Roman" w:hAnsi="Times New Roman" w:cs="Times New Roman"/>
          <w:sz w:val="24"/>
          <w:szCs w:val="24"/>
        </w:rPr>
      </w:pPr>
      <w:r w:rsidRPr="00204A6D">
        <w:rPr>
          <w:rFonts w:ascii="Times New Roman" w:hAnsi="Times New Roman" w:cs="Times New Roman"/>
          <w:sz w:val="24"/>
          <w:szCs w:val="24"/>
        </w:rPr>
        <w:t xml:space="preserve">Раздел I. ПРИОРИТЕТЫ ПОЛИТИКИ В СФЕРЕ РЕАЛИЗАЦИИ </w:t>
      </w:r>
      <w:r w:rsidR="004A3118">
        <w:rPr>
          <w:rFonts w:ascii="Times New Roman" w:hAnsi="Times New Roman" w:cs="Times New Roman"/>
          <w:sz w:val="24"/>
          <w:szCs w:val="24"/>
        </w:rPr>
        <w:t xml:space="preserve">МУНИЦИПАЛЬНОЙ </w:t>
      </w:r>
      <w:r w:rsidRPr="00204A6D">
        <w:rPr>
          <w:rFonts w:ascii="Times New Roman" w:hAnsi="Times New Roman" w:cs="Times New Roman"/>
          <w:sz w:val="24"/>
          <w:szCs w:val="24"/>
        </w:rPr>
        <w:t xml:space="preserve">ПРОГРАММЫ, ЦЕЛИ, ЗАДАЧИ, ОПИСАНИЕ СРОКОВ И ЭТАПОВ РЕАЛИЗАЦИИ </w:t>
      </w:r>
      <w:r w:rsidR="004A3118">
        <w:rPr>
          <w:rFonts w:ascii="Times New Roman" w:hAnsi="Times New Roman" w:cs="Times New Roman"/>
          <w:sz w:val="24"/>
          <w:szCs w:val="24"/>
        </w:rPr>
        <w:t>МУНИЦИПАЛЬ</w:t>
      </w:r>
      <w:r w:rsidRPr="00204A6D">
        <w:rPr>
          <w:rFonts w:ascii="Times New Roman" w:hAnsi="Times New Roman" w:cs="Times New Roman"/>
          <w:sz w:val="24"/>
          <w:szCs w:val="24"/>
        </w:rPr>
        <w:t>НОЙ ПРОГРАММЫ</w:t>
      </w:r>
    </w:p>
    <w:p w:rsidR="00CB2A5D" w:rsidRPr="00204A6D" w:rsidRDefault="00CB2A5D" w:rsidP="00CB2A5D">
      <w:pPr>
        <w:autoSpaceDE w:val="0"/>
        <w:autoSpaceDN w:val="0"/>
        <w:adjustRightInd w:val="0"/>
        <w:spacing w:after="0" w:line="240" w:lineRule="auto"/>
        <w:jc w:val="center"/>
        <w:outlineLvl w:val="0"/>
        <w:rPr>
          <w:rFonts w:ascii="Times New Roman" w:hAnsi="Times New Roman" w:cs="Times New Roman"/>
          <w:sz w:val="24"/>
          <w:szCs w:val="24"/>
        </w:rPr>
      </w:pPr>
    </w:p>
    <w:p w:rsidR="001C66FC" w:rsidRPr="001C66FC" w:rsidRDefault="001C66FC" w:rsidP="001C66FC">
      <w:pPr>
        <w:autoSpaceDE w:val="0"/>
        <w:autoSpaceDN w:val="0"/>
        <w:adjustRightInd w:val="0"/>
        <w:spacing w:after="0" w:line="240" w:lineRule="auto"/>
        <w:ind w:firstLine="709"/>
        <w:jc w:val="both"/>
        <w:rPr>
          <w:rFonts w:ascii="Times New Roman" w:hAnsi="Times New Roman" w:cs="Times New Roman"/>
          <w:sz w:val="24"/>
          <w:szCs w:val="24"/>
        </w:rPr>
      </w:pPr>
      <w:r w:rsidRPr="001C66FC">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w:t>
      </w:r>
      <w:r w:rsidRPr="001C66FC">
        <w:rPr>
          <w:rFonts w:ascii="Times New Roman" w:hAnsi="Times New Roman" w:cs="Times New Roman"/>
          <w:sz w:val="24"/>
          <w:szCs w:val="24"/>
        </w:rPr>
        <w:t xml:space="preserve">Содействие занятости населения </w:t>
      </w:r>
      <w:r>
        <w:rPr>
          <w:rFonts w:ascii="Times New Roman" w:hAnsi="Times New Roman" w:cs="Times New Roman"/>
          <w:sz w:val="24"/>
          <w:szCs w:val="24"/>
        </w:rPr>
        <w:t xml:space="preserve">города Новочебоксарска» </w:t>
      </w:r>
      <w:r w:rsidRPr="001C66FC">
        <w:rPr>
          <w:rFonts w:ascii="Times New Roman" w:hAnsi="Times New Roman" w:cs="Times New Roman"/>
          <w:sz w:val="24"/>
          <w:szCs w:val="24"/>
        </w:rPr>
        <w:t xml:space="preserve">(далее - муниципальная программа) разработана в условиях </w:t>
      </w:r>
      <w:r w:rsidRPr="001C66FC">
        <w:rPr>
          <w:rFonts w:ascii="Times New Roman" w:hAnsi="Times New Roman" w:cs="Times New Roman"/>
          <w:sz w:val="24"/>
          <w:szCs w:val="24"/>
        </w:rPr>
        <w:lastRenderedPageBreak/>
        <w:t>модернизации экономики и роста спроса на рабочую силу. Одной из важнейших задач является создание условий труда, позволяющих сохранить трудоспособность работающего населения на всем протяжении профессиональной карьеры, в том числе разработка и реализация мер по улучшению условий и охраны труда, снижению риска смертности и травматизма на производстве.</w:t>
      </w:r>
    </w:p>
    <w:p w:rsidR="001C66FC" w:rsidRPr="001C66FC" w:rsidRDefault="001C66FC" w:rsidP="001C66FC">
      <w:pPr>
        <w:autoSpaceDE w:val="0"/>
        <w:autoSpaceDN w:val="0"/>
        <w:adjustRightInd w:val="0"/>
        <w:spacing w:after="0" w:line="240" w:lineRule="auto"/>
        <w:ind w:firstLine="709"/>
        <w:jc w:val="both"/>
        <w:rPr>
          <w:rFonts w:ascii="Times New Roman" w:hAnsi="Times New Roman" w:cs="Times New Roman"/>
          <w:sz w:val="24"/>
          <w:szCs w:val="24"/>
        </w:rPr>
      </w:pPr>
      <w:r w:rsidRPr="001C66FC">
        <w:rPr>
          <w:rFonts w:ascii="Times New Roman" w:hAnsi="Times New Roman" w:cs="Times New Roman"/>
          <w:sz w:val="24"/>
          <w:szCs w:val="24"/>
        </w:rPr>
        <w:t>Социально-экономическому комплексу города для достижения устойчивых темпов экономического роста, повышения инвестиционной активности организаций, конкурентоспособности продукции, производимой в городе, необходимо наличие эффективного кадрового обеспечения экономики города Новочебоксарска Чувашской Республики. Квалифицированный персонал - основа экономической стабильности и экономического роста.</w:t>
      </w:r>
    </w:p>
    <w:p w:rsidR="001C66FC" w:rsidRPr="001C66FC" w:rsidRDefault="001C66FC" w:rsidP="001C66FC">
      <w:pPr>
        <w:autoSpaceDE w:val="0"/>
        <w:autoSpaceDN w:val="0"/>
        <w:adjustRightInd w:val="0"/>
        <w:spacing w:after="0" w:line="240" w:lineRule="auto"/>
        <w:ind w:firstLine="709"/>
        <w:jc w:val="both"/>
        <w:rPr>
          <w:rFonts w:ascii="Times New Roman" w:hAnsi="Times New Roman" w:cs="Times New Roman"/>
          <w:sz w:val="24"/>
          <w:szCs w:val="24"/>
        </w:rPr>
      </w:pPr>
      <w:r w:rsidRPr="001C66FC">
        <w:rPr>
          <w:rFonts w:ascii="Times New Roman" w:hAnsi="Times New Roman" w:cs="Times New Roman"/>
          <w:sz w:val="24"/>
          <w:szCs w:val="24"/>
        </w:rPr>
        <w:t>Современный этап экономического развития города Новочебоксарска Чувашской Республики характеризуется развитием промышленного производства, сферы обслуживания, строительства, успешной реализацией приоритетных национальных и пилотных проектов, реформированием бюджетной сферы, перераспределением работников между отраслями экономики.</w:t>
      </w:r>
    </w:p>
    <w:p w:rsidR="00CB2A5D" w:rsidRPr="00204A6D" w:rsidRDefault="00CB2A5D" w:rsidP="00CB2A5D">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 xml:space="preserve">Приоритеты в области развития рынка труда в 2019 - 2035 годах будут направлены на создание условий для обеспечения экономики </w:t>
      </w:r>
      <w:r w:rsidR="001C66FC">
        <w:rPr>
          <w:rFonts w:ascii="Times New Roman" w:hAnsi="Times New Roman" w:cs="Times New Roman"/>
          <w:sz w:val="24"/>
          <w:szCs w:val="24"/>
        </w:rPr>
        <w:t>города</w:t>
      </w:r>
      <w:r w:rsidRPr="00204A6D">
        <w:rPr>
          <w:rFonts w:ascii="Times New Roman" w:hAnsi="Times New Roman" w:cs="Times New Roman"/>
          <w:sz w:val="24"/>
          <w:szCs w:val="24"/>
        </w:rPr>
        <w:t xml:space="preserve"> высокопрофессиональными кадрами и повышение эффективности их использования, а также реализацию прав граждан на защиту от безработицы, в том числе </w:t>
      </w:r>
      <w:proofErr w:type="gramStart"/>
      <w:r w:rsidRPr="00204A6D">
        <w:rPr>
          <w:rFonts w:ascii="Times New Roman" w:hAnsi="Times New Roman" w:cs="Times New Roman"/>
          <w:sz w:val="24"/>
          <w:szCs w:val="24"/>
        </w:rPr>
        <w:t>на</w:t>
      </w:r>
      <w:proofErr w:type="gramEnd"/>
      <w:r w:rsidRPr="00204A6D">
        <w:rPr>
          <w:rFonts w:ascii="Times New Roman" w:hAnsi="Times New Roman" w:cs="Times New Roman"/>
          <w:sz w:val="24"/>
          <w:szCs w:val="24"/>
        </w:rPr>
        <w:t>:</w:t>
      </w:r>
    </w:p>
    <w:p w:rsidR="00CB2A5D" w:rsidRPr="00204A6D" w:rsidRDefault="00CB2A5D" w:rsidP="00CB2A5D">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 xml:space="preserve">формирование конкурентной среды для создания, удержания и привлечения качественного кадрового потенциала в </w:t>
      </w:r>
      <w:r w:rsidR="001C66FC">
        <w:rPr>
          <w:rFonts w:ascii="Times New Roman" w:hAnsi="Times New Roman" w:cs="Times New Roman"/>
          <w:sz w:val="24"/>
          <w:szCs w:val="24"/>
        </w:rPr>
        <w:t>город</w:t>
      </w:r>
      <w:r w:rsidRPr="00204A6D">
        <w:rPr>
          <w:rFonts w:ascii="Times New Roman" w:hAnsi="Times New Roman" w:cs="Times New Roman"/>
          <w:sz w:val="24"/>
          <w:szCs w:val="24"/>
        </w:rPr>
        <w:t xml:space="preserve"> в результате создания благоприятной инвестиционной, инновационной, социальной, образовательной среды;</w:t>
      </w:r>
    </w:p>
    <w:p w:rsidR="00CB2A5D" w:rsidRPr="00204A6D" w:rsidRDefault="00CB2A5D" w:rsidP="00CB2A5D">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CB2A5D" w:rsidRPr="00204A6D" w:rsidRDefault="00CB2A5D" w:rsidP="00CB2A5D">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
    <w:p w:rsidR="00CB2A5D" w:rsidRPr="00204A6D" w:rsidRDefault="00CB2A5D" w:rsidP="00CB2A5D">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стимулирование предпринимательского сообщества к созданию новых рабочих ме</w:t>
      </w:r>
      <w:proofErr w:type="gramStart"/>
      <w:r w:rsidRPr="00204A6D">
        <w:rPr>
          <w:rFonts w:ascii="Times New Roman" w:hAnsi="Times New Roman" w:cs="Times New Roman"/>
          <w:sz w:val="24"/>
          <w:szCs w:val="24"/>
        </w:rPr>
        <w:t>ст в сф</w:t>
      </w:r>
      <w:proofErr w:type="gramEnd"/>
      <w:r w:rsidRPr="00204A6D">
        <w:rPr>
          <w:rFonts w:ascii="Times New Roman" w:hAnsi="Times New Roman" w:cs="Times New Roman"/>
          <w:sz w:val="24"/>
          <w:szCs w:val="24"/>
        </w:rPr>
        <w:t xml:space="preserve">ере приоритетных направлений экономического развития </w:t>
      </w:r>
      <w:r w:rsidR="001C66FC">
        <w:rPr>
          <w:rFonts w:ascii="Times New Roman" w:hAnsi="Times New Roman" w:cs="Times New Roman"/>
          <w:sz w:val="24"/>
          <w:szCs w:val="24"/>
        </w:rPr>
        <w:t>города</w:t>
      </w:r>
      <w:r w:rsidRPr="00204A6D">
        <w:rPr>
          <w:rFonts w:ascii="Times New Roman" w:hAnsi="Times New Roman" w:cs="Times New Roman"/>
          <w:sz w:val="24"/>
          <w:szCs w:val="24"/>
        </w:rPr>
        <w:t>;</w:t>
      </w:r>
    </w:p>
    <w:p w:rsidR="00CB2A5D" w:rsidRPr="00204A6D" w:rsidRDefault="00CB2A5D" w:rsidP="00CB2A5D">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выявление барьеров, затрудняющих формирование гибких трудовых отношений, в том числе дистанционной занятости;</w:t>
      </w:r>
    </w:p>
    <w:p w:rsidR="00CB2A5D" w:rsidRPr="00204A6D" w:rsidRDefault="00CB2A5D" w:rsidP="00CB2A5D">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 xml:space="preserve">проведение последовательных мер по легализации «серого» рынка труда, которые приведут к постепенному сокращению оттока рабочей силы из </w:t>
      </w:r>
      <w:r w:rsidR="001C66FC">
        <w:rPr>
          <w:rFonts w:ascii="Times New Roman" w:hAnsi="Times New Roman" w:cs="Times New Roman"/>
          <w:sz w:val="24"/>
          <w:szCs w:val="24"/>
        </w:rPr>
        <w:t>города</w:t>
      </w:r>
      <w:r w:rsidRPr="00204A6D">
        <w:rPr>
          <w:rFonts w:ascii="Times New Roman" w:hAnsi="Times New Roman" w:cs="Times New Roman"/>
          <w:sz w:val="24"/>
          <w:szCs w:val="24"/>
        </w:rPr>
        <w:t>;</w:t>
      </w:r>
    </w:p>
    <w:p w:rsidR="00CB2A5D" w:rsidRPr="00204A6D" w:rsidRDefault="00CB2A5D" w:rsidP="00CB2A5D">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rsidR="00CB2A5D" w:rsidRPr="00204A6D" w:rsidRDefault="00CB2A5D" w:rsidP="00CB2A5D">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CB2A5D" w:rsidRPr="00204A6D" w:rsidRDefault="00CB2A5D" w:rsidP="00CB2A5D">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реализация превентивных мер содействия занятости граждан, внедрение эффективных механизмов перепрофилирования безработных граждан;</w:t>
      </w:r>
    </w:p>
    <w:p w:rsidR="00CB2A5D" w:rsidRPr="00204A6D" w:rsidRDefault="00CB2A5D" w:rsidP="00CB2A5D">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использование новых информационных возможностей и обеспечение доступности информационных ресурсов в сфере занятости населения;</w:t>
      </w:r>
    </w:p>
    <w:p w:rsidR="00CB2A5D" w:rsidRPr="00204A6D" w:rsidRDefault="00CB2A5D" w:rsidP="00CB2A5D">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по</w:t>
      </w:r>
      <w:r w:rsidR="001C66FC">
        <w:rPr>
          <w:rFonts w:ascii="Times New Roman" w:hAnsi="Times New Roman" w:cs="Times New Roman"/>
          <w:sz w:val="24"/>
          <w:szCs w:val="24"/>
        </w:rPr>
        <w:t>вышение эффективности оказания</w:t>
      </w:r>
      <w:r w:rsidRPr="00204A6D">
        <w:rPr>
          <w:rFonts w:ascii="Times New Roman" w:hAnsi="Times New Roman" w:cs="Times New Roman"/>
          <w:sz w:val="24"/>
          <w:szCs w:val="24"/>
        </w:rPr>
        <w:t xml:space="preserve"> социальной поддержки безработным гражданам с целью стимулирования их к активному поиску работы.</w:t>
      </w:r>
    </w:p>
    <w:p w:rsidR="001C66FC" w:rsidRPr="001C66FC" w:rsidRDefault="001C66FC" w:rsidP="001C66FC">
      <w:pPr>
        <w:autoSpaceDE w:val="0"/>
        <w:autoSpaceDN w:val="0"/>
        <w:adjustRightInd w:val="0"/>
        <w:spacing w:after="0" w:line="240" w:lineRule="auto"/>
        <w:ind w:firstLine="709"/>
        <w:jc w:val="both"/>
        <w:rPr>
          <w:rFonts w:ascii="Times New Roman" w:hAnsi="Times New Roman" w:cs="Times New Roman"/>
          <w:sz w:val="24"/>
          <w:szCs w:val="24"/>
        </w:rPr>
      </w:pPr>
      <w:r w:rsidRPr="001C66FC">
        <w:rPr>
          <w:rFonts w:ascii="Times New Roman" w:hAnsi="Times New Roman" w:cs="Times New Roman"/>
          <w:sz w:val="24"/>
          <w:szCs w:val="24"/>
        </w:rPr>
        <w:t>Охрана труда является важнейшим условием сохранения жизни и здоровья граждан в процессе трудовой деятельности. Система муниципального управления охраной труда определяет действия органов самоуправления и организаций по реализации государственной политики в области охраны труда, осуществление правовых, социально-экономических, организационно-технических, санитарно-гигиенических,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w:t>
      </w:r>
    </w:p>
    <w:p w:rsidR="001C66FC" w:rsidRPr="001C66FC" w:rsidRDefault="001C66FC" w:rsidP="001C66FC">
      <w:pPr>
        <w:autoSpaceDE w:val="0"/>
        <w:autoSpaceDN w:val="0"/>
        <w:adjustRightInd w:val="0"/>
        <w:spacing w:after="0" w:line="240" w:lineRule="auto"/>
        <w:ind w:firstLine="709"/>
        <w:jc w:val="both"/>
        <w:rPr>
          <w:rFonts w:ascii="Times New Roman" w:hAnsi="Times New Roman" w:cs="Times New Roman"/>
          <w:sz w:val="24"/>
          <w:szCs w:val="24"/>
        </w:rPr>
      </w:pPr>
      <w:r w:rsidRPr="001C66FC">
        <w:rPr>
          <w:rFonts w:ascii="Times New Roman" w:hAnsi="Times New Roman" w:cs="Times New Roman"/>
          <w:sz w:val="24"/>
          <w:szCs w:val="24"/>
        </w:rPr>
        <w:t xml:space="preserve">Вопросы охраны труда имеют комплексный характер. Состояние безопасности труда предусматривает взаимодействие органов государственной власти, местного самоуправления, объединения работодателей и профсоюзов. Сформированная система управления охраной труда позволяет реализовывать законодательные требования, обеспечивать взаимодействие заинтересованных органов, предупреждать </w:t>
      </w:r>
      <w:r w:rsidRPr="001C66FC">
        <w:rPr>
          <w:rFonts w:ascii="Times New Roman" w:hAnsi="Times New Roman" w:cs="Times New Roman"/>
          <w:sz w:val="24"/>
          <w:szCs w:val="24"/>
        </w:rPr>
        <w:lastRenderedPageBreak/>
        <w:t>производственный травматизм, оказывать практическую помощь организациям города Новочебоксарска Чувашской Республики.</w:t>
      </w:r>
    </w:p>
    <w:p w:rsidR="001C66FC" w:rsidRDefault="001C66FC" w:rsidP="001C66FC">
      <w:pPr>
        <w:autoSpaceDE w:val="0"/>
        <w:autoSpaceDN w:val="0"/>
        <w:adjustRightInd w:val="0"/>
        <w:spacing w:after="0" w:line="240" w:lineRule="auto"/>
        <w:ind w:firstLine="709"/>
        <w:jc w:val="both"/>
        <w:rPr>
          <w:rFonts w:ascii="Times New Roman" w:hAnsi="Times New Roman" w:cs="Times New Roman"/>
          <w:sz w:val="24"/>
          <w:szCs w:val="24"/>
        </w:rPr>
      </w:pPr>
      <w:r w:rsidRPr="001C66FC">
        <w:rPr>
          <w:rFonts w:ascii="Times New Roman" w:hAnsi="Times New Roman" w:cs="Times New Roman"/>
          <w:sz w:val="24"/>
          <w:szCs w:val="24"/>
        </w:rPr>
        <w:t>Администрация города Новочебоксарска Чувашской Республики проводит муниципальную политику в области охраны труда и координирует по этим направлениям деятельность организаций, взаимодействует с органами надзора и контроля, профсоюзами и организациями города.</w:t>
      </w:r>
    </w:p>
    <w:p w:rsidR="00CB2A5D" w:rsidRPr="00204A6D" w:rsidRDefault="00CB2A5D" w:rsidP="00CB2A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4A6D">
        <w:rPr>
          <w:rFonts w:ascii="Times New Roman" w:eastAsia="Times New Roman" w:hAnsi="Times New Roman" w:cs="Times New Roman"/>
          <w:sz w:val="24"/>
          <w:szCs w:val="24"/>
          <w:lang w:eastAsia="ru-RU"/>
        </w:rPr>
        <w:t xml:space="preserve">Целью </w:t>
      </w:r>
      <w:r w:rsidR="001C66FC">
        <w:rPr>
          <w:rFonts w:ascii="Times New Roman" w:eastAsia="Times New Roman" w:hAnsi="Times New Roman" w:cs="Times New Roman"/>
          <w:sz w:val="24"/>
          <w:szCs w:val="24"/>
          <w:lang w:eastAsia="ru-RU"/>
        </w:rPr>
        <w:t>муниципальной</w:t>
      </w:r>
      <w:r w:rsidRPr="00204A6D">
        <w:rPr>
          <w:rFonts w:ascii="Times New Roman" w:eastAsia="Times New Roman" w:hAnsi="Times New Roman" w:cs="Times New Roman"/>
          <w:sz w:val="24"/>
          <w:szCs w:val="24"/>
          <w:lang w:eastAsia="ru-RU"/>
        </w:rPr>
        <w:t xml:space="preserve"> программы является</w:t>
      </w:r>
      <w:r w:rsidRPr="00204A6D">
        <w:rPr>
          <w:rFonts w:ascii="Calibri" w:hAnsi="Calibri" w:cs="Calibri"/>
        </w:rPr>
        <w:t xml:space="preserve"> </w:t>
      </w:r>
      <w:r w:rsidRPr="00204A6D">
        <w:rPr>
          <w:rFonts w:ascii="Times New Roman" w:eastAsia="Times New Roman" w:hAnsi="Times New Roman" w:cs="Times New Roman"/>
          <w:sz w:val="24"/>
          <w:szCs w:val="24"/>
          <w:lang w:eastAsia="ru-RU"/>
        </w:rPr>
        <w:t>создание правовых и экономических условий, способствующих эффективному развитию рынка труда.</w:t>
      </w:r>
    </w:p>
    <w:p w:rsidR="00CB2A5D" w:rsidRPr="00204A6D" w:rsidRDefault="00CB2A5D" w:rsidP="00CB2A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4A6D">
        <w:rPr>
          <w:rFonts w:ascii="Times New Roman" w:eastAsia="Times New Roman" w:hAnsi="Times New Roman" w:cs="Times New Roman"/>
          <w:sz w:val="24"/>
          <w:szCs w:val="24"/>
          <w:lang w:eastAsia="ru-RU"/>
        </w:rPr>
        <w:t>С учетом поставленной цели предполагается решение следующих задач:</w:t>
      </w:r>
    </w:p>
    <w:p w:rsidR="00CB2A5D" w:rsidRPr="00204A6D" w:rsidRDefault="00CB2A5D" w:rsidP="00CB2A5D">
      <w:pPr>
        <w:pStyle w:val="ConsPlusNormal"/>
        <w:ind w:firstLine="709"/>
        <w:jc w:val="both"/>
        <w:rPr>
          <w:rFonts w:ascii="Times New Roman" w:hAnsi="Times New Roman" w:cs="Times New Roman"/>
          <w:sz w:val="24"/>
          <w:szCs w:val="24"/>
        </w:rPr>
      </w:pPr>
      <w:r w:rsidRPr="00204A6D">
        <w:rPr>
          <w:rFonts w:ascii="Times New Roman" w:hAnsi="Times New Roman" w:cs="Times New Roman"/>
          <w:sz w:val="24"/>
          <w:szCs w:val="24"/>
        </w:rPr>
        <w:t>обеспечение реализации права граждан на защиту от безработицы;</w:t>
      </w:r>
    </w:p>
    <w:p w:rsidR="00CB2A5D" w:rsidRPr="00204A6D" w:rsidRDefault="00CB2A5D" w:rsidP="00CB2A5D">
      <w:pPr>
        <w:pStyle w:val="ConsPlusNormal"/>
        <w:ind w:firstLine="709"/>
        <w:jc w:val="both"/>
        <w:rPr>
          <w:rFonts w:ascii="Times New Roman" w:hAnsi="Times New Roman" w:cs="Times New Roman"/>
          <w:sz w:val="24"/>
          <w:szCs w:val="24"/>
        </w:rPr>
      </w:pPr>
      <w:r w:rsidRPr="00204A6D">
        <w:rPr>
          <w:rFonts w:ascii="Times New Roman" w:hAnsi="Times New Roman" w:cs="Times New Roman"/>
          <w:sz w:val="24"/>
          <w:szCs w:val="24"/>
        </w:rPr>
        <w:t xml:space="preserve">повышение </w:t>
      </w:r>
      <w:proofErr w:type="gramStart"/>
      <w:r w:rsidRPr="00204A6D">
        <w:rPr>
          <w:rFonts w:ascii="Times New Roman" w:hAnsi="Times New Roman" w:cs="Times New Roman"/>
          <w:sz w:val="24"/>
          <w:szCs w:val="24"/>
        </w:rPr>
        <w:t>эффективности регулирования процессов использования трудовых ресурсов</w:t>
      </w:r>
      <w:proofErr w:type="gramEnd"/>
      <w:r w:rsidRPr="00204A6D">
        <w:rPr>
          <w:rFonts w:ascii="Times New Roman" w:hAnsi="Times New Roman" w:cs="Times New Roman"/>
          <w:sz w:val="24"/>
          <w:szCs w:val="24"/>
        </w:rPr>
        <w:t xml:space="preserve"> и обеспечение защиты трудовых прав граждан;</w:t>
      </w:r>
    </w:p>
    <w:p w:rsidR="00CB2A5D" w:rsidRPr="00204A6D" w:rsidRDefault="00CB2A5D" w:rsidP="00CB2A5D">
      <w:pPr>
        <w:autoSpaceDE w:val="0"/>
        <w:autoSpaceDN w:val="0"/>
        <w:adjustRightInd w:val="0"/>
        <w:spacing w:after="0" w:line="240" w:lineRule="auto"/>
        <w:ind w:firstLine="709"/>
        <w:jc w:val="both"/>
        <w:rPr>
          <w:rFonts w:ascii="Calibri" w:hAnsi="Calibri" w:cs="Calibri"/>
        </w:rPr>
      </w:pPr>
      <w:r w:rsidRPr="00204A6D">
        <w:rPr>
          <w:rFonts w:ascii="Times New Roman" w:hAnsi="Times New Roman" w:cs="Times New Roman"/>
          <w:sz w:val="24"/>
          <w:szCs w:val="24"/>
        </w:rPr>
        <w:t>внедрение культуры безопасного труда.</w:t>
      </w:r>
    </w:p>
    <w:p w:rsidR="00CB2A5D" w:rsidRPr="00204A6D" w:rsidRDefault="00CB2A5D" w:rsidP="00CB2A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4A6D">
        <w:rPr>
          <w:rFonts w:ascii="Times New Roman" w:eastAsia="Times New Roman" w:hAnsi="Times New Roman" w:cs="Times New Roman"/>
          <w:sz w:val="24"/>
          <w:szCs w:val="24"/>
          <w:lang w:eastAsia="ru-RU"/>
        </w:rPr>
        <w:t xml:space="preserve">В результате реализации </w:t>
      </w:r>
      <w:r w:rsidR="006514DF">
        <w:rPr>
          <w:rFonts w:ascii="Times New Roman" w:eastAsia="Times New Roman" w:hAnsi="Times New Roman" w:cs="Times New Roman"/>
          <w:sz w:val="24"/>
          <w:szCs w:val="24"/>
          <w:lang w:eastAsia="ru-RU"/>
        </w:rPr>
        <w:t xml:space="preserve">муниципальной </w:t>
      </w:r>
      <w:r w:rsidRPr="00204A6D">
        <w:rPr>
          <w:rFonts w:ascii="Times New Roman" w:eastAsia="Times New Roman" w:hAnsi="Times New Roman" w:cs="Times New Roman"/>
          <w:sz w:val="24"/>
          <w:szCs w:val="24"/>
          <w:lang w:eastAsia="ru-RU"/>
        </w:rPr>
        <w:t>программы предполагается:</w:t>
      </w:r>
    </w:p>
    <w:p w:rsidR="00CB2A5D" w:rsidRPr="00204A6D" w:rsidRDefault="00CB2A5D" w:rsidP="00CB2A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4A6D">
        <w:rPr>
          <w:rFonts w:ascii="Times New Roman" w:eastAsia="Times New Roman" w:hAnsi="Times New Roman" w:cs="Times New Roman"/>
          <w:sz w:val="24"/>
          <w:szCs w:val="24"/>
          <w:lang w:eastAsia="ru-RU"/>
        </w:rPr>
        <w:t>снижение уровня безработицы до 3,5 процента в среднем за год по отношению к численности экономически активного населения к 2035 году;</w:t>
      </w:r>
    </w:p>
    <w:p w:rsidR="00CB2A5D" w:rsidRPr="00204A6D" w:rsidRDefault="00CB2A5D" w:rsidP="00CB2A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4A6D">
        <w:rPr>
          <w:rFonts w:ascii="Times New Roman" w:eastAsia="Times New Roman" w:hAnsi="Times New Roman" w:cs="Times New Roman"/>
          <w:sz w:val="24"/>
          <w:szCs w:val="24"/>
          <w:lang w:eastAsia="ru-RU"/>
        </w:rPr>
        <w:t>снижение уровня регистрируемой безработицы до 0,55 процента в среднем за год по отношению к численности экономически активного населения к 2035 году.</w:t>
      </w:r>
    </w:p>
    <w:p w:rsidR="00CB2A5D" w:rsidRPr="00204A6D" w:rsidRDefault="006514DF" w:rsidP="00CB2A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w:t>
      </w:r>
      <w:r w:rsidR="00CB2A5D" w:rsidRPr="00204A6D">
        <w:rPr>
          <w:rFonts w:ascii="Times New Roman" w:eastAsia="Times New Roman" w:hAnsi="Times New Roman" w:cs="Times New Roman"/>
          <w:sz w:val="24"/>
          <w:szCs w:val="24"/>
          <w:lang w:eastAsia="ru-RU"/>
        </w:rPr>
        <w:t xml:space="preserve"> программа реализуется в период с 2019 по 2035 год в три этапа:</w:t>
      </w:r>
    </w:p>
    <w:p w:rsidR="00CB2A5D" w:rsidRPr="00204A6D" w:rsidRDefault="00CB2A5D" w:rsidP="00CB2A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4A6D">
        <w:rPr>
          <w:rFonts w:ascii="Times New Roman" w:eastAsia="Times New Roman" w:hAnsi="Times New Roman" w:cs="Times New Roman"/>
          <w:sz w:val="24"/>
          <w:szCs w:val="24"/>
          <w:lang w:eastAsia="ru-RU"/>
        </w:rPr>
        <w:t>1 этап – 2019-2025 годы;</w:t>
      </w:r>
    </w:p>
    <w:p w:rsidR="00CB2A5D" w:rsidRPr="00204A6D" w:rsidRDefault="00CB2A5D" w:rsidP="00CB2A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4A6D">
        <w:rPr>
          <w:rFonts w:ascii="Times New Roman" w:eastAsia="Times New Roman" w:hAnsi="Times New Roman" w:cs="Times New Roman"/>
          <w:sz w:val="24"/>
          <w:szCs w:val="24"/>
          <w:lang w:eastAsia="ru-RU"/>
        </w:rPr>
        <w:t>2 этап – 2026-2030 годы;</w:t>
      </w:r>
    </w:p>
    <w:p w:rsidR="00CB2A5D" w:rsidRPr="00204A6D" w:rsidRDefault="00CB2A5D" w:rsidP="00CB2A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4A6D">
        <w:rPr>
          <w:rFonts w:ascii="Times New Roman" w:eastAsia="Times New Roman" w:hAnsi="Times New Roman" w:cs="Times New Roman"/>
          <w:sz w:val="24"/>
          <w:szCs w:val="24"/>
          <w:lang w:eastAsia="ru-RU"/>
        </w:rPr>
        <w:t>3 этап – 2031-2035 годы.</w:t>
      </w:r>
    </w:p>
    <w:p w:rsidR="00CB2A5D" w:rsidRPr="00204A6D" w:rsidRDefault="00CB2A5D" w:rsidP="00CB2A5D">
      <w:pPr>
        <w:autoSpaceDE w:val="0"/>
        <w:autoSpaceDN w:val="0"/>
        <w:adjustRightInd w:val="0"/>
        <w:spacing w:after="0" w:line="240" w:lineRule="auto"/>
        <w:jc w:val="center"/>
        <w:outlineLvl w:val="0"/>
        <w:rPr>
          <w:rFonts w:ascii="Calibri" w:hAnsi="Calibri" w:cs="Calibri"/>
        </w:rPr>
      </w:pPr>
    </w:p>
    <w:p w:rsidR="00CB2A5D" w:rsidRPr="00204A6D" w:rsidRDefault="00CB2A5D" w:rsidP="00CB2A5D">
      <w:pPr>
        <w:autoSpaceDE w:val="0"/>
        <w:autoSpaceDN w:val="0"/>
        <w:adjustRightInd w:val="0"/>
        <w:spacing w:after="0" w:line="240" w:lineRule="auto"/>
        <w:jc w:val="center"/>
        <w:rPr>
          <w:rFonts w:ascii="Times New Roman" w:hAnsi="Times New Roman" w:cs="Times New Roman"/>
          <w:sz w:val="24"/>
          <w:szCs w:val="24"/>
        </w:rPr>
      </w:pPr>
      <w:r w:rsidRPr="00204A6D">
        <w:rPr>
          <w:rFonts w:ascii="Times New Roman" w:eastAsia="Times New Roman" w:hAnsi="Times New Roman" w:cs="Times New Roman"/>
          <w:sz w:val="24"/>
          <w:szCs w:val="24"/>
          <w:lang w:eastAsia="ru-RU"/>
        </w:rPr>
        <w:t xml:space="preserve">Раздел II. </w:t>
      </w:r>
      <w:r w:rsidRPr="00204A6D">
        <w:rPr>
          <w:rFonts w:ascii="Times New Roman" w:hAnsi="Times New Roman" w:cs="Times New Roman"/>
          <w:sz w:val="24"/>
          <w:szCs w:val="24"/>
        </w:rPr>
        <w:t>ОБОБЩЕННАЯ ХАРАКТЕРИСТИКА ОСНОВНЫХ МЕРОПРИЯТИЙ И ВЕДОМСТВЕННЫХ ЦЕЛЕВЫХ ПРОГРАММ ЧУВАШСКОЙ РЕСПУБЛИКИ ПОДПРОГРАММ ГОСУДАРСТВЕННОЙ ПРОГРАММЫ</w:t>
      </w:r>
    </w:p>
    <w:p w:rsidR="00CB2A5D" w:rsidRPr="00204A6D" w:rsidRDefault="00CB2A5D" w:rsidP="00CB2A5D">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CB2A5D" w:rsidRPr="00204A6D" w:rsidRDefault="00CB2A5D" w:rsidP="00CB2A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4A6D">
        <w:rPr>
          <w:rFonts w:ascii="Times New Roman" w:eastAsia="Times New Roman" w:hAnsi="Times New Roman" w:cs="Times New Roman"/>
          <w:sz w:val="24"/>
          <w:szCs w:val="24"/>
          <w:lang w:eastAsia="ru-RU"/>
        </w:rPr>
        <w:t xml:space="preserve">Выстроенная в рамках настоящей </w:t>
      </w:r>
      <w:r w:rsidR="006514DF">
        <w:rPr>
          <w:rFonts w:ascii="Times New Roman" w:eastAsia="Times New Roman" w:hAnsi="Times New Roman" w:cs="Times New Roman"/>
          <w:sz w:val="24"/>
          <w:szCs w:val="24"/>
          <w:lang w:eastAsia="ru-RU"/>
        </w:rPr>
        <w:t>муниципальной</w:t>
      </w:r>
      <w:r w:rsidRPr="00204A6D">
        <w:rPr>
          <w:rFonts w:ascii="Times New Roman" w:eastAsia="Times New Roman" w:hAnsi="Times New Roman" w:cs="Times New Roman"/>
          <w:sz w:val="24"/>
          <w:szCs w:val="24"/>
          <w:lang w:eastAsia="ru-RU"/>
        </w:rPr>
        <w:t xml:space="preserve"> программы система целевых ориентиров (цель,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реализации </w:t>
      </w:r>
      <w:r w:rsidR="006514DF">
        <w:rPr>
          <w:rFonts w:ascii="Times New Roman" w:eastAsia="Times New Roman" w:hAnsi="Times New Roman" w:cs="Times New Roman"/>
          <w:sz w:val="24"/>
          <w:szCs w:val="24"/>
          <w:lang w:eastAsia="ru-RU"/>
        </w:rPr>
        <w:t xml:space="preserve">муниципальной </w:t>
      </w:r>
      <w:r w:rsidRPr="00204A6D">
        <w:rPr>
          <w:rFonts w:ascii="Times New Roman" w:eastAsia="Times New Roman" w:hAnsi="Times New Roman" w:cs="Times New Roman"/>
          <w:sz w:val="24"/>
          <w:szCs w:val="24"/>
          <w:lang w:eastAsia="ru-RU"/>
        </w:rPr>
        <w:t>программы.</w:t>
      </w:r>
    </w:p>
    <w:p w:rsidR="006514DF" w:rsidRDefault="006514DF" w:rsidP="006514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14DF">
        <w:rPr>
          <w:rFonts w:ascii="Times New Roman" w:eastAsia="Times New Roman" w:hAnsi="Times New Roman" w:cs="Times New Roman"/>
          <w:sz w:val="24"/>
          <w:szCs w:val="24"/>
          <w:lang w:eastAsia="ru-RU"/>
        </w:rPr>
        <w:t xml:space="preserve">Задачи муниципальной программы будут решаться в рамках </w:t>
      </w:r>
      <w:r>
        <w:rPr>
          <w:rFonts w:ascii="Times New Roman" w:eastAsia="Times New Roman" w:hAnsi="Times New Roman" w:cs="Times New Roman"/>
          <w:sz w:val="24"/>
          <w:szCs w:val="24"/>
          <w:lang w:eastAsia="ru-RU"/>
        </w:rPr>
        <w:t xml:space="preserve">двух </w:t>
      </w:r>
      <w:r w:rsidRPr="006514DF">
        <w:rPr>
          <w:rFonts w:ascii="Times New Roman" w:eastAsia="Times New Roman" w:hAnsi="Times New Roman" w:cs="Times New Roman"/>
          <w:sz w:val="24"/>
          <w:szCs w:val="24"/>
          <w:lang w:eastAsia="ru-RU"/>
        </w:rPr>
        <w:t>подпрограмм</w:t>
      </w:r>
      <w:r>
        <w:rPr>
          <w:rFonts w:ascii="Times New Roman" w:eastAsia="Times New Roman" w:hAnsi="Times New Roman" w:cs="Times New Roman"/>
          <w:sz w:val="24"/>
          <w:szCs w:val="24"/>
          <w:lang w:eastAsia="ru-RU"/>
        </w:rPr>
        <w:t>.</w:t>
      </w:r>
      <w:r w:rsidRPr="006514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Подпрограмма 1 </w:t>
      </w:r>
      <w:r w:rsidRPr="006514DF">
        <w:rPr>
          <w:rFonts w:ascii="Times New Roman" w:eastAsia="Times New Roman" w:hAnsi="Times New Roman" w:cs="Times New Roman"/>
          <w:sz w:val="24"/>
          <w:szCs w:val="24"/>
          <w:lang w:eastAsia="ru-RU"/>
        </w:rPr>
        <w:t>«Активная политика занятости населения и социальная</w:t>
      </w:r>
      <w:r>
        <w:rPr>
          <w:rFonts w:ascii="Times New Roman" w:eastAsia="Times New Roman" w:hAnsi="Times New Roman" w:cs="Times New Roman"/>
          <w:sz w:val="24"/>
          <w:szCs w:val="24"/>
          <w:lang w:eastAsia="ru-RU"/>
        </w:rPr>
        <w:t xml:space="preserve"> поддержка безработных граждан». Подпрограмма предусматривает реализацию четырех основных мероприятий:</w:t>
      </w:r>
    </w:p>
    <w:p w:rsidR="008C6DF7" w:rsidRPr="008C6DF7" w:rsidRDefault="008C6DF7"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6DF7">
        <w:rPr>
          <w:rFonts w:ascii="Times New Roman" w:eastAsia="Times New Roman" w:hAnsi="Times New Roman" w:cs="Times New Roman"/>
          <w:sz w:val="24"/>
          <w:szCs w:val="24"/>
          <w:lang w:eastAsia="ru-RU"/>
        </w:rPr>
        <w:t>Основное мероприятие 1. «Мероприятия в области содействия занятости населения в город</w:t>
      </w:r>
      <w:r w:rsidR="005607F4">
        <w:rPr>
          <w:rFonts w:ascii="Times New Roman" w:eastAsia="Times New Roman" w:hAnsi="Times New Roman" w:cs="Times New Roman"/>
          <w:sz w:val="24"/>
          <w:szCs w:val="24"/>
          <w:lang w:eastAsia="ru-RU"/>
        </w:rPr>
        <w:t>е</w:t>
      </w:r>
      <w:r w:rsidRPr="008C6DF7">
        <w:rPr>
          <w:rFonts w:ascii="Times New Roman" w:eastAsia="Times New Roman" w:hAnsi="Times New Roman" w:cs="Times New Roman"/>
          <w:sz w:val="24"/>
          <w:szCs w:val="24"/>
          <w:lang w:eastAsia="ru-RU"/>
        </w:rPr>
        <w:t xml:space="preserve"> Новочебоксарске».</w:t>
      </w:r>
    </w:p>
    <w:p w:rsidR="008C6DF7" w:rsidRPr="008C6DF7" w:rsidRDefault="008C6DF7"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6DF7">
        <w:rPr>
          <w:rFonts w:ascii="Times New Roman" w:eastAsia="Times New Roman" w:hAnsi="Times New Roman" w:cs="Times New Roman"/>
          <w:sz w:val="24"/>
          <w:szCs w:val="24"/>
          <w:lang w:eastAsia="ru-RU"/>
        </w:rPr>
        <w:t>Будут проводиться мероприятия по проведению оплачиваемых общественных работ, организована работа по временному трудоустройству несовершеннолетних граждан в возрасте от 14 до 18 лет в свободное от учебы время и по временному трудоустройству  безработных граждан, испытывающих трудности в поиске работы.</w:t>
      </w:r>
    </w:p>
    <w:p w:rsidR="008C6DF7" w:rsidRPr="008C6DF7" w:rsidRDefault="008C6DF7"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6DF7">
        <w:rPr>
          <w:rFonts w:ascii="Times New Roman" w:eastAsia="Times New Roman" w:hAnsi="Times New Roman" w:cs="Times New Roman"/>
          <w:sz w:val="24"/>
          <w:szCs w:val="24"/>
          <w:lang w:eastAsia="ru-RU"/>
        </w:rPr>
        <w:t>Основное мероприятие 2. «Содействие в участии хозяйствующих субъектов в формировании прогнозной потребности в квалифицированных кадрах».</w:t>
      </w:r>
    </w:p>
    <w:p w:rsidR="008C6DF7" w:rsidRPr="008C6DF7" w:rsidRDefault="008C6DF7"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6DF7">
        <w:rPr>
          <w:rFonts w:ascii="Times New Roman" w:eastAsia="Times New Roman" w:hAnsi="Times New Roman" w:cs="Times New Roman"/>
          <w:sz w:val="24"/>
          <w:szCs w:val="24"/>
          <w:lang w:eastAsia="ru-RU"/>
        </w:rPr>
        <w:t>Информация о текущей численности населения и ее прогнозируемое изменение с учетом демографических и миграционных процессов. Оценка состава трудовых ресурсов. Формирование прогноза кадровой потребности.</w:t>
      </w:r>
    </w:p>
    <w:p w:rsidR="008C6DF7" w:rsidRPr="008C6DF7" w:rsidRDefault="008C6DF7"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6DF7">
        <w:rPr>
          <w:rFonts w:ascii="Times New Roman" w:eastAsia="Times New Roman" w:hAnsi="Times New Roman" w:cs="Times New Roman"/>
          <w:sz w:val="24"/>
          <w:szCs w:val="24"/>
          <w:lang w:eastAsia="ru-RU"/>
        </w:rPr>
        <w:t>Основное мероприятие 3. «Анализ кадрового потенциала предприятий и организаций города».</w:t>
      </w:r>
    </w:p>
    <w:p w:rsidR="008C6DF7" w:rsidRPr="008C6DF7" w:rsidRDefault="008C6DF7"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6DF7">
        <w:rPr>
          <w:rFonts w:ascii="Times New Roman" w:eastAsia="Times New Roman" w:hAnsi="Times New Roman" w:cs="Times New Roman"/>
          <w:sz w:val="24"/>
          <w:szCs w:val="24"/>
          <w:lang w:eastAsia="ru-RU"/>
        </w:rPr>
        <w:t>В рамках реализации данного мероприятия будет ежегодно проводиться анализ кадрового потенциала предприятий и организаций</w:t>
      </w:r>
    </w:p>
    <w:p w:rsidR="008C6DF7" w:rsidRPr="008C6DF7" w:rsidRDefault="008C6DF7"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6DF7">
        <w:rPr>
          <w:rFonts w:ascii="Times New Roman" w:eastAsia="Times New Roman" w:hAnsi="Times New Roman" w:cs="Times New Roman"/>
          <w:sz w:val="24"/>
          <w:szCs w:val="24"/>
          <w:lang w:eastAsia="ru-RU"/>
        </w:rPr>
        <w:t xml:space="preserve">Основное мероприятие 4. «Организация и проведение мероприятий, направленных на </w:t>
      </w:r>
      <w:proofErr w:type="spellStart"/>
      <w:r w:rsidRPr="008C6DF7">
        <w:rPr>
          <w:rFonts w:ascii="Times New Roman" w:eastAsia="Times New Roman" w:hAnsi="Times New Roman" w:cs="Times New Roman"/>
          <w:sz w:val="24"/>
          <w:szCs w:val="24"/>
          <w:lang w:eastAsia="ru-RU"/>
        </w:rPr>
        <w:t>профориентационную</w:t>
      </w:r>
      <w:proofErr w:type="spellEnd"/>
      <w:r w:rsidRPr="008C6DF7">
        <w:rPr>
          <w:rFonts w:ascii="Times New Roman" w:eastAsia="Times New Roman" w:hAnsi="Times New Roman" w:cs="Times New Roman"/>
          <w:sz w:val="24"/>
          <w:szCs w:val="24"/>
          <w:lang w:eastAsia="ru-RU"/>
        </w:rPr>
        <w:t xml:space="preserve"> работу».</w:t>
      </w:r>
    </w:p>
    <w:p w:rsidR="008C6DF7" w:rsidRPr="008C6DF7" w:rsidRDefault="008C6DF7"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6DF7">
        <w:rPr>
          <w:rFonts w:ascii="Times New Roman" w:eastAsia="Times New Roman" w:hAnsi="Times New Roman" w:cs="Times New Roman"/>
          <w:sz w:val="24"/>
          <w:szCs w:val="24"/>
          <w:lang w:eastAsia="ru-RU"/>
        </w:rPr>
        <w:t xml:space="preserve">Предполагается осуществить комплекс мероприятий, направленных на усиление работы по профориентации среди учащихся, развитие творческих способностей подростков, раскрытие творческой индивидуальности и развитие социальной активности молодого поколения, совершенствование профориентационной работы, основанной на развитии мотивации обучающихся к выбору будущей профессии. </w:t>
      </w:r>
    </w:p>
    <w:p w:rsidR="006514DF" w:rsidRDefault="008C6DF7"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6DF7">
        <w:rPr>
          <w:rFonts w:ascii="Times New Roman" w:eastAsia="Times New Roman" w:hAnsi="Times New Roman" w:cs="Times New Roman"/>
          <w:sz w:val="24"/>
          <w:szCs w:val="24"/>
          <w:lang w:eastAsia="ru-RU"/>
        </w:rPr>
        <w:t xml:space="preserve">Будет реализованы мероприятия, направленные на взаимодействие между органами местного самоуправления, работодателями, представителями образовательных </w:t>
      </w:r>
      <w:r w:rsidRPr="008C6DF7">
        <w:rPr>
          <w:rFonts w:ascii="Times New Roman" w:eastAsia="Times New Roman" w:hAnsi="Times New Roman" w:cs="Times New Roman"/>
          <w:sz w:val="24"/>
          <w:szCs w:val="24"/>
          <w:lang w:eastAsia="ru-RU"/>
        </w:rPr>
        <w:lastRenderedPageBreak/>
        <w:t>учреждений по вопросам профориентации молодежи и проведение единой политики по профессиональной ориентации молодежи, направленной на обеспечение потребностей рынка труда, преодоление кадрового дефицита в экономике города.</w:t>
      </w:r>
    </w:p>
    <w:p w:rsidR="006514DF" w:rsidRDefault="006514DF" w:rsidP="008C6DF7">
      <w:pPr>
        <w:pStyle w:val="ConsPlusNormal"/>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Подпрограмма 2 </w:t>
      </w:r>
      <w:r w:rsidRPr="006514DF">
        <w:rPr>
          <w:rFonts w:ascii="Times New Roman" w:hAnsi="Times New Roman" w:cs="Times New Roman"/>
          <w:sz w:val="24"/>
          <w:szCs w:val="24"/>
        </w:rPr>
        <w:t>«Безопасный труд»</w:t>
      </w:r>
      <w:r>
        <w:rPr>
          <w:rFonts w:ascii="Times New Roman" w:hAnsi="Times New Roman" w:cs="Times New Roman"/>
          <w:color w:val="000000" w:themeColor="text1"/>
          <w:sz w:val="24"/>
          <w:szCs w:val="24"/>
        </w:rPr>
        <w:t>.</w:t>
      </w:r>
    </w:p>
    <w:p w:rsidR="008C6DF7" w:rsidRDefault="008C6DF7" w:rsidP="008C6DF7">
      <w:pPr>
        <w:pStyle w:val="ConsPlusNormal"/>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Подпрограмма предусматривает реализацию трех основных мероприятий: </w:t>
      </w:r>
    </w:p>
    <w:p w:rsidR="008C6DF7" w:rsidRPr="008C6DF7" w:rsidRDefault="008C6DF7" w:rsidP="008C6DF7">
      <w:pPr>
        <w:pStyle w:val="ConsPlusNormal"/>
        <w:ind w:firstLine="708"/>
        <w:jc w:val="both"/>
        <w:rPr>
          <w:rFonts w:ascii="Times New Roman" w:hAnsi="Times New Roman" w:cs="Times New Roman"/>
          <w:sz w:val="24"/>
          <w:szCs w:val="24"/>
        </w:rPr>
      </w:pPr>
      <w:r w:rsidRPr="008C6DF7">
        <w:rPr>
          <w:rFonts w:ascii="Times New Roman" w:hAnsi="Times New Roman" w:cs="Times New Roman"/>
          <w:sz w:val="24"/>
          <w:szCs w:val="24"/>
        </w:rPr>
        <w:t>Основное мероприятие 1. Разработка и внедрение предупредительной модели управления охраной труда, предусматривает реализацию следующих мероприятий:</w:t>
      </w:r>
    </w:p>
    <w:p w:rsidR="008C6DF7" w:rsidRPr="008C6DF7" w:rsidRDefault="008C6DF7" w:rsidP="008C6DF7">
      <w:pPr>
        <w:pStyle w:val="ConsPlusNormal"/>
        <w:ind w:firstLine="708"/>
        <w:jc w:val="both"/>
        <w:rPr>
          <w:rFonts w:ascii="Times New Roman" w:hAnsi="Times New Roman" w:cs="Times New Roman"/>
          <w:sz w:val="24"/>
          <w:szCs w:val="24"/>
        </w:rPr>
      </w:pPr>
      <w:r w:rsidRPr="008C6DF7">
        <w:rPr>
          <w:rFonts w:ascii="Times New Roman" w:hAnsi="Times New Roman" w:cs="Times New Roman"/>
          <w:sz w:val="24"/>
          <w:szCs w:val="24"/>
        </w:rPr>
        <w:t>1.1. Проведение мониторинга условий и охраны труда.</w:t>
      </w:r>
    </w:p>
    <w:p w:rsidR="008C6DF7" w:rsidRPr="008C6DF7" w:rsidRDefault="008C6DF7" w:rsidP="008C6DF7">
      <w:pPr>
        <w:pStyle w:val="ConsPlusNormal"/>
        <w:ind w:firstLine="708"/>
        <w:jc w:val="both"/>
        <w:rPr>
          <w:rFonts w:ascii="Times New Roman" w:hAnsi="Times New Roman" w:cs="Times New Roman"/>
          <w:sz w:val="24"/>
          <w:szCs w:val="24"/>
        </w:rPr>
      </w:pPr>
      <w:r w:rsidRPr="008C6DF7">
        <w:rPr>
          <w:rFonts w:ascii="Times New Roman" w:hAnsi="Times New Roman" w:cs="Times New Roman"/>
          <w:sz w:val="24"/>
          <w:szCs w:val="24"/>
        </w:rPr>
        <w:t>1.2. Материально-техническое обеспечение мониторинга условий и охраны труда.</w:t>
      </w:r>
    </w:p>
    <w:p w:rsidR="008C6DF7" w:rsidRPr="008C6DF7" w:rsidRDefault="008C6DF7" w:rsidP="008C6DF7">
      <w:pPr>
        <w:pStyle w:val="ConsPlusNormal"/>
        <w:ind w:firstLine="708"/>
        <w:jc w:val="both"/>
        <w:rPr>
          <w:rFonts w:ascii="Times New Roman" w:hAnsi="Times New Roman" w:cs="Times New Roman"/>
          <w:sz w:val="24"/>
          <w:szCs w:val="24"/>
        </w:rPr>
      </w:pPr>
      <w:r w:rsidRPr="008C6DF7">
        <w:rPr>
          <w:rFonts w:ascii="Times New Roman" w:hAnsi="Times New Roman" w:cs="Times New Roman"/>
          <w:sz w:val="24"/>
          <w:szCs w:val="24"/>
        </w:rPr>
        <w:t xml:space="preserve">1.3. Проведение семинаров-совещаний по охране труда. </w:t>
      </w:r>
    </w:p>
    <w:p w:rsidR="008C6DF7" w:rsidRPr="008C6DF7" w:rsidRDefault="008C6DF7" w:rsidP="008C6DF7">
      <w:pPr>
        <w:pStyle w:val="ConsPlusNormal"/>
        <w:ind w:firstLine="708"/>
        <w:jc w:val="both"/>
        <w:rPr>
          <w:rFonts w:ascii="Times New Roman" w:hAnsi="Times New Roman" w:cs="Times New Roman"/>
          <w:sz w:val="24"/>
          <w:szCs w:val="24"/>
        </w:rPr>
      </w:pPr>
      <w:r w:rsidRPr="008C6DF7">
        <w:rPr>
          <w:rFonts w:ascii="Times New Roman" w:hAnsi="Times New Roman" w:cs="Times New Roman"/>
          <w:sz w:val="24"/>
          <w:szCs w:val="24"/>
        </w:rPr>
        <w:t>1.4. Проведение семинаров-совещаний по охране труда для профсоюзного актива.</w:t>
      </w:r>
    </w:p>
    <w:p w:rsidR="008C6DF7" w:rsidRPr="008C6DF7" w:rsidRDefault="008C6DF7" w:rsidP="008C6DF7">
      <w:pPr>
        <w:pStyle w:val="ConsPlusNormal"/>
        <w:ind w:firstLine="708"/>
        <w:jc w:val="both"/>
        <w:rPr>
          <w:rFonts w:ascii="Times New Roman" w:hAnsi="Times New Roman" w:cs="Times New Roman"/>
          <w:sz w:val="24"/>
          <w:szCs w:val="24"/>
        </w:rPr>
      </w:pPr>
      <w:r w:rsidRPr="008C6DF7">
        <w:rPr>
          <w:rFonts w:ascii="Times New Roman" w:hAnsi="Times New Roman" w:cs="Times New Roman"/>
          <w:sz w:val="24"/>
          <w:szCs w:val="24"/>
        </w:rPr>
        <w:t xml:space="preserve">1.5. Разработка методических рекомендаций, оказание практической и методической помощи подведомственным </w:t>
      </w:r>
      <w:r w:rsidR="008276FD">
        <w:rPr>
          <w:rFonts w:ascii="Times New Roman" w:hAnsi="Times New Roman" w:cs="Times New Roman"/>
          <w:sz w:val="24"/>
          <w:szCs w:val="24"/>
        </w:rPr>
        <w:t xml:space="preserve">организациям </w:t>
      </w:r>
      <w:r w:rsidRPr="008C6DF7">
        <w:rPr>
          <w:rFonts w:ascii="Times New Roman" w:hAnsi="Times New Roman" w:cs="Times New Roman"/>
          <w:sz w:val="24"/>
          <w:szCs w:val="24"/>
        </w:rPr>
        <w:t xml:space="preserve">администрации города Новочебоксарска по вопросам охраны труда. </w:t>
      </w:r>
    </w:p>
    <w:p w:rsidR="008C6DF7" w:rsidRPr="008C6DF7" w:rsidRDefault="008C6DF7" w:rsidP="008C6DF7">
      <w:pPr>
        <w:pStyle w:val="ConsPlusNormal"/>
        <w:ind w:firstLine="708"/>
        <w:jc w:val="both"/>
        <w:rPr>
          <w:rFonts w:ascii="Times New Roman" w:hAnsi="Times New Roman" w:cs="Times New Roman"/>
          <w:sz w:val="24"/>
          <w:szCs w:val="24"/>
        </w:rPr>
      </w:pPr>
      <w:r w:rsidRPr="008C6DF7">
        <w:rPr>
          <w:rFonts w:ascii="Times New Roman" w:hAnsi="Times New Roman" w:cs="Times New Roman"/>
          <w:sz w:val="24"/>
          <w:szCs w:val="24"/>
        </w:rPr>
        <w:t>1.6. Организация и проведение городского месячника по охране труда, посвященного Всемирному дню охраны труда (28 апреля).</w:t>
      </w:r>
    </w:p>
    <w:p w:rsidR="008C6DF7" w:rsidRPr="008C6DF7" w:rsidRDefault="008C6DF7" w:rsidP="008C6DF7">
      <w:pPr>
        <w:pStyle w:val="ConsPlusNormal"/>
        <w:ind w:firstLine="708"/>
        <w:jc w:val="both"/>
        <w:rPr>
          <w:rFonts w:ascii="Times New Roman" w:hAnsi="Times New Roman" w:cs="Times New Roman"/>
          <w:sz w:val="24"/>
          <w:szCs w:val="24"/>
        </w:rPr>
      </w:pPr>
      <w:r w:rsidRPr="008C6DF7">
        <w:rPr>
          <w:rFonts w:ascii="Times New Roman" w:hAnsi="Times New Roman" w:cs="Times New Roman"/>
          <w:sz w:val="24"/>
          <w:szCs w:val="24"/>
        </w:rPr>
        <w:t>1.7. Оказание консультативной помощи организациям по специальной оценки условий труда в организациях.</w:t>
      </w:r>
    </w:p>
    <w:p w:rsidR="008C6DF7" w:rsidRPr="008C6DF7" w:rsidRDefault="008C6DF7" w:rsidP="008C6DF7">
      <w:pPr>
        <w:pStyle w:val="ConsPlusNormal"/>
        <w:ind w:firstLine="708"/>
        <w:jc w:val="both"/>
        <w:rPr>
          <w:rFonts w:ascii="Times New Roman" w:hAnsi="Times New Roman" w:cs="Times New Roman"/>
          <w:sz w:val="24"/>
          <w:szCs w:val="24"/>
        </w:rPr>
      </w:pPr>
      <w:r w:rsidRPr="008C6DF7">
        <w:rPr>
          <w:rFonts w:ascii="Times New Roman" w:hAnsi="Times New Roman" w:cs="Times New Roman"/>
          <w:sz w:val="24"/>
          <w:szCs w:val="24"/>
        </w:rPr>
        <w:t>Основное мероприятие 2. Модернизация инструментов муниципального управления охраной труда предусматривает реализацию следующих мероприятий:</w:t>
      </w:r>
    </w:p>
    <w:p w:rsidR="008C6DF7" w:rsidRPr="008C6DF7" w:rsidRDefault="008C6DF7" w:rsidP="008C6DF7">
      <w:pPr>
        <w:pStyle w:val="ConsPlusNormal"/>
        <w:ind w:firstLine="708"/>
        <w:jc w:val="both"/>
        <w:rPr>
          <w:rFonts w:ascii="Times New Roman" w:hAnsi="Times New Roman" w:cs="Times New Roman"/>
          <w:sz w:val="24"/>
          <w:szCs w:val="24"/>
        </w:rPr>
      </w:pPr>
      <w:r w:rsidRPr="008C6DF7">
        <w:rPr>
          <w:rFonts w:ascii="Times New Roman" w:hAnsi="Times New Roman" w:cs="Times New Roman"/>
          <w:sz w:val="24"/>
          <w:szCs w:val="24"/>
        </w:rPr>
        <w:t>2.1. Совершенствование нормативных правовых актов администрации города Новочебоксарска Чувашской Республики в области условий и охраны труда, здоровья работающих, в том числе предусматривающее подготовку доклада о состоянии условий и охраны труда в городе Новочебоксарске Чувашской Республики.</w:t>
      </w:r>
    </w:p>
    <w:p w:rsidR="008C6DF7" w:rsidRPr="008C6DF7" w:rsidRDefault="008C6DF7" w:rsidP="008C6DF7">
      <w:pPr>
        <w:pStyle w:val="ConsPlusNormal"/>
        <w:ind w:firstLine="708"/>
        <w:jc w:val="both"/>
        <w:rPr>
          <w:rFonts w:ascii="Times New Roman" w:hAnsi="Times New Roman" w:cs="Times New Roman"/>
          <w:sz w:val="24"/>
          <w:szCs w:val="24"/>
        </w:rPr>
      </w:pPr>
      <w:r w:rsidRPr="008C6DF7">
        <w:rPr>
          <w:rFonts w:ascii="Times New Roman" w:hAnsi="Times New Roman" w:cs="Times New Roman"/>
          <w:sz w:val="24"/>
          <w:szCs w:val="24"/>
        </w:rPr>
        <w:t>2.2. Анализ состояния и причин производственного травматизма, участие в расследовани</w:t>
      </w:r>
      <w:r w:rsidR="008276FD">
        <w:rPr>
          <w:rFonts w:ascii="Times New Roman" w:hAnsi="Times New Roman" w:cs="Times New Roman"/>
          <w:sz w:val="24"/>
          <w:szCs w:val="24"/>
        </w:rPr>
        <w:t>и</w:t>
      </w:r>
      <w:r w:rsidRPr="008C6DF7">
        <w:rPr>
          <w:rFonts w:ascii="Times New Roman" w:hAnsi="Times New Roman" w:cs="Times New Roman"/>
          <w:sz w:val="24"/>
          <w:szCs w:val="24"/>
        </w:rPr>
        <w:t xml:space="preserve"> несчастных случаев на производстве.</w:t>
      </w:r>
    </w:p>
    <w:p w:rsidR="008C6DF7" w:rsidRPr="008C6DF7" w:rsidRDefault="008C6DF7" w:rsidP="008C6DF7">
      <w:pPr>
        <w:pStyle w:val="ConsPlusNormal"/>
        <w:ind w:firstLine="708"/>
        <w:jc w:val="both"/>
        <w:rPr>
          <w:rFonts w:ascii="Times New Roman" w:hAnsi="Times New Roman" w:cs="Times New Roman"/>
          <w:sz w:val="24"/>
          <w:szCs w:val="24"/>
        </w:rPr>
      </w:pPr>
      <w:r w:rsidRPr="008C6DF7">
        <w:rPr>
          <w:rFonts w:ascii="Times New Roman" w:hAnsi="Times New Roman" w:cs="Times New Roman"/>
          <w:sz w:val="24"/>
          <w:szCs w:val="24"/>
        </w:rPr>
        <w:t>2.3. Информирование и консультирование работодателей и работников по вопросам трудового законодательства и иных нормативных правовых актов, содержащих нормы трудового права.</w:t>
      </w:r>
    </w:p>
    <w:p w:rsidR="008C6DF7" w:rsidRPr="008C6DF7" w:rsidRDefault="008C6DF7" w:rsidP="008C6DF7">
      <w:pPr>
        <w:pStyle w:val="ConsPlusNormal"/>
        <w:ind w:firstLine="708"/>
        <w:jc w:val="both"/>
        <w:rPr>
          <w:rFonts w:ascii="Times New Roman" w:hAnsi="Times New Roman" w:cs="Times New Roman"/>
          <w:sz w:val="24"/>
          <w:szCs w:val="24"/>
        </w:rPr>
      </w:pPr>
      <w:r w:rsidRPr="008C6DF7">
        <w:rPr>
          <w:rFonts w:ascii="Times New Roman" w:hAnsi="Times New Roman" w:cs="Times New Roman"/>
          <w:sz w:val="24"/>
          <w:szCs w:val="24"/>
        </w:rPr>
        <w:t>2.4. Проведение физкультурно-спортивных спартакиад, соревнований</w:t>
      </w:r>
      <w:r w:rsidR="008276FD">
        <w:rPr>
          <w:rFonts w:ascii="Times New Roman" w:hAnsi="Times New Roman" w:cs="Times New Roman"/>
          <w:sz w:val="24"/>
          <w:szCs w:val="24"/>
        </w:rPr>
        <w:t>,</w:t>
      </w:r>
      <w:r w:rsidRPr="008C6DF7">
        <w:rPr>
          <w:rFonts w:ascii="Times New Roman" w:hAnsi="Times New Roman" w:cs="Times New Roman"/>
          <w:sz w:val="24"/>
          <w:szCs w:val="24"/>
        </w:rPr>
        <w:t xml:space="preserve"> пропагандирующих здоровый образ жизни среди </w:t>
      </w:r>
      <w:proofErr w:type="gramStart"/>
      <w:r w:rsidRPr="008C6DF7">
        <w:rPr>
          <w:rFonts w:ascii="Times New Roman" w:hAnsi="Times New Roman" w:cs="Times New Roman"/>
          <w:sz w:val="24"/>
          <w:szCs w:val="24"/>
        </w:rPr>
        <w:t>работающего</w:t>
      </w:r>
      <w:proofErr w:type="gramEnd"/>
      <w:r w:rsidRPr="008C6DF7">
        <w:rPr>
          <w:rFonts w:ascii="Times New Roman" w:hAnsi="Times New Roman" w:cs="Times New Roman"/>
          <w:sz w:val="24"/>
          <w:szCs w:val="24"/>
        </w:rPr>
        <w:t xml:space="preserve"> населения, а также среди членов профсоюзов.</w:t>
      </w:r>
    </w:p>
    <w:p w:rsidR="008C6DF7" w:rsidRPr="008C6DF7" w:rsidRDefault="008C6DF7" w:rsidP="008C6DF7">
      <w:pPr>
        <w:pStyle w:val="ConsPlusNormal"/>
        <w:ind w:firstLine="708"/>
        <w:jc w:val="both"/>
        <w:rPr>
          <w:rFonts w:ascii="Times New Roman" w:hAnsi="Times New Roman" w:cs="Times New Roman"/>
          <w:sz w:val="24"/>
          <w:szCs w:val="24"/>
        </w:rPr>
      </w:pPr>
      <w:r w:rsidRPr="008C6DF7">
        <w:rPr>
          <w:rFonts w:ascii="Times New Roman" w:hAnsi="Times New Roman" w:cs="Times New Roman"/>
          <w:sz w:val="24"/>
          <w:szCs w:val="24"/>
        </w:rPr>
        <w:t>Основное мероприятие 3. Стимулирование работодателей к улучшению условий труда на рабочих местах предусматривает реализацию следующих мероприятий:</w:t>
      </w:r>
    </w:p>
    <w:p w:rsidR="008C6DF7" w:rsidRPr="008C6DF7" w:rsidRDefault="008C6DF7" w:rsidP="008C6DF7">
      <w:pPr>
        <w:pStyle w:val="ConsPlusNormal"/>
        <w:ind w:firstLine="708"/>
        <w:jc w:val="both"/>
        <w:rPr>
          <w:rFonts w:ascii="Times New Roman" w:hAnsi="Times New Roman" w:cs="Times New Roman"/>
          <w:sz w:val="24"/>
          <w:szCs w:val="24"/>
        </w:rPr>
      </w:pPr>
      <w:r w:rsidRPr="008C6DF7">
        <w:rPr>
          <w:rFonts w:ascii="Times New Roman" w:hAnsi="Times New Roman" w:cs="Times New Roman"/>
          <w:sz w:val="24"/>
          <w:szCs w:val="24"/>
        </w:rPr>
        <w:t>3.1. Проведение смотров-конкурсов по охране труда среди организаций города Новочебоксарска Чувашской Республики.</w:t>
      </w:r>
    </w:p>
    <w:p w:rsidR="008C6DF7" w:rsidRPr="008C6DF7" w:rsidRDefault="008C6DF7" w:rsidP="008C6DF7">
      <w:pPr>
        <w:pStyle w:val="ConsPlusNormal"/>
        <w:ind w:firstLine="708"/>
        <w:jc w:val="both"/>
        <w:rPr>
          <w:rFonts w:ascii="Times New Roman" w:hAnsi="Times New Roman" w:cs="Times New Roman"/>
          <w:sz w:val="24"/>
          <w:szCs w:val="24"/>
        </w:rPr>
      </w:pPr>
      <w:r w:rsidRPr="008C6DF7">
        <w:rPr>
          <w:rFonts w:ascii="Times New Roman" w:hAnsi="Times New Roman" w:cs="Times New Roman"/>
          <w:sz w:val="24"/>
          <w:szCs w:val="24"/>
        </w:rPr>
        <w:t>3.2. Проведение конкурса профессионального мастерства «Лучший специалист по охране труда города Новочебоксарска Чувашской Республики».</w:t>
      </w:r>
    </w:p>
    <w:p w:rsidR="008C6DF7" w:rsidRPr="008C6DF7" w:rsidRDefault="008C6DF7" w:rsidP="008C6DF7">
      <w:pPr>
        <w:pStyle w:val="ConsPlusNormal"/>
        <w:ind w:firstLine="708"/>
        <w:jc w:val="both"/>
        <w:rPr>
          <w:rFonts w:ascii="Times New Roman" w:hAnsi="Times New Roman" w:cs="Times New Roman"/>
          <w:sz w:val="24"/>
          <w:szCs w:val="24"/>
        </w:rPr>
      </w:pPr>
      <w:r w:rsidRPr="008C6DF7">
        <w:rPr>
          <w:rFonts w:ascii="Times New Roman" w:hAnsi="Times New Roman" w:cs="Times New Roman"/>
          <w:sz w:val="24"/>
          <w:szCs w:val="24"/>
        </w:rPr>
        <w:t>3.3. Работа «горячей линии» по вопросам трудового законодательства.</w:t>
      </w:r>
    </w:p>
    <w:p w:rsidR="008C6DF7" w:rsidRPr="008C6DF7" w:rsidRDefault="008C6DF7" w:rsidP="008C6DF7">
      <w:pPr>
        <w:pStyle w:val="ConsPlusNormal"/>
        <w:ind w:firstLine="708"/>
        <w:jc w:val="both"/>
        <w:rPr>
          <w:rFonts w:ascii="Times New Roman" w:hAnsi="Times New Roman" w:cs="Times New Roman"/>
          <w:sz w:val="24"/>
          <w:szCs w:val="24"/>
        </w:rPr>
      </w:pPr>
      <w:r w:rsidRPr="008C6DF7">
        <w:rPr>
          <w:rFonts w:ascii="Times New Roman" w:hAnsi="Times New Roman" w:cs="Times New Roman"/>
          <w:sz w:val="24"/>
          <w:szCs w:val="24"/>
        </w:rPr>
        <w:t>3.4. Организация и проведение дня безопасности в городе Новочебоксарске Чувашской Республики.</w:t>
      </w:r>
    </w:p>
    <w:p w:rsidR="008C6DF7" w:rsidRPr="008C6DF7" w:rsidRDefault="008276FD" w:rsidP="008C6D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3.5. Ведение баннера</w:t>
      </w:r>
      <w:r w:rsidR="008C6DF7" w:rsidRPr="008C6DF7">
        <w:rPr>
          <w:rFonts w:ascii="Times New Roman" w:hAnsi="Times New Roman" w:cs="Times New Roman"/>
          <w:sz w:val="24"/>
          <w:szCs w:val="24"/>
        </w:rPr>
        <w:t xml:space="preserve"> «Охрана труда» на сайте города Новочебоксарска Чувашской Республики.</w:t>
      </w:r>
    </w:p>
    <w:p w:rsidR="008C6DF7" w:rsidRDefault="008C6DF7" w:rsidP="008C6DF7">
      <w:pPr>
        <w:pStyle w:val="ConsPlusNormal"/>
        <w:ind w:firstLine="708"/>
        <w:jc w:val="both"/>
        <w:rPr>
          <w:rFonts w:ascii="Times New Roman" w:hAnsi="Times New Roman" w:cs="Times New Roman"/>
          <w:sz w:val="24"/>
          <w:szCs w:val="24"/>
        </w:rPr>
      </w:pPr>
      <w:r w:rsidRPr="008C6DF7">
        <w:rPr>
          <w:rFonts w:ascii="Times New Roman" w:hAnsi="Times New Roman" w:cs="Times New Roman"/>
          <w:sz w:val="24"/>
          <w:szCs w:val="24"/>
        </w:rPr>
        <w:t xml:space="preserve">3.6. </w:t>
      </w:r>
      <w:proofErr w:type="gramStart"/>
      <w:r w:rsidRPr="008C6DF7">
        <w:rPr>
          <w:rFonts w:ascii="Times New Roman" w:hAnsi="Times New Roman" w:cs="Times New Roman"/>
          <w:sz w:val="24"/>
          <w:szCs w:val="24"/>
        </w:rPr>
        <w:t>Пропаганда охраны труда и здоровья работающих в средствах массовой информации.</w:t>
      </w:r>
      <w:proofErr w:type="gramEnd"/>
    </w:p>
    <w:p w:rsidR="006514DF" w:rsidRDefault="006514DF" w:rsidP="00CB2A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C6DF7" w:rsidRDefault="008C6DF7" w:rsidP="008C6DF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C6DF7">
        <w:rPr>
          <w:rFonts w:ascii="Times New Roman" w:eastAsia="Times New Roman" w:hAnsi="Times New Roman" w:cs="Times New Roman"/>
          <w:sz w:val="24"/>
          <w:szCs w:val="24"/>
          <w:lang w:eastAsia="ru-RU"/>
        </w:rPr>
        <w:t>Раздел III. ОБОСНОВАНИЕ ОБЪЕМА ФИНАНСОВЫХ РЕСУРСОВ, НЕОБХОДИМЫХ ДЛЯ РЕА</w:t>
      </w:r>
      <w:r>
        <w:rPr>
          <w:rFonts w:ascii="Times New Roman" w:eastAsia="Times New Roman" w:hAnsi="Times New Roman" w:cs="Times New Roman"/>
          <w:sz w:val="24"/>
          <w:szCs w:val="24"/>
          <w:lang w:eastAsia="ru-RU"/>
        </w:rPr>
        <w:t xml:space="preserve">ЛИЗАЦИИ МУНИЦИПАЛЬНОЙ </w:t>
      </w:r>
      <w:r>
        <w:rPr>
          <w:rFonts w:ascii="Times New Roman" w:eastAsia="Times New Roman" w:hAnsi="Times New Roman" w:cs="Times New Roman"/>
          <w:sz w:val="24"/>
          <w:szCs w:val="24"/>
          <w:lang w:eastAsia="ru-RU"/>
        </w:rPr>
        <w:br/>
      </w:r>
      <w:r w:rsidRPr="008C6DF7">
        <w:rPr>
          <w:rFonts w:ascii="Times New Roman" w:eastAsia="Times New Roman" w:hAnsi="Times New Roman" w:cs="Times New Roman"/>
          <w:sz w:val="24"/>
          <w:szCs w:val="24"/>
          <w:lang w:eastAsia="ru-RU"/>
        </w:rPr>
        <w:t xml:space="preserve"> ПРОГРАММЫ (С РАСШИФРОВКОЙ ПО ИСТОЧНИКАМ ФИНАНСИРОВАНИЯ, ПО ЭТАПАМ И ГОДАМ РЕАЛИЗАЦИИ </w:t>
      </w:r>
      <w:r>
        <w:rPr>
          <w:rFonts w:ascii="Times New Roman" w:eastAsia="Times New Roman" w:hAnsi="Times New Roman" w:cs="Times New Roman"/>
          <w:sz w:val="24"/>
          <w:szCs w:val="24"/>
          <w:lang w:eastAsia="ru-RU"/>
        </w:rPr>
        <w:t>МУНИЦИПАЛЬНОЙ</w:t>
      </w:r>
      <w:r w:rsidRPr="008C6DF7">
        <w:rPr>
          <w:rFonts w:ascii="Times New Roman" w:eastAsia="Times New Roman" w:hAnsi="Times New Roman" w:cs="Times New Roman"/>
          <w:sz w:val="24"/>
          <w:szCs w:val="24"/>
          <w:lang w:eastAsia="ru-RU"/>
        </w:rPr>
        <w:t xml:space="preserve"> ПРОГРАММЫ)</w:t>
      </w:r>
    </w:p>
    <w:p w:rsidR="008C6DF7" w:rsidRDefault="008C6DF7" w:rsidP="008C6DF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8C6DF7" w:rsidRPr="008C6DF7" w:rsidRDefault="008C6DF7"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6DF7">
        <w:rPr>
          <w:rFonts w:ascii="Times New Roman" w:eastAsia="Times New Roman" w:hAnsi="Times New Roman" w:cs="Times New Roman"/>
          <w:sz w:val="24"/>
          <w:szCs w:val="24"/>
          <w:lang w:eastAsia="ru-RU"/>
        </w:rPr>
        <w:t>Расходы подпрограммы формируются за счет средств республиканского бюджета Чувашской Республики</w:t>
      </w:r>
      <w:r>
        <w:rPr>
          <w:rFonts w:ascii="Times New Roman" w:eastAsia="Times New Roman" w:hAnsi="Times New Roman" w:cs="Times New Roman"/>
          <w:sz w:val="24"/>
          <w:szCs w:val="24"/>
          <w:lang w:eastAsia="ru-RU"/>
        </w:rPr>
        <w:t xml:space="preserve"> и</w:t>
      </w:r>
      <w:r w:rsidRPr="008C6DF7">
        <w:rPr>
          <w:rFonts w:ascii="Times New Roman" w:eastAsia="Times New Roman" w:hAnsi="Times New Roman" w:cs="Times New Roman"/>
          <w:sz w:val="24"/>
          <w:szCs w:val="24"/>
          <w:lang w:eastAsia="ru-RU"/>
        </w:rPr>
        <w:t xml:space="preserve"> средств бюджета города Новочебоксарска</w:t>
      </w:r>
      <w:r w:rsidR="00D85C15">
        <w:rPr>
          <w:rFonts w:ascii="Times New Roman" w:eastAsia="Times New Roman" w:hAnsi="Times New Roman" w:cs="Times New Roman"/>
          <w:sz w:val="24"/>
          <w:szCs w:val="24"/>
          <w:lang w:eastAsia="ru-RU"/>
        </w:rPr>
        <w:t>.</w:t>
      </w:r>
    </w:p>
    <w:p w:rsidR="007E101B" w:rsidRPr="005D7471" w:rsidRDefault="008C6DF7" w:rsidP="007E101B">
      <w:pPr>
        <w:pStyle w:val="ConsPlusNormal"/>
        <w:jc w:val="both"/>
        <w:rPr>
          <w:rFonts w:ascii="Times New Roman" w:hAnsi="Times New Roman" w:cs="Times New Roman"/>
          <w:sz w:val="24"/>
          <w:szCs w:val="24"/>
        </w:rPr>
      </w:pPr>
      <w:r w:rsidRPr="008C6DF7">
        <w:rPr>
          <w:rFonts w:ascii="Times New Roman" w:hAnsi="Times New Roman" w:cs="Times New Roman"/>
          <w:sz w:val="24"/>
          <w:szCs w:val="24"/>
        </w:rPr>
        <w:t>Общий прогнозируемый объем финансирования подпрограммы составляет</w:t>
      </w:r>
      <w:r>
        <w:rPr>
          <w:rFonts w:ascii="Times New Roman" w:hAnsi="Times New Roman" w:cs="Times New Roman"/>
          <w:sz w:val="24"/>
          <w:szCs w:val="24"/>
        </w:rPr>
        <w:t xml:space="preserve"> </w:t>
      </w:r>
      <w:r w:rsidRPr="008C6DF7">
        <w:rPr>
          <w:rFonts w:ascii="Times New Roman" w:hAnsi="Times New Roman" w:cs="Times New Roman"/>
          <w:sz w:val="24"/>
          <w:szCs w:val="24"/>
        </w:rPr>
        <w:t xml:space="preserve"> </w:t>
      </w:r>
      <w:r w:rsidR="007E101B" w:rsidRPr="00DF5635">
        <w:rPr>
          <w:rFonts w:ascii="Times New Roman" w:hAnsi="Times New Roman" w:cs="Times New Roman"/>
          <w:sz w:val="24"/>
          <w:szCs w:val="24"/>
        </w:rPr>
        <w:t>15 </w:t>
      </w:r>
      <w:r w:rsidR="007E101B">
        <w:rPr>
          <w:rFonts w:ascii="Times New Roman" w:hAnsi="Times New Roman" w:cs="Times New Roman"/>
          <w:sz w:val="24"/>
          <w:szCs w:val="24"/>
        </w:rPr>
        <w:t>737,7</w:t>
      </w:r>
      <w:r w:rsidR="007E101B" w:rsidRPr="005D7471">
        <w:rPr>
          <w:rFonts w:ascii="Times New Roman" w:hAnsi="Times New Roman" w:cs="Times New Roman"/>
          <w:sz w:val="24"/>
          <w:szCs w:val="24"/>
        </w:rPr>
        <w:t xml:space="preserve"> тыс. рублей, в том числе по годам:</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2019 году – 91</w:t>
      </w:r>
      <w:r>
        <w:rPr>
          <w:rFonts w:ascii="Times New Roman" w:hAnsi="Times New Roman" w:cs="Times New Roman"/>
          <w:sz w:val="24"/>
          <w:szCs w:val="24"/>
        </w:rPr>
        <w:t>6</w:t>
      </w:r>
      <w:r w:rsidRPr="005D7471">
        <w:rPr>
          <w:rFonts w:ascii="Times New Roman" w:hAnsi="Times New Roman" w:cs="Times New Roman"/>
          <w:sz w:val="24"/>
          <w:szCs w:val="24"/>
        </w:rPr>
        <w:t>,9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2020 году – 9</w:t>
      </w:r>
      <w:r>
        <w:rPr>
          <w:rFonts w:ascii="Times New Roman" w:hAnsi="Times New Roman" w:cs="Times New Roman"/>
          <w:sz w:val="24"/>
          <w:szCs w:val="24"/>
        </w:rPr>
        <w:t>26</w:t>
      </w:r>
      <w:r w:rsidRPr="005D7471">
        <w:rPr>
          <w:rFonts w:ascii="Times New Roman" w:hAnsi="Times New Roman" w:cs="Times New Roman"/>
          <w:sz w:val="24"/>
          <w:szCs w:val="24"/>
        </w:rPr>
        <w:t>,</w:t>
      </w:r>
      <w:r>
        <w:rPr>
          <w:rFonts w:ascii="Times New Roman" w:hAnsi="Times New Roman" w:cs="Times New Roman"/>
          <w:sz w:val="24"/>
          <w:szCs w:val="24"/>
        </w:rPr>
        <w:t>3</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2021 году – 9</w:t>
      </w:r>
      <w:r>
        <w:rPr>
          <w:rFonts w:ascii="Times New Roman" w:hAnsi="Times New Roman" w:cs="Times New Roman"/>
          <w:sz w:val="24"/>
          <w:szCs w:val="24"/>
        </w:rPr>
        <w:t>26</w:t>
      </w:r>
      <w:r w:rsidRPr="005D7471">
        <w:rPr>
          <w:rFonts w:ascii="Times New Roman" w:hAnsi="Times New Roman" w:cs="Times New Roman"/>
          <w:sz w:val="24"/>
          <w:szCs w:val="24"/>
        </w:rPr>
        <w:t>,</w:t>
      </w:r>
      <w:r>
        <w:rPr>
          <w:rFonts w:ascii="Times New Roman" w:hAnsi="Times New Roman" w:cs="Times New Roman"/>
          <w:sz w:val="24"/>
          <w:szCs w:val="24"/>
        </w:rPr>
        <w:t>3</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2022 году – 9</w:t>
      </w:r>
      <w:r>
        <w:rPr>
          <w:rFonts w:ascii="Times New Roman" w:hAnsi="Times New Roman" w:cs="Times New Roman"/>
          <w:sz w:val="24"/>
          <w:szCs w:val="24"/>
        </w:rPr>
        <w:t>26</w:t>
      </w:r>
      <w:r w:rsidRPr="005D7471">
        <w:rPr>
          <w:rFonts w:ascii="Times New Roman" w:hAnsi="Times New Roman" w:cs="Times New Roman"/>
          <w:sz w:val="24"/>
          <w:szCs w:val="24"/>
        </w:rPr>
        <w:t>,</w:t>
      </w:r>
      <w:r>
        <w:rPr>
          <w:rFonts w:ascii="Times New Roman" w:hAnsi="Times New Roman" w:cs="Times New Roman"/>
          <w:sz w:val="24"/>
          <w:szCs w:val="24"/>
        </w:rPr>
        <w:t>3</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lastRenderedPageBreak/>
        <w:t>в 2023 году – 9</w:t>
      </w:r>
      <w:r>
        <w:rPr>
          <w:rFonts w:ascii="Times New Roman" w:hAnsi="Times New Roman" w:cs="Times New Roman"/>
          <w:sz w:val="24"/>
          <w:szCs w:val="24"/>
        </w:rPr>
        <w:t>26</w:t>
      </w:r>
      <w:r w:rsidRPr="005D7471">
        <w:rPr>
          <w:rFonts w:ascii="Times New Roman" w:hAnsi="Times New Roman" w:cs="Times New Roman"/>
          <w:sz w:val="24"/>
          <w:szCs w:val="24"/>
        </w:rPr>
        <w:t>,</w:t>
      </w:r>
      <w:r>
        <w:rPr>
          <w:rFonts w:ascii="Times New Roman" w:hAnsi="Times New Roman" w:cs="Times New Roman"/>
          <w:sz w:val="24"/>
          <w:szCs w:val="24"/>
        </w:rPr>
        <w:t>3</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2024 году – 9</w:t>
      </w:r>
      <w:r>
        <w:rPr>
          <w:rFonts w:ascii="Times New Roman" w:hAnsi="Times New Roman" w:cs="Times New Roman"/>
          <w:sz w:val="24"/>
          <w:szCs w:val="24"/>
        </w:rPr>
        <w:t>26</w:t>
      </w:r>
      <w:r w:rsidRPr="005D7471">
        <w:rPr>
          <w:rFonts w:ascii="Times New Roman" w:hAnsi="Times New Roman" w:cs="Times New Roman"/>
          <w:sz w:val="24"/>
          <w:szCs w:val="24"/>
        </w:rPr>
        <w:t>,</w:t>
      </w:r>
      <w:r>
        <w:rPr>
          <w:rFonts w:ascii="Times New Roman" w:hAnsi="Times New Roman" w:cs="Times New Roman"/>
          <w:sz w:val="24"/>
          <w:szCs w:val="24"/>
        </w:rPr>
        <w:t>3</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2025 году – 9</w:t>
      </w:r>
      <w:r>
        <w:rPr>
          <w:rFonts w:ascii="Times New Roman" w:hAnsi="Times New Roman" w:cs="Times New Roman"/>
          <w:sz w:val="24"/>
          <w:szCs w:val="24"/>
        </w:rPr>
        <w:t>26</w:t>
      </w:r>
      <w:r w:rsidRPr="005D7471">
        <w:rPr>
          <w:rFonts w:ascii="Times New Roman" w:hAnsi="Times New Roman" w:cs="Times New Roman"/>
          <w:sz w:val="24"/>
          <w:szCs w:val="24"/>
        </w:rPr>
        <w:t>,</w:t>
      </w:r>
      <w:r>
        <w:rPr>
          <w:rFonts w:ascii="Times New Roman" w:hAnsi="Times New Roman" w:cs="Times New Roman"/>
          <w:sz w:val="24"/>
          <w:szCs w:val="24"/>
        </w:rPr>
        <w:t>3</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2026 – 2030 годах – 4</w:t>
      </w:r>
      <w:r>
        <w:rPr>
          <w:rFonts w:ascii="Times New Roman" w:hAnsi="Times New Roman" w:cs="Times New Roman"/>
          <w:sz w:val="24"/>
          <w:szCs w:val="24"/>
        </w:rPr>
        <w:t> 631,5</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2031 – 2035 годах – 4</w:t>
      </w:r>
      <w:r>
        <w:rPr>
          <w:rFonts w:ascii="Times New Roman" w:hAnsi="Times New Roman" w:cs="Times New Roman"/>
          <w:sz w:val="24"/>
          <w:szCs w:val="24"/>
        </w:rPr>
        <w:t> 631,5</w:t>
      </w:r>
      <w:r w:rsidRPr="005D7471">
        <w:rPr>
          <w:rFonts w:ascii="Times New Roman" w:hAnsi="Times New Roman" w:cs="Times New Roman"/>
          <w:sz w:val="24"/>
          <w:szCs w:val="24"/>
        </w:rPr>
        <w:t xml:space="preserve"> тыс. рублей;</w:t>
      </w:r>
    </w:p>
    <w:p w:rsidR="008C6DF7" w:rsidRPr="008C6DF7" w:rsidRDefault="008C6DF7" w:rsidP="007E10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6DF7">
        <w:rPr>
          <w:rFonts w:ascii="Times New Roman" w:eastAsia="Times New Roman" w:hAnsi="Times New Roman" w:cs="Times New Roman"/>
          <w:sz w:val="24"/>
          <w:szCs w:val="24"/>
          <w:lang w:eastAsia="ru-RU"/>
        </w:rPr>
        <w:t>из них средства:</w:t>
      </w:r>
    </w:p>
    <w:p w:rsidR="007E101B" w:rsidRPr="005D7471" w:rsidRDefault="008C6DF7" w:rsidP="007E101B">
      <w:pPr>
        <w:pStyle w:val="ConsPlusNormal"/>
        <w:jc w:val="both"/>
        <w:rPr>
          <w:rFonts w:ascii="Times New Roman" w:hAnsi="Times New Roman" w:cs="Times New Roman"/>
          <w:sz w:val="24"/>
          <w:szCs w:val="24"/>
        </w:rPr>
      </w:pPr>
      <w:r w:rsidRPr="008C6DF7">
        <w:rPr>
          <w:rFonts w:ascii="Times New Roman" w:hAnsi="Times New Roman" w:cs="Times New Roman"/>
          <w:sz w:val="24"/>
          <w:szCs w:val="24"/>
        </w:rPr>
        <w:t xml:space="preserve">прогнозируемые объемы бюджетных ассигнований на реализацию мероприятий подпрограммы за счет республиканского бюджета Чувашской Республики составляют </w:t>
      </w:r>
      <w:r w:rsidR="007E101B" w:rsidRPr="005D7471">
        <w:rPr>
          <w:rFonts w:ascii="Times New Roman" w:hAnsi="Times New Roman" w:cs="Times New Roman"/>
          <w:sz w:val="24"/>
          <w:szCs w:val="24"/>
        </w:rPr>
        <w:t>2</w:t>
      </w:r>
      <w:r w:rsidR="007E101B">
        <w:rPr>
          <w:rFonts w:ascii="Times New Roman" w:hAnsi="Times New Roman" w:cs="Times New Roman"/>
          <w:sz w:val="24"/>
          <w:szCs w:val="24"/>
        </w:rPr>
        <w:t>428,0</w:t>
      </w:r>
      <w:r w:rsidR="007E101B" w:rsidRPr="005D7471">
        <w:rPr>
          <w:rFonts w:ascii="Times New Roman" w:hAnsi="Times New Roman" w:cs="Times New Roman"/>
          <w:sz w:val="24"/>
          <w:szCs w:val="24"/>
        </w:rPr>
        <w:t xml:space="preserve"> тыс. рублей, в том числе:</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2019 году – </w:t>
      </w:r>
      <w:r>
        <w:rPr>
          <w:rFonts w:ascii="Times New Roman" w:hAnsi="Times New Roman" w:cs="Times New Roman"/>
          <w:sz w:val="24"/>
          <w:szCs w:val="24"/>
        </w:rPr>
        <w:t>138,4</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2020 году – </w:t>
      </w:r>
      <w:r>
        <w:rPr>
          <w:rFonts w:ascii="Times New Roman" w:hAnsi="Times New Roman" w:cs="Times New Roman"/>
          <w:sz w:val="24"/>
          <w:szCs w:val="24"/>
        </w:rPr>
        <w:t>143,1</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2021 году – </w:t>
      </w:r>
      <w:r>
        <w:rPr>
          <w:rFonts w:ascii="Times New Roman" w:hAnsi="Times New Roman" w:cs="Times New Roman"/>
          <w:sz w:val="24"/>
          <w:szCs w:val="24"/>
        </w:rPr>
        <w:t>143,1</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2022 году – </w:t>
      </w:r>
      <w:r>
        <w:rPr>
          <w:rFonts w:ascii="Times New Roman" w:hAnsi="Times New Roman" w:cs="Times New Roman"/>
          <w:sz w:val="24"/>
          <w:szCs w:val="24"/>
        </w:rPr>
        <w:t>143,1</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2023 году – </w:t>
      </w:r>
      <w:r>
        <w:rPr>
          <w:rFonts w:ascii="Times New Roman" w:hAnsi="Times New Roman" w:cs="Times New Roman"/>
          <w:sz w:val="24"/>
          <w:szCs w:val="24"/>
        </w:rPr>
        <w:t>143,1</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2024 году – </w:t>
      </w:r>
      <w:r>
        <w:rPr>
          <w:rFonts w:ascii="Times New Roman" w:hAnsi="Times New Roman" w:cs="Times New Roman"/>
          <w:sz w:val="24"/>
          <w:szCs w:val="24"/>
        </w:rPr>
        <w:t>143,1</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2025 году – </w:t>
      </w:r>
      <w:r>
        <w:rPr>
          <w:rFonts w:ascii="Times New Roman" w:hAnsi="Times New Roman" w:cs="Times New Roman"/>
          <w:sz w:val="24"/>
          <w:szCs w:val="24"/>
        </w:rPr>
        <w:t>143,1</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Pr>
          <w:rFonts w:ascii="Times New Roman" w:hAnsi="Times New Roman" w:cs="Times New Roman"/>
          <w:sz w:val="24"/>
          <w:szCs w:val="24"/>
        </w:rPr>
        <w:t>в 2026 – 2030 годах – 715,5</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2031 – 2035 годах – </w:t>
      </w:r>
      <w:r>
        <w:rPr>
          <w:rFonts w:ascii="Times New Roman" w:hAnsi="Times New Roman" w:cs="Times New Roman"/>
          <w:sz w:val="24"/>
          <w:szCs w:val="24"/>
        </w:rPr>
        <w:t>715,5</w:t>
      </w:r>
      <w:r w:rsidRPr="005D7471">
        <w:rPr>
          <w:rFonts w:ascii="Times New Roman" w:hAnsi="Times New Roman" w:cs="Times New Roman"/>
          <w:sz w:val="24"/>
          <w:szCs w:val="24"/>
        </w:rPr>
        <w:t xml:space="preserve"> тыс. рублей</w:t>
      </w:r>
    </w:p>
    <w:p w:rsidR="007E101B" w:rsidRPr="005D7471" w:rsidRDefault="008C6DF7" w:rsidP="007E101B">
      <w:pPr>
        <w:pStyle w:val="ConsPlusNormal"/>
        <w:jc w:val="both"/>
        <w:rPr>
          <w:rFonts w:ascii="Times New Roman" w:hAnsi="Times New Roman" w:cs="Times New Roman"/>
          <w:sz w:val="24"/>
          <w:szCs w:val="24"/>
        </w:rPr>
      </w:pPr>
      <w:r w:rsidRPr="008C6DF7">
        <w:rPr>
          <w:rFonts w:ascii="Times New Roman" w:hAnsi="Times New Roman" w:cs="Times New Roman"/>
          <w:sz w:val="24"/>
          <w:szCs w:val="24"/>
        </w:rPr>
        <w:t xml:space="preserve">прогнозируемые объемы бюджетных ассигнований на реализацию мероприятий подпрограммы за счет средств бюджета города Новочебоксарска Чувашской Республики </w:t>
      </w:r>
      <w:r w:rsidR="007E101B">
        <w:rPr>
          <w:rFonts w:ascii="Times New Roman" w:hAnsi="Times New Roman" w:cs="Times New Roman"/>
          <w:sz w:val="24"/>
          <w:szCs w:val="24"/>
        </w:rPr>
        <w:t>133</w:t>
      </w:r>
      <w:r w:rsidR="00964F0E">
        <w:rPr>
          <w:rFonts w:ascii="Times New Roman" w:hAnsi="Times New Roman" w:cs="Times New Roman"/>
          <w:sz w:val="24"/>
          <w:szCs w:val="24"/>
        </w:rPr>
        <w:t>09</w:t>
      </w:r>
      <w:r w:rsidR="007E101B">
        <w:rPr>
          <w:rFonts w:ascii="Times New Roman" w:hAnsi="Times New Roman" w:cs="Times New Roman"/>
          <w:sz w:val="24"/>
          <w:szCs w:val="24"/>
        </w:rPr>
        <w:t>,7</w:t>
      </w:r>
      <w:r w:rsidR="007E101B" w:rsidRPr="005D7471">
        <w:rPr>
          <w:rFonts w:ascii="Times New Roman" w:hAnsi="Times New Roman" w:cs="Times New Roman"/>
          <w:sz w:val="24"/>
          <w:szCs w:val="24"/>
        </w:rPr>
        <w:t xml:space="preserve"> тыс. рублей, в том числе:</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2019 году – 77</w:t>
      </w:r>
      <w:r>
        <w:rPr>
          <w:rFonts w:ascii="Times New Roman" w:hAnsi="Times New Roman" w:cs="Times New Roman"/>
          <w:sz w:val="24"/>
          <w:szCs w:val="24"/>
        </w:rPr>
        <w:t>8</w:t>
      </w:r>
      <w:r w:rsidRPr="005D7471">
        <w:rPr>
          <w:rFonts w:ascii="Times New Roman" w:hAnsi="Times New Roman" w:cs="Times New Roman"/>
          <w:sz w:val="24"/>
          <w:szCs w:val="24"/>
        </w:rPr>
        <w:t>,</w:t>
      </w:r>
      <w:r>
        <w:rPr>
          <w:rFonts w:ascii="Times New Roman" w:hAnsi="Times New Roman" w:cs="Times New Roman"/>
          <w:sz w:val="24"/>
          <w:szCs w:val="24"/>
        </w:rPr>
        <w:t>5</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2020 году – 7</w:t>
      </w:r>
      <w:r>
        <w:rPr>
          <w:rFonts w:ascii="Times New Roman" w:hAnsi="Times New Roman" w:cs="Times New Roman"/>
          <w:sz w:val="24"/>
          <w:szCs w:val="24"/>
        </w:rPr>
        <w:t>8</w:t>
      </w:r>
      <w:r w:rsidR="00964F0E">
        <w:rPr>
          <w:rFonts w:ascii="Times New Roman" w:hAnsi="Times New Roman" w:cs="Times New Roman"/>
          <w:sz w:val="24"/>
          <w:szCs w:val="24"/>
        </w:rPr>
        <w:t>3</w:t>
      </w:r>
      <w:r w:rsidRPr="005D7471">
        <w:rPr>
          <w:rFonts w:ascii="Times New Roman" w:hAnsi="Times New Roman" w:cs="Times New Roman"/>
          <w:sz w:val="24"/>
          <w:szCs w:val="24"/>
        </w:rPr>
        <w:t>,</w:t>
      </w:r>
      <w:r>
        <w:rPr>
          <w:rFonts w:ascii="Times New Roman" w:hAnsi="Times New Roman" w:cs="Times New Roman"/>
          <w:sz w:val="24"/>
          <w:szCs w:val="24"/>
        </w:rPr>
        <w:t>2</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2021 году – 7</w:t>
      </w:r>
      <w:r>
        <w:rPr>
          <w:rFonts w:ascii="Times New Roman" w:hAnsi="Times New Roman" w:cs="Times New Roman"/>
          <w:sz w:val="24"/>
          <w:szCs w:val="24"/>
        </w:rPr>
        <w:t>8</w:t>
      </w:r>
      <w:r w:rsidR="00964F0E">
        <w:rPr>
          <w:rFonts w:ascii="Times New Roman" w:hAnsi="Times New Roman" w:cs="Times New Roman"/>
          <w:sz w:val="24"/>
          <w:szCs w:val="24"/>
        </w:rPr>
        <w:t>3</w:t>
      </w:r>
      <w:r w:rsidRPr="005D7471">
        <w:rPr>
          <w:rFonts w:ascii="Times New Roman" w:hAnsi="Times New Roman" w:cs="Times New Roman"/>
          <w:sz w:val="24"/>
          <w:szCs w:val="24"/>
        </w:rPr>
        <w:t>,</w:t>
      </w:r>
      <w:r>
        <w:rPr>
          <w:rFonts w:ascii="Times New Roman" w:hAnsi="Times New Roman" w:cs="Times New Roman"/>
          <w:sz w:val="24"/>
          <w:szCs w:val="24"/>
        </w:rPr>
        <w:t>2</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2022 году – 7</w:t>
      </w:r>
      <w:r w:rsidR="00964F0E">
        <w:rPr>
          <w:rFonts w:ascii="Times New Roman" w:hAnsi="Times New Roman" w:cs="Times New Roman"/>
          <w:sz w:val="24"/>
          <w:szCs w:val="24"/>
        </w:rPr>
        <w:t>83</w:t>
      </w:r>
      <w:r w:rsidRPr="005D7471">
        <w:rPr>
          <w:rFonts w:ascii="Times New Roman" w:hAnsi="Times New Roman" w:cs="Times New Roman"/>
          <w:sz w:val="24"/>
          <w:szCs w:val="24"/>
        </w:rPr>
        <w:t>,</w:t>
      </w:r>
      <w:r>
        <w:rPr>
          <w:rFonts w:ascii="Times New Roman" w:hAnsi="Times New Roman" w:cs="Times New Roman"/>
          <w:sz w:val="24"/>
          <w:szCs w:val="24"/>
        </w:rPr>
        <w:t>2</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2023 году – 7</w:t>
      </w:r>
      <w:r w:rsidR="00964F0E">
        <w:rPr>
          <w:rFonts w:ascii="Times New Roman" w:hAnsi="Times New Roman" w:cs="Times New Roman"/>
          <w:sz w:val="24"/>
          <w:szCs w:val="24"/>
        </w:rPr>
        <w:t>83</w:t>
      </w:r>
      <w:r w:rsidRPr="005D7471">
        <w:rPr>
          <w:rFonts w:ascii="Times New Roman" w:hAnsi="Times New Roman" w:cs="Times New Roman"/>
          <w:sz w:val="24"/>
          <w:szCs w:val="24"/>
        </w:rPr>
        <w:t>,</w:t>
      </w:r>
      <w:r>
        <w:rPr>
          <w:rFonts w:ascii="Times New Roman" w:hAnsi="Times New Roman" w:cs="Times New Roman"/>
          <w:sz w:val="24"/>
          <w:szCs w:val="24"/>
        </w:rPr>
        <w:t>2</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2024 году – 7</w:t>
      </w:r>
      <w:r w:rsidR="00964F0E">
        <w:rPr>
          <w:rFonts w:ascii="Times New Roman" w:hAnsi="Times New Roman" w:cs="Times New Roman"/>
          <w:sz w:val="24"/>
          <w:szCs w:val="24"/>
        </w:rPr>
        <w:t>83</w:t>
      </w:r>
      <w:r w:rsidRPr="005D7471">
        <w:rPr>
          <w:rFonts w:ascii="Times New Roman" w:hAnsi="Times New Roman" w:cs="Times New Roman"/>
          <w:sz w:val="24"/>
          <w:szCs w:val="24"/>
        </w:rPr>
        <w:t>,</w:t>
      </w:r>
      <w:r>
        <w:rPr>
          <w:rFonts w:ascii="Times New Roman" w:hAnsi="Times New Roman" w:cs="Times New Roman"/>
          <w:sz w:val="24"/>
          <w:szCs w:val="24"/>
        </w:rPr>
        <w:t>2</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в 2025 году – 7</w:t>
      </w:r>
      <w:r w:rsidR="00964F0E">
        <w:rPr>
          <w:rFonts w:ascii="Times New Roman" w:hAnsi="Times New Roman" w:cs="Times New Roman"/>
          <w:sz w:val="24"/>
          <w:szCs w:val="24"/>
        </w:rPr>
        <w:t>83</w:t>
      </w:r>
      <w:r w:rsidRPr="005D7471">
        <w:rPr>
          <w:rFonts w:ascii="Times New Roman" w:hAnsi="Times New Roman" w:cs="Times New Roman"/>
          <w:sz w:val="24"/>
          <w:szCs w:val="24"/>
        </w:rPr>
        <w:t>,</w:t>
      </w:r>
      <w:r>
        <w:rPr>
          <w:rFonts w:ascii="Times New Roman" w:hAnsi="Times New Roman" w:cs="Times New Roman"/>
          <w:sz w:val="24"/>
          <w:szCs w:val="24"/>
        </w:rPr>
        <w:t>2</w:t>
      </w:r>
      <w:r w:rsidRPr="005D7471">
        <w:rPr>
          <w:rFonts w:ascii="Times New Roman" w:hAnsi="Times New Roman" w:cs="Times New Roman"/>
          <w:sz w:val="24"/>
          <w:szCs w:val="24"/>
        </w:rPr>
        <w:t xml:space="preserve"> тыс. рублей;</w:t>
      </w:r>
    </w:p>
    <w:p w:rsidR="007E101B" w:rsidRPr="005D7471" w:rsidRDefault="007E101B" w:rsidP="007E101B">
      <w:pPr>
        <w:pStyle w:val="ConsPlusNormal"/>
        <w:jc w:val="both"/>
        <w:rPr>
          <w:rFonts w:ascii="Times New Roman" w:hAnsi="Times New Roman" w:cs="Times New Roman"/>
          <w:sz w:val="24"/>
          <w:szCs w:val="24"/>
        </w:rPr>
      </w:pPr>
      <w:r w:rsidRPr="005D7471">
        <w:rPr>
          <w:rFonts w:ascii="Times New Roman" w:hAnsi="Times New Roman" w:cs="Times New Roman"/>
          <w:sz w:val="24"/>
          <w:szCs w:val="24"/>
        </w:rPr>
        <w:t xml:space="preserve">в 2026 – 2030 годах – 3 </w:t>
      </w:r>
      <w:r w:rsidR="00964F0E">
        <w:rPr>
          <w:rFonts w:ascii="Times New Roman" w:hAnsi="Times New Roman" w:cs="Times New Roman"/>
          <w:sz w:val="24"/>
          <w:szCs w:val="24"/>
        </w:rPr>
        <w:t>91</w:t>
      </w:r>
      <w:r>
        <w:rPr>
          <w:rFonts w:ascii="Times New Roman" w:hAnsi="Times New Roman" w:cs="Times New Roman"/>
          <w:sz w:val="24"/>
          <w:szCs w:val="24"/>
        </w:rPr>
        <w:t>6</w:t>
      </w:r>
      <w:r w:rsidRPr="005D7471">
        <w:rPr>
          <w:rFonts w:ascii="Times New Roman" w:hAnsi="Times New Roman" w:cs="Times New Roman"/>
          <w:sz w:val="24"/>
          <w:szCs w:val="24"/>
        </w:rPr>
        <w:t>,0 тыс. рублей;</w:t>
      </w:r>
    </w:p>
    <w:p w:rsidR="007E101B" w:rsidRDefault="007E101B" w:rsidP="007E101B">
      <w:pPr>
        <w:autoSpaceDE w:val="0"/>
        <w:autoSpaceDN w:val="0"/>
        <w:adjustRightInd w:val="0"/>
        <w:spacing w:after="0" w:line="240" w:lineRule="auto"/>
        <w:jc w:val="both"/>
        <w:rPr>
          <w:rFonts w:ascii="Times New Roman" w:hAnsi="Times New Roman" w:cs="Times New Roman"/>
          <w:sz w:val="24"/>
          <w:szCs w:val="24"/>
        </w:rPr>
      </w:pPr>
      <w:r w:rsidRPr="005D7471">
        <w:rPr>
          <w:rFonts w:ascii="Times New Roman" w:hAnsi="Times New Roman" w:cs="Times New Roman"/>
          <w:sz w:val="24"/>
          <w:szCs w:val="24"/>
        </w:rPr>
        <w:t xml:space="preserve">в 2031 – 2035 годах – 3 </w:t>
      </w:r>
      <w:r w:rsidR="00964F0E">
        <w:rPr>
          <w:rFonts w:ascii="Times New Roman" w:hAnsi="Times New Roman" w:cs="Times New Roman"/>
          <w:sz w:val="24"/>
          <w:szCs w:val="24"/>
        </w:rPr>
        <w:t>91</w:t>
      </w:r>
      <w:r>
        <w:rPr>
          <w:rFonts w:ascii="Times New Roman" w:hAnsi="Times New Roman" w:cs="Times New Roman"/>
          <w:sz w:val="24"/>
          <w:szCs w:val="24"/>
        </w:rPr>
        <w:t>6</w:t>
      </w:r>
      <w:r w:rsidRPr="005D7471">
        <w:rPr>
          <w:rFonts w:ascii="Times New Roman" w:hAnsi="Times New Roman" w:cs="Times New Roman"/>
          <w:sz w:val="24"/>
          <w:szCs w:val="24"/>
        </w:rPr>
        <w:t>,0 тыс. рублей.</w:t>
      </w:r>
    </w:p>
    <w:p w:rsidR="008C6DF7" w:rsidRPr="008C6DF7" w:rsidRDefault="008C6DF7" w:rsidP="007E10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6DF7">
        <w:rPr>
          <w:rFonts w:ascii="Times New Roman" w:eastAsia="Times New Roman" w:hAnsi="Times New Roman" w:cs="Times New Roman"/>
          <w:sz w:val="24"/>
          <w:szCs w:val="24"/>
          <w:lang w:eastAsia="ru-RU"/>
        </w:rPr>
        <w:t>Объемы финансирования подпрограммы подлежат ежегодному уточнению исходя из реальных возможностей республиканского бюджета Чувашской Республики и бюджета города Новочебоксарска Чувашской Республики.</w:t>
      </w:r>
    </w:p>
    <w:p w:rsidR="008C6DF7" w:rsidRDefault="008C6DF7"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6DF7">
        <w:rPr>
          <w:rFonts w:ascii="Times New Roman" w:eastAsia="Times New Roman" w:hAnsi="Times New Roman" w:cs="Times New Roman"/>
          <w:sz w:val="24"/>
          <w:szCs w:val="24"/>
          <w:lang w:eastAsia="ru-RU"/>
        </w:rPr>
        <w:t xml:space="preserve">Ресурсное обеспечение реализации подпрограммы за счет всех источников финансирования приведено в </w:t>
      </w:r>
      <w:r w:rsidRPr="0098129D">
        <w:rPr>
          <w:rFonts w:ascii="Times New Roman" w:eastAsia="Times New Roman" w:hAnsi="Times New Roman" w:cs="Times New Roman"/>
          <w:sz w:val="24"/>
          <w:szCs w:val="24"/>
          <w:lang w:eastAsia="ru-RU"/>
        </w:rPr>
        <w:t xml:space="preserve">приложении № </w:t>
      </w:r>
      <w:r w:rsidR="0098129D">
        <w:rPr>
          <w:rFonts w:ascii="Times New Roman" w:eastAsia="Times New Roman" w:hAnsi="Times New Roman" w:cs="Times New Roman"/>
          <w:sz w:val="24"/>
          <w:szCs w:val="24"/>
          <w:lang w:eastAsia="ru-RU"/>
        </w:rPr>
        <w:t>2</w:t>
      </w:r>
      <w:r w:rsidR="00D85C15">
        <w:rPr>
          <w:rFonts w:ascii="Times New Roman" w:eastAsia="Times New Roman" w:hAnsi="Times New Roman" w:cs="Times New Roman"/>
          <w:sz w:val="24"/>
          <w:szCs w:val="24"/>
          <w:lang w:eastAsia="ru-RU"/>
        </w:rPr>
        <w:t xml:space="preserve"> к настоящей </w:t>
      </w:r>
      <w:r w:rsidRPr="008C6DF7">
        <w:rPr>
          <w:rFonts w:ascii="Times New Roman" w:eastAsia="Times New Roman" w:hAnsi="Times New Roman" w:cs="Times New Roman"/>
          <w:sz w:val="24"/>
          <w:szCs w:val="24"/>
          <w:lang w:eastAsia="ru-RU"/>
        </w:rPr>
        <w:t>программе.</w:t>
      </w: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8C6D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4636" w:rsidRDefault="00244636" w:rsidP="00244636">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sectPr w:rsidR="00244636" w:rsidSect="005A2C99">
          <w:pgSz w:w="11906" w:h="16838"/>
          <w:pgMar w:top="0" w:right="850" w:bottom="284" w:left="1701" w:header="708" w:footer="708" w:gutter="0"/>
          <w:cols w:space="708"/>
          <w:docGrid w:linePitch="360"/>
        </w:sectPr>
      </w:pPr>
    </w:p>
    <w:p w:rsidR="00244636" w:rsidRPr="00244636" w:rsidRDefault="00244636" w:rsidP="00244636">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44636">
        <w:rPr>
          <w:rFonts w:ascii="Times New Roman" w:eastAsia="Times New Roman" w:hAnsi="Times New Roman" w:cs="Times New Roman"/>
          <w:sz w:val="24"/>
          <w:szCs w:val="24"/>
          <w:lang w:eastAsia="ru-RU"/>
        </w:rPr>
        <w:lastRenderedPageBreak/>
        <w:t xml:space="preserve">Приложение № </w:t>
      </w:r>
      <w:r w:rsidR="0098129D">
        <w:rPr>
          <w:rFonts w:ascii="Times New Roman" w:eastAsia="Times New Roman" w:hAnsi="Times New Roman" w:cs="Times New Roman"/>
          <w:sz w:val="24"/>
          <w:szCs w:val="24"/>
          <w:lang w:eastAsia="ru-RU"/>
        </w:rPr>
        <w:t>1</w:t>
      </w:r>
    </w:p>
    <w:p w:rsidR="00244636" w:rsidRPr="00244636" w:rsidRDefault="00244636" w:rsidP="00244636">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44636">
        <w:rPr>
          <w:rFonts w:ascii="Times New Roman" w:eastAsia="Times New Roman" w:hAnsi="Times New Roman" w:cs="Times New Roman"/>
          <w:sz w:val="24"/>
          <w:szCs w:val="24"/>
          <w:lang w:eastAsia="ru-RU"/>
        </w:rPr>
        <w:t xml:space="preserve">к </w:t>
      </w:r>
      <w:r w:rsidR="0098129D">
        <w:rPr>
          <w:rFonts w:ascii="Times New Roman" w:eastAsia="Times New Roman" w:hAnsi="Times New Roman" w:cs="Times New Roman"/>
          <w:sz w:val="24"/>
          <w:szCs w:val="24"/>
          <w:lang w:eastAsia="ru-RU"/>
        </w:rPr>
        <w:t>муниципальной</w:t>
      </w:r>
      <w:r w:rsidRPr="00244636">
        <w:rPr>
          <w:rFonts w:ascii="Times New Roman" w:eastAsia="Times New Roman" w:hAnsi="Times New Roman" w:cs="Times New Roman"/>
          <w:sz w:val="24"/>
          <w:szCs w:val="24"/>
          <w:lang w:eastAsia="ru-RU"/>
        </w:rPr>
        <w:t xml:space="preserve"> программе</w:t>
      </w:r>
    </w:p>
    <w:p w:rsidR="00244636" w:rsidRDefault="0098129D" w:rsidP="00244636">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44636">
        <w:rPr>
          <w:rFonts w:ascii="Times New Roman" w:eastAsia="Times New Roman" w:hAnsi="Times New Roman" w:cs="Times New Roman"/>
          <w:sz w:val="24"/>
          <w:szCs w:val="24"/>
          <w:lang w:eastAsia="ru-RU"/>
        </w:rPr>
        <w:t xml:space="preserve"> </w:t>
      </w:r>
      <w:r w:rsidR="00244636" w:rsidRPr="00244636">
        <w:rPr>
          <w:rFonts w:ascii="Times New Roman" w:eastAsia="Times New Roman" w:hAnsi="Times New Roman" w:cs="Times New Roman"/>
          <w:sz w:val="24"/>
          <w:szCs w:val="24"/>
          <w:lang w:eastAsia="ru-RU"/>
        </w:rPr>
        <w:t>«Содействие занятости населения</w:t>
      </w:r>
      <w:r>
        <w:rPr>
          <w:rFonts w:ascii="Times New Roman" w:eastAsia="Times New Roman" w:hAnsi="Times New Roman" w:cs="Times New Roman"/>
          <w:sz w:val="24"/>
          <w:szCs w:val="24"/>
          <w:lang w:eastAsia="ru-RU"/>
        </w:rPr>
        <w:t xml:space="preserve"> города Новочебоксарска</w:t>
      </w:r>
      <w:r w:rsidR="00244636" w:rsidRPr="00244636">
        <w:rPr>
          <w:rFonts w:ascii="Times New Roman" w:eastAsia="Times New Roman" w:hAnsi="Times New Roman" w:cs="Times New Roman"/>
          <w:sz w:val="24"/>
          <w:szCs w:val="24"/>
          <w:lang w:eastAsia="ru-RU"/>
        </w:rPr>
        <w:t>»</w:t>
      </w:r>
    </w:p>
    <w:p w:rsidR="0098129D" w:rsidRPr="00244636" w:rsidRDefault="0098129D" w:rsidP="00244636">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244636" w:rsidRPr="000901C0" w:rsidRDefault="00244636" w:rsidP="00244636">
      <w:pPr>
        <w:autoSpaceDE w:val="0"/>
        <w:autoSpaceDN w:val="0"/>
        <w:adjustRightInd w:val="0"/>
        <w:spacing w:after="0" w:line="240" w:lineRule="auto"/>
        <w:ind w:firstLine="709"/>
        <w:jc w:val="right"/>
        <w:rPr>
          <w:rFonts w:ascii="Times New Roman" w:eastAsia="Times New Roman" w:hAnsi="Times New Roman" w:cs="Times New Roman"/>
          <w:sz w:val="18"/>
          <w:szCs w:val="24"/>
          <w:lang w:eastAsia="ru-RU"/>
        </w:rPr>
      </w:pPr>
    </w:p>
    <w:p w:rsidR="00244636" w:rsidRPr="00244636" w:rsidRDefault="00244636" w:rsidP="00244636">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44636">
        <w:rPr>
          <w:rFonts w:ascii="Times New Roman" w:eastAsia="Times New Roman" w:hAnsi="Times New Roman" w:cs="Times New Roman"/>
          <w:sz w:val="24"/>
          <w:szCs w:val="24"/>
          <w:lang w:eastAsia="ru-RU"/>
        </w:rPr>
        <w:t>СВЕДЕНИЯ</w:t>
      </w:r>
    </w:p>
    <w:p w:rsidR="00244636" w:rsidRPr="00244636" w:rsidRDefault="00244636" w:rsidP="00244636">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44636">
        <w:rPr>
          <w:rFonts w:ascii="Times New Roman" w:eastAsia="Times New Roman" w:hAnsi="Times New Roman" w:cs="Times New Roman"/>
          <w:sz w:val="24"/>
          <w:szCs w:val="24"/>
          <w:lang w:eastAsia="ru-RU"/>
        </w:rPr>
        <w:t>О ЦЕЛЕВЫХ ИНДИКАТОРАХ И ПОКАЗАТЕЛЯХ</w:t>
      </w:r>
    </w:p>
    <w:p w:rsidR="00244636" w:rsidRPr="00244636" w:rsidRDefault="00244636" w:rsidP="00244636">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МУНИЦИПАЛЬНОЙ </w:t>
      </w:r>
      <w:r w:rsidRPr="00244636">
        <w:rPr>
          <w:rFonts w:ascii="Times New Roman" w:eastAsia="Times New Roman" w:hAnsi="Times New Roman" w:cs="Times New Roman"/>
          <w:sz w:val="24"/>
          <w:szCs w:val="24"/>
          <w:lang w:eastAsia="ru-RU"/>
        </w:rPr>
        <w:t>ПРОГРАММЫ «СОДЕЙСТВИЕ</w:t>
      </w:r>
    </w:p>
    <w:p w:rsidR="00244636" w:rsidRPr="00244636" w:rsidRDefault="00244636" w:rsidP="00244636">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44636">
        <w:rPr>
          <w:rFonts w:ascii="Times New Roman" w:eastAsia="Times New Roman" w:hAnsi="Times New Roman" w:cs="Times New Roman"/>
          <w:sz w:val="24"/>
          <w:szCs w:val="24"/>
          <w:lang w:eastAsia="ru-RU"/>
        </w:rPr>
        <w:t>ЗАНЯТОСТИ НАСЕЛЕНИЯ</w:t>
      </w:r>
      <w:r>
        <w:rPr>
          <w:rFonts w:ascii="Times New Roman" w:eastAsia="Times New Roman" w:hAnsi="Times New Roman" w:cs="Times New Roman"/>
          <w:sz w:val="24"/>
          <w:szCs w:val="24"/>
          <w:lang w:eastAsia="ru-RU"/>
        </w:rPr>
        <w:t xml:space="preserve"> ГОРОДА НОВОЧЕБОКСАРСКА</w:t>
      </w:r>
      <w:r w:rsidRPr="00244636">
        <w:rPr>
          <w:rFonts w:ascii="Times New Roman" w:eastAsia="Times New Roman" w:hAnsi="Times New Roman" w:cs="Times New Roman"/>
          <w:sz w:val="24"/>
          <w:szCs w:val="24"/>
          <w:lang w:eastAsia="ru-RU"/>
        </w:rPr>
        <w:t xml:space="preserve">», ПОДПРОГРАММ </w:t>
      </w:r>
      <w:r>
        <w:rPr>
          <w:rFonts w:ascii="Times New Roman" w:eastAsia="Times New Roman" w:hAnsi="Times New Roman" w:cs="Times New Roman"/>
          <w:sz w:val="24"/>
          <w:szCs w:val="24"/>
          <w:lang w:eastAsia="ru-RU"/>
        </w:rPr>
        <w:t>МУНИЦИПАЛЬНО</w:t>
      </w:r>
      <w:r w:rsidRPr="00244636">
        <w:rPr>
          <w:rFonts w:ascii="Times New Roman" w:eastAsia="Times New Roman" w:hAnsi="Times New Roman" w:cs="Times New Roman"/>
          <w:sz w:val="24"/>
          <w:szCs w:val="24"/>
          <w:lang w:eastAsia="ru-RU"/>
        </w:rPr>
        <w:t>Й ПРОГРАММЫ</w:t>
      </w:r>
    </w:p>
    <w:p w:rsidR="00244636" w:rsidRDefault="00244636" w:rsidP="00244636">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44636">
        <w:rPr>
          <w:rFonts w:ascii="Times New Roman" w:eastAsia="Times New Roman" w:hAnsi="Times New Roman" w:cs="Times New Roman"/>
          <w:sz w:val="24"/>
          <w:szCs w:val="24"/>
          <w:lang w:eastAsia="ru-RU"/>
        </w:rPr>
        <w:t xml:space="preserve"> «СОДЕЙСТВИЕ ЗАНЯТОСТИ НАСЕЛЕНИЯ</w:t>
      </w:r>
      <w:r>
        <w:rPr>
          <w:rFonts w:ascii="Times New Roman" w:eastAsia="Times New Roman" w:hAnsi="Times New Roman" w:cs="Times New Roman"/>
          <w:sz w:val="24"/>
          <w:szCs w:val="24"/>
          <w:lang w:eastAsia="ru-RU"/>
        </w:rPr>
        <w:t xml:space="preserve"> </w:t>
      </w:r>
      <w:r w:rsidRPr="00244636">
        <w:rPr>
          <w:rFonts w:ascii="Times New Roman" w:eastAsia="Times New Roman" w:hAnsi="Times New Roman" w:cs="Times New Roman"/>
          <w:sz w:val="24"/>
          <w:szCs w:val="24"/>
          <w:lang w:eastAsia="ru-RU"/>
        </w:rPr>
        <w:t>ГОРОДА НОВОЧЕБОКСАРСКА»</w:t>
      </w:r>
      <w:r>
        <w:rPr>
          <w:rFonts w:ascii="Times New Roman" w:eastAsia="Times New Roman" w:hAnsi="Times New Roman" w:cs="Times New Roman"/>
          <w:sz w:val="24"/>
          <w:szCs w:val="24"/>
          <w:lang w:eastAsia="ru-RU"/>
        </w:rPr>
        <w:t xml:space="preserve"> </w:t>
      </w:r>
      <w:r w:rsidRPr="00244636">
        <w:rPr>
          <w:rFonts w:ascii="Times New Roman" w:eastAsia="Times New Roman" w:hAnsi="Times New Roman" w:cs="Times New Roman"/>
          <w:sz w:val="24"/>
          <w:szCs w:val="24"/>
          <w:lang w:eastAsia="ru-RU"/>
        </w:rPr>
        <w:t>И ИХ ЗНАЧЕНИЯХ</w:t>
      </w:r>
    </w:p>
    <w:p w:rsidR="00244636" w:rsidRPr="0098129D" w:rsidRDefault="00244636" w:rsidP="00244636">
      <w:pPr>
        <w:autoSpaceDE w:val="0"/>
        <w:autoSpaceDN w:val="0"/>
        <w:adjustRightInd w:val="0"/>
        <w:spacing w:after="0" w:line="240" w:lineRule="auto"/>
        <w:ind w:firstLine="709"/>
        <w:jc w:val="center"/>
        <w:rPr>
          <w:rFonts w:ascii="Times New Roman" w:eastAsia="Times New Roman" w:hAnsi="Times New Roman" w:cs="Times New Roman"/>
          <w:sz w:val="28"/>
          <w:szCs w:val="24"/>
          <w:lang w:eastAsia="ru-RU"/>
        </w:rPr>
      </w:pPr>
    </w:p>
    <w:tbl>
      <w:tblPr>
        <w:tblW w:w="15138" w:type="dxa"/>
        <w:tblInd w:w="62" w:type="dxa"/>
        <w:tblLayout w:type="fixed"/>
        <w:tblCellMar>
          <w:top w:w="102" w:type="dxa"/>
          <w:left w:w="62" w:type="dxa"/>
          <w:bottom w:w="102" w:type="dxa"/>
          <w:right w:w="62" w:type="dxa"/>
        </w:tblCellMar>
        <w:tblLook w:val="0000"/>
      </w:tblPr>
      <w:tblGrid>
        <w:gridCol w:w="484"/>
        <w:gridCol w:w="5612"/>
        <w:gridCol w:w="1275"/>
        <w:gridCol w:w="963"/>
        <w:gridCol w:w="851"/>
        <w:gridCol w:w="850"/>
        <w:gridCol w:w="851"/>
        <w:gridCol w:w="850"/>
        <w:gridCol w:w="851"/>
        <w:gridCol w:w="850"/>
        <w:gridCol w:w="851"/>
        <w:gridCol w:w="850"/>
      </w:tblGrid>
      <w:tr w:rsidR="00244636" w:rsidRPr="0098129D" w:rsidTr="00244636">
        <w:trPr>
          <w:gridAfter w:val="3"/>
          <w:wAfter w:w="2551" w:type="dxa"/>
        </w:trPr>
        <w:tc>
          <w:tcPr>
            <w:tcW w:w="484" w:type="dxa"/>
            <w:vMerge w:val="restart"/>
            <w:tcBorders>
              <w:top w:val="single" w:sz="4" w:space="0" w:color="auto"/>
              <w:bottom w:val="single" w:sz="4" w:space="0" w:color="auto"/>
              <w:right w:val="single" w:sz="4" w:space="0" w:color="auto"/>
            </w:tcBorders>
          </w:tcPr>
          <w:p w:rsidR="00244636" w:rsidRPr="0098129D" w:rsidRDefault="00244636" w:rsidP="00244636">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w:t>
            </w:r>
          </w:p>
          <w:p w:rsidR="00244636" w:rsidRPr="0098129D" w:rsidRDefault="00244636" w:rsidP="00244636">
            <w:pPr>
              <w:autoSpaceDE w:val="0"/>
              <w:autoSpaceDN w:val="0"/>
              <w:adjustRightInd w:val="0"/>
              <w:spacing w:after="0" w:line="240" w:lineRule="auto"/>
              <w:jc w:val="center"/>
              <w:rPr>
                <w:rFonts w:ascii="Times New Roman" w:hAnsi="Times New Roman" w:cs="Times New Roman"/>
                <w:sz w:val="24"/>
                <w:szCs w:val="24"/>
              </w:rPr>
            </w:pPr>
            <w:proofErr w:type="spellStart"/>
            <w:r w:rsidRPr="0098129D">
              <w:rPr>
                <w:rFonts w:ascii="Times New Roman" w:hAnsi="Times New Roman" w:cs="Times New Roman"/>
                <w:sz w:val="24"/>
                <w:szCs w:val="24"/>
              </w:rPr>
              <w:t>пп</w:t>
            </w:r>
            <w:proofErr w:type="spellEnd"/>
          </w:p>
        </w:tc>
        <w:tc>
          <w:tcPr>
            <w:tcW w:w="5612" w:type="dxa"/>
            <w:vMerge w:val="restart"/>
            <w:tcBorders>
              <w:top w:val="single" w:sz="4" w:space="0" w:color="auto"/>
              <w:left w:val="single" w:sz="4" w:space="0" w:color="auto"/>
              <w:bottom w:val="single" w:sz="4" w:space="0" w:color="auto"/>
              <w:right w:val="single" w:sz="4" w:space="0" w:color="auto"/>
            </w:tcBorders>
          </w:tcPr>
          <w:p w:rsidR="00244636" w:rsidRPr="0098129D" w:rsidRDefault="00244636" w:rsidP="00244636">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Целевой индикатор и показатель (наименование)</w:t>
            </w:r>
          </w:p>
        </w:tc>
        <w:tc>
          <w:tcPr>
            <w:tcW w:w="1275" w:type="dxa"/>
            <w:vMerge w:val="restart"/>
            <w:tcBorders>
              <w:top w:val="single" w:sz="4" w:space="0" w:color="auto"/>
              <w:left w:val="single" w:sz="4" w:space="0" w:color="auto"/>
              <w:bottom w:val="single" w:sz="4" w:space="0" w:color="auto"/>
              <w:right w:val="single" w:sz="4" w:space="0" w:color="auto"/>
            </w:tcBorders>
          </w:tcPr>
          <w:p w:rsidR="00244636" w:rsidRPr="0098129D" w:rsidRDefault="00244636" w:rsidP="00244636">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Единица измерения</w:t>
            </w:r>
          </w:p>
        </w:tc>
        <w:tc>
          <w:tcPr>
            <w:tcW w:w="5216" w:type="dxa"/>
            <w:gridSpan w:val="6"/>
            <w:tcBorders>
              <w:top w:val="single" w:sz="4" w:space="0" w:color="auto"/>
              <w:left w:val="single" w:sz="4" w:space="0" w:color="auto"/>
              <w:bottom w:val="single" w:sz="4" w:space="0" w:color="auto"/>
            </w:tcBorders>
          </w:tcPr>
          <w:p w:rsidR="00244636" w:rsidRPr="0098129D" w:rsidRDefault="00244636" w:rsidP="00244636">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Значения целевых индикаторов и показателей</w:t>
            </w:r>
          </w:p>
        </w:tc>
      </w:tr>
      <w:tr w:rsidR="00244636" w:rsidRPr="0098129D" w:rsidTr="00244636">
        <w:tc>
          <w:tcPr>
            <w:tcW w:w="484" w:type="dxa"/>
            <w:vMerge/>
            <w:tcBorders>
              <w:top w:val="single" w:sz="4" w:space="0" w:color="auto"/>
              <w:bottom w:val="single" w:sz="4" w:space="0" w:color="auto"/>
              <w:right w:val="single" w:sz="4" w:space="0" w:color="auto"/>
            </w:tcBorders>
          </w:tcPr>
          <w:p w:rsidR="00244636" w:rsidRPr="0098129D" w:rsidRDefault="00244636" w:rsidP="00244636">
            <w:pPr>
              <w:autoSpaceDE w:val="0"/>
              <w:autoSpaceDN w:val="0"/>
              <w:adjustRightInd w:val="0"/>
              <w:spacing w:after="0" w:line="240" w:lineRule="auto"/>
              <w:jc w:val="both"/>
              <w:rPr>
                <w:rFonts w:ascii="Times New Roman" w:hAnsi="Times New Roman" w:cs="Times New Roman"/>
                <w:sz w:val="24"/>
                <w:szCs w:val="24"/>
              </w:rPr>
            </w:pPr>
          </w:p>
        </w:tc>
        <w:tc>
          <w:tcPr>
            <w:tcW w:w="5612" w:type="dxa"/>
            <w:vMerge/>
            <w:tcBorders>
              <w:top w:val="single" w:sz="4" w:space="0" w:color="auto"/>
              <w:left w:val="single" w:sz="4" w:space="0" w:color="auto"/>
              <w:bottom w:val="single" w:sz="4" w:space="0" w:color="auto"/>
              <w:right w:val="single" w:sz="4" w:space="0" w:color="auto"/>
            </w:tcBorders>
          </w:tcPr>
          <w:p w:rsidR="00244636" w:rsidRPr="0098129D" w:rsidRDefault="00244636" w:rsidP="00244636">
            <w:pPr>
              <w:autoSpaceDE w:val="0"/>
              <w:autoSpaceDN w:val="0"/>
              <w:adjustRightInd w:val="0"/>
              <w:spacing w:after="0" w:line="240" w:lineRule="auto"/>
              <w:jc w:val="both"/>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244636" w:rsidRPr="0098129D" w:rsidRDefault="00244636" w:rsidP="00244636">
            <w:pPr>
              <w:autoSpaceDE w:val="0"/>
              <w:autoSpaceDN w:val="0"/>
              <w:adjustRightInd w:val="0"/>
              <w:spacing w:after="0" w:line="240" w:lineRule="auto"/>
              <w:jc w:val="both"/>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244636" w:rsidRPr="0098129D" w:rsidRDefault="00244636" w:rsidP="00244636">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2019 г.</w:t>
            </w:r>
          </w:p>
        </w:tc>
        <w:tc>
          <w:tcPr>
            <w:tcW w:w="851" w:type="dxa"/>
            <w:tcBorders>
              <w:top w:val="single" w:sz="4" w:space="0" w:color="auto"/>
              <w:left w:val="single" w:sz="4" w:space="0" w:color="auto"/>
              <w:bottom w:val="single" w:sz="4" w:space="0" w:color="auto"/>
              <w:right w:val="single" w:sz="4" w:space="0" w:color="auto"/>
            </w:tcBorders>
          </w:tcPr>
          <w:p w:rsidR="00244636" w:rsidRPr="0098129D" w:rsidRDefault="00244636" w:rsidP="00244636">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2020 г.</w:t>
            </w:r>
          </w:p>
        </w:tc>
        <w:tc>
          <w:tcPr>
            <w:tcW w:w="850" w:type="dxa"/>
            <w:tcBorders>
              <w:top w:val="single" w:sz="4" w:space="0" w:color="auto"/>
              <w:left w:val="single" w:sz="4" w:space="0" w:color="auto"/>
              <w:bottom w:val="single" w:sz="4" w:space="0" w:color="auto"/>
              <w:right w:val="single" w:sz="4" w:space="0" w:color="auto"/>
            </w:tcBorders>
          </w:tcPr>
          <w:p w:rsidR="00244636" w:rsidRPr="0098129D" w:rsidRDefault="00244636" w:rsidP="00244636">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2021 г.</w:t>
            </w:r>
          </w:p>
        </w:tc>
        <w:tc>
          <w:tcPr>
            <w:tcW w:w="851" w:type="dxa"/>
            <w:tcBorders>
              <w:top w:val="single" w:sz="4" w:space="0" w:color="auto"/>
              <w:left w:val="single" w:sz="4" w:space="0" w:color="auto"/>
              <w:bottom w:val="single" w:sz="4" w:space="0" w:color="auto"/>
              <w:right w:val="single" w:sz="4" w:space="0" w:color="auto"/>
            </w:tcBorders>
          </w:tcPr>
          <w:p w:rsidR="00244636" w:rsidRPr="0098129D" w:rsidRDefault="00244636" w:rsidP="00244636">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2022 г.</w:t>
            </w:r>
          </w:p>
        </w:tc>
        <w:tc>
          <w:tcPr>
            <w:tcW w:w="850" w:type="dxa"/>
            <w:tcBorders>
              <w:top w:val="single" w:sz="4" w:space="0" w:color="auto"/>
              <w:left w:val="single" w:sz="4" w:space="0" w:color="auto"/>
              <w:bottom w:val="single" w:sz="4" w:space="0" w:color="auto"/>
              <w:right w:val="single" w:sz="4" w:space="0" w:color="auto"/>
            </w:tcBorders>
          </w:tcPr>
          <w:p w:rsidR="00244636" w:rsidRPr="0098129D" w:rsidRDefault="00244636" w:rsidP="00244636">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2023 г.</w:t>
            </w:r>
          </w:p>
        </w:tc>
        <w:tc>
          <w:tcPr>
            <w:tcW w:w="851" w:type="dxa"/>
            <w:tcBorders>
              <w:top w:val="single" w:sz="4" w:space="0" w:color="auto"/>
              <w:left w:val="single" w:sz="4" w:space="0" w:color="auto"/>
              <w:bottom w:val="single" w:sz="4" w:space="0" w:color="auto"/>
              <w:right w:val="single" w:sz="4" w:space="0" w:color="auto"/>
            </w:tcBorders>
          </w:tcPr>
          <w:p w:rsidR="00244636" w:rsidRPr="0098129D" w:rsidRDefault="00244636" w:rsidP="00244636">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2024 г.</w:t>
            </w:r>
          </w:p>
        </w:tc>
        <w:tc>
          <w:tcPr>
            <w:tcW w:w="850" w:type="dxa"/>
            <w:tcBorders>
              <w:top w:val="single" w:sz="4" w:space="0" w:color="auto"/>
              <w:left w:val="single" w:sz="4" w:space="0" w:color="auto"/>
              <w:bottom w:val="single" w:sz="4" w:space="0" w:color="auto"/>
              <w:right w:val="single" w:sz="4" w:space="0" w:color="auto"/>
            </w:tcBorders>
          </w:tcPr>
          <w:p w:rsidR="00244636" w:rsidRPr="0098129D" w:rsidRDefault="00244636" w:rsidP="00244636">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2025 г.</w:t>
            </w:r>
          </w:p>
        </w:tc>
        <w:tc>
          <w:tcPr>
            <w:tcW w:w="851" w:type="dxa"/>
            <w:tcBorders>
              <w:top w:val="single" w:sz="4" w:space="0" w:color="auto"/>
              <w:left w:val="single" w:sz="4" w:space="0" w:color="auto"/>
              <w:bottom w:val="single" w:sz="4" w:space="0" w:color="auto"/>
              <w:right w:val="single" w:sz="4" w:space="0" w:color="auto"/>
            </w:tcBorders>
          </w:tcPr>
          <w:p w:rsidR="00244636" w:rsidRPr="0098129D" w:rsidRDefault="00244636" w:rsidP="00244636">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2030 г.</w:t>
            </w:r>
          </w:p>
        </w:tc>
        <w:tc>
          <w:tcPr>
            <w:tcW w:w="850" w:type="dxa"/>
            <w:tcBorders>
              <w:top w:val="single" w:sz="4" w:space="0" w:color="auto"/>
              <w:left w:val="single" w:sz="4" w:space="0" w:color="auto"/>
              <w:bottom w:val="single" w:sz="4" w:space="0" w:color="auto"/>
              <w:right w:val="single" w:sz="4" w:space="0" w:color="auto"/>
            </w:tcBorders>
          </w:tcPr>
          <w:p w:rsidR="00244636" w:rsidRPr="0098129D" w:rsidRDefault="00244636" w:rsidP="00244636">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2035 г.</w:t>
            </w:r>
          </w:p>
        </w:tc>
      </w:tr>
      <w:tr w:rsidR="00244636" w:rsidRPr="0098129D" w:rsidTr="000901C0">
        <w:trPr>
          <w:trHeight w:val="229"/>
        </w:trPr>
        <w:tc>
          <w:tcPr>
            <w:tcW w:w="484" w:type="dxa"/>
            <w:tcBorders>
              <w:top w:val="single" w:sz="4" w:space="0" w:color="auto"/>
              <w:bottom w:val="single" w:sz="4" w:space="0" w:color="auto"/>
              <w:right w:val="single" w:sz="4" w:space="0" w:color="auto"/>
            </w:tcBorders>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1</w:t>
            </w:r>
          </w:p>
        </w:tc>
        <w:tc>
          <w:tcPr>
            <w:tcW w:w="5612" w:type="dxa"/>
            <w:tcBorders>
              <w:top w:val="single" w:sz="4" w:space="0" w:color="auto"/>
              <w:left w:val="single" w:sz="4" w:space="0" w:color="auto"/>
              <w:bottom w:val="single" w:sz="4" w:space="0" w:color="auto"/>
              <w:right w:val="single" w:sz="4" w:space="0" w:color="auto"/>
            </w:tcBorders>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12</w:t>
            </w:r>
          </w:p>
        </w:tc>
      </w:tr>
      <w:tr w:rsidR="00244636" w:rsidRPr="0098129D" w:rsidTr="00244636">
        <w:tc>
          <w:tcPr>
            <w:tcW w:w="15138" w:type="dxa"/>
            <w:gridSpan w:val="12"/>
            <w:tcBorders>
              <w:top w:val="single" w:sz="4" w:space="0" w:color="auto"/>
              <w:bottom w:val="single" w:sz="4" w:space="0" w:color="auto"/>
              <w:right w:val="single" w:sz="4" w:space="0" w:color="auto"/>
            </w:tcBorders>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Муниципальная программа «Содействие занятости населения города Новочебоксарска»</w:t>
            </w:r>
          </w:p>
        </w:tc>
      </w:tr>
      <w:tr w:rsidR="00244636" w:rsidRPr="0098129D" w:rsidTr="00244636">
        <w:tc>
          <w:tcPr>
            <w:tcW w:w="484"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1.</w:t>
            </w:r>
          </w:p>
        </w:tc>
        <w:tc>
          <w:tcPr>
            <w:tcW w:w="5612" w:type="dxa"/>
          </w:tcPr>
          <w:p w:rsidR="00244636" w:rsidRPr="0098129D" w:rsidRDefault="00244636" w:rsidP="000901C0">
            <w:pPr>
              <w:autoSpaceDE w:val="0"/>
              <w:autoSpaceDN w:val="0"/>
              <w:adjustRightInd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Уровень безработицы (по методологии Международной организации труда) в среднем за год</w:t>
            </w:r>
          </w:p>
        </w:tc>
        <w:tc>
          <w:tcPr>
            <w:tcW w:w="1275"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w:t>
            </w:r>
          </w:p>
        </w:tc>
        <w:tc>
          <w:tcPr>
            <w:tcW w:w="963"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lang w:val="en-US"/>
              </w:rPr>
              <w:t>4</w:t>
            </w:r>
            <w:r w:rsidRPr="0098129D">
              <w:rPr>
                <w:rFonts w:ascii="Times New Roman" w:hAnsi="Times New Roman" w:cs="Times New Roman"/>
                <w:sz w:val="24"/>
                <w:szCs w:val="24"/>
              </w:rPr>
              <w:t>,9</w:t>
            </w:r>
          </w:p>
        </w:tc>
        <w:tc>
          <w:tcPr>
            <w:tcW w:w="851"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4,8</w:t>
            </w:r>
          </w:p>
        </w:tc>
        <w:tc>
          <w:tcPr>
            <w:tcW w:w="850"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4,7</w:t>
            </w:r>
          </w:p>
        </w:tc>
        <w:tc>
          <w:tcPr>
            <w:tcW w:w="851"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4,6</w:t>
            </w:r>
          </w:p>
        </w:tc>
        <w:tc>
          <w:tcPr>
            <w:tcW w:w="850"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4,5</w:t>
            </w:r>
          </w:p>
        </w:tc>
        <w:tc>
          <w:tcPr>
            <w:tcW w:w="851"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4,4</w:t>
            </w:r>
          </w:p>
        </w:tc>
        <w:tc>
          <w:tcPr>
            <w:tcW w:w="850"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4,2</w:t>
            </w:r>
          </w:p>
        </w:tc>
        <w:tc>
          <w:tcPr>
            <w:tcW w:w="851"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3,7</w:t>
            </w:r>
          </w:p>
        </w:tc>
        <w:tc>
          <w:tcPr>
            <w:tcW w:w="850"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3,5</w:t>
            </w:r>
          </w:p>
        </w:tc>
      </w:tr>
      <w:tr w:rsidR="00244636" w:rsidRPr="0098129D" w:rsidTr="00244636">
        <w:tc>
          <w:tcPr>
            <w:tcW w:w="484"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2.</w:t>
            </w:r>
          </w:p>
        </w:tc>
        <w:tc>
          <w:tcPr>
            <w:tcW w:w="5612" w:type="dxa"/>
          </w:tcPr>
          <w:p w:rsidR="00244636" w:rsidRPr="0098129D" w:rsidRDefault="00244636" w:rsidP="000901C0">
            <w:pPr>
              <w:autoSpaceDE w:val="0"/>
              <w:autoSpaceDN w:val="0"/>
              <w:adjustRightInd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Уровень регистрируемой безработицы в среднем за год</w:t>
            </w:r>
          </w:p>
        </w:tc>
        <w:tc>
          <w:tcPr>
            <w:tcW w:w="1275"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w:t>
            </w:r>
          </w:p>
        </w:tc>
        <w:tc>
          <w:tcPr>
            <w:tcW w:w="963"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0,73</w:t>
            </w:r>
          </w:p>
        </w:tc>
        <w:tc>
          <w:tcPr>
            <w:tcW w:w="851"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0,73</w:t>
            </w:r>
          </w:p>
        </w:tc>
        <w:tc>
          <w:tcPr>
            <w:tcW w:w="850"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0,70</w:t>
            </w:r>
          </w:p>
        </w:tc>
        <w:tc>
          <w:tcPr>
            <w:tcW w:w="851"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0,69</w:t>
            </w:r>
          </w:p>
        </w:tc>
        <w:tc>
          <w:tcPr>
            <w:tcW w:w="850"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0,68</w:t>
            </w:r>
          </w:p>
        </w:tc>
        <w:tc>
          <w:tcPr>
            <w:tcW w:w="851"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0,67</w:t>
            </w:r>
          </w:p>
        </w:tc>
        <w:tc>
          <w:tcPr>
            <w:tcW w:w="850"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0,65</w:t>
            </w:r>
          </w:p>
        </w:tc>
        <w:tc>
          <w:tcPr>
            <w:tcW w:w="851"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0,60</w:t>
            </w:r>
          </w:p>
        </w:tc>
        <w:tc>
          <w:tcPr>
            <w:tcW w:w="850"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0,55</w:t>
            </w:r>
          </w:p>
        </w:tc>
      </w:tr>
      <w:tr w:rsidR="00244636" w:rsidRPr="0098129D" w:rsidTr="00244636">
        <w:tc>
          <w:tcPr>
            <w:tcW w:w="484"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3.</w:t>
            </w:r>
          </w:p>
        </w:tc>
        <w:tc>
          <w:tcPr>
            <w:tcW w:w="5612" w:type="dxa"/>
          </w:tcPr>
          <w:p w:rsidR="00244636" w:rsidRPr="0098129D" w:rsidRDefault="00244636" w:rsidP="000901C0">
            <w:pPr>
              <w:autoSpaceDE w:val="0"/>
              <w:autoSpaceDN w:val="0"/>
              <w:adjustRightInd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Коэффициент напряженности на рынке труда в среднем за год</w:t>
            </w:r>
          </w:p>
        </w:tc>
        <w:tc>
          <w:tcPr>
            <w:tcW w:w="1275"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единиц</w:t>
            </w:r>
          </w:p>
        </w:tc>
        <w:tc>
          <w:tcPr>
            <w:tcW w:w="963"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0,5</w:t>
            </w:r>
          </w:p>
        </w:tc>
        <w:tc>
          <w:tcPr>
            <w:tcW w:w="851"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0,5</w:t>
            </w:r>
          </w:p>
        </w:tc>
        <w:tc>
          <w:tcPr>
            <w:tcW w:w="850"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0,5</w:t>
            </w:r>
          </w:p>
        </w:tc>
        <w:tc>
          <w:tcPr>
            <w:tcW w:w="851"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0,5</w:t>
            </w:r>
          </w:p>
        </w:tc>
        <w:tc>
          <w:tcPr>
            <w:tcW w:w="850"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0,5</w:t>
            </w:r>
          </w:p>
        </w:tc>
        <w:tc>
          <w:tcPr>
            <w:tcW w:w="851"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0,5</w:t>
            </w:r>
          </w:p>
        </w:tc>
        <w:tc>
          <w:tcPr>
            <w:tcW w:w="850"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0,5</w:t>
            </w:r>
          </w:p>
        </w:tc>
        <w:tc>
          <w:tcPr>
            <w:tcW w:w="851"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0,5</w:t>
            </w:r>
          </w:p>
        </w:tc>
        <w:tc>
          <w:tcPr>
            <w:tcW w:w="850"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0,5</w:t>
            </w:r>
          </w:p>
        </w:tc>
      </w:tr>
      <w:tr w:rsidR="00244636" w:rsidRPr="0098129D" w:rsidTr="00244636">
        <w:tc>
          <w:tcPr>
            <w:tcW w:w="484"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4.</w:t>
            </w:r>
          </w:p>
        </w:tc>
        <w:tc>
          <w:tcPr>
            <w:tcW w:w="5612" w:type="dxa"/>
          </w:tcPr>
          <w:p w:rsidR="00244636" w:rsidRPr="0098129D" w:rsidRDefault="00244636" w:rsidP="000901C0">
            <w:pPr>
              <w:autoSpaceDE w:val="0"/>
              <w:autoSpaceDN w:val="0"/>
              <w:adjustRightInd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Удельный вес работников, занятых во вредных и (или) опасных условиях труда, в общей численности работников</w:t>
            </w:r>
          </w:p>
        </w:tc>
        <w:tc>
          <w:tcPr>
            <w:tcW w:w="1275"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w:t>
            </w:r>
          </w:p>
        </w:tc>
        <w:tc>
          <w:tcPr>
            <w:tcW w:w="963"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39,0</w:t>
            </w:r>
          </w:p>
        </w:tc>
        <w:tc>
          <w:tcPr>
            <w:tcW w:w="851"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39,0</w:t>
            </w:r>
          </w:p>
        </w:tc>
        <w:tc>
          <w:tcPr>
            <w:tcW w:w="850"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39,0</w:t>
            </w:r>
          </w:p>
        </w:tc>
        <w:tc>
          <w:tcPr>
            <w:tcW w:w="851"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38,0</w:t>
            </w:r>
          </w:p>
        </w:tc>
        <w:tc>
          <w:tcPr>
            <w:tcW w:w="850"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38,0</w:t>
            </w:r>
          </w:p>
        </w:tc>
        <w:tc>
          <w:tcPr>
            <w:tcW w:w="851"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38,0</w:t>
            </w:r>
          </w:p>
        </w:tc>
        <w:tc>
          <w:tcPr>
            <w:tcW w:w="850"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38,0</w:t>
            </w:r>
          </w:p>
        </w:tc>
        <w:tc>
          <w:tcPr>
            <w:tcW w:w="851"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37,0</w:t>
            </w:r>
          </w:p>
        </w:tc>
        <w:tc>
          <w:tcPr>
            <w:tcW w:w="850"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37,0</w:t>
            </w:r>
          </w:p>
        </w:tc>
      </w:tr>
      <w:tr w:rsidR="00244636" w:rsidRPr="0098129D" w:rsidTr="00244636">
        <w:tc>
          <w:tcPr>
            <w:tcW w:w="484" w:type="dxa"/>
          </w:tcPr>
          <w:p w:rsidR="00244636" w:rsidRPr="0098129D" w:rsidRDefault="00244636" w:rsidP="000901C0">
            <w:pPr>
              <w:autoSpaceDE w:val="0"/>
              <w:autoSpaceDN w:val="0"/>
              <w:adjustRightInd w:val="0"/>
              <w:spacing w:after="0" w:line="240" w:lineRule="auto"/>
              <w:jc w:val="center"/>
              <w:rPr>
                <w:rFonts w:ascii="Times New Roman" w:hAnsi="Times New Roman" w:cs="Times New Roman"/>
                <w:sz w:val="24"/>
                <w:szCs w:val="24"/>
              </w:rPr>
            </w:pPr>
          </w:p>
        </w:tc>
        <w:tc>
          <w:tcPr>
            <w:tcW w:w="14654" w:type="dxa"/>
            <w:gridSpan w:val="11"/>
          </w:tcPr>
          <w:p w:rsidR="00244636" w:rsidRPr="0098129D" w:rsidRDefault="00244636" w:rsidP="000901C0">
            <w:pPr>
              <w:pStyle w:val="ConsPlusNormal"/>
              <w:jc w:val="center"/>
              <w:rPr>
                <w:rFonts w:ascii="Times New Roman" w:hAnsi="Times New Roman" w:cs="Times New Roman"/>
                <w:sz w:val="24"/>
                <w:szCs w:val="24"/>
              </w:rPr>
            </w:pPr>
            <w:r w:rsidRPr="0098129D">
              <w:rPr>
                <w:rFonts w:ascii="Times New Roman" w:hAnsi="Times New Roman" w:cs="Times New Roman"/>
                <w:sz w:val="24"/>
                <w:szCs w:val="24"/>
              </w:rPr>
              <w:t>Подпрограмма «Активная политика занятости населения и социальная поддержка безработных граждан»</w:t>
            </w:r>
          </w:p>
        </w:tc>
      </w:tr>
      <w:tr w:rsidR="005137D5" w:rsidRPr="0098129D" w:rsidTr="00E61513">
        <w:trPr>
          <w:trHeight w:val="672"/>
        </w:trPr>
        <w:tc>
          <w:tcPr>
            <w:tcW w:w="484" w:type="dxa"/>
          </w:tcPr>
          <w:p w:rsidR="005137D5" w:rsidRPr="0098129D" w:rsidRDefault="005137D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1.</w:t>
            </w:r>
          </w:p>
        </w:tc>
        <w:tc>
          <w:tcPr>
            <w:tcW w:w="5612" w:type="dxa"/>
          </w:tcPr>
          <w:p w:rsidR="005137D5" w:rsidRPr="0098129D" w:rsidRDefault="005137D5" w:rsidP="000901C0">
            <w:pPr>
              <w:autoSpaceDE w:val="0"/>
              <w:autoSpaceDN w:val="0"/>
              <w:adjustRightInd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Доля численности граждан, приступивших к общественным работам, в численности граждан, обратившихся с заявлени</w:t>
            </w:r>
            <w:r w:rsidR="00E61513" w:rsidRPr="0098129D">
              <w:rPr>
                <w:rFonts w:ascii="Times New Roman" w:hAnsi="Times New Roman" w:cs="Times New Roman"/>
                <w:sz w:val="24"/>
                <w:szCs w:val="24"/>
              </w:rPr>
              <w:t>ем о содействии в поиске работы</w:t>
            </w:r>
          </w:p>
        </w:tc>
        <w:tc>
          <w:tcPr>
            <w:tcW w:w="1275" w:type="dxa"/>
          </w:tcPr>
          <w:p w:rsidR="005137D5" w:rsidRPr="0098129D" w:rsidRDefault="005137D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w:t>
            </w:r>
          </w:p>
        </w:tc>
        <w:tc>
          <w:tcPr>
            <w:tcW w:w="963"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15</w:t>
            </w:r>
          </w:p>
        </w:tc>
        <w:tc>
          <w:tcPr>
            <w:tcW w:w="851"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15</w:t>
            </w:r>
          </w:p>
        </w:tc>
        <w:tc>
          <w:tcPr>
            <w:tcW w:w="850"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15</w:t>
            </w:r>
          </w:p>
        </w:tc>
        <w:tc>
          <w:tcPr>
            <w:tcW w:w="851"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16</w:t>
            </w:r>
          </w:p>
        </w:tc>
        <w:tc>
          <w:tcPr>
            <w:tcW w:w="850"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16</w:t>
            </w:r>
          </w:p>
        </w:tc>
        <w:tc>
          <w:tcPr>
            <w:tcW w:w="851"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17</w:t>
            </w:r>
          </w:p>
        </w:tc>
        <w:tc>
          <w:tcPr>
            <w:tcW w:w="850"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17</w:t>
            </w:r>
          </w:p>
        </w:tc>
        <w:tc>
          <w:tcPr>
            <w:tcW w:w="851"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18</w:t>
            </w:r>
          </w:p>
        </w:tc>
        <w:tc>
          <w:tcPr>
            <w:tcW w:w="850"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18</w:t>
            </w:r>
          </w:p>
        </w:tc>
      </w:tr>
      <w:tr w:rsidR="005137D5" w:rsidRPr="0098129D" w:rsidTr="00244636">
        <w:tc>
          <w:tcPr>
            <w:tcW w:w="484" w:type="dxa"/>
          </w:tcPr>
          <w:p w:rsidR="005137D5" w:rsidRPr="0098129D" w:rsidRDefault="005137D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lastRenderedPageBreak/>
              <w:t>2.</w:t>
            </w:r>
          </w:p>
        </w:tc>
        <w:tc>
          <w:tcPr>
            <w:tcW w:w="5612" w:type="dxa"/>
          </w:tcPr>
          <w:p w:rsidR="005137D5" w:rsidRPr="0098129D" w:rsidRDefault="005137D5" w:rsidP="000901C0">
            <w:pPr>
              <w:autoSpaceDE w:val="0"/>
              <w:autoSpaceDN w:val="0"/>
              <w:adjustRightInd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Доля трудоустроенных несовершеннолетних граждан в возрасте  от 14 до  18 лет в численности несовершеннолетних гр</w:t>
            </w:r>
            <w:r w:rsidR="00E61513" w:rsidRPr="0098129D">
              <w:rPr>
                <w:rFonts w:ascii="Times New Roman" w:hAnsi="Times New Roman" w:cs="Times New Roman"/>
                <w:sz w:val="24"/>
                <w:szCs w:val="24"/>
              </w:rPr>
              <w:t>аждан в возрасте от14 до 18 лет</w:t>
            </w:r>
          </w:p>
        </w:tc>
        <w:tc>
          <w:tcPr>
            <w:tcW w:w="1275" w:type="dxa"/>
          </w:tcPr>
          <w:p w:rsidR="005137D5" w:rsidRPr="0098129D" w:rsidRDefault="005137D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w:t>
            </w:r>
          </w:p>
        </w:tc>
        <w:tc>
          <w:tcPr>
            <w:tcW w:w="963"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24</w:t>
            </w:r>
          </w:p>
        </w:tc>
        <w:tc>
          <w:tcPr>
            <w:tcW w:w="851"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25</w:t>
            </w:r>
          </w:p>
        </w:tc>
        <w:tc>
          <w:tcPr>
            <w:tcW w:w="850"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26</w:t>
            </w:r>
          </w:p>
        </w:tc>
        <w:tc>
          <w:tcPr>
            <w:tcW w:w="851"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27</w:t>
            </w:r>
          </w:p>
        </w:tc>
        <w:tc>
          <w:tcPr>
            <w:tcW w:w="850"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28</w:t>
            </w:r>
          </w:p>
        </w:tc>
        <w:tc>
          <w:tcPr>
            <w:tcW w:w="851"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28</w:t>
            </w:r>
          </w:p>
        </w:tc>
        <w:tc>
          <w:tcPr>
            <w:tcW w:w="850"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30</w:t>
            </w:r>
          </w:p>
        </w:tc>
        <w:tc>
          <w:tcPr>
            <w:tcW w:w="851"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30</w:t>
            </w:r>
          </w:p>
        </w:tc>
        <w:tc>
          <w:tcPr>
            <w:tcW w:w="850"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30</w:t>
            </w:r>
          </w:p>
        </w:tc>
      </w:tr>
      <w:tr w:rsidR="005137D5" w:rsidRPr="0098129D" w:rsidTr="00244636">
        <w:tc>
          <w:tcPr>
            <w:tcW w:w="484" w:type="dxa"/>
          </w:tcPr>
          <w:p w:rsidR="005137D5" w:rsidRPr="0098129D" w:rsidRDefault="005137D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3.</w:t>
            </w:r>
          </w:p>
        </w:tc>
        <w:tc>
          <w:tcPr>
            <w:tcW w:w="5612" w:type="dxa"/>
          </w:tcPr>
          <w:p w:rsidR="005137D5" w:rsidRPr="0098129D" w:rsidRDefault="005137D5" w:rsidP="000901C0">
            <w:pPr>
              <w:autoSpaceDE w:val="0"/>
              <w:autoSpaceDN w:val="0"/>
              <w:adjustRightInd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 xml:space="preserve">Доля </w:t>
            </w:r>
            <w:proofErr w:type="gramStart"/>
            <w:r w:rsidRPr="0098129D">
              <w:rPr>
                <w:rFonts w:ascii="Times New Roman" w:hAnsi="Times New Roman" w:cs="Times New Roman"/>
                <w:sz w:val="24"/>
                <w:szCs w:val="24"/>
              </w:rPr>
              <w:t>обучающихся</w:t>
            </w:r>
            <w:proofErr w:type="gramEnd"/>
            <w:r w:rsidRPr="0098129D">
              <w:rPr>
                <w:rFonts w:ascii="Times New Roman" w:hAnsi="Times New Roman" w:cs="Times New Roman"/>
                <w:sz w:val="24"/>
                <w:szCs w:val="24"/>
              </w:rPr>
              <w:t xml:space="preserve">, вовлеченных в </w:t>
            </w:r>
            <w:proofErr w:type="spellStart"/>
            <w:r w:rsidRPr="0098129D">
              <w:rPr>
                <w:rFonts w:ascii="Times New Roman" w:hAnsi="Times New Roman" w:cs="Times New Roman"/>
                <w:sz w:val="24"/>
                <w:szCs w:val="24"/>
              </w:rPr>
              <w:t>профориентационные</w:t>
            </w:r>
            <w:proofErr w:type="spellEnd"/>
            <w:r w:rsidRPr="0098129D">
              <w:rPr>
                <w:rFonts w:ascii="Times New Roman" w:hAnsi="Times New Roman" w:cs="Times New Roman"/>
                <w:sz w:val="24"/>
                <w:szCs w:val="24"/>
              </w:rPr>
              <w:t xml:space="preserve"> </w:t>
            </w:r>
            <w:r w:rsidR="00E61513" w:rsidRPr="0098129D">
              <w:rPr>
                <w:rFonts w:ascii="Times New Roman" w:hAnsi="Times New Roman" w:cs="Times New Roman"/>
                <w:sz w:val="24"/>
                <w:szCs w:val="24"/>
              </w:rPr>
              <w:t>мероприятия</w:t>
            </w:r>
          </w:p>
        </w:tc>
        <w:tc>
          <w:tcPr>
            <w:tcW w:w="1275" w:type="dxa"/>
          </w:tcPr>
          <w:p w:rsidR="005137D5" w:rsidRPr="0098129D" w:rsidRDefault="005137D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w:t>
            </w:r>
          </w:p>
        </w:tc>
        <w:tc>
          <w:tcPr>
            <w:tcW w:w="963"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90</w:t>
            </w:r>
          </w:p>
        </w:tc>
        <w:tc>
          <w:tcPr>
            <w:tcW w:w="851"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90</w:t>
            </w:r>
          </w:p>
        </w:tc>
        <w:tc>
          <w:tcPr>
            <w:tcW w:w="850"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90</w:t>
            </w:r>
          </w:p>
        </w:tc>
        <w:tc>
          <w:tcPr>
            <w:tcW w:w="851"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90</w:t>
            </w:r>
          </w:p>
        </w:tc>
        <w:tc>
          <w:tcPr>
            <w:tcW w:w="850"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95</w:t>
            </w:r>
          </w:p>
        </w:tc>
        <w:tc>
          <w:tcPr>
            <w:tcW w:w="851"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95</w:t>
            </w:r>
          </w:p>
        </w:tc>
        <w:tc>
          <w:tcPr>
            <w:tcW w:w="850"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95</w:t>
            </w:r>
          </w:p>
        </w:tc>
        <w:tc>
          <w:tcPr>
            <w:tcW w:w="851"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99</w:t>
            </w:r>
          </w:p>
        </w:tc>
        <w:tc>
          <w:tcPr>
            <w:tcW w:w="850"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99</w:t>
            </w:r>
          </w:p>
        </w:tc>
      </w:tr>
      <w:tr w:rsidR="005137D5" w:rsidRPr="0098129D" w:rsidTr="00244636">
        <w:tc>
          <w:tcPr>
            <w:tcW w:w="484" w:type="dxa"/>
          </w:tcPr>
          <w:p w:rsidR="005137D5" w:rsidRPr="0098129D" w:rsidRDefault="005137D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4.</w:t>
            </w:r>
          </w:p>
        </w:tc>
        <w:tc>
          <w:tcPr>
            <w:tcW w:w="5612" w:type="dxa"/>
          </w:tcPr>
          <w:p w:rsidR="005137D5" w:rsidRPr="0098129D" w:rsidRDefault="005137D5" w:rsidP="000901C0">
            <w:pPr>
              <w:autoSpaceDE w:val="0"/>
              <w:autoSpaceDN w:val="0"/>
              <w:adjustRightInd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Доля хозяйствующих субъектов, участвующих в формировании прогноза потребности в квалифицированных кадрах, от общего количества хозяйствующих субъектов</w:t>
            </w:r>
          </w:p>
        </w:tc>
        <w:tc>
          <w:tcPr>
            <w:tcW w:w="1275" w:type="dxa"/>
          </w:tcPr>
          <w:p w:rsidR="005137D5" w:rsidRPr="0098129D" w:rsidRDefault="005137D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w:t>
            </w:r>
          </w:p>
        </w:tc>
        <w:tc>
          <w:tcPr>
            <w:tcW w:w="963"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30</w:t>
            </w:r>
          </w:p>
        </w:tc>
        <w:tc>
          <w:tcPr>
            <w:tcW w:w="851"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30</w:t>
            </w:r>
          </w:p>
        </w:tc>
        <w:tc>
          <w:tcPr>
            <w:tcW w:w="850"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31</w:t>
            </w:r>
          </w:p>
        </w:tc>
        <w:tc>
          <w:tcPr>
            <w:tcW w:w="851"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32</w:t>
            </w:r>
          </w:p>
        </w:tc>
        <w:tc>
          <w:tcPr>
            <w:tcW w:w="850"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33</w:t>
            </w:r>
          </w:p>
        </w:tc>
        <w:tc>
          <w:tcPr>
            <w:tcW w:w="851"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34</w:t>
            </w:r>
          </w:p>
        </w:tc>
        <w:tc>
          <w:tcPr>
            <w:tcW w:w="850"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35</w:t>
            </w:r>
          </w:p>
        </w:tc>
        <w:tc>
          <w:tcPr>
            <w:tcW w:w="851"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35</w:t>
            </w:r>
          </w:p>
        </w:tc>
        <w:tc>
          <w:tcPr>
            <w:tcW w:w="850" w:type="dxa"/>
          </w:tcPr>
          <w:p w:rsidR="005137D5" w:rsidRPr="0098129D" w:rsidRDefault="005137D5" w:rsidP="000901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35</w:t>
            </w:r>
          </w:p>
        </w:tc>
      </w:tr>
      <w:tr w:rsidR="005137D5" w:rsidRPr="0098129D" w:rsidTr="00244636">
        <w:tc>
          <w:tcPr>
            <w:tcW w:w="484" w:type="dxa"/>
          </w:tcPr>
          <w:p w:rsidR="005137D5" w:rsidRPr="0098129D" w:rsidRDefault="005137D5" w:rsidP="000901C0">
            <w:pPr>
              <w:autoSpaceDE w:val="0"/>
              <w:autoSpaceDN w:val="0"/>
              <w:adjustRightInd w:val="0"/>
              <w:spacing w:after="0" w:line="240" w:lineRule="auto"/>
              <w:jc w:val="center"/>
              <w:rPr>
                <w:rFonts w:ascii="Times New Roman" w:hAnsi="Times New Roman" w:cs="Times New Roman"/>
                <w:sz w:val="24"/>
                <w:szCs w:val="24"/>
              </w:rPr>
            </w:pPr>
          </w:p>
        </w:tc>
        <w:tc>
          <w:tcPr>
            <w:tcW w:w="14654" w:type="dxa"/>
            <w:gridSpan w:val="11"/>
          </w:tcPr>
          <w:p w:rsidR="005137D5" w:rsidRPr="0098129D" w:rsidRDefault="005137D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Подпрограмма «Безопасный труд»</w:t>
            </w:r>
          </w:p>
        </w:tc>
      </w:tr>
      <w:tr w:rsidR="00B43C95" w:rsidRPr="0098129D" w:rsidTr="00244636">
        <w:tc>
          <w:tcPr>
            <w:tcW w:w="484" w:type="dxa"/>
          </w:tcPr>
          <w:p w:rsidR="00B43C95" w:rsidRPr="0098129D" w:rsidRDefault="00B43C95" w:rsidP="000901C0">
            <w:pPr>
              <w:autoSpaceDE w:val="0"/>
              <w:autoSpaceDN w:val="0"/>
              <w:adjustRightInd w:val="0"/>
              <w:spacing w:after="0" w:line="240" w:lineRule="auto"/>
              <w:jc w:val="center"/>
              <w:rPr>
                <w:rFonts w:ascii="Times New Roman" w:hAnsi="Times New Roman" w:cs="Times New Roman"/>
                <w:sz w:val="24"/>
                <w:szCs w:val="24"/>
              </w:rPr>
            </w:pPr>
          </w:p>
        </w:tc>
        <w:tc>
          <w:tcPr>
            <w:tcW w:w="5612" w:type="dxa"/>
          </w:tcPr>
          <w:p w:rsidR="00B43C95" w:rsidRPr="0098129D" w:rsidRDefault="00B43C95" w:rsidP="000901C0">
            <w:pPr>
              <w:autoSpaceDE w:val="0"/>
              <w:autoSpaceDN w:val="0"/>
              <w:adjustRightInd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 xml:space="preserve">Количество пострадавших на производстве на 1 тыс. работающих </w:t>
            </w:r>
          </w:p>
        </w:tc>
        <w:tc>
          <w:tcPr>
            <w:tcW w:w="1275" w:type="dxa"/>
          </w:tcPr>
          <w:p w:rsidR="00B43C95" w:rsidRPr="0098129D" w:rsidRDefault="00B43C9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Человек</w:t>
            </w:r>
          </w:p>
        </w:tc>
        <w:tc>
          <w:tcPr>
            <w:tcW w:w="963" w:type="dxa"/>
          </w:tcPr>
          <w:p w:rsidR="00B43C95" w:rsidRPr="0098129D" w:rsidRDefault="00B43C9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0,8</w:t>
            </w:r>
          </w:p>
        </w:tc>
        <w:tc>
          <w:tcPr>
            <w:tcW w:w="851" w:type="dxa"/>
          </w:tcPr>
          <w:p w:rsidR="00B43C95" w:rsidRPr="0098129D" w:rsidRDefault="00B43C9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0,8</w:t>
            </w:r>
          </w:p>
        </w:tc>
        <w:tc>
          <w:tcPr>
            <w:tcW w:w="850" w:type="dxa"/>
          </w:tcPr>
          <w:p w:rsidR="00B43C95" w:rsidRPr="0098129D" w:rsidRDefault="00B43C9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0,8</w:t>
            </w:r>
          </w:p>
        </w:tc>
        <w:tc>
          <w:tcPr>
            <w:tcW w:w="851" w:type="dxa"/>
          </w:tcPr>
          <w:p w:rsidR="00B43C95" w:rsidRPr="0098129D" w:rsidRDefault="00B43C9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0,7</w:t>
            </w:r>
          </w:p>
        </w:tc>
        <w:tc>
          <w:tcPr>
            <w:tcW w:w="850" w:type="dxa"/>
          </w:tcPr>
          <w:p w:rsidR="00B43C95" w:rsidRPr="0098129D" w:rsidRDefault="00B43C9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0,7</w:t>
            </w:r>
          </w:p>
        </w:tc>
        <w:tc>
          <w:tcPr>
            <w:tcW w:w="851" w:type="dxa"/>
          </w:tcPr>
          <w:p w:rsidR="00B43C95" w:rsidRPr="0098129D" w:rsidRDefault="00B43C9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0,7</w:t>
            </w:r>
          </w:p>
        </w:tc>
        <w:tc>
          <w:tcPr>
            <w:tcW w:w="850" w:type="dxa"/>
          </w:tcPr>
          <w:p w:rsidR="00B43C95" w:rsidRPr="0098129D" w:rsidRDefault="00B43C9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0,7</w:t>
            </w:r>
          </w:p>
        </w:tc>
        <w:tc>
          <w:tcPr>
            <w:tcW w:w="851" w:type="dxa"/>
          </w:tcPr>
          <w:p w:rsidR="00B43C95" w:rsidRPr="0098129D" w:rsidRDefault="00B43C9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0,7</w:t>
            </w:r>
          </w:p>
        </w:tc>
        <w:tc>
          <w:tcPr>
            <w:tcW w:w="850" w:type="dxa"/>
          </w:tcPr>
          <w:p w:rsidR="00B43C95" w:rsidRPr="0098129D" w:rsidRDefault="00B43C9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0,7</w:t>
            </w:r>
          </w:p>
        </w:tc>
      </w:tr>
      <w:tr w:rsidR="00B43C95" w:rsidRPr="0098129D" w:rsidTr="00244636">
        <w:tc>
          <w:tcPr>
            <w:tcW w:w="484" w:type="dxa"/>
          </w:tcPr>
          <w:p w:rsidR="00B43C95" w:rsidRPr="0098129D" w:rsidRDefault="00B43C95" w:rsidP="000901C0">
            <w:pPr>
              <w:autoSpaceDE w:val="0"/>
              <w:autoSpaceDN w:val="0"/>
              <w:adjustRightInd w:val="0"/>
              <w:spacing w:after="0" w:line="240" w:lineRule="auto"/>
              <w:jc w:val="center"/>
              <w:rPr>
                <w:rFonts w:ascii="Times New Roman" w:hAnsi="Times New Roman" w:cs="Times New Roman"/>
                <w:sz w:val="24"/>
                <w:szCs w:val="24"/>
              </w:rPr>
            </w:pPr>
          </w:p>
        </w:tc>
        <w:tc>
          <w:tcPr>
            <w:tcW w:w="5612" w:type="dxa"/>
          </w:tcPr>
          <w:p w:rsidR="00B43C95" w:rsidRPr="0098129D" w:rsidRDefault="00B43C95" w:rsidP="000901C0">
            <w:pPr>
              <w:autoSpaceDE w:val="0"/>
              <w:autoSpaceDN w:val="0"/>
              <w:adjustRightInd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Количество дней временной нетрудоспособности в связи с несчастным случаем на производстве в расчете на 1 пострадавшего</w:t>
            </w:r>
          </w:p>
        </w:tc>
        <w:tc>
          <w:tcPr>
            <w:tcW w:w="1275" w:type="dxa"/>
          </w:tcPr>
          <w:p w:rsidR="00B43C95" w:rsidRPr="0098129D" w:rsidRDefault="00B43C9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Дней</w:t>
            </w:r>
          </w:p>
        </w:tc>
        <w:tc>
          <w:tcPr>
            <w:tcW w:w="963" w:type="dxa"/>
          </w:tcPr>
          <w:p w:rsidR="00B43C95" w:rsidRPr="0098129D" w:rsidRDefault="00B43C95" w:rsidP="000901C0">
            <w:pPr>
              <w:pStyle w:val="ConsPlusNormal"/>
              <w:jc w:val="center"/>
              <w:rPr>
                <w:rFonts w:ascii="Times New Roman" w:hAnsi="Times New Roman" w:cs="Times New Roman"/>
                <w:sz w:val="24"/>
                <w:szCs w:val="24"/>
              </w:rPr>
            </w:pPr>
            <w:r w:rsidRPr="0098129D">
              <w:rPr>
                <w:rFonts w:ascii="Times New Roman" w:hAnsi="Times New Roman" w:cs="Times New Roman"/>
                <w:sz w:val="24"/>
                <w:szCs w:val="24"/>
              </w:rPr>
              <w:t>42,8</w:t>
            </w:r>
          </w:p>
        </w:tc>
        <w:tc>
          <w:tcPr>
            <w:tcW w:w="851" w:type="dxa"/>
          </w:tcPr>
          <w:p w:rsidR="00B43C95" w:rsidRPr="0098129D" w:rsidRDefault="00B43C95" w:rsidP="000901C0">
            <w:pPr>
              <w:pStyle w:val="ConsPlusNormal"/>
              <w:jc w:val="center"/>
              <w:rPr>
                <w:rFonts w:ascii="Times New Roman" w:hAnsi="Times New Roman" w:cs="Times New Roman"/>
                <w:sz w:val="24"/>
                <w:szCs w:val="24"/>
              </w:rPr>
            </w:pPr>
            <w:r w:rsidRPr="0098129D">
              <w:rPr>
                <w:rFonts w:ascii="Times New Roman" w:hAnsi="Times New Roman" w:cs="Times New Roman"/>
                <w:sz w:val="24"/>
                <w:szCs w:val="24"/>
              </w:rPr>
              <w:t>42,8</w:t>
            </w:r>
          </w:p>
        </w:tc>
        <w:tc>
          <w:tcPr>
            <w:tcW w:w="850" w:type="dxa"/>
          </w:tcPr>
          <w:p w:rsidR="00B43C95" w:rsidRPr="0098129D" w:rsidRDefault="00B43C95" w:rsidP="000901C0">
            <w:pPr>
              <w:pStyle w:val="ConsPlusNormal"/>
              <w:jc w:val="center"/>
              <w:rPr>
                <w:rFonts w:ascii="Times New Roman" w:hAnsi="Times New Roman" w:cs="Times New Roman"/>
                <w:sz w:val="24"/>
                <w:szCs w:val="24"/>
              </w:rPr>
            </w:pPr>
            <w:r w:rsidRPr="0098129D">
              <w:rPr>
                <w:rFonts w:ascii="Times New Roman" w:hAnsi="Times New Roman" w:cs="Times New Roman"/>
                <w:sz w:val="24"/>
                <w:szCs w:val="24"/>
              </w:rPr>
              <w:t>42,6</w:t>
            </w:r>
          </w:p>
        </w:tc>
        <w:tc>
          <w:tcPr>
            <w:tcW w:w="851" w:type="dxa"/>
          </w:tcPr>
          <w:p w:rsidR="00B43C95" w:rsidRPr="0098129D" w:rsidRDefault="00B43C95" w:rsidP="000901C0">
            <w:pPr>
              <w:pStyle w:val="ConsPlusNormal"/>
              <w:jc w:val="center"/>
              <w:rPr>
                <w:rFonts w:ascii="Times New Roman" w:hAnsi="Times New Roman" w:cs="Times New Roman"/>
                <w:sz w:val="24"/>
                <w:szCs w:val="24"/>
              </w:rPr>
            </w:pPr>
            <w:r w:rsidRPr="0098129D">
              <w:rPr>
                <w:rFonts w:ascii="Times New Roman" w:hAnsi="Times New Roman" w:cs="Times New Roman"/>
                <w:sz w:val="24"/>
                <w:szCs w:val="24"/>
              </w:rPr>
              <w:t>42,6</w:t>
            </w:r>
          </w:p>
        </w:tc>
        <w:tc>
          <w:tcPr>
            <w:tcW w:w="850" w:type="dxa"/>
          </w:tcPr>
          <w:p w:rsidR="00B43C95" w:rsidRPr="0098129D" w:rsidRDefault="00B43C95" w:rsidP="000901C0">
            <w:pPr>
              <w:pStyle w:val="ConsPlusNormal"/>
              <w:jc w:val="center"/>
              <w:rPr>
                <w:rFonts w:ascii="Times New Roman" w:hAnsi="Times New Roman" w:cs="Times New Roman"/>
                <w:sz w:val="24"/>
                <w:szCs w:val="24"/>
              </w:rPr>
            </w:pPr>
            <w:r w:rsidRPr="0098129D">
              <w:rPr>
                <w:rFonts w:ascii="Times New Roman" w:hAnsi="Times New Roman" w:cs="Times New Roman"/>
                <w:sz w:val="24"/>
                <w:szCs w:val="24"/>
              </w:rPr>
              <w:t>42,4</w:t>
            </w:r>
          </w:p>
        </w:tc>
        <w:tc>
          <w:tcPr>
            <w:tcW w:w="851" w:type="dxa"/>
          </w:tcPr>
          <w:p w:rsidR="00B43C95" w:rsidRPr="0098129D" w:rsidRDefault="00B43C95" w:rsidP="000901C0">
            <w:pPr>
              <w:pStyle w:val="ConsPlusNormal"/>
              <w:jc w:val="center"/>
              <w:rPr>
                <w:rFonts w:ascii="Times New Roman" w:hAnsi="Times New Roman" w:cs="Times New Roman"/>
                <w:sz w:val="24"/>
                <w:szCs w:val="24"/>
              </w:rPr>
            </w:pPr>
            <w:r w:rsidRPr="0098129D">
              <w:rPr>
                <w:rFonts w:ascii="Times New Roman" w:hAnsi="Times New Roman" w:cs="Times New Roman"/>
                <w:sz w:val="24"/>
                <w:szCs w:val="24"/>
              </w:rPr>
              <w:t>42,4</w:t>
            </w:r>
          </w:p>
        </w:tc>
        <w:tc>
          <w:tcPr>
            <w:tcW w:w="850" w:type="dxa"/>
          </w:tcPr>
          <w:p w:rsidR="00B43C95" w:rsidRPr="0098129D" w:rsidRDefault="00B43C95" w:rsidP="000901C0">
            <w:pPr>
              <w:pStyle w:val="ConsPlusNormal"/>
              <w:jc w:val="center"/>
              <w:rPr>
                <w:rFonts w:ascii="Times New Roman" w:hAnsi="Times New Roman" w:cs="Times New Roman"/>
                <w:sz w:val="24"/>
                <w:szCs w:val="24"/>
              </w:rPr>
            </w:pPr>
            <w:r w:rsidRPr="0098129D">
              <w:rPr>
                <w:rFonts w:ascii="Times New Roman" w:hAnsi="Times New Roman" w:cs="Times New Roman"/>
                <w:sz w:val="24"/>
                <w:szCs w:val="24"/>
              </w:rPr>
              <w:t>42,2</w:t>
            </w:r>
          </w:p>
        </w:tc>
        <w:tc>
          <w:tcPr>
            <w:tcW w:w="851" w:type="dxa"/>
          </w:tcPr>
          <w:p w:rsidR="00B43C95" w:rsidRPr="0098129D" w:rsidRDefault="00B43C95" w:rsidP="000901C0">
            <w:pPr>
              <w:pStyle w:val="ConsPlusNormal"/>
              <w:jc w:val="center"/>
              <w:rPr>
                <w:rFonts w:ascii="Times New Roman" w:hAnsi="Times New Roman" w:cs="Times New Roman"/>
                <w:sz w:val="24"/>
                <w:szCs w:val="24"/>
              </w:rPr>
            </w:pPr>
            <w:r w:rsidRPr="0098129D">
              <w:rPr>
                <w:rFonts w:ascii="Times New Roman" w:hAnsi="Times New Roman" w:cs="Times New Roman"/>
                <w:sz w:val="24"/>
                <w:szCs w:val="24"/>
              </w:rPr>
              <w:t>42,2</w:t>
            </w:r>
          </w:p>
        </w:tc>
        <w:tc>
          <w:tcPr>
            <w:tcW w:w="850" w:type="dxa"/>
          </w:tcPr>
          <w:p w:rsidR="00B43C95" w:rsidRPr="0098129D" w:rsidRDefault="00B43C95" w:rsidP="000901C0">
            <w:pPr>
              <w:pStyle w:val="ConsPlusNormal"/>
              <w:jc w:val="center"/>
              <w:rPr>
                <w:rFonts w:ascii="Times New Roman" w:hAnsi="Times New Roman" w:cs="Times New Roman"/>
                <w:sz w:val="24"/>
                <w:szCs w:val="24"/>
              </w:rPr>
            </w:pPr>
            <w:r w:rsidRPr="0098129D">
              <w:rPr>
                <w:rFonts w:ascii="Times New Roman" w:hAnsi="Times New Roman" w:cs="Times New Roman"/>
                <w:sz w:val="24"/>
                <w:szCs w:val="24"/>
              </w:rPr>
              <w:t>42,0</w:t>
            </w:r>
          </w:p>
        </w:tc>
      </w:tr>
      <w:tr w:rsidR="00B43C95" w:rsidRPr="0098129D" w:rsidTr="00E61513">
        <w:trPr>
          <w:trHeight w:val="656"/>
        </w:trPr>
        <w:tc>
          <w:tcPr>
            <w:tcW w:w="484" w:type="dxa"/>
          </w:tcPr>
          <w:p w:rsidR="00B43C95" w:rsidRPr="0098129D" w:rsidRDefault="00B43C95" w:rsidP="000901C0">
            <w:pPr>
              <w:autoSpaceDE w:val="0"/>
              <w:autoSpaceDN w:val="0"/>
              <w:adjustRightInd w:val="0"/>
              <w:spacing w:after="0" w:line="240" w:lineRule="auto"/>
              <w:jc w:val="center"/>
              <w:rPr>
                <w:rFonts w:ascii="Times New Roman" w:hAnsi="Times New Roman" w:cs="Times New Roman"/>
                <w:sz w:val="24"/>
                <w:szCs w:val="24"/>
              </w:rPr>
            </w:pPr>
          </w:p>
        </w:tc>
        <w:tc>
          <w:tcPr>
            <w:tcW w:w="5612" w:type="dxa"/>
          </w:tcPr>
          <w:p w:rsidR="00B43C95" w:rsidRPr="0098129D" w:rsidRDefault="00B43C95" w:rsidP="000901C0">
            <w:pPr>
              <w:autoSpaceDE w:val="0"/>
              <w:autoSpaceDN w:val="0"/>
              <w:adjustRightInd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Количество больных с впервые выявленными профессиональными заболеваниями в расчете на 10 тыс. работающих</w:t>
            </w:r>
          </w:p>
        </w:tc>
        <w:tc>
          <w:tcPr>
            <w:tcW w:w="1275" w:type="dxa"/>
          </w:tcPr>
          <w:p w:rsidR="00B43C95" w:rsidRPr="0098129D" w:rsidRDefault="00B43C95"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Человек</w:t>
            </w:r>
          </w:p>
        </w:tc>
        <w:tc>
          <w:tcPr>
            <w:tcW w:w="963" w:type="dxa"/>
          </w:tcPr>
          <w:p w:rsidR="00B43C95" w:rsidRPr="005164DF" w:rsidRDefault="00B43C95" w:rsidP="000901C0">
            <w:pPr>
              <w:pStyle w:val="ConsPlusNormal"/>
              <w:jc w:val="center"/>
              <w:rPr>
                <w:rFonts w:ascii="Times New Roman" w:hAnsi="Times New Roman" w:cs="Times New Roman"/>
                <w:sz w:val="24"/>
                <w:szCs w:val="24"/>
              </w:rPr>
            </w:pPr>
            <w:r w:rsidRPr="005164DF">
              <w:rPr>
                <w:rFonts w:ascii="Times New Roman" w:hAnsi="Times New Roman" w:cs="Times New Roman"/>
                <w:sz w:val="24"/>
                <w:szCs w:val="24"/>
              </w:rPr>
              <w:t>0,95</w:t>
            </w:r>
          </w:p>
        </w:tc>
        <w:tc>
          <w:tcPr>
            <w:tcW w:w="851" w:type="dxa"/>
          </w:tcPr>
          <w:p w:rsidR="00B43C95" w:rsidRPr="005164DF" w:rsidRDefault="00B43C95" w:rsidP="000901C0">
            <w:pPr>
              <w:pStyle w:val="ConsPlusNormal"/>
              <w:jc w:val="center"/>
              <w:rPr>
                <w:rFonts w:ascii="Times New Roman" w:hAnsi="Times New Roman" w:cs="Times New Roman"/>
                <w:sz w:val="24"/>
                <w:szCs w:val="24"/>
              </w:rPr>
            </w:pPr>
            <w:r w:rsidRPr="005164DF">
              <w:rPr>
                <w:rFonts w:ascii="Times New Roman" w:hAnsi="Times New Roman" w:cs="Times New Roman"/>
                <w:sz w:val="24"/>
                <w:szCs w:val="24"/>
              </w:rPr>
              <w:t>0,95</w:t>
            </w:r>
          </w:p>
        </w:tc>
        <w:tc>
          <w:tcPr>
            <w:tcW w:w="850" w:type="dxa"/>
          </w:tcPr>
          <w:p w:rsidR="00B43C95" w:rsidRPr="005164DF" w:rsidRDefault="00B43C95" w:rsidP="000901C0">
            <w:pPr>
              <w:pStyle w:val="ConsPlusNormal"/>
              <w:jc w:val="center"/>
              <w:rPr>
                <w:rFonts w:ascii="Times New Roman" w:hAnsi="Times New Roman" w:cs="Times New Roman"/>
                <w:sz w:val="24"/>
                <w:szCs w:val="24"/>
              </w:rPr>
            </w:pPr>
            <w:r w:rsidRPr="005164DF">
              <w:rPr>
                <w:rFonts w:ascii="Times New Roman" w:hAnsi="Times New Roman" w:cs="Times New Roman"/>
                <w:sz w:val="24"/>
                <w:szCs w:val="24"/>
              </w:rPr>
              <w:t>0,93</w:t>
            </w:r>
          </w:p>
        </w:tc>
        <w:tc>
          <w:tcPr>
            <w:tcW w:w="851" w:type="dxa"/>
          </w:tcPr>
          <w:p w:rsidR="00B43C95" w:rsidRPr="005164DF" w:rsidRDefault="00B43C95" w:rsidP="000901C0">
            <w:pPr>
              <w:pStyle w:val="ConsPlusNormal"/>
              <w:jc w:val="center"/>
              <w:rPr>
                <w:rFonts w:ascii="Times New Roman" w:hAnsi="Times New Roman" w:cs="Times New Roman"/>
                <w:sz w:val="24"/>
                <w:szCs w:val="24"/>
              </w:rPr>
            </w:pPr>
            <w:r w:rsidRPr="005164DF">
              <w:rPr>
                <w:rFonts w:ascii="Times New Roman" w:hAnsi="Times New Roman" w:cs="Times New Roman"/>
                <w:sz w:val="24"/>
                <w:szCs w:val="24"/>
              </w:rPr>
              <w:t>0,93</w:t>
            </w:r>
          </w:p>
        </w:tc>
        <w:tc>
          <w:tcPr>
            <w:tcW w:w="850" w:type="dxa"/>
          </w:tcPr>
          <w:p w:rsidR="00B43C95" w:rsidRPr="005164DF" w:rsidRDefault="00B43C95" w:rsidP="000901C0">
            <w:pPr>
              <w:pStyle w:val="ConsPlusNormal"/>
              <w:jc w:val="center"/>
              <w:rPr>
                <w:rFonts w:ascii="Times New Roman" w:hAnsi="Times New Roman" w:cs="Times New Roman"/>
                <w:sz w:val="24"/>
                <w:szCs w:val="24"/>
              </w:rPr>
            </w:pPr>
            <w:r w:rsidRPr="005164DF">
              <w:rPr>
                <w:rFonts w:ascii="Times New Roman" w:hAnsi="Times New Roman" w:cs="Times New Roman"/>
                <w:sz w:val="24"/>
                <w:szCs w:val="24"/>
              </w:rPr>
              <w:t>0,93</w:t>
            </w:r>
          </w:p>
        </w:tc>
        <w:tc>
          <w:tcPr>
            <w:tcW w:w="851" w:type="dxa"/>
          </w:tcPr>
          <w:p w:rsidR="00B43C95" w:rsidRPr="005164DF" w:rsidRDefault="00B43C95" w:rsidP="000901C0">
            <w:pPr>
              <w:pStyle w:val="ConsPlusNormal"/>
              <w:jc w:val="center"/>
              <w:rPr>
                <w:rFonts w:ascii="Times New Roman" w:hAnsi="Times New Roman" w:cs="Times New Roman"/>
                <w:sz w:val="24"/>
                <w:szCs w:val="24"/>
              </w:rPr>
            </w:pPr>
            <w:r w:rsidRPr="005164DF">
              <w:rPr>
                <w:rFonts w:ascii="Times New Roman" w:hAnsi="Times New Roman" w:cs="Times New Roman"/>
                <w:sz w:val="24"/>
                <w:szCs w:val="24"/>
              </w:rPr>
              <w:t>0,92</w:t>
            </w:r>
          </w:p>
        </w:tc>
        <w:tc>
          <w:tcPr>
            <w:tcW w:w="850" w:type="dxa"/>
          </w:tcPr>
          <w:p w:rsidR="00B43C95" w:rsidRPr="005164DF" w:rsidRDefault="00B43C95" w:rsidP="000901C0">
            <w:pPr>
              <w:pStyle w:val="ConsPlusNormal"/>
              <w:jc w:val="center"/>
              <w:rPr>
                <w:rFonts w:ascii="Times New Roman" w:hAnsi="Times New Roman" w:cs="Times New Roman"/>
                <w:sz w:val="24"/>
                <w:szCs w:val="24"/>
              </w:rPr>
            </w:pPr>
            <w:r w:rsidRPr="005164DF">
              <w:rPr>
                <w:rFonts w:ascii="Times New Roman" w:hAnsi="Times New Roman" w:cs="Times New Roman"/>
                <w:sz w:val="24"/>
                <w:szCs w:val="24"/>
              </w:rPr>
              <w:t>0,92</w:t>
            </w:r>
          </w:p>
        </w:tc>
        <w:tc>
          <w:tcPr>
            <w:tcW w:w="851" w:type="dxa"/>
          </w:tcPr>
          <w:p w:rsidR="00B43C95" w:rsidRPr="005164DF" w:rsidRDefault="00B43C95" w:rsidP="000901C0">
            <w:pPr>
              <w:pStyle w:val="ConsPlusNormal"/>
              <w:jc w:val="center"/>
              <w:rPr>
                <w:rFonts w:ascii="Times New Roman" w:hAnsi="Times New Roman" w:cs="Times New Roman"/>
                <w:sz w:val="24"/>
                <w:szCs w:val="24"/>
              </w:rPr>
            </w:pPr>
            <w:r w:rsidRPr="005164DF">
              <w:rPr>
                <w:rFonts w:ascii="Times New Roman" w:hAnsi="Times New Roman" w:cs="Times New Roman"/>
                <w:sz w:val="24"/>
                <w:szCs w:val="24"/>
              </w:rPr>
              <w:t>0,92</w:t>
            </w:r>
          </w:p>
        </w:tc>
        <w:tc>
          <w:tcPr>
            <w:tcW w:w="850" w:type="dxa"/>
          </w:tcPr>
          <w:p w:rsidR="00B43C95" w:rsidRPr="005164DF" w:rsidRDefault="00B43C95" w:rsidP="000901C0">
            <w:pPr>
              <w:pStyle w:val="ConsPlusNormal"/>
              <w:jc w:val="center"/>
              <w:rPr>
                <w:rFonts w:ascii="Times New Roman" w:hAnsi="Times New Roman" w:cs="Times New Roman"/>
                <w:sz w:val="24"/>
                <w:szCs w:val="24"/>
              </w:rPr>
            </w:pPr>
            <w:r w:rsidRPr="005164DF">
              <w:rPr>
                <w:rFonts w:ascii="Times New Roman" w:hAnsi="Times New Roman" w:cs="Times New Roman"/>
                <w:sz w:val="24"/>
                <w:szCs w:val="24"/>
              </w:rPr>
              <w:t>0,92</w:t>
            </w:r>
          </w:p>
        </w:tc>
      </w:tr>
      <w:tr w:rsidR="002D2618" w:rsidRPr="0098129D" w:rsidTr="00244636">
        <w:tc>
          <w:tcPr>
            <w:tcW w:w="484" w:type="dxa"/>
          </w:tcPr>
          <w:p w:rsidR="002D2618" w:rsidRPr="0098129D" w:rsidRDefault="002D2618" w:rsidP="000901C0">
            <w:pPr>
              <w:autoSpaceDE w:val="0"/>
              <w:autoSpaceDN w:val="0"/>
              <w:adjustRightInd w:val="0"/>
              <w:spacing w:after="0" w:line="240" w:lineRule="auto"/>
              <w:jc w:val="center"/>
              <w:rPr>
                <w:rFonts w:ascii="Times New Roman" w:hAnsi="Times New Roman" w:cs="Times New Roman"/>
                <w:sz w:val="24"/>
                <w:szCs w:val="24"/>
              </w:rPr>
            </w:pPr>
          </w:p>
        </w:tc>
        <w:tc>
          <w:tcPr>
            <w:tcW w:w="5612" w:type="dxa"/>
          </w:tcPr>
          <w:p w:rsidR="002D2618" w:rsidRPr="00627568" w:rsidRDefault="002D2618" w:rsidP="000901C0">
            <w:pPr>
              <w:autoSpaceDE w:val="0"/>
              <w:autoSpaceDN w:val="0"/>
              <w:adjustRightInd w:val="0"/>
              <w:spacing w:after="0" w:line="240" w:lineRule="auto"/>
              <w:jc w:val="both"/>
              <w:rPr>
                <w:rFonts w:ascii="Times New Roman" w:hAnsi="Times New Roman" w:cs="Times New Roman"/>
                <w:sz w:val="24"/>
                <w:szCs w:val="24"/>
              </w:rPr>
            </w:pPr>
            <w:r w:rsidRPr="00627568">
              <w:rPr>
                <w:rFonts w:ascii="Times New Roman" w:hAnsi="Times New Roman" w:cs="Times New Roman"/>
                <w:sz w:val="24"/>
                <w:szCs w:val="24"/>
              </w:rPr>
              <w:t>Численность работников, занятых во вредных и (или) опасных условиях труда</w:t>
            </w:r>
          </w:p>
        </w:tc>
        <w:tc>
          <w:tcPr>
            <w:tcW w:w="1275" w:type="dxa"/>
          </w:tcPr>
          <w:p w:rsidR="002D2618" w:rsidRPr="00627568" w:rsidRDefault="002D2618" w:rsidP="000901C0">
            <w:pPr>
              <w:autoSpaceDE w:val="0"/>
              <w:autoSpaceDN w:val="0"/>
              <w:adjustRightInd w:val="0"/>
              <w:spacing w:after="0" w:line="240" w:lineRule="auto"/>
              <w:jc w:val="center"/>
              <w:rPr>
                <w:rFonts w:ascii="Times New Roman" w:hAnsi="Times New Roman" w:cs="Times New Roman"/>
                <w:sz w:val="24"/>
                <w:szCs w:val="24"/>
              </w:rPr>
            </w:pPr>
            <w:r w:rsidRPr="00627568">
              <w:rPr>
                <w:rFonts w:ascii="Times New Roman" w:hAnsi="Times New Roman" w:cs="Times New Roman"/>
                <w:sz w:val="24"/>
                <w:szCs w:val="24"/>
              </w:rPr>
              <w:t>Тыс. человек</w:t>
            </w:r>
          </w:p>
        </w:tc>
        <w:tc>
          <w:tcPr>
            <w:tcW w:w="963" w:type="dxa"/>
          </w:tcPr>
          <w:p w:rsidR="002D2618" w:rsidRPr="00627568" w:rsidRDefault="00627568" w:rsidP="000901C0">
            <w:pPr>
              <w:autoSpaceDE w:val="0"/>
              <w:autoSpaceDN w:val="0"/>
              <w:adjustRightInd w:val="0"/>
              <w:spacing w:after="0" w:line="240" w:lineRule="auto"/>
              <w:jc w:val="center"/>
              <w:rPr>
                <w:rFonts w:ascii="Times New Roman" w:hAnsi="Times New Roman" w:cs="Times New Roman"/>
                <w:sz w:val="24"/>
                <w:szCs w:val="24"/>
              </w:rPr>
            </w:pPr>
            <w:r w:rsidRPr="00627568">
              <w:rPr>
                <w:rFonts w:ascii="Times New Roman" w:hAnsi="Times New Roman" w:cs="Times New Roman"/>
                <w:sz w:val="24"/>
                <w:szCs w:val="24"/>
              </w:rPr>
              <w:t>7,8</w:t>
            </w:r>
          </w:p>
        </w:tc>
        <w:tc>
          <w:tcPr>
            <w:tcW w:w="851" w:type="dxa"/>
          </w:tcPr>
          <w:p w:rsidR="002D2618" w:rsidRPr="00627568" w:rsidRDefault="00627568" w:rsidP="000901C0">
            <w:pPr>
              <w:autoSpaceDE w:val="0"/>
              <w:autoSpaceDN w:val="0"/>
              <w:adjustRightInd w:val="0"/>
              <w:spacing w:after="0" w:line="240" w:lineRule="auto"/>
              <w:jc w:val="center"/>
              <w:rPr>
                <w:rFonts w:ascii="Times New Roman" w:hAnsi="Times New Roman" w:cs="Times New Roman"/>
                <w:sz w:val="24"/>
                <w:szCs w:val="24"/>
              </w:rPr>
            </w:pPr>
            <w:r w:rsidRPr="00627568">
              <w:rPr>
                <w:rFonts w:ascii="Times New Roman" w:hAnsi="Times New Roman" w:cs="Times New Roman"/>
                <w:sz w:val="24"/>
                <w:szCs w:val="24"/>
              </w:rPr>
              <w:t>7,8</w:t>
            </w:r>
          </w:p>
        </w:tc>
        <w:tc>
          <w:tcPr>
            <w:tcW w:w="850" w:type="dxa"/>
          </w:tcPr>
          <w:p w:rsidR="002D2618" w:rsidRPr="00627568" w:rsidRDefault="00627568" w:rsidP="000901C0">
            <w:pPr>
              <w:autoSpaceDE w:val="0"/>
              <w:autoSpaceDN w:val="0"/>
              <w:adjustRightInd w:val="0"/>
              <w:spacing w:after="0" w:line="240" w:lineRule="auto"/>
              <w:jc w:val="center"/>
              <w:rPr>
                <w:rFonts w:ascii="Times New Roman" w:hAnsi="Times New Roman" w:cs="Times New Roman"/>
                <w:sz w:val="24"/>
                <w:szCs w:val="24"/>
              </w:rPr>
            </w:pPr>
            <w:r w:rsidRPr="00627568">
              <w:rPr>
                <w:rFonts w:ascii="Times New Roman" w:hAnsi="Times New Roman" w:cs="Times New Roman"/>
                <w:sz w:val="24"/>
                <w:szCs w:val="24"/>
              </w:rPr>
              <w:t>7,8</w:t>
            </w:r>
          </w:p>
        </w:tc>
        <w:tc>
          <w:tcPr>
            <w:tcW w:w="851" w:type="dxa"/>
          </w:tcPr>
          <w:p w:rsidR="002D2618" w:rsidRPr="00627568" w:rsidRDefault="00627568" w:rsidP="000901C0">
            <w:pPr>
              <w:autoSpaceDE w:val="0"/>
              <w:autoSpaceDN w:val="0"/>
              <w:adjustRightInd w:val="0"/>
              <w:spacing w:after="0" w:line="240" w:lineRule="auto"/>
              <w:jc w:val="center"/>
              <w:rPr>
                <w:rFonts w:ascii="Times New Roman" w:hAnsi="Times New Roman" w:cs="Times New Roman"/>
                <w:sz w:val="24"/>
                <w:szCs w:val="24"/>
              </w:rPr>
            </w:pPr>
            <w:r w:rsidRPr="00627568">
              <w:rPr>
                <w:rFonts w:ascii="Times New Roman" w:hAnsi="Times New Roman" w:cs="Times New Roman"/>
                <w:sz w:val="24"/>
                <w:szCs w:val="24"/>
              </w:rPr>
              <w:t>7,6</w:t>
            </w:r>
          </w:p>
        </w:tc>
        <w:tc>
          <w:tcPr>
            <w:tcW w:w="850" w:type="dxa"/>
          </w:tcPr>
          <w:p w:rsidR="002D2618" w:rsidRPr="00627568" w:rsidRDefault="00627568" w:rsidP="000901C0">
            <w:pPr>
              <w:autoSpaceDE w:val="0"/>
              <w:autoSpaceDN w:val="0"/>
              <w:adjustRightInd w:val="0"/>
              <w:spacing w:after="0" w:line="240" w:lineRule="auto"/>
              <w:jc w:val="center"/>
              <w:rPr>
                <w:rFonts w:ascii="Times New Roman" w:hAnsi="Times New Roman" w:cs="Times New Roman"/>
                <w:sz w:val="24"/>
                <w:szCs w:val="24"/>
              </w:rPr>
            </w:pPr>
            <w:r w:rsidRPr="00627568">
              <w:rPr>
                <w:rFonts w:ascii="Times New Roman" w:hAnsi="Times New Roman" w:cs="Times New Roman"/>
                <w:sz w:val="24"/>
                <w:szCs w:val="24"/>
              </w:rPr>
              <w:t>7,6</w:t>
            </w:r>
          </w:p>
        </w:tc>
        <w:tc>
          <w:tcPr>
            <w:tcW w:w="851" w:type="dxa"/>
          </w:tcPr>
          <w:p w:rsidR="002D2618" w:rsidRPr="00627568" w:rsidRDefault="00627568" w:rsidP="000901C0">
            <w:pPr>
              <w:autoSpaceDE w:val="0"/>
              <w:autoSpaceDN w:val="0"/>
              <w:adjustRightInd w:val="0"/>
              <w:spacing w:after="0" w:line="240" w:lineRule="auto"/>
              <w:jc w:val="center"/>
              <w:rPr>
                <w:rFonts w:ascii="Times New Roman" w:hAnsi="Times New Roman" w:cs="Times New Roman"/>
                <w:sz w:val="24"/>
                <w:szCs w:val="24"/>
              </w:rPr>
            </w:pPr>
            <w:r w:rsidRPr="00627568">
              <w:rPr>
                <w:rFonts w:ascii="Times New Roman" w:hAnsi="Times New Roman" w:cs="Times New Roman"/>
                <w:sz w:val="24"/>
                <w:szCs w:val="24"/>
              </w:rPr>
              <w:t>7,6</w:t>
            </w:r>
          </w:p>
        </w:tc>
        <w:tc>
          <w:tcPr>
            <w:tcW w:w="850" w:type="dxa"/>
          </w:tcPr>
          <w:p w:rsidR="002D2618" w:rsidRPr="00627568" w:rsidRDefault="00627568" w:rsidP="000901C0">
            <w:pPr>
              <w:autoSpaceDE w:val="0"/>
              <w:autoSpaceDN w:val="0"/>
              <w:adjustRightInd w:val="0"/>
              <w:spacing w:after="0" w:line="240" w:lineRule="auto"/>
              <w:jc w:val="center"/>
              <w:rPr>
                <w:rFonts w:ascii="Times New Roman" w:hAnsi="Times New Roman" w:cs="Times New Roman"/>
                <w:sz w:val="24"/>
                <w:szCs w:val="24"/>
              </w:rPr>
            </w:pPr>
            <w:r w:rsidRPr="00627568">
              <w:rPr>
                <w:rFonts w:ascii="Times New Roman" w:hAnsi="Times New Roman" w:cs="Times New Roman"/>
                <w:sz w:val="24"/>
                <w:szCs w:val="24"/>
              </w:rPr>
              <w:t>7,6</w:t>
            </w:r>
          </w:p>
        </w:tc>
        <w:tc>
          <w:tcPr>
            <w:tcW w:w="851" w:type="dxa"/>
          </w:tcPr>
          <w:p w:rsidR="002D2618" w:rsidRPr="00627568" w:rsidRDefault="00627568" w:rsidP="000901C0">
            <w:pPr>
              <w:autoSpaceDE w:val="0"/>
              <w:autoSpaceDN w:val="0"/>
              <w:adjustRightInd w:val="0"/>
              <w:spacing w:after="0" w:line="240" w:lineRule="auto"/>
              <w:jc w:val="center"/>
              <w:rPr>
                <w:rFonts w:ascii="Times New Roman" w:hAnsi="Times New Roman" w:cs="Times New Roman"/>
                <w:sz w:val="24"/>
                <w:szCs w:val="24"/>
              </w:rPr>
            </w:pPr>
            <w:r w:rsidRPr="00627568">
              <w:rPr>
                <w:rFonts w:ascii="Times New Roman" w:hAnsi="Times New Roman" w:cs="Times New Roman"/>
                <w:sz w:val="24"/>
                <w:szCs w:val="24"/>
              </w:rPr>
              <w:t>7,4</w:t>
            </w:r>
          </w:p>
        </w:tc>
        <w:tc>
          <w:tcPr>
            <w:tcW w:w="850" w:type="dxa"/>
          </w:tcPr>
          <w:p w:rsidR="002D2618" w:rsidRPr="0098129D" w:rsidRDefault="00627568" w:rsidP="000901C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E61513" w:rsidRPr="0098129D" w:rsidTr="00244636">
        <w:tc>
          <w:tcPr>
            <w:tcW w:w="484" w:type="dxa"/>
          </w:tcPr>
          <w:p w:rsidR="00E61513" w:rsidRPr="0098129D" w:rsidRDefault="00E61513" w:rsidP="000901C0">
            <w:pPr>
              <w:autoSpaceDE w:val="0"/>
              <w:autoSpaceDN w:val="0"/>
              <w:adjustRightInd w:val="0"/>
              <w:spacing w:after="0" w:line="240" w:lineRule="auto"/>
              <w:jc w:val="center"/>
              <w:rPr>
                <w:rFonts w:ascii="Times New Roman" w:hAnsi="Times New Roman" w:cs="Times New Roman"/>
                <w:sz w:val="24"/>
                <w:szCs w:val="24"/>
              </w:rPr>
            </w:pPr>
          </w:p>
        </w:tc>
        <w:tc>
          <w:tcPr>
            <w:tcW w:w="5612" w:type="dxa"/>
          </w:tcPr>
          <w:p w:rsidR="00E61513" w:rsidRPr="0098129D" w:rsidRDefault="00E61513" w:rsidP="000901C0">
            <w:pPr>
              <w:autoSpaceDE w:val="0"/>
              <w:autoSpaceDN w:val="0"/>
              <w:adjustRightInd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Удельный вес работников, занятых во вредных и (или) опасных условиях труда в общей численности работников;</w:t>
            </w:r>
          </w:p>
        </w:tc>
        <w:tc>
          <w:tcPr>
            <w:tcW w:w="1275" w:type="dxa"/>
          </w:tcPr>
          <w:p w:rsidR="00E61513" w:rsidRPr="0098129D" w:rsidRDefault="00E61513" w:rsidP="000901C0">
            <w:pPr>
              <w:autoSpaceDE w:val="0"/>
              <w:autoSpaceDN w:val="0"/>
              <w:adjustRightInd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w:t>
            </w:r>
          </w:p>
        </w:tc>
        <w:tc>
          <w:tcPr>
            <w:tcW w:w="963" w:type="dxa"/>
          </w:tcPr>
          <w:p w:rsidR="00E61513" w:rsidRPr="0098129D" w:rsidRDefault="00E61513" w:rsidP="000901C0">
            <w:pPr>
              <w:pStyle w:val="ConsPlusNormal"/>
              <w:jc w:val="center"/>
              <w:rPr>
                <w:rFonts w:ascii="Times New Roman" w:hAnsi="Times New Roman" w:cs="Times New Roman"/>
                <w:sz w:val="24"/>
                <w:szCs w:val="24"/>
              </w:rPr>
            </w:pPr>
            <w:r w:rsidRPr="0098129D">
              <w:rPr>
                <w:rFonts w:ascii="Times New Roman" w:hAnsi="Times New Roman" w:cs="Times New Roman"/>
                <w:sz w:val="24"/>
                <w:szCs w:val="24"/>
              </w:rPr>
              <w:t>39,0</w:t>
            </w:r>
          </w:p>
        </w:tc>
        <w:tc>
          <w:tcPr>
            <w:tcW w:w="851" w:type="dxa"/>
          </w:tcPr>
          <w:p w:rsidR="00E61513" w:rsidRPr="0098129D" w:rsidRDefault="00E61513" w:rsidP="000901C0">
            <w:pPr>
              <w:pStyle w:val="ConsPlusNormal"/>
              <w:jc w:val="center"/>
              <w:rPr>
                <w:rFonts w:ascii="Times New Roman" w:hAnsi="Times New Roman" w:cs="Times New Roman"/>
                <w:sz w:val="24"/>
                <w:szCs w:val="24"/>
              </w:rPr>
            </w:pPr>
            <w:r w:rsidRPr="0098129D">
              <w:rPr>
                <w:rFonts w:ascii="Times New Roman" w:hAnsi="Times New Roman" w:cs="Times New Roman"/>
                <w:sz w:val="24"/>
                <w:szCs w:val="24"/>
              </w:rPr>
              <w:t>39,0</w:t>
            </w:r>
          </w:p>
        </w:tc>
        <w:tc>
          <w:tcPr>
            <w:tcW w:w="850" w:type="dxa"/>
          </w:tcPr>
          <w:p w:rsidR="00E61513" w:rsidRPr="0098129D" w:rsidRDefault="00E61513" w:rsidP="000901C0">
            <w:pPr>
              <w:pStyle w:val="ConsPlusNormal"/>
              <w:jc w:val="center"/>
              <w:rPr>
                <w:rFonts w:ascii="Times New Roman" w:hAnsi="Times New Roman" w:cs="Times New Roman"/>
                <w:sz w:val="24"/>
                <w:szCs w:val="24"/>
              </w:rPr>
            </w:pPr>
            <w:r w:rsidRPr="0098129D">
              <w:rPr>
                <w:rFonts w:ascii="Times New Roman" w:hAnsi="Times New Roman" w:cs="Times New Roman"/>
                <w:sz w:val="24"/>
                <w:szCs w:val="24"/>
              </w:rPr>
              <w:t>39,0</w:t>
            </w:r>
          </w:p>
        </w:tc>
        <w:tc>
          <w:tcPr>
            <w:tcW w:w="851" w:type="dxa"/>
          </w:tcPr>
          <w:p w:rsidR="00E61513" w:rsidRPr="0098129D" w:rsidRDefault="00E61513" w:rsidP="000901C0">
            <w:pPr>
              <w:pStyle w:val="ConsPlusNormal"/>
              <w:jc w:val="center"/>
              <w:rPr>
                <w:rFonts w:ascii="Times New Roman" w:hAnsi="Times New Roman" w:cs="Times New Roman"/>
                <w:sz w:val="24"/>
                <w:szCs w:val="24"/>
              </w:rPr>
            </w:pPr>
            <w:r w:rsidRPr="0098129D">
              <w:rPr>
                <w:rFonts w:ascii="Times New Roman" w:hAnsi="Times New Roman" w:cs="Times New Roman"/>
                <w:sz w:val="24"/>
                <w:szCs w:val="24"/>
              </w:rPr>
              <w:t>38,0</w:t>
            </w:r>
          </w:p>
        </w:tc>
        <w:tc>
          <w:tcPr>
            <w:tcW w:w="850" w:type="dxa"/>
          </w:tcPr>
          <w:p w:rsidR="00E61513" w:rsidRPr="0098129D" w:rsidRDefault="00E61513" w:rsidP="000901C0">
            <w:pPr>
              <w:pStyle w:val="ConsPlusNormal"/>
              <w:jc w:val="center"/>
              <w:rPr>
                <w:rFonts w:ascii="Times New Roman" w:hAnsi="Times New Roman" w:cs="Times New Roman"/>
                <w:sz w:val="24"/>
                <w:szCs w:val="24"/>
              </w:rPr>
            </w:pPr>
            <w:r w:rsidRPr="0098129D">
              <w:rPr>
                <w:rFonts w:ascii="Times New Roman" w:hAnsi="Times New Roman" w:cs="Times New Roman"/>
                <w:sz w:val="24"/>
                <w:szCs w:val="24"/>
              </w:rPr>
              <w:t>38,0</w:t>
            </w:r>
          </w:p>
        </w:tc>
        <w:tc>
          <w:tcPr>
            <w:tcW w:w="851" w:type="dxa"/>
          </w:tcPr>
          <w:p w:rsidR="00E61513" w:rsidRPr="0098129D" w:rsidRDefault="00E61513" w:rsidP="000901C0">
            <w:pPr>
              <w:pStyle w:val="ConsPlusNormal"/>
              <w:jc w:val="center"/>
              <w:rPr>
                <w:rFonts w:ascii="Times New Roman" w:hAnsi="Times New Roman" w:cs="Times New Roman"/>
                <w:sz w:val="24"/>
                <w:szCs w:val="24"/>
              </w:rPr>
            </w:pPr>
            <w:r w:rsidRPr="0098129D">
              <w:rPr>
                <w:rFonts w:ascii="Times New Roman" w:hAnsi="Times New Roman" w:cs="Times New Roman"/>
                <w:sz w:val="24"/>
                <w:szCs w:val="24"/>
              </w:rPr>
              <w:t>38,0</w:t>
            </w:r>
          </w:p>
        </w:tc>
        <w:tc>
          <w:tcPr>
            <w:tcW w:w="850" w:type="dxa"/>
          </w:tcPr>
          <w:p w:rsidR="00E61513" w:rsidRPr="0098129D" w:rsidRDefault="00E61513" w:rsidP="000901C0">
            <w:pPr>
              <w:pStyle w:val="ConsPlusNormal"/>
              <w:jc w:val="center"/>
              <w:rPr>
                <w:rFonts w:ascii="Times New Roman" w:hAnsi="Times New Roman" w:cs="Times New Roman"/>
                <w:sz w:val="24"/>
                <w:szCs w:val="24"/>
              </w:rPr>
            </w:pPr>
            <w:r w:rsidRPr="0098129D">
              <w:rPr>
                <w:rFonts w:ascii="Times New Roman" w:hAnsi="Times New Roman" w:cs="Times New Roman"/>
                <w:sz w:val="24"/>
                <w:szCs w:val="24"/>
              </w:rPr>
              <w:t>38,0</w:t>
            </w:r>
          </w:p>
        </w:tc>
        <w:tc>
          <w:tcPr>
            <w:tcW w:w="851" w:type="dxa"/>
          </w:tcPr>
          <w:p w:rsidR="00E61513" w:rsidRPr="0098129D" w:rsidRDefault="00E61513" w:rsidP="000901C0">
            <w:pPr>
              <w:pStyle w:val="ConsPlusNormal"/>
              <w:jc w:val="center"/>
              <w:rPr>
                <w:rFonts w:ascii="Times New Roman" w:hAnsi="Times New Roman" w:cs="Times New Roman"/>
                <w:sz w:val="24"/>
                <w:szCs w:val="24"/>
              </w:rPr>
            </w:pPr>
            <w:r w:rsidRPr="0098129D">
              <w:rPr>
                <w:rFonts w:ascii="Times New Roman" w:hAnsi="Times New Roman" w:cs="Times New Roman"/>
                <w:sz w:val="24"/>
                <w:szCs w:val="24"/>
              </w:rPr>
              <w:t>37,0</w:t>
            </w:r>
          </w:p>
        </w:tc>
        <w:tc>
          <w:tcPr>
            <w:tcW w:w="850" w:type="dxa"/>
          </w:tcPr>
          <w:p w:rsidR="00E61513" w:rsidRPr="0098129D" w:rsidRDefault="00E61513" w:rsidP="000901C0">
            <w:pPr>
              <w:pStyle w:val="ConsPlusNormal"/>
              <w:jc w:val="center"/>
              <w:rPr>
                <w:rFonts w:ascii="Times New Roman" w:hAnsi="Times New Roman" w:cs="Times New Roman"/>
                <w:sz w:val="24"/>
                <w:szCs w:val="24"/>
              </w:rPr>
            </w:pPr>
            <w:r w:rsidRPr="0098129D">
              <w:rPr>
                <w:rFonts w:ascii="Times New Roman" w:hAnsi="Times New Roman" w:cs="Times New Roman"/>
                <w:sz w:val="24"/>
                <w:szCs w:val="24"/>
              </w:rPr>
              <w:t>37,0</w:t>
            </w:r>
          </w:p>
        </w:tc>
      </w:tr>
    </w:tbl>
    <w:p w:rsidR="00244636" w:rsidRPr="0098129D" w:rsidRDefault="00244636" w:rsidP="0024463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244636" w:rsidRPr="0098129D" w:rsidRDefault="00244636" w:rsidP="0024463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244636" w:rsidRPr="0098129D" w:rsidRDefault="00244636" w:rsidP="0024463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E61513" w:rsidRPr="0098129D" w:rsidRDefault="00E61513" w:rsidP="0024463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E61513" w:rsidRPr="0098129D" w:rsidRDefault="00E61513" w:rsidP="00E61513">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61513" w:rsidRPr="0098129D" w:rsidRDefault="00E61513" w:rsidP="00E61513">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61513" w:rsidRDefault="00E61513" w:rsidP="00E6151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1513" w:rsidRDefault="00E61513" w:rsidP="00E6151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1513" w:rsidRDefault="00E61513" w:rsidP="00E6151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1513" w:rsidRPr="00E61513" w:rsidRDefault="00E61513" w:rsidP="00E6151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61513">
        <w:rPr>
          <w:rFonts w:ascii="Times New Roman" w:eastAsia="Times New Roman" w:hAnsi="Times New Roman" w:cs="Times New Roman"/>
          <w:sz w:val="24"/>
          <w:szCs w:val="24"/>
          <w:lang w:eastAsia="ru-RU"/>
        </w:rPr>
        <w:t xml:space="preserve">Приложение № </w:t>
      </w:r>
      <w:r w:rsidR="0098129D">
        <w:rPr>
          <w:rFonts w:ascii="Times New Roman" w:eastAsia="Times New Roman" w:hAnsi="Times New Roman" w:cs="Times New Roman"/>
          <w:sz w:val="24"/>
          <w:szCs w:val="24"/>
          <w:lang w:eastAsia="ru-RU"/>
        </w:rPr>
        <w:t>2</w:t>
      </w:r>
    </w:p>
    <w:p w:rsidR="00E61513" w:rsidRPr="00E61513" w:rsidRDefault="00E61513" w:rsidP="00E6151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61513">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муниципальной</w:t>
      </w:r>
      <w:r w:rsidRPr="00E61513">
        <w:rPr>
          <w:rFonts w:ascii="Times New Roman" w:eastAsia="Times New Roman" w:hAnsi="Times New Roman" w:cs="Times New Roman"/>
          <w:sz w:val="24"/>
          <w:szCs w:val="24"/>
          <w:lang w:eastAsia="ru-RU"/>
        </w:rPr>
        <w:t xml:space="preserve"> программе </w:t>
      </w:r>
    </w:p>
    <w:p w:rsidR="00E61513" w:rsidRPr="00E61513" w:rsidRDefault="00E61513" w:rsidP="00E6151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61513">
        <w:rPr>
          <w:rFonts w:ascii="Times New Roman" w:eastAsia="Times New Roman" w:hAnsi="Times New Roman" w:cs="Times New Roman"/>
          <w:sz w:val="24"/>
          <w:szCs w:val="24"/>
          <w:lang w:eastAsia="ru-RU"/>
        </w:rPr>
        <w:t xml:space="preserve"> «Содействие занятости населения</w:t>
      </w:r>
      <w:r>
        <w:rPr>
          <w:rFonts w:ascii="Times New Roman" w:eastAsia="Times New Roman" w:hAnsi="Times New Roman" w:cs="Times New Roman"/>
          <w:sz w:val="24"/>
          <w:szCs w:val="24"/>
          <w:lang w:eastAsia="ru-RU"/>
        </w:rPr>
        <w:t xml:space="preserve"> города Новочебоксарска</w:t>
      </w:r>
      <w:r w:rsidRPr="00E61513">
        <w:rPr>
          <w:rFonts w:ascii="Times New Roman" w:eastAsia="Times New Roman" w:hAnsi="Times New Roman" w:cs="Times New Roman"/>
          <w:sz w:val="24"/>
          <w:szCs w:val="24"/>
          <w:lang w:eastAsia="ru-RU"/>
        </w:rPr>
        <w:t>»</w:t>
      </w:r>
    </w:p>
    <w:p w:rsidR="00E61513" w:rsidRPr="00E61513" w:rsidRDefault="00E61513" w:rsidP="00E6151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1513" w:rsidRPr="00E61513" w:rsidRDefault="00E61513" w:rsidP="00E6151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61513" w:rsidRPr="00E61513" w:rsidRDefault="00E61513" w:rsidP="00E6151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61513">
        <w:rPr>
          <w:rFonts w:ascii="Times New Roman" w:eastAsia="Times New Roman" w:hAnsi="Times New Roman" w:cs="Times New Roman"/>
          <w:sz w:val="24"/>
          <w:szCs w:val="24"/>
          <w:lang w:eastAsia="ru-RU"/>
        </w:rPr>
        <w:t>РЕСУРСНОЕ ОБЕСПЕЧЕНИЕ И ПРОГНОЗНАЯ (СПРАВОЧНАЯ) ОЦЕНКА РАСХОДОВ</w:t>
      </w:r>
    </w:p>
    <w:p w:rsidR="00E61513" w:rsidRPr="00E61513" w:rsidRDefault="00E61513" w:rsidP="00E6151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61513">
        <w:rPr>
          <w:rFonts w:ascii="Times New Roman" w:eastAsia="Times New Roman" w:hAnsi="Times New Roman" w:cs="Times New Roman"/>
          <w:sz w:val="24"/>
          <w:szCs w:val="24"/>
          <w:lang w:eastAsia="ru-RU"/>
        </w:rPr>
        <w:t xml:space="preserve">за счет всех источников финансирования реализации </w:t>
      </w:r>
      <w:r>
        <w:rPr>
          <w:rFonts w:ascii="Times New Roman" w:eastAsia="Times New Roman" w:hAnsi="Times New Roman" w:cs="Times New Roman"/>
          <w:sz w:val="24"/>
          <w:szCs w:val="24"/>
          <w:lang w:eastAsia="ru-RU"/>
        </w:rPr>
        <w:t xml:space="preserve">муниципальной программы </w:t>
      </w:r>
    </w:p>
    <w:p w:rsidR="00E61513" w:rsidRDefault="00E61513" w:rsidP="00E6151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61513">
        <w:rPr>
          <w:rFonts w:ascii="Times New Roman" w:eastAsia="Times New Roman" w:hAnsi="Times New Roman" w:cs="Times New Roman"/>
          <w:sz w:val="24"/>
          <w:szCs w:val="24"/>
          <w:lang w:eastAsia="ru-RU"/>
        </w:rPr>
        <w:t>«Содействие занятости населения</w:t>
      </w:r>
      <w:r>
        <w:rPr>
          <w:rFonts w:ascii="Times New Roman" w:eastAsia="Times New Roman" w:hAnsi="Times New Roman" w:cs="Times New Roman"/>
          <w:sz w:val="24"/>
          <w:szCs w:val="24"/>
          <w:lang w:eastAsia="ru-RU"/>
        </w:rPr>
        <w:t xml:space="preserve"> города Новочебоксарска</w:t>
      </w:r>
      <w:r w:rsidRPr="00E61513">
        <w:rPr>
          <w:rFonts w:ascii="Times New Roman" w:eastAsia="Times New Roman" w:hAnsi="Times New Roman" w:cs="Times New Roman"/>
          <w:sz w:val="24"/>
          <w:szCs w:val="24"/>
          <w:lang w:eastAsia="ru-RU"/>
        </w:rPr>
        <w:t>»</w:t>
      </w:r>
    </w:p>
    <w:p w:rsidR="00E61513" w:rsidRPr="0098129D" w:rsidRDefault="00E61513" w:rsidP="00E61513">
      <w:pPr>
        <w:spacing w:after="0" w:line="240" w:lineRule="auto"/>
        <w:jc w:val="center"/>
        <w:rPr>
          <w:rFonts w:ascii="Times New Roman" w:hAnsi="Times New Roman" w:cs="Times New Roman"/>
          <w:sz w:val="20"/>
          <w:szCs w:val="20"/>
        </w:rPr>
      </w:pPr>
    </w:p>
    <w:tbl>
      <w:tblPr>
        <w:tblW w:w="5438" w:type="pct"/>
        <w:tblInd w:w="-610"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tblPr>
      <w:tblGrid>
        <w:gridCol w:w="984"/>
        <w:gridCol w:w="2241"/>
        <w:gridCol w:w="706"/>
        <w:gridCol w:w="1074"/>
        <w:gridCol w:w="2119"/>
        <w:gridCol w:w="988"/>
        <w:gridCol w:w="853"/>
        <w:gridCol w:w="988"/>
        <w:gridCol w:w="997"/>
        <w:gridCol w:w="991"/>
        <w:gridCol w:w="991"/>
        <w:gridCol w:w="988"/>
        <w:gridCol w:w="997"/>
        <w:gridCol w:w="1064"/>
      </w:tblGrid>
      <w:tr w:rsidR="00E61513" w:rsidRPr="0098129D" w:rsidTr="006C4712">
        <w:trPr>
          <w:trHeight w:val="20"/>
        </w:trPr>
        <w:tc>
          <w:tcPr>
            <w:tcW w:w="308" w:type="pct"/>
            <w:vMerge w:val="restart"/>
            <w:tcBorders>
              <w:left w:val="nil"/>
              <w:bottom w:val="nil"/>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Статус</w:t>
            </w:r>
          </w:p>
        </w:tc>
        <w:tc>
          <w:tcPr>
            <w:tcW w:w="701" w:type="pct"/>
            <w:vMerge w:val="restart"/>
            <w:tcBorders>
              <w:bottom w:val="nil"/>
            </w:tcBorders>
            <w:tcMar>
              <w:top w:w="0" w:type="dxa"/>
              <w:bottom w:w="0" w:type="dxa"/>
            </w:tcMar>
          </w:tcPr>
          <w:p w:rsidR="00E61513" w:rsidRPr="0098129D" w:rsidRDefault="00E61513" w:rsidP="00E61513">
            <w:pPr>
              <w:autoSpaceDE w:val="0"/>
              <w:autoSpaceDN w:val="0"/>
              <w:spacing w:after="0" w:line="240" w:lineRule="auto"/>
              <w:ind w:left="-12" w:right="42"/>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Наименование государственной программы Чувашской Республики, подпрограммы государственной программы Чувашской Республики (программы, ведомственной целевой программы Чувашской Республики, основного мероприятия)</w:t>
            </w:r>
          </w:p>
        </w:tc>
        <w:tc>
          <w:tcPr>
            <w:tcW w:w="557" w:type="pct"/>
            <w:gridSpan w:val="2"/>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Код бюджетной классификации</w:t>
            </w:r>
          </w:p>
        </w:tc>
        <w:tc>
          <w:tcPr>
            <w:tcW w:w="663" w:type="pct"/>
            <w:vMerge w:val="restart"/>
            <w:tcBorders>
              <w:bottom w:val="nil"/>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Источники</w:t>
            </w:r>
            <w:r w:rsidRPr="0098129D">
              <w:rPr>
                <w:rFonts w:ascii="Times New Roman" w:eastAsia="Times New Roman" w:hAnsi="Times New Roman" w:cs="Times New Roman"/>
                <w:sz w:val="20"/>
                <w:szCs w:val="20"/>
                <w:lang w:eastAsia="ru-RU"/>
              </w:rPr>
              <w:br/>
              <w:t>финансирования</w:t>
            </w:r>
          </w:p>
        </w:tc>
        <w:tc>
          <w:tcPr>
            <w:tcW w:w="2771" w:type="pct"/>
            <w:gridSpan w:val="9"/>
            <w:tcBorders>
              <w:right w:val="nil"/>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Расходы по годам, тыс. рублей*</w:t>
            </w:r>
          </w:p>
        </w:tc>
      </w:tr>
      <w:tr w:rsidR="00E61513" w:rsidRPr="0098129D" w:rsidTr="006C4712">
        <w:trPr>
          <w:trHeight w:val="20"/>
        </w:trPr>
        <w:tc>
          <w:tcPr>
            <w:tcW w:w="308" w:type="pct"/>
            <w:vMerge/>
            <w:tcBorders>
              <w:left w:val="nil"/>
              <w:bottom w:val="nil"/>
            </w:tcBorders>
            <w:tcMar>
              <w:top w:w="0" w:type="dxa"/>
              <w:bottom w:w="0" w:type="dxa"/>
            </w:tcMar>
          </w:tcPr>
          <w:p w:rsidR="00E61513" w:rsidRPr="0098129D" w:rsidRDefault="00E61513" w:rsidP="00E61513">
            <w:pPr>
              <w:rPr>
                <w:sz w:val="20"/>
                <w:szCs w:val="20"/>
              </w:rPr>
            </w:pPr>
          </w:p>
        </w:tc>
        <w:tc>
          <w:tcPr>
            <w:tcW w:w="701" w:type="pct"/>
            <w:vMerge/>
            <w:tcBorders>
              <w:bottom w:val="nil"/>
            </w:tcBorders>
            <w:tcMar>
              <w:top w:w="0" w:type="dxa"/>
              <w:bottom w:w="0" w:type="dxa"/>
            </w:tcMar>
          </w:tcPr>
          <w:p w:rsidR="00E61513" w:rsidRPr="0098129D" w:rsidRDefault="00E61513" w:rsidP="00E61513">
            <w:pPr>
              <w:rPr>
                <w:sz w:val="20"/>
                <w:szCs w:val="20"/>
              </w:rPr>
            </w:pPr>
          </w:p>
        </w:tc>
        <w:tc>
          <w:tcPr>
            <w:tcW w:w="221" w:type="pct"/>
            <w:tcBorders>
              <w:bottom w:val="nil"/>
            </w:tcBorders>
            <w:tcMar>
              <w:top w:w="0" w:type="dxa"/>
              <w:bottom w:w="0" w:type="dxa"/>
            </w:tcMar>
          </w:tcPr>
          <w:p w:rsidR="00E61513" w:rsidRPr="0098129D" w:rsidRDefault="00E61513" w:rsidP="00E61513">
            <w:pPr>
              <w:autoSpaceDE w:val="0"/>
              <w:autoSpaceDN w:val="0"/>
              <w:spacing w:after="0" w:line="240" w:lineRule="auto"/>
              <w:ind w:left="-26" w:right="-40"/>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главный распорядитель бюджетных средств</w:t>
            </w:r>
          </w:p>
        </w:tc>
        <w:tc>
          <w:tcPr>
            <w:tcW w:w="336" w:type="pct"/>
            <w:tcBorders>
              <w:bottom w:val="nil"/>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 xml:space="preserve">целевая </w:t>
            </w:r>
          </w:p>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 xml:space="preserve">статья </w:t>
            </w:r>
          </w:p>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расходов</w:t>
            </w:r>
          </w:p>
        </w:tc>
        <w:tc>
          <w:tcPr>
            <w:tcW w:w="663" w:type="pct"/>
            <w:vMerge/>
            <w:tcBorders>
              <w:bottom w:val="nil"/>
            </w:tcBorders>
            <w:tcMar>
              <w:top w:w="0" w:type="dxa"/>
              <w:bottom w:w="0" w:type="dxa"/>
            </w:tcMar>
          </w:tcPr>
          <w:p w:rsidR="00E61513" w:rsidRPr="0098129D" w:rsidRDefault="00E61513" w:rsidP="00E61513">
            <w:pPr>
              <w:jc w:val="center"/>
              <w:rPr>
                <w:sz w:val="20"/>
                <w:szCs w:val="20"/>
              </w:rPr>
            </w:pPr>
          </w:p>
        </w:tc>
        <w:tc>
          <w:tcPr>
            <w:tcW w:w="309" w:type="pct"/>
            <w:tcBorders>
              <w:bottom w:val="nil"/>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2019</w:t>
            </w:r>
          </w:p>
        </w:tc>
        <w:tc>
          <w:tcPr>
            <w:tcW w:w="267" w:type="pct"/>
            <w:tcBorders>
              <w:bottom w:val="nil"/>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2020</w:t>
            </w:r>
          </w:p>
        </w:tc>
        <w:tc>
          <w:tcPr>
            <w:tcW w:w="309" w:type="pct"/>
            <w:tcBorders>
              <w:bottom w:val="nil"/>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2021</w:t>
            </w:r>
          </w:p>
        </w:tc>
        <w:tc>
          <w:tcPr>
            <w:tcW w:w="312" w:type="pct"/>
            <w:tcBorders>
              <w:bottom w:val="nil"/>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2022</w:t>
            </w:r>
          </w:p>
        </w:tc>
        <w:tc>
          <w:tcPr>
            <w:tcW w:w="310" w:type="pct"/>
            <w:tcBorders>
              <w:bottom w:val="nil"/>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2023</w:t>
            </w:r>
          </w:p>
        </w:tc>
        <w:tc>
          <w:tcPr>
            <w:tcW w:w="310" w:type="pct"/>
            <w:tcBorders>
              <w:bottom w:val="nil"/>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2024</w:t>
            </w:r>
          </w:p>
        </w:tc>
        <w:tc>
          <w:tcPr>
            <w:tcW w:w="309" w:type="pct"/>
            <w:tcBorders>
              <w:bottom w:val="nil"/>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2025</w:t>
            </w:r>
          </w:p>
        </w:tc>
        <w:tc>
          <w:tcPr>
            <w:tcW w:w="312" w:type="pct"/>
            <w:tcBorders>
              <w:bottom w:val="nil"/>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2026-2030</w:t>
            </w:r>
          </w:p>
        </w:tc>
        <w:tc>
          <w:tcPr>
            <w:tcW w:w="333" w:type="pct"/>
            <w:tcBorders>
              <w:bottom w:val="nil"/>
              <w:right w:val="nil"/>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2031-2035</w:t>
            </w:r>
          </w:p>
        </w:tc>
      </w:tr>
    </w:tbl>
    <w:p w:rsidR="00E61513" w:rsidRPr="0098129D" w:rsidRDefault="00E61513" w:rsidP="00E61513">
      <w:pPr>
        <w:ind w:firstLine="709"/>
        <w:rPr>
          <w:sz w:val="20"/>
          <w:szCs w:val="20"/>
        </w:rPr>
      </w:pPr>
    </w:p>
    <w:tbl>
      <w:tblPr>
        <w:tblW w:w="5438" w:type="pct"/>
        <w:tblInd w:w="-610"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tblPr>
      <w:tblGrid>
        <w:gridCol w:w="984"/>
        <w:gridCol w:w="2241"/>
        <w:gridCol w:w="710"/>
        <w:gridCol w:w="1071"/>
        <w:gridCol w:w="2122"/>
        <w:gridCol w:w="994"/>
        <w:gridCol w:w="853"/>
        <w:gridCol w:w="994"/>
        <w:gridCol w:w="994"/>
        <w:gridCol w:w="994"/>
        <w:gridCol w:w="994"/>
        <w:gridCol w:w="994"/>
        <w:gridCol w:w="997"/>
        <w:gridCol w:w="1039"/>
      </w:tblGrid>
      <w:tr w:rsidR="00E61513" w:rsidRPr="0098129D" w:rsidTr="00E61513">
        <w:trPr>
          <w:trHeight w:val="20"/>
          <w:tblHeader/>
        </w:trPr>
        <w:tc>
          <w:tcPr>
            <w:tcW w:w="308" w:type="pct"/>
            <w:tcBorders>
              <w:top w:val="single" w:sz="4" w:space="0" w:color="auto"/>
              <w:left w:val="nil"/>
              <w:bottom w:val="single" w:sz="4" w:space="0" w:color="auto"/>
              <w:right w:val="single" w:sz="4" w:space="0" w:color="auto"/>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1</w:t>
            </w:r>
          </w:p>
        </w:tc>
        <w:tc>
          <w:tcPr>
            <w:tcW w:w="701" w:type="pct"/>
            <w:tcBorders>
              <w:top w:val="single" w:sz="4" w:space="0" w:color="auto"/>
              <w:left w:val="single" w:sz="4" w:space="0" w:color="auto"/>
              <w:bottom w:val="single" w:sz="4" w:space="0" w:color="auto"/>
              <w:right w:val="single" w:sz="4" w:space="0" w:color="auto"/>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2</w:t>
            </w:r>
          </w:p>
        </w:tc>
        <w:tc>
          <w:tcPr>
            <w:tcW w:w="222" w:type="pct"/>
            <w:tcBorders>
              <w:top w:val="single" w:sz="4" w:space="0" w:color="auto"/>
              <w:left w:val="single" w:sz="4" w:space="0" w:color="auto"/>
              <w:bottom w:val="single" w:sz="4" w:space="0" w:color="auto"/>
              <w:right w:val="single" w:sz="4" w:space="0" w:color="auto"/>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3</w:t>
            </w:r>
          </w:p>
        </w:tc>
        <w:tc>
          <w:tcPr>
            <w:tcW w:w="335" w:type="pct"/>
            <w:tcBorders>
              <w:top w:val="single" w:sz="4" w:space="0" w:color="auto"/>
              <w:left w:val="single" w:sz="4" w:space="0" w:color="auto"/>
              <w:bottom w:val="single" w:sz="4" w:space="0" w:color="auto"/>
              <w:right w:val="single" w:sz="4" w:space="0" w:color="auto"/>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4</w:t>
            </w:r>
          </w:p>
        </w:tc>
        <w:tc>
          <w:tcPr>
            <w:tcW w:w="664" w:type="pct"/>
            <w:tcBorders>
              <w:top w:val="single" w:sz="4" w:space="0" w:color="auto"/>
              <w:left w:val="single" w:sz="4" w:space="0" w:color="auto"/>
              <w:bottom w:val="single" w:sz="4" w:space="0" w:color="auto"/>
              <w:right w:val="single" w:sz="4" w:space="0" w:color="auto"/>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5</w:t>
            </w:r>
          </w:p>
        </w:tc>
        <w:tc>
          <w:tcPr>
            <w:tcW w:w="311" w:type="pct"/>
            <w:tcBorders>
              <w:top w:val="single" w:sz="4" w:space="0" w:color="auto"/>
              <w:left w:val="single" w:sz="4" w:space="0" w:color="auto"/>
              <w:bottom w:val="single" w:sz="4" w:space="0" w:color="auto"/>
              <w:right w:val="single" w:sz="4" w:space="0" w:color="auto"/>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w:t>
            </w:r>
          </w:p>
        </w:tc>
        <w:tc>
          <w:tcPr>
            <w:tcW w:w="267" w:type="pct"/>
            <w:tcBorders>
              <w:top w:val="single" w:sz="4" w:space="0" w:color="auto"/>
              <w:left w:val="single" w:sz="4" w:space="0" w:color="auto"/>
              <w:bottom w:val="single" w:sz="4" w:space="0" w:color="auto"/>
              <w:right w:val="single" w:sz="4" w:space="0" w:color="auto"/>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7</w:t>
            </w:r>
          </w:p>
        </w:tc>
        <w:tc>
          <w:tcPr>
            <w:tcW w:w="311" w:type="pct"/>
            <w:tcBorders>
              <w:top w:val="single" w:sz="4" w:space="0" w:color="auto"/>
              <w:left w:val="single" w:sz="4" w:space="0" w:color="auto"/>
              <w:bottom w:val="single" w:sz="4" w:space="0" w:color="auto"/>
              <w:right w:val="single" w:sz="4" w:space="0" w:color="auto"/>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8</w:t>
            </w:r>
          </w:p>
        </w:tc>
        <w:tc>
          <w:tcPr>
            <w:tcW w:w="311" w:type="pct"/>
            <w:tcBorders>
              <w:top w:val="single" w:sz="4" w:space="0" w:color="auto"/>
              <w:left w:val="single" w:sz="4" w:space="0" w:color="auto"/>
              <w:bottom w:val="single" w:sz="4" w:space="0" w:color="auto"/>
              <w:right w:val="single" w:sz="4" w:space="0" w:color="auto"/>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9</w:t>
            </w:r>
          </w:p>
        </w:tc>
        <w:tc>
          <w:tcPr>
            <w:tcW w:w="311" w:type="pct"/>
            <w:tcBorders>
              <w:top w:val="single" w:sz="4" w:space="0" w:color="auto"/>
              <w:left w:val="single" w:sz="4" w:space="0" w:color="auto"/>
              <w:bottom w:val="single" w:sz="4" w:space="0" w:color="auto"/>
              <w:right w:val="single" w:sz="4" w:space="0" w:color="auto"/>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10</w:t>
            </w:r>
          </w:p>
        </w:tc>
        <w:tc>
          <w:tcPr>
            <w:tcW w:w="311" w:type="pct"/>
            <w:tcBorders>
              <w:top w:val="single" w:sz="4" w:space="0" w:color="auto"/>
              <w:left w:val="single" w:sz="4" w:space="0" w:color="auto"/>
              <w:bottom w:val="single" w:sz="4" w:space="0" w:color="auto"/>
              <w:right w:val="single" w:sz="4" w:space="0" w:color="auto"/>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11</w:t>
            </w:r>
          </w:p>
        </w:tc>
        <w:tc>
          <w:tcPr>
            <w:tcW w:w="311" w:type="pct"/>
            <w:tcBorders>
              <w:top w:val="single" w:sz="4" w:space="0" w:color="auto"/>
              <w:left w:val="single" w:sz="4" w:space="0" w:color="auto"/>
              <w:bottom w:val="single" w:sz="4" w:space="0" w:color="auto"/>
              <w:right w:val="single" w:sz="4" w:space="0" w:color="auto"/>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12</w:t>
            </w:r>
          </w:p>
        </w:tc>
        <w:tc>
          <w:tcPr>
            <w:tcW w:w="312" w:type="pct"/>
            <w:tcBorders>
              <w:top w:val="single" w:sz="4" w:space="0" w:color="auto"/>
              <w:left w:val="single" w:sz="4" w:space="0" w:color="auto"/>
              <w:bottom w:val="single" w:sz="4" w:space="0" w:color="auto"/>
              <w:right w:val="single" w:sz="4" w:space="0" w:color="auto"/>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13</w:t>
            </w:r>
          </w:p>
        </w:tc>
        <w:tc>
          <w:tcPr>
            <w:tcW w:w="325" w:type="pct"/>
            <w:tcBorders>
              <w:top w:val="single" w:sz="4" w:space="0" w:color="auto"/>
              <w:left w:val="single" w:sz="4" w:space="0" w:color="auto"/>
              <w:bottom w:val="single" w:sz="4" w:space="0" w:color="auto"/>
              <w:right w:val="nil"/>
            </w:tcBorders>
            <w:tcMar>
              <w:top w:w="0" w:type="dxa"/>
              <w:bottom w:w="0" w:type="dxa"/>
            </w:tcMar>
          </w:tcPr>
          <w:p w:rsidR="00E61513" w:rsidRPr="0098129D" w:rsidRDefault="00E61513"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14</w:t>
            </w:r>
          </w:p>
        </w:tc>
      </w:tr>
      <w:tr w:rsidR="006C4712" w:rsidRPr="0098129D" w:rsidTr="00E61513">
        <w:trPr>
          <w:trHeight w:val="20"/>
        </w:trPr>
        <w:tc>
          <w:tcPr>
            <w:tcW w:w="308" w:type="pct"/>
            <w:vMerge w:val="restart"/>
            <w:tcBorders>
              <w:top w:val="single" w:sz="4" w:space="0" w:color="auto"/>
              <w:left w:val="nil"/>
            </w:tcBorders>
            <w:tcMar>
              <w:top w:w="0" w:type="dxa"/>
              <w:bottom w:w="0" w:type="dxa"/>
            </w:tcMar>
          </w:tcPr>
          <w:p w:rsidR="006C4712" w:rsidRPr="0098129D" w:rsidRDefault="00E90C8C" w:rsidP="00E90C8C">
            <w:pPr>
              <w:autoSpaceDE w:val="0"/>
              <w:autoSpaceDN w:val="0"/>
              <w:spacing w:after="0" w:line="240" w:lineRule="auto"/>
              <w:jc w:val="both"/>
              <w:rPr>
                <w:rFonts w:ascii="Times New Roman" w:eastAsia="Times New Roman" w:hAnsi="Times New Roman" w:cs="Times New Roman"/>
                <w:sz w:val="20"/>
                <w:szCs w:val="20"/>
                <w:lang w:eastAsia="ru-RU"/>
              </w:rPr>
            </w:pPr>
            <w:bookmarkStart w:id="0" w:name="_GoBack"/>
            <w:bookmarkEnd w:id="0"/>
            <w:r w:rsidRPr="00964F0E">
              <w:rPr>
                <w:rFonts w:ascii="Times New Roman" w:eastAsia="Times New Roman" w:hAnsi="Times New Roman" w:cs="Times New Roman"/>
                <w:sz w:val="20"/>
                <w:szCs w:val="20"/>
                <w:lang w:eastAsia="ru-RU"/>
              </w:rPr>
              <w:t>Муниципальная программа</w:t>
            </w:r>
            <w:r>
              <w:rPr>
                <w:rFonts w:ascii="Times New Roman" w:eastAsia="Times New Roman" w:hAnsi="Times New Roman" w:cs="Times New Roman"/>
                <w:sz w:val="20"/>
                <w:szCs w:val="20"/>
                <w:lang w:eastAsia="ru-RU"/>
              </w:rPr>
              <w:t xml:space="preserve"> </w:t>
            </w:r>
          </w:p>
        </w:tc>
        <w:tc>
          <w:tcPr>
            <w:tcW w:w="701" w:type="pct"/>
            <w:vMerge w:val="restart"/>
            <w:tcBorders>
              <w:top w:val="single" w:sz="4" w:space="0" w:color="auto"/>
            </w:tcBorders>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 xml:space="preserve">«Содействие занятости населения» </w:t>
            </w:r>
          </w:p>
        </w:tc>
        <w:tc>
          <w:tcPr>
            <w:tcW w:w="222" w:type="pct"/>
            <w:tcBorders>
              <w:top w:val="single" w:sz="4" w:space="0" w:color="auto"/>
            </w:tcBorders>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35" w:type="pct"/>
            <w:tcBorders>
              <w:top w:val="single" w:sz="4" w:space="0" w:color="auto"/>
            </w:tcBorders>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664" w:type="pct"/>
            <w:tcBorders>
              <w:top w:val="single" w:sz="4" w:space="0" w:color="auto"/>
            </w:tcBorders>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всего</w:t>
            </w:r>
          </w:p>
        </w:tc>
        <w:tc>
          <w:tcPr>
            <w:tcW w:w="311" w:type="pct"/>
            <w:tcBorders>
              <w:top w:val="single" w:sz="4" w:space="0" w:color="auto"/>
            </w:tcBorders>
            <w:tcMar>
              <w:top w:w="0" w:type="dxa"/>
              <w:bottom w:w="0" w:type="dxa"/>
            </w:tcMar>
          </w:tcPr>
          <w:p w:rsidR="006C4712" w:rsidRPr="0098129D" w:rsidRDefault="006C4712" w:rsidP="00964F0E">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91</w:t>
            </w:r>
            <w:r w:rsidR="00964F0E">
              <w:rPr>
                <w:rFonts w:ascii="Times New Roman" w:eastAsia="Times New Roman" w:hAnsi="Times New Roman" w:cs="Times New Roman"/>
                <w:sz w:val="20"/>
                <w:szCs w:val="20"/>
                <w:lang w:eastAsia="ru-RU"/>
              </w:rPr>
              <w:t>6</w:t>
            </w:r>
            <w:r w:rsidRPr="0098129D">
              <w:rPr>
                <w:rFonts w:ascii="Times New Roman" w:eastAsia="Times New Roman" w:hAnsi="Times New Roman" w:cs="Times New Roman"/>
                <w:sz w:val="20"/>
                <w:szCs w:val="20"/>
                <w:lang w:eastAsia="ru-RU"/>
              </w:rPr>
              <w:t>,9</w:t>
            </w:r>
          </w:p>
        </w:tc>
        <w:tc>
          <w:tcPr>
            <w:tcW w:w="267" w:type="pct"/>
            <w:tcBorders>
              <w:top w:val="single" w:sz="4" w:space="0" w:color="auto"/>
            </w:tcBorders>
            <w:tcMar>
              <w:top w:w="0" w:type="dxa"/>
              <w:bottom w:w="0" w:type="dxa"/>
            </w:tcMar>
          </w:tcPr>
          <w:p w:rsidR="006C4712" w:rsidRPr="0098129D" w:rsidRDefault="006C4712" w:rsidP="00964F0E">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9</w:t>
            </w:r>
            <w:r w:rsidR="00964F0E">
              <w:rPr>
                <w:rFonts w:ascii="Times New Roman" w:eastAsia="Times New Roman" w:hAnsi="Times New Roman" w:cs="Times New Roman"/>
                <w:sz w:val="20"/>
                <w:szCs w:val="20"/>
                <w:lang w:eastAsia="ru-RU"/>
              </w:rPr>
              <w:t>26,3</w:t>
            </w:r>
          </w:p>
        </w:tc>
        <w:tc>
          <w:tcPr>
            <w:tcW w:w="311" w:type="pct"/>
            <w:tcBorders>
              <w:top w:val="single" w:sz="4" w:space="0" w:color="auto"/>
            </w:tcBorders>
            <w:tcMar>
              <w:top w:w="0" w:type="dxa"/>
              <w:bottom w:w="0" w:type="dxa"/>
            </w:tcMar>
          </w:tcPr>
          <w:p w:rsidR="006C4712" w:rsidRPr="0098129D" w:rsidRDefault="00964F0E" w:rsidP="006C4712">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26,3</w:t>
            </w:r>
          </w:p>
        </w:tc>
        <w:tc>
          <w:tcPr>
            <w:tcW w:w="311" w:type="pct"/>
            <w:tcBorders>
              <w:top w:val="single" w:sz="4" w:space="0" w:color="auto"/>
            </w:tcBorders>
            <w:tcMar>
              <w:top w:w="0" w:type="dxa"/>
              <w:bottom w:w="0" w:type="dxa"/>
            </w:tcMar>
          </w:tcPr>
          <w:p w:rsidR="006C4712" w:rsidRPr="0098129D" w:rsidRDefault="00964F0E" w:rsidP="006C4712">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26,3</w:t>
            </w:r>
          </w:p>
        </w:tc>
        <w:tc>
          <w:tcPr>
            <w:tcW w:w="311" w:type="pct"/>
            <w:tcBorders>
              <w:top w:val="single" w:sz="4" w:space="0" w:color="auto"/>
            </w:tcBorders>
            <w:tcMar>
              <w:top w:w="0" w:type="dxa"/>
              <w:bottom w:w="0" w:type="dxa"/>
            </w:tcMar>
          </w:tcPr>
          <w:p w:rsidR="006C4712" w:rsidRPr="0098129D" w:rsidRDefault="00964F0E" w:rsidP="006C4712">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26,3</w:t>
            </w:r>
          </w:p>
        </w:tc>
        <w:tc>
          <w:tcPr>
            <w:tcW w:w="311" w:type="pct"/>
            <w:tcBorders>
              <w:top w:val="single" w:sz="4" w:space="0" w:color="auto"/>
            </w:tcBorders>
            <w:tcMar>
              <w:top w:w="0" w:type="dxa"/>
              <w:bottom w:w="0" w:type="dxa"/>
            </w:tcMar>
          </w:tcPr>
          <w:p w:rsidR="006C4712" w:rsidRPr="0098129D" w:rsidRDefault="00964F0E" w:rsidP="006C4712">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26,3</w:t>
            </w:r>
          </w:p>
        </w:tc>
        <w:tc>
          <w:tcPr>
            <w:tcW w:w="311" w:type="pct"/>
            <w:tcBorders>
              <w:top w:val="single" w:sz="4" w:space="0" w:color="auto"/>
            </w:tcBorders>
            <w:tcMar>
              <w:top w:w="0" w:type="dxa"/>
              <w:bottom w:w="0" w:type="dxa"/>
            </w:tcMar>
          </w:tcPr>
          <w:p w:rsidR="006C4712" w:rsidRPr="0098129D" w:rsidRDefault="00964F0E" w:rsidP="006C4712">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26,3,3</w:t>
            </w:r>
          </w:p>
        </w:tc>
        <w:tc>
          <w:tcPr>
            <w:tcW w:w="312" w:type="pct"/>
            <w:tcBorders>
              <w:top w:val="single" w:sz="4" w:space="0" w:color="auto"/>
            </w:tcBorders>
            <w:tcMar>
              <w:top w:w="0" w:type="dxa"/>
              <w:bottom w:w="0" w:type="dxa"/>
            </w:tcMar>
          </w:tcPr>
          <w:p w:rsidR="006C4712" w:rsidRPr="0098129D" w:rsidRDefault="00964F0E" w:rsidP="006C4712">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4631,5</w:t>
            </w:r>
          </w:p>
        </w:tc>
        <w:tc>
          <w:tcPr>
            <w:tcW w:w="325" w:type="pct"/>
            <w:tcBorders>
              <w:top w:val="single" w:sz="4" w:space="0" w:color="auto"/>
              <w:right w:val="nil"/>
            </w:tcBorders>
            <w:tcMar>
              <w:top w:w="0" w:type="dxa"/>
              <w:bottom w:w="0" w:type="dxa"/>
            </w:tcMar>
          </w:tcPr>
          <w:p w:rsidR="006C4712" w:rsidRPr="0098129D" w:rsidRDefault="00964F0E" w:rsidP="006C4712">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4631,5</w:t>
            </w: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rPr>
                <w:sz w:val="20"/>
                <w:szCs w:val="20"/>
              </w:rPr>
            </w:pPr>
          </w:p>
        </w:tc>
        <w:tc>
          <w:tcPr>
            <w:tcW w:w="701" w:type="pct"/>
            <w:vMerge/>
            <w:tcMar>
              <w:top w:w="0" w:type="dxa"/>
              <w:bottom w:w="0" w:type="dxa"/>
            </w:tcMar>
          </w:tcPr>
          <w:p w:rsidR="006C4712" w:rsidRPr="0098129D" w:rsidRDefault="006C4712" w:rsidP="00E61513">
            <w:pPr>
              <w:rPr>
                <w:sz w:val="20"/>
                <w:szCs w:val="20"/>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федеральный бюджет</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98129D" w:rsidRPr="0098129D" w:rsidTr="00E61513">
        <w:trPr>
          <w:trHeight w:val="20"/>
        </w:trPr>
        <w:tc>
          <w:tcPr>
            <w:tcW w:w="308" w:type="pct"/>
            <w:vMerge/>
            <w:tcBorders>
              <w:left w:val="nil"/>
            </w:tcBorders>
            <w:tcMar>
              <w:top w:w="0" w:type="dxa"/>
              <w:bottom w:w="0" w:type="dxa"/>
            </w:tcMar>
          </w:tcPr>
          <w:p w:rsidR="0098129D" w:rsidRPr="0098129D" w:rsidRDefault="0098129D" w:rsidP="00E61513">
            <w:pPr>
              <w:rPr>
                <w:sz w:val="20"/>
                <w:szCs w:val="20"/>
              </w:rPr>
            </w:pPr>
          </w:p>
        </w:tc>
        <w:tc>
          <w:tcPr>
            <w:tcW w:w="701" w:type="pct"/>
            <w:vMerge/>
            <w:tcMar>
              <w:top w:w="0" w:type="dxa"/>
              <w:bottom w:w="0" w:type="dxa"/>
            </w:tcMar>
          </w:tcPr>
          <w:p w:rsidR="0098129D" w:rsidRPr="0098129D" w:rsidRDefault="0098129D" w:rsidP="00E61513">
            <w:pPr>
              <w:rPr>
                <w:sz w:val="20"/>
                <w:szCs w:val="20"/>
              </w:rPr>
            </w:pPr>
          </w:p>
        </w:tc>
        <w:tc>
          <w:tcPr>
            <w:tcW w:w="222" w:type="pct"/>
            <w:tcMar>
              <w:top w:w="0" w:type="dxa"/>
              <w:bottom w:w="0" w:type="dxa"/>
            </w:tcMar>
          </w:tcPr>
          <w:p w:rsidR="0098129D" w:rsidRPr="0098129D" w:rsidRDefault="0098129D"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35" w:type="pct"/>
            <w:tcMar>
              <w:top w:w="0" w:type="dxa"/>
              <w:bottom w:w="0" w:type="dxa"/>
            </w:tcMar>
          </w:tcPr>
          <w:p w:rsidR="0098129D" w:rsidRPr="0098129D" w:rsidRDefault="0098129D"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98129D" w:rsidRPr="0098129D" w:rsidRDefault="0098129D"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республиканский бюд</w:t>
            </w:r>
            <w:r w:rsidRPr="0098129D">
              <w:rPr>
                <w:rFonts w:ascii="Times New Roman" w:eastAsia="Times New Roman" w:hAnsi="Times New Roman" w:cs="Times New Roman"/>
                <w:sz w:val="20"/>
                <w:szCs w:val="20"/>
                <w:lang w:eastAsia="ru-RU"/>
              </w:rPr>
              <w:softHyphen/>
              <w:t>жет Чувашской Республики</w:t>
            </w:r>
          </w:p>
        </w:tc>
        <w:tc>
          <w:tcPr>
            <w:tcW w:w="311" w:type="pct"/>
            <w:tcMar>
              <w:top w:w="0" w:type="dxa"/>
              <w:bottom w:w="0" w:type="dxa"/>
            </w:tcMar>
          </w:tcPr>
          <w:p w:rsidR="0098129D" w:rsidRPr="0098129D" w:rsidRDefault="0098129D"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13</w:t>
            </w:r>
            <w:r w:rsidR="00A143C5">
              <w:rPr>
                <w:rFonts w:ascii="Times New Roman" w:eastAsia="Times New Roman" w:hAnsi="Times New Roman" w:cs="Times New Roman"/>
                <w:sz w:val="20"/>
                <w:szCs w:val="20"/>
                <w:lang w:eastAsia="ru-RU"/>
              </w:rPr>
              <w:t>8</w:t>
            </w:r>
            <w:r w:rsidRPr="0098129D">
              <w:rPr>
                <w:rFonts w:ascii="Times New Roman" w:eastAsia="Times New Roman" w:hAnsi="Times New Roman" w:cs="Times New Roman"/>
                <w:sz w:val="20"/>
                <w:szCs w:val="20"/>
                <w:lang w:eastAsia="ru-RU"/>
              </w:rPr>
              <w:t>,</w:t>
            </w:r>
            <w:r w:rsidR="00A143C5">
              <w:rPr>
                <w:rFonts w:ascii="Times New Roman" w:eastAsia="Times New Roman" w:hAnsi="Times New Roman" w:cs="Times New Roman"/>
                <w:sz w:val="20"/>
                <w:szCs w:val="20"/>
                <w:lang w:eastAsia="ru-RU"/>
              </w:rPr>
              <w:t>4</w:t>
            </w:r>
          </w:p>
        </w:tc>
        <w:tc>
          <w:tcPr>
            <w:tcW w:w="267" w:type="pct"/>
            <w:tcMar>
              <w:top w:w="0" w:type="dxa"/>
              <w:bottom w:w="0" w:type="dxa"/>
            </w:tcMar>
          </w:tcPr>
          <w:p w:rsidR="0098129D" w:rsidRPr="004A5AB0" w:rsidRDefault="00A143C5">
            <w:pPr>
              <w:rPr>
                <w:rFonts w:ascii="Times New Roman" w:hAnsi="Times New Roman" w:cs="Times New Roman"/>
                <w:sz w:val="20"/>
                <w:szCs w:val="20"/>
              </w:rPr>
            </w:pPr>
            <w:r w:rsidRPr="004A5AB0">
              <w:rPr>
                <w:rFonts w:ascii="Times New Roman" w:hAnsi="Times New Roman" w:cs="Times New Roman"/>
                <w:sz w:val="20"/>
                <w:szCs w:val="20"/>
              </w:rPr>
              <w:t>143,1</w:t>
            </w:r>
          </w:p>
        </w:tc>
        <w:tc>
          <w:tcPr>
            <w:tcW w:w="311" w:type="pct"/>
            <w:tcMar>
              <w:top w:w="0" w:type="dxa"/>
              <w:bottom w:w="0" w:type="dxa"/>
            </w:tcMar>
          </w:tcPr>
          <w:p w:rsidR="0098129D" w:rsidRPr="004A5AB0" w:rsidRDefault="00A143C5">
            <w:pPr>
              <w:rPr>
                <w:rFonts w:ascii="Times New Roman" w:hAnsi="Times New Roman" w:cs="Times New Roman"/>
                <w:sz w:val="20"/>
                <w:szCs w:val="20"/>
              </w:rPr>
            </w:pPr>
            <w:r w:rsidRPr="004A5AB0">
              <w:rPr>
                <w:rFonts w:ascii="Times New Roman" w:hAnsi="Times New Roman" w:cs="Times New Roman"/>
                <w:sz w:val="20"/>
                <w:szCs w:val="20"/>
              </w:rPr>
              <w:t>143,1</w:t>
            </w:r>
          </w:p>
        </w:tc>
        <w:tc>
          <w:tcPr>
            <w:tcW w:w="311" w:type="pct"/>
            <w:tcMar>
              <w:top w:w="0" w:type="dxa"/>
              <w:bottom w:w="0" w:type="dxa"/>
            </w:tcMar>
          </w:tcPr>
          <w:p w:rsidR="0098129D" w:rsidRPr="004A5AB0" w:rsidRDefault="00A143C5">
            <w:pPr>
              <w:rPr>
                <w:rFonts w:ascii="Times New Roman" w:hAnsi="Times New Roman" w:cs="Times New Roman"/>
                <w:sz w:val="20"/>
                <w:szCs w:val="20"/>
              </w:rPr>
            </w:pPr>
            <w:r w:rsidRPr="004A5AB0">
              <w:rPr>
                <w:rFonts w:ascii="Times New Roman" w:hAnsi="Times New Roman" w:cs="Times New Roman"/>
                <w:sz w:val="20"/>
                <w:szCs w:val="20"/>
              </w:rPr>
              <w:t>143,1</w:t>
            </w:r>
          </w:p>
        </w:tc>
        <w:tc>
          <w:tcPr>
            <w:tcW w:w="311" w:type="pct"/>
            <w:tcMar>
              <w:top w:w="0" w:type="dxa"/>
              <w:bottom w:w="0" w:type="dxa"/>
            </w:tcMar>
          </w:tcPr>
          <w:p w:rsidR="0098129D" w:rsidRPr="004A5AB0" w:rsidRDefault="004A5AB0">
            <w:pPr>
              <w:rPr>
                <w:rFonts w:ascii="Times New Roman" w:hAnsi="Times New Roman" w:cs="Times New Roman"/>
                <w:sz w:val="20"/>
                <w:szCs w:val="20"/>
              </w:rPr>
            </w:pPr>
            <w:r w:rsidRPr="004A5AB0">
              <w:rPr>
                <w:rFonts w:ascii="Times New Roman" w:hAnsi="Times New Roman" w:cs="Times New Roman"/>
                <w:sz w:val="20"/>
                <w:szCs w:val="20"/>
              </w:rPr>
              <w:t>143,1</w:t>
            </w:r>
          </w:p>
        </w:tc>
        <w:tc>
          <w:tcPr>
            <w:tcW w:w="311" w:type="pct"/>
            <w:tcMar>
              <w:top w:w="0" w:type="dxa"/>
              <w:bottom w:w="0" w:type="dxa"/>
            </w:tcMar>
          </w:tcPr>
          <w:p w:rsidR="0098129D" w:rsidRPr="004A5AB0" w:rsidRDefault="004A5AB0">
            <w:pPr>
              <w:rPr>
                <w:rFonts w:ascii="Times New Roman" w:hAnsi="Times New Roman" w:cs="Times New Roman"/>
                <w:sz w:val="20"/>
                <w:szCs w:val="20"/>
              </w:rPr>
            </w:pPr>
            <w:r w:rsidRPr="004A5AB0">
              <w:rPr>
                <w:rFonts w:ascii="Times New Roman" w:hAnsi="Times New Roman" w:cs="Times New Roman"/>
                <w:sz w:val="20"/>
                <w:szCs w:val="20"/>
              </w:rPr>
              <w:t>143,1</w:t>
            </w:r>
          </w:p>
        </w:tc>
        <w:tc>
          <w:tcPr>
            <w:tcW w:w="311" w:type="pct"/>
            <w:tcMar>
              <w:top w:w="0" w:type="dxa"/>
              <w:bottom w:w="0" w:type="dxa"/>
            </w:tcMar>
          </w:tcPr>
          <w:p w:rsidR="0098129D" w:rsidRPr="004A5AB0" w:rsidRDefault="004A5AB0">
            <w:pPr>
              <w:rPr>
                <w:rFonts w:ascii="Times New Roman" w:hAnsi="Times New Roman" w:cs="Times New Roman"/>
                <w:sz w:val="20"/>
                <w:szCs w:val="20"/>
              </w:rPr>
            </w:pPr>
            <w:r w:rsidRPr="004A5AB0">
              <w:rPr>
                <w:rFonts w:ascii="Times New Roman" w:hAnsi="Times New Roman" w:cs="Times New Roman"/>
                <w:sz w:val="20"/>
                <w:szCs w:val="20"/>
              </w:rPr>
              <w:t>143,1</w:t>
            </w:r>
          </w:p>
        </w:tc>
        <w:tc>
          <w:tcPr>
            <w:tcW w:w="312" w:type="pct"/>
            <w:tcMar>
              <w:top w:w="0" w:type="dxa"/>
              <w:bottom w:w="0" w:type="dxa"/>
            </w:tcMar>
          </w:tcPr>
          <w:p w:rsidR="0098129D" w:rsidRPr="0098129D" w:rsidRDefault="004A5AB0" w:rsidP="00E61513">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715,5</w:t>
            </w:r>
          </w:p>
        </w:tc>
        <w:tc>
          <w:tcPr>
            <w:tcW w:w="325" w:type="pct"/>
            <w:tcBorders>
              <w:right w:val="nil"/>
            </w:tcBorders>
            <w:tcMar>
              <w:top w:w="0" w:type="dxa"/>
              <w:bottom w:w="0" w:type="dxa"/>
            </w:tcMar>
          </w:tcPr>
          <w:p w:rsidR="0098129D" w:rsidRPr="0098129D" w:rsidRDefault="004A5AB0" w:rsidP="00E61513">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715,5</w:t>
            </w:r>
          </w:p>
        </w:tc>
      </w:tr>
      <w:tr w:rsidR="0098129D" w:rsidRPr="0098129D" w:rsidTr="00E61513">
        <w:trPr>
          <w:trHeight w:val="20"/>
        </w:trPr>
        <w:tc>
          <w:tcPr>
            <w:tcW w:w="308" w:type="pct"/>
            <w:vMerge/>
            <w:tcBorders>
              <w:left w:val="nil"/>
            </w:tcBorders>
            <w:tcMar>
              <w:top w:w="0" w:type="dxa"/>
              <w:bottom w:w="0" w:type="dxa"/>
            </w:tcMar>
          </w:tcPr>
          <w:p w:rsidR="0098129D" w:rsidRPr="0098129D" w:rsidRDefault="0098129D" w:rsidP="00E61513">
            <w:pPr>
              <w:rPr>
                <w:sz w:val="20"/>
                <w:szCs w:val="20"/>
              </w:rPr>
            </w:pPr>
          </w:p>
        </w:tc>
        <w:tc>
          <w:tcPr>
            <w:tcW w:w="701" w:type="pct"/>
            <w:vMerge/>
            <w:tcMar>
              <w:top w:w="0" w:type="dxa"/>
              <w:bottom w:w="0" w:type="dxa"/>
            </w:tcMar>
          </w:tcPr>
          <w:p w:rsidR="0098129D" w:rsidRPr="0098129D" w:rsidRDefault="0098129D" w:rsidP="00E61513">
            <w:pPr>
              <w:rPr>
                <w:sz w:val="20"/>
                <w:szCs w:val="20"/>
              </w:rPr>
            </w:pPr>
          </w:p>
        </w:tc>
        <w:tc>
          <w:tcPr>
            <w:tcW w:w="222" w:type="pct"/>
            <w:tcMar>
              <w:top w:w="0" w:type="dxa"/>
              <w:bottom w:w="0" w:type="dxa"/>
            </w:tcMar>
          </w:tcPr>
          <w:p w:rsidR="0098129D" w:rsidRPr="0098129D" w:rsidRDefault="0098129D"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98129D" w:rsidRPr="0098129D" w:rsidRDefault="0098129D"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98129D" w:rsidRPr="0098129D" w:rsidRDefault="0098129D" w:rsidP="00D536D5">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бюджет города Новочебоксарска</w:t>
            </w:r>
          </w:p>
        </w:tc>
        <w:tc>
          <w:tcPr>
            <w:tcW w:w="311" w:type="pct"/>
            <w:tcMar>
              <w:top w:w="0" w:type="dxa"/>
              <w:bottom w:w="0" w:type="dxa"/>
            </w:tcMar>
          </w:tcPr>
          <w:p w:rsidR="0098129D" w:rsidRPr="0098129D" w:rsidRDefault="0098129D" w:rsidP="004A5AB0">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7</w:t>
            </w:r>
            <w:r w:rsidR="004A5AB0">
              <w:rPr>
                <w:rFonts w:ascii="Times New Roman" w:eastAsia="Times New Roman" w:hAnsi="Times New Roman" w:cs="Times New Roman"/>
                <w:sz w:val="20"/>
                <w:szCs w:val="20"/>
                <w:lang w:eastAsia="ru-RU"/>
              </w:rPr>
              <w:t>78,5</w:t>
            </w:r>
          </w:p>
        </w:tc>
        <w:tc>
          <w:tcPr>
            <w:tcW w:w="267" w:type="pct"/>
            <w:tcMar>
              <w:top w:w="0" w:type="dxa"/>
              <w:bottom w:w="0" w:type="dxa"/>
            </w:tcMar>
          </w:tcPr>
          <w:p w:rsidR="0098129D" w:rsidRPr="0098129D" w:rsidRDefault="0098129D" w:rsidP="004A5AB0">
            <w:pPr>
              <w:rPr>
                <w:sz w:val="20"/>
                <w:szCs w:val="20"/>
              </w:rPr>
            </w:pPr>
            <w:r w:rsidRPr="0098129D">
              <w:rPr>
                <w:rFonts w:ascii="Times New Roman" w:eastAsia="Times New Roman" w:hAnsi="Times New Roman" w:cs="Times New Roman"/>
                <w:sz w:val="20"/>
                <w:szCs w:val="20"/>
                <w:lang w:eastAsia="ru-RU"/>
              </w:rPr>
              <w:t>7</w:t>
            </w:r>
            <w:r w:rsidR="004A5AB0">
              <w:rPr>
                <w:rFonts w:ascii="Times New Roman" w:eastAsia="Times New Roman" w:hAnsi="Times New Roman" w:cs="Times New Roman"/>
                <w:sz w:val="20"/>
                <w:szCs w:val="20"/>
                <w:lang w:eastAsia="ru-RU"/>
              </w:rPr>
              <w:t>83.2</w:t>
            </w:r>
          </w:p>
        </w:tc>
        <w:tc>
          <w:tcPr>
            <w:tcW w:w="311" w:type="pct"/>
            <w:tcMar>
              <w:top w:w="0" w:type="dxa"/>
              <w:bottom w:w="0" w:type="dxa"/>
            </w:tcMar>
          </w:tcPr>
          <w:p w:rsidR="0098129D" w:rsidRPr="0098129D" w:rsidRDefault="004A5AB0">
            <w:pPr>
              <w:rPr>
                <w:sz w:val="20"/>
                <w:szCs w:val="20"/>
              </w:rPr>
            </w:pPr>
            <w:r w:rsidRPr="0098129D">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83.2</w:t>
            </w:r>
          </w:p>
        </w:tc>
        <w:tc>
          <w:tcPr>
            <w:tcW w:w="311" w:type="pct"/>
            <w:tcMar>
              <w:top w:w="0" w:type="dxa"/>
              <w:bottom w:w="0" w:type="dxa"/>
            </w:tcMar>
          </w:tcPr>
          <w:p w:rsidR="0098129D" w:rsidRPr="0098129D" w:rsidRDefault="004A5AB0">
            <w:pPr>
              <w:rPr>
                <w:sz w:val="20"/>
                <w:szCs w:val="20"/>
              </w:rPr>
            </w:pPr>
            <w:r w:rsidRPr="0098129D">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83.2</w:t>
            </w:r>
          </w:p>
        </w:tc>
        <w:tc>
          <w:tcPr>
            <w:tcW w:w="311" w:type="pct"/>
            <w:tcMar>
              <w:top w:w="0" w:type="dxa"/>
              <w:bottom w:w="0" w:type="dxa"/>
            </w:tcMar>
          </w:tcPr>
          <w:p w:rsidR="0098129D" w:rsidRPr="0098129D" w:rsidRDefault="004A5AB0">
            <w:pPr>
              <w:rPr>
                <w:sz w:val="20"/>
                <w:szCs w:val="20"/>
              </w:rPr>
            </w:pPr>
            <w:r w:rsidRPr="0098129D">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83.2</w:t>
            </w:r>
          </w:p>
        </w:tc>
        <w:tc>
          <w:tcPr>
            <w:tcW w:w="311" w:type="pct"/>
            <w:tcMar>
              <w:top w:w="0" w:type="dxa"/>
              <w:bottom w:w="0" w:type="dxa"/>
            </w:tcMar>
          </w:tcPr>
          <w:p w:rsidR="0098129D" w:rsidRPr="0098129D" w:rsidRDefault="004A5AB0">
            <w:pPr>
              <w:rPr>
                <w:sz w:val="20"/>
                <w:szCs w:val="20"/>
              </w:rPr>
            </w:pPr>
            <w:r w:rsidRPr="0098129D">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83.2</w:t>
            </w:r>
          </w:p>
        </w:tc>
        <w:tc>
          <w:tcPr>
            <w:tcW w:w="311" w:type="pct"/>
            <w:tcMar>
              <w:top w:w="0" w:type="dxa"/>
              <w:bottom w:w="0" w:type="dxa"/>
            </w:tcMar>
          </w:tcPr>
          <w:p w:rsidR="0098129D" w:rsidRPr="0098129D" w:rsidRDefault="004A5AB0">
            <w:pPr>
              <w:rPr>
                <w:sz w:val="20"/>
                <w:szCs w:val="20"/>
              </w:rPr>
            </w:pPr>
            <w:r w:rsidRPr="0098129D">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83.2</w:t>
            </w:r>
          </w:p>
        </w:tc>
        <w:tc>
          <w:tcPr>
            <w:tcW w:w="312" w:type="pct"/>
            <w:tcMar>
              <w:top w:w="0" w:type="dxa"/>
              <w:bottom w:w="0" w:type="dxa"/>
            </w:tcMar>
          </w:tcPr>
          <w:p w:rsidR="0098129D" w:rsidRPr="0098129D" w:rsidRDefault="004A5AB0" w:rsidP="00E61513">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3916</w:t>
            </w:r>
            <w:r w:rsidR="0098129D" w:rsidRPr="0098129D">
              <w:rPr>
                <w:rFonts w:ascii="Times New Roman" w:eastAsia="Times New Roman" w:hAnsi="Times New Roman" w:cs="Times New Roman"/>
                <w:sz w:val="20"/>
                <w:szCs w:val="20"/>
                <w:lang w:eastAsia="ru-RU"/>
              </w:rPr>
              <w:t>,0</w:t>
            </w:r>
          </w:p>
        </w:tc>
        <w:tc>
          <w:tcPr>
            <w:tcW w:w="325" w:type="pct"/>
            <w:tcBorders>
              <w:right w:val="nil"/>
            </w:tcBorders>
            <w:tcMar>
              <w:top w:w="0" w:type="dxa"/>
              <w:bottom w:w="0" w:type="dxa"/>
            </w:tcMar>
          </w:tcPr>
          <w:p w:rsidR="0098129D" w:rsidRPr="0098129D" w:rsidRDefault="004A5AB0" w:rsidP="00E61513">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3916</w:t>
            </w:r>
            <w:r w:rsidRPr="0098129D">
              <w:rPr>
                <w:rFonts w:ascii="Times New Roman" w:eastAsia="Times New Roman" w:hAnsi="Times New Roman" w:cs="Times New Roman"/>
                <w:sz w:val="20"/>
                <w:szCs w:val="20"/>
                <w:lang w:eastAsia="ru-RU"/>
              </w:rPr>
              <w:t>,</w:t>
            </w:r>
            <w:r w:rsidR="0098129D" w:rsidRPr="0098129D">
              <w:rPr>
                <w:rFonts w:ascii="Times New Roman" w:eastAsia="Times New Roman" w:hAnsi="Times New Roman" w:cs="Times New Roman"/>
                <w:sz w:val="20"/>
                <w:szCs w:val="20"/>
                <w:lang w:eastAsia="ru-RU"/>
              </w:rPr>
              <w:t>0</w:t>
            </w: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rPr>
                <w:sz w:val="20"/>
                <w:szCs w:val="20"/>
              </w:rPr>
            </w:pPr>
          </w:p>
        </w:tc>
        <w:tc>
          <w:tcPr>
            <w:tcW w:w="701" w:type="pct"/>
            <w:vMerge/>
            <w:tcMar>
              <w:top w:w="0" w:type="dxa"/>
              <w:bottom w:w="0" w:type="dxa"/>
            </w:tcMar>
          </w:tcPr>
          <w:p w:rsidR="006C4712" w:rsidRPr="0098129D" w:rsidRDefault="006C4712" w:rsidP="00E61513">
            <w:pPr>
              <w:rPr>
                <w:sz w:val="20"/>
                <w:szCs w:val="20"/>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внебюджетные источники</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E61513">
        <w:trPr>
          <w:trHeight w:val="20"/>
        </w:trPr>
        <w:tc>
          <w:tcPr>
            <w:tcW w:w="308" w:type="pct"/>
            <w:vMerge w:val="restart"/>
            <w:tcBorders>
              <w:left w:val="nil"/>
            </w:tcBorders>
            <w:tcMar>
              <w:top w:w="0" w:type="dxa"/>
              <w:bottom w:w="0" w:type="dxa"/>
            </w:tcMar>
          </w:tcPr>
          <w:p w:rsidR="006C4712" w:rsidRPr="0098129D" w:rsidRDefault="006C4712" w:rsidP="00E61513">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Подпрограмма 1</w:t>
            </w:r>
          </w:p>
        </w:tc>
        <w:tc>
          <w:tcPr>
            <w:tcW w:w="701" w:type="pct"/>
            <w:vMerge w:val="restar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«Активная политика занятости населения и социальная поддержка безработных граждан»</w:t>
            </w: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всего</w:t>
            </w:r>
          </w:p>
        </w:tc>
        <w:tc>
          <w:tcPr>
            <w:tcW w:w="311" w:type="pct"/>
            <w:tcMar>
              <w:top w:w="0" w:type="dxa"/>
              <w:bottom w:w="0" w:type="dxa"/>
            </w:tcMar>
          </w:tcPr>
          <w:p w:rsidR="006C4712" w:rsidRPr="0098129D" w:rsidRDefault="006C4712" w:rsidP="00A143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267" w:type="pct"/>
            <w:tcMar>
              <w:top w:w="0" w:type="dxa"/>
              <w:bottom w:w="0" w:type="dxa"/>
            </w:tcMar>
          </w:tcPr>
          <w:p w:rsidR="006C4712" w:rsidRPr="0098129D" w:rsidRDefault="006C4712"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1" w:type="pct"/>
            <w:tcMar>
              <w:top w:w="0" w:type="dxa"/>
              <w:bottom w:w="0" w:type="dxa"/>
            </w:tcMar>
          </w:tcPr>
          <w:p w:rsidR="006C4712" w:rsidRPr="0098129D" w:rsidRDefault="006C4712"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1" w:type="pct"/>
            <w:tcMar>
              <w:top w:w="0" w:type="dxa"/>
              <w:bottom w:w="0" w:type="dxa"/>
            </w:tcMar>
          </w:tcPr>
          <w:p w:rsidR="006C4712" w:rsidRPr="0098129D" w:rsidRDefault="006C4712"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1" w:type="pct"/>
            <w:tcMar>
              <w:top w:w="0" w:type="dxa"/>
              <w:bottom w:w="0" w:type="dxa"/>
            </w:tcMar>
          </w:tcPr>
          <w:p w:rsidR="006C4712" w:rsidRPr="0098129D" w:rsidRDefault="006C4712"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1" w:type="pct"/>
            <w:tcMar>
              <w:top w:w="0" w:type="dxa"/>
              <w:bottom w:w="0" w:type="dxa"/>
            </w:tcMar>
          </w:tcPr>
          <w:p w:rsidR="006C4712" w:rsidRPr="0098129D" w:rsidRDefault="006C4712"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1" w:type="pct"/>
            <w:tcMar>
              <w:top w:w="0" w:type="dxa"/>
              <w:bottom w:w="0" w:type="dxa"/>
            </w:tcMar>
          </w:tcPr>
          <w:p w:rsidR="006C4712" w:rsidRPr="0098129D" w:rsidRDefault="006C4712"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2" w:type="pct"/>
            <w:tcMar>
              <w:top w:w="0" w:type="dxa"/>
              <w:bottom w:w="0" w:type="dxa"/>
            </w:tcMar>
          </w:tcPr>
          <w:p w:rsidR="006C4712" w:rsidRPr="0098129D" w:rsidRDefault="004A5AB0" w:rsidP="00A143C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3200,5</w:t>
            </w:r>
          </w:p>
        </w:tc>
        <w:tc>
          <w:tcPr>
            <w:tcW w:w="325" w:type="pct"/>
            <w:tcBorders>
              <w:right w:val="nil"/>
            </w:tcBorders>
            <w:tcMar>
              <w:top w:w="0" w:type="dxa"/>
              <w:bottom w:w="0" w:type="dxa"/>
            </w:tcMar>
          </w:tcPr>
          <w:p w:rsidR="006C4712" w:rsidRPr="0098129D" w:rsidRDefault="004A5AB0" w:rsidP="00A143C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3200,5</w:t>
            </w: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rPr>
                <w:sz w:val="20"/>
                <w:szCs w:val="20"/>
              </w:rPr>
            </w:pPr>
          </w:p>
        </w:tc>
        <w:tc>
          <w:tcPr>
            <w:tcW w:w="701" w:type="pct"/>
            <w:vMerge/>
            <w:tcMar>
              <w:top w:w="0" w:type="dxa"/>
              <w:bottom w:w="0" w:type="dxa"/>
            </w:tcMar>
          </w:tcPr>
          <w:p w:rsidR="006C4712" w:rsidRPr="0098129D" w:rsidRDefault="006C4712" w:rsidP="00E61513">
            <w:pPr>
              <w:rPr>
                <w:sz w:val="20"/>
                <w:szCs w:val="20"/>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федеральный бюджет</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rPr>
                <w:sz w:val="20"/>
                <w:szCs w:val="20"/>
              </w:rPr>
            </w:pPr>
          </w:p>
        </w:tc>
        <w:tc>
          <w:tcPr>
            <w:tcW w:w="701" w:type="pct"/>
            <w:vMerge/>
            <w:tcMar>
              <w:top w:w="0" w:type="dxa"/>
              <w:bottom w:w="0" w:type="dxa"/>
            </w:tcMar>
          </w:tcPr>
          <w:p w:rsidR="006C4712" w:rsidRPr="0098129D" w:rsidRDefault="006C4712" w:rsidP="00E61513">
            <w:pPr>
              <w:rPr>
                <w:sz w:val="20"/>
                <w:szCs w:val="20"/>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республиканский бюджет Чувашской Республики</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rPr>
                <w:sz w:val="20"/>
                <w:szCs w:val="20"/>
              </w:rPr>
            </w:pPr>
          </w:p>
        </w:tc>
        <w:tc>
          <w:tcPr>
            <w:tcW w:w="701" w:type="pct"/>
            <w:vMerge/>
            <w:tcMar>
              <w:top w:w="0" w:type="dxa"/>
              <w:bottom w:w="0" w:type="dxa"/>
            </w:tcMar>
          </w:tcPr>
          <w:p w:rsidR="006C4712" w:rsidRPr="0098129D" w:rsidRDefault="006C4712" w:rsidP="00E61513">
            <w:pPr>
              <w:rPr>
                <w:sz w:val="20"/>
                <w:szCs w:val="20"/>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D536D5">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бюджет города Новочебоксарска</w:t>
            </w:r>
          </w:p>
        </w:tc>
        <w:tc>
          <w:tcPr>
            <w:tcW w:w="311" w:type="pct"/>
            <w:tcMar>
              <w:top w:w="0" w:type="dxa"/>
              <w:bottom w:w="0" w:type="dxa"/>
            </w:tcMar>
          </w:tcPr>
          <w:p w:rsidR="006C4712" w:rsidRPr="0098129D" w:rsidRDefault="006C4712" w:rsidP="00A143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267" w:type="pct"/>
            <w:tcMar>
              <w:top w:w="0" w:type="dxa"/>
              <w:bottom w:w="0" w:type="dxa"/>
            </w:tcMar>
          </w:tcPr>
          <w:p w:rsidR="006C4712" w:rsidRPr="0098129D" w:rsidRDefault="006C4712"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1" w:type="pct"/>
            <w:tcMar>
              <w:top w:w="0" w:type="dxa"/>
              <w:bottom w:w="0" w:type="dxa"/>
            </w:tcMar>
          </w:tcPr>
          <w:p w:rsidR="006C4712" w:rsidRPr="0098129D" w:rsidRDefault="006C4712"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1" w:type="pct"/>
            <w:tcMar>
              <w:top w:w="0" w:type="dxa"/>
              <w:bottom w:w="0" w:type="dxa"/>
            </w:tcMar>
          </w:tcPr>
          <w:p w:rsidR="006C4712" w:rsidRPr="0098129D" w:rsidRDefault="006C4712"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1" w:type="pct"/>
            <w:tcMar>
              <w:top w:w="0" w:type="dxa"/>
              <w:bottom w:w="0" w:type="dxa"/>
            </w:tcMar>
          </w:tcPr>
          <w:p w:rsidR="006C4712" w:rsidRPr="0098129D" w:rsidRDefault="006C4712"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1" w:type="pct"/>
            <w:tcMar>
              <w:top w:w="0" w:type="dxa"/>
              <w:bottom w:w="0" w:type="dxa"/>
            </w:tcMar>
          </w:tcPr>
          <w:p w:rsidR="006C4712" w:rsidRPr="0098129D" w:rsidRDefault="006C4712"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1" w:type="pct"/>
            <w:tcMar>
              <w:top w:w="0" w:type="dxa"/>
              <w:bottom w:w="0" w:type="dxa"/>
            </w:tcMar>
          </w:tcPr>
          <w:p w:rsidR="006C4712" w:rsidRPr="0098129D" w:rsidRDefault="006C4712"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2" w:type="pct"/>
            <w:tcMar>
              <w:top w:w="0" w:type="dxa"/>
              <w:bottom w:w="0" w:type="dxa"/>
            </w:tcMar>
          </w:tcPr>
          <w:p w:rsidR="006C4712" w:rsidRPr="0098129D" w:rsidRDefault="004A5AB0" w:rsidP="00A143C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3200,5</w:t>
            </w:r>
          </w:p>
        </w:tc>
        <w:tc>
          <w:tcPr>
            <w:tcW w:w="325" w:type="pct"/>
            <w:tcBorders>
              <w:right w:val="nil"/>
            </w:tcBorders>
            <w:tcMar>
              <w:top w:w="0" w:type="dxa"/>
              <w:bottom w:w="0" w:type="dxa"/>
            </w:tcMar>
          </w:tcPr>
          <w:p w:rsidR="006C4712" w:rsidRPr="0098129D" w:rsidRDefault="004A5AB0" w:rsidP="00A143C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3200,5</w:t>
            </w: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rPr>
                <w:sz w:val="20"/>
                <w:szCs w:val="20"/>
              </w:rPr>
            </w:pPr>
          </w:p>
        </w:tc>
        <w:tc>
          <w:tcPr>
            <w:tcW w:w="701" w:type="pct"/>
            <w:vMerge/>
            <w:tcMar>
              <w:top w:w="0" w:type="dxa"/>
              <w:bottom w:w="0" w:type="dxa"/>
            </w:tcMar>
          </w:tcPr>
          <w:p w:rsidR="006C4712" w:rsidRPr="0098129D" w:rsidRDefault="006C4712" w:rsidP="00E61513">
            <w:pPr>
              <w:rPr>
                <w:sz w:val="20"/>
                <w:szCs w:val="20"/>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внебюджетные источники</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267"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E61513">
        <w:trPr>
          <w:trHeight w:val="20"/>
        </w:trPr>
        <w:tc>
          <w:tcPr>
            <w:tcW w:w="308" w:type="pct"/>
            <w:vMerge w:val="restart"/>
            <w:tcBorders>
              <w:left w:val="nil"/>
            </w:tcBorders>
            <w:tcMar>
              <w:top w:w="0" w:type="dxa"/>
              <w:bottom w:w="0" w:type="dxa"/>
            </w:tcMar>
          </w:tcPr>
          <w:p w:rsidR="006C4712" w:rsidRPr="0098129D" w:rsidRDefault="006C4712" w:rsidP="00E61513">
            <w:pPr>
              <w:keepNext/>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Основное мероприятие 1</w:t>
            </w:r>
          </w:p>
        </w:tc>
        <w:tc>
          <w:tcPr>
            <w:tcW w:w="701" w:type="pct"/>
            <w:vMerge w:val="restart"/>
            <w:tcMar>
              <w:top w:w="0" w:type="dxa"/>
              <w:bottom w:w="0" w:type="dxa"/>
            </w:tcMar>
          </w:tcPr>
          <w:p w:rsidR="006C4712" w:rsidRPr="0098129D" w:rsidRDefault="00FE2038" w:rsidP="00E61513">
            <w:pPr>
              <w:keepNext/>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991D80">
              <w:rPr>
                <w:rFonts w:ascii="Times New Roman" w:eastAsia="Times New Roman" w:hAnsi="Times New Roman" w:cs="Times New Roman"/>
                <w:sz w:val="20"/>
                <w:szCs w:val="20"/>
                <w:lang w:eastAsia="ru-RU"/>
              </w:rPr>
              <w:t>Мероприятия в области содействия занятости населения в города Новочебоксарске</w:t>
            </w:r>
            <w:r>
              <w:rPr>
                <w:rFonts w:ascii="Times New Roman" w:eastAsia="Times New Roman" w:hAnsi="Times New Roman" w:cs="Times New Roman"/>
                <w:sz w:val="20"/>
                <w:szCs w:val="20"/>
                <w:lang w:eastAsia="ru-RU"/>
              </w:rPr>
              <w:t>»</w:t>
            </w:r>
          </w:p>
        </w:tc>
        <w:tc>
          <w:tcPr>
            <w:tcW w:w="222" w:type="pct"/>
            <w:tcMar>
              <w:top w:w="0" w:type="dxa"/>
              <w:bottom w:w="0" w:type="dxa"/>
            </w:tcMar>
          </w:tcPr>
          <w:p w:rsidR="006C4712" w:rsidRPr="0098129D" w:rsidRDefault="006C4712" w:rsidP="00E61513">
            <w:pPr>
              <w:keepNext/>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35" w:type="pct"/>
            <w:tcMar>
              <w:top w:w="0" w:type="dxa"/>
              <w:bottom w:w="0" w:type="dxa"/>
            </w:tcMar>
          </w:tcPr>
          <w:p w:rsidR="006C4712" w:rsidRPr="0098129D" w:rsidRDefault="006C4712" w:rsidP="00E61513">
            <w:pPr>
              <w:keepNext/>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664" w:type="pct"/>
            <w:tcMar>
              <w:top w:w="0" w:type="dxa"/>
              <w:bottom w:w="0" w:type="dxa"/>
            </w:tcMar>
          </w:tcPr>
          <w:p w:rsidR="006C4712" w:rsidRPr="0098129D" w:rsidRDefault="006C4712" w:rsidP="00E61513">
            <w:pPr>
              <w:keepNext/>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всего</w:t>
            </w:r>
          </w:p>
        </w:tc>
        <w:tc>
          <w:tcPr>
            <w:tcW w:w="311" w:type="pct"/>
            <w:tcMar>
              <w:top w:w="0" w:type="dxa"/>
              <w:bottom w:w="0" w:type="dxa"/>
            </w:tcMar>
          </w:tcPr>
          <w:p w:rsidR="006C4712" w:rsidRPr="0098129D" w:rsidRDefault="006C4712" w:rsidP="00A143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267" w:type="pct"/>
            <w:tcMar>
              <w:top w:w="0" w:type="dxa"/>
              <w:bottom w:w="0" w:type="dxa"/>
            </w:tcMar>
          </w:tcPr>
          <w:p w:rsidR="006C4712" w:rsidRPr="0098129D" w:rsidRDefault="006C4712"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1" w:type="pct"/>
            <w:tcMar>
              <w:top w:w="0" w:type="dxa"/>
              <w:bottom w:w="0" w:type="dxa"/>
            </w:tcMar>
          </w:tcPr>
          <w:p w:rsidR="006C4712" w:rsidRPr="0098129D" w:rsidRDefault="006C4712"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1" w:type="pct"/>
            <w:tcMar>
              <w:top w:w="0" w:type="dxa"/>
              <w:bottom w:w="0" w:type="dxa"/>
            </w:tcMar>
          </w:tcPr>
          <w:p w:rsidR="006C4712" w:rsidRPr="0098129D" w:rsidRDefault="006C4712"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1" w:type="pct"/>
            <w:tcMar>
              <w:top w:w="0" w:type="dxa"/>
              <w:bottom w:w="0" w:type="dxa"/>
            </w:tcMar>
          </w:tcPr>
          <w:p w:rsidR="006C4712" w:rsidRPr="0098129D" w:rsidRDefault="006C4712"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1" w:type="pct"/>
            <w:tcMar>
              <w:top w:w="0" w:type="dxa"/>
              <w:bottom w:w="0" w:type="dxa"/>
            </w:tcMar>
          </w:tcPr>
          <w:p w:rsidR="006C4712" w:rsidRPr="0098129D" w:rsidRDefault="006C4712"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1" w:type="pct"/>
            <w:tcMar>
              <w:top w:w="0" w:type="dxa"/>
              <w:bottom w:w="0" w:type="dxa"/>
            </w:tcMar>
          </w:tcPr>
          <w:p w:rsidR="006C4712" w:rsidRPr="0098129D" w:rsidRDefault="006C4712"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2" w:type="pct"/>
            <w:tcMar>
              <w:top w:w="0" w:type="dxa"/>
              <w:bottom w:w="0" w:type="dxa"/>
            </w:tcMar>
          </w:tcPr>
          <w:p w:rsidR="006C4712" w:rsidRPr="0098129D" w:rsidRDefault="004A5AB0" w:rsidP="00A143C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3200,5</w:t>
            </w:r>
          </w:p>
        </w:tc>
        <w:tc>
          <w:tcPr>
            <w:tcW w:w="325" w:type="pct"/>
            <w:tcBorders>
              <w:right w:val="nil"/>
            </w:tcBorders>
            <w:tcMar>
              <w:top w:w="0" w:type="dxa"/>
              <w:bottom w:w="0" w:type="dxa"/>
            </w:tcMar>
          </w:tcPr>
          <w:p w:rsidR="006C4712" w:rsidRPr="0098129D" w:rsidRDefault="004A5AB0" w:rsidP="00A143C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3200,5</w:t>
            </w: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autoSpaceDE w:val="0"/>
              <w:autoSpaceDN w:val="0"/>
              <w:spacing w:after="0" w:line="240" w:lineRule="auto"/>
              <w:rPr>
                <w:rFonts w:ascii="Times New Roman" w:eastAsia="Times New Roman" w:hAnsi="Times New Roman" w:cs="Times New Roman"/>
                <w:sz w:val="20"/>
                <w:szCs w:val="20"/>
                <w:lang w:eastAsia="ru-RU"/>
              </w:rPr>
            </w:pPr>
          </w:p>
        </w:tc>
        <w:tc>
          <w:tcPr>
            <w:tcW w:w="701" w:type="pct"/>
            <w:vMerge/>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федеральный бюджет</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autoSpaceDE w:val="0"/>
              <w:autoSpaceDN w:val="0"/>
              <w:spacing w:after="0" w:line="240" w:lineRule="auto"/>
              <w:rPr>
                <w:rFonts w:ascii="Times New Roman" w:eastAsia="Times New Roman" w:hAnsi="Times New Roman" w:cs="Times New Roman"/>
                <w:sz w:val="20"/>
                <w:szCs w:val="20"/>
                <w:lang w:eastAsia="ru-RU"/>
              </w:rPr>
            </w:pPr>
          </w:p>
        </w:tc>
        <w:tc>
          <w:tcPr>
            <w:tcW w:w="701" w:type="pct"/>
            <w:vMerge/>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республиканский бюджет Чувашской Республики</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4A5AB0" w:rsidRPr="0098129D" w:rsidTr="00E61513">
        <w:trPr>
          <w:trHeight w:val="20"/>
        </w:trPr>
        <w:tc>
          <w:tcPr>
            <w:tcW w:w="308" w:type="pct"/>
            <w:vMerge/>
            <w:tcBorders>
              <w:left w:val="nil"/>
            </w:tcBorders>
            <w:tcMar>
              <w:top w:w="0" w:type="dxa"/>
              <w:bottom w:w="0" w:type="dxa"/>
            </w:tcMar>
          </w:tcPr>
          <w:p w:rsidR="004A5AB0" w:rsidRPr="0098129D" w:rsidRDefault="004A5AB0" w:rsidP="00E61513">
            <w:pPr>
              <w:autoSpaceDE w:val="0"/>
              <w:autoSpaceDN w:val="0"/>
              <w:spacing w:after="0" w:line="240" w:lineRule="auto"/>
              <w:rPr>
                <w:rFonts w:ascii="Times New Roman" w:eastAsia="Times New Roman" w:hAnsi="Times New Roman" w:cs="Times New Roman"/>
                <w:sz w:val="20"/>
                <w:szCs w:val="20"/>
                <w:lang w:eastAsia="ru-RU"/>
              </w:rPr>
            </w:pPr>
          </w:p>
        </w:tc>
        <w:tc>
          <w:tcPr>
            <w:tcW w:w="701" w:type="pct"/>
            <w:vMerge/>
            <w:tcMar>
              <w:top w:w="0" w:type="dxa"/>
              <w:bottom w:w="0" w:type="dxa"/>
            </w:tcMar>
          </w:tcPr>
          <w:p w:rsidR="004A5AB0" w:rsidRPr="0098129D" w:rsidRDefault="004A5AB0" w:rsidP="00E61513">
            <w:pPr>
              <w:autoSpaceDE w:val="0"/>
              <w:autoSpaceDN w:val="0"/>
              <w:spacing w:after="0" w:line="240" w:lineRule="auto"/>
              <w:jc w:val="both"/>
              <w:rPr>
                <w:rFonts w:ascii="Times New Roman" w:eastAsia="Times New Roman" w:hAnsi="Times New Roman" w:cs="Times New Roman"/>
                <w:sz w:val="20"/>
                <w:szCs w:val="20"/>
                <w:lang w:eastAsia="ru-RU"/>
              </w:rPr>
            </w:pPr>
          </w:p>
        </w:tc>
        <w:tc>
          <w:tcPr>
            <w:tcW w:w="222" w:type="pct"/>
            <w:tcMar>
              <w:top w:w="0" w:type="dxa"/>
              <w:bottom w:w="0" w:type="dxa"/>
            </w:tcMar>
          </w:tcPr>
          <w:p w:rsidR="004A5AB0" w:rsidRPr="0098129D" w:rsidRDefault="004A5AB0"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4A5AB0" w:rsidRPr="0098129D" w:rsidRDefault="004A5AB0"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4A5AB0" w:rsidRPr="0098129D" w:rsidRDefault="004A5AB0" w:rsidP="00D536D5">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бюджет города Новочебоксарска</w:t>
            </w:r>
          </w:p>
        </w:tc>
        <w:tc>
          <w:tcPr>
            <w:tcW w:w="311" w:type="pct"/>
            <w:tcMar>
              <w:top w:w="0" w:type="dxa"/>
              <w:bottom w:w="0" w:type="dxa"/>
            </w:tcMar>
          </w:tcPr>
          <w:p w:rsidR="004A5AB0" w:rsidRPr="0098129D" w:rsidRDefault="004A5AB0" w:rsidP="00A143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267" w:type="pct"/>
            <w:tcMar>
              <w:top w:w="0" w:type="dxa"/>
              <w:bottom w:w="0" w:type="dxa"/>
            </w:tcMar>
          </w:tcPr>
          <w:p w:rsidR="004A5AB0" w:rsidRPr="0098129D" w:rsidRDefault="004A5AB0"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1" w:type="pct"/>
            <w:tcMar>
              <w:top w:w="0" w:type="dxa"/>
              <w:bottom w:w="0" w:type="dxa"/>
            </w:tcMar>
          </w:tcPr>
          <w:p w:rsidR="004A5AB0" w:rsidRPr="0098129D" w:rsidRDefault="004A5AB0"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1" w:type="pct"/>
            <w:tcMar>
              <w:top w:w="0" w:type="dxa"/>
              <w:bottom w:w="0" w:type="dxa"/>
            </w:tcMar>
          </w:tcPr>
          <w:p w:rsidR="004A5AB0" w:rsidRPr="0098129D" w:rsidRDefault="004A5AB0"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1" w:type="pct"/>
            <w:tcMar>
              <w:top w:w="0" w:type="dxa"/>
              <w:bottom w:w="0" w:type="dxa"/>
            </w:tcMar>
          </w:tcPr>
          <w:p w:rsidR="004A5AB0" w:rsidRPr="0098129D" w:rsidRDefault="004A5AB0"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1" w:type="pct"/>
            <w:tcMar>
              <w:top w:w="0" w:type="dxa"/>
              <w:bottom w:w="0" w:type="dxa"/>
            </w:tcMar>
          </w:tcPr>
          <w:p w:rsidR="004A5AB0" w:rsidRPr="0098129D" w:rsidRDefault="004A5AB0"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1" w:type="pct"/>
            <w:tcMar>
              <w:top w:w="0" w:type="dxa"/>
              <w:bottom w:w="0" w:type="dxa"/>
            </w:tcMar>
          </w:tcPr>
          <w:p w:rsidR="004A5AB0" w:rsidRPr="0098129D" w:rsidRDefault="004A5AB0" w:rsidP="00A143C5">
            <w:pP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640,1</w:t>
            </w:r>
          </w:p>
        </w:tc>
        <w:tc>
          <w:tcPr>
            <w:tcW w:w="312" w:type="pct"/>
            <w:tcMar>
              <w:top w:w="0" w:type="dxa"/>
              <w:bottom w:w="0" w:type="dxa"/>
            </w:tcMar>
          </w:tcPr>
          <w:p w:rsidR="004A5AB0" w:rsidRPr="0098129D" w:rsidRDefault="004A5AB0" w:rsidP="00992D1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3200,5</w:t>
            </w:r>
          </w:p>
        </w:tc>
        <w:tc>
          <w:tcPr>
            <w:tcW w:w="325" w:type="pct"/>
            <w:tcBorders>
              <w:right w:val="nil"/>
            </w:tcBorders>
            <w:tcMar>
              <w:top w:w="0" w:type="dxa"/>
              <w:bottom w:w="0" w:type="dxa"/>
            </w:tcMar>
          </w:tcPr>
          <w:p w:rsidR="004A5AB0" w:rsidRPr="0098129D" w:rsidRDefault="004A5AB0" w:rsidP="00992D1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3200,5</w:t>
            </w: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autoSpaceDE w:val="0"/>
              <w:autoSpaceDN w:val="0"/>
              <w:spacing w:after="0" w:line="240" w:lineRule="auto"/>
              <w:rPr>
                <w:rFonts w:ascii="Times New Roman" w:eastAsia="Times New Roman" w:hAnsi="Times New Roman" w:cs="Times New Roman"/>
                <w:sz w:val="20"/>
                <w:szCs w:val="20"/>
                <w:lang w:eastAsia="ru-RU"/>
              </w:rPr>
            </w:pPr>
          </w:p>
        </w:tc>
        <w:tc>
          <w:tcPr>
            <w:tcW w:w="701" w:type="pct"/>
            <w:vMerge/>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внебюджетные источники</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A143C5">
        <w:trPr>
          <w:trHeight w:val="20"/>
        </w:trPr>
        <w:tc>
          <w:tcPr>
            <w:tcW w:w="308" w:type="pct"/>
            <w:vMerge w:val="restart"/>
            <w:tcBorders>
              <w:left w:val="nil"/>
            </w:tcBorders>
            <w:tcMar>
              <w:top w:w="0" w:type="dxa"/>
              <w:bottom w:w="0" w:type="dxa"/>
            </w:tcMar>
          </w:tcPr>
          <w:p w:rsidR="006C4712" w:rsidRPr="0098129D" w:rsidRDefault="006C4712" w:rsidP="00A143C5">
            <w:pPr>
              <w:keepNext/>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Основное мероприятие 2</w:t>
            </w:r>
          </w:p>
        </w:tc>
        <w:tc>
          <w:tcPr>
            <w:tcW w:w="701" w:type="pct"/>
            <w:vMerge w:val="restart"/>
            <w:tcMar>
              <w:top w:w="0" w:type="dxa"/>
              <w:bottom w:w="0" w:type="dxa"/>
            </w:tcMar>
          </w:tcPr>
          <w:p w:rsidR="006C4712" w:rsidRPr="0098129D" w:rsidRDefault="00FE2038" w:rsidP="00A143C5">
            <w:pPr>
              <w:keepNext/>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«Содействие в участии хозяйствующих субъектов в формировании прогнозной потребности в квалифицированных кадрах»</w:t>
            </w:r>
          </w:p>
        </w:tc>
        <w:tc>
          <w:tcPr>
            <w:tcW w:w="222" w:type="pct"/>
            <w:tcMar>
              <w:top w:w="0" w:type="dxa"/>
              <w:bottom w:w="0" w:type="dxa"/>
            </w:tcMar>
          </w:tcPr>
          <w:p w:rsidR="006C4712" w:rsidRPr="0098129D" w:rsidRDefault="006C4712" w:rsidP="00A143C5">
            <w:pPr>
              <w:keepNext/>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35" w:type="pct"/>
            <w:tcMar>
              <w:top w:w="0" w:type="dxa"/>
              <w:bottom w:w="0" w:type="dxa"/>
            </w:tcMar>
          </w:tcPr>
          <w:p w:rsidR="006C4712" w:rsidRPr="0098129D" w:rsidRDefault="006C4712" w:rsidP="00A143C5">
            <w:pPr>
              <w:keepNext/>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664" w:type="pct"/>
            <w:tcMar>
              <w:top w:w="0" w:type="dxa"/>
              <w:bottom w:w="0" w:type="dxa"/>
            </w:tcMar>
          </w:tcPr>
          <w:p w:rsidR="006C4712" w:rsidRPr="0098129D" w:rsidRDefault="006C4712" w:rsidP="00A143C5">
            <w:pPr>
              <w:keepNext/>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всего</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A143C5">
        <w:trPr>
          <w:trHeight w:val="20"/>
        </w:trPr>
        <w:tc>
          <w:tcPr>
            <w:tcW w:w="308" w:type="pct"/>
            <w:vMerge/>
            <w:tcBorders>
              <w:left w:val="nil"/>
            </w:tcBorders>
            <w:tcMar>
              <w:top w:w="0" w:type="dxa"/>
              <w:bottom w:w="0" w:type="dxa"/>
            </w:tcMar>
          </w:tcPr>
          <w:p w:rsidR="006C4712" w:rsidRPr="0098129D" w:rsidRDefault="006C4712" w:rsidP="00A143C5">
            <w:pPr>
              <w:autoSpaceDE w:val="0"/>
              <w:autoSpaceDN w:val="0"/>
              <w:spacing w:after="0" w:line="240" w:lineRule="auto"/>
              <w:rPr>
                <w:rFonts w:ascii="Times New Roman" w:eastAsia="Times New Roman" w:hAnsi="Times New Roman" w:cs="Times New Roman"/>
                <w:sz w:val="20"/>
                <w:szCs w:val="20"/>
                <w:lang w:eastAsia="ru-RU"/>
              </w:rPr>
            </w:pPr>
          </w:p>
        </w:tc>
        <w:tc>
          <w:tcPr>
            <w:tcW w:w="701" w:type="pct"/>
            <w:vMerge/>
            <w:tcMar>
              <w:top w:w="0" w:type="dxa"/>
              <w:bottom w:w="0" w:type="dxa"/>
            </w:tcMar>
          </w:tcPr>
          <w:p w:rsidR="006C4712" w:rsidRPr="0098129D" w:rsidRDefault="006C4712" w:rsidP="00A143C5">
            <w:pPr>
              <w:autoSpaceDE w:val="0"/>
              <w:autoSpaceDN w:val="0"/>
              <w:spacing w:after="0" w:line="240" w:lineRule="auto"/>
              <w:jc w:val="both"/>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35"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A143C5">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федеральный бюджет</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A143C5">
        <w:trPr>
          <w:trHeight w:val="20"/>
        </w:trPr>
        <w:tc>
          <w:tcPr>
            <w:tcW w:w="308" w:type="pct"/>
            <w:vMerge/>
            <w:tcBorders>
              <w:left w:val="nil"/>
            </w:tcBorders>
            <w:tcMar>
              <w:top w:w="0" w:type="dxa"/>
              <w:bottom w:w="0" w:type="dxa"/>
            </w:tcMar>
          </w:tcPr>
          <w:p w:rsidR="006C4712" w:rsidRPr="0098129D" w:rsidRDefault="006C4712" w:rsidP="00A143C5">
            <w:pPr>
              <w:autoSpaceDE w:val="0"/>
              <w:autoSpaceDN w:val="0"/>
              <w:spacing w:after="0" w:line="240" w:lineRule="auto"/>
              <w:rPr>
                <w:rFonts w:ascii="Times New Roman" w:eastAsia="Times New Roman" w:hAnsi="Times New Roman" w:cs="Times New Roman"/>
                <w:sz w:val="20"/>
                <w:szCs w:val="20"/>
                <w:lang w:eastAsia="ru-RU"/>
              </w:rPr>
            </w:pPr>
          </w:p>
        </w:tc>
        <w:tc>
          <w:tcPr>
            <w:tcW w:w="701" w:type="pct"/>
            <w:vMerge/>
            <w:tcMar>
              <w:top w:w="0" w:type="dxa"/>
              <w:bottom w:w="0" w:type="dxa"/>
            </w:tcMar>
          </w:tcPr>
          <w:p w:rsidR="006C4712" w:rsidRPr="0098129D" w:rsidRDefault="006C4712" w:rsidP="00A143C5">
            <w:pPr>
              <w:autoSpaceDE w:val="0"/>
              <w:autoSpaceDN w:val="0"/>
              <w:spacing w:after="0" w:line="240" w:lineRule="auto"/>
              <w:jc w:val="both"/>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p>
        </w:tc>
        <w:tc>
          <w:tcPr>
            <w:tcW w:w="335"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p>
        </w:tc>
        <w:tc>
          <w:tcPr>
            <w:tcW w:w="664" w:type="pct"/>
            <w:tcMar>
              <w:top w:w="0" w:type="dxa"/>
              <w:bottom w:w="0" w:type="dxa"/>
            </w:tcMar>
          </w:tcPr>
          <w:p w:rsidR="006C4712" w:rsidRPr="0098129D" w:rsidRDefault="006C4712" w:rsidP="00A143C5">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республиканский бюджет Чувашской Республики</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A143C5">
        <w:trPr>
          <w:trHeight w:val="20"/>
        </w:trPr>
        <w:tc>
          <w:tcPr>
            <w:tcW w:w="308" w:type="pct"/>
            <w:vMerge/>
            <w:tcBorders>
              <w:left w:val="nil"/>
            </w:tcBorders>
            <w:tcMar>
              <w:top w:w="0" w:type="dxa"/>
              <w:bottom w:w="0" w:type="dxa"/>
            </w:tcMar>
          </w:tcPr>
          <w:p w:rsidR="006C4712" w:rsidRPr="0098129D" w:rsidRDefault="006C4712" w:rsidP="00A143C5">
            <w:pPr>
              <w:autoSpaceDE w:val="0"/>
              <w:autoSpaceDN w:val="0"/>
              <w:spacing w:after="0" w:line="240" w:lineRule="auto"/>
              <w:rPr>
                <w:rFonts w:ascii="Times New Roman" w:eastAsia="Times New Roman" w:hAnsi="Times New Roman" w:cs="Times New Roman"/>
                <w:sz w:val="20"/>
                <w:szCs w:val="20"/>
                <w:lang w:eastAsia="ru-RU"/>
              </w:rPr>
            </w:pPr>
          </w:p>
        </w:tc>
        <w:tc>
          <w:tcPr>
            <w:tcW w:w="701" w:type="pct"/>
            <w:vMerge/>
            <w:tcMar>
              <w:top w:w="0" w:type="dxa"/>
              <w:bottom w:w="0" w:type="dxa"/>
            </w:tcMar>
          </w:tcPr>
          <w:p w:rsidR="006C4712" w:rsidRPr="0098129D" w:rsidRDefault="006C4712" w:rsidP="00A143C5">
            <w:pPr>
              <w:autoSpaceDE w:val="0"/>
              <w:autoSpaceDN w:val="0"/>
              <w:spacing w:after="0" w:line="240" w:lineRule="auto"/>
              <w:jc w:val="both"/>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D536D5">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бюджет города Новочебоксарска</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A143C5">
        <w:trPr>
          <w:trHeight w:val="20"/>
        </w:trPr>
        <w:tc>
          <w:tcPr>
            <w:tcW w:w="308" w:type="pct"/>
            <w:vMerge/>
            <w:tcBorders>
              <w:left w:val="nil"/>
            </w:tcBorders>
            <w:tcMar>
              <w:top w:w="0" w:type="dxa"/>
              <w:bottom w:w="0" w:type="dxa"/>
            </w:tcMar>
          </w:tcPr>
          <w:p w:rsidR="006C4712" w:rsidRPr="0098129D" w:rsidRDefault="006C4712" w:rsidP="00A143C5">
            <w:pPr>
              <w:autoSpaceDE w:val="0"/>
              <w:autoSpaceDN w:val="0"/>
              <w:spacing w:after="0" w:line="240" w:lineRule="auto"/>
              <w:rPr>
                <w:rFonts w:ascii="Times New Roman" w:eastAsia="Times New Roman" w:hAnsi="Times New Roman" w:cs="Times New Roman"/>
                <w:sz w:val="20"/>
                <w:szCs w:val="20"/>
                <w:lang w:eastAsia="ru-RU"/>
              </w:rPr>
            </w:pPr>
          </w:p>
        </w:tc>
        <w:tc>
          <w:tcPr>
            <w:tcW w:w="701" w:type="pct"/>
            <w:vMerge/>
            <w:tcMar>
              <w:top w:w="0" w:type="dxa"/>
              <w:bottom w:w="0" w:type="dxa"/>
            </w:tcMar>
          </w:tcPr>
          <w:p w:rsidR="006C4712" w:rsidRPr="0098129D" w:rsidRDefault="006C4712" w:rsidP="00A143C5">
            <w:pPr>
              <w:autoSpaceDE w:val="0"/>
              <w:autoSpaceDN w:val="0"/>
              <w:spacing w:after="0" w:line="240" w:lineRule="auto"/>
              <w:jc w:val="both"/>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D536D5">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внебюджетные источники</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A143C5">
        <w:trPr>
          <w:trHeight w:val="20"/>
        </w:trPr>
        <w:tc>
          <w:tcPr>
            <w:tcW w:w="308" w:type="pct"/>
            <w:vMerge w:val="restart"/>
            <w:tcBorders>
              <w:left w:val="nil"/>
            </w:tcBorders>
            <w:tcMar>
              <w:top w:w="0" w:type="dxa"/>
              <w:bottom w:w="0" w:type="dxa"/>
            </w:tcMar>
          </w:tcPr>
          <w:p w:rsidR="006C4712" w:rsidRPr="0098129D" w:rsidRDefault="006C4712" w:rsidP="00A143C5">
            <w:pPr>
              <w:keepNext/>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Основное мероприятие 3</w:t>
            </w:r>
          </w:p>
        </w:tc>
        <w:tc>
          <w:tcPr>
            <w:tcW w:w="701" w:type="pct"/>
            <w:vMerge w:val="restart"/>
            <w:tcMar>
              <w:top w:w="0" w:type="dxa"/>
              <w:bottom w:w="0" w:type="dxa"/>
            </w:tcMar>
          </w:tcPr>
          <w:p w:rsidR="006C4712" w:rsidRPr="0098129D" w:rsidRDefault="00FE2038" w:rsidP="00A143C5">
            <w:pPr>
              <w:keepNext/>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«Анализ кадрового потенциала предприятий и организаций города».</w:t>
            </w:r>
          </w:p>
        </w:tc>
        <w:tc>
          <w:tcPr>
            <w:tcW w:w="222" w:type="pct"/>
            <w:tcMar>
              <w:top w:w="0" w:type="dxa"/>
              <w:bottom w:w="0" w:type="dxa"/>
            </w:tcMar>
          </w:tcPr>
          <w:p w:rsidR="006C4712" w:rsidRPr="0098129D" w:rsidRDefault="006C4712" w:rsidP="00A143C5">
            <w:pPr>
              <w:keepNext/>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35" w:type="pct"/>
            <w:tcMar>
              <w:top w:w="0" w:type="dxa"/>
              <w:bottom w:w="0" w:type="dxa"/>
            </w:tcMar>
          </w:tcPr>
          <w:p w:rsidR="006C4712" w:rsidRPr="0098129D" w:rsidRDefault="006C4712" w:rsidP="00A143C5">
            <w:pPr>
              <w:keepNext/>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664" w:type="pct"/>
            <w:tcMar>
              <w:top w:w="0" w:type="dxa"/>
              <w:bottom w:w="0" w:type="dxa"/>
            </w:tcMar>
          </w:tcPr>
          <w:p w:rsidR="006C4712" w:rsidRPr="0098129D" w:rsidRDefault="006C4712" w:rsidP="00D536D5">
            <w:pPr>
              <w:keepNext/>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всего</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A143C5">
        <w:trPr>
          <w:trHeight w:val="20"/>
        </w:trPr>
        <w:tc>
          <w:tcPr>
            <w:tcW w:w="308" w:type="pct"/>
            <w:vMerge/>
            <w:tcBorders>
              <w:left w:val="nil"/>
            </w:tcBorders>
            <w:tcMar>
              <w:top w:w="0" w:type="dxa"/>
              <w:bottom w:w="0" w:type="dxa"/>
            </w:tcMar>
          </w:tcPr>
          <w:p w:rsidR="006C4712" w:rsidRPr="0098129D" w:rsidRDefault="006C4712" w:rsidP="00A143C5">
            <w:pPr>
              <w:autoSpaceDE w:val="0"/>
              <w:autoSpaceDN w:val="0"/>
              <w:spacing w:after="0" w:line="240" w:lineRule="auto"/>
              <w:rPr>
                <w:rFonts w:ascii="Times New Roman" w:eastAsia="Times New Roman" w:hAnsi="Times New Roman" w:cs="Times New Roman"/>
                <w:sz w:val="20"/>
                <w:szCs w:val="20"/>
                <w:lang w:eastAsia="ru-RU"/>
              </w:rPr>
            </w:pPr>
          </w:p>
        </w:tc>
        <w:tc>
          <w:tcPr>
            <w:tcW w:w="701" w:type="pct"/>
            <w:vMerge/>
            <w:tcMar>
              <w:top w:w="0" w:type="dxa"/>
              <w:bottom w:w="0" w:type="dxa"/>
            </w:tcMar>
          </w:tcPr>
          <w:p w:rsidR="006C4712" w:rsidRPr="0098129D" w:rsidRDefault="006C4712" w:rsidP="00A143C5">
            <w:pPr>
              <w:autoSpaceDE w:val="0"/>
              <w:autoSpaceDN w:val="0"/>
              <w:spacing w:after="0" w:line="240" w:lineRule="auto"/>
              <w:jc w:val="both"/>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35"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D536D5">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федеральный бюджет</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A143C5">
        <w:trPr>
          <w:trHeight w:val="20"/>
        </w:trPr>
        <w:tc>
          <w:tcPr>
            <w:tcW w:w="308" w:type="pct"/>
            <w:vMerge/>
            <w:tcBorders>
              <w:left w:val="nil"/>
            </w:tcBorders>
            <w:tcMar>
              <w:top w:w="0" w:type="dxa"/>
              <w:bottom w:w="0" w:type="dxa"/>
            </w:tcMar>
          </w:tcPr>
          <w:p w:rsidR="006C4712" w:rsidRPr="0098129D" w:rsidRDefault="006C4712" w:rsidP="00A143C5">
            <w:pPr>
              <w:autoSpaceDE w:val="0"/>
              <w:autoSpaceDN w:val="0"/>
              <w:spacing w:after="0" w:line="240" w:lineRule="auto"/>
              <w:rPr>
                <w:rFonts w:ascii="Times New Roman" w:eastAsia="Times New Roman" w:hAnsi="Times New Roman" w:cs="Times New Roman"/>
                <w:sz w:val="20"/>
                <w:szCs w:val="20"/>
                <w:lang w:eastAsia="ru-RU"/>
              </w:rPr>
            </w:pPr>
          </w:p>
        </w:tc>
        <w:tc>
          <w:tcPr>
            <w:tcW w:w="701" w:type="pct"/>
            <w:vMerge/>
            <w:tcMar>
              <w:top w:w="0" w:type="dxa"/>
              <w:bottom w:w="0" w:type="dxa"/>
            </w:tcMar>
          </w:tcPr>
          <w:p w:rsidR="006C4712" w:rsidRPr="0098129D" w:rsidRDefault="006C4712" w:rsidP="00A143C5">
            <w:pPr>
              <w:autoSpaceDE w:val="0"/>
              <w:autoSpaceDN w:val="0"/>
              <w:spacing w:after="0" w:line="240" w:lineRule="auto"/>
              <w:jc w:val="both"/>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p>
        </w:tc>
        <w:tc>
          <w:tcPr>
            <w:tcW w:w="335"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p>
        </w:tc>
        <w:tc>
          <w:tcPr>
            <w:tcW w:w="664" w:type="pct"/>
            <w:tcMar>
              <w:top w:w="0" w:type="dxa"/>
              <w:bottom w:w="0" w:type="dxa"/>
            </w:tcMar>
          </w:tcPr>
          <w:p w:rsidR="006C4712" w:rsidRPr="0098129D" w:rsidRDefault="006C4712" w:rsidP="00D536D5">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республиканский бюджет Чувашской Республики</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A143C5">
        <w:trPr>
          <w:trHeight w:val="20"/>
        </w:trPr>
        <w:tc>
          <w:tcPr>
            <w:tcW w:w="308" w:type="pct"/>
            <w:vMerge/>
            <w:tcBorders>
              <w:left w:val="nil"/>
            </w:tcBorders>
            <w:tcMar>
              <w:top w:w="0" w:type="dxa"/>
              <w:bottom w:w="0" w:type="dxa"/>
            </w:tcMar>
          </w:tcPr>
          <w:p w:rsidR="006C4712" w:rsidRPr="0098129D" w:rsidRDefault="006C4712" w:rsidP="00A143C5">
            <w:pPr>
              <w:autoSpaceDE w:val="0"/>
              <w:autoSpaceDN w:val="0"/>
              <w:spacing w:after="0" w:line="240" w:lineRule="auto"/>
              <w:rPr>
                <w:rFonts w:ascii="Times New Roman" w:eastAsia="Times New Roman" w:hAnsi="Times New Roman" w:cs="Times New Roman"/>
                <w:sz w:val="20"/>
                <w:szCs w:val="20"/>
                <w:lang w:eastAsia="ru-RU"/>
              </w:rPr>
            </w:pPr>
          </w:p>
        </w:tc>
        <w:tc>
          <w:tcPr>
            <w:tcW w:w="701" w:type="pct"/>
            <w:vMerge/>
            <w:tcMar>
              <w:top w:w="0" w:type="dxa"/>
              <w:bottom w:w="0" w:type="dxa"/>
            </w:tcMar>
          </w:tcPr>
          <w:p w:rsidR="006C4712" w:rsidRPr="0098129D" w:rsidRDefault="006C4712" w:rsidP="00A143C5">
            <w:pPr>
              <w:autoSpaceDE w:val="0"/>
              <w:autoSpaceDN w:val="0"/>
              <w:spacing w:after="0" w:line="240" w:lineRule="auto"/>
              <w:jc w:val="both"/>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D536D5">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бюджет города Новочебоксарска</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A143C5">
        <w:trPr>
          <w:trHeight w:val="20"/>
        </w:trPr>
        <w:tc>
          <w:tcPr>
            <w:tcW w:w="308" w:type="pct"/>
            <w:vMerge/>
            <w:tcBorders>
              <w:left w:val="nil"/>
            </w:tcBorders>
            <w:tcMar>
              <w:top w:w="0" w:type="dxa"/>
              <w:bottom w:w="0" w:type="dxa"/>
            </w:tcMar>
          </w:tcPr>
          <w:p w:rsidR="006C4712" w:rsidRPr="0098129D" w:rsidRDefault="006C4712" w:rsidP="00A143C5">
            <w:pPr>
              <w:autoSpaceDE w:val="0"/>
              <w:autoSpaceDN w:val="0"/>
              <w:spacing w:after="0" w:line="240" w:lineRule="auto"/>
              <w:rPr>
                <w:rFonts w:ascii="Times New Roman" w:eastAsia="Times New Roman" w:hAnsi="Times New Roman" w:cs="Times New Roman"/>
                <w:sz w:val="20"/>
                <w:szCs w:val="20"/>
                <w:lang w:eastAsia="ru-RU"/>
              </w:rPr>
            </w:pPr>
          </w:p>
        </w:tc>
        <w:tc>
          <w:tcPr>
            <w:tcW w:w="701" w:type="pct"/>
            <w:vMerge/>
            <w:tcMar>
              <w:top w:w="0" w:type="dxa"/>
              <w:bottom w:w="0" w:type="dxa"/>
            </w:tcMar>
          </w:tcPr>
          <w:p w:rsidR="006C4712" w:rsidRPr="0098129D" w:rsidRDefault="006C4712" w:rsidP="00A143C5">
            <w:pPr>
              <w:autoSpaceDE w:val="0"/>
              <w:autoSpaceDN w:val="0"/>
              <w:spacing w:after="0" w:line="240" w:lineRule="auto"/>
              <w:jc w:val="both"/>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D536D5">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внебюджетные источники</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A143C5">
        <w:trPr>
          <w:trHeight w:val="20"/>
        </w:trPr>
        <w:tc>
          <w:tcPr>
            <w:tcW w:w="308" w:type="pct"/>
            <w:vMerge w:val="restart"/>
            <w:tcBorders>
              <w:left w:val="nil"/>
            </w:tcBorders>
            <w:tcMar>
              <w:top w:w="0" w:type="dxa"/>
              <w:bottom w:w="0" w:type="dxa"/>
            </w:tcMar>
          </w:tcPr>
          <w:p w:rsidR="006C4712" w:rsidRPr="0098129D" w:rsidRDefault="006C4712" w:rsidP="00A143C5">
            <w:pPr>
              <w:keepNext/>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Основное мероприятие 4</w:t>
            </w:r>
          </w:p>
        </w:tc>
        <w:tc>
          <w:tcPr>
            <w:tcW w:w="701" w:type="pct"/>
            <w:vMerge w:val="restart"/>
            <w:tcMar>
              <w:top w:w="0" w:type="dxa"/>
              <w:bottom w:w="0" w:type="dxa"/>
            </w:tcMar>
          </w:tcPr>
          <w:p w:rsidR="006C4712" w:rsidRPr="0098129D" w:rsidRDefault="00FE2038" w:rsidP="00A143C5">
            <w:pPr>
              <w:keepNext/>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 xml:space="preserve">«Организация и проведение мероприятий, направленных на </w:t>
            </w:r>
            <w:proofErr w:type="spellStart"/>
            <w:r w:rsidRPr="00FE2038">
              <w:rPr>
                <w:rFonts w:ascii="Times New Roman" w:eastAsia="Times New Roman" w:hAnsi="Times New Roman" w:cs="Times New Roman"/>
                <w:sz w:val="20"/>
                <w:szCs w:val="20"/>
                <w:lang w:eastAsia="ru-RU"/>
              </w:rPr>
              <w:t>профориентационную</w:t>
            </w:r>
            <w:proofErr w:type="spellEnd"/>
            <w:r w:rsidRPr="00FE2038">
              <w:rPr>
                <w:rFonts w:ascii="Times New Roman" w:eastAsia="Times New Roman" w:hAnsi="Times New Roman" w:cs="Times New Roman"/>
                <w:sz w:val="20"/>
                <w:szCs w:val="20"/>
                <w:lang w:eastAsia="ru-RU"/>
              </w:rPr>
              <w:t xml:space="preserve"> работу»</w:t>
            </w:r>
          </w:p>
        </w:tc>
        <w:tc>
          <w:tcPr>
            <w:tcW w:w="222" w:type="pct"/>
            <w:tcMar>
              <w:top w:w="0" w:type="dxa"/>
              <w:bottom w:w="0" w:type="dxa"/>
            </w:tcMar>
          </w:tcPr>
          <w:p w:rsidR="006C4712" w:rsidRPr="0098129D" w:rsidRDefault="006C4712" w:rsidP="00A143C5">
            <w:pPr>
              <w:keepNext/>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35" w:type="pct"/>
            <w:tcMar>
              <w:top w:w="0" w:type="dxa"/>
              <w:bottom w:w="0" w:type="dxa"/>
            </w:tcMar>
          </w:tcPr>
          <w:p w:rsidR="006C4712" w:rsidRPr="0098129D" w:rsidRDefault="006C4712" w:rsidP="00A143C5">
            <w:pPr>
              <w:keepNext/>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664" w:type="pct"/>
            <w:tcMar>
              <w:top w:w="0" w:type="dxa"/>
              <w:bottom w:w="0" w:type="dxa"/>
            </w:tcMar>
          </w:tcPr>
          <w:p w:rsidR="006C4712" w:rsidRPr="0098129D" w:rsidRDefault="006C4712" w:rsidP="00D536D5">
            <w:pPr>
              <w:keepNext/>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всего</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A143C5">
        <w:trPr>
          <w:trHeight w:val="20"/>
        </w:trPr>
        <w:tc>
          <w:tcPr>
            <w:tcW w:w="308" w:type="pct"/>
            <w:vMerge/>
            <w:tcBorders>
              <w:left w:val="nil"/>
            </w:tcBorders>
            <w:tcMar>
              <w:top w:w="0" w:type="dxa"/>
              <w:bottom w:w="0" w:type="dxa"/>
            </w:tcMar>
          </w:tcPr>
          <w:p w:rsidR="006C4712" w:rsidRPr="0098129D" w:rsidRDefault="006C4712" w:rsidP="00A143C5">
            <w:pPr>
              <w:autoSpaceDE w:val="0"/>
              <w:autoSpaceDN w:val="0"/>
              <w:spacing w:after="0" w:line="240" w:lineRule="auto"/>
              <w:rPr>
                <w:rFonts w:ascii="Times New Roman" w:eastAsia="Times New Roman" w:hAnsi="Times New Roman" w:cs="Times New Roman"/>
                <w:sz w:val="20"/>
                <w:szCs w:val="20"/>
                <w:lang w:eastAsia="ru-RU"/>
              </w:rPr>
            </w:pPr>
          </w:p>
        </w:tc>
        <w:tc>
          <w:tcPr>
            <w:tcW w:w="701" w:type="pct"/>
            <w:vMerge/>
            <w:tcMar>
              <w:top w:w="0" w:type="dxa"/>
              <w:bottom w:w="0" w:type="dxa"/>
            </w:tcMar>
          </w:tcPr>
          <w:p w:rsidR="006C4712" w:rsidRPr="0098129D" w:rsidRDefault="006C4712" w:rsidP="00A143C5">
            <w:pPr>
              <w:autoSpaceDE w:val="0"/>
              <w:autoSpaceDN w:val="0"/>
              <w:spacing w:after="0" w:line="240" w:lineRule="auto"/>
              <w:jc w:val="both"/>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35"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D536D5">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федеральный бюджет</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A143C5">
        <w:trPr>
          <w:trHeight w:val="20"/>
        </w:trPr>
        <w:tc>
          <w:tcPr>
            <w:tcW w:w="308" w:type="pct"/>
            <w:vMerge/>
            <w:tcBorders>
              <w:left w:val="nil"/>
            </w:tcBorders>
            <w:tcMar>
              <w:top w:w="0" w:type="dxa"/>
              <w:bottom w:w="0" w:type="dxa"/>
            </w:tcMar>
          </w:tcPr>
          <w:p w:rsidR="006C4712" w:rsidRPr="0098129D" w:rsidRDefault="006C4712" w:rsidP="00A143C5">
            <w:pPr>
              <w:autoSpaceDE w:val="0"/>
              <w:autoSpaceDN w:val="0"/>
              <w:spacing w:after="0" w:line="240" w:lineRule="auto"/>
              <w:rPr>
                <w:rFonts w:ascii="Times New Roman" w:eastAsia="Times New Roman" w:hAnsi="Times New Roman" w:cs="Times New Roman"/>
                <w:sz w:val="20"/>
                <w:szCs w:val="20"/>
                <w:lang w:eastAsia="ru-RU"/>
              </w:rPr>
            </w:pPr>
          </w:p>
        </w:tc>
        <w:tc>
          <w:tcPr>
            <w:tcW w:w="701" w:type="pct"/>
            <w:vMerge/>
            <w:tcMar>
              <w:top w:w="0" w:type="dxa"/>
              <w:bottom w:w="0" w:type="dxa"/>
            </w:tcMar>
          </w:tcPr>
          <w:p w:rsidR="006C4712" w:rsidRPr="0098129D" w:rsidRDefault="006C4712" w:rsidP="00A143C5">
            <w:pPr>
              <w:autoSpaceDE w:val="0"/>
              <w:autoSpaceDN w:val="0"/>
              <w:spacing w:after="0" w:line="240" w:lineRule="auto"/>
              <w:jc w:val="both"/>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p>
        </w:tc>
        <w:tc>
          <w:tcPr>
            <w:tcW w:w="335"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p>
        </w:tc>
        <w:tc>
          <w:tcPr>
            <w:tcW w:w="664" w:type="pct"/>
            <w:tcMar>
              <w:top w:w="0" w:type="dxa"/>
              <w:bottom w:w="0" w:type="dxa"/>
            </w:tcMar>
          </w:tcPr>
          <w:p w:rsidR="006C4712" w:rsidRPr="0098129D" w:rsidRDefault="006C4712" w:rsidP="00D536D5">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республиканский бюджет Чувашской Республики</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A143C5">
        <w:trPr>
          <w:trHeight w:val="20"/>
        </w:trPr>
        <w:tc>
          <w:tcPr>
            <w:tcW w:w="308" w:type="pct"/>
            <w:vMerge/>
            <w:tcBorders>
              <w:left w:val="nil"/>
            </w:tcBorders>
            <w:tcMar>
              <w:top w:w="0" w:type="dxa"/>
              <w:bottom w:w="0" w:type="dxa"/>
            </w:tcMar>
          </w:tcPr>
          <w:p w:rsidR="006C4712" w:rsidRPr="0098129D" w:rsidRDefault="006C4712" w:rsidP="00A143C5">
            <w:pPr>
              <w:autoSpaceDE w:val="0"/>
              <w:autoSpaceDN w:val="0"/>
              <w:spacing w:after="0" w:line="240" w:lineRule="auto"/>
              <w:rPr>
                <w:rFonts w:ascii="Times New Roman" w:eastAsia="Times New Roman" w:hAnsi="Times New Roman" w:cs="Times New Roman"/>
                <w:sz w:val="20"/>
                <w:szCs w:val="20"/>
                <w:lang w:eastAsia="ru-RU"/>
              </w:rPr>
            </w:pPr>
          </w:p>
        </w:tc>
        <w:tc>
          <w:tcPr>
            <w:tcW w:w="701" w:type="pct"/>
            <w:vMerge/>
            <w:tcMar>
              <w:top w:w="0" w:type="dxa"/>
              <w:bottom w:w="0" w:type="dxa"/>
            </w:tcMar>
          </w:tcPr>
          <w:p w:rsidR="006C4712" w:rsidRPr="0098129D" w:rsidRDefault="006C4712" w:rsidP="00A143C5">
            <w:pPr>
              <w:autoSpaceDE w:val="0"/>
              <w:autoSpaceDN w:val="0"/>
              <w:spacing w:after="0" w:line="240" w:lineRule="auto"/>
              <w:jc w:val="both"/>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D536D5">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бюджет города Новочебоксарска</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A143C5">
        <w:trPr>
          <w:trHeight w:val="20"/>
        </w:trPr>
        <w:tc>
          <w:tcPr>
            <w:tcW w:w="308" w:type="pct"/>
            <w:vMerge/>
            <w:tcBorders>
              <w:left w:val="nil"/>
            </w:tcBorders>
            <w:tcMar>
              <w:top w:w="0" w:type="dxa"/>
              <w:bottom w:w="0" w:type="dxa"/>
            </w:tcMar>
          </w:tcPr>
          <w:p w:rsidR="006C4712" w:rsidRPr="0098129D" w:rsidRDefault="006C4712" w:rsidP="00A143C5">
            <w:pPr>
              <w:autoSpaceDE w:val="0"/>
              <w:autoSpaceDN w:val="0"/>
              <w:spacing w:after="0" w:line="240" w:lineRule="auto"/>
              <w:rPr>
                <w:rFonts w:ascii="Times New Roman" w:eastAsia="Times New Roman" w:hAnsi="Times New Roman" w:cs="Times New Roman"/>
                <w:sz w:val="20"/>
                <w:szCs w:val="20"/>
                <w:lang w:eastAsia="ru-RU"/>
              </w:rPr>
            </w:pPr>
          </w:p>
        </w:tc>
        <w:tc>
          <w:tcPr>
            <w:tcW w:w="701" w:type="pct"/>
            <w:vMerge/>
            <w:tcMar>
              <w:top w:w="0" w:type="dxa"/>
              <w:bottom w:w="0" w:type="dxa"/>
            </w:tcMar>
          </w:tcPr>
          <w:p w:rsidR="006C4712" w:rsidRPr="0098129D" w:rsidRDefault="006C4712" w:rsidP="00A143C5">
            <w:pPr>
              <w:autoSpaceDE w:val="0"/>
              <w:autoSpaceDN w:val="0"/>
              <w:spacing w:after="0" w:line="240" w:lineRule="auto"/>
              <w:jc w:val="both"/>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D536D5">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внебюджетные источники</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6C4712" w:rsidRPr="0098129D" w:rsidTr="00E61513">
        <w:trPr>
          <w:trHeight w:val="20"/>
        </w:trPr>
        <w:tc>
          <w:tcPr>
            <w:tcW w:w="308" w:type="pct"/>
            <w:vMerge w:val="restart"/>
            <w:tcBorders>
              <w:left w:val="nil"/>
            </w:tcBorders>
            <w:tcMar>
              <w:top w:w="0" w:type="dxa"/>
              <w:bottom w:w="0" w:type="dxa"/>
            </w:tcMar>
          </w:tcPr>
          <w:p w:rsidR="006C4712" w:rsidRPr="0098129D" w:rsidRDefault="006C4712" w:rsidP="000901C0">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Подпрогр</w:t>
            </w:r>
            <w:r w:rsidRPr="0098129D">
              <w:rPr>
                <w:rFonts w:ascii="Times New Roman" w:eastAsia="Times New Roman" w:hAnsi="Times New Roman" w:cs="Times New Roman"/>
                <w:sz w:val="20"/>
                <w:szCs w:val="20"/>
                <w:lang w:eastAsia="ru-RU"/>
              </w:rPr>
              <w:lastRenderedPageBreak/>
              <w:t>амма 2</w:t>
            </w:r>
          </w:p>
        </w:tc>
        <w:tc>
          <w:tcPr>
            <w:tcW w:w="701" w:type="pct"/>
            <w:vMerge w:val="restar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lastRenderedPageBreak/>
              <w:t>«Безопасный труд»</w:t>
            </w: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664" w:type="pct"/>
            <w:tcMar>
              <w:top w:w="0" w:type="dxa"/>
              <w:bottom w:w="0" w:type="dxa"/>
            </w:tcMar>
          </w:tcPr>
          <w:p w:rsidR="006C4712" w:rsidRPr="0098129D" w:rsidRDefault="006C4712" w:rsidP="00D536D5">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всего</w:t>
            </w:r>
          </w:p>
        </w:tc>
        <w:tc>
          <w:tcPr>
            <w:tcW w:w="311" w:type="pct"/>
            <w:tcMar>
              <w:top w:w="0" w:type="dxa"/>
              <w:bottom w:w="0" w:type="dxa"/>
            </w:tcMar>
          </w:tcPr>
          <w:p w:rsidR="006C4712" w:rsidRPr="0098129D" w:rsidRDefault="006C4712" w:rsidP="004A5AB0">
            <w:pPr>
              <w:pStyle w:val="ConsPlusNormal"/>
              <w:jc w:val="center"/>
              <w:rPr>
                <w:rFonts w:ascii="Times New Roman" w:hAnsi="Times New Roman" w:cs="Times New Roman"/>
                <w:sz w:val="20"/>
                <w:lang w:eastAsia="en-US"/>
              </w:rPr>
            </w:pPr>
            <w:r w:rsidRPr="0098129D">
              <w:rPr>
                <w:rFonts w:ascii="Times New Roman" w:hAnsi="Times New Roman" w:cs="Times New Roman"/>
                <w:sz w:val="20"/>
                <w:lang w:eastAsia="en-US"/>
              </w:rPr>
              <w:t>27</w:t>
            </w:r>
            <w:r w:rsidR="004A5AB0">
              <w:rPr>
                <w:rFonts w:ascii="Times New Roman" w:hAnsi="Times New Roman" w:cs="Times New Roman"/>
                <w:sz w:val="20"/>
                <w:lang w:eastAsia="en-US"/>
              </w:rPr>
              <w:t>6</w:t>
            </w:r>
            <w:r w:rsidRPr="0098129D">
              <w:rPr>
                <w:rFonts w:ascii="Times New Roman" w:hAnsi="Times New Roman" w:cs="Times New Roman"/>
                <w:sz w:val="20"/>
                <w:lang w:eastAsia="en-US"/>
              </w:rPr>
              <w:t>,8</w:t>
            </w:r>
          </w:p>
        </w:tc>
        <w:tc>
          <w:tcPr>
            <w:tcW w:w="267" w:type="pct"/>
            <w:tcMar>
              <w:top w:w="0" w:type="dxa"/>
              <w:bottom w:w="0" w:type="dxa"/>
            </w:tcMar>
          </w:tcPr>
          <w:p w:rsidR="006C4712" w:rsidRPr="0098129D" w:rsidRDefault="006C4712" w:rsidP="004A5AB0">
            <w:pPr>
              <w:pStyle w:val="ConsPlusNormal"/>
              <w:jc w:val="center"/>
              <w:rPr>
                <w:rFonts w:ascii="Times New Roman" w:hAnsi="Times New Roman" w:cs="Times New Roman"/>
                <w:sz w:val="20"/>
                <w:lang w:eastAsia="en-US"/>
              </w:rPr>
            </w:pPr>
            <w:r w:rsidRPr="0098129D">
              <w:rPr>
                <w:rFonts w:ascii="Times New Roman" w:hAnsi="Times New Roman" w:cs="Times New Roman"/>
                <w:sz w:val="20"/>
                <w:lang w:eastAsia="en-US"/>
              </w:rPr>
              <w:t>2</w:t>
            </w:r>
            <w:r w:rsidR="004A5AB0">
              <w:rPr>
                <w:rFonts w:ascii="Times New Roman" w:hAnsi="Times New Roman" w:cs="Times New Roman"/>
                <w:sz w:val="20"/>
                <w:lang w:eastAsia="en-US"/>
              </w:rPr>
              <w:t>86.2</w:t>
            </w:r>
          </w:p>
        </w:tc>
        <w:tc>
          <w:tcPr>
            <w:tcW w:w="311" w:type="pct"/>
            <w:tcMar>
              <w:top w:w="0" w:type="dxa"/>
              <w:bottom w:w="0" w:type="dxa"/>
            </w:tcMar>
          </w:tcPr>
          <w:p w:rsidR="006C4712" w:rsidRPr="0098129D" w:rsidRDefault="004A5AB0" w:rsidP="00A143C5">
            <w:pPr>
              <w:pStyle w:val="ConsPlusNormal"/>
              <w:jc w:val="center"/>
              <w:rPr>
                <w:rFonts w:ascii="Times New Roman" w:hAnsi="Times New Roman" w:cs="Times New Roman"/>
                <w:sz w:val="20"/>
                <w:lang w:eastAsia="en-US"/>
              </w:rPr>
            </w:pPr>
            <w:r w:rsidRPr="0098129D">
              <w:rPr>
                <w:rFonts w:ascii="Times New Roman" w:hAnsi="Times New Roman" w:cs="Times New Roman"/>
                <w:sz w:val="20"/>
                <w:lang w:eastAsia="en-US"/>
              </w:rPr>
              <w:t>2</w:t>
            </w:r>
            <w:r>
              <w:rPr>
                <w:rFonts w:ascii="Times New Roman" w:hAnsi="Times New Roman" w:cs="Times New Roman"/>
                <w:sz w:val="20"/>
                <w:lang w:eastAsia="en-US"/>
              </w:rPr>
              <w:t>86.2</w:t>
            </w:r>
          </w:p>
        </w:tc>
        <w:tc>
          <w:tcPr>
            <w:tcW w:w="311" w:type="pct"/>
            <w:tcMar>
              <w:top w:w="0" w:type="dxa"/>
              <w:bottom w:w="0" w:type="dxa"/>
            </w:tcMar>
          </w:tcPr>
          <w:p w:rsidR="006C4712" w:rsidRPr="0098129D" w:rsidRDefault="004A5AB0" w:rsidP="00A143C5">
            <w:pPr>
              <w:pStyle w:val="ConsPlusNormal"/>
              <w:jc w:val="center"/>
              <w:rPr>
                <w:rFonts w:ascii="Times New Roman" w:hAnsi="Times New Roman" w:cs="Times New Roman"/>
                <w:sz w:val="20"/>
                <w:lang w:eastAsia="en-US"/>
              </w:rPr>
            </w:pPr>
            <w:r w:rsidRPr="0098129D">
              <w:rPr>
                <w:rFonts w:ascii="Times New Roman" w:hAnsi="Times New Roman" w:cs="Times New Roman"/>
                <w:sz w:val="20"/>
                <w:lang w:eastAsia="en-US"/>
              </w:rPr>
              <w:t>2</w:t>
            </w:r>
            <w:r>
              <w:rPr>
                <w:rFonts w:ascii="Times New Roman" w:hAnsi="Times New Roman" w:cs="Times New Roman"/>
                <w:sz w:val="20"/>
                <w:lang w:eastAsia="en-US"/>
              </w:rPr>
              <w:t>86.2</w:t>
            </w:r>
          </w:p>
        </w:tc>
        <w:tc>
          <w:tcPr>
            <w:tcW w:w="311" w:type="pct"/>
            <w:tcMar>
              <w:top w:w="0" w:type="dxa"/>
              <w:bottom w:w="0" w:type="dxa"/>
            </w:tcMar>
          </w:tcPr>
          <w:p w:rsidR="006C4712" w:rsidRPr="0098129D" w:rsidRDefault="004A5AB0" w:rsidP="00A143C5">
            <w:pPr>
              <w:pStyle w:val="ConsPlusNormal"/>
              <w:jc w:val="center"/>
              <w:rPr>
                <w:rFonts w:ascii="Times New Roman" w:hAnsi="Times New Roman" w:cs="Times New Roman"/>
                <w:sz w:val="20"/>
                <w:lang w:eastAsia="en-US"/>
              </w:rPr>
            </w:pPr>
            <w:r w:rsidRPr="0098129D">
              <w:rPr>
                <w:rFonts w:ascii="Times New Roman" w:hAnsi="Times New Roman" w:cs="Times New Roman"/>
                <w:sz w:val="20"/>
                <w:lang w:eastAsia="en-US"/>
              </w:rPr>
              <w:t>2</w:t>
            </w:r>
            <w:r>
              <w:rPr>
                <w:rFonts w:ascii="Times New Roman" w:hAnsi="Times New Roman" w:cs="Times New Roman"/>
                <w:sz w:val="20"/>
                <w:lang w:eastAsia="en-US"/>
              </w:rPr>
              <w:t>86.2</w:t>
            </w:r>
          </w:p>
        </w:tc>
        <w:tc>
          <w:tcPr>
            <w:tcW w:w="311" w:type="pct"/>
            <w:tcMar>
              <w:top w:w="0" w:type="dxa"/>
              <w:bottom w:w="0" w:type="dxa"/>
            </w:tcMar>
          </w:tcPr>
          <w:p w:rsidR="006C4712" w:rsidRPr="0098129D" w:rsidRDefault="004A5AB0" w:rsidP="00A143C5">
            <w:pPr>
              <w:pStyle w:val="ConsPlusNormal"/>
              <w:jc w:val="center"/>
              <w:rPr>
                <w:rFonts w:ascii="Times New Roman" w:hAnsi="Times New Roman" w:cs="Times New Roman"/>
                <w:sz w:val="20"/>
                <w:lang w:eastAsia="en-US"/>
              </w:rPr>
            </w:pPr>
            <w:r w:rsidRPr="0098129D">
              <w:rPr>
                <w:rFonts w:ascii="Times New Roman" w:hAnsi="Times New Roman" w:cs="Times New Roman"/>
                <w:sz w:val="20"/>
                <w:lang w:eastAsia="en-US"/>
              </w:rPr>
              <w:t>2</w:t>
            </w:r>
            <w:r>
              <w:rPr>
                <w:rFonts w:ascii="Times New Roman" w:hAnsi="Times New Roman" w:cs="Times New Roman"/>
                <w:sz w:val="20"/>
                <w:lang w:eastAsia="en-US"/>
              </w:rPr>
              <w:t>86.2</w:t>
            </w:r>
          </w:p>
        </w:tc>
        <w:tc>
          <w:tcPr>
            <w:tcW w:w="311" w:type="pct"/>
            <w:tcMar>
              <w:top w:w="0" w:type="dxa"/>
              <w:bottom w:w="0" w:type="dxa"/>
            </w:tcMar>
          </w:tcPr>
          <w:p w:rsidR="006C4712" w:rsidRPr="0098129D" w:rsidRDefault="004A5AB0" w:rsidP="00A143C5">
            <w:pPr>
              <w:pStyle w:val="ConsPlusNormal"/>
              <w:jc w:val="center"/>
              <w:rPr>
                <w:rFonts w:ascii="Times New Roman" w:hAnsi="Times New Roman" w:cs="Times New Roman"/>
                <w:sz w:val="20"/>
                <w:lang w:eastAsia="en-US"/>
              </w:rPr>
            </w:pPr>
            <w:r w:rsidRPr="0098129D">
              <w:rPr>
                <w:rFonts w:ascii="Times New Roman" w:hAnsi="Times New Roman" w:cs="Times New Roman"/>
                <w:sz w:val="20"/>
                <w:lang w:eastAsia="en-US"/>
              </w:rPr>
              <w:t>2</w:t>
            </w:r>
            <w:r>
              <w:rPr>
                <w:rFonts w:ascii="Times New Roman" w:hAnsi="Times New Roman" w:cs="Times New Roman"/>
                <w:sz w:val="20"/>
                <w:lang w:eastAsia="en-US"/>
              </w:rPr>
              <w:t>86.2</w:t>
            </w:r>
          </w:p>
        </w:tc>
        <w:tc>
          <w:tcPr>
            <w:tcW w:w="312" w:type="pct"/>
            <w:tcMar>
              <w:top w:w="0" w:type="dxa"/>
              <w:bottom w:w="0" w:type="dxa"/>
            </w:tcMar>
          </w:tcPr>
          <w:p w:rsidR="006C4712" w:rsidRPr="0098129D" w:rsidRDefault="006C4712" w:rsidP="004A5AB0">
            <w:pPr>
              <w:pStyle w:val="ConsPlusNormal"/>
              <w:jc w:val="center"/>
              <w:rPr>
                <w:rFonts w:ascii="Times New Roman" w:hAnsi="Times New Roman" w:cs="Times New Roman"/>
                <w:sz w:val="20"/>
                <w:lang w:eastAsia="en-US"/>
              </w:rPr>
            </w:pPr>
            <w:r w:rsidRPr="0098129D">
              <w:rPr>
                <w:rFonts w:ascii="Times New Roman" w:hAnsi="Times New Roman" w:cs="Times New Roman"/>
                <w:sz w:val="20"/>
                <w:lang w:eastAsia="en-US"/>
              </w:rPr>
              <w:t>1</w:t>
            </w:r>
            <w:r w:rsidR="004A5AB0">
              <w:rPr>
                <w:rFonts w:ascii="Times New Roman" w:hAnsi="Times New Roman" w:cs="Times New Roman"/>
                <w:sz w:val="20"/>
                <w:lang w:eastAsia="en-US"/>
              </w:rPr>
              <w:t>431</w:t>
            </w:r>
            <w:r w:rsidRPr="0098129D">
              <w:rPr>
                <w:rFonts w:ascii="Times New Roman" w:hAnsi="Times New Roman" w:cs="Times New Roman"/>
                <w:sz w:val="20"/>
                <w:lang w:eastAsia="en-US"/>
              </w:rPr>
              <w:t>,0</w:t>
            </w:r>
          </w:p>
        </w:tc>
        <w:tc>
          <w:tcPr>
            <w:tcW w:w="325" w:type="pct"/>
            <w:tcBorders>
              <w:right w:val="nil"/>
            </w:tcBorders>
            <w:tcMar>
              <w:top w:w="0" w:type="dxa"/>
              <w:bottom w:w="0" w:type="dxa"/>
            </w:tcMar>
          </w:tcPr>
          <w:p w:rsidR="006C4712" w:rsidRPr="0098129D" w:rsidRDefault="006C4712" w:rsidP="004A5AB0">
            <w:pPr>
              <w:pStyle w:val="ConsPlusNormal"/>
              <w:jc w:val="center"/>
              <w:rPr>
                <w:rFonts w:ascii="Times New Roman" w:hAnsi="Times New Roman" w:cs="Times New Roman"/>
                <w:sz w:val="20"/>
                <w:lang w:eastAsia="en-US"/>
              </w:rPr>
            </w:pPr>
            <w:r w:rsidRPr="0098129D">
              <w:rPr>
                <w:rFonts w:ascii="Times New Roman" w:hAnsi="Times New Roman" w:cs="Times New Roman"/>
                <w:sz w:val="20"/>
                <w:lang w:eastAsia="en-US"/>
              </w:rPr>
              <w:t>1</w:t>
            </w:r>
            <w:r w:rsidR="004A5AB0">
              <w:rPr>
                <w:rFonts w:ascii="Times New Roman" w:hAnsi="Times New Roman" w:cs="Times New Roman"/>
                <w:sz w:val="20"/>
                <w:lang w:eastAsia="en-US"/>
              </w:rPr>
              <w:t>431</w:t>
            </w:r>
            <w:r w:rsidRPr="0098129D">
              <w:rPr>
                <w:rFonts w:ascii="Times New Roman" w:hAnsi="Times New Roman" w:cs="Times New Roman"/>
                <w:sz w:val="20"/>
                <w:lang w:eastAsia="en-US"/>
              </w:rPr>
              <w:t>,0</w:t>
            </w: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rPr>
                <w:sz w:val="20"/>
                <w:szCs w:val="20"/>
              </w:rPr>
            </w:pPr>
          </w:p>
        </w:tc>
        <w:tc>
          <w:tcPr>
            <w:tcW w:w="701" w:type="pct"/>
            <w:vMerge/>
            <w:tcMar>
              <w:top w:w="0" w:type="dxa"/>
              <w:bottom w:w="0" w:type="dxa"/>
            </w:tcMar>
          </w:tcPr>
          <w:p w:rsidR="006C4712" w:rsidRPr="0098129D" w:rsidRDefault="006C4712" w:rsidP="00E61513">
            <w:pPr>
              <w:rPr>
                <w:sz w:val="20"/>
                <w:szCs w:val="20"/>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D536D5">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федеральный бюджет</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r>
      <w:tr w:rsidR="004A5AB0" w:rsidRPr="0098129D" w:rsidTr="00E61513">
        <w:trPr>
          <w:trHeight w:val="20"/>
        </w:trPr>
        <w:tc>
          <w:tcPr>
            <w:tcW w:w="308" w:type="pct"/>
            <w:vMerge/>
            <w:tcBorders>
              <w:left w:val="nil"/>
            </w:tcBorders>
            <w:tcMar>
              <w:top w:w="0" w:type="dxa"/>
              <w:bottom w:w="0" w:type="dxa"/>
            </w:tcMar>
          </w:tcPr>
          <w:p w:rsidR="004A5AB0" w:rsidRPr="0098129D" w:rsidRDefault="004A5AB0" w:rsidP="00E61513">
            <w:pPr>
              <w:rPr>
                <w:sz w:val="20"/>
                <w:szCs w:val="20"/>
              </w:rPr>
            </w:pPr>
          </w:p>
        </w:tc>
        <w:tc>
          <w:tcPr>
            <w:tcW w:w="701" w:type="pct"/>
            <w:vMerge/>
            <w:tcMar>
              <w:top w:w="0" w:type="dxa"/>
              <w:bottom w:w="0" w:type="dxa"/>
            </w:tcMar>
          </w:tcPr>
          <w:p w:rsidR="004A5AB0" w:rsidRPr="0098129D" w:rsidRDefault="004A5AB0" w:rsidP="00E61513">
            <w:pPr>
              <w:rPr>
                <w:sz w:val="20"/>
                <w:szCs w:val="20"/>
              </w:rPr>
            </w:pPr>
          </w:p>
        </w:tc>
        <w:tc>
          <w:tcPr>
            <w:tcW w:w="222" w:type="pct"/>
            <w:tcMar>
              <w:top w:w="0" w:type="dxa"/>
              <w:bottom w:w="0" w:type="dxa"/>
            </w:tcMar>
          </w:tcPr>
          <w:p w:rsidR="004A5AB0" w:rsidRPr="0098129D" w:rsidRDefault="004A5AB0"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35" w:type="pct"/>
            <w:tcMar>
              <w:top w:w="0" w:type="dxa"/>
              <w:bottom w:w="0" w:type="dxa"/>
            </w:tcMar>
          </w:tcPr>
          <w:p w:rsidR="004A5AB0" w:rsidRPr="0098129D" w:rsidRDefault="004A5AB0"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4A5AB0" w:rsidRPr="0098129D" w:rsidRDefault="004A5AB0" w:rsidP="00D536D5">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республиканский бюджет Чувашской Республики</w:t>
            </w:r>
          </w:p>
        </w:tc>
        <w:tc>
          <w:tcPr>
            <w:tcW w:w="311" w:type="pct"/>
            <w:tcMar>
              <w:top w:w="0" w:type="dxa"/>
              <w:bottom w:w="0" w:type="dxa"/>
            </w:tcMar>
          </w:tcPr>
          <w:p w:rsidR="004A5AB0" w:rsidRPr="0098129D" w:rsidRDefault="004A5AB0" w:rsidP="00A143C5">
            <w:pPr>
              <w:pStyle w:val="ConsPlusNormal"/>
              <w:jc w:val="center"/>
              <w:rPr>
                <w:rFonts w:ascii="Times New Roman" w:hAnsi="Times New Roman" w:cs="Times New Roman"/>
                <w:sz w:val="20"/>
              </w:rPr>
            </w:pPr>
            <w:r>
              <w:rPr>
                <w:rFonts w:ascii="Times New Roman" w:hAnsi="Times New Roman" w:cs="Times New Roman"/>
                <w:sz w:val="20"/>
                <w:lang w:eastAsia="en-US"/>
              </w:rPr>
              <w:t>138,4</w:t>
            </w:r>
          </w:p>
        </w:tc>
        <w:tc>
          <w:tcPr>
            <w:tcW w:w="267" w:type="pct"/>
            <w:tcMar>
              <w:top w:w="0" w:type="dxa"/>
              <w:bottom w:w="0" w:type="dxa"/>
            </w:tcMar>
          </w:tcPr>
          <w:p w:rsidR="004A5AB0" w:rsidRPr="0098129D" w:rsidRDefault="004A5AB0" w:rsidP="00A143C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2" w:type="pct"/>
            <w:tcMar>
              <w:top w:w="0" w:type="dxa"/>
              <w:bottom w:w="0" w:type="dxa"/>
            </w:tcMar>
          </w:tcPr>
          <w:p w:rsidR="004A5AB0" w:rsidRPr="0098129D" w:rsidRDefault="004A5AB0" w:rsidP="00A143C5">
            <w:pPr>
              <w:pStyle w:val="ConsPlusNormal"/>
              <w:jc w:val="center"/>
              <w:rPr>
                <w:rFonts w:ascii="Times New Roman" w:hAnsi="Times New Roman" w:cs="Times New Roman"/>
                <w:sz w:val="20"/>
              </w:rPr>
            </w:pPr>
            <w:r>
              <w:rPr>
                <w:rFonts w:ascii="Times New Roman" w:hAnsi="Times New Roman" w:cs="Times New Roman"/>
                <w:sz w:val="20"/>
                <w:lang w:eastAsia="en-US"/>
              </w:rPr>
              <w:t>715,5</w:t>
            </w:r>
          </w:p>
        </w:tc>
        <w:tc>
          <w:tcPr>
            <w:tcW w:w="325" w:type="pct"/>
            <w:tcBorders>
              <w:right w:val="nil"/>
            </w:tcBorders>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715,5</w:t>
            </w:r>
          </w:p>
        </w:tc>
      </w:tr>
      <w:tr w:rsidR="004A5AB0" w:rsidRPr="0098129D" w:rsidTr="00E61513">
        <w:trPr>
          <w:trHeight w:val="20"/>
        </w:trPr>
        <w:tc>
          <w:tcPr>
            <w:tcW w:w="308" w:type="pct"/>
            <w:vMerge/>
            <w:tcBorders>
              <w:left w:val="nil"/>
            </w:tcBorders>
            <w:tcMar>
              <w:top w:w="0" w:type="dxa"/>
              <w:bottom w:w="0" w:type="dxa"/>
            </w:tcMar>
          </w:tcPr>
          <w:p w:rsidR="004A5AB0" w:rsidRPr="0098129D" w:rsidRDefault="004A5AB0" w:rsidP="00E61513">
            <w:pPr>
              <w:rPr>
                <w:sz w:val="20"/>
                <w:szCs w:val="20"/>
              </w:rPr>
            </w:pPr>
          </w:p>
        </w:tc>
        <w:tc>
          <w:tcPr>
            <w:tcW w:w="701" w:type="pct"/>
            <w:vMerge/>
            <w:tcMar>
              <w:top w:w="0" w:type="dxa"/>
              <w:bottom w:w="0" w:type="dxa"/>
            </w:tcMar>
          </w:tcPr>
          <w:p w:rsidR="004A5AB0" w:rsidRPr="0098129D" w:rsidRDefault="004A5AB0" w:rsidP="00E61513">
            <w:pPr>
              <w:rPr>
                <w:sz w:val="20"/>
                <w:szCs w:val="20"/>
              </w:rPr>
            </w:pPr>
          </w:p>
        </w:tc>
        <w:tc>
          <w:tcPr>
            <w:tcW w:w="222" w:type="pct"/>
            <w:tcMar>
              <w:top w:w="0" w:type="dxa"/>
              <w:bottom w:w="0" w:type="dxa"/>
            </w:tcMar>
          </w:tcPr>
          <w:p w:rsidR="004A5AB0" w:rsidRPr="0098129D" w:rsidRDefault="004A5AB0"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4A5AB0" w:rsidRPr="0098129D" w:rsidRDefault="004A5AB0"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4A5AB0" w:rsidRPr="0098129D" w:rsidRDefault="004A5AB0"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бюджет города Новочебоксарска</w:t>
            </w:r>
          </w:p>
        </w:tc>
        <w:tc>
          <w:tcPr>
            <w:tcW w:w="311" w:type="pct"/>
            <w:tcMar>
              <w:top w:w="0" w:type="dxa"/>
              <w:bottom w:w="0" w:type="dxa"/>
            </w:tcMar>
          </w:tcPr>
          <w:p w:rsidR="004A5AB0" w:rsidRPr="0098129D" w:rsidRDefault="004A5AB0" w:rsidP="00A143C5">
            <w:pPr>
              <w:pStyle w:val="ConsPlusNormal"/>
              <w:jc w:val="center"/>
              <w:rPr>
                <w:rFonts w:ascii="Times New Roman" w:hAnsi="Times New Roman" w:cs="Times New Roman"/>
                <w:sz w:val="20"/>
              </w:rPr>
            </w:pPr>
            <w:r>
              <w:rPr>
                <w:rFonts w:ascii="Times New Roman" w:hAnsi="Times New Roman" w:cs="Times New Roman"/>
                <w:sz w:val="20"/>
                <w:lang w:eastAsia="en-US"/>
              </w:rPr>
              <w:t>138,4</w:t>
            </w:r>
          </w:p>
        </w:tc>
        <w:tc>
          <w:tcPr>
            <w:tcW w:w="267" w:type="pct"/>
            <w:tcMar>
              <w:top w:w="0" w:type="dxa"/>
              <w:bottom w:w="0" w:type="dxa"/>
            </w:tcMar>
          </w:tcPr>
          <w:p w:rsidR="004A5AB0" w:rsidRPr="0098129D" w:rsidRDefault="004A5AB0" w:rsidP="00A143C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2" w:type="pct"/>
            <w:tcMar>
              <w:top w:w="0" w:type="dxa"/>
              <w:bottom w:w="0" w:type="dxa"/>
            </w:tcMar>
          </w:tcPr>
          <w:p w:rsidR="004A5AB0" w:rsidRPr="0098129D" w:rsidRDefault="004A5AB0" w:rsidP="00A143C5">
            <w:pPr>
              <w:pStyle w:val="ConsPlusNormal"/>
              <w:jc w:val="center"/>
              <w:rPr>
                <w:rFonts w:ascii="Times New Roman" w:hAnsi="Times New Roman" w:cs="Times New Roman"/>
                <w:sz w:val="20"/>
              </w:rPr>
            </w:pPr>
            <w:r>
              <w:rPr>
                <w:rFonts w:ascii="Times New Roman" w:hAnsi="Times New Roman" w:cs="Times New Roman"/>
                <w:sz w:val="20"/>
                <w:lang w:eastAsia="en-US"/>
              </w:rPr>
              <w:t>715,5</w:t>
            </w:r>
          </w:p>
        </w:tc>
        <w:tc>
          <w:tcPr>
            <w:tcW w:w="325" w:type="pct"/>
            <w:tcBorders>
              <w:right w:val="nil"/>
            </w:tcBorders>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715,5</w:t>
            </w: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rPr>
                <w:sz w:val="20"/>
                <w:szCs w:val="20"/>
              </w:rPr>
            </w:pPr>
          </w:p>
        </w:tc>
        <w:tc>
          <w:tcPr>
            <w:tcW w:w="701" w:type="pct"/>
            <w:vMerge/>
            <w:tcMar>
              <w:top w:w="0" w:type="dxa"/>
              <w:bottom w:w="0" w:type="dxa"/>
            </w:tcMar>
          </w:tcPr>
          <w:p w:rsidR="006C4712" w:rsidRPr="0098129D" w:rsidRDefault="006C4712" w:rsidP="00E61513">
            <w:pPr>
              <w:rPr>
                <w:sz w:val="20"/>
                <w:szCs w:val="20"/>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внебюджетные источники</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1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25" w:type="pct"/>
            <w:tcBorders>
              <w:right w:val="nil"/>
            </w:tcBorders>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r>
      <w:tr w:rsidR="004A5AB0" w:rsidRPr="0098129D" w:rsidTr="00E61513">
        <w:trPr>
          <w:trHeight w:val="20"/>
        </w:trPr>
        <w:tc>
          <w:tcPr>
            <w:tcW w:w="308" w:type="pct"/>
            <w:vMerge w:val="restart"/>
            <w:tcBorders>
              <w:left w:val="nil"/>
            </w:tcBorders>
            <w:tcMar>
              <w:top w:w="0" w:type="dxa"/>
              <w:bottom w:w="0" w:type="dxa"/>
            </w:tcMar>
          </w:tcPr>
          <w:p w:rsidR="004A5AB0" w:rsidRPr="0098129D" w:rsidRDefault="004A5AB0" w:rsidP="00E61513">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Основное мероприя</w:t>
            </w:r>
            <w:r w:rsidRPr="0098129D">
              <w:rPr>
                <w:rFonts w:ascii="Times New Roman" w:eastAsia="Times New Roman" w:hAnsi="Times New Roman" w:cs="Times New Roman"/>
                <w:sz w:val="20"/>
                <w:szCs w:val="20"/>
                <w:lang w:eastAsia="ru-RU"/>
              </w:rPr>
              <w:softHyphen/>
              <w:t>тие 1</w:t>
            </w:r>
          </w:p>
        </w:tc>
        <w:tc>
          <w:tcPr>
            <w:tcW w:w="701" w:type="pct"/>
            <w:vMerge w:val="restart"/>
            <w:tcMar>
              <w:top w:w="0" w:type="dxa"/>
              <w:bottom w:w="0" w:type="dxa"/>
            </w:tcMar>
          </w:tcPr>
          <w:p w:rsidR="004A5AB0" w:rsidRPr="0098129D" w:rsidRDefault="004A5AB0"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204A6D">
              <w:rPr>
                <w:rFonts w:ascii="Times New Roman" w:hAnsi="Times New Roman" w:cs="Times New Roman"/>
                <w:sz w:val="18"/>
                <w:szCs w:val="18"/>
              </w:rPr>
              <w:t xml:space="preserve">Разработка и внедрение предупредительной модели управления охраной труда  </w:t>
            </w:r>
          </w:p>
        </w:tc>
        <w:tc>
          <w:tcPr>
            <w:tcW w:w="222" w:type="pct"/>
            <w:tcMar>
              <w:top w:w="0" w:type="dxa"/>
              <w:bottom w:w="0" w:type="dxa"/>
            </w:tcMar>
          </w:tcPr>
          <w:p w:rsidR="004A5AB0" w:rsidRPr="0098129D" w:rsidRDefault="004A5AB0"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35" w:type="pct"/>
            <w:tcMar>
              <w:top w:w="0" w:type="dxa"/>
              <w:bottom w:w="0" w:type="dxa"/>
            </w:tcMar>
          </w:tcPr>
          <w:p w:rsidR="004A5AB0" w:rsidRPr="0098129D" w:rsidRDefault="004A5AB0"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664" w:type="pct"/>
            <w:tcMar>
              <w:top w:w="0" w:type="dxa"/>
              <w:bottom w:w="0" w:type="dxa"/>
            </w:tcMar>
          </w:tcPr>
          <w:p w:rsidR="004A5AB0" w:rsidRPr="0098129D" w:rsidRDefault="004A5AB0"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всего</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lang w:eastAsia="en-US"/>
              </w:rPr>
            </w:pPr>
            <w:r w:rsidRPr="0098129D">
              <w:rPr>
                <w:rFonts w:ascii="Times New Roman" w:hAnsi="Times New Roman" w:cs="Times New Roman"/>
                <w:sz w:val="20"/>
                <w:lang w:eastAsia="en-US"/>
              </w:rPr>
              <w:t>27</w:t>
            </w:r>
            <w:r>
              <w:rPr>
                <w:rFonts w:ascii="Times New Roman" w:hAnsi="Times New Roman" w:cs="Times New Roman"/>
                <w:sz w:val="20"/>
                <w:lang w:eastAsia="en-US"/>
              </w:rPr>
              <w:t>6</w:t>
            </w:r>
            <w:r w:rsidRPr="0098129D">
              <w:rPr>
                <w:rFonts w:ascii="Times New Roman" w:hAnsi="Times New Roman" w:cs="Times New Roman"/>
                <w:sz w:val="20"/>
                <w:lang w:eastAsia="en-US"/>
              </w:rPr>
              <w:t>,8</w:t>
            </w:r>
          </w:p>
        </w:tc>
        <w:tc>
          <w:tcPr>
            <w:tcW w:w="267" w:type="pct"/>
            <w:tcMar>
              <w:top w:w="0" w:type="dxa"/>
              <w:bottom w:w="0" w:type="dxa"/>
            </w:tcMar>
          </w:tcPr>
          <w:p w:rsidR="004A5AB0" w:rsidRPr="0098129D" w:rsidRDefault="004A5AB0" w:rsidP="00992D15">
            <w:pPr>
              <w:pStyle w:val="ConsPlusNormal"/>
              <w:jc w:val="center"/>
              <w:rPr>
                <w:rFonts w:ascii="Times New Roman" w:hAnsi="Times New Roman" w:cs="Times New Roman"/>
                <w:sz w:val="20"/>
                <w:lang w:eastAsia="en-US"/>
              </w:rPr>
            </w:pPr>
            <w:r w:rsidRPr="0098129D">
              <w:rPr>
                <w:rFonts w:ascii="Times New Roman" w:hAnsi="Times New Roman" w:cs="Times New Roman"/>
                <w:sz w:val="20"/>
                <w:lang w:eastAsia="en-US"/>
              </w:rPr>
              <w:t>2</w:t>
            </w:r>
            <w:r>
              <w:rPr>
                <w:rFonts w:ascii="Times New Roman" w:hAnsi="Times New Roman" w:cs="Times New Roman"/>
                <w:sz w:val="20"/>
                <w:lang w:eastAsia="en-US"/>
              </w:rPr>
              <w:t>86.2</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lang w:eastAsia="en-US"/>
              </w:rPr>
            </w:pPr>
            <w:r w:rsidRPr="0098129D">
              <w:rPr>
                <w:rFonts w:ascii="Times New Roman" w:hAnsi="Times New Roman" w:cs="Times New Roman"/>
                <w:sz w:val="20"/>
                <w:lang w:eastAsia="en-US"/>
              </w:rPr>
              <w:t>2</w:t>
            </w:r>
            <w:r>
              <w:rPr>
                <w:rFonts w:ascii="Times New Roman" w:hAnsi="Times New Roman" w:cs="Times New Roman"/>
                <w:sz w:val="20"/>
                <w:lang w:eastAsia="en-US"/>
              </w:rPr>
              <w:t>86.2</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lang w:eastAsia="en-US"/>
              </w:rPr>
            </w:pPr>
            <w:r w:rsidRPr="0098129D">
              <w:rPr>
                <w:rFonts w:ascii="Times New Roman" w:hAnsi="Times New Roman" w:cs="Times New Roman"/>
                <w:sz w:val="20"/>
                <w:lang w:eastAsia="en-US"/>
              </w:rPr>
              <w:t>2</w:t>
            </w:r>
            <w:r>
              <w:rPr>
                <w:rFonts w:ascii="Times New Roman" w:hAnsi="Times New Roman" w:cs="Times New Roman"/>
                <w:sz w:val="20"/>
                <w:lang w:eastAsia="en-US"/>
              </w:rPr>
              <w:t>86.2</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lang w:eastAsia="en-US"/>
              </w:rPr>
            </w:pPr>
            <w:r w:rsidRPr="0098129D">
              <w:rPr>
                <w:rFonts w:ascii="Times New Roman" w:hAnsi="Times New Roman" w:cs="Times New Roman"/>
                <w:sz w:val="20"/>
                <w:lang w:eastAsia="en-US"/>
              </w:rPr>
              <w:t>2</w:t>
            </w:r>
            <w:r>
              <w:rPr>
                <w:rFonts w:ascii="Times New Roman" w:hAnsi="Times New Roman" w:cs="Times New Roman"/>
                <w:sz w:val="20"/>
                <w:lang w:eastAsia="en-US"/>
              </w:rPr>
              <w:t>86.2</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lang w:eastAsia="en-US"/>
              </w:rPr>
            </w:pPr>
            <w:r w:rsidRPr="0098129D">
              <w:rPr>
                <w:rFonts w:ascii="Times New Roman" w:hAnsi="Times New Roman" w:cs="Times New Roman"/>
                <w:sz w:val="20"/>
                <w:lang w:eastAsia="en-US"/>
              </w:rPr>
              <w:t>2</w:t>
            </w:r>
            <w:r>
              <w:rPr>
                <w:rFonts w:ascii="Times New Roman" w:hAnsi="Times New Roman" w:cs="Times New Roman"/>
                <w:sz w:val="20"/>
                <w:lang w:eastAsia="en-US"/>
              </w:rPr>
              <w:t>86.2</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lang w:eastAsia="en-US"/>
              </w:rPr>
            </w:pPr>
            <w:r w:rsidRPr="0098129D">
              <w:rPr>
                <w:rFonts w:ascii="Times New Roman" w:hAnsi="Times New Roman" w:cs="Times New Roman"/>
                <w:sz w:val="20"/>
                <w:lang w:eastAsia="en-US"/>
              </w:rPr>
              <w:t>2</w:t>
            </w:r>
            <w:r>
              <w:rPr>
                <w:rFonts w:ascii="Times New Roman" w:hAnsi="Times New Roman" w:cs="Times New Roman"/>
                <w:sz w:val="20"/>
                <w:lang w:eastAsia="en-US"/>
              </w:rPr>
              <w:t>86.2</w:t>
            </w:r>
          </w:p>
        </w:tc>
        <w:tc>
          <w:tcPr>
            <w:tcW w:w="312" w:type="pct"/>
            <w:tcMar>
              <w:top w:w="0" w:type="dxa"/>
              <w:bottom w:w="0" w:type="dxa"/>
            </w:tcMar>
          </w:tcPr>
          <w:p w:rsidR="004A5AB0" w:rsidRPr="0098129D" w:rsidRDefault="004A5AB0" w:rsidP="00992D15">
            <w:pPr>
              <w:pStyle w:val="ConsPlusNormal"/>
              <w:jc w:val="center"/>
              <w:rPr>
                <w:rFonts w:ascii="Times New Roman" w:hAnsi="Times New Roman" w:cs="Times New Roman"/>
                <w:sz w:val="20"/>
                <w:lang w:eastAsia="en-US"/>
              </w:rPr>
            </w:pPr>
            <w:r w:rsidRPr="0098129D">
              <w:rPr>
                <w:rFonts w:ascii="Times New Roman" w:hAnsi="Times New Roman" w:cs="Times New Roman"/>
                <w:sz w:val="20"/>
                <w:lang w:eastAsia="en-US"/>
              </w:rPr>
              <w:t>1</w:t>
            </w:r>
            <w:r>
              <w:rPr>
                <w:rFonts w:ascii="Times New Roman" w:hAnsi="Times New Roman" w:cs="Times New Roman"/>
                <w:sz w:val="20"/>
                <w:lang w:eastAsia="en-US"/>
              </w:rPr>
              <w:t>431</w:t>
            </w:r>
            <w:r w:rsidRPr="0098129D">
              <w:rPr>
                <w:rFonts w:ascii="Times New Roman" w:hAnsi="Times New Roman" w:cs="Times New Roman"/>
                <w:sz w:val="20"/>
                <w:lang w:eastAsia="en-US"/>
              </w:rPr>
              <w:t>,0</w:t>
            </w:r>
          </w:p>
        </w:tc>
        <w:tc>
          <w:tcPr>
            <w:tcW w:w="325" w:type="pct"/>
            <w:tcBorders>
              <w:right w:val="nil"/>
            </w:tcBorders>
            <w:tcMar>
              <w:top w:w="0" w:type="dxa"/>
              <w:bottom w:w="0" w:type="dxa"/>
            </w:tcMar>
          </w:tcPr>
          <w:p w:rsidR="004A5AB0" w:rsidRPr="0098129D" w:rsidRDefault="004A5AB0" w:rsidP="00992D15">
            <w:pPr>
              <w:pStyle w:val="ConsPlusNormal"/>
              <w:jc w:val="center"/>
              <w:rPr>
                <w:rFonts w:ascii="Times New Roman" w:hAnsi="Times New Roman" w:cs="Times New Roman"/>
                <w:sz w:val="20"/>
                <w:lang w:eastAsia="en-US"/>
              </w:rPr>
            </w:pPr>
            <w:r w:rsidRPr="0098129D">
              <w:rPr>
                <w:rFonts w:ascii="Times New Roman" w:hAnsi="Times New Roman" w:cs="Times New Roman"/>
                <w:sz w:val="20"/>
                <w:lang w:eastAsia="en-US"/>
              </w:rPr>
              <w:t>1</w:t>
            </w:r>
            <w:r>
              <w:rPr>
                <w:rFonts w:ascii="Times New Roman" w:hAnsi="Times New Roman" w:cs="Times New Roman"/>
                <w:sz w:val="20"/>
                <w:lang w:eastAsia="en-US"/>
              </w:rPr>
              <w:t>431</w:t>
            </w:r>
            <w:r w:rsidRPr="0098129D">
              <w:rPr>
                <w:rFonts w:ascii="Times New Roman" w:hAnsi="Times New Roman" w:cs="Times New Roman"/>
                <w:sz w:val="20"/>
                <w:lang w:eastAsia="en-US"/>
              </w:rPr>
              <w:t>,0</w:t>
            </w: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rPr>
                <w:sz w:val="20"/>
                <w:szCs w:val="20"/>
              </w:rPr>
            </w:pPr>
          </w:p>
        </w:tc>
        <w:tc>
          <w:tcPr>
            <w:tcW w:w="701" w:type="pct"/>
            <w:vMerge/>
            <w:tcMar>
              <w:top w:w="0" w:type="dxa"/>
              <w:bottom w:w="0" w:type="dxa"/>
            </w:tcMar>
          </w:tcPr>
          <w:p w:rsidR="006C4712" w:rsidRPr="0098129D" w:rsidRDefault="006C4712" w:rsidP="00E61513">
            <w:pPr>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федеральный бюджет</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E61513">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25" w:type="pct"/>
            <w:tcBorders>
              <w:right w:val="nil"/>
            </w:tcBorders>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r>
      <w:tr w:rsidR="004A5AB0" w:rsidRPr="0098129D" w:rsidTr="00E61513">
        <w:trPr>
          <w:trHeight w:val="20"/>
        </w:trPr>
        <w:tc>
          <w:tcPr>
            <w:tcW w:w="308" w:type="pct"/>
            <w:vMerge/>
            <w:tcBorders>
              <w:left w:val="nil"/>
            </w:tcBorders>
            <w:tcMar>
              <w:top w:w="0" w:type="dxa"/>
              <w:bottom w:w="0" w:type="dxa"/>
            </w:tcMar>
          </w:tcPr>
          <w:p w:rsidR="004A5AB0" w:rsidRPr="0098129D" w:rsidRDefault="004A5AB0" w:rsidP="00E61513">
            <w:pPr>
              <w:rPr>
                <w:sz w:val="20"/>
                <w:szCs w:val="20"/>
              </w:rPr>
            </w:pPr>
          </w:p>
        </w:tc>
        <w:tc>
          <w:tcPr>
            <w:tcW w:w="701" w:type="pct"/>
            <w:vMerge/>
            <w:tcMar>
              <w:top w:w="0" w:type="dxa"/>
              <w:bottom w:w="0" w:type="dxa"/>
            </w:tcMar>
          </w:tcPr>
          <w:p w:rsidR="004A5AB0" w:rsidRPr="0098129D" w:rsidRDefault="004A5AB0" w:rsidP="00E61513">
            <w:pPr>
              <w:rPr>
                <w:rFonts w:ascii="Times New Roman" w:eastAsia="Times New Roman" w:hAnsi="Times New Roman" w:cs="Times New Roman"/>
                <w:sz w:val="20"/>
                <w:szCs w:val="20"/>
                <w:lang w:eastAsia="ru-RU"/>
              </w:rPr>
            </w:pPr>
          </w:p>
        </w:tc>
        <w:tc>
          <w:tcPr>
            <w:tcW w:w="222" w:type="pct"/>
            <w:tcMar>
              <w:top w:w="0" w:type="dxa"/>
              <w:bottom w:w="0" w:type="dxa"/>
            </w:tcMar>
          </w:tcPr>
          <w:p w:rsidR="004A5AB0" w:rsidRPr="0098129D" w:rsidRDefault="004A5AB0"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35" w:type="pct"/>
            <w:tcMar>
              <w:top w:w="0" w:type="dxa"/>
              <w:bottom w:w="0" w:type="dxa"/>
            </w:tcMar>
          </w:tcPr>
          <w:p w:rsidR="004A5AB0" w:rsidRPr="0098129D" w:rsidRDefault="004A5AB0" w:rsidP="00E61513">
            <w:pPr>
              <w:autoSpaceDE w:val="0"/>
              <w:autoSpaceDN w:val="0"/>
              <w:spacing w:after="0" w:line="240" w:lineRule="auto"/>
              <w:ind w:left="-25" w:right="-35"/>
              <w:jc w:val="center"/>
              <w:rPr>
                <w:rFonts w:ascii="Times New Roman" w:eastAsia="Times New Roman" w:hAnsi="Times New Roman" w:cs="Times New Roman"/>
                <w:spacing w:val="-4"/>
                <w:sz w:val="20"/>
                <w:szCs w:val="20"/>
                <w:lang w:eastAsia="ru-RU"/>
              </w:rPr>
            </w:pPr>
          </w:p>
        </w:tc>
        <w:tc>
          <w:tcPr>
            <w:tcW w:w="664" w:type="pct"/>
            <w:tcMar>
              <w:top w:w="0" w:type="dxa"/>
              <w:bottom w:w="0" w:type="dxa"/>
            </w:tcMar>
          </w:tcPr>
          <w:p w:rsidR="004A5AB0" w:rsidRPr="0098129D" w:rsidRDefault="004A5AB0"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республиканский бюджет Чувашской Республики</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138,4</w:t>
            </w:r>
          </w:p>
        </w:tc>
        <w:tc>
          <w:tcPr>
            <w:tcW w:w="267"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2"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715,5</w:t>
            </w:r>
          </w:p>
        </w:tc>
        <w:tc>
          <w:tcPr>
            <w:tcW w:w="325" w:type="pct"/>
            <w:tcBorders>
              <w:right w:val="nil"/>
            </w:tcBorders>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715,5</w:t>
            </w:r>
          </w:p>
        </w:tc>
      </w:tr>
      <w:tr w:rsidR="004A5AB0" w:rsidRPr="0098129D" w:rsidTr="00E61513">
        <w:trPr>
          <w:trHeight w:val="20"/>
        </w:trPr>
        <w:tc>
          <w:tcPr>
            <w:tcW w:w="308" w:type="pct"/>
            <w:vMerge/>
            <w:tcBorders>
              <w:left w:val="nil"/>
            </w:tcBorders>
            <w:tcMar>
              <w:top w:w="0" w:type="dxa"/>
              <w:bottom w:w="0" w:type="dxa"/>
            </w:tcMar>
          </w:tcPr>
          <w:p w:rsidR="004A5AB0" w:rsidRPr="0098129D" w:rsidRDefault="004A5AB0" w:rsidP="00E61513">
            <w:pPr>
              <w:rPr>
                <w:sz w:val="20"/>
                <w:szCs w:val="20"/>
              </w:rPr>
            </w:pPr>
          </w:p>
        </w:tc>
        <w:tc>
          <w:tcPr>
            <w:tcW w:w="701" w:type="pct"/>
            <w:vMerge/>
            <w:tcMar>
              <w:top w:w="0" w:type="dxa"/>
              <w:bottom w:w="0" w:type="dxa"/>
            </w:tcMar>
          </w:tcPr>
          <w:p w:rsidR="004A5AB0" w:rsidRPr="0098129D" w:rsidRDefault="004A5AB0" w:rsidP="00E61513">
            <w:pPr>
              <w:rPr>
                <w:rFonts w:ascii="Times New Roman" w:eastAsia="Times New Roman" w:hAnsi="Times New Roman" w:cs="Times New Roman"/>
                <w:sz w:val="20"/>
                <w:szCs w:val="20"/>
                <w:lang w:eastAsia="ru-RU"/>
              </w:rPr>
            </w:pPr>
          </w:p>
        </w:tc>
        <w:tc>
          <w:tcPr>
            <w:tcW w:w="222" w:type="pct"/>
            <w:tcMar>
              <w:top w:w="0" w:type="dxa"/>
              <w:bottom w:w="0" w:type="dxa"/>
            </w:tcMar>
          </w:tcPr>
          <w:p w:rsidR="004A5AB0" w:rsidRPr="0098129D" w:rsidRDefault="004A5AB0"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35" w:type="pct"/>
            <w:tcMar>
              <w:top w:w="0" w:type="dxa"/>
              <w:bottom w:w="0" w:type="dxa"/>
            </w:tcMar>
          </w:tcPr>
          <w:p w:rsidR="004A5AB0" w:rsidRPr="0098129D" w:rsidRDefault="004A5AB0"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664" w:type="pct"/>
            <w:tcMar>
              <w:top w:w="0" w:type="dxa"/>
              <w:bottom w:w="0" w:type="dxa"/>
            </w:tcMar>
          </w:tcPr>
          <w:p w:rsidR="004A5AB0" w:rsidRPr="0098129D" w:rsidRDefault="004A5AB0"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бюджет города Новочебоксарска</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138,4</w:t>
            </w:r>
          </w:p>
        </w:tc>
        <w:tc>
          <w:tcPr>
            <w:tcW w:w="267"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1"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143,1</w:t>
            </w:r>
          </w:p>
        </w:tc>
        <w:tc>
          <w:tcPr>
            <w:tcW w:w="312" w:type="pct"/>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715,5</w:t>
            </w:r>
          </w:p>
        </w:tc>
        <w:tc>
          <w:tcPr>
            <w:tcW w:w="325" w:type="pct"/>
            <w:tcBorders>
              <w:right w:val="nil"/>
            </w:tcBorders>
            <w:tcMar>
              <w:top w:w="0" w:type="dxa"/>
              <w:bottom w:w="0" w:type="dxa"/>
            </w:tcMar>
          </w:tcPr>
          <w:p w:rsidR="004A5AB0" w:rsidRPr="0098129D" w:rsidRDefault="004A5AB0" w:rsidP="00992D15">
            <w:pPr>
              <w:pStyle w:val="ConsPlusNormal"/>
              <w:jc w:val="center"/>
              <w:rPr>
                <w:rFonts w:ascii="Times New Roman" w:hAnsi="Times New Roman" w:cs="Times New Roman"/>
                <w:sz w:val="20"/>
              </w:rPr>
            </w:pPr>
            <w:r>
              <w:rPr>
                <w:rFonts w:ascii="Times New Roman" w:hAnsi="Times New Roman" w:cs="Times New Roman"/>
                <w:sz w:val="20"/>
                <w:lang w:eastAsia="en-US"/>
              </w:rPr>
              <w:t>715,5</w:t>
            </w: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rPr>
                <w:sz w:val="20"/>
                <w:szCs w:val="20"/>
              </w:rPr>
            </w:pPr>
          </w:p>
        </w:tc>
        <w:tc>
          <w:tcPr>
            <w:tcW w:w="701" w:type="pct"/>
            <w:vMerge/>
            <w:tcMar>
              <w:top w:w="0" w:type="dxa"/>
              <w:bottom w:w="0" w:type="dxa"/>
            </w:tcMar>
          </w:tcPr>
          <w:p w:rsidR="006C4712" w:rsidRPr="0098129D" w:rsidRDefault="006C4712" w:rsidP="00E61513">
            <w:pPr>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внебюджетные источники</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2"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r>
      <w:tr w:rsidR="006C4712" w:rsidRPr="0098129D" w:rsidTr="00E61513">
        <w:trPr>
          <w:trHeight w:val="20"/>
        </w:trPr>
        <w:tc>
          <w:tcPr>
            <w:tcW w:w="308" w:type="pct"/>
            <w:vMerge w:val="restart"/>
            <w:tcBorders>
              <w:left w:val="nil"/>
            </w:tcBorders>
            <w:tcMar>
              <w:top w:w="0" w:type="dxa"/>
              <w:bottom w:w="0" w:type="dxa"/>
            </w:tcMar>
          </w:tcPr>
          <w:p w:rsidR="006C4712" w:rsidRPr="0098129D" w:rsidRDefault="006C4712" w:rsidP="00E61513">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Основное мероприя</w:t>
            </w:r>
            <w:r w:rsidRPr="0098129D">
              <w:rPr>
                <w:rFonts w:ascii="Times New Roman" w:eastAsia="Times New Roman" w:hAnsi="Times New Roman" w:cs="Times New Roman"/>
                <w:sz w:val="20"/>
                <w:szCs w:val="20"/>
                <w:lang w:eastAsia="ru-RU"/>
              </w:rPr>
              <w:softHyphen/>
              <w:t>тие 2</w:t>
            </w:r>
          </w:p>
        </w:tc>
        <w:tc>
          <w:tcPr>
            <w:tcW w:w="701" w:type="pct"/>
            <w:vMerge w:val="restart"/>
            <w:tcMar>
              <w:top w:w="0" w:type="dxa"/>
              <w:bottom w:w="0" w:type="dxa"/>
            </w:tcMar>
          </w:tcPr>
          <w:p w:rsidR="006C4712" w:rsidRPr="0098129D" w:rsidRDefault="00FE2038"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Модернизация инструментов муниципального управления охраной труда</w:t>
            </w: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всего</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267"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1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25" w:type="pct"/>
            <w:tcBorders>
              <w:right w:val="nil"/>
            </w:tcBorders>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rPr>
                <w:sz w:val="20"/>
                <w:szCs w:val="20"/>
              </w:rPr>
            </w:pPr>
          </w:p>
        </w:tc>
        <w:tc>
          <w:tcPr>
            <w:tcW w:w="701" w:type="pct"/>
            <w:vMerge/>
            <w:tcMar>
              <w:top w:w="0" w:type="dxa"/>
              <w:bottom w:w="0" w:type="dxa"/>
            </w:tcMar>
          </w:tcPr>
          <w:p w:rsidR="006C4712" w:rsidRPr="0098129D" w:rsidRDefault="006C4712" w:rsidP="00E61513">
            <w:pPr>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федеральный бюджет</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25" w:type="pct"/>
            <w:tcBorders>
              <w:right w:val="nil"/>
            </w:tcBorders>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rPr>
                <w:sz w:val="20"/>
                <w:szCs w:val="20"/>
              </w:rPr>
            </w:pPr>
          </w:p>
        </w:tc>
        <w:tc>
          <w:tcPr>
            <w:tcW w:w="701" w:type="pct"/>
            <w:vMerge/>
            <w:tcMar>
              <w:top w:w="0" w:type="dxa"/>
              <w:bottom w:w="0" w:type="dxa"/>
            </w:tcMar>
          </w:tcPr>
          <w:p w:rsidR="006C4712" w:rsidRPr="0098129D" w:rsidRDefault="006C4712" w:rsidP="00E61513">
            <w:pPr>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республиканский бюджет Чувашской Республики</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267"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1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25" w:type="pct"/>
            <w:tcBorders>
              <w:right w:val="nil"/>
            </w:tcBorders>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rPr>
                <w:sz w:val="20"/>
                <w:szCs w:val="20"/>
              </w:rPr>
            </w:pPr>
          </w:p>
        </w:tc>
        <w:tc>
          <w:tcPr>
            <w:tcW w:w="701" w:type="pct"/>
            <w:vMerge/>
            <w:tcMar>
              <w:top w:w="0" w:type="dxa"/>
              <w:bottom w:w="0" w:type="dxa"/>
            </w:tcMar>
          </w:tcPr>
          <w:p w:rsidR="006C4712" w:rsidRPr="0098129D" w:rsidRDefault="006C4712" w:rsidP="00E61513">
            <w:pPr>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бюджет города Новочебоксарска</w:t>
            </w:r>
          </w:p>
        </w:tc>
        <w:tc>
          <w:tcPr>
            <w:tcW w:w="311"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E61513">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E61513">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E61513">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E61513">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E61513">
            <w:pPr>
              <w:jc w:val="center"/>
              <w:rPr>
                <w:sz w:val="20"/>
                <w:szCs w:val="20"/>
              </w:rPr>
            </w:pPr>
            <w:r w:rsidRPr="0098129D">
              <w:rPr>
                <w:sz w:val="20"/>
                <w:szCs w:val="20"/>
              </w:rPr>
              <w:t>x</w:t>
            </w:r>
          </w:p>
        </w:tc>
        <w:tc>
          <w:tcPr>
            <w:tcW w:w="312" w:type="pct"/>
            <w:tcMar>
              <w:top w:w="0" w:type="dxa"/>
              <w:bottom w:w="0" w:type="dxa"/>
            </w:tcMar>
          </w:tcPr>
          <w:p w:rsidR="006C4712" w:rsidRPr="0098129D" w:rsidRDefault="006C4712" w:rsidP="00E61513">
            <w:pPr>
              <w:jc w:val="center"/>
              <w:rPr>
                <w:sz w:val="20"/>
                <w:szCs w:val="20"/>
              </w:rPr>
            </w:pPr>
            <w:r w:rsidRPr="0098129D">
              <w:rPr>
                <w:sz w:val="20"/>
                <w:szCs w:val="20"/>
              </w:rPr>
              <w:t>x</w:t>
            </w:r>
          </w:p>
        </w:tc>
        <w:tc>
          <w:tcPr>
            <w:tcW w:w="325" w:type="pct"/>
            <w:tcBorders>
              <w:right w:val="nil"/>
            </w:tcBorders>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rPr>
                <w:sz w:val="20"/>
                <w:szCs w:val="20"/>
              </w:rPr>
            </w:pPr>
          </w:p>
        </w:tc>
        <w:tc>
          <w:tcPr>
            <w:tcW w:w="701" w:type="pct"/>
            <w:vMerge/>
            <w:tcMar>
              <w:top w:w="0" w:type="dxa"/>
              <w:bottom w:w="0" w:type="dxa"/>
            </w:tcMar>
          </w:tcPr>
          <w:p w:rsidR="006C4712" w:rsidRPr="0098129D" w:rsidRDefault="006C4712" w:rsidP="00E61513">
            <w:pPr>
              <w:rPr>
                <w:rFonts w:ascii="Times New Roman" w:eastAsia="Times New Roman" w:hAnsi="Times New Roman" w:cs="Times New Roman"/>
                <w:sz w:val="20"/>
                <w:szCs w:val="20"/>
                <w:lang w:eastAsia="ru-RU"/>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внебюджетные источники</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2"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r>
      <w:tr w:rsidR="006C4712" w:rsidRPr="0098129D" w:rsidTr="00E61513">
        <w:trPr>
          <w:trHeight w:val="20"/>
        </w:trPr>
        <w:tc>
          <w:tcPr>
            <w:tcW w:w="308" w:type="pct"/>
            <w:vMerge w:val="restart"/>
            <w:tcBorders>
              <w:left w:val="nil"/>
            </w:tcBorders>
            <w:tcMar>
              <w:top w:w="0" w:type="dxa"/>
              <w:bottom w:w="0" w:type="dxa"/>
            </w:tcMar>
          </w:tcPr>
          <w:p w:rsidR="006C4712" w:rsidRPr="0098129D" w:rsidRDefault="006C4712" w:rsidP="00E61513">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Основное мероприя</w:t>
            </w:r>
            <w:r w:rsidRPr="0098129D">
              <w:rPr>
                <w:rFonts w:ascii="Times New Roman" w:eastAsia="Times New Roman" w:hAnsi="Times New Roman" w:cs="Times New Roman"/>
                <w:sz w:val="20"/>
                <w:szCs w:val="20"/>
                <w:lang w:eastAsia="ru-RU"/>
              </w:rPr>
              <w:softHyphen/>
              <w:t>тие 3</w:t>
            </w:r>
          </w:p>
        </w:tc>
        <w:tc>
          <w:tcPr>
            <w:tcW w:w="701" w:type="pct"/>
            <w:vMerge w:val="restart"/>
            <w:tcMar>
              <w:top w:w="0" w:type="dxa"/>
              <w:bottom w:w="0" w:type="dxa"/>
            </w:tcMar>
          </w:tcPr>
          <w:p w:rsidR="006C4712" w:rsidRPr="0098129D" w:rsidRDefault="00FE2038"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204A6D">
              <w:rPr>
                <w:rFonts w:ascii="Times New Roman" w:hAnsi="Times New Roman" w:cs="Times New Roman"/>
                <w:sz w:val="18"/>
                <w:szCs w:val="18"/>
              </w:rPr>
              <w:t>Стимулирование работодателей к улучшению условий труда на рабочих местах</w:t>
            </w: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х</w:t>
            </w: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всего</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2"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rPr>
                <w:sz w:val="20"/>
                <w:szCs w:val="20"/>
              </w:rPr>
            </w:pPr>
          </w:p>
        </w:tc>
        <w:tc>
          <w:tcPr>
            <w:tcW w:w="701" w:type="pct"/>
            <w:vMerge/>
            <w:tcMar>
              <w:top w:w="0" w:type="dxa"/>
              <w:bottom w:w="0" w:type="dxa"/>
            </w:tcMar>
          </w:tcPr>
          <w:p w:rsidR="006C4712" w:rsidRPr="0098129D" w:rsidRDefault="006C4712" w:rsidP="00E61513">
            <w:pPr>
              <w:rPr>
                <w:sz w:val="20"/>
                <w:szCs w:val="20"/>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федеральный бюджет</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2"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rPr>
                <w:sz w:val="20"/>
                <w:szCs w:val="20"/>
              </w:rPr>
            </w:pPr>
          </w:p>
        </w:tc>
        <w:tc>
          <w:tcPr>
            <w:tcW w:w="701" w:type="pct"/>
            <w:vMerge/>
            <w:tcMar>
              <w:top w:w="0" w:type="dxa"/>
              <w:bottom w:w="0" w:type="dxa"/>
            </w:tcMar>
          </w:tcPr>
          <w:p w:rsidR="006C4712" w:rsidRPr="0098129D" w:rsidRDefault="006C4712" w:rsidP="00E61513">
            <w:pPr>
              <w:rPr>
                <w:sz w:val="20"/>
                <w:szCs w:val="20"/>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республиканский бюджет Чувашской Республики</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2"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rPr>
                <w:sz w:val="20"/>
                <w:szCs w:val="20"/>
              </w:rPr>
            </w:pPr>
          </w:p>
        </w:tc>
        <w:tc>
          <w:tcPr>
            <w:tcW w:w="701" w:type="pct"/>
            <w:vMerge/>
            <w:tcMar>
              <w:top w:w="0" w:type="dxa"/>
              <w:bottom w:w="0" w:type="dxa"/>
            </w:tcMar>
          </w:tcPr>
          <w:p w:rsidR="006C4712" w:rsidRPr="0098129D" w:rsidRDefault="006C4712" w:rsidP="00E61513">
            <w:pPr>
              <w:rPr>
                <w:sz w:val="20"/>
                <w:szCs w:val="20"/>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D536D5">
            <w:pPr>
              <w:autoSpaceDE w:val="0"/>
              <w:autoSpaceDN w:val="0"/>
              <w:spacing w:after="0" w:line="240" w:lineRule="auto"/>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бюджет города Новочебоксарска</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2"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r>
      <w:tr w:rsidR="006C4712" w:rsidRPr="0098129D" w:rsidTr="00E61513">
        <w:trPr>
          <w:trHeight w:val="20"/>
        </w:trPr>
        <w:tc>
          <w:tcPr>
            <w:tcW w:w="308" w:type="pct"/>
            <w:vMerge/>
            <w:tcBorders>
              <w:left w:val="nil"/>
            </w:tcBorders>
            <w:tcMar>
              <w:top w:w="0" w:type="dxa"/>
              <w:bottom w:w="0" w:type="dxa"/>
            </w:tcMar>
          </w:tcPr>
          <w:p w:rsidR="006C4712" w:rsidRPr="0098129D" w:rsidRDefault="006C4712" w:rsidP="00E61513">
            <w:pPr>
              <w:rPr>
                <w:sz w:val="20"/>
                <w:szCs w:val="20"/>
              </w:rPr>
            </w:pPr>
          </w:p>
        </w:tc>
        <w:tc>
          <w:tcPr>
            <w:tcW w:w="701" w:type="pct"/>
            <w:vMerge/>
            <w:tcMar>
              <w:top w:w="0" w:type="dxa"/>
              <w:bottom w:w="0" w:type="dxa"/>
            </w:tcMar>
          </w:tcPr>
          <w:p w:rsidR="006C4712" w:rsidRPr="0098129D" w:rsidRDefault="006C4712" w:rsidP="00E61513">
            <w:pPr>
              <w:rPr>
                <w:sz w:val="20"/>
                <w:szCs w:val="20"/>
              </w:rPr>
            </w:pPr>
          </w:p>
        </w:tc>
        <w:tc>
          <w:tcPr>
            <w:tcW w:w="222"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35" w:type="pct"/>
            <w:tcMar>
              <w:top w:w="0" w:type="dxa"/>
              <w:bottom w:w="0" w:type="dxa"/>
            </w:tcMar>
          </w:tcPr>
          <w:p w:rsidR="006C4712" w:rsidRPr="0098129D" w:rsidRDefault="006C4712" w:rsidP="00E61513">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664" w:type="pct"/>
            <w:tcMar>
              <w:top w:w="0" w:type="dxa"/>
              <w:bottom w:w="0" w:type="dxa"/>
            </w:tcMar>
          </w:tcPr>
          <w:p w:rsidR="006C4712" w:rsidRPr="0098129D" w:rsidRDefault="006C4712" w:rsidP="00E61513">
            <w:pPr>
              <w:autoSpaceDE w:val="0"/>
              <w:autoSpaceDN w:val="0"/>
              <w:spacing w:after="0" w:line="240" w:lineRule="auto"/>
              <w:jc w:val="both"/>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внебюджетные источники</w:t>
            </w:r>
          </w:p>
        </w:tc>
        <w:tc>
          <w:tcPr>
            <w:tcW w:w="311"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267" w:type="pct"/>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1"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12" w:type="pct"/>
            <w:tcMar>
              <w:top w:w="0" w:type="dxa"/>
              <w:bottom w:w="0" w:type="dxa"/>
            </w:tcMar>
          </w:tcPr>
          <w:p w:rsidR="006C4712" w:rsidRPr="0098129D" w:rsidRDefault="006C4712" w:rsidP="00A143C5">
            <w:pPr>
              <w:jc w:val="center"/>
              <w:rPr>
                <w:sz w:val="20"/>
                <w:szCs w:val="20"/>
              </w:rPr>
            </w:pPr>
            <w:r w:rsidRPr="0098129D">
              <w:rPr>
                <w:sz w:val="20"/>
                <w:szCs w:val="20"/>
              </w:rPr>
              <w:t>x</w:t>
            </w:r>
          </w:p>
        </w:tc>
        <w:tc>
          <w:tcPr>
            <w:tcW w:w="325" w:type="pct"/>
            <w:tcBorders>
              <w:right w:val="nil"/>
            </w:tcBorders>
            <w:tcMar>
              <w:top w:w="0" w:type="dxa"/>
              <w:bottom w:w="0" w:type="dxa"/>
            </w:tcMar>
          </w:tcPr>
          <w:p w:rsidR="006C4712" w:rsidRPr="0098129D" w:rsidRDefault="006C4712" w:rsidP="00A143C5">
            <w:pPr>
              <w:autoSpaceDE w:val="0"/>
              <w:autoSpaceDN w:val="0"/>
              <w:spacing w:after="0" w:line="240" w:lineRule="auto"/>
              <w:jc w:val="center"/>
              <w:rPr>
                <w:rFonts w:ascii="Times New Roman" w:eastAsia="Times New Roman" w:hAnsi="Times New Roman" w:cs="Times New Roman"/>
                <w:sz w:val="20"/>
                <w:szCs w:val="20"/>
                <w:lang w:eastAsia="ru-RU"/>
              </w:rPr>
            </w:pPr>
            <w:r w:rsidRPr="0098129D">
              <w:rPr>
                <w:rFonts w:ascii="Times New Roman" w:eastAsia="Times New Roman" w:hAnsi="Times New Roman" w:cs="Times New Roman"/>
                <w:sz w:val="20"/>
                <w:szCs w:val="20"/>
                <w:lang w:eastAsia="ru-RU"/>
              </w:rPr>
              <w:t>x</w:t>
            </w:r>
          </w:p>
        </w:tc>
      </w:tr>
    </w:tbl>
    <w:p w:rsidR="00E61513" w:rsidRPr="0098129D" w:rsidRDefault="00E61513" w:rsidP="00E61513">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E61513" w:rsidRPr="0098129D" w:rsidRDefault="00E61513" w:rsidP="00E6151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E61513" w:rsidRPr="0098129D" w:rsidRDefault="00E61513" w:rsidP="00E6151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sectPr w:rsidR="00E61513" w:rsidRPr="0098129D" w:rsidSect="000901C0">
          <w:pgSz w:w="16838" w:h="11906" w:orient="landscape"/>
          <w:pgMar w:top="709" w:right="1134" w:bottom="851" w:left="1134" w:header="709" w:footer="709" w:gutter="0"/>
          <w:cols w:space="708"/>
          <w:docGrid w:linePitch="360"/>
        </w:sectPr>
      </w:pPr>
    </w:p>
    <w:p w:rsidR="0098129D" w:rsidRPr="0098129D" w:rsidRDefault="0098129D" w:rsidP="0098129D">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w:t>
      </w:r>
    </w:p>
    <w:p w:rsidR="0098129D" w:rsidRPr="0098129D" w:rsidRDefault="0098129D" w:rsidP="0098129D">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 xml:space="preserve">к муниципальной программе </w:t>
      </w:r>
    </w:p>
    <w:p w:rsidR="008C6DF7" w:rsidRDefault="0098129D" w:rsidP="0098129D">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 xml:space="preserve"> «Содействие занятости населения города Новочебоксарска»</w:t>
      </w:r>
    </w:p>
    <w:p w:rsidR="0098129D" w:rsidRDefault="0098129D" w:rsidP="0098129D">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98129D" w:rsidRPr="0098129D" w:rsidRDefault="0098129D" w:rsidP="0098129D">
      <w:pPr>
        <w:widowControl w:val="0"/>
        <w:autoSpaceDE w:val="0"/>
        <w:autoSpaceDN w:val="0"/>
        <w:spacing w:after="0" w:line="240" w:lineRule="auto"/>
        <w:jc w:val="center"/>
        <w:outlineLvl w:val="1"/>
        <w:rPr>
          <w:rFonts w:ascii="Times New Roman" w:hAnsi="Times New Roman" w:cs="Times New Roman"/>
          <w:sz w:val="24"/>
          <w:szCs w:val="24"/>
        </w:rPr>
      </w:pPr>
      <w:bookmarkStart w:id="1" w:name="P110"/>
      <w:bookmarkEnd w:id="1"/>
    </w:p>
    <w:p w:rsidR="0098129D" w:rsidRPr="0098129D" w:rsidRDefault="0098129D" w:rsidP="0098129D">
      <w:pPr>
        <w:widowControl w:val="0"/>
        <w:autoSpaceDE w:val="0"/>
        <w:autoSpaceDN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 xml:space="preserve">ПАСПОРТ </w:t>
      </w:r>
    </w:p>
    <w:p w:rsidR="0098129D" w:rsidRPr="0098129D" w:rsidRDefault="0098129D" w:rsidP="0098129D">
      <w:pPr>
        <w:widowControl w:val="0"/>
        <w:autoSpaceDE w:val="0"/>
        <w:autoSpaceDN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 xml:space="preserve">подпрограммы «Активная политика занятости населения и социальная поддержка безработных граждан» муниципальной программы </w:t>
      </w:r>
    </w:p>
    <w:p w:rsidR="0098129D" w:rsidRPr="0098129D" w:rsidRDefault="0098129D" w:rsidP="0098129D">
      <w:pPr>
        <w:widowControl w:val="0"/>
        <w:autoSpaceDE w:val="0"/>
        <w:autoSpaceDN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«Содействие занятости населения города Новочебоксарска»</w:t>
      </w:r>
    </w:p>
    <w:p w:rsidR="0098129D" w:rsidRPr="0098129D" w:rsidRDefault="0098129D" w:rsidP="0098129D">
      <w:pPr>
        <w:widowControl w:val="0"/>
        <w:autoSpaceDE w:val="0"/>
        <w:autoSpaceDN w:val="0"/>
        <w:spacing w:after="0" w:line="240" w:lineRule="auto"/>
        <w:jc w:val="both"/>
        <w:rPr>
          <w:rFonts w:ascii="Calibri" w:eastAsia="Times New Roman" w:hAnsi="Calibri" w:cs="Calibri"/>
          <w:szCs w:val="20"/>
          <w:lang w:eastAsia="ru-RU"/>
        </w:rPr>
      </w:pPr>
    </w:p>
    <w:tbl>
      <w:tblPr>
        <w:tblW w:w="9560" w:type="dxa"/>
        <w:tblLayout w:type="fixed"/>
        <w:tblCellMar>
          <w:top w:w="102" w:type="dxa"/>
          <w:left w:w="62" w:type="dxa"/>
          <w:bottom w:w="102" w:type="dxa"/>
          <w:right w:w="62" w:type="dxa"/>
        </w:tblCellMar>
        <w:tblLook w:val="0000"/>
      </w:tblPr>
      <w:tblGrid>
        <w:gridCol w:w="1871"/>
        <w:gridCol w:w="360"/>
        <w:gridCol w:w="7329"/>
      </w:tblGrid>
      <w:tr w:rsidR="0098129D" w:rsidRPr="0098129D" w:rsidTr="00FE2038">
        <w:tc>
          <w:tcPr>
            <w:tcW w:w="1871" w:type="dxa"/>
            <w:tcBorders>
              <w:top w:val="nil"/>
              <w:left w:val="nil"/>
              <w:bottom w:val="nil"/>
              <w:right w:val="nil"/>
            </w:tcBorders>
          </w:tcPr>
          <w:p w:rsidR="0098129D" w:rsidRPr="0098129D" w:rsidRDefault="0098129D" w:rsidP="0098129D">
            <w:pPr>
              <w:widowControl w:val="0"/>
              <w:autoSpaceDE w:val="0"/>
              <w:autoSpaceDN w:val="0"/>
              <w:spacing w:after="0" w:line="240" w:lineRule="auto"/>
              <w:rPr>
                <w:rFonts w:ascii="Times New Roman" w:hAnsi="Times New Roman" w:cs="Times New Roman"/>
                <w:sz w:val="24"/>
                <w:szCs w:val="24"/>
              </w:rPr>
            </w:pPr>
            <w:r w:rsidRPr="0098129D">
              <w:rPr>
                <w:rFonts w:ascii="Times New Roman" w:hAnsi="Times New Roman" w:cs="Times New Roman"/>
                <w:sz w:val="24"/>
                <w:szCs w:val="24"/>
              </w:rPr>
              <w:t>Ответственный исполнитель подпрограммы (соисполнитель Программы)</w:t>
            </w:r>
          </w:p>
        </w:tc>
        <w:tc>
          <w:tcPr>
            <w:tcW w:w="360" w:type="dxa"/>
            <w:tcBorders>
              <w:top w:val="nil"/>
              <w:left w:val="nil"/>
              <w:bottom w:val="nil"/>
              <w:right w:val="nil"/>
            </w:tcBorders>
          </w:tcPr>
          <w:p w:rsidR="0098129D" w:rsidRPr="0098129D" w:rsidRDefault="0098129D" w:rsidP="0098129D">
            <w:pPr>
              <w:widowControl w:val="0"/>
              <w:autoSpaceDE w:val="0"/>
              <w:autoSpaceDN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w:t>
            </w:r>
          </w:p>
        </w:tc>
        <w:tc>
          <w:tcPr>
            <w:tcW w:w="7329" w:type="dxa"/>
            <w:tcBorders>
              <w:top w:val="nil"/>
              <w:left w:val="nil"/>
              <w:bottom w:val="nil"/>
              <w:right w:val="nil"/>
            </w:tcBorders>
          </w:tcPr>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Администрация города Новочебоксарска Чувашской Республики</w:t>
            </w:r>
          </w:p>
        </w:tc>
      </w:tr>
      <w:tr w:rsidR="0098129D" w:rsidRPr="0098129D" w:rsidTr="00FE2038">
        <w:tc>
          <w:tcPr>
            <w:tcW w:w="1871" w:type="dxa"/>
            <w:tcBorders>
              <w:top w:val="nil"/>
              <w:left w:val="nil"/>
              <w:bottom w:val="nil"/>
              <w:right w:val="nil"/>
            </w:tcBorders>
          </w:tcPr>
          <w:p w:rsidR="0098129D" w:rsidRPr="0098129D" w:rsidRDefault="0098129D" w:rsidP="0098129D">
            <w:pPr>
              <w:widowControl w:val="0"/>
              <w:autoSpaceDE w:val="0"/>
              <w:autoSpaceDN w:val="0"/>
              <w:spacing w:after="0" w:line="240" w:lineRule="auto"/>
              <w:rPr>
                <w:rFonts w:ascii="Times New Roman" w:hAnsi="Times New Roman" w:cs="Times New Roman"/>
                <w:sz w:val="24"/>
                <w:szCs w:val="24"/>
              </w:rPr>
            </w:pPr>
            <w:r w:rsidRPr="0098129D">
              <w:rPr>
                <w:rFonts w:ascii="Times New Roman" w:hAnsi="Times New Roman" w:cs="Times New Roman"/>
                <w:sz w:val="24"/>
                <w:szCs w:val="24"/>
              </w:rPr>
              <w:t>Соисполнители подпрограммы</w:t>
            </w:r>
          </w:p>
        </w:tc>
        <w:tc>
          <w:tcPr>
            <w:tcW w:w="360" w:type="dxa"/>
            <w:tcBorders>
              <w:top w:val="nil"/>
              <w:left w:val="nil"/>
              <w:bottom w:val="nil"/>
              <w:right w:val="nil"/>
            </w:tcBorders>
          </w:tcPr>
          <w:p w:rsidR="0098129D" w:rsidRPr="0098129D" w:rsidRDefault="0098129D" w:rsidP="0098129D">
            <w:pPr>
              <w:widowControl w:val="0"/>
              <w:autoSpaceDE w:val="0"/>
              <w:autoSpaceDN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w:t>
            </w:r>
          </w:p>
        </w:tc>
        <w:tc>
          <w:tcPr>
            <w:tcW w:w="7329" w:type="dxa"/>
            <w:tcBorders>
              <w:top w:val="nil"/>
              <w:left w:val="nil"/>
              <w:bottom w:val="nil"/>
              <w:right w:val="nil"/>
            </w:tcBorders>
          </w:tcPr>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Структурные подразделения администрации города Новочебоксарска Чувашской Республики;</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Казенное учреждение Чувашской Республики «Центр занятости населения города Новочебоксарска» Министерства труда и социальной защиты Чувашской Республики (по согласованию);</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МБУ «Центр мониторинга образования города Новочебоксарска»;</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образовательные организации города Новочебоксарска Чувашской Республики;</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автономные учреждения города Новочебоксарска Чувашской Республики</w:t>
            </w:r>
          </w:p>
          <w:p w:rsidR="0098129D" w:rsidRPr="0098129D" w:rsidRDefault="0098129D" w:rsidP="0098129D">
            <w:pPr>
              <w:widowControl w:val="0"/>
              <w:autoSpaceDE w:val="0"/>
              <w:autoSpaceDN w:val="0"/>
              <w:spacing w:after="0" w:line="240" w:lineRule="auto"/>
              <w:rPr>
                <w:rFonts w:ascii="Times New Roman" w:hAnsi="Times New Roman" w:cs="Times New Roman"/>
                <w:sz w:val="10"/>
                <w:szCs w:val="24"/>
              </w:rPr>
            </w:pPr>
          </w:p>
        </w:tc>
      </w:tr>
      <w:tr w:rsidR="0098129D" w:rsidRPr="0098129D" w:rsidTr="00FE2038">
        <w:tc>
          <w:tcPr>
            <w:tcW w:w="1871" w:type="dxa"/>
            <w:tcBorders>
              <w:top w:val="nil"/>
              <w:left w:val="nil"/>
              <w:bottom w:val="nil"/>
              <w:right w:val="nil"/>
            </w:tcBorders>
          </w:tcPr>
          <w:p w:rsidR="0098129D" w:rsidRPr="0098129D" w:rsidRDefault="0098129D" w:rsidP="0098129D">
            <w:pPr>
              <w:widowControl w:val="0"/>
              <w:autoSpaceDE w:val="0"/>
              <w:autoSpaceDN w:val="0"/>
              <w:spacing w:after="0" w:line="240" w:lineRule="auto"/>
              <w:rPr>
                <w:rFonts w:ascii="Times New Roman" w:hAnsi="Times New Roman" w:cs="Times New Roman"/>
                <w:sz w:val="24"/>
                <w:szCs w:val="24"/>
              </w:rPr>
            </w:pPr>
            <w:r w:rsidRPr="0098129D">
              <w:rPr>
                <w:rFonts w:ascii="Times New Roman" w:hAnsi="Times New Roman" w:cs="Times New Roman"/>
                <w:sz w:val="24"/>
                <w:szCs w:val="24"/>
              </w:rPr>
              <w:t>Цели подпрограммы</w:t>
            </w:r>
          </w:p>
        </w:tc>
        <w:tc>
          <w:tcPr>
            <w:tcW w:w="360" w:type="dxa"/>
            <w:tcBorders>
              <w:top w:val="nil"/>
              <w:left w:val="nil"/>
              <w:bottom w:val="nil"/>
              <w:right w:val="nil"/>
            </w:tcBorders>
          </w:tcPr>
          <w:p w:rsidR="0098129D" w:rsidRPr="0098129D" w:rsidRDefault="0098129D" w:rsidP="0098129D">
            <w:pPr>
              <w:widowControl w:val="0"/>
              <w:autoSpaceDE w:val="0"/>
              <w:autoSpaceDN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w:t>
            </w:r>
          </w:p>
        </w:tc>
        <w:tc>
          <w:tcPr>
            <w:tcW w:w="7329" w:type="dxa"/>
            <w:tcBorders>
              <w:top w:val="nil"/>
              <w:left w:val="nil"/>
              <w:bottom w:val="nil"/>
              <w:right w:val="nil"/>
            </w:tcBorders>
          </w:tcPr>
          <w:p w:rsidR="0098129D" w:rsidRPr="0098129D" w:rsidRDefault="0098129D" w:rsidP="009812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содействие занятости населения и социальная поддержка безработных граждан города Новочебоксарска Чувашской Республики</w:t>
            </w:r>
          </w:p>
          <w:p w:rsidR="0098129D" w:rsidRPr="0098129D" w:rsidRDefault="0098129D" w:rsidP="0098129D">
            <w:pPr>
              <w:widowControl w:val="0"/>
              <w:autoSpaceDE w:val="0"/>
              <w:autoSpaceDN w:val="0"/>
              <w:spacing w:after="0" w:line="240" w:lineRule="auto"/>
              <w:rPr>
                <w:rFonts w:ascii="Times New Roman" w:hAnsi="Times New Roman" w:cs="Times New Roman"/>
                <w:sz w:val="24"/>
                <w:szCs w:val="24"/>
              </w:rPr>
            </w:pPr>
          </w:p>
          <w:p w:rsidR="0098129D" w:rsidRPr="0098129D" w:rsidRDefault="0098129D" w:rsidP="0098129D">
            <w:pPr>
              <w:widowControl w:val="0"/>
              <w:autoSpaceDE w:val="0"/>
              <w:autoSpaceDN w:val="0"/>
              <w:spacing w:after="0" w:line="240" w:lineRule="auto"/>
              <w:rPr>
                <w:rFonts w:ascii="Times New Roman" w:hAnsi="Times New Roman" w:cs="Times New Roman"/>
                <w:sz w:val="24"/>
                <w:szCs w:val="24"/>
              </w:rPr>
            </w:pPr>
          </w:p>
        </w:tc>
      </w:tr>
      <w:tr w:rsidR="0098129D" w:rsidRPr="0098129D" w:rsidTr="00FE2038">
        <w:tc>
          <w:tcPr>
            <w:tcW w:w="1871" w:type="dxa"/>
            <w:tcBorders>
              <w:top w:val="nil"/>
              <w:left w:val="nil"/>
              <w:bottom w:val="nil"/>
              <w:right w:val="nil"/>
            </w:tcBorders>
          </w:tcPr>
          <w:p w:rsidR="0098129D" w:rsidRPr="0098129D" w:rsidRDefault="0098129D" w:rsidP="0098129D">
            <w:pPr>
              <w:widowControl w:val="0"/>
              <w:autoSpaceDE w:val="0"/>
              <w:autoSpaceDN w:val="0"/>
              <w:spacing w:after="0" w:line="240" w:lineRule="auto"/>
              <w:rPr>
                <w:rFonts w:ascii="Times New Roman" w:hAnsi="Times New Roman" w:cs="Times New Roman"/>
                <w:sz w:val="24"/>
                <w:szCs w:val="24"/>
              </w:rPr>
            </w:pPr>
            <w:r w:rsidRPr="0098129D">
              <w:rPr>
                <w:rFonts w:ascii="Times New Roman" w:hAnsi="Times New Roman" w:cs="Times New Roman"/>
                <w:sz w:val="24"/>
                <w:szCs w:val="24"/>
              </w:rPr>
              <w:t>Задачи подпрограммы</w:t>
            </w:r>
          </w:p>
        </w:tc>
        <w:tc>
          <w:tcPr>
            <w:tcW w:w="360" w:type="dxa"/>
            <w:tcBorders>
              <w:top w:val="nil"/>
              <w:left w:val="nil"/>
              <w:bottom w:val="nil"/>
              <w:right w:val="nil"/>
            </w:tcBorders>
          </w:tcPr>
          <w:p w:rsidR="0098129D" w:rsidRPr="0098129D" w:rsidRDefault="0098129D" w:rsidP="0098129D">
            <w:pPr>
              <w:widowControl w:val="0"/>
              <w:autoSpaceDE w:val="0"/>
              <w:autoSpaceDN w:val="0"/>
              <w:spacing w:after="0" w:line="240" w:lineRule="auto"/>
              <w:jc w:val="center"/>
              <w:rPr>
                <w:rFonts w:ascii="Times New Roman" w:hAnsi="Times New Roman" w:cs="Times New Roman"/>
                <w:sz w:val="24"/>
                <w:szCs w:val="24"/>
              </w:rPr>
            </w:pPr>
            <w:r w:rsidRPr="0098129D">
              <w:rPr>
                <w:rFonts w:ascii="Times New Roman" w:hAnsi="Times New Roman" w:cs="Times New Roman"/>
                <w:sz w:val="24"/>
                <w:szCs w:val="24"/>
              </w:rPr>
              <w:t>-</w:t>
            </w:r>
          </w:p>
        </w:tc>
        <w:tc>
          <w:tcPr>
            <w:tcW w:w="7329" w:type="dxa"/>
            <w:tcBorders>
              <w:top w:val="nil"/>
              <w:left w:val="nil"/>
              <w:bottom w:val="nil"/>
              <w:right w:val="nil"/>
            </w:tcBorders>
          </w:tcPr>
          <w:p w:rsidR="0098129D" w:rsidRPr="0098129D" w:rsidRDefault="0098129D" w:rsidP="0098129D">
            <w:pPr>
              <w:autoSpaceDE w:val="0"/>
              <w:autoSpaceDN w:val="0"/>
              <w:adjustRightInd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 xml:space="preserve">трудоустройство граждан, ищущих работу; </w:t>
            </w:r>
          </w:p>
          <w:p w:rsidR="0098129D" w:rsidRPr="0098129D" w:rsidRDefault="0098129D" w:rsidP="0098129D">
            <w:pPr>
              <w:autoSpaceDE w:val="0"/>
              <w:autoSpaceDN w:val="0"/>
              <w:adjustRightInd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содействие работодателям в подборе необходимых работников;</w:t>
            </w:r>
          </w:p>
          <w:p w:rsidR="0098129D" w:rsidRPr="0098129D" w:rsidRDefault="0098129D" w:rsidP="0098129D">
            <w:pPr>
              <w:autoSpaceDE w:val="0"/>
              <w:autoSpaceDN w:val="0"/>
              <w:adjustRightInd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профессиональная ориентация граждан;</w:t>
            </w:r>
          </w:p>
          <w:p w:rsidR="0098129D" w:rsidRPr="0098129D" w:rsidRDefault="0098129D" w:rsidP="0098129D">
            <w:pPr>
              <w:autoSpaceDE w:val="0"/>
              <w:autoSpaceDN w:val="0"/>
              <w:adjustRightInd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информирование граждан о востребованных и новых профессиях</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10"/>
                <w:szCs w:val="24"/>
              </w:rPr>
            </w:pPr>
          </w:p>
        </w:tc>
      </w:tr>
      <w:tr w:rsidR="0098129D" w:rsidRPr="0098129D" w:rsidTr="00FE2038">
        <w:tc>
          <w:tcPr>
            <w:tcW w:w="1871" w:type="dxa"/>
            <w:tcBorders>
              <w:top w:val="nil"/>
              <w:left w:val="nil"/>
              <w:bottom w:val="nil"/>
              <w:right w:val="nil"/>
            </w:tcBorders>
          </w:tcPr>
          <w:p w:rsidR="0098129D" w:rsidRPr="0098129D" w:rsidRDefault="0098129D" w:rsidP="0098129D">
            <w:pPr>
              <w:widowControl w:val="0"/>
              <w:autoSpaceDE w:val="0"/>
              <w:autoSpaceDN w:val="0"/>
              <w:spacing w:after="0" w:line="240" w:lineRule="auto"/>
              <w:rPr>
                <w:rFonts w:ascii="Calibri" w:eastAsia="Times New Roman" w:hAnsi="Calibri" w:cs="Calibri"/>
                <w:szCs w:val="20"/>
                <w:lang w:eastAsia="ru-RU"/>
              </w:rPr>
            </w:pPr>
            <w:r w:rsidRPr="0098129D">
              <w:rPr>
                <w:rFonts w:ascii="Times New Roman" w:hAnsi="Times New Roman" w:cs="Times New Roman"/>
                <w:sz w:val="24"/>
                <w:szCs w:val="24"/>
              </w:rPr>
              <w:t>Целевые индикаторы и показатели подпрограммы</w:t>
            </w:r>
          </w:p>
        </w:tc>
        <w:tc>
          <w:tcPr>
            <w:tcW w:w="360" w:type="dxa"/>
            <w:tcBorders>
              <w:top w:val="nil"/>
              <w:left w:val="nil"/>
              <w:bottom w:val="nil"/>
              <w:right w:val="nil"/>
            </w:tcBorders>
          </w:tcPr>
          <w:p w:rsidR="0098129D" w:rsidRPr="0098129D" w:rsidRDefault="0098129D" w:rsidP="0098129D">
            <w:pPr>
              <w:widowControl w:val="0"/>
              <w:autoSpaceDE w:val="0"/>
              <w:autoSpaceDN w:val="0"/>
              <w:spacing w:after="0" w:line="240" w:lineRule="auto"/>
              <w:jc w:val="center"/>
              <w:rPr>
                <w:rFonts w:ascii="Calibri" w:eastAsia="Times New Roman" w:hAnsi="Calibri" w:cs="Calibri"/>
                <w:szCs w:val="20"/>
                <w:lang w:eastAsia="ru-RU"/>
              </w:rPr>
            </w:pPr>
            <w:r w:rsidRPr="0098129D">
              <w:rPr>
                <w:rFonts w:ascii="Calibri" w:eastAsia="Times New Roman" w:hAnsi="Calibri" w:cs="Calibri"/>
                <w:szCs w:val="20"/>
                <w:lang w:eastAsia="ru-RU"/>
              </w:rPr>
              <w:t>-</w:t>
            </w:r>
          </w:p>
        </w:tc>
        <w:tc>
          <w:tcPr>
            <w:tcW w:w="7329" w:type="dxa"/>
            <w:tcBorders>
              <w:top w:val="nil"/>
              <w:left w:val="nil"/>
              <w:bottom w:val="nil"/>
              <w:right w:val="nil"/>
            </w:tcBorders>
          </w:tcPr>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 доля численности граждан, приступивших к общественным работам, в численности граждан, обратившихся с заявлением о содействии в поиске работы;</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доля трудоустроенных несовершеннолетних граждан в возрасте  от 14 до  18 лет в численности несовершеннолетних граждан в возрасте от14 до 18 лет;</w:t>
            </w:r>
          </w:p>
          <w:p w:rsidR="0098129D" w:rsidRPr="0098129D" w:rsidRDefault="0098129D" w:rsidP="009812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 xml:space="preserve">доля </w:t>
            </w:r>
            <w:proofErr w:type="gramStart"/>
            <w:r w:rsidRPr="0098129D">
              <w:rPr>
                <w:rFonts w:ascii="Times New Roman" w:eastAsia="Times New Roman" w:hAnsi="Times New Roman" w:cs="Times New Roman"/>
                <w:sz w:val="24"/>
                <w:szCs w:val="24"/>
                <w:lang w:eastAsia="ru-RU"/>
              </w:rPr>
              <w:t>обучающихся</w:t>
            </w:r>
            <w:proofErr w:type="gramEnd"/>
            <w:r w:rsidRPr="0098129D">
              <w:rPr>
                <w:rFonts w:ascii="Times New Roman" w:eastAsia="Times New Roman" w:hAnsi="Times New Roman" w:cs="Times New Roman"/>
                <w:sz w:val="24"/>
                <w:szCs w:val="24"/>
                <w:lang w:eastAsia="ru-RU"/>
              </w:rPr>
              <w:t xml:space="preserve">, вовлеченных в </w:t>
            </w:r>
            <w:proofErr w:type="spellStart"/>
            <w:r w:rsidRPr="0098129D">
              <w:rPr>
                <w:rFonts w:ascii="Times New Roman" w:eastAsia="Times New Roman" w:hAnsi="Times New Roman" w:cs="Times New Roman"/>
                <w:sz w:val="24"/>
                <w:szCs w:val="24"/>
                <w:lang w:eastAsia="ru-RU"/>
              </w:rPr>
              <w:t>профориентационные</w:t>
            </w:r>
            <w:proofErr w:type="spellEnd"/>
            <w:r w:rsidRPr="0098129D">
              <w:rPr>
                <w:rFonts w:ascii="Times New Roman" w:eastAsia="Times New Roman" w:hAnsi="Times New Roman" w:cs="Times New Roman"/>
                <w:sz w:val="24"/>
                <w:szCs w:val="24"/>
                <w:lang w:eastAsia="ru-RU"/>
              </w:rPr>
              <w:t xml:space="preserve"> мероприятия;</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доля хозяйствующих субъектов, участвующих в формировании прогноза потребности в квалифицированных кадрах, от общего количества хозяйствующих субъектов</w:t>
            </w:r>
          </w:p>
          <w:p w:rsidR="0098129D" w:rsidRPr="0098129D" w:rsidRDefault="0098129D" w:rsidP="0098129D">
            <w:pPr>
              <w:widowControl w:val="0"/>
              <w:autoSpaceDE w:val="0"/>
              <w:autoSpaceDN w:val="0"/>
              <w:spacing w:after="0" w:line="240" w:lineRule="auto"/>
              <w:jc w:val="both"/>
              <w:rPr>
                <w:rFonts w:ascii="Calibri" w:eastAsia="Times New Roman" w:hAnsi="Calibri" w:cs="Calibri"/>
                <w:sz w:val="12"/>
                <w:szCs w:val="20"/>
                <w:lang w:eastAsia="ru-RU"/>
              </w:rPr>
            </w:pPr>
          </w:p>
        </w:tc>
      </w:tr>
      <w:tr w:rsidR="0098129D" w:rsidRPr="0098129D" w:rsidTr="00FE2038">
        <w:tc>
          <w:tcPr>
            <w:tcW w:w="1871" w:type="dxa"/>
            <w:tcBorders>
              <w:top w:val="nil"/>
              <w:left w:val="nil"/>
              <w:bottom w:val="nil"/>
              <w:right w:val="nil"/>
            </w:tcBorders>
          </w:tcPr>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 xml:space="preserve">Этапы и сроки реализации </w:t>
            </w:r>
            <w:r w:rsidRPr="0098129D">
              <w:rPr>
                <w:rFonts w:ascii="Times New Roman" w:hAnsi="Times New Roman" w:cs="Times New Roman"/>
                <w:sz w:val="24"/>
                <w:szCs w:val="24"/>
              </w:rPr>
              <w:lastRenderedPageBreak/>
              <w:t>подпрограммы</w:t>
            </w:r>
          </w:p>
        </w:tc>
        <w:tc>
          <w:tcPr>
            <w:tcW w:w="360" w:type="dxa"/>
            <w:tcBorders>
              <w:top w:val="nil"/>
              <w:left w:val="nil"/>
              <w:bottom w:val="nil"/>
              <w:right w:val="nil"/>
            </w:tcBorders>
          </w:tcPr>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lastRenderedPageBreak/>
              <w:t>-</w:t>
            </w:r>
          </w:p>
        </w:tc>
        <w:tc>
          <w:tcPr>
            <w:tcW w:w="7329" w:type="dxa"/>
            <w:tcBorders>
              <w:top w:val="nil"/>
              <w:left w:val="nil"/>
              <w:bottom w:val="nil"/>
              <w:right w:val="nil"/>
            </w:tcBorders>
          </w:tcPr>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2019-2035 годы:</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1 этап – 2019-2025 годы;</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lastRenderedPageBreak/>
              <w:t>2 этап – 2026-2030 годы;</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3 этап – 2031-2035 годы</w:t>
            </w:r>
          </w:p>
        </w:tc>
      </w:tr>
      <w:tr w:rsidR="0098129D" w:rsidRPr="0098129D" w:rsidTr="00FE2038">
        <w:tc>
          <w:tcPr>
            <w:tcW w:w="1871" w:type="dxa"/>
            <w:tcBorders>
              <w:top w:val="nil"/>
              <w:left w:val="nil"/>
              <w:bottom w:val="nil"/>
              <w:right w:val="nil"/>
            </w:tcBorders>
          </w:tcPr>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lastRenderedPageBreak/>
              <w:t>Объемы финансирования Государственной программы с разбивкой по годам реализации</w:t>
            </w:r>
          </w:p>
        </w:tc>
        <w:tc>
          <w:tcPr>
            <w:tcW w:w="360" w:type="dxa"/>
            <w:tcBorders>
              <w:top w:val="nil"/>
              <w:left w:val="nil"/>
              <w:bottom w:val="nil"/>
              <w:right w:val="nil"/>
            </w:tcBorders>
          </w:tcPr>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p>
        </w:tc>
        <w:tc>
          <w:tcPr>
            <w:tcW w:w="7329" w:type="dxa"/>
            <w:tcBorders>
              <w:top w:val="nil"/>
              <w:left w:val="nil"/>
              <w:bottom w:val="nil"/>
              <w:right w:val="nil"/>
            </w:tcBorders>
          </w:tcPr>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общий прогнозируемый объем финансирования подпрограммы составляет 10 881,7 тыс. рублей, в том числе по годам:</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в 2019 году – 640,1 тыс. рублей;</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в 2020 году – 640,1 тыс. рублей;</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в 2021 году – 640,1 тыс. рублей;</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в 2022 году – 640,1 тыс. рублей;</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в 2023 году – 640,1 тыс. рублей;</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в 2024 году – 640,1 тыс. рублей;</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в 2025 году – 640,1 тыс. рублей;</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в 2026 – 2030 годах – 3 200,5 тыс. рублей;</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в 2031 – 2035 годах – 3 200,5 тыс. рублей;</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из них:</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прогнозируемые объемы бюджетных ассигнований на реализацию мероприятий подпрограммы за счет федерального бюджета составляют 0,0 рублей, (0 процентов);</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прогнозируемые объемы бюджетных ассигнований на реализацию мероприятий подпрограммы за счет республиканского бюджета Чувашской Республики составляют 0,0 рублей (0 процентов), в том числе по годам:</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прогнозируемые объемы бюджетных ассигнований на реализацию мероприятий подпрограммы за счет бюджета города Новочебоксарска составляют 10 881,7 тыс. рублей, в том числе по годам:</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в 2019 году – 640,1тыс. рублей;</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в 2020 году – 640,1 тыс. рублей;</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в 2021 году – 640,1 тыс. рублей;</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в 2022 году – 640,1 тыс. рублей;</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в 2023 году – 640,1 тыс. рублей;</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в 2024 году – 640,1 тыс. рублей;</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в 2025 году – 640,1 тыс. рублей;</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в 2026 – 2030 годах – 3 200,5 тыс. рублей;</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в 2031 – 2035 годах – 3 200,5 тыс. рублей</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10"/>
                <w:szCs w:val="24"/>
              </w:rPr>
            </w:pPr>
          </w:p>
        </w:tc>
      </w:tr>
      <w:tr w:rsidR="0098129D" w:rsidRPr="0098129D" w:rsidTr="00FE2038">
        <w:tc>
          <w:tcPr>
            <w:tcW w:w="1871" w:type="dxa"/>
            <w:tcBorders>
              <w:top w:val="nil"/>
              <w:left w:val="nil"/>
              <w:bottom w:val="nil"/>
              <w:right w:val="nil"/>
            </w:tcBorders>
          </w:tcPr>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Ожидаемые результаты реализации подпрограммы</w:t>
            </w:r>
          </w:p>
        </w:tc>
        <w:tc>
          <w:tcPr>
            <w:tcW w:w="360" w:type="dxa"/>
            <w:tcBorders>
              <w:top w:val="nil"/>
              <w:left w:val="nil"/>
              <w:bottom w:val="nil"/>
              <w:right w:val="nil"/>
            </w:tcBorders>
          </w:tcPr>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r w:rsidRPr="0098129D">
              <w:rPr>
                <w:rFonts w:ascii="Times New Roman" w:hAnsi="Times New Roman" w:cs="Times New Roman"/>
                <w:sz w:val="24"/>
                <w:szCs w:val="24"/>
              </w:rPr>
              <w:t>-</w:t>
            </w:r>
          </w:p>
        </w:tc>
        <w:tc>
          <w:tcPr>
            <w:tcW w:w="7329" w:type="dxa"/>
            <w:tcBorders>
              <w:top w:val="nil"/>
              <w:left w:val="nil"/>
              <w:bottom w:val="nil"/>
              <w:right w:val="nil"/>
            </w:tcBorders>
          </w:tcPr>
          <w:p w:rsidR="0098129D" w:rsidRPr="0098129D" w:rsidRDefault="0098129D" w:rsidP="0098129D">
            <w:pPr>
              <w:widowControl w:val="0"/>
              <w:autoSpaceDE w:val="0"/>
              <w:autoSpaceDN w:val="0"/>
              <w:spacing w:after="0" w:line="240" w:lineRule="auto"/>
              <w:ind w:left="37"/>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увеличение доли численности граждан, приступивших к общественным работам, в численности граждан, обратившихся с заявлением о содействии в поиске работы до 20 процентов;</w:t>
            </w:r>
          </w:p>
          <w:p w:rsidR="0098129D" w:rsidRPr="0098129D" w:rsidRDefault="0098129D" w:rsidP="0098129D">
            <w:pPr>
              <w:widowControl w:val="0"/>
              <w:autoSpaceDE w:val="0"/>
              <w:autoSpaceDN w:val="0"/>
              <w:spacing w:after="0" w:line="240" w:lineRule="auto"/>
              <w:ind w:left="37"/>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увеличение доли трудоустроенных несовершеннолетних граждан в возрасте  от 14 до  18 лет в численности несовершеннолетних граждан в возрасте от 14 до 18 лет до 30 процентов;</w:t>
            </w:r>
          </w:p>
          <w:p w:rsidR="0098129D" w:rsidRPr="0098129D" w:rsidRDefault="0098129D" w:rsidP="0098129D">
            <w:pPr>
              <w:widowControl w:val="0"/>
              <w:autoSpaceDE w:val="0"/>
              <w:autoSpaceDN w:val="0"/>
              <w:spacing w:after="0" w:line="240" w:lineRule="auto"/>
              <w:ind w:left="37"/>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 xml:space="preserve">увеличение доли обучающихся, вовлеченных в </w:t>
            </w:r>
            <w:proofErr w:type="spellStart"/>
            <w:r w:rsidRPr="0098129D">
              <w:rPr>
                <w:rFonts w:ascii="Times New Roman" w:eastAsia="Times New Roman" w:hAnsi="Times New Roman" w:cs="Times New Roman"/>
                <w:sz w:val="24"/>
                <w:szCs w:val="24"/>
                <w:lang w:eastAsia="ru-RU"/>
              </w:rPr>
              <w:t>профориентационные</w:t>
            </w:r>
            <w:proofErr w:type="spellEnd"/>
            <w:r w:rsidRPr="0098129D">
              <w:rPr>
                <w:rFonts w:ascii="Times New Roman" w:eastAsia="Times New Roman" w:hAnsi="Times New Roman" w:cs="Times New Roman"/>
                <w:sz w:val="24"/>
                <w:szCs w:val="24"/>
                <w:lang w:eastAsia="ru-RU"/>
              </w:rPr>
              <w:t xml:space="preserve"> мероприятия до 99 процентов;</w:t>
            </w:r>
          </w:p>
          <w:p w:rsidR="0098129D" w:rsidRPr="0098129D" w:rsidRDefault="0098129D" w:rsidP="0098129D">
            <w:pPr>
              <w:widowControl w:val="0"/>
              <w:autoSpaceDE w:val="0"/>
              <w:autoSpaceDN w:val="0"/>
              <w:spacing w:after="0" w:line="240" w:lineRule="auto"/>
              <w:ind w:left="37"/>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увеличение доли хозяйствующих субъектов, участвующих в формировании прогноза потребности в квалифицированных кадрах, от общего количества хозяйствующих субъектов до 35 процентов.</w:t>
            </w:r>
          </w:p>
          <w:p w:rsidR="0098129D" w:rsidRPr="0098129D" w:rsidRDefault="0098129D" w:rsidP="0098129D">
            <w:pPr>
              <w:widowControl w:val="0"/>
              <w:autoSpaceDE w:val="0"/>
              <w:autoSpaceDN w:val="0"/>
              <w:spacing w:after="0" w:line="240" w:lineRule="auto"/>
              <w:jc w:val="both"/>
              <w:rPr>
                <w:rFonts w:ascii="Times New Roman" w:hAnsi="Times New Roman" w:cs="Times New Roman"/>
                <w:sz w:val="24"/>
                <w:szCs w:val="24"/>
              </w:rPr>
            </w:pPr>
          </w:p>
        </w:tc>
      </w:tr>
    </w:tbl>
    <w:p w:rsidR="0098129D" w:rsidRDefault="0098129D" w:rsidP="0098129D">
      <w:pPr>
        <w:autoSpaceDE w:val="0"/>
        <w:autoSpaceDN w:val="0"/>
        <w:adjustRightInd w:val="0"/>
        <w:spacing w:after="0" w:line="240" w:lineRule="auto"/>
        <w:jc w:val="center"/>
        <w:outlineLvl w:val="0"/>
        <w:rPr>
          <w:rFonts w:ascii="Courier New" w:hAnsi="Courier New" w:cs="Courier New"/>
          <w:sz w:val="20"/>
          <w:szCs w:val="20"/>
        </w:rPr>
      </w:pPr>
    </w:p>
    <w:p w:rsidR="00FE2038" w:rsidRDefault="00FE2038" w:rsidP="0098129D">
      <w:pPr>
        <w:autoSpaceDE w:val="0"/>
        <w:autoSpaceDN w:val="0"/>
        <w:adjustRightInd w:val="0"/>
        <w:spacing w:after="0" w:line="240" w:lineRule="auto"/>
        <w:jc w:val="center"/>
        <w:outlineLvl w:val="0"/>
        <w:rPr>
          <w:rFonts w:ascii="Courier New" w:hAnsi="Courier New" w:cs="Courier New"/>
          <w:sz w:val="20"/>
          <w:szCs w:val="20"/>
        </w:rPr>
      </w:pPr>
    </w:p>
    <w:p w:rsidR="00FE2038" w:rsidRPr="0098129D" w:rsidRDefault="00FE2038" w:rsidP="0098129D">
      <w:pPr>
        <w:autoSpaceDE w:val="0"/>
        <w:autoSpaceDN w:val="0"/>
        <w:adjustRightInd w:val="0"/>
        <w:spacing w:after="0" w:line="240" w:lineRule="auto"/>
        <w:jc w:val="center"/>
        <w:outlineLvl w:val="0"/>
        <w:rPr>
          <w:rFonts w:ascii="Courier New" w:hAnsi="Courier New" w:cs="Courier New"/>
          <w:sz w:val="20"/>
          <w:szCs w:val="20"/>
        </w:rPr>
      </w:pPr>
    </w:p>
    <w:p w:rsidR="0098129D" w:rsidRPr="0098129D" w:rsidRDefault="0098129D" w:rsidP="0098129D">
      <w:pPr>
        <w:autoSpaceDE w:val="0"/>
        <w:autoSpaceDN w:val="0"/>
        <w:adjustRightInd w:val="0"/>
        <w:spacing w:after="0" w:line="240" w:lineRule="auto"/>
        <w:jc w:val="center"/>
        <w:outlineLvl w:val="0"/>
        <w:rPr>
          <w:rFonts w:ascii="Courier New" w:hAnsi="Courier New" w:cs="Courier New"/>
          <w:sz w:val="20"/>
          <w:szCs w:val="20"/>
        </w:rPr>
      </w:pPr>
    </w:p>
    <w:p w:rsidR="0098129D" w:rsidRPr="0098129D" w:rsidRDefault="0098129D" w:rsidP="009812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lastRenderedPageBreak/>
        <w:t>Раздел I. ХАРАКТЕРИСТИКА СФЕРЫ РЕАЛИЗАЦИИ ПОДПРОГРАММЫ,</w:t>
      </w:r>
    </w:p>
    <w:p w:rsidR="0098129D" w:rsidRPr="0098129D" w:rsidRDefault="0098129D" w:rsidP="009812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ОПИСАНИЕ ОСНОВНЫХ ПРОБЛЕМ В УКАЗАННОЙ СФЕРЕ</w:t>
      </w:r>
    </w:p>
    <w:p w:rsidR="0098129D" w:rsidRPr="0098129D" w:rsidRDefault="0098129D" w:rsidP="009812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И ПРОГНОЗ ЕЕ РАЗВИТИЯ</w:t>
      </w:r>
    </w:p>
    <w:p w:rsidR="0098129D" w:rsidRPr="0098129D" w:rsidRDefault="0098129D" w:rsidP="0098129D">
      <w:pPr>
        <w:autoSpaceDE w:val="0"/>
        <w:autoSpaceDN w:val="0"/>
        <w:adjustRightInd w:val="0"/>
        <w:spacing w:after="0" w:line="240" w:lineRule="auto"/>
        <w:jc w:val="center"/>
        <w:outlineLvl w:val="0"/>
        <w:rPr>
          <w:rFonts w:ascii="Courier New" w:hAnsi="Courier New" w:cs="Courier New"/>
          <w:sz w:val="20"/>
          <w:szCs w:val="20"/>
        </w:rPr>
      </w:pP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Социально-экономическому комплексу города Новочебоксарска Чувашской Республики для достижения устойчивых темпов экономического роста, повышения инвестиционной активности организаций, конкурентоспособности продукции, производимой в городе, необходимо наличие эффективного кадрового обеспечения экономики. Квалифицированный персонал - основа экономической стабильности и экономического роста.</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В 2017 – 2018 г.г. город Новочебоксарск Чувашской Республики показал позитивные тенденции развития во всех отраслях.</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 xml:space="preserve">На 1 января 2019 года численность населения составила 127 208  человек. </w:t>
      </w:r>
      <w:r w:rsidRPr="0098129D">
        <w:rPr>
          <w:rFonts w:ascii="Times New Roman" w:hAnsi="Times New Roman" w:cs="Times New Roman"/>
          <w:sz w:val="24"/>
          <w:szCs w:val="24"/>
        </w:rPr>
        <w:t>За 2018 год в Новочебоксарске родилось 1 430 детей. Естественный прирост населения составил 22 человека, миграционный прирост 146 человек.</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 xml:space="preserve">Динамично развивается промышленность. Характерной чертой экономики Новочебоксарска всегда была и остается его </w:t>
      </w:r>
      <w:proofErr w:type="spellStart"/>
      <w:r w:rsidRPr="0098129D">
        <w:rPr>
          <w:rFonts w:ascii="Times New Roman" w:eastAsia="Times New Roman" w:hAnsi="Times New Roman" w:cs="Times New Roman"/>
          <w:sz w:val="24"/>
          <w:szCs w:val="24"/>
          <w:lang w:eastAsia="ru-RU"/>
        </w:rPr>
        <w:t>монопрофильность</w:t>
      </w:r>
      <w:proofErr w:type="spellEnd"/>
      <w:r w:rsidRPr="0098129D">
        <w:rPr>
          <w:rFonts w:ascii="Times New Roman" w:eastAsia="Times New Roman" w:hAnsi="Times New Roman" w:cs="Times New Roman"/>
          <w:sz w:val="24"/>
          <w:szCs w:val="24"/>
          <w:lang w:eastAsia="ru-RU"/>
        </w:rPr>
        <w:t>.</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В 2018 – 2019 г.г. в городе создано около 430 новых рабочих мест (в том числе 250 рабочих мест в рамках реализации проекта по строительству Чебоксарского домостроительного комбината, 150 рабочих мест в рамках реализации проекта ООО "Аспект" по строительству складского логистического центра).</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За счет нового строительства и реконструкции открылось 29 объектов потребительского рынка: (22 предприятия розничной торговли, 1 предприятие общественного питания на 120 посадочных мест, 1 предприятие бытового обслуживания, 5 нестационарных объектов), создано дополнительно 113 рабочих мест, объем инвестиций составил 71 млн. рублей.</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 xml:space="preserve">В Новочебоксарске зарегистрировано 406 безработных граждан. Уровень безработицы 0,57 % от численности  трудоспособного населения. При этом Центром занятости населения предлагается 1,5 тысячи свободных вакансий. </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 xml:space="preserve">В городе отмечается нехватка кадровых ресурсов по отдельным видам профессий, что становится одним из сдерживающих факторов развития экономики города. </w:t>
      </w:r>
      <w:proofErr w:type="gramStart"/>
      <w:r w:rsidRPr="0098129D">
        <w:rPr>
          <w:rFonts w:ascii="Times New Roman" w:eastAsia="Times New Roman" w:hAnsi="Times New Roman" w:cs="Times New Roman"/>
          <w:sz w:val="24"/>
          <w:szCs w:val="24"/>
          <w:lang w:eastAsia="ru-RU"/>
        </w:rPr>
        <w:t>Недостаток кадров наблюдается по следующим профессиям: рабочие, водители автомобилей, делопроизводители, повара, машинисты, пекари, продавцы, фельдшеры, врачи, токари, слесари, трактористы.</w:t>
      </w:r>
      <w:proofErr w:type="gramEnd"/>
      <w:r w:rsidRPr="0098129D">
        <w:rPr>
          <w:rFonts w:ascii="Times New Roman" w:eastAsia="Times New Roman" w:hAnsi="Times New Roman" w:cs="Times New Roman"/>
          <w:sz w:val="24"/>
          <w:szCs w:val="24"/>
          <w:lang w:eastAsia="ru-RU"/>
        </w:rPr>
        <w:t xml:space="preserve"> За последние годы имеет место снижение интереса у молодых людей к рабочим профессиям. Сложившееся мнение об их непрестижности привело к тому, что понадобится не один год для изменения отношения к таким профессиям.</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 xml:space="preserve">Необходимо учесть, что проблемы кадрового обеспечения не могут быть решены без участия самих работодателей. В основном, вопросами повышения квалификации, подготовки и переподготовки кадров занимаются бюджетные учреждения, коммерческие организации практически не занимаются обучением кадров, развитием и сохранением персонала. В общем числе субъектов малого и среднего предпринимательства основная доля предприятий приходится на </w:t>
      </w:r>
      <w:proofErr w:type="spellStart"/>
      <w:r w:rsidRPr="0098129D">
        <w:rPr>
          <w:rFonts w:ascii="Times New Roman" w:eastAsia="Times New Roman" w:hAnsi="Times New Roman" w:cs="Times New Roman"/>
          <w:sz w:val="24"/>
          <w:szCs w:val="24"/>
          <w:lang w:eastAsia="ru-RU"/>
        </w:rPr>
        <w:t>микропредприятия</w:t>
      </w:r>
      <w:proofErr w:type="spellEnd"/>
      <w:r w:rsidRPr="0098129D">
        <w:rPr>
          <w:rFonts w:ascii="Times New Roman" w:eastAsia="Times New Roman" w:hAnsi="Times New Roman" w:cs="Times New Roman"/>
          <w:sz w:val="24"/>
          <w:szCs w:val="24"/>
          <w:lang w:eastAsia="ru-RU"/>
        </w:rPr>
        <w:t>, руководители которых, как правило, самостоятельно выполняют все функции по ведению бизнеса (делопроизводство, бухгалтерия, кадры и пр.).</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 xml:space="preserve">В целях формирования в отрасли «Образование» контингента высококвалифицированных, подготовленных к руководящей работе специалистов, обеспечения преемственности руководства и на этой основе - повышения эффективности работы в городе Новочебоксарске организована «Школа будущего руководителя». Организатором школы является МБУ «Центр мониторинга образования и психолого-педагогического сопровождения города Новочебоксарска Чувашской Республики». Разработана программа обучения, охватывающая финансово-экономические, правовые, </w:t>
      </w:r>
      <w:r w:rsidRPr="0098129D">
        <w:rPr>
          <w:rFonts w:ascii="Times New Roman" w:eastAsia="Times New Roman" w:hAnsi="Times New Roman" w:cs="Times New Roman"/>
          <w:sz w:val="24"/>
          <w:szCs w:val="24"/>
          <w:lang w:eastAsia="ru-RU"/>
        </w:rPr>
        <w:lastRenderedPageBreak/>
        <w:t>информационные и другие вопросы. В программу включены как теоретические, так и практические вопросы управления, деловые игры и тренинги. В качестве лекторов выступают руководители структурных подразделений администрации города Новочебоксарска, представители Минобразования Чувашии, руководители образовательных учреждений и другие специалисты - практики.</w:t>
      </w:r>
    </w:p>
    <w:p w:rsidR="0098129D" w:rsidRPr="0098129D" w:rsidRDefault="0098129D" w:rsidP="0098129D">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98129D">
        <w:rPr>
          <w:rFonts w:ascii="Times New Roman" w:eastAsia="Times New Roman" w:hAnsi="Times New Roman" w:cs="Times New Roman"/>
          <w:sz w:val="24"/>
          <w:szCs w:val="24"/>
          <w:lang w:eastAsia="ru-RU"/>
        </w:rPr>
        <w:t>В рамках реализации федерального проекта «Билет в будущее» в</w:t>
      </w:r>
      <w:r w:rsidRPr="0098129D">
        <w:rPr>
          <w:rFonts w:ascii="Times New Roman" w:eastAsiaTheme="minorEastAsia" w:hAnsi="Times New Roman" w:cs="Times New Roman"/>
          <w:sz w:val="24"/>
          <w:szCs w:val="24"/>
          <w:lang w:eastAsia="ru-RU"/>
        </w:rPr>
        <w:t>о всех школах ведется работа со старшеклассниками по выбору будущей профессии. Это и выезды на экскурсии на предприятия, учреждения среднего и высшего образования и встречи с представителями разных профессий.</w:t>
      </w:r>
    </w:p>
    <w:p w:rsidR="0098129D" w:rsidRPr="0098129D" w:rsidRDefault="0098129D" w:rsidP="0098129D">
      <w:pPr>
        <w:spacing w:after="0" w:line="240" w:lineRule="auto"/>
        <w:ind w:firstLine="708"/>
        <w:jc w:val="both"/>
        <w:rPr>
          <w:rFonts w:ascii="Times New Roman" w:eastAsiaTheme="minorEastAsia" w:hAnsi="Times New Roman" w:cs="Times New Roman"/>
          <w:sz w:val="24"/>
          <w:szCs w:val="24"/>
          <w:lang w:eastAsia="ru-RU"/>
        </w:rPr>
      </w:pPr>
      <w:r w:rsidRPr="0098129D">
        <w:rPr>
          <w:rFonts w:ascii="Times New Roman" w:eastAsiaTheme="minorEastAsia" w:hAnsi="Times New Roman" w:cs="Times New Roman"/>
          <w:sz w:val="24"/>
          <w:szCs w:val="24"/>
          <w:lang w:eastAsia="ru-RU"/>
        </w:rPr>
        <w:t xml:space="preserve">В апреле 2018 года впервые организован месячник профориентационной работы с учащимися старших классов. Такое  системное </w:t>
      </w:r>
      <w:proofErr w:type="gramStart"/>
      <w:r w:rsidRPr="0098129D">
        <w:rPr>
          <w:rFonts w:ascii="Times New Roman" w:eastAsiaTheme="minorEastAsia" w:hAnsi="Times New Roman" w:cs="Times New Roman"/>
          <w:sz w:val="24"/>
          <w:szCs w:val="24"/>
          <w:lang w:eastAsia="ru-RU"/>
        </w:rPr>
        <w:t>мероприятие было организовано впервые и охват составил</w:t>
      </w:r>
      <w:proofErr w:type="gramEnd"/>
      <w:r w:rsidRPr="0098129D">
        <w:rPr>
          <w:rFonts w:ascii="Times New Roman" w:eastAsiaTheme="minorEastAsia" w:hAnsi="Times New Roman" w:cs="Times New Roman"/>
          <w:sz w:val="24"/>
          <w:szCs w:val="24"/>
          <w:lang w:eastAsia="ru-RU"/>
        </w:rPr>
        <w:t xml:space="preserve"> более 2000 тыс. школьников.</w:t>
      </w:r>
    </w:p>
    <w:p w:rsidR="0098129D" w:rsidRPr="0098129D" w:rsidRDefault="0098129D" w:rsidP="0098129D">
      <w:pPr>
        <w:spacing w:after="0" w:line="240" w:lineRule="auto"/>
        <w:ind w:firstLine="708"/>
        <w:jc w:val="both"/>
        <w:rPr>
          <w:rFonts w:ascii="Times New Roman" w:eastAsiaTheme="minorEastAsia" w:hAnsi="Times New Roman" w:cs="Times New Roman"/>
          <w:sz w:val="24"/>
          <w:szCs w:val="24"/>
          <w:lang w:eastAsia="ru-RU"/>
        </w:rPr>
      </w:pPr>
      <w:r w:rsidRPr="0098129D">
        <w:rPr>
          <w:rFonts w:ascii="Times New Roman" w:eastAsiaTheme="minorEastAsia" w:hAnsi="Times New Roman" w:cs="Times New Roman"/>
          <w:sz w:val="24"/>
          <w:szCs w:val="24"/>
          <w:lang w:eastAsia="ru-RU"/>
        </w:rPr>
        <w:t xml:space="preserve">В рамках месячника школьники встречались с представителями более 30 различных организаций, таких как: Федеральная налоговая служба по г. Новочебоксарску, Прокуратура, Отдел МВД по г. Новочебоксарску, учреждения социального обслуживания, сферы торговли, строительства, ЖКХ и др. </w:t>
      </w:r>
    </w:p>
    <w:p w:rsidR="0098129D" w:rsidRPr="0098129D" w:rsidRDefault="0098129D" w:rsidP="0098129D">
      <w:pPr>
        <w:spacing w:after="0" w:line="240" w:lineRule="auto"/>
        <w:ind w:firstLine="708"/>
        <w:jc w:val="both"/>
        <w:rPr>
          <w:rFonts w:ascii="Times New Roman" w:eastAsiaTheme="minorEastAsia" w:hAnsi="Times New Roman" w:cs="Times New Roman"/>
          <w:sz w:val="24"/>
          <w:szCs w:val="24"/>
          <w:lang w:eastAsia="ru-RU"/>
        </w:rPr>
      </w:pPr>
      <w:r w:rsidRPr="0098129D">
        <w:rPr>
          <w:rFonts w:ascii="Times New Roman" w:eastAsiaTheme="minorEastAsia" w:hAnsi="Times New Roman" w:cs="Times New Roman"/>
          <w:sz w:val="24"/>
          <w:szCs w:val="24"/>
          <w:lang w:eastAsia="ru-RU"/>
        </w:rPr>
        <w:t>Состоялись экскурсии на ведущие предприятия города. Школьники посетили ПАО «РусГидро» - «Чебоксарская ГЭС», Швейная фабрика «Элита», Швейная фабрика «Пике», НПП «Спектр», ООО «НКТВ», Лаборатория ветеринарно-санитарной экспертизы в ООО «Рынок Новочебоксарский», Государственная аптечная сеть «Фармация», учреждения здравоохранения.</w:t>
      </w:r>
    </w:p>
    <w:p w:rsidR="0098129D" w:rsidRPr="0098129D" w:rsidRDefault="0098129D" w:rsidP="0098129D">
      <w:pPr>
        <w:spacing w:after="0" w:line="240" w:lineRule="auto"/>
        <w:ind w:firstLine="708"/>
        <w:jc w:val="both"/>
        <w:rPr>
          <w:rFonts w:ascii="Times New Roman" w:eastAsiaTheme="minorEastAsia" w:hAnsi="Times New Roman" w:cs="Times New Roman"/>
          <w:sz w:val="24"/>
          <w:szCs w:val="24"/>
          <w:lang w:eastAsia="ru-RU"/>
        </w:rPr>
      </w:pPr>
      <w:r w:rsidRPr="0098129D">
        <w:rPr>
          <w:rFonts w:ascii="Times New Roman" w:eastAsiaTheme="minorEastAsia" w:hAnsi="Times New Roman" w:cs="Times New Roman"/>
          <w:sz w:val="24"/>
          <w:szCs w:val="24"/>
          <w:lang w:eastAsia="ru-RU"/>
        </w:rPr>
        <w:t xml:space="preserve">Такие встречи очень значимы для выпускников школ города, ведь они позволяют выпускникам определиться с выбором профессии с учетом склонностей, способностей и потребностей рынка труда. </w:t>
      </w:r>
    </w:p>
    <w:p w:rsidR="0098129D" w:rsidRPr="0098129D" w:rsidRDefault="0098129D" w:rsidP="0098129D">
      <w:pPr>
        <w:spacing w:after="0" w:line="240" w:lineRule="auto"/>
        <w:ind w:firstLine="708"/>
        <w:jc w:val="both"/>
        <w:rPr>
          <w:rFonts w:ascii="Times New Roman" w:eastAsiaTheme="minorEastAsia" w:hAnsi="Times New Roman" w:cs="Times New Roman"/>
          <w:sz w:val="24"/>
          <w:szCs w:val="24"/>
          <w:lang w:eastAsia="ru-RU"/>
        </w:rPr>
      </w:pPr>
      <w:r w:rsidRPr="0098129D">
        <w:rPr>
          <w:rFonts w:ascii="Times New Roman" w:eastAsiaTheme="minorEastAsia" w:hAnsi="Times New Roman" w:cs="Times New Roman"/>
          <w:sz w:val="24"/>
          <w:szCs w:val="24"/>
          <w:lang w:eastAsia="ru-RU"/>
        </w:rPr>
        <w:t>В феврале-марте 2019 года «месячник» стартовал вновь. Завершением месячника стала интерактивная встреча учащихся старших классов общеобразовательных организаций г. Новочебоксарска с представителями различных сфер профессиональной деятельности «Калейдоскоп профессий».</w:t>
      </w:r>
    </w:p>
    <w:p w:rsidR="0098129D" w:rsidRPr="0098129D" w:rsidRDefault="0098129D" w:rsidP="0098129D">
      <w:pPr>
        <w:spacing w:after="0" w:line="240" w:lineRule="auto"/>
        <w:ind w:firstLine="708"/>
        <w:jc w:val="both"/>
        <w:rPr>
          <w:rFonts w:ascii="Times New Roman" w:eastAsiaTheme="minorEastAsia" w:hAnsi="Times New Roman" w:cs="Times New Roman"/>
          <w:sz w:val="24"/>
          <w:szCs w:val="24"/>
          <w:lang w:eastAsia="ru-RU"/>
        </w:rPr>
      </w:pPr>
      <w:r w:rsidRPr="0098129D">
        <w:rPr>
          <w:rFonts w:ascii="Times New Roman" w:eastAsiaTheme="minorEastAsia" w:hAnsi="Times New Roman" w:cs="Times New Roman"/>
          <w:sz w:val="24"/>
          <w:szCs w:val="24"/>
          <w:lang w:eastAsia="ru-RU"/>
        </w:rPr>
        <w:t>На встречу с учащимися прибыли представители ПАО «Химпром», ООО «Хевел», ЗАО "ЭЛИТА», АУ "Новочебоксарская городская стоматологическая поликлиника", Прокуратура города Новочебоксарска, Отдел надзорной деятельности и профилактической работы по городу Новочебоксарск управления надзорной деятельности и профилактической работы Главного управления МЧС России по Чувашской Республике и средних профессиональных учебных учреждений: Новочебоксарского химико-механического техникума Минобразования Чувашии, Чебоксарского экономико-технологического колледжа Минобразования Чувашии.</w:t>
      </w:r>
    </w:p>
    <w:p w:rsidR="0098129D" w:rsidRPr="0098129D" w:rsidRDefault="0098129D" w:rsidP="0098129D">
      <w:pPr>
        <w:spacing w:after="0" w:line="240" w:lineRule="auto"/>
        <w:ind w:firstLine="708"/>
        <w:jc w:val="both"/>
        <w:rPr>
          <w:rFonts w:ascii="Times New Roman" w:eastAsiaTheme="minorEastAsia" w:hAnsi="Times New Roman" w:cs="Times New Roman"/>
          <w:sz w:val="24"/>
          <w:szCs w:val="24"/>
          <w:lang w:eastAsia="ru-RU"/>
        </w:rPr>
      </w:pPr>
      <w:r w:rsidRPr="0098129D">
        <w:rPr>
          <w:rFonts w:ascii="Times New Roman" w:eastAsiaTheme="minorEastAsia" w:hAnsi="Times New Roman" w:cs="Times New Roman"/>
          <w:sz w:val="24"/>
          <w:szCs w:val="24"/>
          <w:lang w:eastAsia="ru-RU"/>
        </w:rPr>
        <w:t xml:space="preserve"> На круглом столе в рамках рабочей поездки депутата ГД ФС РФ </w:t>
      </w:r>
      <w:r w:rsidRPr="0098129D">
        <w:rPr>
          <w:rFonts w:ascii="Times New Roman" w:eastAsiaTheme="minorEastAsia" w:hAnsi="Times New Roman" w:cs="Times New Roman"/>
          <w:sz w:val="24"/>
          <w:szCs w:val="24"/>
          <w:lang w:eastAsia="ru-RU"/>
        </w:rPr>
        <w:br/>
        <w:t xml:space="preserve">А.И. </w:t>
      </w:r>
      <w:proofErr w:type="spellStart"/>
      <w:r w:rsidRPr="0098129D">
        <w:rPr>
          <w:rFonts w:ascii="Times New Roman" w:eastAsiaTheme="minorEastAsia" w:hAnsi="Times New Roman" w:cs="Times New Roman"/>
          <w:sz w:val="24"/>
          <w:szCs w:val="24"/>
          <w:lang w:eastAsia="ru-RU"/>
        </w:rPr>
        <w:t>Аршиновой</w:t>
      </w:r>
      <w:proofErr w:type="spellEnd"/>
      <w:r w:rsidRPr="0098129D">
        <w:rPr>
          <w:rFonts w:ascii="Times New Roman" w:eastAsiaTheme="minorEastAsia" w:hAnsi="Times New Roman" w:cs="Times New Roman"/>
          <w:sz w:val="24"/>
          <w:szCs w:val="24"/>
          <w:lang w:eastAsia="ru-RU"/>
        </w:rPr>
        <w:t xml:space="preserve"> в город Новочебоксарск (18 января 2019 года) состоялся круглый стол, который собрал представителей профессионального, общего и дошкольного образования. Он был посвящен сетевому взаимодействию образовательных организаций разного типа.  Мероприятие стало площадкой для обсуждения вопросов о подготовке  инженеров  будущего для глобального технологического лидерства  России, роли учреждений дополнительного образования в профориентации школьников и многих других. </w:t>
      </w:r>
    </w:p>
    <w:p w:rsidR="0098129D" w:rsidRPr="0098129D" w:rsidRDefault="0098129D" w:rsidP="0098129D">
      <w:pPr>
        <w:spacing w:after="0" w:line="240" w:lineRule="auto"/>
        <w:ind w:firstLine="708"/>
        <w:jc w:val="both"/>
        <w:rPr>
          <w:rFonts w:ascii="Times New Roman" w:eastAsia="Times New Roman" w:hAnsi="Times New Roman" w:cs="Times New Roman"/>
          <w:sz w:val="24"/>
          <w:szCs w:val="24"/>
          <w:lang w:eastAsia="ru-RU"/>
        </w:rPr>
      </w:pPr>
      <w:r w:rsidRPr="0098129D">
        <w:rPr>
          <w:rFonts w:ascii="Times New Roman" w:eastAsiaTheme="minorEastAsia" w:hAnsi="Times New Roman" w:cs="Times New Roman"/>
          <w:sz w:val="24"/>
          <w:szCs w:val="24"/>
          <w:lang w:eastAsia="ru-RU"/>
        </w:rPr>
        <w:t xml:space="preserve">Еще одним толчком для популяризации отрасли инженерии среди подрастающего поколения должно стать открытие осенью 2019 года </w:t>
      </w:r>
      <w:proofErr w:type="spellStart"/>
      <w:r w:rsidRPr="0098129D">
        <w:rPr>
          <w:rFonts w:ascii="Times New Roman" w:eastAsiaTheme="minorEastAsia" w:hAnsi="Times New Roman" w:cs="Times New Roman"/>
          <w:sz w:val="24"/>
          <w:szCs w:val="24"/>
          <w:lang w:eastAsia="ru-RU"/>
        </w:rPr>
        <w:t>кванториума</w:t>
      </w:r>
      <w:proofErr w:type="spellEnd"/>
      <w:r w:rsidRPr="0098129D">
        <w:rPr>
          <w:rFonts w:ascii="Times New Roman" w:eastAsiaTheme="minorEastAsia" w:hAnsi="Times New Roman" w:cs="Times New Roman"/>
          <w:sz w:val="24"/>
          <w:szCs w:val="24"/>
          <w:lang w:eastAsia="ru-RU"/>
        </w:rPr>
        <w:t xml:space="preserve"> на базе Новочебоксарского химико-механического техникума. </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Все вышеизложенное свидетельствует о необходимости комплексного решения обозначенных проблем в области обеспечения профессиональными кадрами хозяйствующих субъектов, функционирующих на территории города Новочебоксарска. Реализация мероприятий подпрограммы позволит создать условия для успешного и устойчивого развития экономики города.</w:t>
      </w:r>
    </w:p>
    <w:p w:rsidR="0098129D" w:rsidRPr="0098129D" w:rsidRDefault="0098129D" w:rsidP="0098129D">
      <w:pPr>
        <w:autoSpaceDE w:val="0"/>
        <w:autoSpaceDN w:val="0"/>
        <w:adjustRightInd w:val="0"/>
        <w:spacing w:after="0" w:line="240" w:lineRule="auto"/>
        <w:jc w:val="center"/>
        <w:outlineLvl w:val="0"/>
        <w:rPr>
          <w:rFonts w:ascii="Courier New" w:hAnsi="Courier New" w:cs="Courier New"/>
          <w:sz w:val="20"/>
          <w:szCs w:val="20"/>
        </w:rPr>
      </w:pPr>
    </w:p>
    <w:p w:rsidR="0098129D" w:rsidRPr="0098129D" w:rsidRDefault="0098129D" w:rsidP="009812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lastRenderedPageBreak/>
        <w:t>Раздел II. ПРИОРИТЕТЫ В СФЕРЕ РЕАЛИЗАЦИИ ПОДПРОГРАММЫ, ЦЕЛЬ,</w:t>
      </w:r>
    </w:p>
    <w:p w:rsidR="0098129D" w:rsidRPr="0098129D" w:rsidRDefault="0098129D" w:rsidP="009812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ЗАДАЧИ И ЦЕЛЕВЫЕ ИНДИКАТОРЫ И ПОКАЗАТЕЛИ ДОСТИЖЕНИЯ ЦЕЛИ</w:t>
      </w:r>
    </w:p>
    <w:p w:rsidR="0098129D" w:rsidRPr="0098129D" w:rsidRDefault="0098129D" w:rsidP="009812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И РЕШЕНИЯ ЗАДАЧ, ОПИСАНИЕ ОСНОВНЫХ ОЖИДАЕМЫХ</w:t>
      </w:r>
    </w:p>
    <w:p w:rsidR="0098129D" w:rsidRPr="0098129D" w:rsidRDefault="0098129D" w:rsidP="009812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КОНЕЧНЫХ РЕЗУЛЬТАТОВ, СРОК РЕАЛИЗАЦИИ ПОДПРОГРАММЫ</w:t>
      </w:r>
    </w:p>
    <w:p w:rsidR="0098129D" w:rsidRPr="0098129D" w:rsidRDefault="0098129D" w:rsidP="009812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Главным приоритетом в сфере реализации подпрограммы является формирование и реализация обоснованной, эффективной политики органов местного самоуправления, направленной на обеспечение экономики города Новочебоксарска востребованными квалифицированными кадрами.</w:t>
      </w:r>
    </w:p>
    <w:p w:rsidR="0098129D" w:rsidRPr="0098129D" w:rsidRDefault="0098129D" w:rsidP="009812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Целью подпрограммы является содействие занятости населения и социальная поддержка безработных граждан города Новочебоксарска Чувашской Республики.</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Данная цель будет достигнута путем решения следующих задач:</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 xml:space="preserve">трудоустройство граждан, ищущих работу; </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содействие работодателям в подборе необходимых работников;</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профессиональная ориентация граждан;</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информирование граждан о востребованных и новых профессиях.</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Срок реализации подпрограммы - 2019 - 2035 годы.</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Целевыми индикаторами и показателями подпрограммы являются:</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доля численности граждан, приступивших к общественным работам, в численности граждан, обратившихся с заявлением о содействии в поиске работы;</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доля трудоустроенных несовершеннолетних граждан в возрасте  от 14 до  18 лет в численности несовершеннолетних граждан в возрасте от14 до 18 лет;</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 xml:space="preserve">доля </w:t>
      </w:r>
      <w:proofErr w:type="gramStart"/>
      <w:r w:rsidRPr="0098129D">
        <w:rPr>
          <w:rFonts w:ascii="Times New Roman" w:eastAsia="Times New Roman" w:hAnsi="Times New Roman" w:cs="Times New Roman"/>
          <w:sz w:val="24"/>
          <w:szCs w:val="24"/>
          <w:lang w:eastAsia="ru-RU"/>
        </w:rPr>
        <w:t>обучающихся</w:t>
      </w:r>
      <w:proofErr w:type="gramEnd"/>
      <w:r w:rsidRPr="0098129D">
        <w:rPr>
          <w:rFonts w:ascii="Times New Roman" w:eastAsia="Times New Roman" w:hAnsi="Times New Roman" w:cs="Times New Roman"/>
          <w:sz w:val="24"/>
          <w:szCs w:val="24"/>
          <w:lang w:eastAsia="ru-RU"/>
        </w:rPr>
        <w:t xml:space="preserve">, вовлеченных в </w:t>
      </w:r>
      <w:proofErr w:type="spellStart"/>
      <w:r w:rsidRPr="0098129D">
        <w:rPr>
          <w:rFonts w:ascii="Times New Roman" w:eastAsia="Times New Roman" w:hAnsi="Times New Roman" w:cs="Times New Roman"/>
          <w:sz w:val="24"/>
          <w:szCs w:val="24"/>
          <w:lang w:eastAsia="ru-RU"/>
        </w:rPr>
        <w:t>профориентационные</w:t>
      </w:r>
      <w:proofErr w:type="spellEnd"/>
      <w:r w:rsidRPr="0098129D">
        <w:rPr>
          <w:rFonts w:ascii="Times New Roman" w:eastAsia="Times New Roman" w:hAnsi="Times New Roman" w:cs="Times New Roman"/>
          <w:sz w:val="24"/>
          <w:szCs w:val="24"/>
          <w:lang w:eastAsia="ru-RU"/>
        </w:rPr>
        <w:t xml:space="preserve"> мероприятия;</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доля хозяйствующих субъектов, участвующих в формировании прогноза потребности в квалифицированных кадрах, от общего количества хозяйствующих субъектов</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В результате реализации мероприятий подпрограммы к 2036 году ожидается достижение следующих результатов:</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увеличение доли численности граждан, приступивших к общественным работам, в численности граждан, обратившихся с заявлением о содействии в поиске работы до 20 процентов;</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увеличение доли трудоустроенных несовершеннолетних граждан в возрасте  от 14 до  18 лет в численности несовершеннолетних граждан в возрасте от 14 до 18 лет до 30 процентов;</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 xml:space="preserve">увеличение доли обучающихся, вовлеченных в </w:t>
      </w:r>
      <w:proofErr w:type="spellStart"/>
      <w:r w:rsidRPr="0098129D">
        <w:rPr>
          <w:rFonts w:ascii="Times New Roman" w:eastAsia="Times New Roman" w:hAnsi="Times New Roman" w:cs="Times New Roman"/>
          <w:sz w:val="24"/>
          <w:szCs w:val="24"/>
          <w:lang w:eastAsia="ru-RU"/>
        </w:rPr>
        <w:t>профориентационные</w:t>
      </w:r>
      <w:proofErr w:type="spellEnd"/>
      <w:r w:rsidRPr="0098129D">
        <w:rPr>
          <w:rFonts w:ascii="Times New Roman" w:eastAsia="Times New Roman" w:hAnsi="Times New Roman" w:cs="Times New Roman"/>
          <w:sz w:val="24"/>
          <w:szCs w:val="24"/>
          <w:lang w:eastAsia="ru-RU"/>
        </w:rPr>
        <w:t xml:space="preserve"> мероприятия до 99 процентов;</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увеличение доли хозяйствующих субъектов, участвующих в формировании прогноза потребности в квалифицированных кадрах, от общего количества хозяйствующих субъектов до 35 процентов.</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8129D" w:rsidRPr="0098129D" w:rsidRDefault="0098129D" w:rsidP="009812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Раздел III. ОБОБЩЕННАЯ ХАРАКТЕРИСТИКА</w:t>
      </w:r>
    </w:p>
    <w:p w:rsidR="0098129D" w:rsidRPr="0098129D" w:rsidRDefault="0098129D" w:rsidP="009812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ОСНОВНЫХ МЕРОПРИЯТИЙ ПОДПРОГРАММЫ</w:t>
      </w:r>
    </w:p>
    <w:p w:rsidR="0098129D" w:rsidRPr="0098129D" w:rsidRDefault="0098129D" w:rsidP="009812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Предусмотренные в подпрограмме мероприятия позволят объединить усилия, средства и координировать деятельность органов местного самоуправления, организаций и решить проблемы указанного направления в целом. Для достижения поставленной цели и решения задач подпрограммы необходимо реализовать следующий комплекс основных мероприятий:</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u w:val="single"/>
          <w:lang w:eastAsia="ru-RU"/>
        </w:rPr>
        <w:t>Основное мероприятие 1.</w:t>
      </w:r>
      <w:r w:rsidRPr="0098129D">
        <w:rPr>
          <w:rFonts w:ascii="Times New Roman" w:eastAsia="Times New Roman" w:hAnsi="Times New Roman" w:cs="Times New Roman"/>
          <w:sz w:val="24"/>
          <w:szCs w:val="24"/>
          <w:lang w:eastAsia="ru-RU"/>
        </w:rPr>
        <w:t xml:space="preserve"> «Мероприятия в области содействия занятости населения в города Новочебоксарске».</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lastRenderedPageBreak/>
        <w:t>Будут проводиться мероприятия по проведению оплачиваемых общественных работ, организована работа по временному трудоустройству несовершеннолетних граждан в возрасте от 14 до 18 лет в свободное от учебы время и по временному трудоустройству  безработных граждан, испытывающих трудности в поиске работы.</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u w:val="single"/>
          <w:lang w:eastAsia="ru-RU"/>
        </w:rPr>
        <w:t xml:space="preserve">Основное мероприятие 2. </w:t>
      </w:r>
      <w:r w:rsidRPr="0098129D">
        <w:rPr>
          <w:rFonts w:ascii="Times New Roman" w:eastAsia="Times New Roman" w:hAnsi="Times New Roman" w:cs="Times New Roman"/>
          <w:sz w:val="24"/>
          <w:szCs w:val="24"/>
          <w:lang w:eastAsia="ru-RU"/>
        </w:rPr>
        <w:t>«Содействие в участии хозяйствующих субъектов в формировании прогнозной потребности в квалифицированных кадрах».</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Информация о текущей численности населения и ее прогнозируемое изменение с учетом демографических и миграционных процессов. Оценка состава трудовых ресурсов. Формирование прогноза кадровой потребности.</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u w:val="single"/>
          <w:lang w:eastAsia="ru-RU"/>
        </w:rPr>
        <w:t xml:space="preserve">Основное мероприятие 3. </w:t>
      </w:r>
      <w:r w:rsidRPr="0098129D">
        <w:rPr>
          <w:rFonts w:ascii="Times New Roman" w:eastAsia="Times New Roman" w:hAnsi="Times New Roman" w:cs="Times New Roman"/>
          <w:sz w:val="24"/>
          <w:szCs w:val="24"/>
          <w:lang w:eastAsia="ru-RU"/>
        </w:rPr>
        <w:t>«Анализ кадрового потенциала предприятий и организаций города».</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В рамках реализации данного мероприятия будет ежегодно проводиться анализ кадрового потенциала предприятий и организаций</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u w:val="single"/>
          <w:lang w:eastAsia="ru-RU"/>
        </w:rPr>
        <w:t>Основное мероприятие 4.</w:t>
      </w:r>
      <w:r w:rsidRPr="0098129D">
        <w:rPr>
          <w:rFonts w:ascii="Times New Roman" w:eastAsia="Times New Roman" w:hAnsi="Times New Roman" w:cs="Times New Roman"/>
          <w:sz w:val="24"/>
          <w:szCs w:val="24"/>
          <w:lang w:eastAsia="ru-RU"/>
        </w:rPr>
        <w:t xml:space="preserve"> «Организация и проведение мероприятий, направленных на </w:t>
      </w:r>
      <w:proofErr w:type="spellStart"/>
      <w:r w:rsidRPr="0098129D">
        <w:rPr>
          <w:rFonts w:ascii="Times New Roman" w:eastAsia="Times New Roman" w:hAnsi="Times New Roman" w:cs="Times New Roman"/>
          <w:sz w:val="24"/>
          <w:szCs w:val="24"/>
          <w:lang w:eastAsia="ru-RU"/>
        </w:rPr>
        <w:t>профориентационную</w:t>
      </w:r>
      <w:proofErr w:type="spellEnd"/>
      <w:r w:rsidRPr="0098129D">
        <w:rPr>
          <w:rFonts w:ascii="Times New Roman" w:eastAsia="Times New Roman" w:hAnsi="Times New Roman" w:cs="Times New Roman"/>
          <w:sz w:val="24"/>
          <w:szCs w:val="24"/>
          <w:lang w:eastAsia="ru-RU"/>
        </w:rPr>
        <w:t xml:space="preserve"> работу».</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 xml:space="preserve">Предполагается осуществить комплекс мероприятий, направленных на усиление работы по профориентации среди учащихся, развитие творческих способностей подростков, раскрытие творческой индивидуальности и развитие социальной активности молодого поколения, совершенствование профориентационной работы, основанной на развитии мотивации обучающихся к выбору будущей профессии. </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Будет реализованы мероприятия, направленные на взаимодействие между органами местного самоуправления, работодателями, представителями образовательных учреждений по вопросам профориентации молодежи и проведение единой политики по профессиональной ориентации молодежи, направленной на обеспечение потребностей рынка труда, преодоление кадрового дефицита в экономике города.</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8129D" w:rsidRPr="0098129D" w:rsidRDefault="0098129D" w:rsidP="009812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Раздел IV. ОБОСНОВАНИЕ ОБЪЕМА ФИНАНСОВЫХ РЕСУРСОВ,</w:t>
      </w:r>
    </w:p>
    <w:p w:rsidR="0098129D" w:rsidRPr="0098129D" w:rsidRDefault="0098129D" w:rsidP="0098129D">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98129D">
        <w:rPr>
          <w:rFonts w:ascii="Times New Roman" w:eastAsia="Times New Roman" w:hAnsi="Times New Roman" w:cs="Times New Roman"/>
          <w:sz w:val="24"/>
          <w:szCs w:val="24"/>
          <w:lang w:eastAsia="ru-RU"/>
        </w:rPr>
        <w:t>НЕОБХОДИМЫХ</w:t>
      </w:r>
      <w:proofErr w:type="gramEnd"/>
      <w:r w:rsidRPr="0098129D">
        <w:rPr>
          <w:rFonts w:ascii="Times New Roman" w:eastAsia="Times New Roman" w:hAnsi="Times New Roman" w:cs="Times New Roman"/>
          <w:sz w:val="24"/>
          <w:szCs w:val="24"/>
          <w:lang w:eastAsia="ru-RU"/>
        </w:rPr>
        <w:t xml:space="preserve"> ДЛЯ РЕАЛИЗАЦИИ ПОДПРОГРАММЫ</w:t>
      </w:r>
    </w:p>
    <w:p w:rsidR="0098129D" w:rsidRPr="0098129D" w:rsidRDefault="0098129D" w:rsidP="009812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8129D" w:rsidRPr="0098129D" w:rsidRDefault="0098129D" w:rsidP="0098129D">
      <w:pPr>
        <w:widowControl w:val="0"/>
        <w:autoSpaceDE w:val="0"/>
        <w:autoSpaceDN w:val="0"/>
        <w:spacing w:after="0" w:line="240" w:lineRule="auto"/>
        <w:ind w:firstLine="708"/>
        <w:jc w:val="both"/>
        <w:rPr>
          <w:rFonts w:ascii="Times New Roman" w:hAnsi="Times New Roman" w:cs="Times New Roman"/>
          <w:sz w:val="24"/>
          <w:szCs w:val="24"/>
        </w:rPr>
      </w:pPr>
      <w:r w:rsidRPr="0098129D">
        <w:rPr>
          <w:rFonts w:ascii="Times New Roman" w:hAnsi="Times New Roman" w:cs="Times New Roman"/>
          <w:sz w:val="24"/>
          <w:szCs w:val="24"/>
        </w:rPr>
        <w:t>Общий прогнозируемый объем финансирования подпрограммы составляет 10 881,7 тыс. рублей, в том числе по годам:</w:t>
      </w:r>
    </w:p>
    <w:p w:rsidR="0098129D" w:rsidRPr="0098129D" w:rsidRDefault="0098129D" w:rsidP="0098129D">
      <w:pPr>
        <w:widowControl w:val="0"/>
        <w:autoSpaceDE w:val="0"/>
        <w:autoSpaceDN w:val="0"/>
        <w:spacing w:after="0" w:line="240" w:lineRule="auto"/>
        <w:ind w:left="709"/>
        <w:jc w:val="both"/>
        <w:rPr>
          <w:rFonts w:ascii="Times New Roman" w:hAnsi="Times New Roman" w:cs="Times New Roman"/>
          <w:sz w:val="24"/>
          <w:szCs w:val="24"/>
        </w:rPr>
      </w:pPr>
      <w:r w:rsidRPr="0098129D">
        <w:rPr>
          <w:rFonts w:ascii="Times New Roman" w:hAnsi="Times New Roman" w:cs="Times New Roman"/>
          <w:sz w:val="24"/>
          <w:szCs w:val="24"/>
        </w:rPr>
        <w:t>в 2019 году – 640,1 тыс. рублей;</w:t>
      </w:r>
    </w:p>
    <w:p w:rsidR="0098129D" w:rsidRPr="0098129D" w:rsidRDefault="0098129D" w:rsidP="0098129D">
      <w:pPr>
        <w:widowControl w:val="0"/>
        <w:autoSpaceDE w:val="0"/>
        <w:autoSpaceDN w:val="0"/>
        <w:spacing w:after="0" w:line="240" w:lineRule="auto"/>
        <w:ind w:left="709"/>
        <w:jc w:val="both"/>
        <w:rPr>
          <w:rFonts w:ascii="Times New Roman" w:hAnsi="Times New Roman" w:cs="Times New Roman"/>
          <w:sz w:val="24"/>
          <w:szCs w:val="24"/>
        </w:rPr>
      </w:pPr>
      <w:r w:rsidRPr="0098129D">
        <w:rPr>
          <w:rFonts w:ascii="Times New Roman" w:hAnsi="Times New Roman" w:cs="Times New Roman"/>
          <w:sz w:val="24"/>
          <w:szCs w:val="24"/>
        </w:rPr>
        <w:t>в 2020 году – 640,1 тыс. рублей;</w:t>
      </w:r>
    </w:p>
    <w:p w:rsidR="0098129D" w:rsidRPr="0098129D" w:rsidRDefault="0098129D" w:rsidP="0098129D">
      <w:pPr>
        <w:widowControl w:val="0"/>
        <w:autoSpaceDE w:val="0"/>
        <w:autoSpaceDN w:val="0"/>
        <w:spacing w:after="0" w:line="240" w:lineRule="auto"/>
        <w:ind w:left="709"/>
        <w:jc w:val="both"/>
        <w:rPr>
          <w:rFonts w:ascii="Times New Roman" w:hAnsi="Times New Roman" w:cs="Times New Roman"/>
          <w:sz w:val="24"/>
          <w:szCs w:val="24"/>
        </w:rPr>
      </w:pPr>
      <w:r w:rsidRPr="0098129D">
        <w:rPr>
          <w:rFonts w:ascii="Times New Roman" w:hAnsi="Times New Roman" w:cs="Times New Roman"/>
          <w:sz w:val="24"/>
          <w:szCs w:val="24"/>
        </w:rPr>
        <w:t>в 2021 году – 640,1 тыс. рублей;</w:t>
      </w:r>
    </w:p>
    <w:p w:rsidR="0098129D" w:rsidRPr="0098129D" w:rsidRDefault="0098129D" w:rsidP="0098129D">
      <w:pPr>
        <w:widowControl w:val="0"/>
        <w:autoSpaceDE w:val="0"/>
        <w:autoSpaceDN w:val="0"/>
        <w:spacing w:after="0" w:line="240" w:lineRule="auto"/>
        <w:ind w:left="709"/>
        <w:jc w:val="both"/>
        <w:rPr>
          <w:rFonts w:ascii="Times New Roman" w:hAnsi="Times New Roman" w:cs="Times New Roman"/>
          <w:sz w:val="24"/>
          <w:szCs w:val="24"/>
        </w:rPr>
      </w:pPr>
      <w:r w:rsidRPr="0098129D">
        <w:rPr>
          <w:rFonts w:ascii="Times New Roman" w:hAnsi="Times New Roman" w:cs="Times New Roman"/>
          <w:sz w:val="24"/>
          <w:szCs w:val="24"/>
        </w:rPr>
        <w:t>в 2022 году – 640,1 тыс. рублей;</w:t>
      </w:r>
    </w:p>
    <w:p w:rsidR="0098129D" w:rsidRPr="0098129D" w:rsidRDefault="0098129D" w:rsidP="0098129D">
      <w:pPr>
        <w:widowControl w:val="0"/>
        <w:autoSpaceDE w:val="0"/>
        <w:autoSpaceDN w:val="0"/>
        <w:spacing w:after="0" w:line="240" w:lineRule="auto"/>
        <w:ind w:left="709"/>
        <w:jc w:val="both"/>
        <w:rPr>
          <w:rFonts w:ascii="Times New Roman" w:hAnsi="Times New Roman" w:cs="Times New Roman"/>
          <w:sz w:val="24"/>
          <w:szCs w:val="24"/>
        </w:rPr>
      </w:pPr>
      <w:r w:rsidRPr="0098129D">
        <w:rPr>
          <w:rFonts w:ascii="Times New Roman" w:hAnsi="Times New Roman" w:cs="Times New Roman"/>
          <w:sz w:val="24"/>
          <w:szCs w:val="24"/>
        </w:rPr>
        <w:t>в 2023 году – 640,1 тыс. рублей;</w:t>
      </w:r>
    </w:p>
    <w:p w:rsidR="0098129D" w:rsidRPr="0098129D" w:rsidRDefault="0098129D" w:rsidP="0098129D">
      <w:pPr>
        <w:widowControl w:val="0"/>
        <w:autoSpaceDE w:val="0"/>
        <w:autoSpaceDN w:val="0"/>
        <w:spacing w:after="0" w:line="240" w:lineRule="auto"/>
        <w:ind w:left="709"/>
        <w:jc w:val="both"/>
        <w:rPr>
          <w:rFonts w:ascii="Times New Roman" w:hAnsi="Times New Roman" w:cs="Times New Roman"/>
          <w:sz w:val="24"/>
          <w:szCs w:val="24"/>
        </w:rPr>
      </w:pPr>
      <w:r w:rsidRPr="0098129D">
        <w:rPr>
          <w:rFonts w:ascii="Times New Roman" w:hAnsi="Times New Roman" w:cs="Times New Roman"/>
          <w:sz w:val="24"/>
          <w:szCs w:val="24"/>
        </w:rPr>
        <w:t>в 2024 году – 640,1 тыс. рублей;</w:t>
      </w:r>
    </w:p>
    <w:p w:rsidR="0098129D" w:rsidRPr="0098129D" w:rsidRDefault="0098129D" w:rsidP="0098129D">
      <w:pPr>
        <w:widowControl w:val="0"/>
        <w:autoSpaceDE w:val="0"/>
        <w:autoSpaceDN w:val="0"/>
        <w:spacing w:after="0" w:line="240" w:lineRule="auto"/>
        <w:ind w:left="709"/>
        <w:jc w:val="both"/>
        <w:rPr>
          <w:rFonts w:ascii="Times New Roman" w:hAnsi="Times New Roman" w:cs="Times New Roman"/>
          <w:sz w:val="24"/>
          <w:szCs w:val="24"/>
        </w:rPr>
      </w:pPr>
      <w:r w:rsidRPr="0098129D">
        <w:rPr>
          <w:rFonts w:ascii="Times New Roman" w:hAnsi="Times New Roman" w:cs="Times New Roman"/>
          <w:sz w:val="24"/>
          <w:szCs w:val="24"/>
        </w:rPr>
        <w:t>в 2025 году – 640,1 тыс. рублей;</w:t>
      </w:r>
    </w:p>
    <w:p w:rsidR="0098129D" w:rsidRPr="0098129D" w:rsidRDefault="0098129D" w:rsidP="0098129D">
      <w:pPr>
        <w:widowControl w:val="0"/>
        <w:autoSpaceDE w:val="0"/>
        <w:autoSpaceDN w:val="0"/>
        <w:spacing w:after="0" w:line="240" w:lineRule="auto"/>
        <w:ind w:left="709"/>
        <w:jc w:val="both"/>
        <w:rPr>
          <w:rFonts w:ascii="Times New Roman" w:hAnsi="Times New Roman" w:cs="Times New Roman"/>
          <w:sz w:val="24"/>
          <w:szCs w:val="24"/>
        </w:rPr>
      </w:pPr>
      <w:r w:rsidRPr="0098129D">
        <w:rPr>
          <w:rFonts w:ascii="Times New Roman" w:hAnsi="Times New Roman" w:cs="Times New Roman"/>
          <w:sz w:val="24"/>
          <w:szCs w:val="24"/>
        </w:rPr>
        <w:t>в 2026 – 2030 годах – 3 200,5 тыс. рублей;</w:t>
      </w:r>
    </w:p>
    <w:p w:rsidR="0098129D" w:rsidRPr="0098129D" w:rsidRDefault="0098129D" w:rsidP="0098129D">
      <w:pPr>
        <w:widowControl w:val="0"/>
        <w:autoSpaceDE w:val="0"/>
        <w:autoSpaceDN w:val="0"/>
        <w:spacing w:after="0" w:line="240" w:lineRule="auto"/>
        <w:ind w:left="709"/>
        <w:jc w:val="both"/>
        <w:rPr>
          <w:rFonts w:ascii="Times New Roman" w:hAnsi="Times New Roman" w:cs="Times New Roman"/>
          <w:sz w:val="24"/>
          <w:szCs w:val="24"/>
        </w:rPr>
      </w:pPr>
      <w:r w:rsidRPr="0098129D">
        <w:rPr>
          <w:rFonts w:ascii="Times New Roman" w:hAnsi="Times New Roman" w:cs="Times New Roman"/>
          <w:sz w:val="24"/>
          <w:szCs w:val="24"/>
        </w:rPr>
        <w:t>в 2031 – 2035 годах – 3 200,5 тыс. рублей.</w:t>
      </w:r>
    </w:p>
    <w:p w:rsidR="0098129D" w:rsidRPr="0098129D" w:rsidRDefault="0098129D" w:rsidP="0098129D">
      <w:pPr>
        <w:widowControl w:val="0"/>
        <w:autoSpaceDE w:val="0"/>
        <w:autoSpaceDN w:val="0"/>
        <w:spacing w:after="0" w:line="240" w:lineRule="auto"/>
        <w:ind w:firstLine="708"/>
        <w:jc w:val="both"/>
        <w:rPr>
          <w:rFonts w:ascii="Times New Roman" w:hAnsi="Times New Roman" w:cs="Times New Roman"/>
          <w:sz w:val="24"/>
          <w:szCs w:val="24"/>
        </w:rPr>
      </w:pPr>
      <w:r w:rsidRPr="0098129D">
        <w:rPr>
          <w:rFonts w:ascii="Times New Roman" w:hAnsi="Times New Roman" w:cs="Times New Roman"/>
          <w:sz w:val="24"/>
          <w:szCs w:val="24"/>
        </w:rPr>
        <w:t>Из них:</w:t>
      </w:r>
    </w:p>
    <w:p w:rsidR="0098129D" w:rsidRPr="0098129D" w:rsidRDefault="0098129D" w:rsidP="0098129D">
      <w:pPr>
        <w:widowControl w:val="0"/>
        <w:autoSpaceDE w:val="0"/>
        <w:autoSpaceDN w:val="0"/>
        <w:spacing w:after="0" w:line="240" w:lineRule="auto"/>
        <w:ind w:firstLine="708"/>
        <w:jc w:val="both"/>
        <w:rPr>
          <w:rFonts w:ascii="Times New Roman" w:hAnsi="Times New Roman" w:cs="Times New Roman"/>
          <w:sz w:val="24"/>
          <w:szCs w:val="24"/>
        </w:rPr>
      </w:pPr>
      <w:r w:rsidRPr="0098129D">
        <w:rPr>
          <w:rFonts w:ascii="Times New Roman" w:hAnsi="Times New Roman" w:cs="Times New Roman"/>
          <w:sz w:val="24"/>
          <w:szCs w:val="24"/>
        </w:rPr>
        <w:t>Прогнозируемые объемы бюджетных ассигнований на реализацию мероприятий подпрограммы за счет федерального бюджета составляют 0,0 рублей, (0 процентов);</w:t>
      </w:r>
    </w:p>
    <w:p w:rsidR="0098129D" w:rsidRPr="0098129D" w:rsidRDefault="0098129D" w:rsidP="0098129D">
      <w:pPr>
        <w:widowControl w:val="0"/>
        <w:autoSpaceDE w:val="0"/>
        <w:autoSpaceDN w:val="0"/>
        <w:spacing w:after="0" w:line="240" w:lineRule="auto"/>
        <w:ind w:firstLine="708"/>
        <w:jc w:val="both"/>
        <w:rPr>
          <w:rFonts w:ascii="Times New Roman" w:hAnsi="Times New Roman" w:cs="Times New Roman"/>
          <w:sz w:val="24"/>
          <w:szCs w:val="24"/>
        </w:rPr>
      </w:pPr>
      <w:r w:rsidRPr="0098129D">
        <w:rPr>
          <w:rFonts w:ascii="Times New Roman" w:hAnsi="Times New Roman" w:cs="Times New Roman"/>
          <w:sz w:val="24"/>
          <w:szCs w:val="24"/>
        </w:rPr>
        <w:t>Прогнозируемые объемы бюджетных ассигнований на реализацию мероприятий подпрограммы за счет республиканского бюджета Чувашской Республики составляют 0,0 рублей (0 процентов), в том числе по годам:</w:t>
      </w:r>
    </w:p>
    <w:p w:rsidR="0098129D" w:rsidRPr="0098129D" w:rsidRDefault="0098129D" w:rsidP="0098129D">
      <w:pPr>
        <w:widowControl w:val="0"/>
        <w:autoSpaceDE w:val="0"/>
        <w:autoSpaceDN w:val="0"/>
        <w:spacing w:after="0" w:line="240" w:lineRule="auto"/>
        <w:ind w:firstLine="708"/>
        <w:jc w:val="both"/>
        <w:rPr>
          <w:rFonts w:ascii="Times New Roman" w:hAnsi="Times New Roman" w:cs="Times New Roman"/>
          <w:sz w:val="24"/>
          <w:szCs w:val="24"/>
        </w:rPr>
      </w:pPr>
      <w:r w:rsidRPr="0098129D">
        <w:rPr>
          <w:rFonts w:ascii="Times New Roman" w:hAnsi="Times New Roman" w:cs="Times New Roman"/>
          <w:sz w:val="24"/>
          <w:szCs w:val="24"/>
        </w:rPr>
        <w:t>Прогнозируемые объемы бюджетных ассигнований на реализацию мероприятий подпрограммы за счет муниципального бюджета города Новочебоксарска составляют 10 881,7 тыс. рублей, в том числе по годам:</w:t>
      </w:r>
    </w:p>
    <w:p w:rsidR="0098129D" w:rsidRPr="0098129D" w:rsidRDefault="0098129D" w:rsidP="0098129D">
      <w:pPr>
        <w:widowControl w:val="0"/>
        <w:autoSpaceDE w:val="0"/>
        <w:autoSpaceDN w:val="0"/>
        <w:spacing w:after="0" w:line="240" w:lineRule="auto"/>
        <w:ind w:left="709"/>
        <w:jc w:val="both"/>
        <w:rPr>
          <w:rFonts w:ascii="Times New Roman" w:hAnsi="Times New Roman" w:cs="Times New Roman"/>
          <w:sz w:val="24"/>
          <w:szCs w:val="24"/>
        </w:rPr>
      </w:pPr>
      <w:r w:rsidRPr="0098129D">
        <w:rPr>
          <w:rFonts w:ascii="Times New Roman" w:hAnsi="Times New Roman" w:cs="Times New Roman"/>
          <w:sz w:val="24"/>
          <w:szCs w:val="24"/>
        </w:rPr>
        <w:t>в 2019 году – 640,1тыс. рублей;</w:t>
      </w:r>
    </w:p>
    <w:p w:rsidR="0098129D" w:rsidRPr="0098129D" w:rsidRDefault="0098129D" w:rsidP="0098129D">
      <w:pPr>
        <w:widowControl w:val="0"/>
        <w:autoSpaceDE w:val="0"/>
        <w:autoSpaceDN w:val="0"/>
        <w:spacing w:after="0" w:line="240" w:lineRule="auto"/>
        <w:ind w:left="709"/>
        <w:jc w:val="both"/>
        <w:rPr>
          <w:rFonts w:ascii="Times New Roman" w:hAnsi="Times New Roman" w:cs="Times New Roman"/>
          <w:sz w:val="24"/>
          <w:szCs w:val="24"/>
        </w:rPr>
      </w:pPr>
      <w:r w:rsidRPr="0098129D">
        <w:rPr>
          <w:rFonts w:ascii="Times New Roman" w:hAnsi="Times New Roman" w:cs="Times New Roman"/>
          <w:sz w:val="24"/>
          <w:szCs w:val="24"/>
        </w:rPr>
        <w:t>в 2020 году – 640,1 тыс. рублей;</w:t>
      </w:r>
    </w:p>
    <w:p w:rsidR="0098129D" w:rsidRPr="0098129D" w:rsidRDefault="0098129D" w:rsidP="0098129D">
      <w:pPr>
        <w:widowControl w:val="0"/>
        <w:autoSpaceDE w:val="0"/>
        <w:autoSpaceDN w:val="0"/>
        <w:spacing w:after="0" w:line="240" w:lineRule="auto"/>
        <w:ind w:left="709"/>
        <w:jc w:val="both"/>
        <w:rPr>
          <w:rFonts w:ascii="Times New Roman" w:hAnsi="Times New Roman" w:cs="Times New Roman"/>
          <w:sz w:val="24"/>
          <w:szCs w:val="24"/>
        </w:rPr>
      </w:pPr>
      <w:r w:rsidRPr="0098129D">
        <w:rPr>
          <w:rFonts w:ascii="Times New Roman" w:hAnsi="Times New Roman" w:cs="Times New Roman"/>
          <w:sz w:val="24"/>
          <w:szCs w:val="24"/>
        </w:rPr>
        <w:t>в 2021 году – 640,1 тыс. рублей;</w:t>
      </w:r>
    </w:p>
    <w:p w:rsidR="0098129D" w:rsidRPr="0098129D" w:rsidRDefault="0098129D" w:rsidP="0098129D">
      <w:pPr>
        <w:widowControl w:val="0"/>
        <w:autoSpaceDE w:val="0"/>
        <w:autoSpaceDN w:val="0"/>
        <w:spacing w:after="0" w:line="240" w:lineRule="auto"/>
        <w:ind w:left="709"/>
        <w:jc w:val="both"/>
        <w:rPr>
          <w:rFonts w:ascii="Times New Roman" w:hAnsi="Times New Roman" w:cs="Times New Roman"/>
          <w:sz w:val="24"/>
          <w:szCs w:val="24"/>
        </w:rPr>
      </w:pPr>
      <w:r w:rsidRPr="0098129D">
        <w:rPr>
          <w:rFonts w:ascii="Times New Roman" w:hAnsi="Times New Roman" w:cs="Times New Roman"/>
          <w:sz w:val="24"/>
          <w:szCs w:val="24"/>
        </w:rPr>
        <w:lastRenderedPageBreak/>
        <w:t>в 2022 году – 640,1 тыс. рублей;</w:t>
      </w:r>
    </w:p>
    <w:p w:rsidR="0098129D" w:rsidRPr="0098129D" w:rsidRDefault="0098129D" w:rsidP="0098129D">
      <w:pPr>
        <w:widowControl w:val="0"/>
        <w:autoSpaceDE w:val="0"/>
        <w:autoSpaceDN w:val="0"/>
        <w:spacing w:after="0" w:line="240" w:lineRule="auto"/>
        <w:ind w:left="709"/>
        <w:jc w:val="both"/>
        <w:rPr>
          <w:rFonts w:ascii="Times New Roman" w:hAnsi="Times New Roman" w:cs="Times New Roman"/>
          <w:sz w:val="24"/>
          <w:szCs w:val="24"/>
        </w:rPr>
      </w:pPr>
      <w:r w:rsidRPr="0098129D">
        <w:rPr>
          <w:rFonts w:ascii="Times New Roman" w:hAnsi="Times New Roman" w:cs="Times New Roman"/>
          <w:sz w:val="24"/>
          <w:szCs w:val="24"/>
        </w:rPr>
        <w:t>в 2023 году – 640,1 тыс. рублей;</w:t>
      </w:r>
    </w:p>
    <w:p w:rsidR="0098129D" w:rsidRPr="0098129D" w:rsidRDefault="0098129D" w:rsidP="0098129D">
      <w:pPr>
        <w:widowControl w:val="0"/>
        <w:autoSpaceDE w:val="0"/>
        <w:autoSpaceDN w:val="0"/>
        <w:spacing w:after="0" w:line="240" w:lineRule="auto"/>
        <w:ind w:left="709"/>
        <w:jc w:val="both"/>
        <w:rPr>
          <w:rFonts w:ascii="Times New Roman" w:hAnsi="Times New Roman" w:cs="Times New Roman"/>
          <w:sz w:val="24"/>
          <w:szCs w:val="24"/>
        </w:rPr>
      </w:pPr>
      <w:r w:rsidRPr="0098129D">
        <w:rPr>
          <w:rFonts w:ascii="Times New Roman" w:hAnsi="Times New Roman" w:cs="Times New Roman"/>
          <w:sz w:val="24"/>
          <w:szCs w:val="24"/>
        </w:rPr>
        <w:t>в 2024 году – 640,1 тыс. рублей;</w:t>
      </w:r>
    </w:p>
    <w:p w:rsidR="0098129D" w:rsidRPr="0098129D" w:rsidRDefault="0098129D" w:rsidP="0098129D">
      <w:pPr>
        <w:widowControl w:val="0"/>
        <w:autoSpaceDE w:val="0"/>
        <w:autoSpaceDN w:val="0"/>
        <w:spacing w:after="0" w:line="240" w:lineRule="auto"/>
        <w:ind w:left="709"/>
        <w:jc w:val="both"/>
        <w:rPr>
          <w:rFonts w:ascii="Times New Roman" w:hAnsi="Times New Roman" w:cs="Times New Roman"/>
          <w:sz w:val="24"/>
          <w:szCs w:val="24"/>
        </w:rPr>
      </w:pPr>
      <w:r w:rsidRPr="0098129D">
        <w:rPr>
          <w:rFonts w:ascii="Times New Roman" w:hAnsi="Times New Roman" w:cs="Times New Roman"/>
          <w:sz w:val="24"/>
          <w:szCs w:val="24"/>
        </w:rPr>
        <w:t>в 2025 году – 640,1 тыс. рублей;</w:t>
      </w:r>
    </w:p>
    <w:p w:rsidR="0098129D" w:rsidRPr="0098129D" w:rsidRDefault="0098129D" w:rsidP="0098129D">
      <w:pPr>
        <w:widowControl w:val="0"/>
        <w:autoSpaceDE w:val="0"/>
        <w:autoSpaceDN w:val="0"/>
        <w:spacing w:after="0" w:line="240" w:lineRule="auto"/>
        <w:ind w:left="709"/>
        <w:jc w:val="both"/>
        <w:rPr>
          <w:rFonts w:ascii="Times New Roman" w:hAnsi="Times New Roman" w:cs="Times New Roman"/>
          <w:sz w:val="24"/>
          <w:szCs w:val="24"/>
        </w:rPr>
      </w:pPr>
      <w:r w:rsidRPr="0098129D">
        <w:rPr>
          <w:rFonts w:ascii="Times New Roman" w:hAnsi="Times New Roman" w:cs="Times New Roman"/>
          <w:sz w:val="24"/>
          <w:szCs w:val="24"/>
        </w:rPr>
        <w:t>в 2026 – 2030 годах – 3 200,5 тыс. рублей;</w:t>
      </w:r>
    </w:p>
    <w:p w:rsidR="0098129D" w:rsidRPr="0098129D" w:rsidRDefault="0098129D" w:rsidP="0098129D">
      <w:pPr>
        <w:widowControl w:val="0"/>
        <w:autoSpaceDE w:val="0"/>
        <w:autoSpaceDN w:val="0"/>
        <w:spacing w:after="0" w:line="240" w:lineRule="auto"/>
        <w:ind w:left="709"/>
        <w:jc w:val="both"/>
        <w:rPr>
          <w:rFonts w:ascii="Times New Roman" w:hAnsi="Times New Roman" w:cs="Times New Roman"/>
          <w:sz w:val="24"/>
          <w:szCs w:val="24"/>
        </w:rPr>
      </w:pPr>
      <w:r w:rsidRPr="0098129D">
        <w:rPr>
          <w:rFonts w:ascii="Times New Roman" w:hAnsi="Times New Roman" w:cs="Times New Roman"/>
          <w:sz w:val="24"/>
          <w:szCs w:val="24"/>
        </w:rPr>
        <w:t>в 2031 – 2035 годах – 3 200,5 тыс. рублей.</w:t>
      </w:r>
    </w:p>
    <w:p w:rsidR="0098129D" w:rsidRPr="0098129D" w:rsidRDefault="0098129D" w:rsidP="009812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Ресурсное обеспечение реализации подпрограммы ежегодно будет уточняться исходя из возможностей бюджета города Новочебоксарска на соответствующий период</w:t>
      </w:r>
    </w:p>
    <w:p w:rsidR="0098129D" w:rsidRPr="0098129D" w:rsidRDefault="0098129D" w:rsidP="009812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Ресурсное обеспечение подпрограммы за счет всех источников финансирования приведено в приложении № 1 к настоящей подпрограмме. Объемы финансирования подпрограммы могут уточняться при формировании бюджета города Новочебоксарска на очередной финансовый год и плановый период.</w:t>
      </w:r>
    </w:p>
    <w:p w:rsidR="0098129D" w:rsidRPr="0098129D" w:rsidRDefault="0098129D" w:rsidP="0098129D">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Раздел V. АНАЛИЗ РИСКОВ РЕАЛИЗАЦИИ ПОДПРОГРАММЫ</w:t>
      </w:r>
    </w:p>
    <w:p w:rsidR="0098129D" w:rsidRPr="0098129D" w:rsidRDefault="0098129D" w:rsidP="0098129D">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И ОПИСАНИЕ МЕР УПРАВЛЕНИЯ РИСКАМИ РЕАЛИЗАЦИИ ПОДПРОГРАММЫ</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8129D">
        <w:rPr>
          <w:rFonts w:ascii="Times New Roman" w:eastAsia="Times New Roman" w:hAnsi="Times New Roman" w:cs="Times New Roman"/>
          <w:sz w:val="24"/>
          <w:szCs w:val="24"/>
          <w:lang w:eastAsia="ru-RU"/>
        </w:rPr>
        <w:t>Важное значение</w:t>
      </w:r>
      <w:proofErr w:type="gramEnd"/>
      <w:r w:rsidRPr="0098129D">
        <w:rPr>
          <w:rFonts w:ascii="Times New Roman" w:eastAsia="Times New Roman" w:hAnsi="Times New Roman" w:cs="Times New Roman"/>
          <w:sz w:val="24"/>
          <w:szCs w:val="24"/>
          <w:lang w:eastAsia="ru-RU"/>
        </w:rPr>
        <w:t xml:space="preserve"> для успешной реализации подпрограммы имеют прогнозирование возможных рисков, связанных с достижением основной цели, решением задач подпрограммы, оценка их масштабов и последствий, а также формирование системы мер по их предотвращению.</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Правовые риски связаны с изменением законодательства Российской Федерации и законодательства Чувашской Республики, длительностью формирования нормативно-правовой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ее основных мероприятий.</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Для минимизации воздействия данной группы рисков планируется:</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принятие нормативных правовых актов в сфере функционирования подпрограммы и смежных областях.</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Организационные риски.</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 xml:space="preserve">Риски данной группы связаны с неэффективным управлением реализацией подпрограммы, что может повлечь за собой потерю управляемости, нарушение планируемых сроков реализации подпрограммы, </w:t>
      </w:r>
      <w:proofErr w:type="spellStart"/>
      <w:r w:rsidRPr="0098129D">
        <w:rPr>
          <w:rFonts w:ascii="Times New Roman" w:eastAsia="Times New Roman" w:hAnsi="Times New Roman" w:cs="Times New Roman"/>
          <w:sz w:val="24"/>
          <w:szCs w:val="24"/>
          <w:lang w:eastAsia="ru-RU"/>
        </w:rPr>
        <w:t>недостижение</w:t>
      </w:r>
      <w:proofErr w:type="spellEnd"/>
      <w:r w:rsidRPr="0098129D">
        <w:rPr>
          <w:rFonts w:ascii="Times New Roman" w:eastAsia="Times New Roman" w:hAnsi="Times New Roman" w:cs="Times New Roman"/>
          <w:sz w:val="24"/>
          <w:szCs w:val="24"/>
          <w:lang w:eastAsia="ru-RU"/>
        </w:rPr>
        <w:t xml:space="preserve"> ее целей и невыполнение задач, </w:t>
      </w:r>
      <w:proofErr w:type="spellStart"/>
      <w:r w:rsidRPr="0098129D">
        <w:rPr>
          <w:rFonts w:ascii="Times New Roman" w:eastAsia="Times New Roman" w:hAnsi="Times New Roman" w:cs="Times New Roman"/>
          <w:sz w:val="24"/>
          <w:szCs w:val="24"/>
          <w:lang w:eastAsia="ru-RU"/>
        </w:rPr>
        <w:t>недостижение</w:t>
      </w:r>
      <w:proofErr w:type="spellEnd"/>
      <w:r w:rsidRPr="0098129D">
        <w:rPr>
          <w:rFonts w:ascii="Times New Roman" w:eastAsia="Times New Roman" w:hAnsi="Times New Roman" w:cs="Times New Roman"/>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подпрограммы.</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Основными мерами управления (снижения) организационными рисками являются:</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формирование эффективной системы управления реализацией подпрограммы;</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регулярная публикация отчетов о ходе реализации подпрограммы;</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 xml:space="preserve">повышение </w:t>
      </w:r>
      <w:proofErr w:type="gramStart"/>
      <w:r w:rsidRPr="0098129D">
        <w:rPr>
          <w:rFonts w:ascii="Times New Roman" w:eastAsia="Times New Roman" w:hAnsi="Times New Roman" w:cs="Times New Roman"/>
          <w:sz w:val="24"/>
          <w:szCs w:val="24"/>
          <w:lang w:eastAsia="ru-RU"/>
        </w:rPr>
        <w:t>эффективности взаимодействия участников реализации подпрограммы</w:t>
      </w:r>
      <w:proofErr w:type="gramEnd"/>
      <w:r w:rsidRPr="0098129D">
        <w:rPr>
          <w:rFonts w:ascii="Times New Roman" w:eastAsia="Times New Roman" w:hAnsi="Times New Roman" w:cs="Times New Roman"/>
          <w:sz w:val="24"/>
          <w:szCs w:val="24"/>
          <w:lang w:eastAsia="ru-RU"/>
        </w:rPr>
        <w:t>;</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заключение и контроль реализации соглашений о взаимодействии с заинтересованными сторонами;</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создание системы мониторинга реализации подпрограммы;</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своевременная корректировка мероприятий подпрограммы.</w:t>
      </w:r>
    </w:p>
    <w:p w:rsidR="0098129D" w:rsidRPr="0098129D" w:rsidRDefault="0098129D" w:rsidP="0098129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8129D" w:rsidRPr="0098129D" w:rsidRDefault="0098129D" w:rsidP="0098129D">
      <w:pPr>
        <w:autoSpaceDE w:val="0"/>
        <w:autoSpaceDN w:val="0"/>
        <w:adjustRightInd w:val="0"/>
        <w:spacing w:after="0" w:line="240" w:lineRule="auto"/>
        <w:jc w:val="center"/>
        <w:outlineLvl w:val="0"/>
        <w:rPr>
          <w:rFonts w:ascii="Courier New" w:hAnsi="Courier New" w:cs="Courier New"/>
          <w:sz w:val="20"/>
          <w:szCs w:val="20"/>
        </w:rPr>
      </w:pPr>
    </w:p>
    <w:p w:rsidR="0098129D" w:rsidRPr="0098129D" w:rsidRDefault="0098129D" w:rsidP="0098129D">
      <w:pPr>
        <w:autoSpaceDE w:val="0"/>
        <w:autoSpaceDN w:val="0"/>
        <w:adjustRightInd w:val="0"/>
        <w:spacing w:after="0" w:line="240" w:lineRule="auto"/>
        <w:jc w:val="center"/>
        <w:outlineLvl w:val="0"/>
        <w:rPr>
          <w:rFonts w:ascii="Courier New" w:hAnsi="Courier New" w:cs="Courier New"/>
          <w:sz w:val="20"/>
          <w:szCs w:val="20"/>
        </w:rPr>
      </w:pPr>
    </w:p>
    <w:p w:rsidR="0098129D" w:rsidRPr="0098129D" w:rsidRDefault="0098129D" w:rsidP="0098129D">
      <w:pPr>
        <w:autoSpaceDE w:val="0"/>
        <w:autoSpaceDN w:val="0"/>
        <w:adjustRightInd w:val="0"/>
        <w:spacing w:after="0" w:line="240" w:lineRule="auto"/>
        <w:jc w:val="center"/>
        <w:outlineLvl w:val="0"/>
        <w:rPr>
          <w:rFonts w:ascii="Courier New" w:hAnsi="Courier New" w:cs="Courier New"/>
          <w:sz w:val="20"/>
          <w:szCs w:val="20"/>
        </w:rPr>
      </w:pPr>
    </w:p>
    <w:p w:rsidR="0098129D" w:rsidRPr="0098129D" w:rsidRDefault="0098129D" w:rsidP="0098129D">
      <w:pPr>
        <w:autoSpaceDE w:val="0"/>
        <w:autoSpaceDN w:val="0"/>
        <w:adjustRightInd w:val="0"/>
        <w:spacing w:after="0" w:line="240" w:lineRule="auto"/>
        <w:jc w:val="center"/>
        <w:outlineLvl w:val="0"/>
        <w:rPr>
          <w:rFonts w:ascii="Courier New" w:hAnsi="Courier New" w:cs="Courier New"/>
          <w:sz w:val="20"/>
          <w:szCs w:val="20"/>
        </w:rPr>
      </w:pPr>
    </w:p>
    <w:p w:rsidR="0098129D" w:rsidRPr="0098129D" w:rsidRDefault="0098129D" w:rsidP="0098129D">
      <w:pPr>
        <w:autoSpaceDE w:val="0"/>
        <w:autoSpaceDN w:val="0"/>
        <w:adjustRightInd w:val="0"/>
        <w:spacing w:after="0" w:line="240" w:lineRule="auto"/>
        <w:jc w:val="center"/>
        <w:outlineLvl w:val="0"/>
        <w:rPr>
          <w:rFonts w:ascii="Courier New" w:hAnsi="Courier New" w:cs="Courier New"/>
          <w:sz w:val="20"/>
          <w:szCs w:val="20"/>
        </w:rPr>
      </w:pPr>
    </w:p>
    <w:p w:rsidR="00FE2038" w:rsidRDefault="00FE2038" w:rsidP="00FE2038">
      <w:pPr>
        <w:autoSpaceDE w:val="0"/>
        <w:autoSpaceDN w:val="0"/>
        <w:adjustRightInd w:val="0"/>
        <w:spacing w:after="0" w:line="240" w:lineRule="auto"/>
        <w:jc w:val="right"/>
        <w:outlineLvl w:val="0"/>
        <w:rPr>
          <w:rFonts w:ascii="Times New Roman" w:hAnsi="Times New Roman" w:cs="Times New Roman"/>
          <w:sz w:val="24"/>
          <w:szCs w:val="24"/>
        </w:rPr>
        <w:sectPr w:rsidR="00FE2038">
          <w:pgSz w:w="11906" w:h="16838"/>
          <w:pgMar w:top="1134" w:right="850" w:bottom="1134" w:left="1701" w:header="708" w:footer="708" w:gutter="0"/>
          <w:cols w:space="708"/>
          <w:docGrid w:linePitch="360"/>
        </w:sectPr>
      </w:pPr>
    </w:p>
    <w:p w:rsidR="00FE2038" w:rsidRPr="00FE2038" w:rsidRDefault="00FE2038" w:rsidP="00FE203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FE2038">
        <w:rPr>
          <w:rFonts w:ascii="Times New Roman" w:eastAsia="Times New Roman" w:hAnsi="Times New Roman" w:cs="Times New Roman"/>
          <w:sz w:val="24"/>
          <w:szCs w:val="24"/>
          <w:lang w:eastAsia="ru-RU"/>
        </w:rPr>
        <w:lastRenderedPageBreak/>
        <w:t>Приложение № 1</w:t>
      </w:r>
    </w:p>
    <w:p w:rsidR="00FE2038" w:rsidRPr="00FE2038" w:rsidRDefault="00FE2038" w:rsidP="00FE2038">
      <w:pPr>
        <w:widowControl w:val="0"/>
        <w:autoSpaceDE w:val="0"/>
        <w:autoSpaceDN w:val="0"/>
        <w:spacing w:after="0" w:line="240" w:lineRule="auto"/>
        <w:jc w:val="right"/>
        <w:rPr>
          <w:rFonts w:ascii="Times New Roman" w:hAnsi="Times New Roman" w:cs="Times New Roman"/>
          <w:sz w:val="24"/>
          <w:szCs w:val="24"/>
        </w:rPr>
      </w:pPr>
      <w:r w:rsidRPr="00FE2038">
        <w:rPr>
          <w:rFonts w:ascii="Times New Roman" w:eastAsia="Times New Roman" w:hAnsi="Times New Roman" w:cs="Times New Roman"/>
          <w:sz w:val="24"/>
          <w:szCs w:val="24"/>
          <w:lang w:eastAsia="ru-RU"/>
        </w:rPr>
        <w:t xml:space="preserve">к подпрограмме </w:t>
      </w:r>
      <w:r w:rsidRPr="00FE2038">
        <w:rPr>
          <w:rFonts w:ascii="Times New Roman" w:hAnsi="Times New Roman" w:cs="Times New Roman"/>
          <w:sz w:val="24"/>
          <w:szCs w:val="24"/>
        </w:rPr>
        <w:t xml:space="preserve">«Активная политика занятости населения </w:t>
      </w:r>
    </w:p>
    <w:p w:rsidR="00FE2038" w:rsidRPr="00FE2038" w:rsidRDefault="00FE2038" w:rsidP="00FE2038">
      <w:pPr>
        <w:widowControl w:val="0"/>
        <w:autoSpaceDE w:val="0"/>
        <w:autoSpaceDN w:val="0"/>
        <w:spacing w:after="0" w:line="240" w:lineRule="auto"/>
        <w:jc w:val="right"/>
        <w:rPr>
          <w:rFonts w:ascii="Times New Roman" w:hAnsi="Times New Roman" w:cs="Times New Roman"/>
          <w:sz w:val="24"/>
          <w:szCs w:val="24"/>
        </w:rPr>
      </w:pPr>
      <w:r w:rsidRPr="00FE2038">
        <w:rPr>
          <w:rFonts w:ascii="Times New Roman" w:hAnsi="Times New Roman" w:cs="Times New Roman"/>
          <w:sz w:val="24"/>
          <w:szCs w:val="24"/>
        </w:rPr>
        <w:t xml:space="preserve">и социальная поддержка безработных граждан» </w:t>
      </w:r>
    </w:p>
    <w:p w:rsidR="00FE2038" w:rsidRPr="00FE2038" w:rsidRDefault="00FE2038" w:rsidP="00FE2038">
      <w:pPr>
        <w:widowControl w:val="0"/>
        <w:autoSpaceDE w:val="0"/>
        <w:autoSpaceDN w:val="0"/>
        <w:spacing w:after="0" w:line="240" w:lineRule="auto"/>
        <w:jc w:val="right"/>
        <w:rPr>
          <w:rFonts w:ascii="Times New Roman" w:hAnsi="Times New Roman" w:cs="Times New Roman"/>
          <w:sz w:val="24"/>
          <w:szCs w:val="24"/>
        </w:rPr>
      </w:pPr>
      <w:r w:rsidRPr="00FE2038">
        <w:rPr>
          <w:rFonts w:ascii="Times New Roman" w:hAnsi="Times New Roman" w:cs="Times New Roman"/>
          <w:sz w:val="24"/>
          <w:szCs w:val="24"/>
        </w:rPr>
        <w:t xml:space="preserve">муниципальной программы </w:t>
      </w:r>
    </w:p>
    <w:p w:rsidR="00FE2038" w:rsidRPr="00FE2038" w:rsidRDefault="00FE2038" w:rsidP="00FE2038">
      <w:pPr>
        <w:widowControl w:val="0"/>
        <w:autoSpaceDE w:val="0"/>
        <w:autoSpaceDN w:val="0"/>
        <w:spacing w:after="0" w:line="240" w:lineRule="auto"/>
        <w:jc w:val="right"/>
        <w:rPr>
          <w:rFonts w:ascii="Times New Roman" w:hAnsi="Times New Roman" w:cs="Times New Roman"/>
          <w:sz w:val="24"/>
          <w:szCs w:val="24"/>
        </w:rPr>
      </w:pPr>
      <w:r w:rsidRPr="00FE2038">
        <w:rPr>
          <w:rFonts w:ascii="Times New Roman" w:hAnsi="Times New Roman" w:cs="Times New Roman"/>
          <w:sz w:val="24"/>
          <w:szCs w:val="24"/>
        </w:rPr>
        <w:t>«Содействие занятости населения города Новочебоксарска»</w:t>
      </w:r>
    </w:p>
    <w:p w:rsidR="00FE2038" w:rsidRPr="00FE2038" w:rsidRDefault="00FE2038" w:rsidP="00FE20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 w:name="P1607"/>
      <w:bookmarkEnd w:id="2"/>
      <w:r w:rsidRPr="00FE2038">
        <w:rPr>
          <w:rFonts w:ascii="Times New Roman" w:eastAsia="Times New Roman" w:hAnsi="Times New Roman" w:cs="Times New Roman"/>
          <w:sz w:val="24"/>
          <w:szCs w:val="24"/>
          <w:lang w:eastAsia="ru-RU"/>
        </w:rPr>
        <w:t>Ресурсное обеспечение</w:t>
      </w:r>
    </w:p>
    <w:p w:rsidR="00FE2038" w:rsidRPr="00FE2038" w:rsidRDefault="00FE2038" w:rsidP="00FE2038">
      <w:pPr>
        <w:widowControl w:val="0"/>
        <w:autoSpaceDE w:val="0"/>
        <w:autoSpaceDN w:val="0"/>
        <w:spacing w:after="0" w:line="240" w:lineRule="auto"/>
        <w:jc w:val="center"/>
        <w:rPr>
          <w:rFonts w:ascii="Times New Roman" w:hAnsi="Times New Roman" w:cs="Times New Roman"/>
          <w:sz w:val="24"/>
          <w:szCs w:val="24"/>
        </w:rPr>
      </w:pPr>
      <w:r w:rsidRPr="00FE2038">
        <w:rPr>
          <w:rFonts w:ascii="Times New Roman" w:eastAsia="Times New Roman" w:hAnsi="Times New Roman" w:cs="Times New Roman"/>
          <w:sz w:val="24"/>
          <w:szCs w:val="24"/>
          <w:lang w:eastAsia="ru-RU"/>
        </w:rPr>
        <w:t xml:space="preserve">подпрограмме </w:t>
      </w:r>
      <w:r w:rsidRPr="00FE2038">
        <w:rPr>
          <w:rFonts w:ascii="Times New Roman" w:hAnsi="Times New Roman" w:cs="Times New Roman"/>
          <w:sz w:val="24"/>
          <w:szCs w:val="24"/>
        </w:rPr>
        <w:t>«Активная политика занятости населения и социальная поддержка безработных граждан»</w:t>
      </w:r>
    </w:p>
    <w:p w:rsidR="00FE2038" w:rsidRPr="00FE2038" w:rsidRDefault="00FE2038" w:rsidP="00FE2038">
      <w:pPr>
        <w:widowControl w:val="0"/>
        <w:autoSpaceDE w:val="0"/>
        <w:autoSpaceDN w:val="0"/>
        <w:spacing w:after="0" w:line="240" w:lineRule="auto"/>
        <w:jc w:val="center"/>
        <w:rPr>
          <w:rFonts w:ascii="Times New Roman" w:hAnsi="Times New Roman" w:cs="Times New Roman"/>
          <w:sz w:val="24"/>
          <w:szCs w:val="24"/>
        </w:rPr>
      </w:pPr>
      <w:r w:rsidRPr="00FE2038">
        <w:rPr>
          <w:rFonts w:ascii="Times New Roman" w:hAnsi="Times New Roman" w:cs="Times New Roman"/>
          <w:sz w:val="24"/>
          <w:szCs w:val="24"/>
        </w:rPr>
        <w:t>муниципальной программы «Содействие занятости населения»</w:t>
      </w:r>
    </w:p>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2038">
        <w:rPr>
          <w:rFonts w:ascii="Times New Roman" w:eastAsia="Times New Roman" w:hAnsi="Times New Roman" w:cs="Times New Roman"/>
          <w:sz w:val="24"/>
          <w:szCs w:val="24"/>
          <w:lang w:eastAsia="ru-RU"/>
        </w:rPr>
        <w:t>за счет всех источников финансирования</w:t>
      </w:r>
    </w:p>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lang w:eastAsia="ru-RU"/>
        </w:rPr>
      </w:pPr>
    </w:p>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151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1559"/>
        <w:gridCol w:w="1418"/>
        <w:gridCol w:w="2382"/>
        <w:gridCol w:w="624"/>
        <w:gridCol w:w="454"/>
        <w:gridCol w:w="454"/>
        <w:gridCol w:w="510"/>
        <w:gridCol w:w="1191"/>
        <w:gridCol w:w="604"/>
        <w:gridCol w:w="604"/>
        <w:gridCol w:w="604"/>
        <w:gridCol w:w="604"/>
        <w:gridCol w:w="587"/>
        <w:gridCol w:w="709"/>
        <w:gridCol w:w="709"/>
        <w:gridCol w:w="708"/>
        <w:gridCol w:w="710"/>
      </w:tblGrid>
      <w:tr w:rsidR="00FE2038" w:rsidRPr="00FE2038" w:rsidTr="00A143C5">
        <w:tc>
          <w:tcPr>
            <w:tcW w:w="709" w:type="dxa"/>
            <w:vMerge w:val="restart"/>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Статус</w:t>
            </w:r>
          </w:p>
        </w:tc>
        <w:tc>
          <w:tcPr>
            <w:tcW w:w="1559" w:type="dxa"/>
            <w:vMerge w:val="restart"/>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Наименование подпрограммы муниципальной программы (основного мероприятия)</w:t>
            </w:r>
          </w:p>
        </w:tc>
        <w:tc>
          <w:tcPr>
            <w:tcW w:w="1418" w:type="dxa"/>
            <w:vMerge w:val="restart"/>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Задача подпрограммы муниципальной программы</w:t>
            </w:r>
          </w:p>
        </w:tc>
        <w:tc>
          <w:tcPr>
            <w:tcW w:w="2382" w:type="dxa"/>
            <w:vMerge w:val="restart"/>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Ответственный исполнитель, соисполнитель, участники</w:t>
            </w:r>
          </w:p>
        </w:tc>
        <w:tc>
          <w:tcPr>
            <w:tcW w:w="2042" w:type="dxa"/>
            <w:gridSpan w:val="4"/>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Код бюджетной классификации</w:t>
            </w:r>
          </w:p>
        </w:tc>
        <w:tc>
          <w:tcPr>
            <w:tcW w:w="1191" w:type="dxa"/>
            <w:vMerge w:val="restart"/>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Источники финансирования</w:t>
            </w:r>
          </w:p>
        </w:tc>
        <w:tc>
          <w:tcPr>
            <w:tcW w:w="5839" w:type="dxa"/>
            <w:gridSpan w:val="9"/>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Расходы по годам, тыс. рублей</w:t>
            </w:r>
          </w:p>
        </w:tc>
      </w:tr>
      <w:tr w:rsidR="00FE2038" w:rsidRPr="00FE2038" w:rsidTr="00A143C5">
        <w:tc>
          <w:tcPr>
            <w:tcW w:w="709" w:type="dxa"/>
            <w:vMerge/>
          </w:tcPr>
          <w:p w:rsidR="00FE2038" w:rsidRPr="00FE2038" w:rsidRDefault="00FE2038" w:rsidP="00FE2038">
            <w:pPr>
              <w:spacing w:after="0" w:line="240" w:lineRule="auto"/>
              <w:rPr>
                <w:rFonts w:ascii="Times New Roman" w:hAnsi="Times New Roman" w:cs="Times New Roman"/>
                <w:sz w:val="20"/>
                <w:szCs w:val="20"/>
              </w:rPr>
            </w:pPr>
          </w:p>
        </w:tc>
        <w:tc>
          <w:tcPr>
            <w:tcW w:w="1559" w:type="dxa"/>
            <w:vMerge/>
          </w:tcPr>
          <w:p w:rsidR="00FE2038" w:rsidRPr="00FE2038" w:rsidRDefault="00FE2038" w:rsidP="00FE2038">
            <w:pPr>
              <w:spacing w:after="0" w:line="240" w:lineRule="auto"/>
              <w:rPr>
                <w:rFonts w:ascii="Times New Roman" w:hAnsi="Times New Roman" w:cs="Times New Roman"/>
                <w:sz w:val="20"/>
                <w:szCs w:val="20"/>
              </w:rPr>
            </w:pPr>
          </w:p>
        </w:tc>
        <w:tc>
          <w:tcPr>
            <w:tcW w:w="1418" w:type="dxa"/>
            <w:vMerge/>
          </w:tcPr>
          <w:p w:rsidR="00FE2038" w:rsidRPr="00FE2038" w:rsidRDefault="00FE2038" w:rsidP="00FE2038">
            <w:pPr>
              <w:spacing w:after="0" w:line="240" w:lineRule="auto"/>
              <w:rPr>
                <w:rFonts w:ascii="Times New Roman" w:hAnsi="Times New Roman" w:cs="Times New Roman"/>
                <w:sz w:val="20"/>
                <w:szCs w:val="20"/>
              </w:rPr>
            </w:pPr>
          </w:p>
        </w:tc>
        <w:tc>
          <w:tcPr>
            <w:tcW w:w="2382" w:type="dxa"/>
            <w:vMerge/>
          </w:tcPr>
          <w:p w:rsidR="00FE2038" w:rsidRPr="00FE2038" w:rsidRDefault="00FE2038" w:rsidP="00FE2038">
            <w:pPr>
              <w:spacing w:after="0" w:line="240" w:lineRule="auto"/>
              <w:rPr>
                <w:rFonts w:ascii="Times New Roman" w:hAnsi="Times New Roman" w:cs="Times New Roman"/>
                <w:sz w:val="20"/>
                <w:szCs w:val="20"/>
              </w:rPr>
            </w:pPr>
          </w:p>
        </w:tc>
        <w:tc>
          <w:tcPr>
            <w:tcW w:w="624"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главный распорядитель бюджетных средств</w:t>
            </w:r>
          </w:p>
        </w:tc>
        <w:tc>
          <w:tcPr>
            <w:tcW w:w="454"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раздел, подраздел</w:t>
            </w:r>
          </w:p>
        </w:tc>
        <w:tc>
          <w:tcPr>
            <w:tcW w:w="454"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целевая статья расходов</w:t>
            </w:r>
          </w:p>
        </w:tc>
        <w:tc>
          <w:tcPr>
            <w:tcW w:w="510"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группа (подгруппа) вида расходов</w:t>
            </w:r>
          </w:p>
        </w:tc>
        <w:tc>
          <w:tcPr>
            <w:tcW w:w="1191" w:type="dxa"/>
            <w:vMerge/>
          </w:tcPr>
          <w:p w:rsidR="00FE2038" w:rsidRPr="00FE2038" w:rsidRDefault="00FE2038" w:rsidP="00FE2038">
            <w:pPr>
              <w:spacing w:after="0" w:line="240" w:lineRule="auto"/>
              <w:rPr>
                <w:rFonts w:ascii="Times New Roman" w:hAnsi="Times New Roman" w:cs="Times New Roman"/>
                <w:sz w:val="20"/>
                <w:szCs w:val="20"/>
              </w:rPr>
            </w:pPr>
          </w:p>
        </w:tc>
        <w:tc>
          <w:tcPr>
            <w:tcW w:w="604"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2019</w:t>
            </w:r>
          </w:p>
        </w:tc>
        <w:tc>
          <w:tcPr>
            <w:tcW w:w="604"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2020</w:t>
            </w:r>
          </w:p>
        </w:tc>
        <w:tc>
          <w:tcPr>
            <w:tcW w:w="604"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2021</w:t>
            </w:r>
          </w:p>
        </w:tc>
        <w:tc>
          <w:tcPr>
            <w:tcW w:w="604"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2022</w:t>
            </w:r>
          </w:p>
        </w:tc>
        <w:tc>
          <w:tcPr>
            <w:tcW w:w="587"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2023</w:t>
            </w:r>
          </w:p>
        </w:tc>
        <w:tc>
          <w:tcPr>
            <w:tcW w:w="709"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2024</w:t>
            </w:r>
          </w:p>
        </w:tc>
        <w:tc>
          <w:tcPr>
            <w:tcW w:w="709"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2025</w:t>
            </w:r>
          </w:p>
        </w:tc>
        <w:tc>
          <w:tcPr>
            <w:tcW w:w="708"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2026-2030</w:t>
            </w:r>
          </w:p>
        </w:tc>
        <w:tc>
          <w:tcPr>
            <w:tcW w:w="710"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2031-2035</w:t>
            </w:r>
          </w:p>
        </w:tc>
      </w:tr>
      <w:tr w:rsidR="00FE2038" w:rsidRPr="00FE2038" w:rsidTr="00A143C5">
        <w:tc>
          <w:tcPr>
            <w:tcW w:w="709"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1</w:t>
            </w:r>
          </w:p>
        </w:tc>
        <w:tc>
          <w:tcPr>
            <w:tcW w:w="1559"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2</w:t>
            </w:r>
          </w:p>
        </w:tc>
        <w:tc>
          <w:tcPr>
            <w:tcW w:w="1418"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w:t>
            </w:r>
          </w:p>
        </w:tc>
        <w:tc>
          <w:tcPr>
            <w:tcW w:w="2382"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4</w:t>
            </w:r>
          </w:p>
        </w:tc>
        <w:tc>
          <w:tcPr>
            <w:tcW w:w="624"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5</w:t>
            </w:r>
          </w:p>
        </w:tc>
        <w:tc>
          <w:tcPr>
            <w:tcW w:w="454"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w:t>
            </w:r>
          </w:p>
        </w:tc>
        <w:tc>
          <w:tcPr>
            <w:tcW w:w="454"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7</w:t>
            </w:r>
          </w:p>
        </w:tc>
        <w:tc>
          <w:tcPr>
            <w:tcW w:w="510"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8</w:t>
            </w:r>
          </w:p>
        </w:tc>
        <w:tc>
          <w:tcPr>
            <w:tcW w:w="1191"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9</w:t>
            </w:r>
          </w:p>
        </w:tc>
        <w:tc>
          <w:tcPr>
            <w:tcW w:w="604"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10</w:t>
            </w:r>
          </w:p>
        </w:tc>
        <w:tc>
          <w:tcPr>
            <w:tcW w:w="604"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11</w:t>
            </w:r>
          </w:p>
        </w:tc>
        <w:tc>
          <w:tcPr>
            <w:tcW w:w="604"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12</w:t>
            </w:r>
          </w:p>
        </w:tc>
        <w:tc>
          <w:tcPr>
            <w:tcW w:w="604"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13</w:t>
            </w:r>
          </w:p>
        </w:tc>
        <w:tc>
          <w:tcPr>
            <w:tcW w:w="587"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14</w:t>
            </w:r>
          </w:p>
        </w:tc>
        <w:tc>
          <w:tcPr>
            <w:tcW w:w="709"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15</w:t>
            </w:r>
          </w:p>
        </w:tc>
        <w:tc>
          <w:tcPr>
            <w:tcW w:w="709"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16</w:t>
            </w:r>
          </w:p>
        </w:tc>
        <w:tc>
          <w:tcPr>
            <w:tcW w:w="708"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17</w:t>
            </w:r>
          </w:p>
        </w:tc>
        <w:tc>
          <w:tcPr>
            <w:tcW w:w="710" w:type="dxa"/>
          </w:tcPr>
          <w:p w:rsidR="00FE2038" w:rsidRPr="00FE2038" w:rsidRDefault="00FE2038"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18</w:t>
            </w:r>
          </w:p>
        </w:tc>
      </w:tr>
      <w:tr w:rsidR="00E901E3" w:rsidRPr="00FE2038" w:rsidTr="00A143C5">
        <w:tc>
          <w:tcPr>
            <w:tcW w:w="709" w:type="dxa"/>
            <w:vMerge w:val="restart"/>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Подпрограмма</w:t>
            </w:r>
          </w:p>
        </w:tc>
        <w:tc>
          <w:tcPr>
            <w:tcW w:w="1559" w:type="dxa"/>
            <w:vMerge w:val="restart"/>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«Активная политика занятости населения и социальная поддержка безработных граждан»</w:t>
            </w:r>
          </w:p>
        </w:tc>
        <w:tc>
          <w:tcPr>
            <w:tcW w:w="1418" w:type="dxa"/>
            <w:vMerge w:val="restart"/>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 xml:space="preserve">трудоустройство граждан, ищущих работу; </w:t>
            </w:r>
          </w:p>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содействие работодателям в подборе необходимых работников;</w:t>
            </w:r>
          </w:p>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lastRenderedPageBreak/>
              <w:t>профессиональная ориентация граждан;</w:t>
            </w:r>
          </w:p>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информирование граждан о востребованных и новых профессиях.</w:t>
            </w:r>
          </w:p>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382" w:type="dxa"/>
            <w:vMerge w:val="restart"/>
          </w:tcPr>
          <w:p w:rsidR="00E901E3" w:rsidRPr="00FE2038" w:rsidRDefault="00E901E3" w:rsidP="00BF2BA5">
            <w:pPr>
              <w:widowControl w:val="0"/>
              <w:autoSpaceDE w:val="0"/>
              <w:autoSpaceDN w:val="0"/>
              <w:spacing w:after="0" w:line="240" w:lineRule="auto"/>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lastRenderedPageBreak/>
              <w:t>ответственны</w:t>
            </w:r>
            <w:r w:rsidR="00BF2BA5">
              <w:rPr>
                <w:rFonts w:ascii="Times New Roman" w:eastAsia="Times New Roman" w:hAnsi="Times New Roman" w:cs="Times New Roman"/>
                <w:sz w:val="20"/>
                <w:szCs w:val="20"/>
                <w:lang w:eastAsia="ru-RU"/>
              </w:rPr>
              <w:t>й исполнитель - администрация города</w:t>
            </w:r>
            <w:r w:rsidRPr="00FE2038">
              <w:rPr>
                <w:rFonts w:ascii="Times New Roman" w:eastAsia="Times New Roman" w:hAnsi="Times New Roman" w:cs="Times New Roman"/>
                <w:sz w:val="20"/>
                <w:szCs w:val="20"/>
                <w:lang w:eastAsia="ru-RU"/>
              </w:rPr>
              <w:t xml:space="preserve"> Новочебоксарска</w:t>
            </w:r>
            <w:r w:rsidR="00BF2BA5">
              <w:rPr>
                <w:rFonts w:ascii="Times New Roman" w:eastAsia="Times New Roman" w:hAnsi="Times New Roman" w:cs="Times New Roman"/>
                <w:sz w:val="20"/>
                <w:szCs w:val="20"/>
                <w:lang w:eastAsia="ru-RU"/>
              </w:rPr>
              <w:t xml:space="preserve"> Чувашской Республики</w:t>
            </w:r>
          </w:p>
        </w:tc>
        <w:tc>
          <w:tcPr>
            <w:tcW w:w="62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10"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91" w:type="dxa"/>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всего</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604"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604"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604"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587"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709"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709"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708" w:type="dxa"/>
          </w:tcPr>
          <w:p w:rsidR="00E901E3" w:rsidRPr="00FE2038" w:rsidRDefault="00E901E3" w:rsidP="00FE203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3200,5</w:t>
            </w:r>
          </w:p>
        </w:tc>
        <w:tc>
          <w:tcPr>
            <w:tcW w:w="710" w:type="dxa"/>
          </w:tcPr>
          <w:p w:rsidR="00E901E3" w:rsidRPr="00FE2038" w:rsidRDefault="00E901E3" w:rsidP="00992D1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3200,5</w:t>
            </w:r>
          </w:p>
        </w:tc>
      </w:tr>
      <w:tr w:rsidR="00E901E3" w:rsidRPr="00FE2038" w:rsidTr="00A143C5">
        <w:tc>
          <w:tcPr>
            <w:tcW w:w="709" w:type="dxa"/>
            <w:vMerge/>
          </w:tcPr>
          <w:p w:rsidR="00E901E3" w:rsidRPr="00FE2038" w:rsidRDefault="00E901E3" w:rsidP="00FE2038">
            <w:pPr>
              <w:spacing w:after="0" w:line="240" w:lineRule="auto"/>
              <w:rPr>
                <w:rFonts w:ascii="Times New Roman" w:hAnsi="Times New Roman" w:cs="Times New Roman"/>
                <w:sz w:val="20"/>
                <w:szCs w:val="20"/>
              </w:rPr>
            </w:pPr>
          </w:p>
        </w:tc>
        <w:tc>
          <w:tcPr>
            <w:tcW w:w="1559" w:type="dxa"/>
            <w:vMerge/>
          </w:tcPr>
          <w:p w:rsidR="00E901E3" w:rsidRPr="00FE2038" w:rsidRDefault="00E901E3" w:rsidP="00FE2038">
            <w:pPr>
              <w:spacing w:after="0" w:line="240" w:lineRule="auto"/>
              <w:rPr>
                <w:rFonts w:ascii="Times New Roman" w:hAnsi="Times New Roman" w:cs="Times New Roman"/>
                <w:sz w:val="20"/>
                <w:szCs w:val="20"/>
              </w:rPr>
            </w:pPr>
          </w:p>
        </w:tc>
        <w:tc>
          <w:tcPr>
            <w:tcW w:w="1418" w:type="dxa"/>
            <w:vMerge/>
          </w:tcPr>
          <w:p w:rsidR="00E901E3" w:rsidRPr="00FE2038" w:rsidRDefault="00E901E3" w:rsidP="00FE2038">
            <w:pPr>
              <w:spacing w:after="0" w:line="240" w:lineRule="auto"/>
              <w:rPr>
                <w:rFonts w:ascii="Times New Roman" w:hAnsi="Times New Roman" w:cs="Times New Roman"/>
                <w:sz w:val="20"/>
                <w:szCs w:val="20"/>
              </w:rPr>
            </w:pPr>
          </w:p>
        </w:tc>
        <w:tc>
          <w:tcPr>
            <w:tcW w:w="2382" w:type="dxa"/>
            <w:vMerge/>
          </w:tcPr>
          <w:p w:rsidR="00E901E3" w:rsidRPr="00FE2038" w:rsidRDefault="00E901E3" w:rsidP="00FE2038">
            <w:pPr>
              <w:spacing w:after="0" w:line="240" w:lineRule="auto"/>
              <w:rPr>
                <w:rFonts w:ascii="Times New Roman" w:hAnsi="Times New Roman" w:cs="Times New Roman"/>
                <w:sz w:val="20"/>
                <w:szCs w:val="20"/>
              </w:rPr>
            </w:pPr>
          </w:p>
        </w:tc>
        <w:tc>
          <w:tcPr>
            <w:tcW w:w="62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10"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91" w:type="dxa"/>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бюджет города Новочебоксарска</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604"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604"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604"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587"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709"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709"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708" w:type="dxa"/>
          </w:tcPr>
          <w:p w:rsidR="00E901E3" w:rsidRPr="00FE2038" w:rsidRDefault="00E901E3" w:rsidP="00992D1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3200,5</w:t>
            </w:r>
          </w:p>
        </w:tc>
        <w:tc>
          <w:tcPr>
            <w:tcW w:w="710" w:type="dxa"/>
          </w:tcPr>
          <w:p w:rsidR="00E901E3" w:rsidRPr="00FE2038" w:rsidRDefault="00E901E3" w:rsidP="00992D1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3200,5</w:t>
            </w:r>
          </w:p>
        </w:tc>
      </w:tr>
      <w:tr w:rsidR="00E901E3" w:rsidRPr="00FE2038" w:rsidTr="00A143C5">
        <w:tc>
          <w:tcPr>
            <w:tcW w:w="709" w:type="dxa"/>
            <w:vMerge/>
          </w:tcPr>
          <w:p w:rsidR="00E901E3" w:rsidRPr="00FE2038" w:rsidRDefault="00E901E3" w:rsidP="00FE2038">
            <w:pPr>
              <w:spacing w:after="0" w:line="240" w:lineRule="auto"/>
              <w:rPr>
                <w:rFonts w:ascii="Times New Roman" w:hAnsi="Times New Roman" w:cs="Times New Roman"/>
                <w:sz w:val="20"/>
                <w:szCs w:val="20"/>
              </w:rPr>
            </w:pPr>
          </w:p>
        </w:tc>
        <w:tc>
          <w:tcPr>
            <w:tcW w:w="1559" w:type="dxa"/>
            <w:vMerge/>
          </w:tcPr>
          <w:p w:rsidR="00E901E3" w:rsidRPr="00FE2038" w:rsidRDefault="00E901E3" w:rsidP="00FE2038">
            <w:pPr>
              <w:spacing w:after="0" w:line="240" w:lineRule="auto"/>
              <w:rPr>
                <w:rFonts w:ascii="Times New Roman" w:hAnsi="Times New Roman" w:cs="Times New Roman"/>
                <w:sz w:val="20"/>
                <w:szCs w:val="20"/>
              </w:rPr>
            </w:pPr>
          </w:p>
        </w:tc>
        <w:tc>
          <w:tcPr>
            <w:tcW w:w="1418" w:type="dxa"/>
            <w:vMerge/>
          </w:tcPr>
          <w:p w:rsidR="00E901E3" w:rsidRPr="00FE2038" w:rsidRDefault="00E901E3" w:rsidP="00FE2038">
            <w:pPr>
              <w:spacing w:after="0" w:line="240" w:lineRule="auto"/>
              <w:rPr>
                <w:rFonts w:ascii="Times New Roman" w:hAnsi="Times New Roman" w:cs="Times New Roman"/>
                <w:sz w:val="20"/>
                <w:szCs w:val="20"/>
              </w:rPr>
            </w:pPr>
          </w:p>
        </w:tc>
        <w:tc>
          <w:tcPr>
            <w:tcW w:w="2382" w:type="dxa"/>
            <w:vMerge/>
          </w:tcPr>
          <w:p w:rsidR="00E901E3" w:rsidRPr="00FE2038" w:rsidRDefault="00E901E3" w:rsidP="00FE2038">
            <w:pPr>
              <w:spacing w:after="0" w:line="240" w:lineRule="auto"/>
              <w:rPr>
                <w:rFonts w:ascii="Times New Roman" w:hAnsi="Times New Roman" w:cs="Times New Roman"/>
                <w:sz w:val="20"/>
                <w:szCs w:val="20"/>
              </w:rPr>
            </w:pPr>
          </w:p>
        </w:tc>
        <w:tc>
          <w:tcPr>
            <w:tcW w:w="62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10"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91" w:type="dxa"/>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внебюджетн</w:t>
            </w:r>
            <w:r w:rsidRPr="00FE2038">
              <w:rPr>
                <w:rFonts w:ascii="Times New Roman" w:eastAsia="Times New Roman" w:hAnsi="Times New Roman" w:cs="Times New Roman"/>
                <w:sz w:val="20"/>
                <w:szCs w:val="20"/>
                <w:lang w:eastAsia="ru-RU"/>
              </w:rPr>
              <w:lastRenderedPageBreak/>
              <w:t>ые источники</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lastRenderedPageBreak/>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587"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8"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10"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r>
      <w:tr w:rsidR="00E901E3" w:rsidRPr="00FE2038" w:rsidTr="00A143C5">
        <w:tc>
          <w:tcPr>
            <w:tcW w:w="15140" w:type="dxa"/>
            <w:gridSpan w:val="18"/>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lastRenderedPageBreak/>
              <w:t>Цель: содействие занятости населения и социальная поддержка безработных граждан города Новочебоксарска Чувашской Республики</w:t>
            </w:r>
          </w:p>
        </w:tc>
      </w:tr>
      <w:tr w:rsidR="00E901E3" w:rsidRPr="00FE2038" w:rsidTr="00A143C5">
        <w:tc>
          <w:tcPr>
            <w:tcW w:w="709" w:type="dxa"/>
            <w:vMerge w:val="restart"/>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Основное мероприятие 1</w:t>
            </w:r>
          </w:p>
        </w:tc>
        <w:tc>
          <w:tcPr>
            <w:tcW w:w="1559" w:type="dxa"/>
            <w:vMerge w:val="restart"/>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«Мероприятия в области содействия занятости населения в города Новочебоксарске»</w:t>
            </w:r>
          </w:p>
        </w:tc>
        <w:tc>
          <w:tcPr>
            <w:tcW w:w="1418" w:type="dxa"/>
            <w:vMerge w:val="restart"/>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382" w:type="dxa"/>
            <w:vMerge w:val="restart"/>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ответственный исполнитель - администрация города Новочебоксарска</w:t>
            </w:r>
          </w:p>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Участники - КУ ЧР «Центр занятости населения города Новочебоксарска» Минтруда Чувашии; Отдел образования администрации города Новочебоксарска Чувашской Республики; муниципальные учреждения и организации</w:t>
            </w:r>
          </w:p>
        </w:tc>
        <w:tc>
          <w:tcPr>
            <w:tcW w:w="62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10"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91" w:type="dxa"/>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всего</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604"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604"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604"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587"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709"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709"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708" w:type="dxa"/>
          </w:tcPr>
          <w:p w:rsidR="00E901E3" w:rsidRPr="00FE2038" w:rsidRDefault="00E901E3" w:rsidP="00992D1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3200,5</w:t>
            </w:r>
          </w:p>
        </w:tc>
        <w:tc>
          <w:tcPr>
            <w:tcW w:w="710" w:type="dxa"/>
          </w:tcPr>
          <w:p w:rsidR="00E901E3" w:rsidRPr="00FE2038" w:rsidRDefault="00E901E3" w:rsidP="00992D1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3200,5</w:t>
            </w:r>
          </w:p>
        </w:tc>
      </w:tr>
      <w:tr w:rsidR="00E901E3" w:rsidRPr="00FE2038" w:rsidTr="00A143C5">
        <w:tc>
          <w:tcPr>
            <w:tcW w:w="709" w:type="dxa"/>
            <w:vMerge/>
          </w:tcPr>
          <w:p w:rsidR="00E901E3" w:rsidRPr="00FE2038" w:rsidRDefault="00E901E3" w:rsidP="00FE2038">
            <w:pPr>
              <w:spacing w:after="0" w:line="240" w:lineRule="auto"/>
              <w:rPr>
                <w:rFonts w:ascii="Times New Roman" w:hAnsi="Times New Roman" w:cs="Times New Roman"/>
                <w:sz w:val="20"/>
                <w:szCs w:val="20"/>
              </w:rPr>
            </w:pPr>
          </w:p>
        </w:tc>
        <w:tc>
          <w:tcPr>
            <w:tcW w:w="1559" w:type="dxa"/>
            <w:vMerge/>
          </w:tcPr>
          <w:p w:rsidR="00E901E3" w:rsidRPr="00FE2038" w:rsidRDefault="00E901E3" w:rsidP="00FE2038">
            <w:pPr>
              <w:spacing w:after="0" w:line="240" w:lineRule="auto"/>
              <w:rPr>
                <w:rFonts w:ascii="Times New Roman" w:hAnsi="Times New Roman" w:cs="Times New Roman"/>
                <w:sz w:val="20"/>
                <w:szCs w:val="20"/>
              </w:rPr>
            </w:pPr>
          </w:p>
        </w:tc>
        <w:tc>
          <w:tcPr>
            <w:tcW w:w="1418" w:type="dxa"/>
            <w:vMerge/>
          </w:tcPr>
          <w:p w:rsidR="00E901E3" w:rsidRPr="00FE2038" w:rsidRDefault="00E901E3" w:rsidP="00FE2038">
            <w:pPr>
              <w:spacing w:after="0" w:line="240" w:lineRule="auto"/>
              <w:rPr>
                <w:rFonts w:ascii="Times New Roman" w:hAnsi="Times New Roman" w:cs="Times New Roman"/>
                <w:sz w:val="20"/>
                <w:szCs w:val="20"/>
              </w:rPr>
            </w:pPr>
          </w:p>
        </w:tc>
        <w:tc>
          <w:tcPr>
            <w:tcW w:w="2382" w:type="dxa"/>
            <w:vMerge/>
          </w:tcPr>
          <w:p w:rsidR="00E901E3" w:rsidRPr="00FE2038" w:rsidRDefault="00E901E3" w:rsidP="00FE2038">
            <w:pPr>
              <w:spacing w:after="0" w:line="240" w:lineRule="auto"/>
              <w:rPr>
                <w:rFonts w:ascii="Times New Roman" w:hAnsi="Times New Roman" w:cs="Times New Roman"/>
                <w:sz w:val="20"/>
                <w:szCs w:val="20"/>
              </w:rPr>
            </w:pPr>
          </w:p>
        </w:tc>
        <w:tc>
          <w:tcPr>
            <w:tcW w:w="62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10"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91" w:type="dxa"/>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бюджет города Новочебоксарска</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604"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604"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604"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587"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709"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709" w:type="dxa"/>
          </w:tcPr>
          <w:p w:rsidR="00E901E3" w:rsidRPr="00FE2038" w:rsidRDefault="00E901E3" w:rsidP="00FE2038">
            <w:pP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640,1</w:t>
            </w:r>
          </w:p>
        </w:tc>
        <w:tc>
          <w:tcPr>
            <w:tcW w:w="708" w:type="dxa"/>
          </w:tcPr>
          <w:p w:rsidR="00E901E3" w:rsidRPr="00FE2038" w:rsidRDefault="00E901E3" w:rsidP="00992D1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3200,5</w:t>
            </w:r>
          </w:p>
        </w:tc>
        <w:tc>
          <w:tcPr>
            <w:tcW w:w="710" w:type="dxa"/>
          </w:tcPr>
          <w:p w:rsidR="00E901E3" w:rsidRPr="00FE2038" w:rsidRDefault="00E901E3" w:rsidP="00992D1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3200,5</w:t>
            </w:r>
          </w:p>
        </w:tc>
      </w:tr>
      <w:tr w:rsidR="00E901E3" w:rsidRPr="00FE2038" w:rsidTr="00A143C5">
        <w:tc>
          <w:tcPr>
            <w:tcW w:w="709" w:type="dxa"/>
            <w:vMerge/>
          </w:tcPr>
          <w:p w:rsidR="00E901E3" w:rsidRPr="00FE2038" w:rsidRDefault="00E901E3" w:rsidP="00FE2038">
            <w:pPr>
              <w:spacing w:after="0" w:line="240" w:lineRule="auto"/>
              <w:rPr>
                <w:rFonts w:ascii="Times New Roman" w:hAnsi="Times New Roman" w:cs="Times New Roman"/>
                <w:sz w:val="20"/>
                <w:szCs w:val="20"/>
              </w:rPr>
            </w:pPr>
          </w:p>
        </w:tc>
        <w:tc>
          <w:tcPr>
            <w:tcW w:w="1559" w:type="dxa"/>
            <w:vMerge/>
          </w:tcPr>
          <w:p w:rsidR="00E901E3" w:rsidRPr="00FE2038" w:rsidRDefault="00E901E3" w:rsidP="00FE2038">
            <w:pPr>
              <w:spacing w:after="0" w:line="240" w:lineRule="auto"/>
              <w:rPr>
                <w:rFonts w:ascii="Times New Roman" w:hAnsi="Times New Roman" w:cs="Times New Roman"/>
                <w:sz w:val="20"/>
                <w:szCs w:val="20"/>
              </w:rPr>
            </w:pPr>
          </w:p>
        </w:tc>
        <w:tc>
          <w:tcPr>
            <w:tcW w:w="1418" w:type="dxa"/>
            <w:vMerge/>
          </w:tcPr>
          <w:p w:rsidR="00E901E3" w:rsidRPr="00FE2038" w:rsidRDefault="00E901E3" w:rsidP="00FE2038">
            <w:pPr>
              <w:spacing w:after="0" w:line="240" w:lineRule="auto"/>
              <w:rPr>
                <w:rFonts w:ascii="Times New Roman" w:hAnsi="Times New Roman" w:cs="Times New Roman"/>
                <w:sz w:val="20"/>
                <w:szCs w:val="20"/>
              </w:rPr>
            </w:pPr>
          </w:p>
        </w:tc>
        <w:tc>
          <w:tcPr>
            <w:tcW w:w="2382" w:type="dxa"/>
            <w:vMerge/>
          </w:tcPr>
          <w:p w:rsidR="00E901E3" w:rsidRPr="00FE2038" w:rsidRDefault="00E901E3" w:rsidP="00FE2038">
            <w:pPr>
              <w:spacing w:after="0" w:line="240" w:lineRule="auto"/>
              <w:rPr>
                <w:rFonts w:ascii="Times New Roman" w:hAnsi="Times New Roman" w:cs="Times New Roman"/>
                <w:sz w:val="20"/>
                <w:szCs w:val="20"/>
              </w:rPr>
            </w:pPr>
          </w:p>
        </w:tc>
        <w:tc>
          <w:tcPr>
            <w:tcW w:w="62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10"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91" w:type="dxa"/>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внебюджетные источники</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587"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8"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10"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r>
      <w:tr w:rsidR="00E901E3" w:rsidRPr="00FE2038" w:rsidTr="00A143C5">
        <w:tblPrEx>
          <w:tblBorders>
            <w:insideH w:val="nil"/>
          </w:tblBorders>
        </w:tblPrEx>
        <w:tc>
          <w:tcPr>
            <w:tcW w:w="8110" w:type="dxa"/>
            <w:gridSpan w:val="8"/>
            <w:tcBorders>
              <w:bottom w:val="nil"/>
            </w:tcBorders>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Целевой индикатор, увязанный с основным мероприятием 1:</w:t>
            </w:r>
          </w:p>
        </w:tc>
        <w:tc>
          <w:tcPr>
            <w:tcW w:w="1191"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04"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04"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04"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04"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87"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8"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0"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901E3" w:rsidRPr="00FE2038" w:rsidTr="00A143C5">
        <w:tblPrEx>
          <w:tblBorders>
            <w:insideH w:val="nil"/>
          </w:tblBorders>
        </w:tblPrEx>
        <w:tc>
          <w:tcPr>
            <w:tcW w:w="8110" w:type="dxa"/>
            <w:gridSpan w:val="8"/>
            <w:tcBorders>
              <w:top w:val="nil"/>
            </w:tcBorders>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 xml:space="preserve">доля численности граждан, приступивших к общественным работам, в численности граждан, обратившихся с заявлением о содействии в поиске работы; </w:t>
            </w:r>
          </w:p>
        </w:tc>
        <w:tc>
          <w:tcPr>
            <w:tcW w:w="1191" w:type="dxa"/>
            <w:tcBorders>
              <w:top w:val="nil"/>
            </w:tcBorders>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w:t>
            </w:r>
          </w:p>
        </w:tc>
        <w:tc>
          <w:tcPr>
            <w:tcW w:w="604"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15</w:t>
            </w:r>
          </w:p>
        </w:tc>
        <w:tc>
          <w:tcPr>
            <w:tcW w:w="604"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15</w:t>
            </w:r>
          </w:p>
        </w:tc>
        <w:tc>
          <w:tcPr>
            <w:tcW w:w="604"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15</w:t>
            </w:r>
          </w:p>
        </w:tc>
        <w:tc>
          <w:tcPr>
            <w:tcW w:w="604"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16</w:t>
            </w:r>
          </w:p>
        </w:tc>
        <w:tc>
          <w:tcPr>
            <w:tcW w:w="587"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16</w:t>
            </w:r>
          </w:p>
        </w:tc>
        <w:tc>
          <w:tcPr>
            <w:tcW w:w="709"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17</w:t>
            </w:r>
          </w:p>
        </w:tc>
        <w:tc>
          <w:tcPr>
            <w:tcW w:w="709"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17</w:t>
            </w:r>
          </w:p>
        </w:tc>
        <w:tc>
          <w:tcPr>
            <w:tcW w:w="708"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18</w:t>
            </w:r>
          </w:p>
        </w:tc>
        <w:tc>
          <w:tcPr>
            <w:tcW w:w="710"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18</w:t>
            </w:r>
          </w:p>
        </w:tc>
      </w:tr>
      <w:tr w:rsidR="00E901E3" w:rsidRPr="00FE2038" w:rsidTr="00A143C5">
        <w:tblPrEx>
          <w:tblBorders>
            <w:insideH w:val="nil"/>
          </w:tblBorders>
        </w:tblPrEx>
        <w:tc>
          <w:tcPr>
            <w:tcW w:w="8110" w:type="dxa"/>
            <w:gridSpan w:val="8"/>
            <w:tcBorders>
              <w:top w:val="nil"/>
            </w:tcBorders>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доля трудоустроенных несовершеннолетних граждан в возрасте  от 14 до  18 лет в численности несовершеннолетних граждан в возрасте от14 до 18 лет;</w:t>
            </w:r>
          </w:p>
        </w:tc>
        <w:tc>
          <w:tcPr>
            <w:tcW w:w="1191" w:type="dxa"/>
            <w:tcBorders>
              <w:top w:val="nil"/>
            </w:tcBorders>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604"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24</w:t>
            </w:r>
          </w:p>
        </w:tc>
        <w:tc>
          <w:tcPr>
            <w:tcW w:w="604"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25</w:t>
            </w:r>
          </w:p>
        </w:tc>
        <w:tc>
          <w:tcPr>
            <w:tcW w:w="604"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26</w:t>
            </w:r>
          </w:p>
        </w:tc>
        <w:tc>
          <w:tcPr>
            <w:tcW w:w="604"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27</w:t>
            </w:r>
          </w:p>
        </w:tc>
        <w:tc>
          <w:tcPr>
            <w:tcW w:w="587"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28</w:t>
            </w:r>
          </w:p>
        </w:tc>
        <w:tc>
          <w:tcPr>
            <w:tcW w:w="709"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28</w:t>
            </w:r>
          </w:p>
        </w:tc>
        <w:tc>
          <w:tcPr>
            <w:tcW w:w="709"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30</w:t>
            </w:r>
          </w:p>
        </w:tc>
        <w:tc>
          <w:tcPr>
            <w:tcW w:w="708"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30</w:t>
            </w:r>
          </w:p>
        </w:tc>
        <w:tc>
          <w:tcPr>
            <w:tcW w:w="710"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30</w:t>
            </w:r>
          </w:p>
        </w:tc>
      </w:tr>
      <w:tr w:rsidR="00E901E3" w:rsidRPr="00FE2038" w:rsidTr="00A143C5">
        <w:tc>
          <w:tcPr>
            <w:tcW w:w="709" w:type="dxa"/>
            <w:vMerge w:val="restart"/>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Основ</w:t>
            </w:r>
            <w:r w:rsidRPr="00FE2038">
              <w:rPr>
                <w:rFonts w:ascii="Times New Roman" w:eastAsia="Times New Roman" w:hAnsi="Times New Roman" w:cs="Times New Roman"/>
                <w:sz w:val="20"/>
                <w:szCs w:val="20"/>
                <w:lang w:eastAsia="ru-RU"/>
              </w:rPr>
              <w:lastRenderedPageBreak/>
              <w:t>ное мероприятие 2</w:t>
            </w:r>
          </w:p>
        </w:tc>
        <w:tc>
          <w:tcPr>
            <w:tcW w:w="1559" w:type="dxa"/>
            <w:vMerge w:val="restart"/>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lastRenderedPageBreak/>
              <w:t xml:space="preserve">«Содействие в </w:t>
            </w:r>
            <w:r w:rsidRPr="00FE2038">
              <w:rPr>
                <w:rFonts w:ascii="Times New Roman" w:eastAsia="Times New Roman" w:hAnsi="Times New Roman" w:cs="Times New Roman"/>
                <w:sz w:val="20"/>
                <w:szCs w:val="20"/>
                <w:lang w:eastAsia="ru-RU"/>
              </w:rPr>
              <w:lastRenderedPageBreak/>
              <w:t>участии хозяйствующих субъектов в формировании прогнозной потребности в квалифицированных кадрах»</w:t>
            </w:r>
          </w:p>
        </w:tc>
        <w:tc>
          <w:tcPr>
            <w:tcW w:w="1418" w:type="dxa"/>
            <w:vMerge w:val="restart"/>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382" w:type="dxa"/>
            <w:vMerge w:val="restart"/>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 xml:space="preserve">ответственный </w:t>
            </w:r>
            <w:r w:rsidRPr="00FE2038">
              <w:rPr>
                <w:rFonts w:ascii="Times New Roman" w:eastAsia="Times New Roman" w:hAnsi="Times New Roman" w:cs="Times New Roman"/>
                <w:sz w:val="20"/>
                <w:szCs w:val="20"/>
                <w:lang w:eastAsia="ru-RU"/>
              </w:rPr>
              <w:lastRenderedPageBreak/>
              <w:t>исполнитель - администрация города Новочебоксарска</w:t>
            </w:r>
          </w:p>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Участники - Отдел экономического развития и торговли администрации города Новочебоксарска Чувашской Республики; КУ ЧР «Центр занятости населения города Новочебоксарска» Минтруда Чувашии; муниципальные учреждения и организации</w:t>
            </w:r>
          </w:p>
        </w:tc>
        <w:tc>
          <w:tcPr>
            <w:tcW w:w="62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10"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91" w:type="dxa"/>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всего</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587"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8"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10"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r>
      <w:tr w:rsidR="00E901E3" w:rsidRPr="00FE2038" w:rsidTr="00A143C5">
        <w:tc>
          <w:tcPr>
            <w:tcW w:w="709" w:type="dxa"/>
            <w:vMerge/>
          </w:tcPr>
          <w:p w:rsidR="00E901E3" w:rsidRPr="00FE2038" w:rsidRDefault="00E901E3" w:rsidP="00FE2038">
            <w:pPr>
              <w:spacing w:after="0" w:line="240" w:lineRule="auto"/>
              <w:rPr>
                <w:rFonts w:ascii="Times New Roman" w:hAnsi="Times New Roman" w:cs="Times New Roman"/>
                <w:sz w:val="20"/>
                <w:szCs w:val="20"/>
              </w:rPr>
            </w:pPr>
          </w:p>
        </w:tc>
        <w:tc>
          <w:tcPr>
            <w:tcW w:w="1559" w:type="dxa"/>
            <w:vMerge/>
          </w:tcPr>
          <w:p w:rsidR="00E901E3" w:rsidRPr="00FE2038" w:rsidRDefault="00E901E3" w:rsidP="00FE2038">
            <w:pPr>
              <w:spacing w:after="0" w:line="240" w:lineRule="auto"/>
              <w:rPr>
                <w:rFonts w:ascii="Times New Roman" w:hAnsi="Times New Roman" w:cs="Times New Roman"/>
                <w:sz w:val="20"/>
                <w:szCs w:val="20"/>
              </w:rPr>
            </w:pPr>
          </w:p>
        </w:tc>
        <w:tc>
          <w:tcPr>
            <w:tcW w:w="1418" w:type="dxa"/>
            <w:vMerge/>
          </w:tcPr>
          <w:p w:rsidR="00E901E3" w:rsidRPr="00FE2038" w:rsidRDefault="00E901E3" w:rsidP="00FE2038">
            <w:pPr>
              <w:spacing w:after="0" w:line="240" w:lineRule="auto"/>
              <w:rPr>
                <w:rFonts w:ascii="Times New Roman" w:hAnsi="Times New Roman" w:cs="Times New Roman"/>
                <w:sz w:val="20"/>
                <w:szCs w:val="20"/>
              </w:rPr>
            </w:pPr>
          </w:p>
        </w:tc>
        <w:tc>
          <w:tcPr>
            <w:tcW w:w="2382" w:type="dxa"/>
            <w:vMerge/>
          </w:tcPr>
          <w:p w:rsidR="00E901E3" w:rsidRPr="00FE2038" w:rsidRDefault="00E901E3" w:rsidP="00FE2038">
            <w:pPr>
              <w:spacing w:after="0" w:line="240" w:lineRule="auto"/>
              <w:rPr>
                <w:rFonts w:ascii="Times New Roman" w:hAnsi="Times New Roman" w:cs="Times New Roman"/>
                <w:sz w:val="20"/>
                <w:szCs w:val="20"/>
              </w:rPr>
            </w:pPr>
          </w:p>
        </w:tc>
        <w:tc>
          <w:tcPr>
            <w:tcW w:w="62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10"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91" w:type="dxa"/>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бюджет города Новочебоксарска</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587"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8"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10"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r>
      <w:tr w:rsidR="00E901E3" w:rsidRPr="00FE2038" w:rsidTr="00A143C5">
        <w:tc>
          <w:tcPr>
            <w:tcW w:w="709" w:type="dxa"/>
            <w:vMerge/>
          </w:tcPr>
          <w:p w:rsidR="00E901E3" w:rsidRPr="00FE2038" w:rsidRDefault="00E901E3" w:rsidP="00FE2038">
            <w:pPr>
              <w:spacing w:after="0" w:line="240" w:lineRule="auto"/>
              <w:rPr>
                <w:rFonts w:ascii="Times New Roman" w:hAnsi="Times New Roman" w:cs="Times New Roman"/>
                <w:sz w:val="20"/>
                <w:szCs w:val="20"/>
              </w:rPr>
            </w:pPr>
          </w:p>
        </w:tc>
        <w:tc>
          <w:tcPr>
            <w:tcW w:w="1559" w:type="dxa"/>
            <w:vMerge/>
          </w:tcPr>
          <w:p w:rsidR="00E901E3" w:rsidRPr="00FE2038" w:rsidRDefault="00E901E3" w:rsidP="00FE2038">
            <w:pPr>
              <w:spacing w:after="0" w:line="240" w:lineRule="auto"/>
              <w:rPr>
                <w:rFonts w:ascii="Times New Roman" w:hAnsi="Times New Roman" w:cs="Times New Roman"/>
                <w:sz w:val="20"/>
                <w:szCs w:val="20"/>
              </w:rPr>
            </w:pPr>
          </w:p>
        </w:tc>
        <w:tc>
          <w:tcPr>
            <w:tcW w:w="1418" w:type="dxa"/>
            <w:vMerge/>
          </w:tcPr>
          <w:p w:rsidR="00E901E3" w:rsidRPr="00FE2038" w:rsidRDefault="00E901E3" w:rsidP="00FE2038">
            <w:pPr>
              <w:spacing w:after="0" w:line="240" w:lineRule="auto"/>
              <w:rPr>
                <w:rFonts w:ascii="Times New Roman" w:hAnsi="Times New Roman" w:cs="Times New Roman"/>
                <w:sz w:val="20"/>
                <w:szCs w:val="20"/>
              </w:rPr>
            </w:pPr>
          </w:p>
        </w:tc>
        <w:tc>
          <w:tcPr>
            <w:tcW w:w="2382" w:type="dxa"/>
            <w:vMerge/>
          </w:tcPr>
          <w:p w:rsidR="00E901E3" w:rsidRPr="00FE2038" w:rsidRDefault="00E901E3" w:rsidP="00FE2038">
            <w:pPr>
              <w:spacing w:after="0" w:line="240" w:lineRule="auto"/>
              <w:rPr>
                <w:rFonts w:ascii="Times New Roman" w:hAnsi="Times New Roman" w:cs="Times New Roman"/>
                <w:sz w:val="20"/>
                <w:szCs w:val="20"/>
              </w:rPr>
            </w:pPr>
          </w:p>
        </w:tc>
        <w:tc>
          <w:tcPr>
            <w:tcW w:w="62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10"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91" w:type="dxa"/>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внебюджетные источники</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587"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8"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10"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r>
      <w:tr w:rsidR="00E901E3" w:rsidRPr="00FE2038" w:rsidTr="00A143C5">
        <w:tblPrEx>
          <w:tblBorders>
            <w:insideH w:val="nil"/>
          </w:tblBorders>
        </w:tblPrEx>
        <w:tc>
          <w:tcPr>
            <w:tcW w:w="8110" w:type="dxa"/>
            <w:gridSpan w:val="8"/>
            <w:tcBorders>
              <w:bottom w:val="nil"/>
            </w:tcBorders>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Целевые индикаторы, увязанные с основным мероприятием 2:</w:t>
            </w:r>
          </w:p>
        </w:tc>
        <w:tc>
          <w:tcPr>
            <w:tcW w:w="1191"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04"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04"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04"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04"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87"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8"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0"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901E3" w:rsidRPr="00FE2038" w:rsidTr="00A143C5">
        <w:tblPrEx>
          <w:tblBorders>
            <w:insideH w:val="nil"/>
          </w:tblBorders>
        </w:tblPrEx>
        <w:tc>
          <w:tcPr>
            <w:tcW w:w="8110" w:type="dxa"/>
            <w:gridSpan w:val="8"/>
            <w:tcBorders>
              <w:top w:val="nil"/>
            </w:tcBorders>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доля хозяйствующих субъектов, участвующих в формировании прогноза потребности в квалифицированных кадрах, от общего количества хозяйствующих субъектов</w:t>
            </w:r>
          </w:p>
        </w:tc>
        <w:tc>
          <w:tcPr>
            <w:tcW w:w="1191" w:type="dxa"/>
            <w:tcBorders>
              <w:top w:val="nil"/>
            </w:tcBorders>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w:t>
            </w:r>
          </w:p>
        </w:tc>
        <w:tc>
          <w:tcPr>
            <w:tcW w:w="604"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30</w:t>
            </w:r>
          </w:p>
        </w:tc>
        <w:tc>
          <w:tcPr>
            <w:tcW w:w="604"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30</w:t>
            </w:r>
          </w:p>
        </w:tc>
        <w:tc>
          <w:tcPr>
            <w:tcW w:w="604"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31</w:t>
            </w:r>
          </w:p>
        </w:tc>
        <w:tc>
          <w:tcPr>
            <w:tcW w:w="604"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32</w:t>
            </w:r>
          </w:p>
        </w:tc>
        <w:tc>
          <w:tcPr>
            <w:tcW w:w="587"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33</w:t>
            </w:r>
          </w:p>
        </w:tc>
        <w:tc>
          <w:tcPr>
            <w:tcW w:w="709"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34</w:t>
            </w:r>
          </w:p>
        </w:tc>
        <w:tc>
          <w:tcPr>
            <w:tcW w:w="709"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35</w:t>
            </w:r>
          </w:p>
        </w:tc>
        <w:tc>
          <w:tcPr>
            <w:tcW w:w="708"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35</w:t>
            </w:r>
          </w:p>
        </w:tc>
        <w:tc>
          <w:tcPr>
            <w:tcW w:w="710"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35</w:t>
            </w:r>
          </w:p>
        </w:tc>
      </w:tr>
      <w:tr w:rsidR="00E901E3" w:rsidRPr="00FE2038" w:rsidTr="00A143C5">
        <w:tc>
          <w:tcPr>
            <w:tcW w:w="709" w:type="dxa"/>
            <w:vMerge w:val="restart"/>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Основное мероприятие 3</w:t>
            </w:r>
          </w:p>
        </w:tc>
        <w:tc>
          <w:tcPr>
            <w:tcW w:w="1559" w:type="dxa"/>
            <w:vMerge w:val="restart"/>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«Анализ кадрового потенциала предприятий и организаций города».</w:t>
            </w:r>
          </w:p>
        </w:tc>
        <w:tc>
          <w:tcPr>
            <w:tcW w:w="1418" w:type="dxa"/>
            <w:vMerge w:val="restart"/>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382" w:type="dxa"/>
            <w:vMerge w:val="restart"/>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Ответственный исполнитель:</w:t>
            </w:r>
          </w:p>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 xml:space="preserve">КУ ЧР «Центр занятости населения города Новочебоксарска» Минтруда Чувашии; МБУ "Центр мониторинга образования и психолого-педагогического сопровождения города Новочебоксарска Чувашской Республики; Муниципальные учреждения и организации (в том числе муниципальные образовательные </w:t>
            </w:r>
            <w:r w:rsidRPr="00FE2038">
              <w:rPr>
                <w:rFonts w:ascii="Times New Roman" w:eastAsia="Times New Roman" w:hAnsi="Times New Roman" w:cs="Times New Roman"/>
                <w:sz w:val="20"/>
                <w:szCs w:val="20"/>
                <w:lang w:eastAsia="ru-RU"/>
              </w:rPr>
              <w:lastRenderedPageBreak/>
              <w:t>учреждения)</w:t>
            </w:r>
          </w:p>
        </w:tc>
        <w:tc>
          <w:tcPr>
            <w:tcW w:w="62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10"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91" w:type="dxa"/>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всего</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587"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8"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10"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r>
      <w:tr w:rsidR="00E901E3" w:rsidRPr="00FE2038" w:rsidTr="00A143C5">
        <w:tc>
          <w:tcPr>
            <w:tcW w:w="709" w:type="dxa"/>
            <w:vMerge/>
          </w:tcPr>
          <w:p w:rsidR="00E901E3" w:rsidRPr="00FE2038" w:rsidRDefault="00E901E3" w:rsidP="00FE2038">
            <w:pPr>
              <w:spacing w:after="0" w:line="240" w:lineRule="auto"/>
              <w:rPr>
                <w:rFonts w:ascii="Times New Roman" w:hAnsi="Times New Roman" w:cs="Times New Roman"/>
                <w:sz w:val="20"/>
                <w:szCs w:val="20"/>
              </w:rPr>
            </w:pPr>
          </w:p>
        </w:tc>
        <w:tc>
          <w:tcPr>
            <w:tcW w:w="1559" w:type="dxa"/>
            <w:vMerge/>
          </w:tcPr>
          <w:p w:rsidR="00E901E3" w:rsidRPr="00FE2038" w:rsidRDefault="00E901E3" w:rsidP="00FE2038">
            <w:pPr>
              <w:spacing w:after="0" w:line="240" w:lineRule="auto"/>
              <w:rPr>
                <w:rFonts w:ascii="Times New Roman" w:hAnsi="Times New Roman" w:cs="Times New Roman"/>
                <w:sz w:val="20"/>
                <w:szCs w:val="20"/>
              </w:rPr>
            </w:pPr>
          </w:p>
        </w:tc>
        <w:tc>
          <w:tcPr>
            <w:tcW w:w="1418" w:type="dxa"/>
            <w:vMerge/>
          </w:tcPr>
          <w:p w:rsidR="00E901E3" w:rsidRPr="00FE2038" w:rsidRDefault="00E901E3" w:rsidP="00FE2038">
            <w:pPr>
              <w:spacing w:after="0" w:line="240" w:lineRule="auto"/>
              <w:rPr>
                <w:rFonts w:ascii="Times New Roman" w:hAnsi="Times New Roman" w:cs="Times New Roman"/>
                <w:sz w:val="20"/>
                <w:szCs w:val="20"/>
              </w:rPr>
            </w:pPr>
          </w:p>
        </w:tc>
        <w:tc>
          <w:tcPr>
            <w:tcW w:w="2382" w:type="dxa"/>
            <w:vMerge/>
          </w:tcPr>
          <w:p w:rsidR="00E901E3" w:rsidRPr="00FE2038" w:rsidRDefault="00E901E3" w:rsidP="00FE2038">
            <w:pPr>
              <w:spacing w:after="0" w:line="240" w:lineRule="auto"/>
              <w:rPr>
                <w:rFonts w:ascii="Times New Roman" w:hAnsi="Times New Roman" w:cs="Times New Roman"/>
                <w:sz w:val="20"/>
                <w:szCs w:val="20"/>
              </w:rPr>
            </w:pPr>
          </w:p>
        </w:tc>
        <w:tc>
          <w:tcPr>
            <w:tcW w:w="62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10"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91" w:type="dxa"/>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бюджет города Новочебоксарска</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587"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8"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10"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r>
      <w:tr w:rsidR="00E901E3" w:rsidRPr="00FE2038" w:rsidTr="00A143C5">
        <w:tc>
          <w:tcPr>
            <w:tcW w:w="709" w:type="dxa"/>
            <w:vMerge/>
          </w:tcPr>
          <w:p w:rsidR="00E901E3" w:rsidRPr="00FE2038" w:rsidRDefault="00E901E3" w:rsidP="00FE2038">
            <w:pPr>
              <w:spacing w:after="0" w:line="240" w:lineRule="auto"/>
              <w:rPr>
                <w:rFonts w:ascii="Times New Roman" w:hAnsi="Times New Roman" w:cs="Times New Roman"/>
                <w:sz w:val="20"/>
                <w:szCs w:val="20"/>
              </w:rPr>
            </w:pPr>
          </w:p>
        </w:tc>
        <w:tc>
          <w:tcPr>
            <w:tcW w:w="1559" w:type="dxa"/>
            <w:vMerge/>
          </w:tcPr>
          <w:p w:rsidR="00E901E3" w:rsidRPr="00FE2038" w:rsidRDefault="00E901E3" w:rsidP="00FE2038">
            <w:pPr>
              <w:spacing w:after="0" w:line="240" w:lineRule="auto"/>
              <w:rPr>
                <w:rFonts w:ascii="Times New Roman" w:hAnsi="Times New Roman" w:cs="Times New Roman"/>
                <w:sz w:val="20"/>
                <w:szCs w:val="20"/>
              </w:rPr>
            </w:pPr>
          </w:p>
        </w:tc>
        <w:tc>
          <w:tcPr>
            <w:tcW w:w="1418" w:type="dxa"/>
            <w:vMerge/>
          </w:tcPr>
          <w:p w:rsidR="00E901E3" w:rsidRPr="00FE2038" w:rsidRDefault="00E901E3" w:rsidP="00FE2038">
            <w:pPr>
              <w:spacing w:after="0" w:line="240" w:lineRule="auto"/>
              <w:rPr>
                <w:rFonts w:ascii="Times New Roman" w:hAnsi="Times New Roman" w:cs="Times New Roman"/>
                <w:sz w:val="20"/>
                <w:szCs w:val="20"/>
              </w:rPr>
            </w:pPr>
          </w:p>
        </w:tc>
        <w:tc>
          <w:tcPr>
            <w:tcW w:w="2382" w:type="dxa"/>
            <w:vMerge/>
          </w:tcPr>
          <w:p w:rsidR="00E901E3" w:rsidRPr="00FE2038" w:rsidRDefault="00E901E3" w:rsidP="00FE2038">
            <w:pPr>
              <w:spacing w:after="0" w:line="240" w:lineRule="auto"/>
              <w:rPr>
                <w:rFonts w:ascii="Times New Roman" w:hAnsi="Times New Roman" w:cs="Times New Roman"/>
                <w:sz w:val="20"/>
                <w:szCs w:val="20"/>
              </w:rPr>
            </w:pPr>
          </w:p>
        </w:tc>
        <w:tc>
          <w:tcPr>
            <w:tcW w:w="62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10"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91" w:type="dxa"/>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внебюджетные источники</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587"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8"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10"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r>
      <w:tr w:rsidR="00E901E3" w:rsidRPr="00FE2038" w:rsidTr="00A143C5">
        <w:tblPrEx>
          <w:tblBorders>
            <w:insideH w:val="nil"/>
          </w:tblBorders>
        </w:tblPrEx>
        <w:tc>
          <w:tcPr>
            <w:tcW w:w="8110" w:type="dxa"/>
            <w:gridSpan w:val="8"/>
            <w:tcBorders>
              <w:bottom w:val="nil"/>
            </w:tcBorders>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lastRenderedPageBreak/>
              <w:t>Целевые индикаторы, увязанные с основным мероприятием 3:</w:t>
            </w:r>
          </w:p>
        </w:tc>
        <w:tc>
          <w:tcPr>
            <w:tcW w:w="1191"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04"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04"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04"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04"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87"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8"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0"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901E3" w:rsidRPr="00FE2038" w:rsidTr="00A143C5">
        <w:tblPrEx>
          <w:tblBorders>
            <w:insideH w:val="nil"/>
          </w:tblBorders>
        </w:tblPrEx>
        <w:tc>
          <w:tcPr>
            <w:tcW w:w="8110" w:type="dxa"/>
            <w:gridSpan w:val="8"/>
            <w:tcBorders>
              <w:top w:val="nil"/>
            </w:tcBorders>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доля хозяйствующих субъектов, участвующих в формировании прогноза потребности в квалифицированных кадрах, от общего количества хозяйствующих субъектов</w:t>
            </w:r>
          </w:p>
        </w:tc>
        <w:tc>
          <w:tcPr>
            <w:tcW w:w="1191" w:type="dxa"/>
            <w:tcBorders>
              <w:top w:val="nil"/>
            </w:tcBorders>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w:t>
            </w:r>
          </w:p>
        </w:tc>
        <w:tc>
          <w:tcPr>
            <w:tcW w:w="604"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30</w:t>
            </w:r>
          </w:p>
        </w:tc>
        <w:tc>
          <w:tcPr>
            <w:tcW w:w="604"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30</w:t>
            </w:r>
          </w:p>
        </w:tc>
        <w:tc>
          <w:tcPr>
            <w:tcW w:w="604"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31</w:t>
            </w:r>
          </w:p>
        </w:tc>
        <w:tc>
          <w:tcPr>
            <w:tcW w:w="604"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32</w:t>
            </w:r>
          </w:p>
        </w:tc>
        <w:tc>
          <w:tcPr>
            <w:tcW w:w="587"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33</w:t>
            </w:r>
          </w:p>
        </w:tc>
        <w:tc>
          <w:tcPr>
            <w:tcW w:w="709"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34</w:t>
            </w:r>
          </w:p>
        </w:tc>
        <w:tc>
          <w:tcPr>
            <w:tcW w:w="709"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35</w:t>
            </w:r>
          </w:p>
        </w:tc>
        <w:tc>
          <w:tcPr>
            <w:tcW w:w="708"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35</w:t>
            </w:r>
          </w:p>
        </w:tc>
        <w:tc>
          <w:tcPr>
            <w:tcW w:w="710"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35</w:t>
            </w:r>
          </w:p>
        </w:tc>
      </w:tr>
      <w:tr w:rsidR="00E901E3" w:rsidRPr="00FE2038" w:rsidTr="00A143C5">
        <w:tc>
          <w:tcPr>
            <w:tcW w:w="709" w:type="dxa"/>
            <w:vMerge w:val="restart"/>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Основное мероприятие 4</w:t>
            </w:r>
          </w:p>
        </w:tc>
        <w:tc>
          <w:tcPr>
            <w:tcW w:w="1559" w:type="dxa"/>
            <w:vMerge w:val="restart"/>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 xml:space="preserve">«Организация и проведение мероприятий, направленных на </w:t>
            </w:r>
            <w:proofErr w:type="spellStart"/>
            <w:r w:rsidRPr="00FE2038">
              <w:rPr>
                <w:rFonts w:ascii="Times New Roman" w:eastAsia="Times New Roman" w:hAnsi="Times New Roman" w:cs="Times New Roman"/>
                <w:sz w:val="20"/>
                <w:szCs w:val="20"/>
                <w:lang w:eastAsia="ru-RU"/>
              </w:rPr>
              <w:t>профориентационную</w:t>
            </w:r>
            <w:proofErr w:type="spellEnd"/>
            <w:r w:rsidRPr="00FE2038">
              <w:rPr>
                <w:rFonts w:ascii="Times New Roman" w:eastAsia="Times New Roman" w:hAnsi="Times New Roman" w:cs="Times New Roman"/>
                <w:sz w:val="20"/>
                <w:szCs w:val="20"/>
                <w:lang w:eastAsia="ru-RU"/>
              </w:rPr>
              <w:t xml:space="preserve"> работу»</w:t>
            </w:r>
          </w:p>
        </w:tc>
        <w:tc>
          <w:tcPr>
            <w:tcW w:w="1418" w:type="dxa"/>
            <w:vMerge w:val="restart"/>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382" w:type="dxa"/>
            <w:vMerge w:val="restart"/>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Ответственный исполнитель: Администрация города Новочебоксарска, КУ ЧР «Центр занятости населения города Новочебоксарска» Минтруда Чувашии; Отдел образования администрации города Новочебоксарска Чувашской Республики; МБУ «Центр мониторинга образования города Новочебоксарска»</w:t>
            </w:r>
          </w:p>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Участники: муниципальные учреждения и организации (в том числе муниципальные образовательные учреждения)</w:t>
            </w:r>
          </w:p>
        </w:tc>
        <w:tc>
          <w:tcPr>
            <w:tcW w:w="62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10"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91" w:type="dxa"/>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всего</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587"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8"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10"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r>
      <w:tr w:rsidR="00E901E3" w:rsidRPr="00FE2038" w:rsidTr="00A143C5">
        <w:tc>
          <w:tcPr>
            <w:tcW w:w="709" w:type="dxa"/>
            <w:vMerge/>
          </w:tcPr>
          <w:p w:rsidR="00E901E3" w:rsidRPr="00FE2038" w:rsidRDefault="00E901E3" w:rsidP="00FE2038">
            <w:pPr>
              <w:spacing w:after="0" w:line="240" w:lineRule="auto"/>
              <w:rPr>
                <w:rFonts w:ascii="Times New Roman" w:hAnsi="Times New Roman" w:cs="Times New Roman"/>
                <w:sz w:val="20"/>
                <w:szCs w:val="20"/>
              </w:rPr>
            </w:pPr>
          </w:p>
        </w:tc>
        <w:tc>
          <w:tcPr>
            <w:tcW w:w="1559" w:type="dxa"/>
            <w:vMerge/>
          </w:tcPr>
          <w:p w:rsidR="00E901E3" w:rsidRPr="00FE2038" w:rsidRDefault="00E901E3" w:rsidP="00FE2038">
            <w:pPr>
              <w:spacing w:after="0" w:line="240" w:lineRule="auto"/>
              <w:rPr>
                <w:rFonts w:ascii="Times New Roman" w:hAnsi="Times New Roman" w:cs="Times New Roman"/>
                <w:sz w:val="20"/>
                <w:szCs w:val="20"/>
              </w:rPr>
            </w:pPr>
          </w:p>
        </w:tc>
        <w:tc>
          <w:tcPr>
            <w:tcW w:w="1418" w:type="dxa"/>
            <w:vMerge/>
          </w:tcPr>
          <w:p w:rsidR="00E901E3" w:rsidRPr="00FE2038" w:rsidRDefault="00E901E3" w:rsidP="00FE2038">
            <w:pPr>
              <w:spacing w:after="0" w:line="240" w:lineRule="auto"/>
              <w:rPr>
                <w:rFonts w:ascii="Times New Roman" w:hAnsi="Times New Roman" w:cs="Times New Roman"/>
                <w:sz w:val="20"/>
                <w:szCs w:val="20"/>
              </w:rPr>
            </w:pPr>
          </w:p>
        </w:tc>
        <w:tc>
          <w:tcPr>
            <w:tcW w:w="2382" w:type="dxa"/>
            <w:vMerge/>
          </w:tcPr>
          <w:p w:rsidR="00E901E3" w:rsidRPr="00FE2038" w:rsidRDefault="00E901E3" w:rsidP="00FE2038">
            <w:pPr>
              <w:spacing w:after="0" w:line="240" w:lineRule="auto"/>
              <w:rPr>
                <w:rFonts w:ascii="Times New Roman" w:hAnsi="Times New Roman" w:cs="Times New Roman"/>
                <w:sz w:val="20"/>
                <w:szCs w:val="20"/>
              </w:rPr>
            </w:pPr>
          </w:p>
        </w:tc>
        <w:tc>
          <w:tcPr>
            <w:tcW w:w="62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10"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91" w:type="dxa"/>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бюджет города Новочебоксарска</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587"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8"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10"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r>
      <w:tr w:rsidR="00E901E3" w:rsidRPr="00FE2038" w:rsidTr="00A143C5">
        <w:tc>
          <w:tcPr>
            <w:tcW w:w="709" w:type="dxa"/>
            <w:vMerge/>
          </w:tcPr>
          <w:p w:rsidR="00E901E3" w:rsidRPr="00FE2038" w:rsidRDefault="00E901E3" w:rsidP="00FE2038">
            <w:pPr>
              <w:spacing w:after="0" w:line="240" w:lineRule="auto"/>
              <w:rPr>
                <w:rFonts w:ascii="Times New Roman" w:hAnsi="Times New Roman" w:cs="Times New Roman"/>
                <w:sz w:val="20"/>
                <w:szCs w:val="20"/>
              </w:rPr>
            </w:pPr>
          </w:p>
        </w:tc>
        <w:tc>
          <w:tcPr>
            <w:tcW w:w="1559" w:type="dxa"/>
            <w:vMerge/>
          </w:tcPr>
          <w:p w:rsidR="00E901E3" w:rsidRPr="00FE2038" w:rsidRDefault="00E901E3" w:rsidP="00FE2038">
            <w:pPr>
              <w:spacing w:after="0" w:line="240" w:lineRule="auto"/>
              <w:rPr>
                <w:rFonts w:ascii="Times New Roman" w:hAnsi="Times New Roman" w:cs="Times New Roman"/>
                <w:sz w:val="20"/>
                <w:szCs w:val="20"/>
              </w:rPr>
            </w:pPr>
          </w:p>
        </w:tc>
        <w:tc>
          <w:tcPr>
            <w:tcW w:w="1418" w:type="dxa"/>
            <w:vMerge/>
          </w:tcPr>
          <w:p w:rsidR="00E901E3" w:rsidRPr="00FE2038" w:rsidRDefault="00E901E3" w:rsidP="00FE2038">
            <w:pPr>
              <w:spacing w:after="0" w:line="240" w:lineRule="auto"/>
              <w:rPr>
                <w:rFonts w:ascii="Times New Roman" w:hAnsi="Times New Roman" w:cs="Times New Roman"/>
                <w:sz w:val="20"/>
                <w:szCs w:val="20"/>
              </w:rPr>
            </w:pPr>
          </w:p>
        </w:tc>
        <w:tc>
          <w:tcPr>
            <w:tcW w:w="2382" w:type="dxa"/>
            <w:vMerge/>
          </w:tcPr>
          <w:p w:rsidR="00E901E3" w:rsidRPr="00FE2038" w:rsidRDefault="00E901E3" w:rsidP="00FE2038">
            <w:pPr>
              <w:spacing w:after="0" w:line="240" w:lineRule="auto"/>
              <w:rPr>
                <w:rFonts w:ascii="Times New Roman" w:hAnsi="Times New Roman" w:cs="Times New Roman"/>
                <w:sz w:val="20"/>
                <w:szCs w:val="20"/>
              </w:rPr>
            </w:pPr>
          </w:p>
        </w:tc>
        <w:tc>
          <w:tcPr>
            <w:tcW w:w="62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10" w:type="dxa"/>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91" w:type="dxa"/>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внебюджетные источники</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604"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587"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9"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08"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c>
          <w:tcPr>
            <w:tcW w:w="710" w:type="dxa"/>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0</w:t>
            </w:r>
          </w:p>
        </w:tc>
      </w:tr>
      <w:tr w:rsidR="00E901E3" w:rsidRPr="00FE2038" w:rsidTr="00A143C5">
        <w:tblPrEx>
          <w:tblBorders>
            <w:insideH w:val="nil"/>
          </w:tblBorders>
        </w:tblPrEx>
        <w:tc>
          <w:tcPr>
            <w:tcW w:w="8110" w:type="dxa"/>
            <w:gridSpan w:val="8"/>
            <w:tcBorders>
              <w:bottom w:val="nil"/>
            </w:tcBorders>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Целевой индикатор, увязанный с основным мероприятием 4:</w:t>
            </w:r>
          </w:p>
        </w:tc>
        <w:tc>
          <w:tcPr>
            <w:tcW w:w="1191"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04"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04"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04"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04"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87"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8"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10" w:type="dxa"/>
            <w:tcBorders>
              <w:bottom w:val="nil"/>
            </w:tcBorders>
          </w:tcPr>
          <w:p w:rsidR="00E901E3" w:rsidRPr="00FE2038" w:rsidRDefault="00E901E3" w:rsidP="00FE203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901E3" w:rsidRPr="00FE2038" w:rsidTr="00A143C5">
        <w:tblPrEx>
          <w:tblBorders>
            <w:insideH w:val="nil"/>
          </w:tblBorders>
        </w:tblPrEx>
        <w:tc>
          <w:tcPr>
            <w:tcW w:w="8110" w:type="dxa"/>
            <w:gridSpan w:val="8"/>
            <w:tcBorders>
              <w:top w:val="nil"/>
            </w:tcBorders>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 xml:space="preserve">доля </w:t>
            </w:r>
            <w:proofErr w:type="gramStart"/>
            <w:r w:rsidRPr="00FE2038">
              <w:rPr>
                <w:rFonts w:ascii="Times New Roman" w:eastAsia="Times New Roman" w:hAnsi="Times New Roman" w:cs="Times New Roman"/>
                <w:sz w:val="20"/>
                <w:szCs w:val="20"/>
                <w:lang w:eastAsia="ru-RU"/>
              </w:rPr>
              <w:t>обучающихся</w:t>
            </w:r>
            <w:proofErr w:type="gramEnd"/>
            <w:r w:rsidRPr="00FE2038">
              <w:rPr>
                <w:rFonts w:ascii="Times New Roman" w:eastAsia="Times New Roman" w:hAnsi="Times New Roman" w:cs="Times New Roman"/>
                <w:sz w:val="20"/>
                <w:szCs w:val="20"/>
                <w:lang w:eastAsia="ru-RU"/>
              </w:rPr>
              <w:t xml:space="preserve">, вовлеченных в </w:t>
            </w:r>
            <w:proofErr w:type="spellStart"/>
            <w:r w:rsidRPr="00FE2038">
              <w:rPr>
                <w:rFonts w:ascii="Times New Roman" w:eastAsia="Times New Roman" w:hAnsi="Times New Roman" w:cs="Times New Roman"/>
                <w:sz w:val="20"/>
                <w:szCs w:val="20"/>
                <w:lang w:eastAsia="ru-RU"/>
              </w:rPr>
              <w:t>профориентационные</w:t>
            </w:r>
            <w:proofErr w:type="spellEnd"/>
            <w:r w:rsidRPr="00FE2038">
              <w:rPr>
                <w:rFonts w:ascii="Times New Roman" w:eastAsia="Times New Roman" w:hAnsi="Times New Roman" w:cs="Times New Roman"/>
                <w:sz w:val="20"/>
                <w:szCs w:val="20"/>
                <w:lang w:eastAsia="ru-RU"/>
              </w:rPr>
              <w:t xml:space="preserve"> мероприятия;</w:t>
            </w:r>
          </w:p>
        </w:tc>
        <w:tc>
          <w:tcPr>
            <w:tcW w:w="1191" w:type="dxa"/>
            <w:tcBorders>
              <w:top w:val="nil"/>
            </w:tcBorders>
          </w:tcPr>
          <w:p w:rsidR="00E901E3" w:rsidRPr="00FE2038" w:rsidRDefault="00E901E3" w:rsidP="00FE20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w:t>
            </w:r>
          </w:p>
        </w:tc>
        <w:tc>
          <w:tcPr>
            <w:tcW w:w="604"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90</w:t>
            </w:r>
          </w:p>
        </w:tc>
        <w:tc>
          <w:tcPr>
            <w:tcW w:w="604"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90</w:t>
            </w:r>
          </w:p>
        </w:tc>
        <w:tc>
          <w:tcPr>
            <w:tcW w:w="604"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90</w:t>
            </w:r>
          </w:p>
        </w:tc>
        <w:tc>
          <w:tcPr>
            <w:tcW w:w="604"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90</w:t>
            </w:r>
          </w:p>
        </w:tc>
        <w:tc>
          <w:tcPr>
            <w:tcW w:w="587"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95</w:t>
            </w:r>
          </w:p>
        </w:tc>
        <w:tc>
          <w:tcPr>
            <w:tcW w:w="709"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95</w:t>
            </w:r>
          </w:p>
        </w:tc>
        <w:tc>
          <w:tcPr>
            <w:tcW w:w="709"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95</w:t>
            </w:r>
          </w:p>
        </w:tc>
        <w:tc>
          <w:tcPr>
            <w:tcW w:w="708"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99</w:t>
            </w:r>
          </w:p>
        </w:tc>
        <w:tc>
          <w:tcPr>
            <w:tcW w:w="710" w:type="dxa"/>
            <w:tcBorders>
              <w:top w:val="nil"/>
            </w:tcBorders>
          </w:tcPr>
          <w:p w:rsidR="00E901E3" w:rsidRPr="00FE2038" w:rsidRDefault="00E901E3" w:rsidP="00FE20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E2038">
              <w:rPr>
                <w:rFonts w:ascii="Times New Roman" w:eastAsia="Times New Roman" w:hAnsi="Times New Roman" w:cs="Times New Roman"/>
                <w:sz w:val="20"/>
                <w:szCs w:val="20"/>
                <w:lang w:eastAsia="ru-RU"/>
              </w:rPr>
              <w:t>99</w:t>
            </w:r>
          </w:p>
        </w:tc>
      </w:tr>
    </w:tbl>
    <w:p w:rsidR="00FE2038" w:rsidRPr="00FE2038" w:rsidRDefault="00FE2038" w:rsidP="00FE2038">
      <w:pPr>
        <w:widowControl w:val="0"/>
        <w:autoSpaceDE w:val="0"/>
        <w:autoSpaceDN w:val="0"/>
        <w:spacing w:after="0" w:line="240" w:lineRule="auto"/>
        <w:jc w:val="both"/>
        <w:rPr>
          <w:rFonts w:ascii="Times New Roman" w:eastAsia="Times New Roman" w:hAnsi="Times New Roman" w:cs="Times New Roman"/>
          <w:lang w:eastAsia="ru-RU"/>
        </w:rPr>
      </w:pPr>
    </w:p>
    <w:p w:rsidR="00FE2038" w:rsidRPr="00FE2038" w:rsidRDefault="00FE2038" w:rsidP="00FE203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2038">
        <w:rPr>
          <w:rFonts w:ascii="Times New Roman" w:eastAsia="Times New Roman" w:hAnsi="Times New Roman" w:cs="Times New Roman"/>
          <w:sz w:val="24"/>
          <w:szCs w:val="24"/>
          <w:lang w:eastAsia="ru-RU"/>
        </w:rPr>
        <w:t>--------------------------------</w:t>
      </w:r>
    </w:p>
    <w:p w:rsidR="00FE2038" w:rsidRPr="00FE2038" w:rsidRDefault="00FE2038" w:rsidP="00FE203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2038">
        <w:rPr>
          <w:rFonts w:ascii="Times New Roman" w:eastAsia="Times New Roman" w:hAnsi="Times New Roman" w:cs="Times New Roman"/>
          <w:sz w:val="24"/>
          <w:szCs w:val="24"/>
          <w:lang w:eastAsia="ru-RU"/>
        </w:rPr>
        <w:t>&lt;*&gt; Мероприятия проводятся по согласованию с исполнителем</w:t>
      </w:r>
    </w:p>
    <w:p w:rsidR="00FE2038" w:rsidRPr="00FE2038" w:rsidRDefault="00FE2038" w:rsidP="00FE203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2038" w:rsidRPr="00FE2038" w:rsidRDefault="00FE2038" w:rsidP="00FE2038">
      <w:pPr>
        <w:widowControl w:val="0"/>
        <w:pBdr>
          <w:top w:val="single" w:sz="6" w:space="0" w:color="auto"/>
        </w:pBdr>
        <w:autoSpaceDE w:val="0"/>
        <w:autoSpaceDN w:val="0"/>
        <w:spacing w:after="0" w:line="240" w:lineRule="auto"/>
        <w:jc w:val="both"/>
        <w:rPr>
          <w:rFonts w:ascii="Times New Roman" w:eastAsia="Times New Roman" w:hAnsi="Times New Roman" w:cs="Times New Roman"/>
          <w:sz w:val="24"/>
          <w:szCs w:val="24"/>
          <w:lang w:eastAsia="ru-RU"/>
        </w:rPr>
      </w:pPr>
    </w:p>
    <w:p w:rsidR="00FE2038" w:rsidRPr="00FE2038" w:rsidRDefault="00FE2038" w:rsidP="00FE203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FE2038" w:rsidRDefault="00FE2038" w:rsidP="00FE2038">
      <w:pPr>
        <w:spacing w:after="0" w:line="240" w:lineRule="auto"/>
        <w:jc w:val="right"/>
        <w:rPr>
          <w:rFonts w:ascii="Times New Roman" w:hAnsi="Times New Roman" w:cs="Times New Roman"/>
          <w:sz w:val="24"/>
          <w:szCs w:val="24"/>
        </w:rPr>
        <w:sectPr w:rsidR="00FE2038" w:rsidSect="00FE2038">
          <w:pgSz w:w="16838" w:h="11906" w:orient="landscape"/>
          <w:pgMar w:top="851" w:right="1134" w:bottom="1701" w:left="1134" w:header="709" w:footer="709" w:gutter="0"/>
          <w:cols w:space="708"/>
          <w:docGrid w:linePitch="360"/>
        </w:sectPr>
      </w:pPr>
    </w:p>
    <w:p w:rsidR="00FE2038" w:rsidRPr="0098129D" w:rsidRDefault="00FE2038" w:rsidP="00FE2038">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4</w:t>
      </w:r>
    </w:p>
    <w:p w:rsidR="00FE2038" w:rsidRPr="0098129D" w:rsidRDefault="00FE2038" w:rsidP="00FE2038">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 xml:space="preserve">к муниципальной программе </w:t>
      </w:r>
    </w:p>
    <w:p w:rsidR="00FE2038" w:rsidRDefault="00FE2038" w:rsidP="00FE2038">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98129D">
        <w:rPr>
          <w:rFonts w:ascii="Times New Roman" w:eastAsia="Times New Roman" w:hAnsi="Times New Roman" w:cs="Times New Roman"/>
          <w:sz w:val="24"/>
          <w:szCs w:val="24"/>
          <w:lang w:eastAsia="ru-RU"/>
        </w:rPr>
        <w:t xml:space="preserve"> «Содействие занятости населения города Новочебоксарска»</w:t>
      </w:r>
    </w:p>
    <w:p w:rsidR="00FE2038" w:rsidRDefault="00FE2038" w:rsidP="00FE203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E2038" w:rsidRPr="00204A6D" w:rsidRDefault="00FE2038" w:rsidP="00FE2038">
      <w:pPr>
        <w:pStyle w:val="ConsPlusNonformat"/>
        <w:jc w:val="center"/>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 xml:space="preserve">ПАСПОРТ </w:t>
      </w:r>
    </w:p>
    <w:p w:rsidR="00FE2038" w:rsidRPr="00204A6D" w:rsidRDefault="00FE2038" w:rsidP="00FE2038">
      <w:pPr>
        <w:autoSpaceDE w:val="0"/>
        <w:autoSpaceDN w:val="0"/>
        <w:adjustRightInd w:val="0"/>
        <w:spacing w:after="0" w:line="240" w:lineRule="auto"/>
        <w:jc w:val="center"/>
        <w:rPr>
          <w:rFonts w:ascii="Times New Roman" w:hAnsi="Times New Roman" w:cs="Times New Roman"/>
          <w:sz w:val="24"/>
          <w:szCs w:val="24"/>
        </w:rPr>
      </w:pPr>
      <w:r w:rsidRPr="00204A6D">
        <w:rPr>
          <w:rFonts w:ascii="Times New Roman" w:hAnsi="Times New Roman" w:cs="Times New Roman"/>
          <w:sz w:val="24"/>
          <w:szCs w:val="24"/>
        </w:rPr>
        <w:t xml:space="preserve">подпрограммы «Безопасный труд» </w:t>
      </w:r>
      <w:r>
        <w:rPr>
          <w:rFonts w:ascii="Times New Roman" w:hAnsi="Times New Roman" w:cs="Times New Roman"/>
          <w:sz w:val="24"/>
          <w:szCs w:val="24"/>
        </w:rPr>
        <w:t>муниципальной</w:t>
      </w:r>
      <w:r w:rsidRPr="00204A6D">
        <w:rPr>
          <w:rFonts w:ascii="Times New Roman" w:hAnsi="Times New Roman" w:cs="Times New Roman"/>
          <w:sz w:val="24"/>
          <w:szCs w:val="24"/>
        </w:rPr>
        <w:t xml:space="preserve"> программы «Содействие занятости населения</w:t>
      </w:r>
      <w:r>
        <w:rPr>
          <w:rFonts w:ascii="Times New Roman" w:hAnsi="Times New Roman" w:cs="Times New Roman"/>
          <w:sz w:val="24"/>
          <w:szCs w:val="24"/>
        </w:rPr>
        <w:t xml:space="preserve"> города Новочебоксарска</w:t>
      </w:r>
      <w:r w:rsidRPr="00204A6D">
        <w:rPr>
          <w:rFonts w:ascii="Times New Roman" w:hAnsi="Times New Roman" w:cs="Times New Roman"/>
          <w:sz w:val="24"/>
          <w:szCs w:val="24"/>
        </w:rPr>
        <w:t>»</w:t>
      </w:r>
    </w:p>
    <w:p w:rsidR="00FE2038" w:rsidRPr="00204A6D" w:rsidRDefault="00FE2038" w:rsidP="00FE2038">
      <w:pPr>
        <w:autoSpaceDE w:val="0"/>
        <w:autoSpaceDN w:val="0"/>
        <w:adjustRightInd w:val="0"/>
        <w:jc w:val="both"/>
        <w:outlineLvl w:val="0"/>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000"/>
      </w:tblPr>
      <w:tblGrid>
        <w:gridCol w:w="2694"/>
        <w:gridCol w:w="709"/>
        <w:gridCol w:w="6095"/>
      </w:tblGrid>
      <w:tr w:rsidR="00FE2038" w:rsidRPr="00204A6D" w:rsidTr="00FE2038">
        <w:tc>
          <w:tcPr>
            <w:tcW w:w="2694" w:type="dxa"/>
          </w:tcPr>
          <w:p w:rsidR="00FE2038" w:rsidRPr="00204A6D" w:rsidRDefault="00FE2038" w:rsidP="00A143C5">
            <w:pPr>
              <w:autoSpaceDE w:val="0"/>
              <w:autoSpaceDN w:val="0"/>
              <w:adjustRightInd w:val="0"/>
              <w:rPr>
                <w:rFonts w:ascii="Times New Roman" w:hAnsi="Times New Roman" w:cs="Times New Roman"/>
                <w:sz w:val="24"/>
                <w:szCs w:val="24"/>
              </w:rPr>
            </w:pPr>
            <w:r w:rsidRPr="00204A6D">
              <w:rPr>
                <w:rFonts w:ascii="Times New Roman" w:hAnsi="Times New Roman" w:cs="Times New Roman"/>
                <w:sz w:val="24"/>
                <w:szCs w:val="24"/>
              </w:rPr>
              <w:t>Ответственный исполнитель подпрограммы</w:t>
            </w:r>
          </w:p>
        </w:tc>
        <w:tc>
          <w:tcPr>
            <w:tcW w:w="709" w:type="dxa"/>
          </w:tcPr>
          <w:p w:rsidR="00FE2038" w:rsidRPr="00204A6D" w:rsidRDefault="00FE2038" w:rsidP="00A143C5">
            <w:pPr>
              <w:autoSpaceDE w:val="0"/>
              <w:autoSpaceDN w:val="0"/>
              <w:adjustRightInd w:val="0"/>
              <w:jc w:val="center"/>
              <w:rPr>
                <w:rFonts w:ascii="Times New Roman" w:hAnsi="Times New Roman" w:cs="Times New Roman"/>
                <w:sz w:val="24"/>
                <w:szCs w:val="24"/>
              </w:rPr>
            </w:pPr>
            <w:r w:rsidRPr="00204A6D">
              <w:rPr>
                <w:rFonts w:ascii="Times New Roman" w:hAnsi="Times New Roman" w:cs="Times New Roman"/>
                <w:sz w:val="24"/>
                <w:szCs w:val="24"/>
              </w:rPr>
              <w:t>–</w:t>
            </w:r>
          </w:p>
        </w:tc>
        <w:tc>
          <w:tcPr>
            <w:tcW w:w="6095" w:type="dxa"/>
          </w:tcPr>
          <w:p w:rsidR="00FE2038" w:rsidRPr="00204A6D" w:rsidRDefault="00FE2038" w:rsidP="00A143C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Администрация города Новочебоксарска</w:t>
            </w:r>
            <w:r w:rsidRPr="00204A6D">
              <w:rPr>
                <w:rFonts w:ascii="Times New Roman" w:hAnsi="Times New Roman" w:cs="Times New Roman"/>
                <w:sz w:val="24"/>
                <w:szCs w:val="24"/>
              </w:rPr>
              <w:t xml:space="preserve"> Чувашской Республики</w:t>
            </w:r>
          </w:p>
        </w:tc>
      </w:tr>
      <w:tr w:rsidR="00FE2038" w:rsidRPr="00204A6D" w:rsidTr="00FE2038">
        <w:tc>
          <w:tcPr>
            <w:tcW w:w="2694" w:type="dxa"/>
          </w:tcPr>
          <w:p w:rsidR="00FE2038" w:rsidRPr="00204A6D" w:rsidRDefault="00FE2038" w:rsidP="00A143C5">
            <w:pPr>
              <w:autoSpaceDE w:val="0"/>
              <w:autoSpaceDN w:val="0"/>
              <w:adjustRightInd w:val="0"/>
              <w:rPr>
                <w:rFonts w:ascii="Times New Roman" w:hAnsi="Times New Roman" w:cs="Times New Roman"/>
                <w:sz w:val="24"/>
                <w:szCs w:val="24"/>
              </w:rPr>
            </w:pPr>
            <w:r w:rsidRPr="00204A6D">
              <w:rPr>
                <w:rFonts w:ascii="Times New Roman" w:hAnsi="Times New Roman" w:cs="Times New Roman"/>
                <w:sz w:val="24"/>
                <w:szCs w:val="24"/>
              </w:rPr>
              <w:t xml:space="preserve">Цели подпрограммы </w:t>
            </w:r>
          </w:p>
        </w:tc>
        <w:tc>
          <w:tcPr>
            <w:tcW w:w="709" w:type="dxa"/>
          </w:tcPr>
          <w:p w:rsidR="00FE2038" w:rsidRPr="00204A6D" w:rsidRDefault="00FE2038" w:rsidP="00A143C5">
            <w:pPr>
              <w:autoSpaceDE w:val="0"/>
              <w:autoSpaceDN w:val="0"/>
              <w:adjustRightInd w:val="0"/>
              <w:jc w:val="center"/>
              <w:rPr>
                <w:rFonts w:ascii="Times New Roman" w:hAnsi="Times New Roman" w:cs="Times New Roman"/>
                <w:sz w:val="24"/>
                <w:szCs w:val="24"/>
              </w:rPr>
            </w:pPr>
            <w:r w:rsidRPr="00204A6D">
              <w:rPr>
                <w:rFonts w:ascii="Times New Roman" w:hAnsi="Times New Roman" w:cs="Times New Roman"/>
                <w:sz w:val="24"/>
                <w:szCs w:val="24"/>
              </w:rPr>
              <w:t>–</w:t>
            </w:r>
          </w:p>
        </w:tc>
        <w:tc>
          <w:tcPr>
            <w:tcW w:w="6095" w:type="dxa"/>
          </w:tcPr>
          <w:p w:rsidR="00FE2038" w:rsidRPr="00204A6D" w:rsidRDefault="00FE2038" w:rsidP="00A143C5">
            <w:pPr>
              <w:pStyle w:val="ConsPlusNormal"/>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снижение профессиональной заболеваемости и производственного травматизма;</w:t>
            </w:r>
          </w:p>
          <w:p w:rsidR="00FE2038" w:rsidRPr="00204A6D" w:rsidRDefault="00FE2038" w:rsidP="00A143C5">
            <w:pPr>
              <w:pStyle w:val="ConsPlusNormal"/>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сохранение жизни и здоровья работников в процессе трудовой деятельности, улучшение условий и охраны труда;</w:t>
            </w:r>
          </w:p>
          <w:p w:rsidR="00FE2038" w:rsidRPr="00204A6D" w:rsidRDefault="00FE2038" w:rsidP="00A143C5">
            <w:pPr>
              <w:pStyle w:val="ConsPlusNormal"/>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переход к системе управления профессиональными рисками на всех уровнях охраны труда</w:t>
            </w:r>
          </w:p>
        </w:tc>
      </w:tr>
      <w:tr w:rsidR="00FE2038" w:rsidRPr="00204A6D" w:rsidTr="00FE2038">
        <w:tc>
          <w:tcPr>
            <w:tcW w:w="2694" w:type="dxa"/>
          </w:tcPr>
          <w:p w:rsidR="00FE2038" w:rsidRPr="00204A6D" w:rsidRDefault="00FE2038" w:rsidP="00A143C5">
            <w:pPr>
              <w:autoSpaceDE w:val="0"/>
              <w:autoSpaceDN w:val="0"/>
              <w:adjustRightInd w:val="0"/>
              <w:rPr>
                <w:rFonts w:ascii="Times New Roman" w:hAnsi="Times New Roman" w:cs="Times New Roman"/>
                <w:sz w:val="24"/>
                <w:szCs w:val="24"/>
              </w:rPr>
            </w:pPr>
            <w:r w:rsidRPr="00204A6D">
              <w:rPr>
                <w:rFonts w:ascii="Times New Roman" w:hAnsi="Times New Roman" w:cs="Times New Roman"/>
                <w:sz w:val="24"/>
                <w:szCs w:val="24"/>
              </w:rPr>
              <w:t>Задачи подпрограммы</w:t>
            </w:r>
          </w:p>
        </w:tc>
        <w:tc>
          <w:tcPr>
            <w:tcW w:w="709" w:type="dxa"/>
          </w:tcPr>
          <w:p w:rsidR="00FE2038" w:rsidRPr="00204A6D" w:rsidRDefault="00FE2038" w:rsidP="00A143C5">
            <w:pPr>
              <w:autoSpaceDE w:val="0"/>
              <w:autoSpaceDN w:val="0"/>
              <w:adjustRightInd w:val="0"/>
              <w:jc w:val="center"/>
              <w:rPr>
                <w:rFonts w:ascii="Times New Roman" w:hAnsi="Times New Roman" w:cs="Times New Roman"/>
                <w:sz w:val="24"/>
                <w:szCs w:val="24"/>
              </w:rPr>
            </w:pPr>
            <w:r w:rsidRPr="00204A6D">
              <w:rPr>
                <w:rFonts w:ascii="Times New Roman" w:hAnsi="Times New Roman" w:cs="Times New Roman"/>
                <w:sz w:val="24"/>
                <w:szCs w:val="24"/>
              </w:rPr>
              <w:t>–</w:t>
            </w:r>
          </w:p>
        </w:tc>
        <w:tc>
          <w:tcPr>
            <w:tcW w:w="6095" w:type="dxa"/>
          </w:tcPr>
          <w:p w:rsidR="00FE2038" w:rsidRPr="00204A6D" w:rsidRDefault="00FE2038" w:rsidP="00A143C5">
            <w:pPr>
              <w:pStyle w:val="ConsPlusNormal"/>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 xml:space="preserve">развитие системы </w:t>
            </w:r>
            <w:r>
              <w:rPr>
                <w:rFonts w:ascii="Times New Roman" w:eastAsiaTheme="minorHAnsi" w:hAnsi="Times New Roman" w:cs="Times New Roman"/>
                <w:sz w:val="24"/>
                <w:szCs w:val="24"/>
                <w:lang w:eastAsia="en-US"/>
              </w:rPr>
              <w:t>муниципального</w:t>
            </w:r>
            <w:r w:rsidRPr="00204A6D">
              <w:rPr>
                <w:rFonts w:ascii="Times New Roman" w:eastAsiaTheme="minorHAnsi" w:hAnsi="Times New Roman" w:cs="Times New Roman"/>
                <w:sz w:val="24"/>
                <w:szCs w:val="24"/>
                <w:lang w:eastAsia="en-US"/>
              </w:rPr>
              <w:t xml:space="preserve"> управления охраной труда;</w:t>
            </w:r>
          </w:p>
          <w:p w:rsidR="00FE2038" w:rsidRPr="00204A6D" w:rsidRDefault="00FE2038" w:rsidP="00A143C5">
            <w:pPr>
              <w:pStyle w:val="ConsPlusNormal"/>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снижение рисков несчастных случаев на производстве и профессиональных заболеваний;</w:t>
            </w:r>
          </w:p>
          <w:p w:rsidR="00FE2038" w:rsidRPr="00204A6D" w:rsidRDefault="00FE2038" w:rsidP="00A143C5">
            <w:pPr>
              <w:pStyle w:val="ConsPlusNormal"/>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повышение качества рабочих мест и условий труда;</w:t>
            </w:r>
          </w:p>
          <w:p w:rsidR="00FE2038" w:rsidRPr="00204A6D" w:rsidRDefault="00FE2038" w:rsidP="00A143C5">
            <w:pPr>
              <w:pStyle w:val="ConsPlusNormal"/>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сохранение и укрепление физического, психического здоровья работающих, обеспечение их профессиональной активности и долголетия;</w:t>
            </w:r>
          </w:p>
          <w:p w:rsidR="00FE2038" w:rsidRPr="00204A6D" w:rsidRDefault="00FE2038" w:rsidP="00A143C5">
            <w:pPr>
              <w:pStyle w:val="ConsPlusNormal"/>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внедрение работодателями современных систем управления охраной труда;</w:t>
            </w:r>
          </w:p>
          <w:p w:rsidR="00FE2038" w:rsidRPr="00204A6D" w:rsidRDefault="00FE2038" w:rsidP="00A143C5">
            <w:pPr>
              <w:pStyle w:val="ConsPlusNormal"/>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информационное обеспечение и пропаганда здорового образа жизни и охраны труда работающего населения</w:t>
            </w:r>
          </w:p>
        </w:tc>
      </w:tr>
      <w:tr w:rsidR="00FE2038" w:rsidRPr="00204A6D" w:rsidTr="00FE2038">
        <w:tc>
          <w:tcPr>
            <w:tcW w:w="2694" w:type="dxa"/>
          </w:tcPr>
          <w:p w:rsidR="00FE2038" w:rsidRPr="00204A6D" w:rsidRDefault="00FE2038" w:rsidP="00A143C5">
            <w:pPr>
              <w:autoSpaceDE w:val="0"/>
              <w:autoSpaceDN w:val="0"/>
              <w:adjustRightInd w:val="0"/>
              <w:rPr>
                <w:rFonts w:ascii="Times New Roman" w:hAnsi="Times New Roman" w:cs="Times New Roman"/>
                <w:sz w:val="24"/>
                <w:szCs w:val="24"/>
              </w:rPr>
            </w:pPr>
            <w:r w:rsidRPr="00204A6D">
              <w:rPr>
                <w:rFonts w:ascii="Times New Roman" w:hAnsi="Times New Roman" w:cs="Times New Roman"/>
                <w:sz w:val="24"/>
                <w:szCs w:val="24"/>
              </w:rPr>
              <w:t>Целевые индикаторы и показатели подпрограммы (уточнить цифры)</w:t>
            </w:r>
          </w:p>
        </w:tc>
        <w:tc>
          <w:tcPr>
            <w:tcW w:w="709" w:type="dxa"/>
          </w:tcPr>
          <w:p w:rsidR="00FE2038" w:rsidRPr="00204A6D" w:rsidRDefault="00FE2038" w:rsidP="00A143C5">
            <w:pPr>
              <w:autoSpaceDE w:val="0"/>
              <w:autoSpaceDN w:val="0"/>
              <w:adjustRightInd w:val="0"/>
              <w:jc w:val="center"/>
              <w:rPr>
                <w:rFonts w:ascii="Times New Roman" w:hAnsi="Times New Roman" w:cs="Times New Roman"/>
                <w:sz w:val="24"/>
                <w:szCs w:val="24"/>
              </w:rPr>
            </w:pPr>
            <w:r w:rsidRPr="00204A6D">
              <w:rPr>
                <w:rFonts w:ascii="Times New Roman" w:hAnsi="Times New Roman" w:cs="Times New Roman"/>
                <w:sz w:val="24"/>
                <w:szCs w:val="24"/>
              </w:rPr>
              <w:t>–</w:t>
            </w:r>
          </w:p>
        </w:tc>
        <w:tc>
          <w:tcPr>
            <w:tcW w:w="6095" w:type="dxa"/>
          </w:tcPr>
          <w:p w:rsidR="00FE2038" w:rsidRPr="004A5BDC" w:rsidRDefault="00FE2038" w:rsidP="00A143C5">
            <w:pPr>
              <w:pStyle w:val="ConsPlusNormal"/>
              <w:jc w:val="both"/>
              <w:rPr>
                <w:rFonts w:ascii="Times New Roman" w:eastAsiaTheme="minorHAnsi" w:hAnsi="Times New Roman" w:cs="Times New Roman"/>
                <w:sz w:val="24"/>
                <w:szCs w:val="24"/>
                <w:lang w:eastAsia="en-US"/>
              </w:rPr>
            </w:pPr>
            <w:r w:rsidRPr="004A5BDC">
              <w:rPr>
                <w:rFonts w:ascii="Times New Roman" w:eastAsiaTheme="minorHAnsi" w:hAnsi="Times New Roman" w:cs="Times New Roman"/>
                <w:sz w:val="24"/>
                <w:szCs w:val="24"/>
                <w:lang w:eastAsia="en-US"/>
              </w:rPr>
              <w:t>достижение к 2036 году следующих целевых индикаторов и показателей (по сравнению с 2017 годом):</w:t>
            </w:r>
          </w:p>
          <w:p w:rsidR="00FE2038" w:rsidRPr="004A5BDC" w:rsidRDefault="00FE2038" w:rsidP="00A143C5">
            <w:pPr>
              <w:pStyle w:val="ConsPlusNormal"/>
              <w:jc w:val="both"/>
              <w:rPr>
                <w:rFonts w:ascii="Times New Roman" w:eastAsiaTheme="minorHAnsi" w:hAnsi="Times New Roman" w:cs="Times New Roman"/>
                <w:sz w:val="24"/>
                <w:szCs w:val="24"/>
                <w:lang w:eastAsia="en-US"/>
              </w:rPr>
            </w:pPr>
            <w:r w:rsidRPr="004A5BDC">
              <w:rPr>
                <w:rFonts w:ascii="Times New Roman" w:eastAsiaTheme="minorHAnsi" w:hAnsi="Times New Roman" w:cs="Times New Roman"/>
                <w:sz w:val="24"/>
                <w:szCs w:val="24"/>
                <w:lang w:eastAsia="en-US"/>
              </w:rPr>
              <w:t>количество пострадавших на производстве на 1 тыс. работающих не более 0,7 человека;</w:t>
            </w:r>
          </w:p>
          <w:p w:rsidR="00FE2038" w:rsidRPr="004A5BDC" w:rsidRDefault="00FE2038" w:rsidP="00A143C5">
            <w:pPr>
              <w:pStyle w:val="ConsPlusNormal"/>
              <w:jc w:val="both"/>
              <w:rPr>
                <w:rFonts w:ascii="Times New Roman" w:eastAsiaTheme="minorHAnsi" w:hAnsi="Times New Roman" w:cs="Times New Roman"/>
                <w:sz w:val="24"/>
                <w:szCs w:val="24"/>
                <w:lang w:eastAsia="en-US"/>
              </w:rPr>
            </w:pPr>
            <w:r w:rsidRPr="004A5BDC">
              <w:rPr>
                <w:rFonts w:ascii="Times New Roman" w:eastAsiaTheme="minorHAnsi" w:hAnsi="Times New Roman" w:cs="Times New Roman"/>
                <w:sz w:val="24"/>
                <w:szCs w:val="24"/>
                <w:lang w:eastAsia="en-US"/>
              </w:rPr>
              <w:t>количество дней временной нетрудоспособности в связи с несчастным случаем на производстве в расчете на 1 пострадавшего не более 42,0 дня;</w:t>
            </w:r>
          </w:p>
          <w:p w:rsidR="00FE2038" w:rsidRPr="00606999" w:rsidRDefault="00FE2038" w:rsidP="00A143C5">
            <w:pPr>
              <w:pStyle w:val="ConsPlusNormal"/>
              <w:jc w:val="both"/>
              <w:rPr>
                <w:rFonts w:ascii="Times New Roman" w:eastAsiaTheme="minorHAnsi" w:hAnsi="Times New Roman" w:cs="Times New Roman"/>
                <w:sz w:val="24"/>
                <w:szCs w:val="24"/>
                <w:lang w:eastAsia="en-US"/>
              </w:rPr>
            </w:pPr>
            <w:r w:rsidRPr="004A5BDC">
              <w:rPr>
                <w:rFonts w:ascii="Times New Roman" w:eastAsiaTheme="minorHAnsi" w:hAnsi="Times New Roman" w:cs="Times New Roman"/>
                <w:sz w:val="24"/>
                <w:szCs w:val="24"/>
                <w:lang w:eastAsia="en-US"/>
              </w:rPr>
              <w:t xml:space="preserve">количество больных с впервые выявленными профессиональными заболеваниями в расчете на 10 тыс. работающих не более </w:t>
            </w:r>
            <w:r w:rsidRPr="00606999">
              <w:rPr>
                <w:rFonts w:ascii="Times New Roman" w:eastAsiaTheme="minorHAnsi" w:hAnsi="Times New Roman" w:cs="Times New Roman"/>
                <w:sz w:val="24"/>
                <w:szCs w:val="24"/>
                <w:lang w:eastAsia="en-US"/>
              </w:rPr>
              <w:t>0,92 человека;</w:t>
            </w:r>
          </w:p>
          <w:p w:rsidR="00FE2038" w:rsidRPr="00E901E3" w:rsidRDefault="00FE2038" w:rsidP="00A143C5">
            <w:pPr>
              <w:pStyle w:val="ConsPlusNormal"/>
              <w:jc w:val="both"/>
              <w:rPr>
                <w:rFonts w:ascii="Times New Roman" w:eastAsiaTheme="minorHAnsi" w:hAnsi="Times New Roman" w:cs="Times New Roman"/>
                <w:sz w:val="24"/>
                <w:szCs w:val="24"/>
                <w:highlight w:val="yellow"/>
                <w:lang w:eastAsia="en-US"/>
              </w:rPr>
            </w:pPr>
            <w:r w:rsidRPr="004A5BDC">
              <w:rPr>
                <w:rFonts w:ascii="Times New Roman" w:eastAsiaTheme="minorHAnsi" w:hAnsi="Times New Roman" w:cs="Times New Roman"/>
                <w:sz w:val="24"/>
                <w:szCs w:val="24"/>
                <w:lang w:eastAsia="en-US"/>
              </w:rPr>
              <w:t xml:space="preserve">численность работников, занятых во вредных и (или) опасных условиях труда, не </w:t>
            </w:r>
            <w:r w:rsidRPr="00627568">
              <w:rPr>
                <w:rFonts w:ascii="Times New Roman" w:eastAsiaTheme="minorHAnsi" w:hAnsi="Times New Roman" w:cs="Times New Roman"/>
                <w:sz w:val="24"/>
                <w:szCs w:val="24"/>
                <w:lang w:eastAsia="en-US"/>
              </w:rPr>
              <w:t xml:space="preserve">более </w:t>
            </w:r>
            <w:r w:rsidR="00606999" w:rsidRPr="00627568">
              <w:rPr>
                <w:rFonts w:ascii="Times New Roman" w:eastAsiaTheme="minorHAnsi" w:hAnsi="Times New Roman" w:cs="Times New Roman"/>
                <w:sz w:val="24"/>
                <w:szCs w:val="24"/>
                <w:lang w:eastAsia="en-US"/>
              </w:rPr>
              <w:t>7</w:t>
            </w:r>
            <w:r w:rsidR="00627568" w:rsidRPr="00627568">
              <w:rPr>
                <w:rFonts w:ascii="Times New Roman" w:eastAsiaTheme="minorHAnsi" w:hAnsi="Times New Roman" w:cs="Times New Roman"/>
                <w:sz w:val="24"/>
                <w:szCs w:val="24"/>
                <w:lang w:eastAsia="en-US"/>
              </w:rPr>
              <w:t>,4</w:t>
            </w:r>
            <w:r w:rsidRPr="00627568">
              <w:rPr>
                <w:rFonts w:ascii="Times New Roman" w:eastAsiaTheme="minorHAnsi" w:hAnsi="Times New Roman" w:cs="Times New Roman"/>
                <w:sz w:val="24"/>
                <w:szCs w:val="24"/>
                <w:lang w:eastAsia="en-US"/>
              </w:rPr>
              <w:t xml:space="preserve"> тыс</w:t>
            </w:r>
            <w:r w:rsidR="00606999" w:rsidRPr="00627568">
              <w:rPr>
                <w:rFonts w:ascii="Times New Roman" w:eastAsiaTheme="minorHAnsi" w:hAnsi="Times New Roman" w:cs="Times New Roman"/>
                <w:sz w:val="24"/>
                <w:szCs w:val="24"/>
                <w:lang w:eastAsia="en-US"/>
              </w:rPr>
              <w:t>.</w:t>
            </w:r>
            <w:r w:rsidRPr="00627568">
              <w:rPr>
                <w:rFonts w:ascii="Times New Roman" w:eastAsiaTheme="minorHAnsi" w:hAnsi="Times New Roman" w:cs="Times New Roman"/>
                <w:sz w:val="24"/>
                <w:szCs w:val="24"/>
                <w:lang w:eastAsia="en-US"/>
              </w:rPr>
              <w:t xml:space="preserve"> человек;</w:t>
            </w:r>
          </w:p>
          <w:p w:rsidR="00FE2038" w:rsidRPr="00204A6D" w:rsidRDefault="00FE2038" w:rsidP="00A143C5">
            <w:pPr>
              <w:pStyle w:val="ConsPlusNormal"/>
              <w:jc w:val="both"/>
              <w:rPr>
                <w:rFonts w:ascii="Times New Roman" w:eastAsiaTheme="minorHAnsi" w:hAnsi="Times New Roman" w:cs="Times New Roman"/>
                <w:sz w:val="24"/>
                <w:szCs w:val="24"/>
                <w:lang w:eastAsia="en-US"/>
              </w:rPr>
            </w:pPr>
            <w:r w:rsidRPr="004A5BDC">
              <w:rPr>
                <w:rFonts w:ascii="Times New Roman" w:eastAsiaTheme="minorHAnsi" w:hAnsi="Times New Roman" w:cs="Times New Roman"/>
                <w:sz w:val="24"/>
                <w:szCs w:val="24"/>
                <w:lang w:eastAsia="en-US"/>
              </w:rPr>
              <w:t>удельный вес работников, занятых во вредных и (или) опасных условиях тру</w:t>
            </w:r>
            <w:r w:rsidR="00627568">
              <w:rPr>
                <w:rFonts w:ascii="Times New Roman" w:eastAsiaTheme="minorHAnsi" w:hAnsi="Times New Roman" w:cs="Times New Roman"/>
                <w:sz w:val="24"/>
                <w:szCs w:val="24"/>
                <w:lang w:eastAsia="en-US"/>
              </w:rPr>
              <w:t>да, не более 37</w:t>
            </w:r>
            <w:r w:rsidRPr="004A5BDC">
              <w:rPr>
                <w:rFonts w:ascii="Times New Roman" w:eastAsiaTheme="minorHAnsi" w:hAnsi="Times New Roman" w:cs="Times New Roman"/>
                <w:sz w:val="24"/>
                <w:szCs w:val="24"/>
                <w:lang w:eastAsia="en-US"/>
              </w:rPr>
              <w:t>,0 процентов в общей численности работников</w:t>
            </w:r>
          </w:p>
        </w:tc>
      </w:tr>
      <w:tr w:rsidR="00FE2038" w:rsidRPr="00204A6D" w:rsidTr="00FE2038">
        <w:tc>
          <w:tcPr>
            <w:tcW w:w="2694" w:type="dxa"/>
          </w:tcPr>
          <w:p w:rsidR="00FE2038" w:rsidRPr="00204A6D" w:rsidRDefault="00FE2038" w:rsidP="00A143C5">
            <w:pPr>
              <w:autoSpaceDE w:val="0"/>
              <w:autoSpaceDN w:val="0"/>
              <w:adjustRightInd w:val="0"/>
              <w:spacing w:after="0" w:line="240" w:lineRule="auto"/>
              <w:rPr>
                <w:rFonts w:ascii="Times New Roman" w:hAnsi="Times New Roman" w:cs="Times New Roman"/>
                <w:sz w:val="24"/>
                <w:szCs w:val="24"/>
              </w:rPr>
            </w:pPr>
            <w:r w:rsidRPr="00204A6D">
              <w:rPr>
                <w:rFonts w:ascii="Times New Roman" w:hAnsi="Times New Roman" w:cs="Times New Roman"/>
                <w:sz w:val="24"/>
                <w:szCs w:val="24"/>
              </w:rPr>
              <w:t>Этапы и сроки реализации подпрограммы</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24"/>
                <w:szCs w:val="24"/>
              </w:rPr>
            </w:pPr>
            <w:r w:rsidRPr="00204A6D">
              <w:rPr>
                <w:rFonts w:ascii="Times New Roman" w:hAnsi="Times New Roman" w:cs="Times New Roman"/>
                <w:sz w:val="24"/>
                <w:szCs w:val="24"/>
              </w:rPr>
              <w:t>–</w:t>
            </w:r>
          </w:p>
        </w:tc>
        <w:tc>
          <w:tcPr>
            <w:tcW w:w="6095" w:type="dxa"/>
          </w:tcPr>
          <w:p w:rsidR="00FE2038" w:rsidRPr="00204A6D" w:rsidRDefault="00FE2038" w:rsidP="00A143C5">
            <w:pPr>
              <w:autoSpaceDE w:val="0"/>
              <w:autoSpaceDN w:val="0"/>
              <w:adjustRightInd w:val="0"/>
              <w:spacing w:after="0" w:line="240" w:lineRule="auto"/>
              <w:rPr>
                <w:rFonts w:ascii="Times New Roman" w:hAnsi="Times New Roman" w:cs="Times New Roman"/>
                <w:sz w:val="24"/>
                <w:szCs w:val="24"/>
              </w:rPr>
            </w:pPr>
            <w:r w:rsidRPr="00204A6D">
              <w:rPr>
                <w:rFonts w:ascii="Times New Roman" w:hAnsi="Times New Roman" w:cs="Times New Roman"/>
                <w:sz w:val="24"/>
                <w:szCs w:val="24"/>
              </w:rPr>
              <w:t>2019-2035 годы:</w:t>
            </w:r>
          </w:p>
          <w:p w:rsidR="00FE2038" w:rsidRPr="00204A6D" w:rsidRDefault="00FE2038" w:rsidP="00A143C5">
            <w:pPr>
              <w:autoSpaceDE w:val="0"/>
              <w:autoSpaceDN w:val="0"/>
              <w:adjustRightInd w:val="0"/>
              <w:spacing w:after="0" w:line="240" w:lineRule="auto"/>
              <w:rPr>
                <w:rFonts w:ascii="Times New Roman" w:hAnsi="Times New Roman" w:cs="Times New Roman"/>
                <w:sz w:val="24"/>
                <w:szCs w:val="24"/>
              </w:rPr>
            </w:pPr>
            <w:r w:rsidRPr="00204A6D">
              <w:rPr>
                <w:rFonts w:ascii="Times New Roman" w:hAnsi="Times New Roman" w:cs="Times New Roman"/>
                <w:sz w:val="24"/>
                <w:szCs w:val="24"/>
              </w:rPr>
              <w:t>1 этап – 2019-2025 годы;</w:t>
            </w:r>
          </w:p>
          <w:p w:rsidR="00FE2038" w:rsidRPr="00204A6D" w:rsidRDefault="00FE2038" w:rsidP="00A143C5">
            <w:pPr>
              <w:autoSpaceDE w:val="0"/>
              <w:autoSpaceDN w:val="0"/>
              <w:adjustRightInd w:val="0"/>
              <w:spacing w:after="0" w:line="240" w:lineRule="auto"/>
              <w:rPr>
                <w:rFonts w:ascii="Times New Roman" w:hAnsi="Times New Roman" w:cs="Times New Roman"/>
                <w:sz w:val="24"/>
                <w:szCs w:val="24"/>
              </w:rPr>
            </w:pPr>
            <w:r w:rsidRPr="00204A6D">
              <w:rPr>
                <w:rFonts w:ascii="Times New Roman" w:hAnsi="Times New Roman" w:cs="Times New Roman"/>
                <w:sz w:val="24"/>
                <w:szCs w:val="24"/>
              </w:rPr>
              <w:t>2 этап – 2026-2030 годы;</w:t>
            </w:r>
          </w:p>
          <w:p w:rsidR="00FE2038" w:rsidRPr="00204A6D" w:rsidRDefault="00FE2038" w:rsidP="00A143C5">
            <w:pPr>
              <w:autoSpaceDE w:val="0"/>
              <w:autoSpaceDN w:val="0"/>
              <w:adjustRightInd w:val="0"/>
              <w:spacing w:after="0" w:line="240" w:lineRule="auto"/>
              <w:rPr>
                <w:rFonts w:ascii="Times New Roman" w:hAnsi="Times New Roman" w:cs="Times New Roman"/>
                <w:sz w:val="24"/>
                <w:szCs w:val="24"/>
              </w:rPr>
            </w:pPr>
            <w:r w:rsidRPr="00204A6D">
              <w:rPr>
                <w:rFonts w:ascii="Times New Roman" w:hAnsi="Times New Roman" w:cs="Times New Roman"/>
                <w:sz w:val="24"/>
                <w:szCs w:val="24"/>
              </w:rPr>
              <w:t>3 этап – 2031-2035 годы</w:t>
            </w:r>
          </w:p>
        </w:tc>
      </w:tr>
      <w:tr w:rsidR="00FE2038" w:rsidRPr="00204A6D" w:rsidTr="00FE2038">
        <w:tc>
          <w:tcPr>
            <w:tcW w:w="2694" w:type="dxa"/>
          </w:tcPr>
          <w:p w:rsidR="00FE2038" w:rsidRPr="00204A6D" w:rsidRDefault="00FE2038" w:rsidP="00A143C5">
            <w:pPr>
              <w:autoSpaceDE w:val="0"/>
              <w:autoSpaceDN w:val="0"/>
              <w:adjustRightInd w:val="0"/>
              <w:spacing w:after="0" w:line="240" w:lineRule="auto"/>
              <w:rPr>
                <w:rFonts w:ascii="Times New Roman" w:hAnsi="Times New Roman" w:cs="Times New Roman"/>
                <w:sz w:val="24"/>
                <w:szCs w:val="24"/>
              </w:rPr>
            </w:pPr>
            <w:r w:rsidRPr="00204A6D">
              <w:rPr>
                <w:rFonts w:ascii="Times New Roman" w:hAnsi="Times New Roman" w:cs="Times New Roman"/>
                <w:sz w:val="24"/>
                <w:szCs w:val="24"/>
              </w:rPr>
              <w:lastRenderedPageBreak/>
              <w:t>Объемы финансирования подпрограммы с разбивкой по годам реализации подпрограммы</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24"/>
                <w:szCs w:val="24"/>
              </w:rPr>
            </w:pPr>
            <w:r w:rsidRPr="00204A6D">
              <w:rPr>
                <w:rFonts w:ascii="Times New Roman" w:hAnsi="Times New Roman" w:cs="Times New Roman"/>
                <w:sz w:val="24"/>
                <w:szCs w:val="24"/>
              </w:rPr>
              <w:t>–</w:t>
            </w:r>
          </w:p>
        </w:tc>
        <w:tc>
          <w:tcPr>
            <w:tcW w:w="6095" w:type="dxa"/>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24"/>
                <w:szCs w:val="24"/>
              </w:rPr>
            </w:pPr>
          </w:p>
          <w:p w:rsidR="00FE2038" w:rsidRPr="00204A6D" w:rsidRDefault="00FE2038" w:rsidP="00A143C5">
            <w:pPr>
              <w:pStyle w:val="ConsPlusNormal"/>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 xml:space="preserve">общий прогнозируемый объем финансирования подпрограммы составляет </w:t>
            </w:r>
            <w:r>
              <w:rPr>
                <w:rFonts w:ascii="Times New Roman" w:eastAsiaTheme="minorHAnsi" w:hAnsi="Times New Roman" w:cs="Times New Roman"/>
                <w:sz w:val="24"/>
                <w:szCs w:val="24"/>
                <w:lang w:eastAsia="en-US"/>
              </w:rPr>
              <w:t>4</w:t>
            </w:r>
            <w:r w:rsidR="00E901E3">
              <w:rPr>
                <w:rFonts w:ascii="Times New Roman" w:eastAsiaTheme="minorHAnsi" w:hAnsi="Times New Roman" w:cs="Times New Roman"/>
                <w:sz w:val="24"/>
                <w:szCs w:val="24"/>
                <w:lang w:eastAsia="en-US"/>
              </w:rPr>
              <w:t>856,0</w:t>
            </w:r>
            <w:r w:rsidRPr="00204A6D">
              <w:rPr>
                <w:rFonts w:ascii="Times New Roman" w:eastAsiaTheme="minorHAnsi" w:hAnsi="Times New Roman" w:cs="Times New Roman"/>
                <w:sz w:val="24"/>
                <w:szCs w:val="24"/>
                <w:lang w:eastAsia="en-US"/>
              </w:rPr>
              <w:t xml:space="preserve"> тыс. рублей, в том числе по годам:</w:t>
            </w:r>
          </w:p>
          <w:p w:rsidR="00FE2038" w:rsidRPr="00486705" w:rsidRDefault="00FE2038" w:rsidP="00A143C5">
            <w:pPr>
              <w:autoSpaceDE w:val="0"/>
              <w:autoSpaceDN w:val="0"/>
              <w:adjustRightInd w:val="0"/>
              <w:spacing w:after="0" w:line="240" w:lineRule="auto"/>
              <w:jc w:val="both"/>
              <w:rPr>
                <w:rFonts w:ascii="Times New Roman" w:hAnsi="Times New Roman" w:cs="Times New Roman"/>
                <w:sz w:val="24"/>
                <w:szCs w:val="24"/>
              </w:rPr>
            </w:pPr>
            <w:r w:rsidRPr="00486705">
              <w:rPr>
                <w:rFonts w:ascii="Times New Roman" w:hAnsi="Times New Roman" w:cs="Times New Roman"/>
                <w:sz w:val="24"/>
                <w:szCs w:val="24"/>
              </w:rPr>
              <w:t>в 2019 году – 27</w:t>
            </w:r>
            <w:r w:rsidR="00E901E3">
              <w:rPr>
                <w:rFonts w:ascii="Times New Roman" w:hAnsi="Times New Roman" w:cs="Times New Roman"/>
                <w:sz w:val="24"/>
                <w:szCs w:val="24"/>
              </w:rPr>
              <w:t>6</w:t>
            </w:r>
            <w:r w:rsidRPr="00486705">
              <w:rPr>
                <w:rFonts w:ascii="Times New Roman" w:hAnsi="Times New Roman" w:cs="Times New Roman"/>
                <w:sz w:val="24"/>
                <w:szCs w:val="24"/>
              </w:rPr>
              <w:t>,8 тыс. рублей;</w:t>
            </w:r>
          </w:p>
          <w:p w:rsidR="00FE2038" w:rsidRPr="00486705" w:rsidRDefault="00FE2038" w:rsidP="00A143C5">
            <w:pPr>
              <w:autoSpaceDE w:val="0"/>
              <w:autoSpaceDN w:val="0"/>
              <w:adjustRightInd w:val="0"/>
              <w:spacing w:after="0" w:line="240" w:lineRule="auto"/>
              <w:jc w:val="both"/>
              <w:rPr>
                <w:rFonts w:ascii="Times New Roman" w:hAnsi="Times New Roman" w:cs="Times New Roman"/>
                <w:sz w:val="24"/>
                <w:szCs w:val="24"/>
              </w:rPr>
            </w:pPr>
            <w:r w:rsidRPr="00486705">
              <w:rPr>
                <w:rFonts w:ascii="Times New Roman" w:hAnsi="Times New Roman" w:cs="Times New Roman"/>
                <w:sz w:val="24"/>
                <w:szCs w:val="24"/>
              </w:rPr>
              <w:t>в 2020 году – 2</w:t>
            </w:r>
            <w:r w:rsidR="00E901E3">
              <w:rPr>
                <w:rFonts w:ascii="Times New Roman" w:hAnsi="Times New Roman" w:cs="Times New Roman"/>
                <w:sz w:val="24"/>
                <w:szCs w:val="24"/>
              </w:rPr>
              <w:t>86,2</w:t>
            </w:r>
            <w:r w:rsidRPr="00486705">
              <w:rPr>
                <w:rFonts w:ascii="Times New Roman" w:hAnsi="Times New Roman" w:cs="Times New Roman"/>
                <w:sz w:val="24"/>
                <w:szCs w:val="24"/>
              </w:rPr>
              <w:t xml:space="preserve"> тыс. рублей;</w:t>
            </w:r>
          </w:p>
          <w:p w:rsidR="00FE2038" w:rsidRPr="00486705" w:rsidRDefault="00FE2038" w:rsidP="00A143C5">
            <w:pPr>
              <w:autoSpaceDE w:val="0"/>
              <w:autoSpaceDN w:val="0"/>
              <w:adjustRightInd w:val="0"/>
              <w:spacing w:after="0" w:line="240" w:lineRule="auto"/>
              <w:jc w:val="both"/>
              <w:rPr>
                <w:rFonts w:ascii="Times New Roman" w:hAnsi="Times New Roman" w:cs="Times New Roman"/>
                <w:sz w:val="24"/>
                <w:szCs w:val="24"/>
              </w:rPr>
            </w:pPr>
            <w:r w:rsidRPr="00486705">
              <w:rPr>
                <w:rFonts w:ascii="Times New Roman" w:hAnsi="Times New Roman" w:cs="Times New Roman"/>
                <w:sz w:val="24"/>
                <w:szCs w:val="24"/>
              </w:rPr>
              <w:t xml:space="preserve">в 2021 году </w:t>
            </w:r>
            <w:r w:rsidR="00E901E3">
              <w:rPr>
                <w:rFonts w:ascii="Times New Roman" w:hAnsi="Times New Roman" w:cs="Times New Roman"/>
                <w:sz w:val="24"/>
                <w:szCs w:val="24"/>
              </w:rPr>
              <w:t xml:space="preserve">- </w:t>
            </w:r>
            <w:r w:rsidR="00E901E3" w:rsidRPr="00486705">
              <w:rPr>
                <w:rFonts w:ascii="Times New Roman" w:hAnsi="Times New Roman" w:cs="Times New Roman"/>
                <w:sz w:val="24"/>
                <w:szCs w:val="24"/>
              </w:rPr>
              <w:t>2</w:t>
            </w:r>
            <w:r w:rsidR="00E901E3">
              <w:rPr>
                <w:rFonts w:ascii="Times New Roman" w:hAnsi="Times New Roman" w:cs="Times New Roman"/>
                <w:sz w:val="24"/>
                <w:szCs w:val="24"/>
              </w:rPr>
              <w:t>86,2</w:t>
            </w:r>
            <w:r w:rsidRPr="00486705">
              <w:rPr>
                <w:rFonts w:ascii="Times New Roman" w:hAnsi="Times New Roman" w:cs="Times New Roman"/>
                <w:sz w:val="24"/>
                <w:szCs w:val="24"/>
              </w:rPr>
              <w:t>тыс. рублей;</w:t>
            </w:r>
          </w:p>
          <w:p w:rsidR="00FE2038" w:rsidRPr="00486705" w:rsidRDefault="00FE2038" w:rsidP="00A143C5">
            <w:pPr>
              <w:autoSpaceDE w:val="0"/>
              <w:autoSpaceDN w:val="0"/>
              <w:adjustRightInd w:val="0"/>
              <w:spacing w:after="0" w:line="240" w:lineRule="auto"/>
              <w:jc w:val="both"/>
              <w:rPr>
                <w:rFonts w:ascii="Times New Roman" w:hAnsi="Times New Roman" w:cs="Times New Roman"/>
                <w:sz w:val="24"/>
                <w:szCs w:val="24"/>
              </w:rPr>
            </w:pPr>
            <w:r w:rsidRPr="00486705">
              <w:rPr>
                <w:rFonts w:ascii="Times New Roman" w:hAnsi="Times New Roman" w:cs="Times New Roman"/>
                <w:sz w:val="24"/>
                <w:szCs w:val="24"/>
              </w:rPr>
              <w:t xml:space="preserve">в 2022 году – </w:t>
            </w:r>
            <w:r w:rsidR="00E901E3" w:rsidRPr="00486705">
              <w:rPr>
                <w:rFonts w:ascii="Times New Roman" w:hAnsi="Times New Roman" w:cs="Times New Roman"/>
                <w:sz w:val="24"/>
                <w:szCs w:val="24"/>
              </w:rPr>
              <w:t>2</w:t>
            </w:r>
            <w:r w:rsidR="00E901E3">
              <w:rPr>
                <w:rFonts w:ascii="Times New Roman" w:hAnsi="Times New Roman" w:cs="Times New Roman"/>
                <w:sz w:val="24"/>
                <w:szCs w:val="24"/>
              </w:rPr>
              <w:t>86,2</w:t>
            </w:r>
            <w:r w:rsidRPr="00486705">
              <w:rPr>
                <w:rFonts w:ascii="Times New Roman" w:hAnsi="Times New Roman" w:cs="Times New Roman"/>
                <w:sz w:val="24"/>
                <w:szCs w:val="24"/>
              </w:rPr>
              <w:t>тыс. рублей;</w:t>
            </w:r>
          </w:p>
          <w:p w:rsidR="00FE2038" w:rsidRPr="00486705" w:rsidRDefault="00FE2038" w:rsidP="00A143C5">
            <w:pPr>
              <w:autoSpaceDE w:val="0"/>
              <w:autoSpaceDN w:val="0"/>
              <w:adjustRightInd w:val="0"/>
              <w:spacing w:after="0" w:line="240" w:lineRule="auto"/>
              <w:jc w:val="both"/>
              <w:rPr>
                <w:rFonts w:ascii="Times New Roman" w:hAnsi="Times New Roman" w:cs="Times New Roman"/>
                <w:sz w:val="24"/>
                <w:szCs w:val="24"/>
              </w:rPr>
            </w:pPr>
            <w:r w:rsidRPr="00486705">
              <w:rPr>
                <w:rFonts w:ascii="Times New Roman" w:hAnsi="Times New Roman" w:cs="Times New Roman"/>
                <w:sz w:val="24"/>
                <w:szCs w:val="24"/>
              </w:rPr>
              <w:t xml:space="preserve">в 2023 году – </w:t>
            </w:r>
            <w:r w:rsidR="00E901E3" w:rsidRPr="00486705">
              <w:rPr>
                <w:rFonts w:ascii="Times New Roman" w:hAnsi="Times New Roman" w:cs="Times New Roman"/>
                <w:sz w:val="24"/>
                <w:szCs w:val="24"/>
              </w:rPr>
              <w:t>2</w:t>
            </w:r>
            <w:r w:rsidR="00E901E3">
              <w:rPr>
                <w:rFonts w:ascii="Times New Roman" w:hAnsi="Times New Roman" w:cs="Times New Roman"/>
                <w:sz w:val="24"/>
                <w:szCs w:val="24"/>
              </w:rPr>
              <w:t>86,2</w:t>
            </w:r>
            <w:r w:rsidRPr="00486705">
              <w:rPr>
                <w:rFonts w:ascii="Times New Roman" w:hAnsi="Times New Roman" w:cs="Times New Roman"/>
                <w:sz w:val="24"/>
                <w:szCs w:val="24"/>
              </w:rPr>
              <w:t>тыс. рублей;</w:t>
            </w:r>
          </w:p>
          <w:p w:rsidR="00FE2038" w:rsidRPr="00486705" w:rsidRDefault="00FE2038" w:rsidP="00A143C5">
            <w:pPr>
              <w:autoSpaceDE w:val="0"/>
              <w:autoSpaceDN w:val="0"/>
              <w:adjustRightInd w:val="0"/>
              <w:spacing w:after="0" w:line="240" w:lineRule="auto"/>
              <w:jc w:val="both"/>
              <w:rPr>
                <w:rFonts w:ascii="Times New Roman" w:hAnsi="Times New Roman" w:cs="Times New Roman"/>
                <w:sz w:val="24"/>
                <w:szCs w:val="24"/>
              </w:rPr>
            </w:pPr>
            <w:r w:rsidRPr="00486705">
              <w:rPr>
                <w:rFonts w:ascii="Times New Roman" w:hAnsi="Times New Roman" w:cs="Times New Roman"/>
                <w:sz w:val="24"/>
                <w:szCs w:val="24"/>
              </w:rPr>
              <w:t xml:space="preserve">в 2024 году – </w:t>
            </w:r>
            <w:r w:rsidR="00E901E3" w:rsidRPr="00486705">
              <w:rPr>
                <w:rFonts w:ascii="Times New Roman" w:hAnsi="Times New Roman" w:cs="Times New Roman"/>
                <w:sz w:val="24"/>
                <w:szCs w:val="24"/>
              </w:rPr>
              <w:t>2</w:t>
            </w:r>
            <w:r w:rsidR="00E901E3">
              <w:rPr>
                <w:rFonts w:ascii="Times New Roman" w:hAnsi="Times New Roman" w:cs="Times New Roman"/>
                <w:sz w:val="24"/>
                <w:szCs w:val="24"/>
              </w:rPr>
              <w:t>86,2</w:t>
            </w:r>
            <w:r w:rsidRPr="00486705">
              <w:rPr>
                <w:rFonts w:ascii="Times New Roman" w:hAnsi="Times New Roman" w:cs="Times New Roman"/>
                <w:sz w:val="24"/>
                <w:szCs w:val="24"/>
              </w:rPr>
              <w:t>тыс. рублей;</w:t>
            </w:r>
          </w:p>
          <w:p w:rsidR="00FE2038" w:rsidRPr="00486705" w:rsidRDefault="00FE2038" w:rsidP="00A143C5">
            <w:pPr>
              <w:autoSpaceDE w:val="0"/>
              <w:autoSpaceDN w:val="0"/>
              <w:adjustRightInd w:val="0"/>
              <w:spacing w:after="0" w:line="240" w:lineRule="auto"/>
              <w:jc w:val="both"/>
              <w:rPr>
                <w:rFonts w:ascii="Times New Roman" w:hAnsi="Times New Roman" w:cs="Times New Roman"/>
                <w:sz w:val="24"/>
                <w:szCs w:val="24"/>
              </w:rPr>
            </w:pPr>
            <w:r w:rsidRPr="00486705">
              <w:rPr>
                <w:rFonts w:ascii="Times New Roman" w:hAnsi="Times New Roman" w:cs="Times New Roman"/>
                <w:sz w:val="24"/>
                <w:szCs w:val="24"/>
              </w:rPr>
              <w:t xml:space="preserve">в 2025 году – </w:t>
            </w:r>
            <w:r w:rsidR="00E901E3" w:rsidRPr="00486705">
              <w:rPr>
                <w:rFonts w:ascii="Times New Roman" w:hAnsi="Times New Roman" w:cs="Times New Roman"/>
                <w:sz w:val="24"/>
                <w:szCs w:val="24"/>
              </w:rPr>
              <w:t>2</w:t>
            </w:r>
            <w:r w:rsidR="00E901E3">
              <w:rPr>
                <w:rFonts w:ascii="Times New Roman" w:hAnsi="Times New Roman" w:cs="Times New Roman"/>
                <w:sz w:val="24"/>
                <w:szCs w:val="24"/>
              </w:rPr>
              <w:t>86,2</w:t>
            </w:r>
            <w:r w:rsidRPr="00486705">
              <w:rPr>
                <w:rFonts w:ascii="Times New Roman" w:hAnsi="Times New Roman" w:cs="Times New Roman"/>
                <w:sz w:val="24"/>
                <w:szCs w:val="24"/>
              </w:rPr>
              <w:t>тыс. рублей;</w:t>
            </w:r>
          </w:p>
          <w:p w:rsidR="00FE2038" w:rsidRPr="00486705" w:rsidRDefault="00FE2038" w:rsidP="00A143C5">
            <w:pPr>
              <w:autoSpaceDE w:val="0"/>
              <w:autoSpaceDN w:val="0"/>
              <w:adjustRightInd w:val="0"/>
              <w:spacing w:after="0" w:line="240" w:lineRule="auto"/>
              <w:jc w:val="both"/>
              <w:rPr>
                <w:rFonts w:ascii="Times New Roman" w:hAnsi="Times New Roman" w:cs="Times New Roman"/>
                <w:sz w:val="24"/>
                <w:szCs w:val="24"/>
              </w:rPr>
            </w:pPr>
            <w:r w:rsidRPr="00486705">
              <w:rPr>
                <w:rFonts w:ascii="Times New Roman" w:hAnsi="Times New Roman" w:cs="Times New Roman"/>
                <w:sz w:val="24"/>
                <w:szCs w:val="24"/>
              </w:rPr>
              <w:t>в 2026 – 2030 годах – 1</w:t>
            </w:r>
            <w:r w:rsidR="00E901E3">
              <w:rPr>
                <w:rFonts w:ascii="Times New Roman" w:hAnsi="Times New Roman" w:cs="Times New Roman"/>
                <w:sz w:val="24"/>
                <w:szCs w:val="24"/>
              </w:rPr>
              <w:t>431</w:t>
            </w:r>
            <w:r w:rsidRPr="00486705">
              <w:rPr>
                <w:rFonts w:ascii="Times New Roman" w:hAnsi="Times New Roman" w:cs="Times New Roman"/>
                <w:sz w:val="24"/>
                <w:szCs w:val="24"/>
              </w:rPr>
              <w:t>,0 тыс. рублей;</w:t>
            </w:r>
          </w:p>
          <w:p w:rsidR="00FE2038" w:rsidRPr="00486705" w:rsidRDefault="00FE2038" w:rsidP="00A143C5">
            <w:pPr>
              <w:autoSpaceDE w:val="0"/>
              <w:autoSpaceDN w:val="0"/>
              <w:adjustRightInd w:val="0"/>
              <w:spacing w:after="0" w:line="240" w:lineRule="auto"/>
              <w:jc w:val="both"/>
              <w:rPr>
                <w:rFonts w:ascii="Times New Roman" w:hAnsi="Times New Roman" w:cs="Times New Roman"/>
                <w:sz w:val="24"/>
                <w:szCs w:val="24"/>
              </w:rPr>
            </w:pPr>
            <w:r w:rsidRPr="00486705">
              <w:rPr>
                <w:rFonts w:ascii="Times New Roman" w:hAnsi="Times New Roman" w:cs="Times New Roman"/>
                <w:sz w:val="24"/>
                <w:szCs w:val="24"/>
              </w:rPr>
              <w:t xml:space="preserve">в 2031 – 2035 годах – </w:t>
            </w:r>
            <w:r w:rsidR="00E901E3" w:rsidRPr="00486705">
              <w:rPr>
                <w:rFonts w:ascii="Times New Roman" w:hAnsi="Times New Roman" w:cs="Times New Roman"/>
                <w:sz w:val="24"/>
                <w:szCs w:val="24"/>
              </w:rPr>
              <w:t>1</w:t>
            </w:r>
            <w:r w:rsidR="00E901E3">
              <w:rPr>
                <w:rFonts w:ascii="Times New Roman" w:hAnsi="Times New Roman" w:cs="Times New Roman"/>
                <w:sz w:val="24"/>
                <w:szCs w:val="24"/>
              </w:rPr>
              <w:t>431</w:t>
            </w:r>
            <w:r w:rsidR="00E901E3" w:rsidRPr="00486705">
              <w:rPr>
                <w:rFonts w:ascii="Times New Roman" w:hAnsi="Times New Roman" w:cs="Times New Roman"/>
                <w:sz w:val="24"/>
                <w:szCs w:val="24"/>
              </w:rPr>
              <w:t>,0</w:t>
            </w:r>
            <w:r w:rsidRPr="00486705">
              <w:rPr>
                <w:rFonts w:ascii="Times New Roman" w:hAnsi="Times New Roman" w:cs="Times New Roman"/>
                <w:sz w:val="24"/>
                <w:szCs w:val="24"/>
              </w:rPr>
              <w:t>тыс. рублей;</w:t>
            </w:r>
          </w:p>
          <w:p w:rsidR="00FE2038" w:rsidRPr="000B7F68" w:rsidRDefault="00FE2038" w:rsidP="00A143C5">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из них средства:</w:t>
            </w:r>
          </w:p>
          <w:p w:rsidR="00FE2038" w:rsidRPr="000B7F68" w:rsidRDefault="00FE2038" w:rsidP="00A143C5">
            <w:pPr>
              <w:pStyle w:val="ConsPlusNormal"/>
              <w:jc w:val="both"/>
              <w:rPr>
                <w:rFonts w:ascii="Times New Roman" w:eastAsiaTheme="minorHAnsi" w:hAnsi="Times New Roman" w:cs="Times New Roman"/>
                <w:sz w:val="24"/>
                <w:szCs w:val="24"/>
                <w:lang w:eastAsia="en-US"/>
              </w:rPr>
            </w:pPr>
            <w:r w:rsidRPr="000B7F68">
              <w:rPr>
                <w:rFonts w:ascii="Times New Roman" w:eastAsiaTheme="minorHAnsi" w:hAnsi="Times New Roman" w:cs="Times New Roman"/>
                <w:sz w:val="24"/>
                <w:szCs w:val="24"/>
                <w:lang w:eastAsia="en-US"/>
              </w:rPr>
              <w:t xml:space="preserve">прогнозируемые объемы бюджетных ассигнований на реализацию мероприятий подпрограммы за счет республиканского бюджета Чувашской Республики составляют </w:t>
            </w:r>
            <w:r w:rsidRPr="000B7F68">
              <w:rPr>
                <w:rFonts w:ascii="Times New Roman" w:hAnsi="Times New Roman" w:cs="Times New Roman"/>
                <w:sz w:val="24"/>
                <w:szCs w:val="24"/>
              </w:rPr>
              <w:t>2</w:t>
            </w:r>
            <w:r w:rsidR="00E901E3">
              <w:rPr>
                <w:rFonts w:ascii="Times New Roman" w:hAnsi="Times New Roman" w:cs="Times New Roman"/>
                <w:sz w:val="24"/>
                <w:szCs w:val="24"/>
              </w:rPr>
              <w:t>428,0</w:t>
            </w:r>
            <w:r w:rsidRPr="000B7F68">
              <w:rPr>
                <w:rFonts w:ascii="Times New Roman" w:hAnsi="Times New Roman" w:cs="Times New Roman"/>
                <w:sz w:val="24"/>
                <w:szCs w:val="24"/>
              </w:rPr>
              <w:t xml:space="preserve"> </w:t>
            </w:r>
            <w:r w:rsidRPr="000B7F68">
              <w:rPr>
                <w:rFonts w:ascii="Times New Roman" w:eastAsiaTheme="minorHAnsi" w:hAnsi="Times New Roman" w:cs="Times New Roman"/>
                <w:sz w:val="24"/>
                <w:szCs w:val="24"/>
                <w:lang w:eastAsia="en-US"/>
              </w:rPr>
              <w:t>тыс. рублей, в том числе:</w:t>
            </w:r>
          </w:p>
          <w:p w:rsidR="00FE2038" w:rsidRPr="000B7F68" w:rsidRDefault="00FE2038" w:rsidP="00A143C5">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2019 году – 13</w:t>
            </w:r>
            <w:r w:rsidR="00E901E3">
              <w:rPr>
                <w:rFonts w:ascii="Times New Roman" w:hAnsi="Times New Roman" w:cs="Times New Roman"/>
                <w:sz w:val="24"/>
                <w:szCs w:val="24"/>
              </w:rPr>
              <w:t>8,4</w:t>
            </w:r>
            <w:r w:rsidRPr="000B7F68">
              <w:rPr>
                <w:rFonts w:ascii="Times New Roman" w:hAnsi="Times New Roman" w:cs="Times New Roman"/>
                <w:sz w:val="24"/>
                <w:szCs w:val="24"/>
              </w:rPr>
              <w:t xml:space="preserve"> тыс. рублей;</w:t>
            </w:r>
          </w:p>
          <w:p w:rsidR="00FE2038" w:rsidRPr="000B7F68" w:rsidRDefault="00FE2038" w:rsidP="00A143C5">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2020 году – 1</w:t>
            </w:r>
            <w:r w:rsidR="00E901E3">
              <w:rPr>
                <w:rFonts w:ascii="Times New Roman" w:hAnsi="Times New Roman" w:cs="Times New Roman"/>
                <w:sz w:val="24"/>
                <w:szCs w:val="24"/>
              </w:rPr>
              <w:t>43,1</w:t>
            </w:r>
            <w:r w:rsidRPr="000B7F68">
              <w:rPr>
                <w:rFonts w:ascii="Times New Roman" w:hAnsi="Times New Roman" w:cs="Times New Roman"/>
                <w:sz w:val="24"/>
                <w:szCs w:val="24"/>
              </w:rPr>
              <w:t xml:space="preserve"> тыс. рублей;</w:t>
            </w:r>
          </w:p>
          <w:p w:rsidR="00FE2038" w:rsidRPr="000B7F68" w:rsidRDefault="00FE2038" w:rsidP="00A143C5">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 xml:space="preserve">в 2021 году – </w:t>
            </w:r>
            <w:r w:rsidR="00E901E3" w:rsidRPr="000B7F68">
              <w:rPr>
                <w:rFonts w:ascii="Times New Roman" w:hAnsi="Times New Roman" w:cs="Times New Roman"/>
                <w:sz w:val="24"/>
                <w:szCs w:val="24"/>
              </w:rPr>
              <w:t>1</w:t>
            </w:r>
            <w:r w:rsidR="00E901E3">
              <w:rPr>
                <w:rFonts w:ascii="Times New Roman" w:hAnsi="Times New Roman" w:cs="Times New Roman"/>
                <w:sz w:val="24"/>
                <w:szCs w:val="24"/>
              </w:rPr>
              <w:t>43,1</w:t>
            </w:r>
            <w:r w:rsidR="00E901E3" w:rsidRPr="000B7F68">
              <w:rPr>
                <w:rFonts w:ascii="Times New Roman" w:hAnsi="Times New Roman" w:cs="Times New Roman"/>
                <w:sz w:val="24"/>
                <w:szCs w:val="24"/>
              </w:rPr>
              <w:t xml:space="preserve"> </w:t>
            </w:r>
            <w:r w:rsidRPr="000B7F68">
              <w:rPr>
                <w:rFonts w:ascii="Times New Roman" w:hAnsi="Times New Roman" w:cs="Times New Roman"/>
                <w:sz w:val="24"/>
                <w:szCs w:val="24"/>
              </w:rPr>
              <w:t>тыс. рублей;</w:t>
            </w:r>
          </w:p>
          <w:p w:rsidR="00FE2038" w:rsidRPr="000B7F68" w:rsidRDefault="00FE2038" w:rsidP="00A143C5">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 xml:space="preserve">в 2022 году – </w:t>
            </w:r>
            <w:r w:rsidR="00E901E3" w:rsidRPr="000B7F68">
              <w:rPr>
                <w:rFonts w:ascii="Times New Roman" w:hAnsi="Times New Roman" w:cs="Times New Roman"/>
                <w:sz w:val="24"/>
                <w:szCs w:val="24"/>
              </w:rPr>
              <w:t>1</w:t>
            </w:r>
            <w:r w:rsidR="00E901E3">
              <w:rPr>
                <w:rFonts w:ascii="Times New Roman" w:hAnsi="Times New Roman" w:cs="Times New Roman"/>
                <w:sz w:val="24"/>
                <w:szCs w:val="24"/>
              </w:rPr>
              <w:t>43,1</w:t>
            </w:r>
            <w:r w:rsidR="00E901E3" w:rsidRPr="000B7F68">
              <w:rPr>
                <w:rFonts w:ascii="Times New Roman" w:hAnsi="Times New Roman" w:cs="Times New Roman"/>
                <w:sz w:val="24"/>
                <w:szCs w:val="24"/>
              </w:rPr>
              <w:t xml:space="preserve"> </w:t>
            </w:r>
            <w:r w:rsidRPr="000B7F68">
              <w:rPr>
                <w:rFonts w:ascii="Times New Roman" w:hAnsi="Times New Roman" w:cs="Times New Roman"/>
                <w:sz w:val="24"/>
                <w:szCs w:val="24"/>
              </w:rPr>
              <w:t>тыс. рублей;</w:t>
            </w:r>
          </w:p>
          <w:p w:rsidR="00FE2038" w:rsidRPr="000B7F68" w:rsidRDefault="00FE2038" w:rsidP="00A143C5">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 xml:space="preserve">в 2023 году – </w:t>
            </w:r>
            <w:r w:rsidR="00E901E3" w:rsidRPr="000B7F68">
              <w:rPr>
                <w:rFonts w:ascii="Times New Roman" w:hAnsi="Times New Roman" w:cs="Times New Roman"/>
                <w:sz w:val="24"/>
                <w:szCs w:val="24"/>
              </w:rPr>
              <w:t>1</w:t>
            </w:r>
            <w:r w:rsidR="00E901E3">
              <w:rPr>
                <w:rFonts w:ascii="Times New Roman" w:hAnsi="Times New Roman" w:cs="Times New Roman"/>
                <w:sz w:val="24"/>
                <w:szCs w:val="24"/>
              </w:rPr>
              <w:t>43,1</w:t>
            </w:r>
            <w:r w:rsidR="00E901E3" w:rsidRPr="000B7F68">
              <w:rPr>
                <w:rFonts w:ascii="Times New Roman" w:hAnsi="Times New Roman" w:cs="Times New Roman"/>
                <w:sz w:val="24"/>
                <w:szCs w:val="24"/>
              </w:rPr>
              <w:t xml:space="preserve"> </w:t>
            </w:r>
            <w:r w:rsidRPr="000B7F68">
              <w:rPr>
                <w:rFonts w:ascii="Times New Roman" w:hAnsi="Times New Roman" w:cs="Times New Roman"/>
                <w:sz w:val="24"/>
                <w:szCs w:val="24"/>
              </w:rPr>
              <w:t>тыс. рублей;</w:t>
            </w:r>
          </w:p>
          <w:p w:rsidR="00FE2038" w:rsidRPr="000B7F68" w:rsidRDefault="00FE2038" w:rsidP="00A143C5">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 xml:space="preserve">в 2024 году – </w:t>
            </w:r>
            <w:r w:rsidR="00E901E3" w:rsidRPr="000B7F68">
              <w:rPr>
                <w:rFonts w:ascii="Times New Roman" w:hAnsi="Times New Roman" w:cs="Times New Roman"/>
                <w:sz w:val="24"/>
                <w:szCs w:val="24"/>
              </w:rPr>
              <w:t>1</w:t>
            </w:r>
            <w:r w:rsidR="00E901E3">
              <w:rPr>
                <w:rFonts w:ascii="Times New Roman" w:hAnsi="Times New Roman" w:cs="Times New Roman"/>
                <w:sz w:val="24"/>
                <w:szCs w:val="24"/>
              </w:rPr>
              <w:t>43,1</w:t>
            </w:r>
            <w:r w:rsidR="00E901E3" w:rsidRPr="000B7F68">
              <w:rPr>
                <w:rFonts w:ascii="Times New Roman" w:hAnsi="Times New Roman" w:cs="Times New Roman"/>
                <w:sz w:val="24"/>
                <w:szCs w:val="24"/>
              </w:rPr>
              <w:t xml:space="preserve"> </w:t>
            </w:r>
            <w:r w:rsidRPr="000B7F68">
              <w:rPr>
                <w:rFonts w:ascii="Times New Roman" w:hAnsi="Times New Roman" w:cs="Times New Roman"/>
                <w:sz w:val="24"/>
                <w:szCs w:val="24"/>
              </w:rPr>
              <w:t>тыс. рублей;</w:t>
            </w:r>
          </w:p>
          <w:p w:rsidR="00FE2038" w:rsidRPr="000B7F68" w:rsidRDefault="00FE2038" w:rsidP="00A143C5">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 xml:space="preserve">в 2025 году – </w:t>
            </w:r>
            <w:r w:rsidR="00E901E3" w:rsidRPr="000B7F68">
              <w:rPr>
                <w:rFonts w:ascii="Times New Roman" w:hAnsi="Times New Roman" w:cs="Times New Roman"/>
                <w:sz w:val="24"/>
                <w:szCs w:val="24"/>
              </w:rPr>
              <w:t>1</w:t>
            </w:r>
            <w:r w:rsidR="00E901E3">
              <w:rPr>
                <w:rFonts w:ascii="Times New Roman" w:hAnsi="Times New Roman" w:cs="Times New Roman"/>
                <w:sz w:val="24"/>
                <w:szCs w:val="24"/>
              </w:rPr>
              <w:t>43,1</w:t>
            </w:r>
            <w:r w:rsidR="00E901E3" w:rsidRPr="000B7F68">
              <w:rPr>
                <w:rFonts w:ascii="Times New Roman" w:hAnsi="Times New Roman" w:cs="Times New Roman"/>
                <w:sz w:val="24"/>
                <w:szCs w:val="24"/>
              </w:rPr>
              <w:t xml:space="preserve"> </w:t>
            </w:r>
            <w:r w:rsidRPr="000B7F68">
              <w:rPr>
                <w:rFonts w:ascii="Times New Roman" w:hAnsi="Times New Roman" w:cs="Times New Roman"/>
                <w:sz w:val="24"/>
                <w:szCs w:val="24"/>
              </w:rPr>
              <w:t>тыс. рублей;</w:t>
            </w:r>
          </w:p>
          <w:p w:rsidR="00FE2038" w:rsidRPr="000B7F68" w:rsidRDefault="00FE2038" w:rsidP="00A143C5">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 xml:space="preserve">в 2026 – 2030 годах – </w:t>
            </w:r>
            <w:r w:rsidR="00E901E3">
              <w:rPr>
                <w:rFonts w:ascii="Times New Roman" w:hAnsi="Times New Roman" w:cs="Times New Roman"/>
                <w:sz w:val="24"/>
                <w:szCs w:val="24"/>
              </w:rPr>
              <w:t>715,5</w:t>
            </w:r>
            <w:r w:rsidRPr="000B7F68">
              <w:rPr>
                <w:rFonts w:ascii="Times New Roman" w:hAnsi="Times New Roman" w:cs="Times New Roman"/>
                <w:sz w:val="24"/>
                <w:szCs w:val="24"/>
              </w:rPr>
              <w:t xml:space="preserve"> тыс. рублей;</w:t>
            </w:r>
          </w:p>
          <w:p w:rsidR="00FE2038" w:rsidRPr="000B7F68" w:rsidRDefault="00FE2038" w:rsidP="00A143C5">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 xml:space="preserve">в 2031 – 2035 годах – </w:t>
            </w:r>
            <w:r w:rsidR="00E901E3">
              <w:rPr>
                <w:rFonts w:ascii="Times New Roman" w:hAnsi="Times New Roman" w:cs="Times New Roman"/>
                <w:sz w:val="24"/>
                <w:szCs w:val="24"/>
              </w:rPr>
              <w:t>715,5</w:t>
            </w:r>
            <w:r w:rsidRPr="000B7F68">
              <w:rPr>
                <w:rFonts w:ascii="Times New Roman" w:hAnsi="Times New Roman" w:cs="Times New Roman"/>
                <w:sz w:val="24"/>
                <w:szCs w:val="24"/>
              </w:rPr>
              <w:t xml:space="preserve"> тыс. рублей;</w:t>
            </w:r>
          </w:p>
          <w:p w:rsidR="00E901E3" w:rsidRPr="000B7F68" w:rsidRDefault="00FE2038" w:rsidP="00E901E3">
            <w:pPr>
              <w:pStyle w:val="ConsPlusNormal"/>
              <w:jc w:val="both"/>
              <w:rPr>
                <w:rFonts w:ascii="Times New Roman" w:eastAsiaTheme="minorHAnsi" w:hAnsi="Times New Roman" w:cs="Times New Roman"/>
                <w:sz w:val="24"/>
                <w:szCs w:val="24"/>
                <w:lang w:eastAsia="en-US"/>
              </w:rPr>
            </w:pPr>
            <w:r w:rsidRPr="00191CF1">
              <w:rPr>
                <w:rFonts w:ascii="Times New Roman" w:eastAsiaTheme="minorHAnsi" w:hAnsi="Times New Roman" w:cs="Times New Roman"/>
                <w:sz w:val="24"/>
                <w:szCs w:val="24"/>
                <w:lang w:eastAsia="en-US"/>
              </w:rPr>
              <w:t xml:space="preserve">прогнозируемые объемы бюджетных ассигнований на реализацию мероприятий подпрограммы за счет </w:t>
            </w:r>
            <w:r>
              <w:rPr>
                <w:rFonts w:ascii="Times New Roman" w:hAnsi="Times New Roman" w:cs="Times New Roman"/>
                <w:sz w:val="26"/>
                <w:szCs w:val="26"/>
              </w:rPr>
              <w:t>с</w:t>
            </w:r>
            <w:r w:rsidRPr="00191CF1">
              <w:rPr>
                <w:rFonts w:ascii="Times New Roman" w:hAnsi="Times New Roman" w:cs="Times New Roman"/>
                <w:sz w:val="26"/>
                <w:szCs w:val="26"/>
              </w:rPr>
              <w:t>редств бюджета города Новочебоксарска</w:t>
            </w:r>
            <w:r>
              <w:rPr>
                <w:rFonts w:ascii="Times New Roman" w:hAnsi="Times New Roman" w:cs="Times New Roman"/>
                <w:sz w:val="26"/>
                <w:szCs w:val="26"/>
              </w:rPr>
              <w:t xml:space="preserve"> </w:t>
            </w:r>
            <w:r w:rsidRPr="000B7F68">
              <w:rPr>
                <w:rFonts w:ascii="Times New Roman" w:eastAsiaTheme="minorHAnsi" w:hAnsi="Times New Roman" w:cs="Times New Roman"/>
                <w:sz w:val="24"/>
                <w:szCs w:val="24"/>
                <w:lang w:eastAsia="en-US"/>
              </w:rPr>
              <w:t xml:space="preserve">составляют </w:t>
            </w:r>
            <w:r w:rsidR="00E901E3" w:rsidRPr="000B7F68">
              <w:rPr>
                <w:rFonts w:ascii="Times New Roman" w:hAnsi="Times New Roman" w:cs="Times New Roman"/>
                <w:sz w:val="24"/>
                <w:szCs w:val="24"/>
              </w:rPr>
              <w:t>2</w:t>
            </w:r>
            <w:r w:rsidR="00E901E3">
              <w:rPr>
                <w:rFonts w:ascii="Times New Roman" w:hAnsi="Times New Roman" w:cs="Times New Roman"/>
                <w:sz w:val="24"/>
                <w:szCs w:val="24"/>
              </w:rPr>
              <w:t>428,0</w:t>
            </w:r>
            <w:r w:rsidR="00E901E3" w:rsidRPr="000B7F68">
              <w:rPr>
                <w:rFonts w:ascii="Times New Roman" w:hAnsi="Times New Roman" w:cs="Times New Roman"/>
                <w:sz w:val="24"/>
                <w:szCs w:val="24"/>
              </w:rPr>
              <w:t xml:space="preserve"> </w:t>
            </w:r>
            <w:r w:rsidR="00E901E3" w:rsidRPr="000B7F68">
              <w:rPr>
                <w:rFonts w:ascii="Times New Roman" w:eastAsiaTheme="minorHAnsi" w:hAnsi="Times New Roman" w:cs="Times New Roman"/>
                <w:sz w:val="24"/>
                <w:szCs w:val="24"/>
                <w:lang w:eastAsia="en-US"/>
              </w:rPr>
              <w:t>тыс. рублей, в том числе:</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2019 году – 13</w:t>
            </w:r>
            <w:r>
              <w:rPr>
                <w:rFonts w:ascii="Times New Roman" w:hAnsi="Times New Roman" w:cs="Times New Roman"/>
                <w:sz w:val="24"/>
                <w:szCs w:val="24"/>
              </w:rPr>
              <w:t>8,4</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2020 году – 1</w:t>
            </w:r>
            <w:r>
              <w:rPr>
                <w:rFonts w:ascii="Times New Roman" w:hAnsi="Times New Roman" w:cs="Times New Roman"/>
                <w:sz w:val="24"/>
                <w:szCs w:val="24"/>
              </w:rPr>
              <w:t>43,1</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2021 году – 1</w:t>
            </w:r>
            <w:r>
              <w:rPr>
                <w:rFonts w:ascii="Times New Roman" w:hAnsi="Times New Roman" w:cs="Times New Roman"/>
                <w:sz w:val="24"/>
                <w:szCs w:val="24"/>
              </w:rPr>
              <w:t>43,1</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2022 году – 1</w:t>
            </w:r>
            <w:r>
              <w:rPr>
                <w:rFonts w:ascii="Times New Roman" w:hAnsi="Times New Roman" w:cs="Times New Roman"/>
                <w:sz w:val="24"/>
                <w:szCs w:val="24"/>
              </w:rPr>
              <w:t>43,1</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2023 году – 1</w:t>
            </w:r>
            <w:r>
              <w:rPr>
                <w:rFonts w:ascii="Times New Roman" w:hAnsi="Times New Roman" w:cs="Times New Roman"/>
                <w:sz w:val="24"/>
                <w:szCs w:val="24"/>
              </w:rPr>
              <w:t>43,1</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2024 году – 1</w:t>
            </w:r>
            <w:r>
              <w:rPr>
                <w:rFonts w:ascii="Times New Roman" w:hAnsi="Times New Roman" w:cs="Times New Roman"/>
                <w:sz w:val="24"/>
                <w:szCs w:val="24"/>
              </w:rPr>
              <w:t>43,1</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2025 году – 1</w:t>
            </w:r>
            <w:r>
              <w:rPr>
                <w:rFonts w:ascii="Times New Roman" w:hAnsi="Times New Roman" w:cs="Times New Roman"/>
                <w:sz w:val="24"/>
                <w:szCs w:val="24"/>
              </w:rPr>
              <w:t>43,1</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 xml:space="preserve">в 2026 – 2030 годах – </w:t>
            </w:r>
            <w:r>
              <w:rPr>
                <w:rFonts w:ascii="Times New Roman" w:hAnsi="Times New Roman" w:cs="Times New Roman"/>
                <w:sz w:val="24"/>
                <w:szCs w:val="24"/>
              </w:rPr>
              <w:t>715,5</w:t>
            </w:r>
            <w:r w:rsidRPr="000B7F68">
              <w:rPr>
                <w:rFonts w:ascii="Times New Roman" w:hAnsi="Times New Roman" w:cs="Times New Roman"/>
                <w:sz w:val="24"/>
                <w:szCs w:val="24"/>
              </w:rPr>
              <w:t xml:space="preserve"> тыс. рублей;</w:t>
            </w:r>
          </w:p>
          <w:p w:rsidR="00FE2038" w:rsidRPr="00204A6D"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 xml:space="preserve">в 2031 – 2035 годах – </w:t>
            </w:r>
            <w:r>
              <w:rPr>
                <w:rFonts w:ascii="Times New Roman" w:hAnsi="Times New Roman" w:cs="Times New Roman"/>
                <w:sz w:val="24"/>
                <w:szCs w:val="24"/>
              </w:rPr>
              <w:t>715,5 тыс. рублей</w:t>
            </w:r>
          </w:p>
        </w:tc>
      </w:tr>
      <w:tr w:rsidR="00FE2038" w:rsidRPr="00204A6D" w:rsidTr="00FE2038">
        <w:tc>
          <w:tcPr>
            <w:tcW w:w="2694" w:type="dxa"/>
          </w:tcPr>
          <w:p w:rsidR="00FE2038" w:rsidRPr="00204A6D" w:rsidRDefault="00FE2038" w:rsidP="00A143C5">
            <w:pPr>
              <w:pStyle w:val="ConsPlusNormal"/>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Ожидаемые результаты реализации подпрограммы</w:t>
            </w:r>
          </w:p>
        </w:tc>
        <w:tc>
          <w:tcPr>
            <w:tcW w:w="709" w:type="dxa"/>
          </w:tcPr>
          <w:p w:rsidR="00FE2038" w:rsidRPr="00204A6D" w:rsidRDefault="00FE2038" w:rsidP="00A143C5">
            <w:pPr>
              <w:pStyle w:val="ConsPlusNormal"/>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w:t>
            </w:r>
          </w:p>
        </w:tc>
        <w:tc>
          <w:tcPr>
            <w:tcW w:w="6095" w:type="dxa"/>
          </w:tcPr>
          <w:p w:rsidR="00FE2038" w:rsidRPr="00204A6D" w:rsidRDefault="00FE2038" w:rsidP="00A143C5">
            <w:pPr>
              <w:pStyle w:val="ConsPlusNormal"/>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 xml:space="preserve">совершенствование </w:t>
            </w:r>
            <w:r w:rsidRPr="00C51685">
              <w:rPr>
                <w:rFonts w:ascii="Times New Roman" w:eastAsiaTheme="minorHAnsi" w:hAnsi="Times New Roman" w:cs="Times New Roman"/>
                <w:sz w:val="24"/>
                <w:szCs w:val="24"/>
                <w:lang w:eastAsia="en-US"/>
              </w:rPr>
              <w:t>системы м</w:t>
            </w:r>
            <w:r>
              <w:rPr>
                <w:rFonts w:ascii="Times New Roman" w:eastAsiaTheme="minorHAnsi" w:hAnsi="Times New Roman" w:cs="Times New Roman"/>
                <w:sz w:val="24"/>
                <w:szCs w:val="24"/>
                <w:lang w:eastAsia="en-US"/>
              </w:rPr>
              <w:t>униципального</w:t>
            </w:r>
            <w:r w:rsidRPr="00204A6D">
              <w:rPr>
                <w:rFonts w:ascii="Times New Roman" w:eastAsiaTheme="minorHAnsi" w:hAnsi="Times New Roman" w:cs="Times New Roman"/>
                <w:sz w:val="24"/>
                <w:szCs w:val="24"/>
                <w:lang w:eastAsia="en-US"/>
              </w:rPr>
              <w:t xml:space="preserve"> управления охраной труда в </w:t>
            </w:r>
            <w:r>
              <w:rPr>
                <w:rFonts w:ascii="Times New Roman" w:eastAsiaTheme="minorHAnsi" w:hAnsi="Times New Roman" w:cs="Times New Roman"/>
                <w:sz w:val="24"/>
                <w:szCs w:val="24"/>
                <w:lang w:eastAsia="en-US"/>
              </w:rPr>
              <w:t xml:space="preserve">городе Новочебоксарске </w:t>
            </w:r>
            <w:r w:rsidRPr="00204A6D">
              <w:rPr>
                <w:rFonts w:ascii="Times New Roman" w:eastAsiaTheme="minorHAnsi" w:hAnsi="Times New Roman" w:cs="Times New Roman"/>
                <w:sz w:val="24"/>
                <w:szCs w:val="24"/>
                <w:lang w:eastAsia="en-US"/>
              </w:rPr>
              <w:t>Чувашской Республике;</w:t>
            </w:r>
          </w:p>
          <w:p w:rsidR="00FE2038" w:rsidRPr="00204A6D" w:rsidRDefault="00FE2038" w:rsidP="00A143C5">
            <w:pPr>
              <w:pStyle w:val="ConsPlusNormal"/>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сокращение численности работников, занятых в неблагоприятных условиях труда;</w:t>
            </w:r>
          </w:p>
          <w:p w:rsidR="00FE2038" w:rsidRPr="00204A6D" w:rsidRDefault="00FE2038" w:rsidP="00A143C5">
            <w:pPr>
              <w:pStyle w:val="ConsPlusNormal"/>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 xml:space="preserve">снижение уровня профессиональной заболеваемости, производственного травматизма, </w:t>
            </w:r>
            <w:proofErr w:type="spellStart"/>
            <w:r w:rsidRPr="00204A6D">
              <w:rPr>
                <w:rFonts w:ascii="Times New Roman" w:eastAsiaTheme="minorHAnsi" w:hAnsi="Times New Roman" w:cs="Times New Roman"/>
                <w:sz w:val="24"/>
                <w:szCs w:val="24"/>
                <w:lang w:eastAsia="en-US"/>
              </w:rPr>
              <w:t>инвалидизации</w:t>
            </w:r>
            <w:proofErr w:type="spellEnd"/>
            <w:r w:rsidRPr="00204A6D">
              <w:rPr>
                <w:rFonts w:ascii="Times New Roman" w:eastAsiaTheme="minorHAnsi" w:hAnsi="Times New Roman" w:cs="Times New Roman"/>
                <w:sz w:val="24"/>
                <w:szCs w:val="24"/>
                <w:lang w:eastAsia="en-US"/>
              </w:rPr>
              <w:t xml:space="preserve"> </w:t>
            </w:r>
            <w:proofErr w:type="gramStart"/>
            <w:r w:rsidRPr="00204A6D">
              <w:rPr>
                <w:rFonts w:ascii="Times New Roman" w:eastAsiaTheme="minorHAnsi" w:hAnsi="Times New Roman" w:cs="Times New Roman"/>
                <w:sz w:val="24"/>
                <w:szCs w:val="24"/>
                <w:lang w:eastAsia="en-US"/>
              </w:rPr>
              <w:t>работающих</w:t>
            </w:r>
            <w:proofErr w:type="gramEnd"/>
            <w:r w:rsidRPr="00204A6D">
              <w:rPr>
                <w:rFonts w:ascii="Times New Roman" w:eastAsiaTheme="minorHAnsi" w:hAnsi="Times New Roman" w:cs="Times New Roman"/>
                <w:sz w:val="24"/>
                <w:szCs w:val="24"/>
                <w:lang w:eastAsia="en-US"/>
              </w:rPr>
              <w:t>;</w:t>
            </w:r>
          </w:p>
          <w:p w:rsidR="00FE2038" w:rsidRPr="00204A6D" w:rsidRDefault="00FE2038" w:rsidP="00A143C5">
            <w:pPr>
              <w:pStyle w:val="ConsPlusNormal"/>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повышение уровня социальной защиты работников от профессиональных рисков и их удовлетворенности условиями труда;</w:t>
            </w:r>
          </w:p>
          <w:p w:rsidR="00FE2038" w:rsidRPr="00204A6D" w:rsidRDefault="00FE2038" w:rsidP="00A143C5">
            <w:pPr>
              <w:pStyle w:val="ConsPlusNormal"/>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повышение трудоспособности населения и производительности труда.</w:t>
            </w:r>
          </w:p>
          <w:p w:rsidR="00FE2038" w:rsidRPr="00204A6D" w:rsidRDefault="00FE2038" w:rsidP="00A143C5">
            <w:pPr>
              <w:pStyle w:val="ConsPlusNormal"/>
              <w:jc w:val="both"/>
              <w:rPr>
                <w:rFonts w:ascii="Times New Roman" w:eastAsiaTheme="minorHAnsi" w:hAnsi="Times New Roman" w:cs="Times New Roman"/>
                <w:sz w:val="24"/>
                <w:szCs w:val="24"/>
                <w:lang w:eastAsia="en-US"/>
              </w:rPr>
            </w:pPr>
          </w:p>
        </w:tc>
      </w:tr>
    </w:tbl>
    <w:p w:rsidR="00FE2038" w:rsidRDefault="00FE2038" w:rsidP="00FE2038">
      <w:pPr>
        <w:autoSpaceDE w:val="0"/>
        <w:autoSpaceDN w:val="0"/>
        <w:adjustRightInd w:val="0"/>
        <w:jc w:val="center"/>
        <w:rPr>
          <w:rFonts w:ascii="Times New Roman" w:hAnsi="Times New Roman" w:cs="Times New Roman"/>
          <w:sz w:val="24"/>
          <w:szCs w:val="24"/>
        </w:rPr>
      </w:pPr>
    </w:p>
    <w:p w:rsidR="00FE2038" w:rsidRPr="00204A6D" w:rsidRDefault="00FE2038" w:rsidP="00FE2038">
      <w:pPr>
        <w:autoSpaceDE w:val="0"/>
        <w:autoSpaceDN w:val="0"/>
        <w:adjustRightInd w:val="0"/>
        <w:jc w:val="center"/>
        <w:rPr>
          <w:rFonts w:ascii="Times New Roman" w:hAnsi="Times New Roman" w:cs="Times New Roman"/>
          <w:sz w:val="24"/>
          <w:szCs w:val="24"/>
        </w:rPr>
      </w:pPr>
      <w:r w:rsidRPr="00204A6D">
        <w:rPr>
          <w:rFonts w:ascii="Times New Roman" w:hAnsi="Times New Roman" w:cs="Times New Roman"/>
          <w:sz w:val="24"/>
          <w:szCs w:val="24"/>
        </w:rPr>
        <w:t>РАЗДЕЛ I. ПРИОРИТЕТЫ  И ЦЕЛИ ПОДПРОГРАММЫ</w:t>
      </w:r>
    </w:p>
    <w:p w:rsidR="00FE2038" w:rsidRPr="00204A6D" w:rsidRDefault="00FE2038" w:rsidP="00FE2038">
      <w:pPr>
        <w:pStyle w:val="ConsPlusNormal"/>
        <w:ind w:firstLine="709"/>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Приоритетными направлениями в сфере охраны труда являются осуществление правовых, социально-экономических, организационно-технических, санитарно-гигиенических,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 формирование культуры безопасности на производстве.</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04A6D">
        <w:rPr>
          <w:rFonts w:ascii="Times New Roman" w:hAnsi="Times New Roman" w:cs="Times New Roman"/>
          <w:sz w:val="24"/>
          <w:szCs w:val="24"/>
        </w:rPr>
        <w:t xml:space="preserve">В целях обеспечения реализации государственной политики в области охраны труда важное значение имеет реализация </w:t>
      </w:r>
      <w:r>
        <w:rPr>
          <w:rFonts w:ascii="Times New Roman" w:hAnsi="Times New Roman" w:cs="Times New Roman"/>
          <w:sz w:val="24"/>
          <w:szCs w:val="24"/>
        </w:rPr>
        <w:t>подпрограммы «Безопасный труд» муниципальной программы «Содействие занятости населения» администрации города Новочебоксарска</w:t>
      </w:r>
      <w:r w:rsidRPr="00204A6D">
        <w:rPr>
          <w:rFonts w:ascii="Times New Roman" w:hAnsi="Times New Roman" w:cs="Times New Roman"/>
          <w:sz w:val="24"/>
          <w:szCs w:val="24"/>
        </w:rPr>
        <w:t xml:space="preserve"> Чувашской Республики, котор</w:t>
      </w:r>
      <w:r>
        <w:rPr>
          <w:rFonts w:ascii="Times New Roman" w:hAnsi="Times New Roman" w:cs="Times New Roman"/>
          <w:sz w:val="24"/>
          <w:szCs w:val="24"/>
        </w:rPr>
        <w:t>ая</w:t>
      </w:r>
      <w:r w:rsidRPr="00204A6D">
        <w:rPr>
          <w:rFonts w:ascii="Times New Roman" w:hAnsi="Times New Roman" w:cs="Times New Roman"/>
          <w:sz w:val="24"/>
          <w:szCs w:val="24"/>
        </w:rPr>
        <w:t xml:space="preserve"> направлен</w:t>
      </w:r>
      <w:r>
        <w:rPr>
          <w:rFonts w:ascii="Times New Roman" w:hAnsi="Times New Roman" w:cs="Times New Roman"/>
          <w:sz w:val="24"/>
          <w:szCs w:val="24"/>
        </w:rPr>
        <w:t>а</w:t>
      </w:r>
      <w:r w:rsidRPr="00204A6D">
        <w:rPr>
          <w:rFonts w:ascii="Times New Roman" w:hAnsi="Times New Roman" w:cs="Times New Roman"/>
          <w:sz w:val="24"/>
          <w:szCs w:val="24"/>
        </w:rPr>
        <w:t xml:space="preserve"> на создание здоровых и безопасных условий труда на предприятиях муниципального образования, сокращение производственного травматизма.</w:t>
      </w:r>
      <w:proofErr w:type="gramEnd"/>
      <w:r w:rsidRPr="00204A6D">
        <w:rPr>
          <w:rFonts w:ascii="Times New Roman" w:hAnsi="Times New Roman" w:cs="Times New Roman"/>
          <w:sz w:val="24"/>
          <w:szCs w:val="24"/>
        </w:rPr>
        <w:t xml:space="preserve"> Приняты соответствующие нормативные правовые акты, связанные с деятельностью координационн</w:t>
      </w:r>
      <w:r>
        <w:rPr>
          <w:rFonts w:ascii="Times New Roman" w:hAnsi="Times New Roman" w:cs="Times New Roman"/>
          <w:sz w:val="24"/>
          <w:szCs w:val="24"/>
        </w:rPr>
        <w:t xml:space="preserve">ого </w:t>
      </w:r>
      <w:r w:rsidRPr="00204A6D">
        <w:rPr>
          <w:rFonts w:ascii="Times New Roman" w:hAnsi="Times New Roman" w:cs="Times New Roman"/>
          <w:sz w:val="24"/>
          <w:szCs w:val="24"/>
        </w:rPr>
        <w:t>совет</w:t>
      </w:r>
      <w:r>
        <w:rPr>
          <w:rFonts w:ascii="Times New Roman" w:hAnsi="Times New Roman" w:cs="Times New Roman"/>
          <w:sz w:val="24"/>
          <w:szCs w:val="24"/>
        </w:rPr>
        <w:t>а</w:t>
      </w:r>
      <w:r w:rsidR="008276FD">
        <w:rPr>
          <w:rFonts w:ascii="Times New Roman" w:hAnsi="Times New Roman" w:cs="Times New Roman"/>
          <w:sz w:val="24"/>
          <w:szCs w:val="24"/>
        </w:rPr>
        <w:t xml:space="preserve"> по охране труда</w:t>
      </w:r>
      <w:r w:rsidRPr="00204A6D">
        <w:rPr>
          <w:rFonts w:ascii="Times New Roman" w:hAnsi="Times New Roman" w:cs="Times New Roman"/>
          <w:sz w:val="24"/>
          <w:szCs w:val="24"/>
        </w:rPr>
        <w:t xml:space="preserve">, проводятся месячники по охране труда, смотры-конкурсы и т.д. </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 xml:space="preserve">Кроме того в целях реализации совершенствования системы </w:t>
      </w:r>
      <w:r>
        <w:rPr>
          <w:rFonts w:ascii="Times New Roman" w:hAnsi="Times New Roman" w:cs="Times New Roman"/>
          <w:sz w:val="24"/>
          <w:szCs w:val="24"/>
        </w:rPr>
        <w:t>муниципального</w:t>
      </w:r>
      <w:r w:rsidRPr="00204A6D">
        <w:rPr>
          <w:rFonts w:ascii="Times New Roman" w:hAnsi="Times New Roman" w:cs="Times New Roman"/>
          <w:sz w:val="24"/>
          <w:szCs w:val="24"/>
        </w:rPr>
        <w:t xml:space="preserve"> управления охраной труда проводится работа по информационно-методической поддержке специалистов </w:t>
      </w:r>
      <w:r>
        <w:rPr>
          <w:rFonts w:ascii="Times New Roman" w:hAnsi="Times New Roman" w:cs="Times New Roman"/>
          <w:sz w:val="24"/>
          <w:szCs w:val="24"/>
        </w:rPr>
        <w:t xml:space="preserve">по охране труда  подведомственных учреждений </w:t>
      </w:r>
      <w:r w:rsidRPr="00204A6D">
        <w:rPr>
          <w:rFonts w:ascii="Times New Roman" w:hAnsi="Times New Roman" w:cs="Times New Roman"/>
          <w:sz w:val="24"/>
          <w:szCs w:val="24"/>
        </w:rPr>
        <w:t>администраци</w:t>
      </w:r>
      <w:r>
        <w:rPr>
          <w:rFonts w:ascii="Times New Roman" w:hAnsi="Times New Roman" w:cs="Times New Roman"/>
          <w:sz w:val="24"/>
          <w:szCs w:val="24"/>
        </w:rPr>
        <w:t>и</w:t>
      </w:r>
      <w:r w:rsidRPr="00204A6D">
        <w:rPr>
          <w:rFonts w:ascii="Times New Roman" w:hAnsi="Times New Roman" w:cs="Times New Roman"/>
          <w:sz w:val="24"/>
          <w:szCs w:val="24"/>
        </w:rPr>
        <w:t xml:space="preserve"> </w:t>
      </w:r>
      <w:r>
        <w:rPr>
          <w:rFonts w:ascii="Times New Roman" w:hAnsi="Times New Roman" w:cs="Times New Roman"/>
          <w:sz w:val="24"/>
          <w:szCs w:val="24"/>
        </w:rPr>
        <w:t>города Новочебоксарска</w:t>
      </w:r>
      <w:r w:rsidRPr="00204A6D">
        <w:rPr>
          <w:rFonts w:ascii="Times New Roman" w:hAnsi="Times New Roman" w:cs="Times New Roman"/>
          <w:sz w:val="24"/>
          <w:szCs w:val="24"/>
        </w:rPr>
        <w:t>.</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Основными целями подпрограммы «Безопасный труд» (далее – подпрограмма) являются:</w:t>
      </w:r>
    </w:p>
    <w:p w:rsidR="00FE2038" w:rsidRPr="00204A6D" w:rsidRDefault="00FE2038" w:rsidP="00FE2038">
      <w:pPr>
        <w:pStyle w:val="ConsPlusNormal"/>
        <w:ind w:firstLine="709"/>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снижение профессиональной заболеваемости и производственного травматизма;</w:t>
      </w:r>
    </w:p>
    <w:p w:rsidR="00FE2038" w:rsidRPr="00204A6D" w:rsidRDefault="00FE2038" w:rsidP="00FE2038">
      <w:pPr>
        <w:pStyle w:val="ConsPlusNormal"/>
        <w:ind w:firstLine="709"/>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сохранение жизни и здоровья работников в процессе трудовой деятельности, улучшение условий и охраны труда;</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переход к системе управления профессиональными рисками на всех уровнях охраны труда.</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Достижению поставленных в подпрограмме целей способствует решение следующих задач:</w:t>
      </w:r>
    </w:p>
    <w:p w:rsidR="00FE2038" w:rsidRPr="00204A6D" w:rsidRDefault="00FE2038" w:rsidP="00FE2038">
      <w:pPr>
        <w:pStyle w:val="ConsPlusNormal"/>
        <w:ind w:firstLine="709"/>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 xml:space="preserve">развитие системы </w:t>
      </w:r>
      <w:r>
        <w:rPr>
          <w:rFonts w:ascii="Times New Roman" w:eastAsiaTheme="minorHAnsi" w:hAnsi="Times New Roman" w:cs="Times New Roman"/>
          <w:sz w:val="24"/>
          <w:szCs w:val="24"/>
          <w:lang w:eastAsia="en-US"/>
        </w:rPr>
        <w:t>муниципального у</w:t>
      </w:r>
      <w:r w:rsidRPr="00204A6D">
        <w:rPr>
          <w:rFonts w:ascii="Times New Roman" w:eastAsiaTheme="minorHAnsi" w:hAnsi="Times New Roman" w:cs="Times New Roman"/>
          <w:sz w:val="24"/>
          <w:szCs w:val="24"/>
          <w:lang w:eastAsia="en-US"/>
        </w:rPr>
        <w:t>правления охраной труда;</w:t>
      </w:r>
    </w:p>
    <w:p w:rsidR="00FE2038" w:rsidRPr="00204A6D" w:rsidRDefault="00FE2038" w:rsidP="00FE2038">
      <w:pPr>
        <w:pStyle w:val="ConsPlusNormal"/>
        <w:ind w:firstLine="709"/>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снижение рисков несчастных случаев на производстве и профессиональных заболеваний;</w:t>
      </w:r>
    </w:p>
    <w:p w:rsidR="00FE2038" w:rsidRPr="00204A6D" w:rsidRDefault="00FE2038" w:rsidP="00FE2038">
      <w:pPr>
        <w:pStyle w:val="ConsPlusNormal"/>
        <w:ind w:firstLine="709"/>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повышение качества рабочих мест и условий труда;</w:t>
      </w:r>
    </w:p>
    <w:p w:rsidR="00FE2038" w:rsidRPr="00204A6D" w:rsidRDefault="00FE2038" w:rsidP="00FE2038">
      <w:pPr>
        <w:pStyle w:val="ConsPlusNormal"/>
        <w:ind w:firstLine="709"/>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сохранение и укрепление физического, психического здоровья работающих, обеспечение их профессиональной активности и долголетия;</w:t>
      </w:r>
    </w:p>
    <w:p w:rsidR="00FE2038" w:rsidRPr="00204A6D" w:rsidRDefault="00FE2038" w:rsidP="00FE2038">
      <w:pPr>
        <w:pStyle w:val="ConsPlusNormal"/>
        <w:ind w:firstLine="709"/>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внедрение работодателями современных систем управления охраной труда;</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информационное обеспечение и пропаганда здорового образа жизни и охраны труда работающего населения.</w:t>
      </w:r>
    </w:p>
    <w:p w:rsidR="00FE2038" w:rsidRPr="00204A6D" w:rsidRDefault="00FE2038" w:rsidP="00FE2038">
      <w:pPr>
        <w:autoSpaceDE w:val="0"/>
        <w:autoSpaceDN w:val="0"/>
        <w:adjustRightInd w:val="0"/>
        <w:spacing w:after="0" w:line="240" w:lineRule="auto"/>
        <w:jc w:val="both"/>
        <w:rPr>
          <w:rFonts w:ascii="Times New Roman" w:hAnsi="Times New Roman" w:cs="Times New Roman"/>
          <w:sz w:val="24"/>
          <w:szCs w:val="24"/>
        </w:rPr>
      </w:pPr>
    </w:p>
    <w:p w:rsidR="00FE2038" w:rsidRPr="00204A6D" w:rsidRDefault="00FE2038" w:rsidP="00FE2038">
      <w:pPr>
        <w:autoSpaceDE w:val="0"/>
        <w:autoSpaceDN w:val="0"/>
        <w:adjustRightInd w:val="0"/>
        <w:spacing w:after="0" w:line="240" w:lineRule="auto"/>
        <w:jc w:val="center"/>
        <w:rPr>
          <w:rFonts w:ascii="Times New Roman" w:hAnsi="Times New Roman" w:cs="Times New Roman"/>
          <w:sz w:val="24"/>
          <w:szCs w:val="24"/>
        </w:rPr>
      </w:pPr>
      <w:r w:rsidRPr="00204A6D">
        <w:rPr>
          <w:rFonts w:ascii="Times New Roman" w:hAnsi="Times New Roman" w:cs="Times New Roman"/>
          <w:sz w:val="24"/>
          <w:szCs w:val="24"/>
        </w:rPr>
        <w:t xml:space="preserve">РАЗДЕЛ </w:t>
      </w:r>
      <w:r w:rsidRPr="00204A6D">
        <w:rPr>
          <w:rFonts w:ascii="Times New Roman" w:hAnsi="Times New Roman" w:cs="Times New Roman"/>
          <w:sz w:val="24"/>
          <w:szCs w:val="24"/>
          <w:lang w:val="en-US"/>
        </w:rPr>
        <w:t>II</w:t>
      </w:r>
      <w:r w:rsidRPr="00204A6D">
        <w:rPr>
          <w:rFonts w:ascii="Times New Roman" w:hAnsi="Times New Roman" w:cs="Times New Roman"/>
          <w:sz w:val="24"/>
          <w:szCs w:val="24"/>
        </w:rPr>
        <w:t>. ПЕРЕЧЕНЬ И СВЕДЕНИЯ О ЦЕЛЕВЫХ ИНДИКАТОРАХ И ПОКАЗАТЕЛЯХ ПОДПРОГРАММЫ С РАСШИФРОВКОЙ ПЛАНОВЫХ ЗНАЧЕНИЙ ПО ГОДАМ ЕЕ РЕАЛИЗАЦИИ</w:t>
      </w:r>
    </w:p>
    <w:p w:rsidR="00FE2038" w:rsidRPr="00204A6D" w:rsidRDefault="00FE2038" w:rsidP="00FE2038">
      <w:pPr>
        <w:autoSpaceDE w:val="0"/>
        <w:autoSpaceDN w:val="0"/>
        <w:adjustRightInd w:val="0"/>
        <w:spacing w:after="0" w:line="240" w:lineRule="auto"/>
        <w:jc w:val="center"/>
        <w:rPr>
          <w:rFonts w:ascii="Times New Roman" w:hAnsi="Times New Roman" w:cs="Times New Roman"/>
          <w:sz w:val="24"/>
          <w:szCs w:val="24"/>
        </w:rPr>
      </w:pPr>
    </w:p>
    <w:p w:rsidR="00FE2038" w:rsidRPr="00204A6D" w:rsidRDefault="00FE2038" w:rsidP="00FE2038">
      <w:pPr>
        <w:autoSpaceDE w:val="0"/>
        <w:autoSpaceDN w:val="0"/>
        <w:adjustRightInd w:val="0"/>
        <w:spacing w:after="0" w:line="240" w:lineRule="auto"/>
        <w:ind w:firstLine="540"/>
        <w:jc w:val="both"/>
        <w:rPr>
          <w:rFonts w:ascii="Times New Roman" w:hAnsi="Times New Roman" w:cs="Times New Roman"/>
          <w:sz w:val="24"/>
          <w:szCs w:val="24"/>
        </w:rPr>
      </w:pPr>
      <w:r w:rsidRPr="00204A6D">
        <w:rPr>
          <w:rFonts w:ascii="Times New Roman" w:hAnsi="Times New Roman" w:cs="Times New Roman"/>
          <w:sz w:val="24"/>
          <w:szCs w:val="24"/>
        </w:rPr>
        <w:t>По итогам реализации подпрограммы ожидается достижение следующих целевых индикаторов и показателей:</w:t>
      </w:r>
    </w:p>
    <w:p w:rsidR="00FE2038"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количество пострадавших на производстве на 1 тыс. работающих – 0,7 человек</w:t>
      </w:r>
      <w:r w:rsidR="00741D3F">
        <w:rPr>
          <w:rFonts w:ascii="Times New Roman" w:hAnsi="Times New Roman" w:cs="Times New Roman"/>
          <w:sz w:val="24"/>
          <w:szCs w:val="24"/>
        </w:rPr>
        <w:t>;</w:t>
      </w:r>
    </w:p>
    <w:p w:rsidR="00826621" w:rsidRPr="00204A6D" w:rsidRDefault="00826621" w:rsidP="00FE2038">
      <w:pPr>
        <w:autoSpaceDE w:val="0"/>
        <w:autoSpaceDN w:val="0"/>
        <w:adjustRightInd w:val="0"/>
        <w:spacing w:after="0" w:line="240" w:lineRule="auto"/>
        <w:ind w:firstLine="709"/>
        <w:jc w:val="both"/>
        <w:rPr>
          <w:rFonts w:ascii="Times New Roman" w:hAnsi="Times New Roman" w:cs="Times New Roman"/>
          <w:sz w:val="24"/>
          <w:szCs w:val="24"/>
        </w:rPr>
      </w:pP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количество дней временной нетрудоспособности в связи с несчастным случаем на производстве в расчете на 1 пострадавшего – 42,0 дн</w:t>
      </w:r>
      <w:r w:rsidR="00741D3F">
        <w:rPr>
          <w:rFonts w:ascii="Times New Roman" w:hAnsi="Times New Roman" w:cs="Times New Roman"/>
          <w:sz w:val="24"/>
          <w:szCs w:val="24"/>
        </w:rPr>
        <w:t>я</w:t>
      </w:r>
      <w:r w:rsidRPr="00204A6D">
        <w:rPr>
          <w:rFonts w:ascii="Times New Roman" w:hAnsi="Times New Roman" w:cs="Times New Roman"/>
          <w:sz w:val="24"/>
          <w:szCs w:val="24"/>
        </w:rPr>
        <w:t>;</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 xml:space="preserve">количество больных с впервые выявленными профессиональными заболеваниями в расчете на 10 тыс. работающих </w:t>
      </w:r>
      <w:r w:rsidRPr="00741D3F">
        <w:rPr>
          <w:rFonts w:ascii="Times New Roman" w:hAnsi="Times New Roman" w:cs="Times New Roman"/>
          <w:sz w:val="24"/>
          <w:szCs w:val="24"/>
        </w:rPr>
        <w:t>– 0,92 человека;</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lastRenderedPageBreak/>
        <w:t xml:space="preserve">численность работников, занятых во вредных и (или) опасных условиях труда </w:t>
      </w:r>
      <w:r>
        <w:rPr>
          <w:rFonts w:ascii="Times New Roman" w:hAnsi="Times New Roman" w:cs="Times New Roman"/>
          <w:sz w:val="24"/>
          <w:szCs w:val="24"/>
        </w:rPr>
        <w:t>-</w:t>
      </w:r>
      <w:r w:rsidRPr="00204A6D">
        <w:rPr>
          <w:rFonts w:ascii="Times New Roman" w:hAnsi="Times New Roman" w:cs="Times New Roman"/>
          <w:sz w:val="24"/>
          <w:szCs w:val="24"/>
        </w:rPr>
        <w:t xml:space="preserve"> </w:t>
      </w:r>
      <w:r>
        <w:rPr>
          <w:rFonts w:ascii="Times New Roman" w:hAnsi="Times New Roman" w:cs="Times New Roman"/>
          <w:sz w:val="24"/>
          <w:szCs w:val="24"/>
        </w:rPr>
        <w:t xml:space="preserve">не </w:t>
      </w:r>
      <w:r w:rsidRPr="00741D3F">
        <w:rPr>
          <w:rFonts w:ascii="Times New Roman" w:hAnsi="Times New Roman" w:cs="Times New Roman"/>
          <w:sz w:val="24"/>
          <w:szCs w:val="24"/>
        </w:rPr>
        <w:t xml:space="preserve">более </w:t>
      </w:r>
      <w:r w:rsidR="00627568" w:rsidRPr="00741D3F">
        <w:rPr>
          <w:rFonts w:ascii="Times New Roman" w:hAnsi="Times New Roman" w:cs="Times New Roman"/>
          <w:sz w:val="24"/>
          <w:szCs w:val="24"/>
        </w:rPr>
        <w:t>7,</w:t>
      </w:r>
      <w:r w:rsidR="00741D3F" w:rsidRPr="00741D3F">
        <w:rPr>
          <w:rFonts w:ascii="Times New Roman" w:hAnsi="Times New Roman" w:cs="Times New Roman"/>
          <w:sz w:val="24"/>
          <w:szCs w:val="24"/>
        </w:rPr>
        <w:t>4</w:t>
      </w:r>
      <w:r w:rsidR="00627568" w:rsidRPr="00741D3F">
        <w:rPr>
          <w:rFonts w:ascii="Times New Roman" w:hAnsi="Times New Roman" w:cs="Times New Roman"/>
          <w:sz w:val="24"/>
          <w:szCs w:val="24"/>
        </w:rPr>
        <w:t xml:space="preserve"> </w:t>
      </w:r>
      <w:r w:rsidRPr="00741D3F">
        <w:rPr>
          <w:rFonts w:ascii="Times New Roman" w:hAnsi="Times New Roman" w:cs="Times New Roman"/>
          <w:sz w:val="24"/>
          <w:szCs w:val="24"/>
        </w:rPr>
        <w:t xml:space="preserve"> тыс</w:t>
      </w:r>
      <w:proofErr w:type="gramStart"/>
      <w:r w:rsidRPr="00741D3F">
        <w:rPr>
          <w:rFonts w:ascii="Times New Roman" w:hAnsi="Times New Roman" w:cs="Times New Roman"/>
          <w:sz w:val="24"/>
          <w:szCs w:val="24"/>
        </w:rPr>
        <w:t>.ч</w:t>
      </w:r>
      <w:proofErr w:type="gramEnd"/>
      <w:r w:rsidRPr="00741D3F">
        <w:rPr>
          <w:rFonts w:ascii="Times New Roman" w:hAnsi="Times New Roman" w:cs="Times New Roman"/>
          <w:sz w:val="24"/>
          <w:szCs w:val="24"/>
        </w:rPr>
        <w:t>еловек;</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 xml:space="preserve">удельный вес работников, занятых во вредных и (или) опасных условиях труда, в общей численности работников </w:t>
      </w:r>
      <w:r>
        <w:rPr>
          <w:rFonts w:ascii="Times New Roman" w:hAnsi="Times New Roman" w:cs="Times New Roman"/>
          <w:sz w:val="24"/>
          <w:szCs w:val="24"/>
        </w:rPr>
        <w:t>-</w:t>
      </w:r>
      <w:r w:rsidRPr="00204A6D">
        <w:rPr>
          <w:rFonts w:ascii="Times New Roman" w:hAnsi="Times New Roman" w:cs="Times New Roman"/>
          <w:sz w:val="24"/>
          <w:szCs w:val="24"/>
        </w:rPr>
        <w:t xml:space="preserve"> </w:t>
      </w:r>
      <w:r>
        <w:rPr>
          <w:rFonts w:ascii="Times New Roman" w:hAnsi="Times New Roman" w:cs="Times New Roman"/>
          <w:sz w:val="24"/>
          <w:szCs w:val="24"/>
        </w:rPr>
        <w:t xml:space="preserve">не более </w:t>
      </w:r>
      <w:r w:rsidR="00741D3F">
        <w:rPr>
          <w:rFonts w:ascii="Times New Roman" w:hAnsi="Times New Roman" w:cs="Times New Roman"/>
          <w:sz w:val="24"/>
          <w:szCs w:val="24"/>
        </w:rPr>
        <w:t>37</w:t>
      </w:r>
      <w:r w:rsidRPr="00204A6D">
        <w:rPr>
          <w:rFonts w:ascii="Times New Roman" w:hAnsi="Times New Roman" w:cs="Times New Roman"/>
          <w:sz w:val="24"/>
          <w:szCs w:val="24"/>
        </w:rPr>
        <w:t xml:space="preserve"> процентов;</w:t>
      </w:r>
    </w:p>
    <w:p w:rsidR="0016265A" w:rsidRDefault="0016265A" w:rsidP="00FE2038">
      <w:pPr>
        <w:autoSpaceDE w:val="0"/>
        <w:autoSpaceDN w:val="0"/>
        <w:adjustRightInd w:val="0"/>
        <w:jc w:val="center"/>
        <w:rPr>
          <w:rFonts w:ascii="Times New Roman" w:hAnsi="Times New Roman" w:cs="Times New Roman"/>
          <w:sz w:val="24"/>
          <w:szCs w:val="24"/>
        </w:rPr>
      </w:pPr>
    </w:p>
    <w:p w:rsidR="00FE2038" w:rsidRPr="00204A6D" w:rsidRDefault="00FE2038" w:rsidP="00FE2038">
      <w:pPr>
        <w:autoSpaceDE w:val="0"/>
        <w:autoSpaceDN w:val="0"/>
        <w:adjustRightInd w:val="0"/>
        <w:jc w:val="center"/>
        <w:rPr>
          <w:rFonts w:ascii="Times New Roman" w:hAnsi="Times New Roman" w:cs="Times New Roman"/>
          <w:sz w:val="24"/>
          <w:szCs w:val="24"/>
        </w:rPr>
      </w:pPr>
      <w:r w:rsidRPr="00204A6D">
        <w:rPr>
          <w:rFonts w:ascii="Times New Roman" w:hAnsi="Times New Roman" w:cs="Times New Roman"/>
          <w:sz w:val="24"/>
          <w:szCs w:val="24"/>
        </w:rPr>
        <w:t xml:space="preserve">РАЗДЕЛ </w:t>
      </w:r>
      <w:r w:rsidRPr="00204A6D">
        <w:rPr>
          <w:rFonts w:ascii="Times New Roman" w:hAnsi="Times New Roman" w:cs="Times New Roman"/>
          <w:sz w:val="24"/>
          <w:szCs w:val="24"/>
          <w:lang w:val="en-US"/>
        </w:rPr>
        <w:t>III</w:t>
      </w:r>
      <w:r w:rsidRPr="00204A6D">
        <w:rPr>
          <w:rFonts w:ascii="Times New Roman" w:hAnsi="Times New Roman" w:cs="Times New Roman"/>
          <w:sz w:val="24"/>
          <w:szCs w:val="24"/>
        </w:rPr>
        <w:t>. ХАРАКТЕРИСТИКИ ОСНОВНЫХ МЕРОПРИЯТИЙ, МЕРОПРИЯТИЙ ПОДПРОГРАММЫ С УКАЗАНИЕМ СРОКОВ И ЭТАПОВ ИХ РЕАЛИЗАЦИИ</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 xml:space="preserve">Основные мероприятия подпрограммы направлены на реализацию поставленных целей и задач подпрограммы и </w:t>
      </w:r>
      <w:r>
        <w:rPr>
          <w:rFonts w:ascii="Times New Roman" w:hAnsi="Times New Roman" w:cs="Times New Roman"/>
          <w:sz w:val="24"/>
          <w:szCs w:val="24"/>
        </w:rPr>
        <w:t>муниципальной</w:t>
      </w:r>
      <w:r w:rsidRPr="00204A6D">
        <w:rPr>
          <w:rFonts w:ascii="Times New Roman" w:hAnsi="Times New Roman" w:cs="Times New Roman"/>
          <w:sz w:val="24"/>
          <w:szCs w:val="24"/>
        </w:rPr>
        <w:t xml:space="preserve"> программы в целом. </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 xml:space="preserve">Подпрограмма объединяет </w:t>
      </w:r>
      <w:r>
        <w:rPr>
          <w:rFonts w:ascii="Times New Roman" w:hAnsi="Times New Roman" w:cs="Times New Roman"/>
          <w:sz w:val="24"/>
          <w:szCs w:val="24"/>
        </w:rPr>
        <w:t>3</w:t>
      </w:r>
      <w:r w:rsidRPr="00204A6D">
        <w:rPr>
          <w:rFonts w:ascii="Times New Roman" w:hAnsi="Times New Roman" w:cs="Times New Roman"/>
          <w:sz w:val="24"/>
          <w:szCs w:val="24"/>
        </w:rPr>
        <w:t xml:space="preserve"> </w:t>
      </w:r>
      <w:proofErr w:type="gramStart"/>
      <w:r w:rsidRPr="00204A6D">
        <w:rPr>
          <w:rFonts w:ascii="Times New Roman" w:hAnsi="Times New Roman" w:cs="Times New Roman"/>
          <w:sz w:val="24"/>
          <w:szCs w:val="24"/>
        </w:rPr>
        <w:t>основных</w:t>
      </w:r>
      <w:proofErr w:type="gramEnd"/>
      <w:r w:rsidRPr="00204A6D">
        <w:rPr>
          <w:rFonts w:ascii="Times New Roman" w:hAnsi="Times New Roman" w:cs="Times New Roman"/>
          <w:sz w:val="24"/>
          <w:szCs w:val="24"/>
        </w:rPr>
        <w:t xml:space="preserve"> мероприятия:</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D42834">
        <w:rPr>
          <w:rFonts w:ascii="Times New Roman" w:hAnsi="Times New Roman" w:cs="Times New Roman"/>
          <w:sz w:val="24"/>
          <w:szCs w:val="24"/>
        </w:rPr>
        <w:t xml:space="preserve">Основное мероприятие 1. </w:t>
      </w:r>
      <w:r w:rsidR="00741D3F" w:rsidRPr="00D42834">
        <w:rPr>
          <w:rFonts w:ascii="Times New Roman" w:hAnsi="Times New Roman" w:cs="Times New Roman"/>
          <w:sz w:val="24"/>
          <w:szCs w:val="24"/>
        </w:rPr>
        <w:t xml:space="preserve">Организационно-техническое </w:t>
      </w:r>
      <w:r w:rsidR="00F03175" w:rsidRPr="00D42834">
        <w:rPr>
          <w:rFonts w:ascii="Times New Roman" w:hAnsi="Times New Roman" w:cs="Times New Roman"/>
          <w:sz w:val="24"/>
          <w:szCs w:val="24"/>
        </w:rPr>
        <w:t xml:space="preserve">обеспечение охраны труда и здоровья </w:t>
      </w:r>
      <w:proofErr w:type="gramStart"/>
      <w:r w:rsidR="00F03175" w:rsidRPr="00D42834">
        <w:rPr>
          <w:rFonts w:ascii="Times New Roman" w:hAnsi="Times New Roman" w:cs="Times New Roman"/>
          <w:sz w:val="24"/>
          <w:szCs w:val="24"/>
        </w:rPr>
        <w:t>работающих</w:t>
      </w:r>
      <w:proofErr w:type="gramEnd"/>
      <w:r w:rsidRPr="00D42834">
        <w:rPr>
          <w:rFonts w:ascii="Times New Roman" w:hAnsi="Times New Roman" w:cs="Times New Roman"/>
          <w:sz w:val="24"/>
          <w:szCs w:val="24"/>
        </w:rPr>
        <w:t>:</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1.1. Проведение мониторинга условий и охраны труда.</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D42834">
        <w:rPr>
          <w:rFonts w:ascii="Times New Roman" w:hAnsi="Times New Roman" w:cs="Times New Roman"/>
          <w:sz w:val="24"/>
          <w:szCs w:val="24"/>
        </w:rPr>
        <w:t xml:space="preserve">1.2. </w:t>
      </w:r>
      <w:r w:rsidR="00F03175" w:rsidRPr="00D42834">
        <w:rPr>
          <w:rFonts w:ascii="Times New Roman" w:hAnsi="Times New Roman" w:cs="Times New Roman"/>
          <w:sz w:val="24"/>
          <w:szCs w:val="24"/>
        </w:rPr>
        <w:t>Осуществление государственных полномочий Чувашской Республи</w:t>
      </w:r>
      <w:r w:rsidR="00D42834" w:rsidRPr="00D42834">
        <w:rPr>
          <w:rFonts w:ascii="Times New Roman" w:hAnsi="Times New Roman" w:cs="Times New Roman"/>
          <w:sz w:val="24"/>
          <w:szCs w:val="24"/>
        </w:rPr>
        <w:t>ки в сфере трудовых отношений (денежное содержание)</w:t>
      </w:r>
      <w:r w:rsidRPr="00D42834">
        <w:rPr>
          <w:rFonts w:ascii="Times New Roman" w:hAnsi="Times New Roman" w:cs="Times New Roman"/>
          <w:sz w:val="24"/>
          <w:szCs w:val="24"/>
        </w:rPr>
        <w:t>.</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1.</w:t>
      </w:r>
      <w:r>
        <w:rPr>
          <w:rFonts w:ascii="Times New Roman" w:hAnsi="Times New Roman" w:cs="Times New Roman"/>
          <w:sz w:val="24"/>
          <w:szCs w:val="24"/>
        </w:rPr>
        <w:t>3</w:t>
      </w:r>
      <w:r w:rsidRPr="00204A6D">
        <w:rPr>
          <w:rFonts w:ascii="Times New Roman" w:hAnsi="Times New Roman" w:cs="Times New Roman"/>
          <w:sz w:val="24"/>
          <w:szCs w:val="24"/>
        </w:rPr>
        <w:t xml:space="preserve">. Проведение семинаров-совещаний по охране труда. </w:t>
      </w:r>
    </w:p>
    <w:p w:rsidR="00FE2038" w:rsidRPr="00AF31C6"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AF31C6">
        <w:rPr>
          <w:rFonts w:ascii="Times New Roman" w:hAnsi="Times New Roman" w:cs="Times New Roman"/>
          <w:sz w:val="24"/>
          <w:szCs w:val="24"/>
        </w:rPr>
        <w:t>1.</w:t>
      </w:r>
      <w:r>
        <w:rPr>
          <w:rFonts w:ascii="Times New Roman" w:hAnsi="Times New Roman" w:cs="Times New Roman"/>
          <w:sz w:val="24"/>
          <w:szCs w:val="24"/>
        </w:rPr>
        <w:t>4</w:t>
      </w:r>
      <w:r w:rsidRPr="00AF31C6">
        <w:rPr>
          <w:rFonts w:ascii="Times New Roman" w:hAnsi="Times New Roman" w:cs="Times New Roman"/>
          <w:sz w:val="24"/>
          <w:szCs w:val="24"/>
        </w:rPr>
        <w:t>. Проведение семинаров-совещаний по охране труда для профсоюзного актива.</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1.</w:t>
      </w:r>
      <w:r>
        <w:rPr>
          <w:rFonts w:ascii="Times New Roman" w:hAnsi="Times New Roman" w:cs="Times New Roman"/>
          <w:sz w:val="24"/>
          <w:szCs w:val="24"/>
        </w:rPr>
        <w:t>5</w:t>
      </w:r>
      <w:r w:rsidRPr="00204A6D">
        <w:rPr>
          <w:rFonts w:ascii="Times New Roman" w:hAnsi="Times New Roman" w:cs="Times New Roman"/>
          <w:sz w:val="24"/>
          <w:szCs w:val="24"/>
        </w:rPr>
        <w:t xml:space="preserve">. Разработка методических рекомендаций, оказание практической и методической помощи организациям </w:t>
      </w:r>
      <w:r>
        <w:rPr>
          <w:rFonts w:ascii="Times New Roman" w:hAnsi="Times New Roman" w:cs="Times New Roman"/>
          <w:sz w:val="24"/>
          <w:szCs w:val="24"/>
        </w:rPr>
        <w:t>подведомственным администрации города Новочебоксарска</w:t>
      </w:r>
      <w:r w:rsidRPr="00204A6D">
        <w:rPr>
          <w:rFonts w:ascii="Times New Roman" w:hAnsi="Times New Roman" w:cs="Times New Roman"/>
          <w:sz w:val="24"/>
          <w:szCs w:val="24"/>
        </w:rPr>
        <w:t xml:space="preserve"> по вопросам охраны труда. </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1.</w:t>
      </w:r>
      <w:r>
        <w:rPr>
          <w:rFonts w:ascii="Times New Roman" w:hAnsi="Times New Roman" w:cs="Times New Roman"/>
          <w:sz w:val="24"/>
          <w:szCs w:val="24"/>
        </w:rPr>
        <w:t>6</w:t>
      </w:r>
      <w:r w:rsidRPr="00204A6D">
        <w:rPr>
          <w:rFonts w:ascii="Times New Roman" w:hAnsi="Times New Roman" w:cs="Times New Roman"/>
          <w:sz w:val="24"/>
          <w:szCs w:val="24"/>
        </w:rPr>
        <w:t xml:space="preserve">. Организация и проведение </w:t>
      </w:r>
      <w:r>
        <w:rPr>
          <w:rFonts w:ascii="Times New Roman" w:hAnsi="Times New Roman" w:cs="Times New Roman"/>
          <w:sz w:val="24"/>
          <w:szCs w:val="24"/>
        </w:rPr>
        <w:t>городского</w:t>
      </w:r>
      <w:r w:rsidRPr="00204A6D">
        <w:rPr>
          <w:rFonts w:ascii="Times New Roman" w:hAnsi="Times New Roman" w:cs="Times New Roman"/>
          <w:sz w:val="24"/>
          <w:szCs w:val="24"/>
        </w:rPr>
        <w:t xml:space="preserve"> месячника по охране труда, посвященного Всемирному дню охраны труда (28 апреля).</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1.</w:t>
      </w:r>
      <w:r>
        <w:rPr>
          <w:rFonts w:ascii="Times New Roman" w:hAnsi="Times New Roman" w:cs="Times New Roman"/>
          <w:sz w:val="24"/>
          <w:szCs w:val="24"/>
        </w:rPr>
        <w:t>7</w:t>
      </w:r>
      <w:r w:rsidRPr="00204A6D">
        <w:rPr>
          <w:rFonts w:ascii="Times New Roman" w:hAnsi="Times New Roman" w:cs="Times New Roman"/>
          <w:sz w:val="24"/>
          <w:szCs w:val="24"/>
        </w:rPr>
        <w:t xml:space="preserve">. </w:t>
      </w:r>
      <w:r>
        <w:rPr>
          <w:rFonts w:ascii="Times New Roman" w:hAnsi="Times New Roman" w:cs="Times New Roman"/>
          <w:sz w:val="24"/>
          <w:szCs w:val="24"/>
        </w:rPr>
        <w:t xml:space="preserve">Оказание консультативной помощи организациям по </w:t>
      </w:r>
      <w:r w:rsidRPr="00204A6D">
        <w:rPr>
          <w:rFonts w:ascii="Times New Roman" w:hAnsi="Times New Roman" w:cs="Times New Roman"/>
          <w:sz w:val="24"/>
          <w:szCs w:val="24"/>
        </w:rPr>
        <w:t>специальной оценки условий труда в организациях</w:t>
      </w:r>
      <w:r>
        <w:rPr>
          <w:rFonts w:ascii="Times New Roman" w:hAnsi="Times New Roman" w:cs="Times New Roman"/>
          <w:sz w:val="24"/>
          <w:szCs w:val="24"/>
        </w:rPr>
        <w:t>.</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 xml:space="preserve">Основное мероприятие 2. Модернизация инструментов </w:t>
      </w:r>
      <w:r>
        <w:rPr>
          <w:rFonts w:ascii="Times New Roman" w:hAnsi="Times New Roman" w:cs="Times New Roman"/>
          <w:sz w:val="24"/>
          <w:szCs w:val="24"/>
        </w:rPr>
        <w:t>муниципального</w:t>
      </w:r>
      <w:r w:rsidRPr="00204A6D">
        <w:rPr>
          <w:rFonts w:ascii="Times New Roman" w:hAnsi="Times New Roman" w:cs="Times New Roman"/>
          <w:sz w:val="24"/>
          <w:szCs w:val="24"/>
        </w:rPr>
        <w:t xml:space="preserve"> управления охраной труда предусматривает реализацию следующих мероприятий:</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 xml:space="preserve">2.1. Совершенствование нормативных правовых актов </w:t>
      </w:r>
      <w:r>
        <w:rPr>
          <w:rFonts w:ascii="Times New Roman" w:hAnsi="Times New Roman" w:cs="Times New Roman"/>
          <w:sz w:val="24"/>
          <w:szCs w:val="24"/>
        </w:rPr>
        <w:t>администрации города Новочебоксарска Чувашской Республики</w:t>
      </w:r>
      <w:r w:rsidRPr="00204A6D">
        <w:rPr>
          <w:rFonts w:ascii="Times New Roman" w:hAnsi="Times New Roman" w:cs="Times New Roman"/>
          <w:sz w:val="24"/>
          <w:szCs w:val="24"/>
        </w:rPr>
        <w:t xml:space="preserve"> в области условий и охраны труда, здоровь</w:t>
      </w:r>
      <w:r w:rsidR="00D42834">
        <w:rPr>
          <w:rFonts w:ascii="Times New Roman" w:hAnsi="Times New Roman" w:cs="Times New Roman"/>
          <w:sz w:val="24"/>
          <w:szCs w:val="24"/>
        </w:rPr>
        <w:t>я работающих</w:t>
      </w:r>
      <w:r w:rsidRPr="00204A6D">
        <w:rPr>
          <w:rFonts w:ascii="Times New Roman" w:hAnsi="Times New Roman" w:cs="Times New Roman"/>
          <w:sz w:val="24"/>
          <w:szCs w:val="24"/>
        </w:rPr>
        <w:t>.</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2.2. Анализ состояния и причин производственного травматизма,</w:t>
      </w:r>
      <w:r>
        <w:rPr>
          <w:rFonts w:ascii="Times New Roman" w:hAnsi="Times New Roman" w:cs="Times New Roman"/>
          <w:sz w:val="24"/>
          <w:szCs w:val="24"/>
        </w:rPr>
        <w:t xml:space="preserve"> участие в </w:t>
      </w:r>
      <w:r w:rsidRPr="00204A6D">
        <w:rPr>
          <w:rFonts w:ascii="Times New Roman" w:hAnsi="Times New Roman" w:cs="Times New Roman"/>
          <w:sz w:val="24"/>
          <w:szCs w:val="24"/>
        </w:rPr>
        <w:t>расследовани</w:t>
      </w:r>
      <w:r w:rsidR="00826621">
        <w:rPr>
          <w:rFonts w:ascii="Times New Roman" w:hAnsi="Times New Roman" w:cs="Times New Roman"/>
          <w:sz w:val="24"/>
          <w:szCs w:val="24"/>
        </w:rPr>
        <w:t>и</w:t>
      </w:r>
      <w:r w:rsidRPr="00204A6D">
        <w:rPr>
          <w:rFonts w:ascii="Times New Roman" w:hAnsi="Times New Roman" w:cs="Times New Roman"/>
          <w:sz w:val="24"/>
          <w:szCs w:val="24"/>
        </w:rPr>
        <w:t xml:space="preserve"> несчастных случаев на производстве.</w:t>
      </w:r>
    </w:p>
    <w:p w:rsidR="00FE2038" w:rsidRPr="00204A6D" w:rsidRDefault="0002723A"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fldChar w:fldCharType="begin"/>
      </w:r>
      <w:r w:rsidR="00FE2038" w:rsidRPr="00204A6D">
        <w:rPr>
          <w:rFonts w:ascii="Times New Roman" w:hAnsi="Times New Roman" w:cs="Times New Roman"/>
          <w:sz w:val="24"/>
          <w:szCs w:val="24"/>
        </w:rPr>
        <w:instrText xml:space="preserve"> LINK Word.Document.12 "C:\\Users\\soc44\\Desktop\\подпрограмма Безопасный труд.docx" OLE_LINK1 \a \r  \* MERGEFORMAT </w:instrText>
      </w:r>
      <w:r w:rsidRPr="00204A6D">
        <w:rPr>
          <w:rFonts w:ascii="Times New Roman" w:hAnsi="Times New Roman" w:cs="Times New Roman"/>
          <w:sz w:val="24"/>
          <w:szCs w:val="24"/>
        </w:rPr>
        <w:fldChar w:fldCharType="separate"/>
      </w:r>
      <w:r w:rsidR="00FE2038" w:rsidRPr="00204A6D">
        <w:rPr>
          <w:rFonts w:ascii="Times New Roman" w:hAnsi="Times New Roman" w:cs="Times New Roman"/>
          <w:sz w:val="24"/>
          <w:szCs w:val="24"/>
        </w:rPr>
        <w:t>2.</w:t>
      </w:r>
      <w:r w:rsidR="00FE2038">
        <w:rPr>
          <w:rFonts w:ascii="Times New Roman" w:hAnsi="Times New Roman" w:cs="Times New Roman"/>
          <w:sz w:val="24"/>
          <w:szCs w:val="24"/>
        </w:rPr>
        <w:t>3</w:t>
      </w:r>
      <w:r w:rsidR="00FE2038" w:rsidRPr="00204A6D">
        <w:rPr>
          <w:rFonts w:ascii="Times New Roman" w:hAnsi="Times New Roman" w:cs="Times New Roman"/>
          <w:sz w:val="24"/>
          <w:szCs w:val="24"/>
        </w:rPr>
        <w:t xml:space="preserve">. </w:t>
      </w:r>
      <w:r w:rsidRPr="00204A6D">
        <w:rPr>
          <w:rFonts w:ascii="Times New Roman" w:hAnsi="Times New Roman" w:cs="Times New Roman"/>
          <w:sz w:val="24"/>
          <w:szCs w:val="24"/>
        </w:rPr>
        <w:fldChar w:fldCharType="end"/>
      </w:r>
      <w:r w:rsidR="00FE2038" w:rsidRPr="00204A6D">
        <w:rPr>
          <w:rFonts w:ascii="Times New Roman" w:hAnsi="Times New Roman" w:cs="Times New Roman"/>
          <w:sz w:val="24"/>
          <w:szCs w:val="24"/>
        </w:rPr>
        <w:t>Информирование и консультирование работодателей и работников по вопросам трудового законодательства и иных нормативных правовых актов, содержащих нормы трудового права.</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2.</w:t>
      </w:r>
      <w:r>
        <w:rPr>
          <w:rFonts w:ascii="Times New Roman" w:hAnsi="Times New Roman" w:cs="Times New Roman"/>
          <w:sz w:val="24"/>
          <w:szCs w:val="24"/>
        </w:rPr>
        <w:t>4.</w:t>
      </w:r>
      <w:r w:rsidRPr="00204A6D">
        <w:rPr>
          <w:rFonts w:ascii="Times New Roman" w:hAnsi="Times New Roman" w:cs="Times New Roman"/>
          <w:sz w:val="24"/>
          <w:szCs w:val="24"/>
        </w:rPr>
        <w:t xml:space="preserve"> Проведение физкультурно-спортивных спартакиад, соревнований пропагандирующих здоровый образ жизни среди работающего населения, а также среди членов профсоюзов.</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Основное мероприятие 3. Стимулирование работодателей к улучшению условий труда на рабочих местах предусматривает реализацию следующих мероприятий:</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3.</w:t>
      </w:r>
      <w:r>
        <w:rPr>
          <w:rFonts w:ascii="Times New Roman" w:hAnsi="Times New Roman" w:cs="Times New Roman"/>
          <w:sz w:val="24"/>
          <w:szCs w:val="24"/>
        </w:rPr>
        <w:t>1</w:t>
      </w:r>
      <w:r w:rsidRPr="00204A6D">
        <w:rPr>
          <w:rFonts w:ascii="Times New Roman" w:hAnsi="Times New Roman" w:cs="Times New Roman"/>
          <w:sz w:val="24"/>
          <w:szCs w:val="24"/>
        </w:rPr>
        <w:t>. Проведение смотров-конкурсов по охране труда среди организаций</w:t>
      </w:r>
      <w:r>
        <w:rPr>
          <w:rFonts w:ascii="Times New Roman" w:hAnsi="Times New Roman" w:cs="Times New Roman"/>
          <w:sz w:val="24"/>
          <w:szCs w:val="24"/>
        </w:rPr>
        <w:t xml:space="preserve"> города Новочебоксарска</w:t>
      </w:r>
      <w:r w:rsidRPr="00204A6D">
        <w:rPr>
          <w:rFonts w:ascii="Times New Roman" w:hAnsi="Times New Roman" w:cs="Times New Roman"/>
          <w:sz w:val="24"/>
          <w:szCs w:val="24"/>
        </w:rPr>
        <w:t xml:space="preserve"> Чувашской Республики.</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3.</w:t>
      </w:r>
      <w:r>
        <w:rPr>
          <w:rFonts w:ascii="Times New Roman" w:hAnsi="Times New Roman" w:cs="Times New Roman"/>
          <w:sz w:val="24"/>
          <w:szCs w:val="24"/>
        </w:rPr>
        <w:t>2</w:t>
      </w:r>
      <w:r w:rsidRPr="00204A6D">
        <w:rPr>
          <w:rFonts w:ascii="Times New Roman" w:hAnsi="Times New Roman" w:cs="Times New Roman"/>
          <w:sz w:val="24"/>
          <w:szCs w:val="24"/>
        </w:rPr>
        <w:t xml:space="preserve">. Проведение конкурса профессионального мастерства «Лучший специалист по охране труда </w:t>
      </w:r>
      <w:r>
        <w:rPr>
          <w:rFonts w:ascii="Times New Roman" w:hAnsi="Times New Roman" w:cs="Times New Roman"/>
          <w:sz w:val="24"/>
          <w:szCs w:val="24"/>
        </w:rPr>
        <w:t>города Новочебоксарска Чувашской Республики</w:t>
      </w:r>
      <w:r w:rsidRPr="00204A6D">
        <w:rPr>
          <w:rFonts w:ascii="Times New Roman" w:hAnsi="Times New Roman" w:cs="Times New Roman"/>
          <w:sz w:val="24"/>
          <w:szCs w:val="24"/>
        </w:rPr>
        <w:t>».</w:t>
      </w:r>
    </w:p>
    <w:p w:rsidR="00FE2038" w:rsidRPr="00AF31C6"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AF31C6">
        <w:rPr>
          <w:rFonts w:ascii="Times New Roman" w:hAnsi="Times New Roman" w:cs="Times New Roman"/>
          <w:sz w:val="24"/>
          <w:szCs w:val="24"/>
        </w:rPr>
        <w:t>3.</w:t>
      </w:r>
      <w:r>
        <w:rPr>
          <w:rFonts w:ascii="Times New Roman" w:hAnsi="Times New Roman" w:cs="Times New Roman"/>
          <w:sz w:val="24"/>
          <w:szCs w:val="24"/>
        </w:rPr>
        <w:t>3</w:t>
      </w:r>
      <w:r w:rsidRPr="00AF31C6">
        <w:rPr>
          <w:rFonts w:ascii="Times New Roman" w:hAnsi="Times New Roman" w:cs="Times New Roman"/>
          <w:sz w:val="24"/>
          <w:szCs w:val="24"/>
        </w:rPr>
        <w:t>. Работа «горячей линии» по вопросам трудового законодательства.</w:t>
      </w:r>
    </w:p>
    <w:p w:rsidR="00FE2038" w:rsidRPr="00C51685"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C51685">
        <w:rPr>
          <w:rFonts w:ascii="Times New Roman" w:hAnsi="Times New Roman" w:cs="Times New Roman"/>
          <w:sz w:val="24"/>
          <w:szCs w:val="24"/>
        </w:rPr>
        <w:t>3.</w:t>
      </w:r>
      <w:r>
        <w:rPr>
          <w:rFonts w:ascii="Times New Roman" w:hAnsi="Times New Roman" w:cs="Times New Roman"/>
          <w:sz w:val="24"/>
          <w:szCs w:val="24"/>
        </w:rPr>
        <w:t>4</w:t>
      </w:r>
      <w:r w:rsidRPr="00C51685">
        <w:rPr>
          <w:rFonts w:ascii="Times New Roman" w:hAnsi="Times New Roman" w:cs="Times New Roman"/>
          <w:sz w:val="24"/>
          <w:szCs w:val="24"/>
        </w:rPr>
        <w:t>. Организация и проведение дн</w:t>
      </w:r>
      <w:r>
        <w:rPr>
          <w:rFonts w:ascii="Times New Roman" w:hAnsi="Times New Roman" w:cs="Times New Roman"/>
          <w:sz w:val="24"/>
          <w:szCs w:val="24"/>
        </w:rPr>
        <w:t>я</w:t>
      </w:r>
      <w:r w:rsidRPr="00C51685">
        <w:rPr>
          <w:rFonts w:ascii="Times New Roman" w:hAnsi="Times New Roman" w:cs="Times New Roman"/>
          <w:sz w:val="24"/>
          <w:szCs w:val="24"/>
        </w:rPr>
        <w:t xml:space="preserve"> безопасности в городе Новочебоксарске Чувашской Республики.</w:t>
      </w:r>
    </w:p>
    <w:p w:rsidR="00FE2038" w:rsidRPr="00C51685"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C51685">
        <w:rPr>
          <w:rFonts w:ascii="Times New Roman" w:hAnsi="Times New Roman" w:cs="Times New Roman"/>
          <w:sz w:val="24"/>
          <w:szCs w:val="24"/>
        </w:rPr>
        <w:t>3.</w:t>
      </w:r>
      <w:r>
        <w:rPr>
          <w:rFonts w:ascii="Times New Roman" w:hAnsi="Times New Roman" w:cs="Times New Roman"/>
          <w:sz w:val="24"/>
          <w:szCs w:val="24"/>
        </w:rPr>
        <w:t>5</w:t>
      </w:r>
      <w:r w:rsidRPr="00C51685">
        <w:rPr>
          <w:rFonts w:ascii="Times New Roman" w:hAnsi="Times New Roman" w:cs="Times New Roman"/>
          <w:sz w:val="24"/>
          <w:szCs w:val="24"/>
        </w:rPr>
        <w:t xml:space="preserve">. Ведение </w:t>
      </w:r>
      <w:r w:rsidR="00D42834">
        <w:rPr>
          <w:rFonts w:ascii="Times New Roman" w:hAnsi="Times New Roman" w:cs="Times New Roman"/>
          <w:sz w:val="24"/>
          <w:szCs w:val="24"/>
        </w:rPr>
        <w:t>баннера</w:t>
      </w:r>
      <w:r w:rsidRPr="00C51685">
        <w:rPr>
          <w:rFonts w:ascii="Times New Roman" w:hAnsi="Times New Roman" w:cs="Times New Roman"/>
          <w:sz w:val="24"/>
          <w:szCs w:val="24"/>
        </w:rPr>
        <w:t xml:space="preserve"> «Охрана труда» на </w:t>
      </w:r>
      <w:r>
        <w:rPr>
          <w:rFonts w:ascii="Times New Roman" w:hAnsi="Times New Roman" w:cs="Times New Roman"/>
          <w:sz w:val="24"/>
          <w:szCs w:val="24"/>
        </w:rPr>
        <w:t>сайте города Новочебоксарска Чувашской Республики</w:t>
      </w:r>
      <w:r w:rsidRPr="00C51685">
        <w:rPr>
          <w:rFonts w:ascii="Times New Roman" w:hAnsi="Times New Roman" w:cs="Times New Roman"/>
          <w:sz w:val="24"/>
          <w:szCs w:val="24"/>
        </w:rPr>
        <w:t>.</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3.</w:t>
      </w:r>
      <w:r>
        <w:rPr>
          <w:rFonts w:ascii="Times New Roman" w:hAnsi="Times New Roman" w:cs="Times New Roman"/>
          <w:sz w:val="24"/>
          <w:szCs w:val="24"/>
        </w:rPr>
        <w:t>6</w:t>
      </w:r>
      <w:r w:rsidRPr="00204A6D">
        <w:rPr>
          <w:rFonts w:ascii="Times New Roman" w:hAnsi="Times New Roman" w:cs="Times New Roman"/>
          <w:sz w:val="24"/>
          <w:szCs w:val="24"/>
        </w:rPr>
        <w:t xml:space="preserve">. </w:t>
      </w:r>
      <w:proofErr w:type="gramStart"/>
      <w:r w:rsidRPr="00204A6D">
        <w:rPr>
          <w:rFonts w:ascii="Times New Roman" w:hAnsi="Times New Roman" w:cs="Times New Roman"/>
          <w:sz w:val="24"/>
          <w:szCs w:val="24"/>
        </w:rPr>
        <w:t>Пропаганда охраны труда и здоровья работающих в средствах массовой информации.</w:t>
      </w:r>
      <w:proofErr w:type="gramEnd"/>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Подпрограмма реализуется в период с 2019 по 2035 год в три этапа:</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1 этап – 2019-2025 годы;</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2 этап – 2026-2030 годы;</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lastRenderedPageBreak/>
        <w:t>3 этап – 2031-2035 годы.</w:t>
      </w:r>
    </w:p>
    <w:p w:rsidR="0051161E" w:rsidRDefault="0051161E" w:rsidP="00FE2038">
      <w:pPr>
        <w:autoSpaceDE w:val="0"/>
        <w:autoSpaceDN w:val="0"/>
        <w:adjustRightInd w:val="0"/>
        <w:jc w:val="center"/>
        <w:outlineLvl w:val="0"/>
        <w:rPr>
          <w:rFonts w:ascii="Times New Roman" w:hAnsi="Times New Roman" w:cs="Times New Roman"/>
          <w:sz w:val="24"/>
          <w:szCs w:val="24"/>
        </w:rPr>
      </w:pPr>
    </w:p>
    <w:p w:rsidR="00FE2038" w:rsidRPr="00204A6D" w:rsidRDefault="00FE2038" w:rsidP="00FE2038">
      <w:pPr>
        <w:autoSpaceDE w:val="0"/>
        <w:autoSpaceDN w:val="0"/>
        <w:adjustRightInd w:val="0"/>
        <w:jc w:val="center"/>
        <w:outlineLvl w:val="0"/>
        <w:rPr>
          <w:rFonts w:ascii="Times New Roman" w:hAnsi="Times New Roman" w:cs="Times New Roman"/>
          <w:sz w:val="24"/>
          <w:szCs w:val="24"/>
        </w:rPr>
      </w:pPr>
      <w:r w:rsidRPr="00204A6D">
        <w:rPr>
          <w:rFonts w:ascii="Times New Roman" w:hAnsi="Times New Roman" w:cs="Times New Roman"/>
          <w:sz w:val="24"/>
          <w:szCs w:val="24"/>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FE2038" w:rsidRPr="00204A6D"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 xml:space="preserve">Расходы подпрограммы формируются за счет средств республиканского бюджета Чувашской Республики, </w:t>
      </w:r>
      <w:r>
        <w:rPr>
          <w:rFonts w:ascii="Times New Roman" w:hAnsi="Times New Roman" w:cs="Times New Roman"/>
          <w:sz w:val="26"/>
          <w:szCs w:val="26"/>
        </w:rPr>
        <w:t>с</w:t>
      </w:r>
      <w:r w:rsidRPr="00191CF1">
        <w:rPr>
          <w:rFonts w:ascii="Times New Roman" w:hAnsi="Times New Roman" w:cs="Times New Roman"/>
          <w:sz w:val="26"/>
          <w:szCs w:val="26"/>
        </w:rPr>
        <w:t>редств бюджета города Новочебоксарска</w:t>
      </w:r>
      <w:r w:rsidR="00BF2BA5">
        <w:rPr>
          <w:rFonts w:ascii="Times New Roman" w:hAnsi="Times New Roman" w:cs="Times New Roman"/>
          <w:sz w:val="26"/>
          <w:szCs w:val="26"/>
        </w:rPr>
        <w:t>.</w:t>
      </w:r>
    </w:p>
    <w:p w:rsidR="00FE2038" w:rsidRDefault="00FE2038" w:rsidP="00FE2038">
      <w:pPr>
        <w:pStyle w:val="ConsPlusNormal"/>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Общий прогнозируемый объем финансирования подпрограммы составляет</w:t>
      </w:r>
    </w:p>
    <w:p w:rsidR="00E901E3" w:rsidRPr="00204A6D" w:rsidRDefault="00FE2038" w:rsidP="00E901E3">
      <w:pPr>
        <w:pStyle w:val="ConsPlusNormal"/>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 xml:space="preserve"> </w:t>
      </w:r>
      <w:r w:rsidR="00E901E3">
        <w:rPr>
          <w:rFonts w:ascii="Times New Roman" w:eastAsiaTheme="minorHAnsi" w:hAnsi="Times New Roman" w:cs="Times New Roman"/>
          <w:sz w:val="24"/>
          <w:szCs w:val="24"/>
          <w:lang w:eastAsia="en-US"/>
        </w:rPr>
        <w:t>4856,0</w:t>
      </w:r>
      <w:r w:rsidR="00E901E3" w:rsidRPr="00204A6D">
        <w:rPr>
          <w:rFonts w:ascii="Times New Roman" w:eastAsiaTheme="minorHAnsi" w:hAnsi="Times New Roman" w:cs="Times New Roman"/>
          <w:sz w:val="24"/>
          <w:szCs w:val="24"/>
          <w:lang w:eastAsia="en-US"/>
        </w:rPr>
        <w:t xml:space="preserve"> тыс. рублей, в том числе по годам:</w:t>
      </w:r>
    </w:p>
    <w:p w:rsidR="00E901E3" w:rsidRPr="00486705" w:rsidRDefault="00E901E3" w:rsidP="00E901E3">
      <w:pPr>
        <w:autoSpaceDE w:val="0"/>
        <w:autoSpaceDN w:val="0"/>
        <w:adjustRightInd w:val="0"/>
        <w:spacing w:after="0" w:line="240" w:lineRule="auto"/>
        <w:jc w:val="both"/>
        <w:rPr>
          <w:rFonts w:ascii="Times New Roman" w:hAnsi="Times New Roman" w:cs="Times New Roman"/>
          <w:sz w:val="24"/>
          <w:szCs w:val="24"/>
        </w:rPr>
      </w:pPr>
      <w:r w:rsidRPr="00486705">
        <w:rPr>
          <w:rFonts w:ascii="Times New Roman" w:hAnsi="Times New Roman" w:cs="Times New Roman"/>
          <w:sz w:val="24"/>
          <w:szCs w:val="24"/>
        </w:rPr>
        <w:t>в 2019 году – 27</w:t>
      </w:r>
      <w:r>
        <w:rPr>
          <w:rFonts w:ascii="Times New Roman" w:hAnsi="Times New Roman" w:cs="Times New Roman"/>
          <w:sz w:val="24"/>
          <w:szCs w:val="24"/>
        </w:rPr>
        <w:t>6</w:t>
      </w:r>
      <w:r w:rsidRPr="00486705">
        <w:rPr>
          <w:rFonts w:ascii="Times New Roman" w:hAnsi="Times New Roman" w:cs="Times New Roman"/>
          <w:sz w:val="24"/>
          <w:szCs w:val="24"/>
        </w:rPr>
        <w:t>,8 тыс. рублей;</w:t>
      </w:r>
    </w:p>
    <w:p w:rsidR="00E901E3" w:rsidRPr="00486705" w:rsidRDefault="00E901E3" w:rsidP="00E901E3">
      <w:pPr>
        <w:autoSpaceDE w:val="0"/>
        <w:autoSpaceDN w:val="0"/>
        <w:adjustRightInd w:val="0"/>
        <w:spacing w:after="0" w:line="240" w:lineRule="auto"/>
        <w:jc w:val="both"/>
        <w:rPr>
          <w:rFonts w:ascii="Times New Roman" w:hAnsi="Times New Roman" w:cs="Times New Roman"/>
          <w:sz w:val="24"/>
          <w:szCs w:val="24"/>
        </w:rPr>
      </w:pPr>
      <w:r w:rsidRPr="00486705">
        <w:rPr>
          <w:rFonts w:ascii="Times New Roman" w:hAnsi="Times New Roman" w:cs="Times New Roman"/>
          <w:sz w:val="24"/>
          <w:szCs w:val="24"/>
        </w:rPr>
        <w:t>в 2020 году – 2</w:t>
      </w:r>
      <w:r>
        <w:rPr>
          <w:rFonts w:ascii="Times New Roman" w:hAnsi="Times New Roman" w:cs="Times New Roman"/>
          <w:sz w:val="24"/>
          <w:szCs w:val="24"/>
        </w:rPr>
        <w:t>86,2</w:t>
      </w:r>
      <w:r w:rsidRPr="00486705">
        <w:rPr>
          <w:rFonts w:ascii="Times New Roman" w:hAnsi="Times New Roman" w:cs="Times New Roman"/>
          <w:sz w:val="24"/>
          <w:szCs w:val="24"/>
        </w:rPr>
        <w:t xml:space="preserve"> тыс. рублей;</w:t>
      </w:r>
    </w:p>
    <w:p w:rsidR="00E901E3" w:rsidRPr="00486705" w:rsidRDefault="00E901E3" w:rsidP="00E901E3">
      <w:pPr>
        <w:autoSpaceDE w:val="0"/>
        <w:autoSpaceDN w:val="0"/>
        <w:adjustRightInd w:val="0"/>
        <w:spacing w:after="0" w:line="240" w:lineRule="auto"/>
        <w:jc w:val="both"/>
        <w:rPr>
          <w:rFonts w:ascii="Times New Roman" w:hAnsi="Times New Roman" w:cs="Times New Roman"/>
          <w:sz w:val="24"/>
          <w:szCs w:val="24"/>
        </w:rPr>
      </w:pPr>
      <w:r w:rsidRPr="00486705">
        <w:rPr>
          <w:rFonts w:ascii="Times New Roman" w:hAnsi="Times New Roman" w:cs="Times New Roman"/>
          <w:sz w:val="24"/>
          <w:szCs w:val="24"/>
        </w:rPr>
        <w:t xml:space="preserve">в 2021 году </w:t>
      </w:r>
      <w:r>
        <w:rPr>
          <w:rFonts w:ascii="Times New Roman" w:hAnsi="Times New Roman" w:cs="Times New Roman"/>
          <w:sz w:val="24"/>
          <w:szCs w:val="24"/>
        </w:rPr>
        <w:t xml:space="preserve">- </w:t>
      </w:r>
      <w:r w:rsidRPr="00486705">
        <w:rPr>
          <w:rFonts w:ascii="Times New Roman" w:hAnsi="Times New Roman" w:cs="Times New Roman"/>
          <w:sz w:val="24"/>
          <w:szCs w:val="24"/>
        </w:rPr>
        <w:t>2</w:t>
      </w:r>
      <w:r>
        <w:rPr>
          <w:rFonts w:ascii="Times New Roman" w:hAnsi="Times New Roman" w:cs="Times New Roman"/>
          <w:sz w:val="24"/>
          <w:szCs w:val="24"/>
        </w:rPr>
        <w:t>86,2</w:t>
      </w:r>
      <w:r w:rsidRPr="00486705">
        <w:rPr>
          <w:rFonts w:ascii="Times New Roman" w:hAnsi="Times New Roman" w:cs="Times New Roman"/>
          <w:sz w:val="24"/>
          <w:szCs w:val="24"/>
        </w:rPr>
        <w:t>тыс. рублей;</w:t>
      </w:r>
    </w:p>
    <w:p w:rsidR="00E901E3" w:rsidRPr="00486705" w:rsidRDefault="00E901E3" w:rsidP="00E901E3">
      <w:pPr>
        <w:autoSpaceDE w:val="0"/>
        <w:autoSpaceDN w:val="0"/>
        <w:adjustRightInd w:val="0"/>
        <w:spacing w:after="0" w:line="240" w:lineRule="auto"/>
        <w:jc w:val="both"/>
        <w:rPr>
          <w:rFonts w:ascii="Times New Roman" w:hAnsi="Times New Roman" w:cs="Times New Roman"/>
          <w:sz w:val="24"/>
          <w:szCs w:val="24"/>
        </w:rPr>
      </w:pPr>
      <w:r w:rsidRPr="00486705">
        <w:rPr>
          <w:rFonts w:ascii="Times New Roman" w:hAnsi="Times New Roman" w:cs="Times New Roman"/>
          <w:sz w:val="24"/>
          <w:szCs w:val="24"/>
        </w:rPr>
        <w:t>в 2022 году – 2</w:t>
      </w:r>
      <w:r>
        <w:rPr>
          <w:rFonts w:ascii="Times New Roman" w:hAnsi="Times New Roman" w:cs="Times New Roman"/>
          <w:sz w:val="24"/>
          <w:szCs w:val="24"/>
        </w:rPr>
        <w:t>86,2</w:t>
      </w:r>
      <w:r w:rsidRPr="00486705">
        <w:rPr>
          <w:rFonts w:ascii="Times New Roman" w:hAnsi="Times New Roman" w:cs="Times New Roman"/>
          <w:sz w:val="24"/>
          <w:szCs w:val="24"/>
        </w:rPr>
        <w:t>тыс. рублей;</w:t>
      </w:r>
    </w:p>
    <w:p w:rsidR="00E901E3" w:rsidRPr="00486705" w:rsidRDefault="00E901E3" w:rsidP="00E901E3">
      <w:pPr>
        <w:autoSpaceDE w:val="0"/>
        <w:autoSpaceDN w:val="0"/>
        <w:adjustRightInd w:val="0"/>
        <w:spacing w:after="0" w:line="240" w:lineRule="auto"/>
        <w:jc w:val="both"/>
        <w:rPr>
          <w:rFonts w:ascii="Times New Roman" w:hAnsi="Times New Roman" w:cs="Times New Roman"/>
          <w:sz w:val="24"/>
          <w:szCs w:val="24"/>
        </w:rPr>
      </w:pPr>
      <w:r w:rsidRPr="00486705">
        <w:rPr>
          <w:rFonts w:ascii="Times New Roman" w:hAnsi="Times New Roman" w:cs="Times New Roman"/>
          <w:sz w:val="24"/>
          <w:szCs w:val="24"/>
        </w:rPr>
        <w:t>в 2023 году – 2</w:t>
      </w:r>
      <w:r>
        <w:rPr>
          <w:rFonts w:ascii="Times New Roman" w:hAnsi="Times New Roman" w:cs="Times New Roman"/>
          <w:sz w:val="24"/>
          <w:szCs w:val="24"/>
        </w:rPr>
        <w:t>86,2</w:t>
      </w:r>
      <w:r w:rsidRPr="00486705">
        <w:rPr>
          <w:rFonts w:ascii="Times New Roman" w:hAnsi="Times New Roman" w:cs="Times New Roman"/>
          <w:sz w:val="24"/>
          <w:szCs w:val="24"/>
        </w:rPr>
        <w:t>тыс. рублей;</w:t>
      </w:r>
    </w:p>
    <w:p w:rsidR="00E901E3" w:rsidRPr="00486705" w:rsidRDefault="00E901E3" w:rsidP="00E901E3">
      <w:pPr>
        <w:autoSpaceDE w:val="0"/>
        <w:autoSpaceDN w:val="0"/>
        <w:adjustRightInd w:val="0"/>
        <w:spacing w:after="0" w:line="240" w:lineRule="auto"/>
        <w:jc w:val="both"/>
        <w:rPr>
          <w:rFonts w:ascii="Times New Roman" w:hAnsi="Times New Roman" w:cs="Times New Roman"/>
          <w:sz w:val="24"/>
          <w:szCs w:val="24"/>
        </w:rPr>
      </w:pPr>
      <w:r w:rsidRPr="00486705">
        <w:rPr>
          <w:rFonts w:ascii="Times New Roman" w:hAnsi="Times New Roman" w:cs="Times New Roman"/>
          <w:sz w:val="24"/>
          <w:szCs w:val="24"/>
        </w:rPr>
        <w:t>в 2024 году – 2</w:t>
      </w:r>
      <w:r>
        <w:rPr>
          <w:rFonts w:ascii="Times New Roman" w:hAnsi="Times New Roman" w:cs="Times New Roman"/>
          <w:sz w:val="24"/>
          <w:szCs w:val="24"/>
        </w:rPr>
        <w:t>86,2</w:t>
      </w:r>
      <w:r w:rsidRPr="00486705">
        <w:rPr>
          <w:rFonts w:ascii="Times New Roman" w:hAnsi="Times New Roman" w:cs="Times New Roman"/>
          <w:sz w:val="24"/>
          <w:szCs w:val="24"/>
        </w:rPr>
        <w:t>тыс. рублей;</w:t>
      </w:r>
    </w:p>
    <w:p w:rsidR="00E901E3" w:rsidRPr="00486705" w:rsidRDefault="00E901E3" w:rsidP="00E901E3">
      <w:pPr>
        <w:autoSpaceDE w:val="0"/>
        <w:autoSpaceDN w:val="0"/>
        <w:adjustRightInd w:val="0"/>
        <w:spacing w:after="0" w:line="240" w:lineRule="auto"/>
        <w:jc w:val="both"/>
        <w:rPr>
          <w:rFonts w:ascii="Times New Roman" w:hAnsi="Times New Roman" w:cs="Times New Roman"/>
          <w:sz w:val="24"/>
          <w:szCs w:val="24"/>
        </w:rPr>
      </w:pPr>
      <w:r w:rsidRPr="00486705">
        <w:rPr>
          <w:rFonts w:ascii="Times New Roman" w:hAnsi="Times New Roman" w:cs="Times New Roman"/>
          <w:sz w:val="24"/>
          <w:szCs w:val="24"/>
        </w:rPr>
        <w:t>в 2025 году – 2</w:t>
      </w:r>
      <w:r>
        <w:rPr>
          <w:rFonts w:ascii="Times New Roman" w:hAnsi="Times New Roman" w:cs="Times New Roman"/>
          <w:sz w:val="24"/>
          <w:szCs w:val="24"/>
        </w:rPr>
        <w:t>86,2</w:t>
      </w:r>
      <w:r w:rsidRPr="00486705">
        <w:rPr>
          <w:rFonts w:ascii="Times New Roman" w:hAnsi="Times New Roman" w:cs="Times New Roman"/>
          <w:sz w:val="24"/>
          <w:szCs w:val="24"/>
        </w:rPr>
        <w:t>тыс. рублей;</w:t>
      </w:r>
    </w:p>
    <w:p w:rsidR="00E901E3" w:rsidRPr="00486705" w:rsidRDefault="00E901E3" w:rsidP="00E901E3">
      <w:pPr>
        <w:autoSpaceDE w:val="0"/>
        <w:autoSpaceDN w:val="0"/>
        <w:adjustRightInd w:val="0"/>
        <w:spacing w:after="0" w:line="240" w:lineRule="auto"/>
        <w:jc w:val="both"/>
        <w:rPr>
          <w:rFonts w:ascii="Times New Roman" w:hAnsi="Times New Roman" w:cs="Times New Roman"/>
          <w:sz w:val="24"/>
          <w:szCs w:val="24"/>
        </w:rPr>
      </w:pPr>
      <w:r w:rsidRPr="00486705">
        <w:rPr>
          <w:rFonts w:ascii="Times New Roman" w:hAnsi="Times New Roman" w:cs="Times New Roman"/>
          <w:sz w:val="24"/>
          <w:szCs w:val="24"/>
        </w:rPr>
        <w:t>в 2026 – 2030 годах – 1</w:t>
      </w:r>
      <w:r>
        <w:rPr>
          <w:rFonts w:ascii="Times New Roman" w:hAnsi="Times New Roman" w:cs="Times New Roman"/>
          <w:sz w:val="24"/>
          <w:szCs w:val="24"/>
        </w:rPr>
        <w:t>431</w:t>
      </w:r>
      <w:r w:rsidRPr="00486705">
        <w:rPr>
          <w:rFonts w:ascii="Times New Roman" w:hAnsi="Times New Roman" w:cs="Times New Roman"/>
          <w:sz w:val="24"/>
          <w:szCs w:val="24"/>
        </w:rPr>
        <w:t>,0 тыс. рублей;</w:t>
      </w:r>
    </w:p>
    <w:p w:rsidR="00E901E3" w:rsidRPr="00486705" w:rsidRDefault="00E901E3" w:rsidP="00E901E3">
      <w:pPr>
        <w:autoSpaceDE w:val="0"/>
        <w:autoSpaceDN w:val="0"/>
        <w:adjustRightInd w:val="0"/>
        <w:spacing w:after="0" w:line="240" w:lineRule="auto"/>
        <w:jc w:val="both"/>
        <w:rPr>
          <w:rFonts w:ascii="Times New Roman" w:hAnsi="Times New Roman" w:cs="Times New Roman"/>
          <w:sz w:val="24"/>
          <w:szCs w:val="24"/>
        </w:rPr>
      </w:pPr>
      <w:r w:rsidRPr="00486705">
        <w:rPr>
          <w:rFonts w:ascii="Times New Roman" w:hAnsi="Times New Roman" w:cs="Times New Roman"/>
          <w:sz w:val="24"/>
          <w:szCs w:val="24"/>
        </w:rPr>
        <w:t>в 2031 – 2035 годах – 1</w:t>
      </w:r>
      <w:r>
        <w:rPr>
          <w:rFonts w:ascii="Times New Roman" w:hAnsi="Times New Roman" w:cs="Times New Roman"/>
          <w:sz w:val="24"/>
          <w:szCs w:val="24"/>
        </w:rPr>
        <w:t>431</w:t>
      </w:r>
      <w:r w:rsidRPr="00486705">
        <w:rPr>
          <w:rFonts w:ascii="Times New Roman" w:hAnsi="Times New Roman" w:cs="Times New Roman"/>
          <w:sz w:val="24"/>
          <w:szCs w:val="24"/>
        </w:rPr>
        <w:t>,0тыс. рублей;</w:t>
      </w:r>
    </w:p>
    <w:p w:rsidR="00FE2038" w:rsidRPr="00204A6D" w:rsidRDefault="00FE2038" w:rsidP="00E901E3">
      <w:pPr>
        <w:pStyle w:val="ConsPlusNormal"/>
        <w:jc w:val="both"/>
        <w:rPr>
          <w:rFonts w:ascii="Times New Roman" w:hAnsi="Times New Roman" w:cs="Times New Roman"/>
          <w:sz w:val="24"/>
          <w:szCs w:val="24"/>
        </w:rPr>
      </w:pPr>
      <w:r w:rsidRPr="00204A6D">
        <w:rPr>
          <w:rFonts w:ascii="Times New Roman" w:hAnsi="Times New Roman" w:cs="Times New Roman"/>
          <w:sz w:val="24"/>
          <w:szCs w:val="24"/>
        </w:rPr>
        <w:t>из них средства:</w:t>
      </w:r>
    </w:p>
    <w:p w:rsidR="00E901E3" w:rsidRPr="000B7F68" w:rsidRDefault="00FE2038" w:rsidP="00E901E3">
      <w:pPr>
        <w:pStyle w:val="ConsPlusNormal"/>
        <w:jc w:val="both"/>
        <w:rPr>
          <w:rFonts w:ascii="Times New Roman" w:eastAsiaTheme="minorHAnsi" w:hAnsi="Times New Roman" w:cs="Times New Roman"/>
          <w:sz w:val="24"/>
          <w:szCs w:val="24"/>
          <w:lang w:eastAsia="en-US"/>
        </w:rPr>
      </w:pPr>
      <w:r w:rsidRPr="00204A6D">
        <w:rPr>
          <w:rFonts w:ascii="Times New Roman" w:eastAsiaTheme="minorHAnsi" w:hAnsi="Times New Roman" w:cs="Times New Roman"/>
          <w:sz w:val="24"/>
          <w:szCs w:val="24"/>
          <w:lang w:eastAsia="en-US"/>
        </w:rPr>
        <w:t xml:space="preserve">прогнозируемые объемы бюджетных ассигнований на реализацию мероприятий подпрограммы за счет республиканского бюджета Чувашской Республики составляют </w:t>
      </w:r>
      <w:r w:rsidR="00E901E3" w:rsidRPr="000B7F68">
        <w:rPr>
          <w:rFonts w:ascii="Times New Roman" w:hAnsi="Times New Roman" w:cs="Times New Roman"/>
          <w:sz w:val="24"/>
          <w:szCs w:val="24"/>
        </w:rPr>
        <w:t>2</w:t>
      </w:r>
      <w:r w:rsidR="00E901E3">
        <w:rPr>
          <w:rFonts w:ascii="Times New Roman" w:hAnsi="Times New Roman" w:cs="Times New Roman"/>
          <w:sz w:val="24"/>
          <w:szCs w:val="24"/>
        </w:rPr>
        <w:t>428,0</w:t>
      </w:r>
      <w:r w:rsidR="00E901E3" w:rsidRPr="000B7F68">
        <w:rPr>
          <w:rFonts w:ascii="Times New Roman" w:hAnsi="Times New Roman" w:cs="Times New Roman"/>
          <w:sz w:val="24"/>
          <w:szCs w:val="24"/>
        </w:rPr>
        <w:t xml:space="preserve"> </w:t>
      </w:r>
      <w:r w:rsidR="00E901E3" w:rsidRPr="000B7F68">
        <w:rPr>
          <w:rFonts w:ascii="Times New Roman" w:eastAsiaTheme="minorHAnsi" w:hAnsi="Times New Roman" w:cs="Times New Roman"/>
          <w:sz w:val="24"/>
          <w:szCs w:val="24"/>
          <w:lang w:eastAsia="en-US"/>
        </w:rPr>
        <w:t>тыс. рублей, в том числе:</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2019 году – 13</w:t>
      </w:r>
      <w:r>
        <w:rPr>
          <w:rFonts w:ascii="Times New Roman" w:hAnsi="Times New Roman" w:cs="Times New Roman"/>
          <w:sz w:val="24"/>
          <w:szCs w:val="24"/>
        </w:rPr>
        <w:t>8,4</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2020 году – 1</w:t>
      </w:r>
      <w:r>
        <w:rPr>
          <w:rFonts w:ascii="Times New Roman" w:hAnsi="Times New Roman" w:cs="Times New Roman"/>
          <w:sz w:val="24"/>
          <w:szCs w:val="24"/>
        </w:rPr>
        <w:t>43,1</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2021 году – 1</w:t>
      </w:r>
      <w:r>
        <w:rPr>
          <w:rFonts w:ascii="Times New Roman" w:hAnsi="Times New Roman" w:cs="Times New Roman"/>
          <w:sz w:val="24"/>
          <w:szCs w:val="24"/>
        </w:rPr>
        <w:t>43,1</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2022 году – 1</w:t>
      </w:r>
      <w:r>
        <w:rPr>
          <w:rFonts w:ascii="Times New Roman" w:hAnsi="Times New Roman" w:cs="Times New Roman"/>
          <w:sz w:val="24"/>
          <w:szCs w:val="24"/>
        </w:rPr>
        <w:t>43,1</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2023 году – 1</w:t>
      </w:r>
      <w:r>
        <w:rPr>
          <w:rFonts w:ascii="Times New Roman" w:hAnsi="Times New Roman" w:cs="Times New Roman"/>
          <w:sz w:val="24"/>
          <w:szCs w:val="24"/>
        </w:rPr>
        <w:t>43,1</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2024 году – 1</w:t>
      </w:r>
      <w:r>
        <w:rPr>
          <w:rFonts w:ascii="Times New Roman" w:hAnsi="Times New Roman" w:cs="Times New Roman"/>
          <w:sz w:val="24"/>
          <w:szCs w:val="24"/>
        </w:rPr>
        <w:t>43,1</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2025 году – 1</w:t>
      </w:r>
      <w:r>
        <w:rPr>
          <w:rFonts w:ascii="Times New Roman" w:hAnsi="Times New Roman" w:cs="Times New Roman"/>
          <w:sz w:val="24"/>
          <w:szCs w:val="24"/>
        </w:rPr>
        <w:t>43,1</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 xml:space="preserve">в 2026 – 2030 годах – </w:t>
      </w:r>
      <w:r>
        <w:rPr>
          <w:rFonts w:ascii="Times New Roman" w:hAnsi="Times New Roman" w:cs="Times New Roman"/>
          <w:sz w:val="24"/>
          <w:szCs w:val="24"/>
        </w:rPr>
        <w:t>715,5</w:t>
      </w:r>
      <w:r w:rsidRPr="000B7F68">
        <w:rPr>
          <w:rFonts w:ascii="Times New Roman" w:hAnsi="Times New Roman" w:cs="Times New Roman"/>
          <w:sz w:val="24"/>
          <w:szCs w:val="24"/>
        </w:rPr>
        <w:t xml:space="preserve"> тыс. рублей;</w:t>
      </w:r>
    </w:p>
    <w:p w:rsidR="00E901E3" w:rsidRDefault="00E901E3" w:rsidP="00E901E3">
      <w:pPr>
        <w:pStyle w:val="ConsPlusNormal"/>
        <w:jc w:val="both"/>
        <w:rPr>
          <w:rFonts w:ascii="Times New Roman" w:hAnsi="Times New Roman" w:cs="Times New Roman"/>
          <w:sz w:val="24"/>
          <w:szCs w:val="24"/>
        </w:rPr>
      </w:pPr>
      <w:r w:rsidRPr="000B7F68">
        <w:rPr>
          <w:rFonts w:ascii="Times New Roman" w:hAnsi="Times New Roman" w:cs="Times New Roman"/>
          <w:sz w:val="24"/>
          <w:szCs w:val="24"/>
        </w:rPr>
        <w:t xml:space="preserve">в 2031 – 2035 годах – </w:t>
      </w:r>
      <w:r>
        <w:rPr>
          <w:rFonts w:ascii="Times New Roman" w:hAnsi="Times New Roman" w:cs="Times New Roman"/>
          <w:sz w:val="24"/>
          <w:szCs w:val="24"/>
        </w:rPr>
        <w:t>715,5 тыс. рублей</w:t>
      </w:r>
      <w:r w:rsidRPr="00204A6D">
        <w:rPr>
          <w:rFonts w:ascii="Times New Roman" w:hAnsi="Times New Roman" w:cs="Times New Roman"/>
          <w:sz w:val="24"/>
          <w:szCs w:val="24"/>
        </w:rPr>
        <w:t xml:space="preserve"> </w:t>
      </w:r>
    </w:p>
    <w:p w:rsidR="00E901E3" w:rsidRPr="000B7F68" w:rsidRDefault="00FE2038" w:rsidP="00E901E3">
      <w:pPr>
        <w:pStyle w:val="ConsPlusNormal"/>
        <w:jc w:val="both"/>
        <w:rPr>
          <w:rFonts w:ascii="Times New Roman" w:eastAsiaTheme="minorHAnsi" w:hAnsi="Times New Roman" w:cs="Times New Roman"/>
          <w:sz w:val="24"/>
          <w:szCs w:val="24"/>
          <w:lang w:eastAsia="en-US"/>
        </w:rPr>
      </w:pPr>
      <w:r w:rsidRPr="00204A6D">
        <w:rPr>
          <w:rFonts w:ascii="Times New Roman" w:hAnsi="Times New Roman" w:cs="Times New Roman"/>
          <w:sz w:val="24"/>
          <w:szCs w:val="24"/>
        </w:rPr>
        <w:t>прогнозируемые объемы бюджетных ассигнований на реализацию мероприятий подпрограммы за счет средств</w:t>
      </w:r>
      <w:r w:rsidRPr="00191CF1">
        <w:rPr>
          <w:rFonts w:ascii="Times New Roman" w:hAnsi="Times New Roman" w:cs="Times New Roman"/>
          <w:sz w:val="26"/>
          <w:szCs w:val="26"/>
        </w:rPr>
        <w:t xml:space="preserve"> бюджета города Новочебоксарска</w:t>
      </w:r>
      <w:r>
        <w:rPr>
          <w:rFonts w:ascii="Times New Roman" w:hAnsi="Times New Roman" w:cs="Times New Roman"/>
          <w:sz w:val="26"/>
          <w:szCs w:val="26"/>
        </w:rPr>
        <w:t xml:space="preserve"> </w:t>
      </w:r>
      <w:r w:rsidR="00E901E3" w:rsidRPr="000B7F68">
        <w:rPr>
          <w:rFonts w:ascii="Times New Roman" w:hAnsi="Times New Roman" w:cs="Times New Roman"/>
          <w:sz w:val="24"/>
          <w:szCs w:val="24"/>
        </w:rPr>
        <w:t>2</w:t>
      </w:r>
      <w:r w:rsidR="00E901E3">
        <w:rPr>
          <w:rFonts w:ascii="Times New Roman" w:hAnsi="Times New Roman" w:cs="Times New Roman"/>
          <w:sz w:val="24"/>
          <w:szCs w:val="24"/>
        </w:rPr>
        <w:t>428,0</w:t>
      </w:r>
      <w:r w:rsidR="00E901E3" w:rsidRPr="000B7F68">
        <w:rPr>
          <w:rFonts w:ascii="Times New Roman" w:hAnsi="Times New Roman" w:cs="Times New Roman"/>
          <w:sz w:val="24"/>
          <w:szCs w:val="24"/>
        </w:rPr>
        <w:t xml:space="preserve"> </w:t>
      </w:r>
      <w:r w:rsidR="00E901E3" w:rsidRPr="000B7F68">
        <w:rPr>
          <w:rFonts w:ascii="Times New Roman" w:eastAsiaTheme="minorHAnsi" w:hAnsi="Times New Roman" w:cs="Times New Roman"/>
          <w:sz w:val="24"/>
          <w:szCs w:val="24"/>
          <w:lang w:eastAsia="en-US"/>
        </w:rPr>
        <w:t>тыс. рублей, в том числе:</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2019 году – 13</w:t>
      </w:r>
      <w:r>
        <w:rPr>
          <w:rFonts w:ascii="Times New Roman" w:hAnsi="Times New Roman" w:cs="Times New Roman"/>
          <w:sz w:val="24"/>
          <w:szCs w:val="24"/>
        </w:rPr>
        <w:t>8,4</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2020 году – 1</w:t>
      </w:r>
      <w:r>
        <w:rPr>
          <w:rFonts w:ascii="Times New Roman" w:hAnsi="Times New Roman" w:cs="Times New Roman"/>
          <w:sz w:val="24"/>
          <w:szCs w:val="24"/>
        </w:rPr>
        <w:t>43,1</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2021 году – 1</w:t>
      </w:r>
      <w:r>
        <w:rPr>
          <w:rFonts w:ascii="Times New Roman" w:hAnsi="Times New Roman" w:cs="Times New Roman"/>
          <w:sz w:val="24"/>
          <w:szCs w:val="24"/>
        </w:rPr>
        <w:t>43,1</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2022 году – 1</w:t>
      </w:r>
      <w:r>
        <w:rPr>
          <w:rFonts w:ascii="Times New Roman" w:hAnsi="Times New Roman" w:cs="Times New Roman"/>
          <w:sz w:val="24"/>
          <w:szCs w:val="24"/>
        </w:rPr>
        <w:t>43,1</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2023 году – 1</w:t>
      </w:r>
      <w:r>
        <w:rPr>
          <w:rFonts w:ascii="Times New Roman" w:hAnsi="Times New Roman" w:cs="Times New Roman"/>
          <w:sz w:val="24"/>
          <w:szCs w:val="24"/>
        </w:rPr>
        <w:t>43,1</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2024 году – 1</w:t>
      </w:r>
      <w:r>
        <w:rPr>
          <w:rFonts w:ascii="Times New Roman" w:hAnsi="Times New Roman" w:cs="Times New Roman"/>
          <w:sz w:val="24"/>
          <w:szCs w:val="24"/>
        </w:rPr>
        <w:t>43,1</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в 2025 году – 1</w:t>
      </w:r>
      <w:r>
        <w:rPr>
          <w:rFonts w:ascii="Times New Roman" w:hAnsi="Times New Roman" w:cs="Times New Roman"/>
          <w:sz w:val="24"/>
          <w:szCs w:val="24"/>
        </w:rPr>
        <w:t>43,1</w:t>
      </w:r>
      <w:r w:rsidRPr="000B7F68">
        <w:rPr>
          <w:rFonts w:ascii="Times New Roman" w:hAnsi="Times New Roman" w:cs="Times New Roman"/>
          <w:sz w:val="24"/>
          <w:szCs w:val="24"/>
        </w:rPr>
        <w:t xml:space="preserve"> тыс. рублей;</w:t>
      </w:r>
    </w:p>
    <w:p w:rsidR="00E901E3" w:rsidRPr="000B7F68" w:rsidRDefault="00E901E3" w:rsidP="00E901E3">
      <w:pPr>
        <w:autoSpaceDE w:val="0"/>
        <w:autoSpaceDN w:val="0"/>
        <w:adjustRightInd w:val="0"/>
        <w:spacing w:after="0" w:line="240" w:lineRule="auto"/>
        <w:jc w:val="both"/>
        <w:rPr>
          <w:rFonts w:ascii="Times New Roman" w:hAnsi="Times New Roman" w:cs="Times New Roman"/>
          <w:sz w:val="24"/>
          <w:szCs w:val="24"/>
        </w:rPr>
      </w:pPr>
      <w:r w:rsidRPr="000B7F68">
        <w:rPr>
          <w:rFonts w:ascii="Times New Roman" w:hAnsi="Times New Roman" w:cs="Times New Roman"/>
          <w:sz w:val="24"/>
          <w:szCs w:val="24"/>
        </w:rPr>
        <w:t xml:space="preserve">в 2026 – 2030 годах – </w:t>
      </w:r>
      <w:r>
        <w:rPr>
          <w:rFonts w:ascii="Times New Roman" w:hAnsi="Times New Roman" w:cs="Times New Roman"/>
          <w:sz w:val="24"/>
          <w:szCs w:val="24"/>
        </w:rPr>
        <w:t>715,5</w:t>
      </w:r>
      <w:r w:rsidRPr="000B7F68">
        <w:rPr>
          <w:rFonts w:ascii="Times New Roman" w:hAnsi="Times New Roman" w:cs="Times New Roman"/>
          <w:sz w:val="24"/>
          <w:szCs w:val="24"/>
        </w:rPr>
        <w:t xml:space="preserve"> тыс. рублей;</w:t>
      </w:r>
    </w:p>
    <w:p w:rsidR="00E901E3" w:rsidRDefault="00E901E3" w:rsidP="00E901E3">
      <w:pPr>
        <w:pStyle w:val="ConsPlusNormal"/>
        <w:jc w:val="both"/>
        <w:rPr>
          <w:rFonts w:ascii="Times New Roman" w:hAnsi="Times New Roman" w:cs="Times New Roman"/>
          <w:sz w:val="24"/>
          <w:szCs w:val="24"/>
        </w:rPr>
      </w:pPr>
      <w:r w:rsidRPr="000B7F68">
        <w:rPr>
          <w:rFonts w:ascii="Times New Roman" w:hAnsi="Times New Roman" w:cs="Times New Roman"/>
          <w:sz w:val="24"/>
          <w:szCs w:val="24"/>
        </w:rPr>
        <w:t xml:space="preserve">в 2031 – 2035 годах – </w:t>
      </w:r>
      <w:r>
        <w:rPr>
          <w:rFonts w:ascii="Times New Roman" w:hAnsi="Times New Roman" w:cs="Times New Roman"/>
          <w:sz w:val="24"/>
          <w:szCs w:val="24"/>
        </w:rPr>
        <w:t>715,5 тыс. рублей.</w:t>
      </w:r>
    </w:p>
    <w:p w:rsidR="00FE2038" w:rsidRPr="00204A6D" w:rsidRDefault="00FE2038" w:rsidP="00E901E3">
      <w:pPr>
        <w:pStyle w:val="ConsPlusNormal"/>
        <w:ind w:firstLine="708"/>
        <w:jc w:val="both"/>
        <w:rPr>
          <w:rFonts w:ascii="Times New Roman" w:hAnsi="Times New Roman" w:cs="Times New Roman"/>
          <w:sz w:val="24"/>
          <w:szCs w:val="24"/>
        </w:rPr>
      </w:pPr>
      <w:r w:rsidRPr="00204A6D">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республиканского бюджета Чувашской Республики</w:t>
      </w:r>
      <w:r>
        <w:rPr>
          <w:rFonts w:ascii="Times New Roman" w:hAnsi="Times New Roman" w:cs="Times New Roman"/>
          <w:sz w:val="24"/>
          <w:szCs w:val="24"/>
        </w:rPr>
        <w:t xml:space="preserve"> и бюджета города Новочебоксарска</w:t>
      </w:r>
      <w:r w:rsidR="00BF2BA5">
        <w:rPr>
          <w:rFonts w:ascii="Times New Roman" w:hAnsi="Times New Roman" w:cs="Times New Roman"/>
          <w:sz w:val="24"/>
          <w:szCs w:val="24"/>
        </w:rPr>
        <w:t>.</w:t>
      </w:r>
    </w:p>
    <w:p w:rsidR="00FE2038"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r w:rsidRPr="00204A6D">
        <w:rPr>
          <w:rFonts w:ascii="Times New Roman" w:hAnsi="Times New Roman" w:cs="Times New Roman"/>
          <w:sz w:val="24"/>
          <w:szCs w:val="24"/>
        </w:rPr>
        <w:t xml:space="preserve">Ресурсное </w:t>
      </w:r>
      <w:hyperlink r:id="rId6" w:history="1">
        <w:r w:rsidRPr="00204A6D">
          <w:rPr>
            <w:rFonts w:ascii="Times New Roman" w:hAnsi="Times New Roman" w:cs="Times New Roman"/>
            <w:sz w:val="24"/>
            <w:szCs w:val="24"/>
          </w:rPr>
          <w:t>обеспечение</w:t>
        </w:r>
      </w:hyperlink>
      <w:r w:rsidRPr="00204A6D">
        <w:rPr>
          <w:rFonts w:ascii="Times New Roman" w:hAnsi="Times New Roman" w:cs="Times New Roman"/>
          <w:sz w:val="24"/>
          <w:szCs w:val="24"/>
        </w:rPr>
        <w:t xml:space="preserve"> реализации подпрограммы за счет всех источников финансирования приведено в приложении № </w:t>
      </w:r>
      <w:r>
        <w:rPr>
          <w:rFonts w:ascii="Times New Roman" w:hAnsi="Times New Roman" w:cs="Times New Roman"/>
          <w:sz w:val="24"/>
          <w:szCs w:val="24"/>
        </w:rPr>
        <w:t>1</w:t>
      </w:r>
      <w:r w:rsidRPr="00204A6D">
        <w:rPr>
          <w:rFonts w:ascii="Times New Roman" w:hAnsi="Times New Roman" w:cs="Times New Roman"/>
          <w:sz w:val="24"/>
          <w:szCs w:val="24"/>
        </w:rPr>
        <w:t xml:space="preserve"> к настоящей подпрограмме.</w:t>
      </w:r>
    </w:p>
    <w:p w:rsidR="00FE2038" w:rsidRDefault="00FE2038" w:rsidP="00FE2038">
      <w:pPr>
        <w:autoSpaceDE w:val="0"/>
        <w:autoSpaceDN w:val="0"/>
        <w:adjustRightInd w:val="0"/>
        <w:spacing w:after="0" w:line="240" w:lineRule="auto"/>
        <w:ind w:firstLine="709"/>
        <w:jc w:val="both"/>
        <w:rPr>
          <w:rFonts w:ascii="Times New Roman" w:hAnsi="Times New Roman" w:cs="Times New Roman"/>
          <w:sz w:val="24"/>
          <w:szCs w:val="24"/>
        </w:rPr>
      </w:pPr>
    </w:p>
    <w:p w:rsidR="00FE2038" w:rsidRDefault="00FE2038" w:rsidP="00FE2038">
      <w:pPr>
        <w:widowControl w:val="0"/>
        <w:autoSpaceDE w:val="0"/>
        <w:autoSpaceDN w:val="0"/>
        <w:spacing w:after="0" w:line="240" w:lineRule="auto"/>
        <w:jc w:val="center"/>
        <w:rPr>
          <w:rFonts w:ascii="Times New Roman" w:eastAsia="Times New Roman" w:hAnsi="Times New Roman" w:cs="Times New Roman"/>
          <w:sz w:val="24"/>
          <w:szCs w:val="24"/>
          <w:lang w:eastAsia="ru-RU"/>
        </w:rPr>
        <w:sectPr w:rsidR="00FE2038" w:rsidSect="00BF2BA5">
          <w:pgSz w:w="11906" w:h="16838"/>
          <w:pgMar w:top="1134" w:right="851" w:bottom="426" w:left="1701" w:header="709" w:footer="709" w:gutter="0"/>
          <w:cols w:space="708"/>
          <w:docGrid w:linePitch="360"/>
        </w:sectPr>
      </w:pPr>
    </w:p>
    <w:p w:rsidR="00FE2038" w:rsidRPr="00FE2038" w:rsidRDefault="00FE2038" w:rsidP="00FE203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FE2038">
        <w:rPr>
          <w:rFonts w:ascii="Times New Roman" w:eastAsia="Times New Roman" w:hAnsi="Times New Roman" w:cs="Times New Roman"/>
          <w:sz w:val="24"/>
          <w:szCs w:val="24"/>
          <w:lang w:eastAsia="ru-RU"/>
        </w:rPr>
        <w:lastRenderedPageBreak/>
        <w:t>Приложение № 1</w:t>
      </w:r>
    </w:p>
    <w:p w:rsidR="00FE2038" w:rsidRPr="00FE2038" w:rsidRDefault="00FE2038" w:rsidP="00FE2038">
      <w:pPr>
        <w:widowControl w:val="0"/>
        <w:autoSpaceDE w:val="0"/>
        <w:autoSpaceDN w:val="0"/>
        <w:spacing w:after="0" w:line="240" w:lineRule="auto"/>
        <w:jc w:val="right"/>
        <w:rPr>
          <w:rFonts w:ascii="Times New Roman" w:hAnsi="Times New Roman" w:cs="Times New Roman"/>
          <w:sz w:val="24"/>
          <w:szCs w:val="24"/>
        </w:rPr>
      </w:pPr>
      <w:r w:rsidRPr="00FE2038">
        <w:rPr>
          <w:rFonts w:ascii="Times New Roman" w:eastAsia="Times New Roman" w:hAnsi="Times New Roman" w:cs="Times New Roman"/>
          <w:sz w:val="24"/>
          <w:szCs w:val="24"/>
          <w:lang w:eastAsia="ru-RU"/>
        </w:rPr>
        <w:t xml:space="preserve">к подпрограмме </w:t>
      </w:r>
      <w:r w:rsidRPr="00FE2038">
        <w:rPr>
          <w:rFonts w:ascii="Times New Roman" w:hAnsi="Times New Roman" w:cs="Times New Roman"/>
          <w:sz w:val="24"/>
          <w:szCs w:val="24"/>
        </w:rPr>
        <w:t>«</w:t>
      </w:r>
      <w:r w:rsidRPr="00204A6D">
        <w:rPr>
          <w:rFonts w:ascii="Times New Roman" w:hAnsi="Times New Roman" w:cs="Times New Roman"/>
          <w:sz w:val="24"/>
          <w:szCs w:val="24"/>
        </w:rPr>
        <w:t>Безопасный труд»</w:t>
      </w:r>
      <w:r w:rsidRPr="00FE2038">
        <w:rPr>
          <w:rFonts w:ascii="Times New Roman" w:hAnsi="Times New Roman" w:cs="Times New Roman"/>
          <w:sz w:val="24"/>
          <w:szCs w:val="24"/>
        </w:rPr>
        <w:t xml:space="preserve"> </w:t>
      </w:r>
    </w:p>
    <w:p w:rsidR="00FE2038" w:rsidRPr="00FE2038" w:rsidRDefault="00FE2038" w:rsidP="00FE2038">
      <w:pPr>
        <w:widowControl w:val="0"/>
        <w:autoSpaceDE w:val="0"/>
        <w:autoSpaceDN w:val="0"/>
        <w:spacing w:after="0" w:line="240" w:lineRule="auto"/>
        <w:jc w:val="right"/>
        <w:rPr>
          <w:rFonts w:ascii="Times New Roman" w:hAnsi="Times New Roman" w:cs="Times New Roman"/>
          <w:sz w:val="24"/>
          <w:szCs w:val="24"/>
        </w:rPr>
      </w:pPr>
      <w:r w:rsidRPr="00FE2038">
        <w:rPr>
          <w:rFonts w:ascii="Times New Roman" w:hAnsi="Times New Roman" w:cs="Times New Roman"/>
          <w:sz w:val="24"/>
          <w:szCs w:val="24"/>
        </w:rPr>
        <w:t xml:space="preserve">муниципальной программы </w:t>
      </w:r>
    </w:p>
    <w:p w:rsidR="00FE2038" w:rsidRDefault="00FE2038" w:rsidP="00FE2038">
      <w:pPr>
        <w:widowControl w:val="0"/>
        <w:autoSpaceDE w:val="0"/>
        <w:autoSpaceDN w:val="0"/>
        <w:spacing w:after="0" w:line="240" w:lineRule="auto"/>
        <w:jc w:val="right"/>
        <w:rPr>
          <w:rFonts w:ascii="Times New Roman" w:hAnsi="Times New Roman" w:cs="Times New Roman"/>
          <w:sz w:val="24"/>
          <w:szCs w:val="24"/>
        </w:rPr>
      </w:pPr>
      <w:r w:rsidRPr="00FE2038">
        <w:rPr>
          <w:rFonts w:ascii="Times New Roman" w:hAnsi="Times New Roman" w:cs="Times New Roman"/>
          <w:sz w:val="24"/>
          <w:szCs w:val="24"/>
        </w:rPr>
        <w:t>«Содействие занятости населения города Новочебоксарска»</w:t>
      </w:r>
    </w:p>
    <w:p w:rsidR="00FE2038" w:rsidRDefault="00FE2038" w:rsidP="00FE2038">
      <w:pPr>
        <w:widowControl w:val="0"/>
        <w:autoSpaceDE w:val="0"/>
        <w:autoSpaceDN w:val="0"/>
        <w:spacing w:after="0" w:line="240" w:lineRule="auto"/>
        <w:jc w:val="right"/>
        <w:rPr>
          <w:rFonts w:ascii="Times New Roman" w:hAnsi="Times New Roman" w:cs="Times New Roman"/>
          <w:sz w:val="24"/>
          <w:szCs w:val="24"/>
        </w:rPr>
      </w:pPr>
    </w:p>
    <w:p w:rsidR="00FE2038" w:rsidRPr="00204A6D" w:rsidRDefault="00FE2038" w:rsidP="00FE2038">
      <w:pPr>
        <w:autoSpaceDE w:val="0"/>
        <w:autoSpaceDN w:val="0"/>
        <w:adjustRightInd w:val="0"/>
        <w:jc w:val="both"/>
        <w:rPr>
          <w:sz w:val="26"/>
          <w:szCs w:val="26"/>
        </w:rPr>
      </w:pPr>
    </w:p>
    <w:p w:rsidR="00FE2038" w:rsidRPr="00204A6D" w:rsidRDefault="00FE2038" w:rsidP="00FE2038">
      <w:pPr>
        <w:autoSpaceDE w:val="0"/>
        <w:autoSpaceDN w:val="0"/>
        <w:adjustRightInd w:val="0"/>
        <w:spacing w:after="0" w:line="240" w:lineRule="auto"/>
        <w:ind w:firstLine="709"/>
        <w:jc w:val="center"/>
        <w:rPr>
          <w:rFonts w:ascii="Times New Roman" w:hAnsi="Times New Roman" w:cs="Times New Roman"/>
          <w:sz w:val="24"/>
          <w:szCs w:val="24"/>
        </w:rPr>
      </w:pPr>
      <w:r w:rsidRPr="00204A6D">
        <w:rPr>
          <w:rFonts w:ascii="Times New Roman" w:hAnsi="Times New Roman" w:cs="Times New Roman"/>
          <w:sz w:val="24"/>
          <w:szCs w:val="24"/>
        </w:rPr>
        <w:t>РЕСУРСНОЕ ОБЕСПЕЧЕНИЕ</w:t>
      </w:r>
    </w:p>
    <w:p w:rsidR="00FE2038" w:rsidRPr="00204A6D" w:rsidRDefault="00FE2038" w:rsidP="00FE2038">
      <w:pPr>
        <w:autoSpaceDE w:val="0"/>
        <w:autoSpaceDN w:val="0"/>
        <w:adjustRightInd w:val="0"/>
        <w:spacing w:after="0" w:line="240" w:lineRule="auto"/>
        <w:ind w:firstLine="709"/>
        <w:jc w:val="center"/>
        <w:rPr>
          <w:rFonts w:ascii="Times New Roman" w:hAnsi="Times New Roman" w:cs="Times New Roman"/>
          <w:sz w:val="24"/>
          <w:szCs w:val="24"/>
        </w:rPr>
      </w:pPr>
      <w:r w:rsidRPr="00204A6D">
        <w:rPr>
          <w:rFonts w:ascii="Times New Roman" w:hAnsi="Times New Roman" w:cs="Times New Roman"/>
          <w:sz w:val="24"/>
          <w:szCs w:val="24"/>
        </w:rPr>
        <w:t>РЕАЛИЗАЦИИ ПОДПРОГРАММЫ «БЕЗОПАСНЫЙ ТРУД»</w:t>
      </w:r>
    </w:p>
    <w:p w:rsidR="00FE2038" w:rsidRPr="00204A6D" w:rsidRDefault="00FE2038" w:rsidP="00FE2038">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МУНИЦИПАЛЬНОЙ</w:t>
      </w:r>
      <w:r w:rsidRPr="00204A6D">
        <w:rPr>
          <w:rFonts w:ascii="Times New Roman" w:hAnsi="Times New Roman" w:cs="Times New Roman"/>
          <w:sz w:val="24"/>
          <w:szCs w:val="24"/>
        </w:rPr>
        <w:t xml:space="preserve"> ПРОГРАММЫ «СОДЕЙСТВИЕ ЗАНЯТОСТИ НАСЕЛЕНИЯ</w:t>
      </w:r>
      <w:r>
        <w:rPr>
          <w:rFonts w:ascii="Times New Roman" w:hAnsi="Times New Roman" w:cs="Times New Roman"/>
          <w:sz w:val="24"/>
          <w:szCs w:val="24"/>
        </w:rPr>
        <w:t xml:space="preserve"> ГОРОДА НОВОЧЕБОКСАРСКА</w:t>
      </w:r>
      <w:r w:rsidRPr="00204A6D">
        <w:rPr>
          <w:rFonts w:ascii="Times New Roman" w:hAnsi="Times New Roman" w:cs="Times New Roman"/>
          <w:sz w:val="24"/>
          <w:szCs w:val="24"/>
        </w:rPr>
        <w:t>»</w:t>
      </w:r>
    </w:p>
    <w:p w:rsidR="00FE2038" w:rsidRPr="00204A6D" w:rsidRDefault="00FE2038" w:rsidP="00FE2038">
      <w:pPr>
        <w:autoSpaceDE w:val="0"/>
        <w:autoSpaceDN w:val="0"/>
        <w:adjustRightInd w:val="0"/>
        <w:spacing w:after="0" w:line="240" w:lineRule="auto"/>
        <w:ind w:firstLine="709"/>
        <w:jc w:val="center"/>
        <w:rPr>
          <w:rFonts w:ascii="Times New Roman" w:hAnsi="Times New Roman" w:cs="Times New Roman"/>
          <w:sz w:val="24"/>
          <w:szCs w:val="24"/>
        </w:rPr>
      </w:pPr>
      <w:r w:rsidRPr="00204A6D">
        <w:rPr>
          <w:rFonts w:ascii="Times New Roman" w:hAnsi="Times New Roman" w:cs="Times New Roman"/>
          <w:sz w:val="24"/>
          <w:szCs w:val="24"/>
        </w:rPr>
        <w:t>ЗА СЧЕТ ВСЕХ ИСТОЧНИКОВ ФИНАНСИРОВАНИЯ</w:t>
      </w:r>
    </w:p>
    <w:p w:rsidR="00FE2038" w:rsidRPr="00204A6D" w:rsidRDefault="00FE2038" w:rsidP="00FE2038">
      <w:pPr>
        <w:pStyle w:val="ConsPlusNormal"/>
        <w:jc w:val="both"/>
        <w:outlineLvl w:val="0"/>
      </w:pPr>
    </w:p>
    <w:p w:rsidR="00FE2038" w:rsidRPr="00204A6D" w:rsidRDefault="00FE2038" w:rsidP="00FE2038">
      <w:pPr>
        <w:pStyle w:val="ConsPlusNormal"/>
        <w:jc w:val="both"/>
        <w:outlineLvl w:val="0"/>
      </w:pPr>
    </w:p>
    <w:tbl>
      <w:tblPr>
        <w:tblW w:w="15735"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1"/>
        <w:gridCol w:w="1418"/>
        <w:gridCol w:w="1417"/>
        <w:gridCol w:w="1134"/>
        <w:gridCol w:w="567"/>
        <w:gridCol w:w="680"/>
        <w:gridCol w:w="653"/>
        <w:gridCol w:w="510"/>
        <w:gridCol w:w="1049"/>
        <w:gridCol w:w="850"/>
        <w:gridCol w:w="850"/>
        <w:gridCol w:w="851"/>
        <w:gridCol w:w="993"/>
        <w:gridCol w:w="850"/>
        <w:gridCol w:w="859"/>
        <w:gridCol w:w="843"/>
        <w:gridCol w:w="651"/>
        <w:gridCol w:w="709"/>
      </w:tblGrid>
      <w:tr w:rsidR="00FE2038" w:rsidRPr="00204A6D" w:rsidTr="00FE2038">
        <w:tc>
          <w:tcPr>
            <w:tcW w:w="851" w:type="dxa"/>
            <w:vMerge w:val="restart"/>
            <w:tcBorders>
              <w:left w:val="nil"/>
            </w:tcBorders>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Статус</w:t>
            </w:r>
          </w:p>
        </w:tc>
        <w:tc>
          <w:tcPr>
            <w:tcW w:w="1418" w:type="dxa"/>
            <w:vMerge w:val="restart"/>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Наименование подпрограммы государственной программы Чувашской Республики (основного мероприятия, мероприятия)</w:t>
            </w:r>
          </w:p>
        </w:tc>
        <w:tc>
          <w:tcPr>
            <w:tcW w:w="1417" w:type="dxa"/>
            <w:vMerge w:val="restart"/>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Задача подпрограммы государственной программы Чувашской Республики</w:t>
            </w:r>
          </w:p>
        </w:tc>
        <w:tc>
          <w:tcPr>
            <w:tcW w:w="1134" w:type="dxa"/>
            <w:vMerge w:val="restart"/>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Ответственный исполнитель, соисполнители</w:t>
            </w:r>
          </w:p>
        </w:tc>
        <w:tc>
          <w:tcPr>
            <w:tcW w:w="2410" w:type="dxa"/>
            <w:gridSpan w:val="4"/>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Код бюджетной классификации</w:t>
            </w:r>
          </w:p>
        </w:tc>
        <w:tc>
          <w:tcPr>
            <w:tcW w:w="1049" w:type="dxa"/>
            <w:vMerge w:val="restart"/>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Источники финансирования</w:t>
            </w:r>
          </w:p>
        </w:tc>
        <w:tc>
          <w:tcPr>
            <w:tcW w:w="7456" w:type="dxa"/>
            <w:gridSpan w:val="9"/>
            <w:tcBorders>
              <w:right w:val="nil"/>
            </w:tcBorders>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Расходы по годам, тыс. рублей</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6"/>
                <w:szCs w:val="16"/>
              </w:rPr>
            </w:pPr>
          </w:p>
        </w:tc>
        <w:tc>
          <w:tcPr>
            <w:tcW w:w="1418" w:type="dxa"/>
            <w:vMerge/>
          </w:tcPr>
          <w:p w:rsidR="00FE2038" w:rsidRPr="00204A6D" w:rsidRDefault="00FE2038" w:rsidP="00A143C5">
            <w:pPr>
              <w:spacing w:after="0" w:line="240" w:lineRule="auto"/>
              <w:rPr>
                <w:rFonts w:ascii="Times New Roman" w:hAnsi="Times New Roman" w:cs="Times New Roman"/>
                <w:sz w:val="16"/>
                <w:szCs w:val="16"/>
              </w:rPr>
            </w:pPr>
          </w:p>
        </w:tc>
        <w:tc>
          <w:tcPr>
            <w:tcW w:w="1417" w:type="dxa"/>
            <w:vMerge/>
          </w:tcPr>
          <w:p w:rsidR="00FE2038" w:rsidRPr="00204A6D" w:rsidRDefault="00FE2038" w:rsidP="00A143C5">
            <w:pPr>
              <w:spacing w:after="0" w:line="240" w:lineRule="auto"/>
              <w:rPr>
                <w:rFonts w:ascii="Times New Roman" w:hAnsi="Times New Roman" w:cs="Times New Roman"/>
                <w:sz w:val="16"/>
                <w:szCs w:val="16"/>
              </w:rPr>
            </w:pPr>
          </w:p>
        </w:tc>
        <w:tc>
          <w:tcPr>
            <w:tcW w:w="1134" w:type="dxa"/>
            <w:vMerge/>
          </w:tcPr>
          <w:p w:rsidR="00FE2038" w:rsidRPr="00204A6D" w:rsidRDefault="00FE2038" w:rsidP="00A143C5">
            <w:pPr>
              <w:spacing w:after="0" w:line="240" w:lineRule="auto"/>
              <w:rPr>
                <w:rFonts w:ascii="Times New Roman" w:hAnsi="Times New Roman" w:cs="Times New Roman"/>
                <w:sz w:val="16"/>
                <w:szCs w:val="16"/>
              </w:rPr>
            </w:pPr>
          </w:p>
        </w:tc>
        <w:tc>
          <w:tcPr>
            <w:tcW w:w="567"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главный распорядитель бюджетных средств</w:t>
            </w:r>
          </w:p>
        </w:tc>
        <w:tc>
          <w:tcPr>
            <w:tcW w:w="680"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раздел, подраздел</w:t>
            </w:r>
          </w:p>
        </w:tc>
        <w:tc>
          <w:tcPr>
            <w:tcW w:w="653"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целевая статья расходов</w:t>
            </w:r>
          </w:p>
        </w:tc>
        <w:tc>
          <w:tcPr>
            <w:tcW w:w="510"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группа (подгруппа) вида расходов</w:t>
            </w:r>
          </w:p>
        </w:tc>
        <w:tc>
          <w:tcPr>
            <w:tcW w:w="1049" w:type="dxa"/>
            <w:vMerge/>
          </w:tcPr>
          <w:p w:rsidR="00FE2038" w:rsidRPr="00204A6D" w:rsidRDefault="00FE2038" w:rsidP="00A143C5">
            <w:pPr>
              <w:spacing w:after="0" w:line="240" w:lineRule="auto"/>
              <w:rPr>
                <w:rFonts w:ascii="Times New Roman" w:hAnsi="Times New Roman" w:cs="Times New Roman"/>
                <w:sz w:val="16"/>
                <w:szCs w:val="16"/>
              </w:rPr>
            </w:pPr>
          </w:p>
        </w:tc>
        <w:tc>
          <w:tcPr>
            <w:tcW w:w="850"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2019</w:t>
            </w:r>
          </w:p>
        </w:tc>
        <w:tc>
          <w:tcPr>
            <w:tcW w:w="850"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2020</w:t>
            </w:r>
          </w:p>
        </w:tc>
        <w:tc>
          <w:tcPr>
            <w:tcW w:w="851"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2021</w:t>
            </w:r>
          </w:p>
        </w:tc>
        <w:tc>
          <w:tcPr>
            <w:tcW w:w="993"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2022</w:t>
            </w:r>
          </w:p>
        </w:tc>
        <w:tc>
          <w:tcPr>
            <w:tcW w:w="850"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2023</w:t>
            </w:r>
          </w:p>
        </w:tc>
        <w:tc>
          <w:tcPr>
            <w:tcW w:w="859"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2024</w:t>
            </w:r>
          </w:p>
        </w:tc>
        <w:tc>
          <w:tcPr>
            <w:tcW w:w="843"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2025</w:t>
            </w:r>
          </w:p>
        </w:tc>
        <w:tc>
          <w:tcPr>
            <w:tcW w:w="651"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2026-2030</w:t>
            </w:r>
          </w:p>
        </w:tc>
        <w:tc>
          <w:tcPr>
            <w:tcW w:w="709"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2031-2035</w:t>
            </w:r>
          </w:p>
        </w:tc>
      </w:tr>
      <w:tr w:rsidR="00FE2038" w:rsidRPr="00204A6D" w:rsidTr="00FE2038">
        <w:tc>
          <w:tcPr>
            <w:tcW w:w="851" w:type="dxa"/>
            <w:tcBorders>
              <w:left w:val="nil"/>
            </w:tcBorders>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1</w:t>
            </w:r>
          </w:p>
        </w:tc>
        <w:tc>
          <w:tcPr>
            <w:tcW w:w="1418"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2</w:t>
            </w:r>
          </w:p>
        </w:tc>
        <w:tc>
          <w:tcPr>
            <w:tcW w:w="1417"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3</w:t>
            </w:r>
          </w:p>
        </w:tc>
        <w:tc>
          <w:tcPr>
            <w:tcW w:w="1134"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4</w:t>
            </w:r>
          </w:p>
        </w:tc>
        <w:tc>
          <w:tcPr>
            <w:tcW w:w="567"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5</w:t>
            </w:r>
          </w:p>
        </w:tc>
        <w:tc>
          <w:tcPr>
            <w:tcW w:w="680"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6</w:t>
            </w:r>
          </w:p>
        </w:tc>
        <w:tc>
          <w:tcPr>
            <w:tcW w:w="653"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7</w:t>
            </w:r>
          </w:p>
        </w:tc>
        <w:tc>
          <w:tcPr>
            <w:tcW w:w="510"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8</w:t>
            </w:r>
          </w:p>
        </w:tc>
        <w:tc>
          <w:tcPr>
            <w:tcW w:w="1049"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9</w:t>
            </w:r>
          </w:p>
        </w:tc>
        <w:tc>
          <w:tcPr>
            <w:tcW w:w="850"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10</w:t>
            </w:r>
          </w:p>
        </w:tc>
        <w:tc>
          <w:tcPr>
            <w:tcW w:w="850"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11</w:t>
            </w:r>
          </w:p>
        </w:tc>
        <w:tc>
          <w:tcPr>
            <w:tcW w:w="851"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12</w:t>
            </w:r>
          </w:p>
        </w:tc>
        <w:tc>
          <w:tcPr>
            <w:tcW w:w="993"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13</w:t>
            </w:r>
          </w:p>
        </w:tc>
        <w:tc>
          <w:tcPr>
            <w:tcW w:w="850"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14</w:t>
            </w:r>
          </w:p>
        </w:tc>
        <w:tc>
          <w:tcPr>
            <w:tcW w:w="859"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15</w:t>
            </w:r>
          </w:p>
        </w:tc>
        <w:tc>
          <w:tcPr>
            <w:tcW w:w="843"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16</w:t>
            </w:r>
          </w:p>
        </w:tc>
        <w:tc>
          <w:tcPr>
            <w:tcW w:w="651"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17</w:t>
            </w:r>
          </w:p>
        </w:tc>
        <w:tc>
          <w:tcPr>
            <w:tcW w:w="709" w:type="dxa"/>
          </w:tcPr>
          <w:p w:rsidR="00FE2038" w:rsidRPr="00204A6D" w:rsidRDefault="00FE2038" w:rsidP="00A143C5">
            <w:pPr>
              <w:pStyle w:val="ConsPlusNormal"/>
              <w:jc w:val="center"/>
              <w:rPr>
                <w:rFonts w:ascii="Times New Roman" w:hAnsi="Times New Roman" w:cs="Times New Roman"/>
                <w:sz w:val="16"/>
                <w:szCs w:val="16"/>
              </w:rPr>
            </w:pPr>
            <w:r w:rsidRPr="00204A6D">
              <w:rPr>
                <w:rFonts w:ascii="Times New Roman" w:hAnsi="Times New Roman" w:cs="Times New Roman"/>
                <w:sz w:val="16"/>
                <w:szCs w:val="16"/>
              </w:rPr>
              <w:t>18</w:t>
            </w:r>
          </w:p>
        </w:tc>
      </w:tr>
      <w:tr w:rsidR="00FE2038" w:rsidRPr="00204A6D" w:rsidTr="00FE2038">
        <w:tc>
          <w:tcPr>
            <w:tcW w:w="851" w:type="dxa"/>
            <w:vMerge w:val="restart"/>
            <w:tcBorders>
              <w:left w:val="nil"/>
            </w:tcBorders>
          </w:tcPr>
          <w:p w:rsidR="00FE2038" w:rsidRPr="00204A6D" w:rsidRDefault="00FE2038" w:rsidP="00A143C5">
            <w:pPr>
              <w:pStyle w:val="ConsPlusNormal"/>
              <w:jc w:val="both"/>
              <w:rPr>
                <w:rFonts w:ascii="Times New Roman" w:hAnsi="Times New Roman" w:cs="Times New Roman"/>
                <w:sz w:val="18"/>
                <w:szCs w:val="18"/>
              </w:rPr>
            </w:pPr>
            <w:r w:rsidRPr="00204A6D">
              <w:rPr>
                <w:rFonts w:ascii="Times New Roman" w:hAnsi="Times New Roman" w:cs="Times New Roman"/>
                <w:sz w:val="18"/>
                <w:szCs w:val="18"/>
              </w:rPr>
              <w:t>Подпрограмма</w:t>
            </w:r>
          </w:p>
        </w:tc>
        <w:tc>
          <w:tcPr>
            <w:tcW w:w="1418" w:type="dxa"/>
            <w:vMerge w:val="restart"/>
          </w:tcPr>
          <w:p w:rsidR="00FE2038" w:rsidRPr="00204A6D" w:rsidRDefault="00FE2038" w:rsidP="00A143C5">
            <w:pPr>
              <w:pStyle w:val="ConsPlusNormal"/>
              <w:jc w:val="both"/>
              <w:rPr>
                <w:rFonts w:ascii="Times New Roman" w:hAnsi="Times New Roman" w:cs="Times New Roman"/>
                <w:sz w:val="18"/>
                <w:szCs w:val="18"/>
              </w:rPr>
            </w:pPr>
            <w:r w:rsidRPr="00204A6D">
              <w:rPr>
                <w:rFonts w:ascii="Times New Roman" w:hAnsi="Times New Roman" w:cs="Times New Roman"/>
                <w:sz w:val="18"/>
                <w:szCs w:val="18"/>
                <w:lang w:eastAsia="en-US"/>
              </w:rPr>
              <w:t>«Безопасный труд»</w:t>
            </w:r>
          </w:p>
        </w:tc>
        <w:tc>
          <w:tcPr>
            <w:tcW w:w="1417" w:type="dxa"/>
            <w:vMerge w:val="restart"/>
          </w:tcPr>
          <w:p w:rsidR="00FE2038" w:rsidRPr="00204A6D" w:rsidRDefault="00FE2038" w:rsidP="00A143C5">
            <w:pPr>
              <w:pStyle w:val="ConsPlusNormal"/>
              <w:rPr>
                <w:rFonts w:ascii="Times New Roman" w:hAnsi="Times New Roman" w:cs="Times New Roman"/>
                <w:sz w:val="18"/>
                <w:szCs w:val="18"/>
              </w:rPr>
            </w:pPr>
          </w:p>
        </w:tc>
        <w:tc>
          <w:tcPr>
            <w:tcW w:w="1134" w:type="dxa"/>
            <w:vMerge w:val="restart"/>
          </w:tcPr>
          <w:p w:rsidR="00FE2038" w:rsidRPr="00204A6D" w:rsidRDefault="00FE2038" w:rsidP="00A143C5">
            <w:pPr>
              <w:pStyle w:val="ConsPlusNormal"/>
              <w:jc w:val="both"/>
              <w:rPr>
                <w:rFonts w:ascii="Times New Roman" w:hAnsi="Times New Roman" w:cs="Times New Roman"/>
                <w:sz w:val="18"/>
                <w:szCs w:val="18"/>
              </w:rPr>
            </w:pPr>
            <w:r w:rsidRPr="00204A6D">
              <w:rPr>
                <w:rFonts w:ascii="Times New Roman" w:hAnsi="Times New Roman" w:cs="Times New Roman"/>
                <w:sz w:val="18"/>
                <w:szCs w:val="18"/>
              </w:rPr>
              <w:t xml:space="preserve">ответственный исполнитель </w:t>
            </w:r>
            <w:r>
              <w:rPr>
                <w:rFonts w:ascii="Times New Roman" w:hAnsi="Times New Roman" w:cs="Times New Roman"/>
                <w:sz w:val="18"/>
                <w:szCs w:val="18"/>
              </w:rPr>
              <w:t>–</w:t>
            </w:r>
            <w:r w:rsidRPr="00204A6D">
              <w:rPr>
                <w:rFonts w:ascii="Times New Roman" w:hAnsi="Times New Roman" w:cs="Times New Roman"/>
                <w:sz w:val="18"/>
                <w:szCs w:val="18"/>
              </w:rPr>
              <w:t xml:space="preserve"> </w:t>
            </w:r>
            <w:r>
              <w:rPr>
                <w:rFonts w:ascii="Times New Roman" w:hAnsi="Times New Roman" w:cs="Times New Roman"/>
                <w:sz w:val="18"/>
                <w:szCs w:val="18"/>
              </w:rPr>
              <w:t>администрация города Новочебоксарска</w:t>
            </w:r>
            <w:r w:rsidRPr="00204A6D">
              <w:rPr>
                <w:rFonts w:ascii="Times New Roman" w:hAnsi="Times New Roman" w:cs="Times New Roman"/>
                <w:sz w:val="18"/>
                <w:szCs w:val="18"/>
              </w:rPr>
              <w:t xml:space="preserve"> </w:t>
            </w:r>
            <w:r w:rsidR="00BF2BA5">
              <w:rPr>
                <w:rFonts w:ascii="Times New Roman" w:hAnsi="Times New Roman" w:cs="Times New Roman"/>
                <w:sz w:val="18"/>
                <w:szCs w:val="18"/>
              </w:rPr>
              <w:t>Чувашской Республики</w:t>
            </w: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FE2038" w:rsidRPr="00204A6D" w:rsidRDefault="00FE2038" w:rsidP="00A143C5">
            <w:pPr>
              <w:pStyle w:val="ConsPlusNormal"/>
              <w:jc w:val="both"/>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FE2038" w:rsidRPr="00204A6D" w:rsidRDefault="00FE2038" w:rsidP="002E4A4E">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27</w:t>
            </w:r>
            <w:r w:rsidR="002E4A4E">
              <w:rPr>
                <w:rFonts w:ascii="Times New Roman" w:hAnsi="Times New Roman" w:cs="Times New Roman"/>
                <w:sz w:val="18"/>
                <w:szCs w:val="18"/>
              </w:rPr>
              <w:t>6</w:t>
            </w:r>
            <w:r>
              <w:rPr>
                <w:rFonts w:ascii="Times New Roman" w:hAnsi="Times New Roman" w:cs="Times New Roman"/>
                <w:sz w:val="18"/>
                <w:szCs w:val="18"/>
              </w:rPr>
              <w:t>,8</w:t>
            </w:r>
          </w:p>
        </w:tc>
        <w:tc>
          <w:tcPr>
            <w:tcW w:w="850" w:type="dxa"/>
          </w:tcPr>
          <w:p w:rsidR="00FE2038" w:rsidRPr="00481A73" w:rsidRDefault="00FE2038" w:rsidP="002E4A4E">
            <w:pPr>
              <w:rPr>
                <w:rFonts w:ascii="Times New Roman" w:hAnsi="Times New Roman" w:cs="Times New Roman"/>
                <w:sz w:val="18"/>
                <w:szCs w:val="18"/>
              </w:rPr>
            </w:pPr>
            <w:r>
              <w:rPr>
                <w:rFonts w:ascii="Times New Roman" w:hAnsi="Times New Roman" w:cs="Times New Roman"/>
                <w:sz w:val="18"/>
                <w:szCs w:val="18"/>
              </w:rPr>
              <w:t>2</w:t>
            </w:r>
            <w:r w:rsidR="002E4A4E">
              <w:rPr>
                <w:rFonts w:ascii="Times New Roman" w:hAnsi="Times New Roman" w:cs="Times New Roman"/>
                <w:sz w:val="18"/>
                <w:szCs w:val="18"/>
              </w:rPr>
              <w:t>86,2</w:t>
            </w:r>
          </w:p>
        </w:tc>
        <w:tc>
          <w:tcPr>
            <w:tcW w:w="851" w:type="dxa"/>
          </w:tcPr>
          <w:p w:rsidR="00FE2038" w:rsidRDefault="002E4A4E" w:rsidP="00A143C5">
            <w:r>
              <w:rPr>
                <w:rFonts w:ascii="Times New Roman" w:hAnsi="Times New Roman" w:cs="Times New Roman"/>
                <w:sz w:val="18"/>
                <w:szCs w:val="18"/>
              </w:rPr>
              <w:t>286,2</w:t>
            </w:r>
          </w:p>
        </w:tc>
        <w:tc>
          <w:tcPr>
            <w:tcW w:w="993" w:type="dxa"/>
          </w:tcPr>
          <w:p w:rsidR="00FE2038" w:rsidRPr="00B209D9" w:rsidRDefault="002E4A4E" w:rsidP="00A143C5">
            <w:pPr>
              <w:rPr>
                <w:rFonts w:ascii="Times New Roman" w:hAnsi="Times New Roman" w:cs="Times New Roman"/>
                <w:sz w:val="18"/>
                <w:szCs w:val="18"/>
              </w:rPr>
            </w:pPr>
            <w:r>
              <w:rPr>
                <w:rFonts w:ascii="Times New Roman" w:hAnsi="Times New Roman" w:cs="Times New Roman"/>
                <w:sz w:val="18"/>
                <w:szCs w:val="18"/>
              </w:rPr>
              <w:t>286,2</w:t>
            </w:r>
          </w:p>
        </w:tc>
        <w:tc>
          <w:tcPr>
            <w:tcW w:w="850" w:type="dxa"/>
          </w:tcPr>
          <w:p w:rsidR="00FE2038" w:rsidRDefault="002E4A4E" w:rsidP="00A143C5">
            <w:r>
              <w:rPr>
                <w:rFonts w:ascii="Times New Roman" w:hAnsi="Times New Roman" w:cs="Times New Roman"/>
                <w:sz w:val="18"/>
                <w:szCs w:val="18"/>
              </w:rPr>
              <w:t>286,2</w:t>
            </w:r>
          </w:p>
        </w:tc>
        <w:tc>
          <w:tcPr>
            <w:tcW w:w="859" w:type="dxa"/>
          </w:tcPr>
          <w:p w:rsidR="00FE2038" w:rsidRPr="00B209D9" w:rsidRDefault="002E4A4E" w:rsidP="00A143C5">
            <w:pPr>
              <w:rPr>
                <w:rFonts w:ascii="Times New Roman" w:hAnsi="Times New Roman" w:cs="Times New Roman"/>
                <w:sz w:val="18"/>
                <w:szCs w:val="18"/>
              </w:rPr>
            </w:pPr>
            <w:r>
              <w:rPr>
                <w:rFonts w:ascii="Times New Roman" w:hAnsi="Times New Roman" w:cs="Times New Roman"/>
                <w:sz w:val="18"/>
                <w:szCs w:val="18"/>
              </w:rPr>
              <w:t>286,2</w:t>
            </w:r>
          </w:p>
        </w:tc>
        <w:tc>
          <w:tcPr>
            <w:tcW w:w="843" w:type="dxa"/>
          </w:tcPr>
          <w:p w:rsidR="00FE2038" w:rsidRDefault="002E4A4E" w:rsidP="00A143C5">
            <w:r>
              <w:rPr>
                <w:rFonts w:ascii="Times New Roman" w:hAnsi="Times New Roman" w:cs="Times New Roman"/>
                <w:sz w:val="18"/>
                <w:szCs w:val="18"/>
              </w:rPr>
              <w:t>286,2</w:t>
            </w:r>
          </w:p>
        </w:tc>
        <w:tc>
          <w:tcPr>
            <w:tcW w:w="651" w:type="dxa"/>
          </w:tcPr>
          <w:p w:rsidR="00FE2038"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1431,0</w:t>
            </w:r>
          </w:p>
        </w:tc>
        <w:tc>
          <w:tcPr>
            <w:tcW w:w="709" w:type="dxa"/>
          </w:tcPr>
          <w:p w:rsidR="00FE2038"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1431,0</w:t>
            </w:r>
          </w:p>
        </w:tc>
      </w:tr>
      <w:tr w:rsidR="002E4A4E" w:rsidRPr="00204A6D" w:rsidTr="00992D15">
        <w:trPr>
          <w:trHeight w:val="1271"/>
        </w:trPr>
        <w:tc>
          <w:tcPr>
            <w:tcW w:w="851" w:type="dxa"/>
            <w:vMerge/>
            <w:tcBorders>
              <w:left w:val="nil"/>
            </w:tcBorders>
          </w:tcPr>
          <w:p w:rsidR="002E4A4E" w:rsidRPr="00204A6D" w:rsidRDefault="002E4A4E" w:rsidP="00A143C5">
            <w:pPr>
              <w:spacing w:after="0" w:line="240" w:lineRule="auto"/>
              <w:rPr>
                <w:rFonts w:ascii="Times New Roman" w:hAnsi="Times New Roman" w:cs="Times New Roman"/>
                <w:sz w:val="18"/>
                <w:szCs w:val="18"/>
              </w:rPr>
            </w:pPr>
          </w:p>
        </w:tc>
        <w:tc>
          <w:tcPr>
            <w:tcW w:w="1418" w:type="dxa"/>
            <w:vMerge/>
          </w:tcPr>
          <w:p w:rsidR="002E4A4E" w:rsidRPr="00204A6D" w:rsidRDefault="002E4A4E" w:rsidP="00A143C5">
            <w:pPr>
              <w:spacing w:after="0" w:line="240" w:lineRule="auto"/>
              <w:rPr>
                <w:rFonts w:ascii="Times New Roman" w:hAnsi="Times New Roman" w:cs="Times New Roman"/>
                <w:sz w:val="18"/>
                <w:szCs w:val="18"/>
              </w:rPr>
            </w:pPr>
          </w:p>
        </w:tc>
        <w:tc>
          <w:tcPr>
            <w:tcW w:w="1417" w:type="dxa"/>
            <w:vMerge/>
          </w:tcPr>
          <w:p w:rsidR="002E4A4E" w:rsidRPr="00204A6D" w:rsidRDefault="002E4A4E" w:rsidP="00A143C5">
            <w:pPr>
              <w:spacing w:after="0" w:line="240" w:lineRule="auto"/>
              <w:rPr>
                <w:rFonts w:ascii="Times New Roman" w:hAnsi="Times New Roman" w:cs="Times New Roman"/>
                <w:sz w:val="18"/>
                <w:szCs w:val="18"/>
              </w:rPr>
            </w:pPr>
          </w:p>
        </w:tc>
        <w:tc>
          <w:tcPr>
            <w:tcW w:w="1134" w:type="dxa"/>
            <w:vMerge/>
          </w:tcPr>
          <w:p w:rsidR="002E4A4E" w:rsidRPr="00204A6D" w:rsidRDefault="002E4A4E" w:rsidP="00A143C5">
            <w:pPr>
              <w:spacing w:after="0" w:line="240" w:lineRule="auto"/>
              <w:rPr>
                <w:rFonts w:ascii="Times New Roman" w:hAnsi="Times New Roman" w:cs="Times New Roman"/>
                <w:sz w:val="18"/>
                <w:szCs w:val="18"/>
              </w:rPr>
            </w:pPr>
          </w:p>
        </w:tc>
        <w:tc>
          <w:tcPr>
            <w:tcW w:w="567" w:type="dxa"/>
          </w:tcPr>
          <w:p w:rsidR="002E4A4E" w:rsidRPr="00204A6D" w:rsidRDefault="002E4A4E" w:rsidP="00A143C5">
            <w:pPr>
              <w:pStyle w:val="ConsPlusNormal"/>
              <w:jc w:val="center"/>
              <w:rPr>
                <w:rFonts w:ascii="Times New Roman" w:hAnsi="Times New Roman" w:cs="Times New Roman"/>
                <w:sz w:val="18"/>
                <w:szCs w:val="18"/>
              </w:rPr>
            </w:pPr>
          </w:p>
        </w:tc>
        <w:tc>
          <w:tcPr>
            <w:tcW w:w="680" w:type="dxa"/>
          </w:tcPr>
          <w:p w:rsidR="002E4A4E" w:rsidRPr="00204A6D" w:rsidRDefault="002E4A4E" w:rsidP="00A143C5">
            <w:pPr>
              <w:pStyle w:val="ConsPlusNormal"/>
              <w:jc w:val="center"/>
              <w:rPr>
                <w:rFonts w:ascii="Times New Roman" w:hAnsi="Times New Roman" w:cs="Times New Roman"/>
                <w:sz w:val="18"/>
                <w:szCs w:val="18"/>
              </w:rPr>
            </w:pPr>
          </w:p>
        </w:tc>
        <w:tc>
          <w:tcPr>
            <w:tcW w:w="653" w:type="dxa"/>
          </w:tcPr>
          <w:p w:rsidR="002E4A4E" w:rsidRPr="00204A6D" w:rsidRDefault="002E4A4E" w:rsidP="00A143C5">
            <w:pPr>
              <w:pStyle w:val="ConsPlusNormal"/>
              <w:jc w:val="center"/>
              <w:rPr>
                <w:rFonts w:ascii="Times New Roman" w:hAnsi="Times New Roman" w:cs="Times New Roman"/>
                <w:sz w:val="18"/>
                <w:szCs w:val="18"/>
              </w:rPr>
            </w:pPr>
          </w:p>
        </w:tc>
        <w:tc>
          <w:tcPr>
            <w:tcW w:w="510" w:type="dxa"/>
          </w:tcPr>
          <w:p w:rsidR="002E4A4E" w:rsidRPr="00204A6D" w:rsidRDefault="002E4A4E" w:rsidP="00A143C5">
            <w:pPr>
              <w:pStyle w:val="ConsPlusNormal"/>
              <w:jc w:val="center"/>
              <w:rPr>
                <w:rFonts w:ascii="Times New Roman" w:hAnsi="Times New Roman" w:cs="Times New Roman"/>
                <w:sz w:val="18"/>
                <w:szCs w:val="18"/>
              </w:rPr>
            </w:pPr>
          </w:p>
        </w:tc>
        <w:tc>
          <w:tcPr>
            <w:tcW w:w="1049" w:type="dxa"/>
          </w:tcPr>
          <w:p w:rsidR="002E4A4E" w:rsidRPr="00204A6D" w:rsidRDefault="002E4A4E" w:rsidP="00A143C5">
            <w:pPr>
              <w:pStyle w:val="ConsPlusNormal"/>
              <w:jc w:val="both"/>
              <w:rPr>
                <w:rFonts w:ascii="Times New Roman" w:hAnsi="Times New Roman" w:cs="Times New Roman"/>
                <w:sz w:val="18"/>
                <w:szCs w:val="18"/>
              </w:rPr>
            </w:pPr>
            <w:r w:rsidRPr="00204A6D">
              <w:rPr>
                <w:rFonts w:ascii="Times New Roman" w:hAnsi="Times New Roman" w:cs="Times New Roman"/>
                <w:sz w:val="18"/>
                <w:szCs w:val="18"/>
              </w:rPr>
              <w:t>республиканский бюджет Чувашской Республики</w:t>
            </w:r>
          </w:p>
        </w:tc>
        <w:tc>
          <w:tcPr>
            <w:tcW w:w="850" w:type="dxa"/>
          </w:tcPr>
          <w:p w:rsidR="002E4A4E"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138,4</w:t>
            </w:r>
          </w:p>
        </w:tc>
        <w:tc>
          <w:tcPr>
            <w:tcW w:w="850" w:type="dxa"/>
          </w:tcPr>
          <w:p w:rsidR="002E4A4E" w:rsidRPr="00204A6D" w:rsidRDefault="002E4A4E" w:rsidP="002E4A4E">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851" w:type="dxa"/>
          </w:tcPr>
          <w:p w:rsidR="002E4A4E"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993" w:type="dxa"/>
          </w:tcPr>
          <w:p w:rsidR="002E4A4E"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850" w:type="dxa"/>
          </w:tcPr>
          <w:p w:rsidR="002E4A4E"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859" w:type="dxa"/>
          </w:tcPr>
          <w:p w:rsidR="002E4A4E"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843" w:type="dxa"/>
          </w:tcPr>
          <w:p w:rsidR="002E4A4E"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651" w:type="dxa"/>
          </w:tcPr>
          <w:p w:rsidR="002E4A4E"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715,5</w:t>
            </w:r>
          </w:p>
        </w:tc>
        <w:tc>
          <w:tcPr>
            <w:tcW w:w="709" w:type="dxa"/>
          </w:tcPr>
          <w:p w:rsidR="002E4A4E" w:rsidRPr="00204A6D" w:rsidRDefault="002E4A4E" w:rsidP="002E4A4E">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715,5</w:t>
            </w:r>
          </w:p>
        </w:tc>
      </w:tr>
      <w:tr w:rsidR="002E4A4E" w:rsidRPr="00204A6D" w:rsidTr="00FE2038">
        <w:trPr>
          <w:trHeight w:val="770"/>
        </w:trPr>
        <w:tc>
          <w:tcPr>
            <w:tcW w:w="851" w:type="dxa"/>
            <w:vMerge/>
            <w:tcBorders>
              <w:left w:val="nil"/>
            </w:tcBorders>
          </w:tcPr>
          <w:p w:rsidR="002E4A4E" w:rsidRPr="00204A6D" w:rsidRDefault="002E4A4E" w:rsidP="00A143C5">
            <w:pPr>
              <w:spacing w:after="0" w:line="240" w:lineRule="auto"/>
              <w:rPr>
                <w:rFonts w:ascii="Times New Roman" w:hAnsi="Times New Roman" w:cs="Times New Roman"/>
                <w:sz w:val="18"/>
                <w:szCs w:val="18"/>
              </w:rPr>
            </w:pPr>
          </w:p>
        </w:tc>
        <w:tc>
          <w:tcPr>
            <w:tcW w:w="1418" w:type="dxa"/>
            <w:vMerge/>
          </w:tcPr>
          <w:p w:rsidR="002E4A4E" w:rsidRPr="00204A6D" w:rsidRDefault="002E4A4E" w:rsidP="00A143C5">
            <w:pPr>
              <w:spacing w:after="0" w:line="240" w:lineRule="auto"/>
              <w:rPr>
                <w:rFonts w:ascii="Times New Roman" w:hAnsi="Times New Roman" w:cs="Times New Roman"/>
                <w:sz w:val="18"/>
                <w:szCs w:val="18"/>
              </w:rPr>
            </w:pPr>
          </w:p>
        </w:tc>
        <w:tc>
          <w:tcPr>
            <w:tcW w:w="1417" w:type="dxa"/>
            <w:vMerge/>
          </w:tcPr>
          <w:p w:rsidR="002E4A4E" w:rsidRPr="00204A6D" w:rsidRDefault="002E4A4E" w:rsidP="00A143C5">
            <w:pPr>
              <w:spacing w:after="0" w:line="240" w:lineRule="auto"/>
              <w:rPr>
                <w:rFonts w:ascii="Times New Roman" w:hAnsi="Times New Roman" w:cs="Times New Roman"/>
                <w:sz w:val="18"/>
                <w:szCs w:val="18"/>
              </w:rPr>
            </w:pPr>
          </w:p>
        </w:tc>
        <w:tc>
          <w:tcPr>
            <w:tcW w:w="1134" w:type="dxa"/>
            <w:vMerge/>
          </w:tcPr>
          <w:p w:rsidR="002E4A4E" w:rsidRPr="00204A6D" w:rsidRDefault="002E4A4E" w:rsidP="00A143C5">
            <w:pPr>
              <w:spacing w:after="0" w:line="240" w:lineRule="auto"/>
              <w:rPr>
                <w:rFonts w:ascii="Times New Roman" w:hAnsi="Times New Roman" w:cs="Times New Roman"/>
                <w:sz w:val="18"/>
                <w:szCs w:val="18"/>
              </w:rPr>
            </w:pPr>
          </w:p>
        </w:tc>
        <w:tc>
          <w:tcPr>
            <w:tcW w:w="567" w:type="dxa"/>
          </w:tcPr>
          <w:p w:rsidR="002E4A4E" w:rsidRPr="00204A6D" w:rsidRDefault="002E4A4E"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80" w:type="dxa"/>
          </w:tcPr>
          <w:p w:rsidR="002E4A4E" w:rsidRPr="00204A6D" w:rsidRDefault="002E4A4E"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2E4A4E" w:rsidRPr="00204A6D" w:rsidRDefault="002E4A4E"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2E4A4E" w:rsidRPr="00204A6D" w:rsidRDefault="002E4A4E"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2E4A4E" w:rsidRPr="00204A6D" w:rsidRDefault="002E4A4E" w:rsidP="00A143C5">
            <w:pPr>
              <w:pStyle w:val="ConsPlusNormal"/>
              <w:jc w:val="both"/>
              <w:rPr>
                <w:rFonts w:ascii="Times New Roman" w:hAnsi="Times New Roman" w:cs="Times New Roman"/>
                <w:sz w:val="18"/>
                <w:szCs w:val="18"/>
              </w:rPr>
            </w:pPr>
            <w:r>
              <w:rPr>
                <w:rFonts w:ascii="Times New Roman" w:hAnsi="Times New Roman" w:cs="Times New Roman"/>
                <w:sz w:val="18"/>
                <w:szCs w:val="18"/>
              </w:rPr>
              <w:t>б</w:t>
            </w:r>
            <w:r w:rsidRPr="00204A6D">
              <w:rPr>
                <w:rFonts w:ascii="Times New Roman" w:hAnsi="Times New Roman" w:cs="Times New Roman"/>
                <w:sz w:val="18"/>
                <w:szCs w:val="18"/>
              </w:rPr>
              <w:t>юджет</w:t>
            </w:r>
            <w:r>
              <w:rPr>
                <w:rFonts w:ascii="Times New Roman" w:hAnsi="Times New Roman" w:cs="Times New Roman"/>
                <w:sz w:val="18"/>
                <w:szCs w:val="18"/>
              </w:rPr>
              <w:t xml:space="preserve"> города Новочебоксарска</w:t>
            </w:r>
          </w:p>
        </w:tc>
        <w:tc>
          <w:tcPr>
            <w:tcW w:w="850"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138,4</w:t>
            </w:r>
          </w:p>
        </w:tc>
        <w:tc>
          <w:tcPr>
            <w:tcW w:w="850"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851"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993"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850"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859"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843"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651"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715,5</w:t>
            </w:r>
          </w:p>
        </w:tc>
        <w:tc>
          <w:tcPr>
            <w:tcW w:w="709"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715,5</w:t>
            </w:r>
          </w:p>
        </w:tc>
      </w:tr>
      <w:tr w:rsidR="00FE2038" w:rsidRPr="00204A6D" w:rsidTr="00FE2038">
        <w:tc>
          <w:tcPr>
            <w:tcW w:w="15735" w:type="dxa"/>
            <w:gridSpan w:val="18"/>
            <w:tcBorders>
              <w:left w:val="nil"/>
            </w:tcBorders>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lastRenderedPageBreak/>
              <w:t>Цель «Сохранение жизни и здоровья работников в процессе трудовой деятельности, улучшение условий и охраны труда»</w:t>
            </w:r>
          </w:p>
        </w:tc>
      </w:tr>
      <w:tr w:rsidR="00FE2038" w:rsidRPr="00204A6D" w:rsidTr="00FE2038">
        <w:tc>
          <w:tcPr>
            <w:tcW w:w="851" w:type="dxa"/>
            <w:vMerge w:val="restart"/>
            <w:tcBorders>
              <w:left w:val="nil"/>
            </w:tcBorders>
          </w:tcPr>
          <w:p w:rsidR="00FE2038" w:rsidRPr="00204A6D" w:rsidRDefault="00FE2038" w:rsidP="00A143C5">
            <w:pPr>
              <w:pStyle w:val="ConsPlusNormal"/>
              <w:jc w:val="both"/>
              <w:rPr>
                <w:rFonts w:ascii="Times New Roman" w:hAnsi="Times New Roman" w:cs="Times New Roman"/>
                <w:sz w:val="18"/>
                <w:szCs w:val="18"/>
              </w:rPr>
            </w:pPr>
            <w:r w:rsidRPr="00204A6D">
              <w:rPr>
                <w:rFonts w:ascii="Times New Roman" w:hAnsi="Times New Roman" w:cs="Times New Roman"/>
                <w:sz w:val="18"/>
                <w:szCs w:val="18"/>
              </w:rPr>
              <w:t>Основное мероприятие 1</w:t>
            </w:r>
          </w:p>
        </w:tc>
        <w:tc>
          <w:tcPr>
            <w:tcW w:w="1418"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Разработка и внедрение предупредительной модели управления охраной труда  </w:t>
            </w:r>
          </w:p>
        </w:tc>
        <w:tc>
          <w:tcPr>
            <w:tcW w:w="1417"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развитие системы охраной труда;</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снижение рисков несчастных случаев на производстве и профессиональных заболеваний;</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повышение качества рабочих мест и условий труда;</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сохранение и укрепление физического, психического здоровья работающих, обеспечение их профессиональной активности и долголетия;</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внедрение работодателями современных систем управления охраной труда</w:t>
            </w:r>
          </w:p>
        </w:tc>
        <w:tc>
          <w:tcPr>
            <w:tcW w:w="1134"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администрация города Новочебоксарска</w:t>
            </w:r>
            <w:r w:rsidRPr="00204A6D">
              <w:rPr>
                <w:rFonts w:ascii="Times New Roman" w:hAnsi="Times New Roman" w:cs="Times New Roman"/>
                <w:sz w:val="18"/>
                <w:szCs w:val="18"/>
              </w:rPr>
              <w:t xml:space="preserve"> </w:t>
            </w:r>
            <w:r w:rsidR="00BF2BA5">
              <w:rPr>
                <w:rFonts w:ascii="Times New Roman" w:hAnsi="Times New Roman" w:cs="Times New Roman"/>
                <w:sz w:val="18"/>
                <w:szCs w:val="18"/>
              </w:rPr>
              <w:t>Чувашской Республики</w:t>
            </w:r>
          </w:p>
        </w:tc>
        <w:tc>
          <w:tcPr>
            <w:tcW w:w="567"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8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rPr>
          <w:trHeight w:val="2967"/>
        </w:trPr>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Pr="00204A6D" w:rsidRDefault="00FE2038" w:rsidP="00A143C5">
            <w:pPr>
              <w:pStyle w:val="ConsPlusNormal"/>
              <w:jc w:val="both"/>
              <w:rPr>
                <w:rFonts w:ascii="Times New Roman" w:hAnsi="Times New Roman" w:cs="Times New Roman"/>
                <w:sz w:val="18"/>
                <w:szCs w:val="18"/>
              </w:rPr>
            </w:pPr>
            <w:r w:rsidRPr="00204A6D">
              <w:rPr>
                <w:rFonts w:ascii="Times New Roman" w:hAnsi="Times New Roman" w:cs="Times New Roman"/>
                <w:sz w:val="18"/>
                <w:szCs w:val="18"/>
                <w:lang w:eastAsia="en-US"/>
              </w:rPr>
              <w:t>республиканский бюджет Чувашской Республики</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Pr="00204A6D" w:rsidRDefault="00FE2038" w:rsidP="00A143C5">
            <w:pPr>
              <w:pStyle w:val="ConsPlusNormal"/>
              <w:jc w:val="both"/>
              <w:rPr>
                <w:rFonts w:ascii="Times New Roman" w:hAnsi="Times New Roman" w:cs="Times New Roman"/>
                <w:sz w:val="18"/>
                <w:szCs w:val="18"/>
              </w:rPr>
            </w:pPr>
            <w:r>
              <w:rPr>
                <w:rFonts w:ascii="Times New Roman" w:hAnsi="Times New Roman" w:cs="Times New Roman"/>
                <w:sz w:val="18"/>
                <w:szCs w:val="18"/>
                <w:lang w:eastAsia="en-US"/>
              </w:rPr>
              <w:t>бюджет города Новочебоксарска</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2F7F1C" w:rsidRPr="00204A6D" w:rsidTr="00FE2038">
        <w:tc>
          <w:tcPr>
            <w:tcW w:w="851" w:type="dxa"/>
            <w:vMerge w:val="restart"/>
            <w:tcBorders>
              <w:left w:val="nil"/>
            </w:tcBorders>
          </w:tcPr>
          <w:p w:rsidR="002F7F1C" w:rsidRPr="00204A6D" w:rsidRDefault="002F7F1C" w:rsidP="00A143C5">
            <w:pPr>
              <w:pStyle w:val="ConsPlusNormal"/>
              <w:jc w:val="both"/>
              <w:rPr>
                <w:rFonts w:ascii="Times New Roman" w:hAnsi="Times New Roman" w:cs="Times New Roman"/>
                <w:sz w:val="18"/>
                <w:szCs w:val="18"/>
              </w:rPr>
            </w:pPr>
            <w:r w:rsidRPr="00204A6D">
              <w:rPr>
                <w:rFonts w:ascii="Times New Roman" w:hAnsi="Times New Roman" w:cs="Times New Roman"/>
                <w:sz w:val="18"/>
                <w:szCs w:val="18"/>
              </w:rPr>
              <w:t>Целевые индикаторы и показатели государственной программы и подпрограммы, увязанны</w:t>
            </w:r>
            <w:r w:rsidRPr="00204A6D">
              <w:rPr>
                <w:rFonts w:ascii="Times New Roman" w:hAnsi="Times New Roman" w:cs="Times New Roman"/>
                <w:sz w:val="18"/>
                <w:szCs w:val="18"/>
              </w:rPr>
              <w:lastRenderedPageBreak/>
              <w:t>е с основным мероприятием 1</w:t>
            </w:r>
          </w:p>
        </w:tc>
        <w:tc>
          <w:tcPr>
            <w:tcW w:w="6379" w:type="dxa"/>
            <w:gridSpan w:val="7"/>
          </w:tcPr>
          <w:p w:rsidR="002F7F1C" w:rsidRPr="00204A6D" w:rsidRDefault="002F7F1C" w:rsidP="00A143C5">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количество пострадавших на производстве на 1.тыс</w:t>
            </w:r>
            <w:proofErr w:type="gramStart"/>
            <w:r>
              <w:rPr>
                <w:rFonts w:ascii="Times New Roman" w:hAnsi="Times New Roman" w:cs="Times New Roman"/>
                <w:sz w:val="18"/>
                <w:szCs w:val="18"/>
              </w:rPr>
              <w:t>.р</w:t>
            </w:r>
            <w:proofErr w:type="gramEnd"/>
            <w:r>
              <w:rPr>
                <w:rFonts w:ascii="Times New Roman" w:hAnsi="Times New Roman" w:cs="Times New Roman"/>
                <w:sz w:val="18"/>
                <w:szCs w:val="18"/>
              </w:rPr>
              <w:t>аботающих</w:t>
            </w:r>
          </w:p>
        </w:tc>
        <w:tc>
          <w:tcPr>
            <w:tcW w:w="1049" w:type="dxa"/>
          </w:tcPr>
          <w:p w:rsidR="002F7F1C" w:rsidRPr="00204A6D" w:rsidRDefault="002F7F1C"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850" w:type="dxa"/>
          </w:tcPr>
          <w:p w:rsidR="002F7F1C" w:rsidRPr="002F7F1C" w:rsidRDefault="002F7F1C" w:rsidP="008276FD">
            <w:pPr>
              <w:autoSpaceDE w:val="0"/>
              <w:autoSpaceDN w:val="0"/>
              <w:adjustRightInd w:val="0"/>
              <w:spacing w:after="0" w:line="240" w:lineRule="auto"/>
              <w:jc w:val="center"/>
              <w:rPr>
                <w:rFonts w:ascii="Times New Roman" w:hAnsi="Times New Roman" w:cs="Times New Roman"/>
                <w:sz w:val="18"/>
                <w:szCs w:val="18"/>
              </w:rPr>
            </w:pPr>
            <w:r w:rsidRPr="002F7F1C">
              <w:rPr>
                <w:rFonts w:ascii="Times New Roman" w:hAnsi="Times New Roman" w:cs="Times New Roman"/>
                <w:sz w:val="18"/>
                <w:szCs w:val="18"/>
              </w:rPr>
              <w:t>0,8</w:t>
            </w:r>
          </w:p>
        </w:tc>
        <w:tc>
          <w:tcPr>
            <w:tcW w:w="850" w:type="dxa"/>
          </w:tcPr>
          <w:p w:rsidR="002F7F1C" w:rsidRPr="002F7F1C" w:rsidRDefault="002F7F1C" w:rsidP="008276FD">
            <w:pPr>
              <w:autoSpaceDE w:val="0"/>
              <w:autoSpaceDN w:val="0"/>
              <w:adjustRightInd w:val="0"/>
              <w:spacing w:after="0" w:line="240" w:lineRule="auto"/>
              <w:jc w:val="center"/>
              <w:rPr>
                <w:rFonts w:ascii="Times New Roman" w:hAnsi="Times New Roman" w:cs="Times New Roman"/>
                <w:sz w:val="18"/>
                <w:szCs w:val="18"/>
              </w:rPr>
            </w:pPr>
            <w:r w:rsidRPr="002F7F1C">
              <w:rPr>
                <w:rFonts w:ascii="Times New Roman" w:hAnsi="Times New Roman" w:cs="Times New Roman"/>
                <w:sz w:val="18"/>
                <w:szCs w:val="18"/>
              </w:rPr>
              <w:t>0,8</w:t>
            </w:r>
          </w:p>
        </w:tc>
        <w:tc>
          <w:tcPr>
            <w:tcW w:w="851" w:type="dxa"/>
          </w:tcPr>
          <w:p w:rsidR="002F7F1C" w:rsidRPr="002F7F1C" w:rsidRDefault="002F7F1C" w:rsidP="008276FD">
            <w:pPr>
              <w:autoSpaceDE w:val="0"/>
              <w:autoSpaceDN w:val="0"/>
              <w:adjustRightInd w:val="0"/>
              <w:spacing w:after="0" w:line="240" w:lineRule="auto"/>
              <w:jc w:val="center"/>
              <w:rPr>
                <w:rFonts w:ascii="Times New Roman" w:hAnsi="Times New Roman" w:cs="Times New Roman"/>
                <w:sz w:val="18"/>
                <w:szCs w:val="18"/>
              </w:rPr>
            </w:pPr>
            <w:r w:rsidRPr="002F7F1C">
              <w:rPr>
                <w:rFonts w:ascii="Times New Roman" w:hAnsi="Times New Roman" w:cs="Times New Roman"/>
                <w:sz w:val="18"/>
                <w:szCs w:val="18"/>
              </w:rPr>
              <w:t>0,8</w:t>
            </w:r>
          </w:p>
        </w:tc>
        <w:tc>
          <w:tcPr>
            <w:tcW w:w="993" w:type="dxa"/>
          </w:tcPr>
          <w:p w:rsidR="002F7F1C" w:rsidRPr="002F7F1C" w:rsidRDefault="002F7F1C" w:rsidP="008276FD">
            <w:pPr>
              <w:autoSpaceDE w:val="0"/>
              <w:autoSpaceDN w:val="0"/>
              <w:adjustRightInd w:val="0"/>
              <w:spacing w:after="0" w:line="240" w:lineRule="auto"/>
              <w:jc w:val="center"/>
              <w:rPr>
                <w:rFonts w:ascii="Times New Roman" w:hAnsi="Times New Roman" w:cs="Times New Roman"/>
                <w:sz w:val="18"/>
                <w:szCs w:val="18"/>
              </w:rPr>
            </w:pPr>
            <w:r w:rsidRPr="002F7F1C">
              <w:rPr>
                <w:rFonts w:ascii="Times New Roman" w:hAnsi="Times New Roman" w:cs="Times New Roman"/>
                <w:sz w:val="18"/>
                <w:szCs w:val="18"/>
              </w:rPr>
              <w:t>0,7</w:t>
            </w:r>
          </w:p>
        </w:tc>
        <w:tc>
          <w:tcPr>
            <w:tcW w:w="850" w:type="dxa"/>
          </w:tcPr>
          <w:p w:rsidR="002F7F1C" w:rsidRPr="002F7F1C" w:rsidRDefault="002F7F1C" w:rsidP="008276FD">
            <w:pPr>
              <w:autoSpaceDE w:val="0"/>
              <w:autoSpaceDN w:val="0"/>
              <w:adjustRightInd w:val="0"/>
              <w:spacing w:after="0" w:line="240" w:lineRule="auto"/>
              <w:jc w:val="center"/>
              <w:rPr>
                <w:rFonts w:ascii="Times New Roman" w:hAnsi="Times New Roman" w:cs="Times New Roman"/>
                <w:sz w:val="18"/>
                <w:szCs w:val="18"/>
              </w:rPr>
            </w:pPr>
            <w:r w:rsidRPr="002F7F1C">
              <w:rPr>
                <w:rFonts w:ascii="Times New Roman" w:hAnsi="Times New Roman" w:cs="Times New Roman"/>
                <w:sz w:val="18"/>
                <w:szCs w:val="18"/>
              </w:rPr>
              <w:t>0,7</w:t>
            </w:r>
          </w:p>
        </w:tc>
        <w:tc>
          <w:tcPr>
            <w:tcW w:w="859" w:type="dxa"/>
          </w:tcPr>
          <w:p w:rsidR="002F7F1C" w:rsidRPr="002F7F1C" w:rsidRDefault="002F7F1C" w:rsidP="008276FD">
            <w:pPr>
              <w:autoSpaceDE w:val="0"/>
              <w:autoSpaceDN w:val="0"/>
              <w:adjustRightInd w:val="0"/>
              <w:spacing w:after="0" w:line="240" w:lineRule="auto"/>
              <w:jc w:val="center"/>
              <w:rPr>
                <w:rFonts w:ascii="Times New Roman" w:hAnsi="Times New Roman" w:cs="Times New Roman"/>
                <w:sz w:val="18"/>
                <w:szCs w:val="18"/>
              </w:rPr>
            </w:pPr>
            <w:r w:rsidRPr="002F7F1C">
              <w:rPr>
                <w:rFonts w:ascii="Times New Roman" w:hAnsi="Times New Roman" w:cs="Times New Roman"/>
                <w:sz w:val="18"/>
                <w:szCs w:val="18"/>
              </w:rPr>
              <w:t>0,7</w:t>
            </w:r>
          </w:p>
        </w:tc>
        <w:tc>
          <w:tcPr>
            <w:tcW w:w="843" w:type="dxa"/>
          </w:tcPr>
          <w:p w:rsidR="002F7F1C" w:rsidRPr="002F7F1C" w:rsidRDefault="002F7F1C" w:rsidP="008276FD">
            <w:pPr>
              <w:autoSpaceDE w:val="0"/>
              <w:autoSpaceDN w:val="0"/>
              <w:adjustRightInd w:val="0"/>
              <w:spacing w:after="0" w:line="240" w:lineRule="auto"/>
              <w:jc w:val="center"/>
              <w:rPr>
                <w:rFonts w:ascii="Times New Roman" w:hAnsi="Times New Roman" w:cs="Times New Roman"/>
                <w:sz w:val="18"/>
                <w:szCs w:val="18"/>
              </w:rPr>
            </w:pPr>
            <w:r w:rsidRPr="002F7F1C">
              <w:rPr>
                <w:rFonts w:ascii="Times New Roman" w:hAnsi="Times New Roman" w:cs="Times New Roman"/>
                <w:sz w:val="18"/>
                <w:szCs w:val="18"/>
              </w:rPr>
              <w:t>0,7</w:t>
            </w:r>
          </w:p>
        </w:tc>
        <w:tc>
          <w:tcPr>
            <w:tcW w:w="651" w:type="dxa"/>
          </w:tcPr>
          <w:p w:rsidR="002F7F1C" w:rsidRPr="002F7F1C" w:rsidRDefault="002F7F1C" w:rsidP="008276FD">
            <w:pPr>
              <w:autoSpaceDE w:val="0"/>
              <w:autoSpaceDN w:val="0"/>
              <w:adjustRightInd w:val="0"/>
              <w:spacing w:after="0" w:line="240" w:lineRule="auto"/>
              <w:jc w:val="center"/>
              <w:rPr>
                <w:rFonts w:ascii="Times New Roman" w:hAnsi="Times New Roman" w:cs="Times New Roman"/>
                <w:sz w:val="18"/>
                <w:szCs w:val="18"/>
              </w:rPr>
            </w:pPr>
            <w:r w:rsidRPr="002F7F1C">
              <w:rPr>
                <w:rFonts w:ascii="Times New Roman" w:hAnsi="Times New Roman" w:cs="Times New Roman"/>
                <w:sz w:val="18"/>
                <w:szCs w:val="18"/>
              </w:rPr>
              <w:t>0,7</w:t>
            </w:r>
          </w:p>
        </w:tc>
        <w:tc>
          <w:tcPr>
            <w:tcW w:w="709" w:type="dxa"/>
          </w:tcPr>
          <w:p w:rsidR="002F7F1C" w:rsidRPr="002F7F1C" w:rsidRDefault="002F7F1C" w:rsidP="008276FD">
            <w:pPr>
              <w:autoSpaceDE w:val="0"/>
              <w:autoSpaceDN w:val="0"/>
              <w:adjustRightInd w:val="0"/>
              <w:spacing w:after="0" w:line="240" w:lineRule="auto"/>
              <w:jc w:val="center"/>
              <w:rPr>
                <w:rFonts w:ascii="Times New Roman" w:hAnsi="Times New Roman" w:cs="Times New Roman"/>
                <w:sz w:val="18"/>
                <w:szCs w:val="18"/>
              </w:rPr>
            </w:pPr>
            <w:r w:rsidRPr="002F7F1C">
              <w:rPr>
                <w:rFonts w:ascii="Times New Roman" w:hAnsi="Times New Roman" w:cs="Times New Roman"/>
                <w:sz w:val="18"/>
                <w:szCs w:val="18"/>
              </w:rPr>
              <w:t>0,7</w:t>
            </w:r>
          </w:p>
        </w:tc>
      </w:tr>
      <w:tr w:rsidR="002F7F1C" w:rsidRPr="00204A6D" w:rsidTr="00FE2038">
        <w:tc>
          <w:tcPr>
            <w:tcW w:w="851" w:type="dxa"/>
            <w:vMerge/>
            <w:tcBorders>
              <w:left w:val="nil"/>
            </w:tcBorders>
          </w:tcPr>
          <w:p w:rsidR="002F7F1C" w:rsidRPr="00204A6D" w:rsidRDefault="002F7F1C" w:rsidP="00A143C5">
            <w:pPr>
              <w:spacing w:after="0" w:line="240" w:lineRule="auto"/>
              <w:rPr>
                <w:rFonts w:ascii="Times New Roman" w:hAnsi="Times New Roman" w:cs="Times New Roman"/>
                <w:sz w:val="18"/>
                <w:szCs w:val="18"/>
              </w:rPr>
            </w:pPr>
          </w:p>
        </w:tc>
        <w:tc>
          <w:tcPr>
            <w:tcW w:w="6379" w:type="dxa"/>
            <w:gridSpan w:val="7"/>
          </w:tcPr>
          <w:p w:rsidR="002F7F1C" w:rsidRPr="00204A6D" w:rsidRDefault="002F7F1C"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Численность работников, занятых во вредных и (или) опасных условиях труда (тыс. человек)</w:t>
            </w:r>
          </w:p>
        </w:tc>
        <w:tc>
          <w:tcPr>
            <w:tcW w:w="1049" w:type="dxa"/>
          </w:tcPr>
          <w:p w:rsidR="002F7F1C" w:rsidRPr="00204A6D" w:rsidRDefault="002F7F1C"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х</w:t>
            </w:r>
          </w:p>
        </w:tc>
        <w:tc>
          <w:tcPr>
            <w:tcW w:w="850" w:type="dxa"/>
          </w:tcPr>
          <w:p w:rsidR="002F7F1C" w:rsidRPr="002F7F1C" w:rsidRDefault="002F7F1C" w:rsidP="008276FD">
            <w:pPr>
              <w:autoSpaceDE w:val="0"/>
              <w:autoSpaceDN w:val="0"/>
              <w:adjustRightInd w:val="0"/>
              <w:spacing w:after="0" w:line="240" w:lineRule="auto"/>
              <w:jc w:val="center"/>
              <w:rPr>
                <w:rFonts w:ascii="Times New Roman" w:hAnsi="Times New Roman" w:cs="Times New Roman"/>
                <w:sz w:val="18"/>
                <w:szCs w:val="18"/>
              </w:rPr>
            </w:pPr>
            <w:r w:rsidRPr="002F7F1C">
              <w:rPr>
                <w:rFonts w:ascii="Times New Roman" w:hAnsi="Times New Roman" w:cs="Times New Roman"/>
                <w:sz w:val="18"/>
                <w:szCs w:val="18"/>
              </w:rPr>
              <w:t>7,8</w:t>
            </w:r>
          </w:p>
        </w:tc>
        <w:tc>
          <w:tcPr>
            <w:tcW w:w="850" w:type="dxa"/>
          </w:tcPr>
          <w:p w:rsidR="002F7F1C" w:rsidRPr="002F7F1C" w:rsidRDefault="002F7F1C" w:rsidP="008276FD">
            <w:pPr>
              <w:autoSpaceDE w:val="0"/>
              <w:autoSpaceDN w:val="0"/>
              <w:adjustRightInd w:val="0"/>
              <w:spacing w:after="0" w:line="240" w:lineRule="auto"/>
              <w:jc w:val="center"/>
              <w:rPr>
                <w:rFonts w:ascii="Times New Roman" w:hAnsi="Times New Roman" w:cs="Times New Roman"/>
                <w:sz w:val="18"/>
                <w:szCs w:val="18"/>
              </w:rPr>
            </w:pPr>
            <w:r w:rsidRPr="002F7F1C">
              <w:rPr>
                <w:rFonts w:ascii="Times New Roman" w:hAnsi="Times New Roman" w:cs="Times New Roman"/>
                <w:sz w:val="18"/>
                <w:szCs w:val="18"/>
              </w:rPr>
              <w:t>7,8</w:t>
            </w:r>
          </w:p>
        </w:tc>
        <w:tc>
          <w:tcPr>
            <w:tcW w:w="851" w:type="dxa"/>
          </w:tcPr>
          <w:p w:rsidR="002F7F1C" w:rsidRPr="002F7F1C" w:rsidRDefault="002F7F1C" w:rsidP="008276FD">
            <w:pPr>
              <w:autoSpaceDE w:val="0"/>
              <w:autoSpaceDN w:val="0"/>
              <w:adjustRightInd w:val="0"/>
              <w:spacing w:after="0" w:line="240" w:lineRule="auto"/>
              <w:jc w:val="center"/>
              <w:rPr>
                <w:rFonts w:ascii="Times New Roman" w:hAnsi="Times New Roman" w:cs="Times New Roman"/>
                <w:sz w:val="18"/>
                <w:szCs w:val="18"/>
              </w:rPr>
            </w:pPr>
            <w:r w:rsidRPr="002F7F1C">
              <w:rPr>
                <w:rFonts w:ascii="Times New Roman" w:hAnsi="Times New Roman" w:cs="Times New Roman"/>
                <w:sz w:val="18"/>
                <w:szCs w:val="18"/>
              </w:rPr>
              <w:t>7,8</w:t>
            </w:r>
          </w:p>
        </w:tc>
        <w:tc>
          <w:tcPr>
            <w:tcW w:w="993" w:type="dxa"/>
          </w:tcPr>
          <w:p w:rsidR="002F7F1C" w:rsidRPr="002F7F1C" w:rsidRDefault="002F7F1C" w:rsidP="008276FD">
            <w:pPr>
              <w:autoSpaceDE w:val="0"/>
              <w:autoSpaceDN w:val="0"/>
              <w:adjustRightInd w:val="0"/>
              <w:spacing w:after="0" w:line="240" w:lineRule="auto"/>
              <w:jc w:val="center"/>
              <w:rPr>
                <w:rFonts w:ascii="Times New Roman" w:hAnsi="Times New Roman" w:cs="Times New Roman"/>
                <w:sz w:val="18"/>
                <w:szCs w:val="18"/>
              </w:rPr>
            </w:pPr>
            <w:r w:rsidRPr="002F7F1C">
              <w:rPr>
                <w:rFonts w:ascii="Times New Roman" w:hAnsi="Times New Roman" w:cs="Times New Roman"/>
                <w:sz w:val="18"/>
                <w:szCs w:val="18"/>
              </w:rPr>
              <w:t>7,6</w:t>
            </w:r>
          </w:p>
        </w:tc>
        <w:tc>
          <w:tcPr>
            <w:tcW w:w="850" w:type="dxa"/>
          </w:tcPr>
          <w:p w:rsidR="002F7F1C" w:rsidRPr="002F7F1C" w:rsidRDefault="002F7F1C" w:rsidP="008276FD">
            <w:pPr>
              <w:autoSpaceDE w:val="0"/>
              <w:autoSpaceDN w:val="0"/>
              <w:adjustRightInd w:val="0"/>
              <w:spacing w:after="0" w:line="240" w:lineRule="auto"/>
              <w:jc w:val="center"/>
              <w:rPr>
                <w:rFonts w:ascii="Times New Roman" w:hAnsi="Times New Roman" w:cs="Times New Roman"/>
                <w:sz w:val="18"/>
                <w:szCs w:val="18"/>
              </w:rPr>
            </w:pPr>
            <w:r w:rsidRPr="002F7F1C">
              <w:rPr>
                <w:rFonts w:ascii="Times New Roman" w:hAnsi="Times New Roman" w:cs="Times New Roman"/>
                <w:sz w:val="18"/>
                <w:szCs w:val="18"/>
              </w:rPr>
              <w:t>7,6</w:t>
            </w:r>
          </w:p>
        </w:tc>
        <w:tc>
          <w:tcPr>
            <w:tcW w:w="859" w:type="dxa"/>
          </w:tcPr>
          <w:p w:rsidR="002F7F1C" w:rsidRPr="002F7F1C" w:rsidRDefault="002F7F1C" w:rsidP="008276FD">
            <w:pPr>
              <w:autoSpaceDE w:val="0"/>
              <w:autoSpaceDN w:val="0"/>
              <w:adjustRightInd w:val="0"/>
              <w:spacing w:after="0" w:line="240" w:lineRule="auto"/>
              <w:jc w:val="center"/>
              <w:rPr>
                <w:rFonts w:ascii="Times New Roman" w:hAnsi="Times New Roman" w:cs="Times New Roman"/>
                <w:sz w:val="18"/>
                <w:szCs w:val="18"/>
              </w:rPr>
            </w:pPr>
            <w:r w:rsidRPr="002F7F1C">
              <w:rPr>
                <w:rFonts w:ascii="Times New Roman" w:hAnsi="Times New Roman" w:cs="Times New Roman"/>
                <w:sz w:val="18"/>
                <w:szCs w:val="18"/>
              </w:rPr>
              <w:t>7,6</w:t>
            </w:r>
          </w:p>
        </w:tc>
        <w:tc>
          <w:tcPr>
            <w:tcW w:w="843" w:type="dxa"/>
          </w:tcPr>
          <w:p w:rsidR="002F7F1C" w:rsidRPr="002F7F1C" w:rsidRDefault="002F7F1C" w:rsidP="008276FD">
            <w:pPr>
              <w:autoSpaceDE w:val="0"/>
              <w:autoSpaceDN w:val="0"/>
              <w:adjustRightInd w:val="0"/>
              <w:spacing w:after="0" w:line="240" w:lineRule="auto"/>
              <w:jc w:val="center"/>
              <w:rPr>
                <w:rFonts w:ascii="Times New Roman" w:hAnsi="Times New Roman" w:cs="Times New Roman"/>
                <w:sz w:val="18"/>
                <w:szCs w:val="18"/>
              </w:rPr>
            </w:pPr>
            <w:r w:rsidRPr="002F7F1C">
              <w:rPr>
                <w:rFonts w:ascii="Times New Roman" w:hAnsi="Times New Roman" w:cs="Times New Roman"/>
                <w:sz w:val="18"/>
                <w:szCs w:val="18"/>
              </w:rPr>
              <w:t>7,6</w:t>
            </w:r>
          </w:p>
        </w:tc>
        <w:tc>
          <w:tcPr>
            <w:tcW w:w="651" w:type="dxa"/>
          </w:tcPr>
          <w:p w:rsidR="002F7F1C" w:rsidRPr="002F7F1C" w:rsidRDefault="002F7F1C" w:rsidP="008276FD">
            <w:pPr>
              <w:autoSpaceDE w:val="0"/>
              <w:autoSpaceDN w:val="0"/>
              <w:adjustRightInd w:val="0"/>
              <w:spacing w:after="0" w:line="240" w:lineRule="auto"/>
              <w:jc w:val="center"/>
              <w:rPr>
                <w:rFonts w:ascii="Times New Roman" w:hAnsi="Times New Roman" w:cs="Times New Roman"/>
                <w:sz w:val="18"/>
                <w:szCs w:val="18"/>
              </w:rPr>
            </w:pPr>
            <w:r w:rsidRPr="002F7F1C">
              <w:rPr>
                <w:rFonts w:ascii="Times New Roman" w:hAnsi="Times New Roman" w:cs="Times New Roman"/>
                <w:sz w:val="18"/>
                <w:szCs w:val="18"/>
              </w:rPr>
              <w:t>7,4</w:t>
            </w:r>
          </w:p>
        </w:tc>
        <w:tc>
          <w:tcPr>
            <w:tcW w:w="709" w:type="dxa"/>
          </w:tcPr>
          <w:p w:rsidR="002F7F1C" w:rsidRPr="002F7F1C" w:rsidRDefault="002F7F1C" w:rsidP="008276FD">
            <w:pPr>
              <w:autoSpaceDE w:val="0"/>
              <w:autoSpaceDN w:val="0"/>
              <w:adjustRightInd w:val="0"/>
              <w:spacing w:after="0" w:line="240" w:lineRule="auto"/>
              <w:jc w:val="center"/>
              <w:rPr>
                <w:rFonts w:ascii="Times New Roman" w:hAnsi="Times New Roman" w:cs="Times New Roman"/>
                <w:sz w:val="18"/>
                <w:szCs w:val="18"/>
              </w:rPr>
            </w:pPr>
            <w:r w:rsidRPr="002F7F1C">
              <w:rPr>
                <w:rFonts w:ascii="Times New Roman" w:hAnsi="Times New Roman" w:cs="Times New Roman"/>
                <w:sz w:val="18"/>
                <w:szCs w:val="18"/>
              </w:rPr>
              <w:t>7,4</w:t>
            </w:r>
          </w:p>
        </w:tc>
      </w:tr>
      <w:tr w:rsidR="002F7F1C" w:rsidRPr="00204A6D" w:rsidTr="00FE2038">
        <w:tc>
          <w:tcPr>
            <w:tcW w:w="851" w:type="dxa"/>
            <w:vMerge/>
            <w:tcBorders>
              <w:left w:val="nil"/>
            </w:tcBorders>
          </w:tcPr>
          <w:p w:rsidR="002F7F1C" w:rsidRPr="00204A6D" w:rsidRDefault="002F7F1C" w:rsidP="00A143C5">
            <w:pPr>
              <w:spacing w:after="0" w:line="240" w:lineRule="auto"/>
              <w:rPr>
                <w:rFonts w:ascii="Times New Roman" w:hAnsi="Times New Roman" w:cs="Times New Roman"/>
                <w:sz w:val="18"/>
                <w:szCs w:val="18"/>
              </w:rPr>
            </w:pPr>
          </w:p>
        </w:tc>
        <w:tc>
          <w:tcPr>
            <w:tcW w:w="6379" w:type="dxa"/>
            <w:gridSpan w:val="7"/>
          </w:tcPr>
          <w:p w:rsidR="002F7F1C" w:rsidRPr="00204A6D" w:rsidRDefault="002F7F1C"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Удельный вес работников, занятых во вредных и (или) опасных условиях труда, в общей численности работников (процентов)</w:t>
            </w:r>
          </w:p>
        </w:tc>
        <w:tc>
          <w:tcPr>
            <w:tcW w:w="1049" w:type="dxa"/>
          </w:tcPr>
          <w:p w:rsidR="002F7F1C" w:rsidRPr="00204A6D" w:rsidRDefault="002F7F1C"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850" w:type="dxa"/>
          </w:tcPr>
          <w:p w:rsidR="002F7F1C" w:rsidRPr="002F7F1C" w:rsidRDefault="002F7F1C" w:rsidP="008276FD">
            <w:pPr>
              <w:pStyle w:val="ConsPlusNormal"/>
              <w:jc w:val="center"/>
              <w:rPr>
                <w:rFonts w:ascii="Times New Roman" w:hAnsi="Times New Roman" w:cs="Times New Roman"/>
                <w:sz w:val="18"/>
                <w:szCs w:val="18"/>
              </w:rPr>
            </w:pPr>
            <w:r w:rsidRPr="002F7F1C">
              <w:rPr>
                <w:rFonts w:ascii="Times New Roman" w:hAnsi="Times New Roman" w:cs="Times New Roman"/>
                <w:sz w:val="18"/>
                <w:szCs w:val="18"/>
              </w:rPr>
              <w:t>39,0</w:t>
            </w:r>
          </w:p>
        </w:tc>
        <w:tc>
          <w:tcPr>
            <w:tcW w:w="850" w:type="dxa"/>
          </w:tcPr>
          <w:p w:rsidR="002F7F1C" w:rsidRPr="002F7F1C" w:rsidRDefault="002F7F1C" w:rsidP="008276FD">
            <w:pPr>
              <w:pStyle w:val="ConsPlusNormal"/>
              <w:jc w:val="center"/>
              <w:rPr>
                <w:rFonts w:ascii="Times New Roman" w:hAnsi="Times New Roman" w:cs="Times New Roman"/>
                <w:sz w:val="18"/>
                <w:szCs w:val="18"/>
              </w:rPr>
            </w:pPr>
            <w:r w:rsidRPr="002F7F1C">
              <w:rPr>
                <w:rFonts w:ascii="Times New Roman" w:hAnsi="Times New Roman" w:cs="Times New Roman"/>
                <w:sz w:val="18"/>
                <w:szCs w:val="18"/>
              </w:rPr>
              <w:t>39,0</w:t>
            </w:r>
          </w:p>
        </w:tc>
        <w:tc>
          <w:tcPr>
            <w:tcW w:w="851" w:type="dxa"/>
          </w:tcPr>
          <w:p w:rsidR="002F7F1C" w:rsidRPr="002F7F1C" w:rsidRDefault="002F7F1C" w:rsidP="008276FD">
            <w:pPr>
              <w:pStyle w:val="ConsPlusNormal"/>
              <w:jc w:val="center"/>
              <w:rPr>
                <w:rFonts w:ascii="Times New Roman" w:hAnsi="Times New Roman" w:cs="Times New Roman"/>
                <w:sz w:val="18"/>
                <w:szCs w:val="18"/>
              </w:rPr>
            </w:pPr>
            <w:r w:rsidRPr="002F7F1C">
              <w:rPr>
                <w:rFonts w:ascii="Times New Roman" w:hAnsi="Times New Roman" w:cs="Times New Roman"/>
                <w:sz w:val="18"/>
                <w:szCs w:val="18"/>
              </w:rPr>
              <w:t>39,0</w:t>
            </w:r>
          </w:p>
        </w:tc>
        <w:tc>
          <w:tcPr>
            <w:tcW w:w="993" w:type="dxa"/>
          </w:tcPr>
          <w:p w:rsidR="002F7F1C" w:rsidRPr="002F7F1C" w:rsidRDefault="002F7F1C" w:rsidP="008276FD">
            <w:pPr>
              <w:pStyle w:val="ConsPlusNormal"/>
              <w:jc w:val="center"/>
              <w:rPr>
                <w:rFonts w:ascii="Times New Roman" w:hAnsi="Times New Roman" w:cs="Times New Roman"/>
                <w:sz w:val="18"/>
                <w:szCs w:val="18"/>
              </w:rPr>
            </w:pPr>
            <w:r w:rsidRPr="002F7F1C">
              <w:rPr>
                <w:rFonts w:ascii="Times New Roman" w:hAnsi="Times New Roman" w:cs="Times New Roman"/>
                <w:sz w:val="18"/>
                <w:szCs w:val="18"/>
              </w:rPr>
              <w:t>38,0</w:t>
            </w:r>
          </w:p>
        </w:tc>
        <w:tc>
          <w:tcPr>
            <w:tcW w:w="850" w:type="dxa"/>
          </w:tcPr>
          <w:p w:rsidR="002F7F1C" w:rsidRPr="002F7F1C" w:rsidRDefault="002F7F1C" w:rsidP="008276FD">
            <w:pPr>
              <w:pStyle w:val="ConsPlusNormal"/>
              <w:jc w:val="center"/>
              <w:rPr>
                <w:rFonts w:ascii="Times New Roman" w:hAnsi="Times New Roman" w:cs="Times New Roman"/>
                <w:sz w:val="18"/>
                <w:szCs w:val="18"/>
              </w:rPr>
            </w:pPr>
            <w:r w:rsidRPr="002F7F1C">
              <w:rPr>
                <w:rFonts w:ascii="Times New Roman" w:hAnsi="Times New Roman" w:cs="Times New Roman"/>
                <w:sz w:val="18"/>
                <w:szCs w:val="18"/>
              </w:rPr>
              <w:t>38,0</w:t>
            </w:r>
          </w:p>
        </w:tc>
        <w:tc>
          <w:tcPr>
            <w:tcW w:w="859" w:type="dxa"/>
          </w:tcPr>
          <w:p w:rsidR="002F7F1C" w:rsidRPr="002F7F1C" w:rsidRDefault="002F7F1C" w:rsidP="008276FD">
            <w:pPr>
              <w:pStyle w:val="ConsPlusNormal"/>
              <w:jc w:val="center"/>
              <w:rPr>
                <w:rFonts w:ascii="Times New Roman" w:hAnsi="Times New Roman" w:cs="Times New Roman"/>
                <w:sz w:val="18"/>
                <w:szCs w:val="18"/>
              </w:rPr>
            </w:pPr>
            <w:r w:rsidRPr="002F7F1C">
              <w:rPr>
                <w:rFonts w:ascii="Times New Roman" w:hAnsi="Times New Roman" w:cs="Times New Roman"/>
                <w:sz w:val="18"/>
                <w:szCs w:val="18"/>
              </w:rPr>
              <w:t>38,0</w:t>
            </w:r>
          </w:p>
        </w:tc>
        <w:tc>
          <w:tcPr>
            <w:tcW w:w="843" w:type="dxa"/>
          </w:tcPr>
          <w:p w:rsidR="002F7F1C" w:rsidRPr="002F7F1C" w:rsidRDefault="002F7F1C" w:rsidP="008276FD">
            <w:pPr>
              <w:pStyle w:val="ConsPlusNormal"/>
              <w:jc w:val="center"/>
              <w:rPr>
                <w:rFonts w:ascii="Times New Roman" w:hAnsi="Times New Roman" w:cs="Times New Roman"/>
                <w:sz w:val="18"/>
                <w:szCs w:val="18"/>
              </w:rPr>
            </w:pPr>
            <w:r w:rsidRPr="002F7F1C">
              <w:rPr>
                <w:rFonts w:ascii="Times New Roman" w:hAnsi="Times New Roman" w:cs="Times New Roman"/>
                <w:sz w:val="18"/>
                <w:szCs w:val="18"/>
              </w:rPr>
              <w:t>38,0</w:t>
            </w:r>
          </w:p>
        </w:tc>
        <w:tc>
          <w:tcPr>
            <w:tcW w:w="651" w:type="dxa"/>
          </w:tcPr>
          <w:p w:rsidR="002F7F1C" w:rsidRPr="002F7F1C" w:rsidRDefault="002F7F1C" w:rsidP="008276FD">
            <w:pPr>
              <w:pStyle w:val="ConsPlusNormal"/>
              <w:jc w:val="center"/>
              <w:rPr>
                <w:rFonts w:ascii="Times New Roman" w:hAnsi="Times New Roman" w:cs="Times New Roman"/>
                <w:sz w:val="18"/>
                <w:szCs w:val="18"/>
              </w:rPr>
            </w:pPr>
            <w:r w:rsidRPr="002F7F1C">
              <w:rPr>
                <w:rFonts w:ascii="Times New Roman" w:hAnsi="Times New Roman" w:cs="Times New Roman"/>
                <w:sz w:val="18"/>
                <w:szCs w:val="18"/>
              </w:rPr>
              <w:t>37,0</w:t>
            </w:r>
          </w:p>
        </w:tc>
        <w:tc>
          <w:tcPr>
            <w:tcW w:w="709" w:type="dxa"/>
          </w:tcPr>
          <w:p w:rsidR="002F7F1C" w:rsidRPr="002F7F1C" w:rsidRDefault="002F7F1C" w:rsidP="008276FD">
            <w:pPr>
              <w:pStyle w:val="ConsPlusNormal"/>
              <w:jc w:val="center"/>
              <w:rPr>
                <w:rFonts w:ascii="Times New Roman" w:hAnsi="Times New Roman" w:cs="Times New Roman"/>
                <w:sz w:val="18"/>
                <w:szCs w:val="18"/>
              </w:rPr>
            </w:pPr>
            <w:r w:rsidRPr="002F7F1C">
              <w:rPr>
                <w:rFonts w:ascii="Times New Roman" w:hAnsi="Times New Roman" w:cs="Times New Roman"/>
                <w:sz w:val="18"/>
                <w:szCs w:val="18"/>
              </w:rPr>
              <w:t>37,0</w:t>
            </w:r>
          </w:p>
        </w:tc>
      </w:tr>
      <w:tr w:rsidR="00FE2038" w:rsidRPr="00204A6D" w:rsidTr="00FE2038">
        <w:tc>
          <w:tcPr>
            <w:tcW w:w="851" w:type="dxa"/>
            <w:vMerge w:val="restart"/>
            <w:tcBorders>
              <w:left w:val="nil"/>
            </w:tcBorders>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lastRenderedPageBreak/>
              <w:t>Мероприятие 1.1</w:t>
            </w:r>
          </w:p>
        </w:tc>
        <w:tc>
          <w:tcPr>
            <w:tcW w:w="1418"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Проведение мониторинга условий и охраны труда</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417"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администрация города Новочебоксарска</w:t>
            </w:r>
            <w:r w:rsidR="00BF2BA5">
              <w:rPr>
                <w:rFonts w:ascii="Times New Roman" w:hAnsi="Times New Roman" w:cs="Times New Roman"/>
                <w:sz w:val="18"/>
                <w:szCs w:val="18"/>
              </w:rPr>
              <w:t xml:space="preserve"> Чувашской Республики</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567"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8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республиканский бюджет Чувашской Республики</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lang w:eastAsia="en-US"/>
              </w:rPr>
              <w:t>бюджет города Новочебоксарска</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2E4A4E" w:rsidRPr="00204A6D" w:rsidTr="00FE2038">
        <w:tc>
          <w:tcPr>
            <w:tcW w:w="851" w:type="dxa"/>
            <w:vMerge w:val="restart"/>
            <w:tcBorders>
              <w:left w:val="nil"/>
            </w:tcBorders>
          </w:tcPr>
          <w:p w:rsidR="002E4A4E" w:rsidRPr="00204A6D" w:rsidRDefault="002E4A4E"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Мероприятие 1.2.</w:t>
            </w:r>
          </w:p>
        </w:tc>
        <w:tc>
          <w:tcPr>
            <w:tcW w:w="1418" w:type="dxa"/>
            <w:vMerge w:val="restart"/>
          </w:tcPr>
          <w:p w:rsidR="002E4A4E" w:rsidRPr="00204A6D" w:rsidRDefault="00D42834" w:rsidP="00D42834">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Осуществление государственных полномочий Чувашской Республики в сфере трудовых отношений  (денежное содержание)</w:t>
            </w:r>
          </w:p>
        </w:tc>
        <w:tc>
          <w:tcPr>
            <w:tcW w:w="1417" w:type="dxa"/>
            <w:vMerge w:val="restart"/>
          </w:tcPr>
          <w:p w:rsidR="002E4A4E" w:rsidRPr="00204A6D" w:rsidRDefault="002E4A4E"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val="restart"/>
          </w:tcPr>
          <w:p w:rsidR="002E4A4E" w:rsidRPr="00204A6D" w:rsidRDefault="002E4A4E" w:rsidP="002E4A4E">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ответственный исполнитель </w:t>
            </w:r>
            <w:r>
              <w:rPr>
                <w:rFonts w:ascii="Times New Roman" w:hAnsi="Times New Roman" w:cs="Times New Roman"/>
                <w:sz w:val="18"/>
                <w:szCs w:val="18"/>
              </w:rPr>
              <w:t>–</w:t>
            </w:r>
            <w:r w:rsidRPr="00204A6D">
              <w:rPr>
                <w:rFonts w:ascii="Times New Roman" w:hAnsi="Times New Roman" w:cs="Times New Roman"/>
                <w:sz w:val="18"/>
                <w:szCs w:val="18"/>
              </w:rPr>
              <w:t xml:space="preserve"> </w:t>
            </w:r>
            <w:r>
              <w:rPr>
                <w:rFonts w:ascii="Times New Roman" w:hAnsi="Times New Roman" w:cs="Times New Roman"/>
                <w:sz w:val="18"/>
                <w:szCs w:val="18"/>
              </w:rPr>
              <w:t>администрация города Новочебоксарска</w:t>
            </w:r>
            <w:r w:rsidR="00BF2BA5">
              <w:rPr>
                <w:rFonts w:ascii="Times New Roman" w:hAnsi="Times New Roman" w:cs="Times New Roman"/>
                <w:sz w:val="18"/>
                <w:szCs w:val="18"/>
              </w:rPr>
              <w:t xml:space="preserve"> Чувашской Республики</w:t>
            </w:r>
          </w:p>
        </w:tc>
        <w:tc>
          <w:tcPr>
            <w:tcW w:w="567" w:type="dxa"/>
          </w:tcPr>
          <w:p w:rsidR="002E4A4E"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х</w:t>
            </w:r>
          </w:p>
        </w:tc>
        <w:tc>
          <w:tcPr>
            <w:tcW w:w="680" w:type="dxa"/>
          </w:tcPr>
          <w:p w:rsidR="002E4A4E"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х</w:t>
            </w:r>
          </w:p>
        </w:tc>
        <w:tc>
          <w:tcPr>
            <w:tcW w:w="653" w:type="dxa"/>
          </w:tcPr>
          <w:p w:rsidR="002E4A4E"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х</w:t>
            </w:r>
          </w:p>
        </w:tc>
        <w:tc>
          <w:tcPr>
            <w:tcW w:w="510" w:type="dxa"/>
          </w:tcPr>
          <w:p w:rsidR="002E4A4E"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х</w:t>
            </w:r>
          </w:p>
        </w:tc>
        <w:tc>
          <w:tcPr>
            <w:tcW w:w="1049" w:type="dxa"/>
          </w:tcPr>
          <w:p w:rsidR="002E4A4E"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276,8</w:t>
            </w:r>
          </w:p>
        </w:tc>
        <w:tc>
          <w:tcPr>
            <w:tcW w:w="850" w:type="dxa"/>
          </w:tcPr>
          <w:p w:rsidR="002E4A4E" w:rsidRPr="00481A73" w:rsidRDefault="002E4A4E" w:rsidP="00992D15">
            <w:pPr>
              <w:rPr>
                <w:rFonts w:ascii="Times New Roman" w:hAnsi="Times New Roman" w:cs="Times New Roman"/>
                <w:sz w:val="18"/>
                <w:szCs w:val="18"/>
              </w:rPr>
            </w:pPr>
            <w:r>
              <w:rPr>
                <w:rFonts w:ascii="Times New Roman" w:hAnsi="Times New Roman" w:cs="Times New Roman"/>
                <w:sz w:val="18"/>
                <w:szCs w:val="18"/>
              </w:rPr>
              <w:t>286,2</w:t>
            </w:r>
          </w:p>
        </w:tc>
        <w:tc>
          <w:tcPr>
            <w:tcW w:w="851" w:type="dxa"/>
          </w:tcPr>
          <w:p w:rsidR="002E4A4E" w:rsidRDefault="002E4A4E" w:rsidP="00992D15">
            <w:r>
              <w:rPr>
                <w:rFonts w:ascii="Times New Roman" w:hAnsi="Times New Roman" w:cs="Times New Roman"/>
                <w:sz w:val="18"/>
                <w:szCs w:val="18"/>
              </w:rPr>
              <w:t>286,2</w:t>
            </w:r>
          </w:p>
        </w:tc>
        <w:tc>
          <w:tcPr>
            <w:tcW w:w="993" w:type="dxa"/>
          </w:tcPr>
          <w:p w:rsidR="002E4A4E" w:rsidRPr="00B209D9" w:rsidRDefault="002E4A4E" w:rsidP="00992D15">
            <w:pPr>
              <w:rPr>
                <w:rFonts w:ascii="Times New Roman" w:hAnsi="Times New Roman" w:cs="Times New Roman"/>
                <w:sz w:val="18"/>
                <w:szCs w:val="18"/>
              </w:rPr>
            </w:pPr>
            <w:r>
              <w:rPr>
                <w:rFonts w:ascii="Times New Roman" w:hAnsi="Times New Roman" w:cs="Times New Roman"/>
                <w:sz w:val="18"/>
                <w:szCs w:val="18"/>
              </w:rPr>
              <w:t>286,2</w:t>
            </w:r>
          </w:p>
        </w:tc>
        <w:tc>
          <w:tcPr>
            <w:tcW w:w="850" w:type="dxa"/>
          </w:tcPr>
          <w:p w:rsidR="002E4A4E" w:rsidRDefault="002E4A4E" w:rsidP="00992D15">
            <w:r>
              <w:rPr>
                <w:rFonts w:ascii="Times New Roman" w:hAnsi="Times New Roman" w:cs="Times New Roman"/>
                <w:sz w:val="18"/>
                <w:szCs w:val="18"/>
              </w:rPr>
              <w:t>286,2</w:t>
            </w:r>
          </w:p>
        </w:tc>
        <w:tc>
          <w:tcPr>
            <w:tcW w:w="859" w:type="dxa"/>
          </w:tcPr>
          <w:p w:rsidR="002E4A4E" w:rsidRPr="00B209D9" w:rsidRDefault="002E4A4E" w:rsidP="00992D15">
            <w:pPr>
              <w:rPr>
                <w:rFonts w:ascii="Times New Roman" w:hAnsi="Times New Roman" w:cs="Times New Roman"/>
                <w:sz w:val="18"/>
                <w:szCs w:val="18"/>
              </w:rPr>
            </w:pPr>
            <w:r>
              <w:rPr>
                <w:rFonts w:ascii="Times New Roman" w:hAnsi="Times New Roman" w:cs="Times New Roman"/>
                <w:sz w:val="18"/>
                <w:szCs w:val="18"/>
              </w:rPr>
              <w:t>286,2</w:t>
            </w:r>
          </w:p>
        </w:tc>
        <w:tc>
          <w:tcPr>
            <w:tcW w:w="843" w:type="dxa"/>
          </w:tcPr>
          <w:p w:rsidR="002E4A4E" w:rsidRDefault="002E4A4E" w:rsidP="00992D15">
            <w:r>
              <w:rPr>
                <w:rFonts w:ascii="Times New Roman" w:hAnsi="Times New Roman" w:cs="Times New Roman"/>
                <w:sz w:val="18"/>
                <w:szCs w:val="18"/>
              </w:rPr>
              <w:t>286,2</w:t>
            </w:r>
          </w:p>
        </w:tc>
        <w:tc>
          <w:tcPr>
            <w:tcW w:w="651"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1431,0</w:t>
            </w:r>
          </w:p>
        </w:tc>
        <w:tc>
          <w:tcPr>
            <w:tcW w:w="709"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1431,0</w:t>
            </w:r>
          </w:p>
        </w:tc>
      </w:tr>
      <w:tr w:rsidR="002E4A4E" w:rsidRPr="00204A6D" w:rsidTr="00FE2038">
        <w:tc>
          <w:tcPr>
            <w:tcW w:w="851" w:type="dxa"/>
            <w:vMerge/>
            <w:tcBorders>
              <w:left w:val="nil"/>
            </w:tcBorders>
          </w:tcPr>
          <w:p w:rsidR="002E4A4E" w:rsidRPr="00204A6D" w:rsidRDefault="002E4A4E" w:rsidP="00A143C5">
            <w:pPr>
              <w:autoSpaceDE w:val="0"/>
              <w:autoSpaceDN w:val="0"/>
              <w:adjustRightInd w:val="0"/>
              <w:spacing w:after="0" w:line="240" w:lineRule="auto"/>
              <w:jc w:val="both"/>
              <w:rPr>
                <w:rFonts w:ascii="Times New Roman" w:hAnsi="Times New Roman" w:cs="Times New Roman"/>
                <w:sz w:val="18"/>
                <w:szCs w:val="18"/>
              </w:rPr>
            </w:pPr>
          </w:p>
        </w:tc>
        <w:tc>
          <w:tcPr>
            <w:tcW w:w="1418" w:type="dxa"/>
            <w:vMerge/>
          </w:tcPr>
          <w:p w:rsidR="002E4A4E" w:rsidRPr="00204A6D" w:rsidRDefault="002E4A4E" w:rsidP="00A143C5">
            <w:pPr>
              <w:autoSpaceDE w:val="0"/>
              <w:autoSpaceDN w:val="0"/>
              <w:adjustRightInd w:val="0"/>
              <w:spacing w:after="0" w:line="240" w:lineRule="auto"/>
              <w:jc w:val="both"/>
              <w:rPr>
                <w:rFonts w:ascii="Times New Roman" w:hAnsi="Times New Roman" w:cs="Times New Roman"/>
                <w:sz w:val="18"/>
                <w:szCs w:val="18"/>
              </w:rPr>
            </w:pPr>
          </w:p>
        </w:tc>
        <w:tc>
          <w:tcPr>
            <w:tcW w:w="1417" w:type="dxa"/>
            <w:vMerge/>
          </w:tcPr>
          <w:p w:rsidR="002E4A4E" w:rsidRPr="00204A6D" w:rsidRDefault="002E4A4E"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tcPr>
          <w:p w:rsidR="002E4A4E" w:rsidRPr="00204A6D" w:rsidRDefault="002E4A4E" w:rsidP="00A143C5">
            <w:pPr>
              <w:autoSpaceDE w:val="0"/>
              <w:autoSpaceDN w:val="0"/>
              <w:adjustRightInd w:val="0"/>
              <w:spacing w:after="0" w:line="240" w:lineRule="auto"/>
              <w:jc w:val="both"/>
              <w:rPr>
                <w:rFonts w:ascii="Times New Roman" w:hAnsi="Times New Roman" w:cs="Times New Roman"/>
                <w:sz w:val="18"/>
                <w:szCs w:val="18"/>
              </w:rPr>
            </w:pPr>
          </w:p>
        </w:tc>
        <w:tc>
          <w:tcPr>
            <w:tcW w:w="567" w:type="dxa"/>
          </w:tcPr>
          <w:p w:rsidR="002E4A4E"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х</w:t>
            </w:r>
          </w:p>
        </w:tc>
        <w:tc>
          <w:tcPr>
            <w:tcW w:w="680" w:type="dxa"/>
          </w:tcPr>
          <w:p w:rsidR="002E4A4E"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х</w:t>
            </w:r>
          </w:p>
        </w:tc>
        <w:tc>
          <w:tcPr>
            <w:tcW w:w="653" w:type="dxa"/>
          </w:tcPr>
          <w:p w:rsidR="002E4A4E"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х</w:t>
            </w:r>
          </w:p>
        </w:tc>
        <w:tc>
          <w:tcPr>
            <w:tcW w:w="510" w:type="dxa"/>
          </w:tcPr>
          <w:p w:rsidR="002E4A4E"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х</w:t>
            </w:r>
          </w:p>
        </w:tc>
        <w:tc>
          <w:tcPr>
            <w:tcW w:w="1049" w:type="dxa"/>
          </w:tcPr>
          <w:p w:rsidR="002E4A4E" w:rsidRPr="00204A6D" w:rsidRDefault="002E4A4E" w:rsidP="00A143C5">
            <w:pPr>
              <w:pStyle w:val="ConsPlusNormal"/>
              <w:jc w:val="both"/>
              <w:rPr>
                <w:rFonts w:ascii="Times New Roman" w:hAnsi="Times New Roman" w:cs="Times New Roman"/>
                <w:sz w:val="18"/>
                <w:szCs w:val="18"/>
              </w:rPr>
            </w:pPr>
            <w:r w:rsidRPr="00204A6D">
              <w:rPr>
                <w:rFonts w:ascii="Times New Roman" w:hAnsi="Times New Roman" w:cs="Times New Roman"/>
                <w:sz w:val="18"/>
                <w:szCs w:val="18"/>
                <w:lang w:eastAsia="en-US"/>
              </w:rPr>
              <w:t>республиканский бюджет Чувашской Республики</w:t>
            </w:r>
          </w:p>
        </w:tc>
        <w:tc>
          <w:tcPr>
            <w:tcW w:w="850"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138,4</w:t>
            </w:r>
          </w:p>
        </w:tc>
        <w:tc>
          <w:tcPr>
            <w:tcW w:w="850"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851"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993"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850"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859"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843"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651"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715,5</w:t>
            </w:r>
          </w:p>
        </w:tc>
        <w:tc>
          <w:tcPr>
            <w:tcW w:w="709"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715,5</w:t>
            </w:r>
          </w:p>
        </w:tc>
      </w:tr>
      <w:tr w:rsidR="002E4A4E" w:rsidRPr="00204A6D" w:rsidTr="00FE2038">
        <w:tc>
          <w:tcPr>
            <w:tcW w:w="851" w:type="dxa"/>
            <w:vMerge/>
            <w:tcBorders>
              <w:left w:val="nil"/>
            </w:tcBorders>
          </w:tcPr>
          <w:p w:rsidR="002E4A4E" w:rsidRPr="00204A6D" w:rsidRDefault="002E4A4E" w:rsidP="00A143C5">
            <w:pPr>
              <w:autoSpaceDE w:val="0"/>
              <w:autoSpaceDN w:val="0"/>
              <w:adjustRightInd w:val="0"/>
              <w:spacing w:after="0" w:line="240" w:lineRule="auto"/>
              <w:jc w:val="both"/>
              <w:rPr>
                <w:rFonts w:ascii="Times New Roman" w:hAnsi="Times New Roman" w:cs="Times New Roman"/>
                <w:sz w:val="18"/>
                <w:szCs w:val="18"/>
              </w:rPr>
            </w:pPr>
          </w:p>
        </w:tc>
        <w:tc>
          <w:tcPr>
            <w:tcW w:w="1418" w:type="dxa"/>
            <w:vMerge/>
          </w:tcPr>
          <w:p w:rsidR="002E4A4E" w:rsidRPr="00204A6D" w:rsidRDefault="002E4A4E" w:rsidP="00A143C5">
            <w:pPr>
              <w:autoSpaceDE w:val="0"/>
              <w:autoSpaceDN w:val="0"/>
              <w:adjustRightInd w:val="0"/>
              <w:spacing w:after="0" w:line="240" w:lineRule="auto"/>
              <w:jc w:val="both"/>
              <w:rPr>
                <w:rFonts w:ascii="Times New Roman" w:hAnsi="Times New Roman" w:cs="Times New Roman"/>
                <w:sz w:val="18"/>
                <w:szCs w:val="18"/>
              </w:rPr>
            </w:pPr>
          </w:p>
        </w:tc>
        <w:tc>
          <w:tcPr>
            <w:tcW w:w="1417" w:type="dxa"/>
            <w:vMerge/>
          </w:tcPr>
          <w:p w:rsidR="002E4A4E" w:rsidRPr="00204A6D" w:rsidRDefault="002E4A4E"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tcPr>
          <w:p w:rsidR="002E4A4E" w:rsidRPr="00204A6D" w:rsidRDefault="002E4A4E" w:rsidP="00A143C5">
            <w:pPr>
              <w:autoSpaceDE w:val="0"/>
              <w:autoSpaceDN w:val="0"/>
              <w:adjustRightInd w:val="0"/>
              <w:spacing w:after="0" w:line="240" w:lineRule="auto"/>
              <w:jc w:val="both"/>
              <w:rPr>
                <w:rFonts w:ascii="Times New Roman" w:hAnsi="Times New Roman" w:cs="Times New Roman"/>
                <w:sz w:val="18"/>
                <w:szCs w:val="18"/>
              </w:rPr>
            </w:pPr>
          </w:p>
        </w:tc>
        <w:tc>
          <w:tcPr>
            <w:tcW w:w="567" w:type="dxa"/>
          </w:tcPr>
          <w:p w:rsidR="002E4A4E"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х</w:t>
            </w:r>
          </w:p>
        </w:tc>
        <w:tc>
          <w:tcPr>
            <w:tcW w:w="680" w:type="dxa"/>
          </w:tcPr>
          <w:p w:rsidR="002E4A4E"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х</w:t>
            </w:r>
          </w:p>
        </w:tc>
        <w:tc>
          <w:tcPr>
            <w:tcW w:w="653" w:type="dxa"/>
          </w:tcPr>
          <w:p w:rsidR="002E4A4E"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х</w:t>
            </w:r>
          </w:p>
        </w:tc>
        <w:tc>
          <w:tcPr>
            <w:tcW w:w="510" w:type="dxa"/>
          </w:tcPr>
          <w:p w:rsidR="002E4A4E" w:rsidRPr="00204A6D" w:rsidRDefault="002E4A4E"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х</w:t>
            </w:r>
          </w:p>
        </w:tc>
        <w:tc>
          <w:tcPr>
            <w:tcW w:w="1049" w:type="dxa"/>
          </w:tcPr>
          <w:p w:rsidR="002E4A4E" w:rsidRPr="00204A6D" w:rsidRDefault="002E4A4E" w:rsidP="00A143C5">
            <w:pPr>
              <w:pStyle w:val="ConsPlusNormal"/>
              <w:jc w:val="both"/>
              <w:rPr>
                <w:rFonts w:ascii="Times New Roman" w:hAnsi="Times New Roman" w:cs="Times New Roman"/>
                <w:sz w:val="18"/>
                <w:szCs w:val="18"/>
              </w:rPr>
            </w:pPr>
            <w:r>
              <w:rPr>
                <w:rFonts w:ascii="Times New Roman" w:hAnsi="Times New Roman" w:cs="Times New Roman"/>
                <w:sz w:val="18"/>
                <w:szCs w:val="18"/>
                <w:lang w:eastAsia="en-US"/>
              </w:rPr>
              <w:t>бюджет города Новочебоксарска</w:t>
            </w:r>
          </w:p>
        </w:tc>
        <w:tc>
          <w:tcPr>
            <w:tcW w:w="850"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D42834">
              <w:rPr>
                <w:rFonts w:ascii="Times New Roman" w:hAnsi="Times New Roman" w:cs="Times New Roman"/>
                <w:sz w:val="18"/>
                <w:szCs w:val="18"/>
              </w:rPr>
              <w:t>138,4</w:t>
            </w:r>
          </w:p>
        </w:tc>
        <w:tc>
          <w:tcPr>
            <w:tcW w:w="850"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851"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993"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850"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859"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843"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143,1</w:t>
            </w:r>
          </w:p>
        </w:tc>
        <w:tc>
          <w:tcPr>
            <w:tcW w:w="651"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715,5</w:t>
            </w:r>
          </w:p>
        </w:tc>
        <w:tc>
          <w:tcPr>
            <w:tcW w:w="709" w:type="dxa"/>
          </w:tcPr>
          <w:p w:rsidR="002E4A4E" w:rsidRPr="00204A6D" w:rsidRDefault="002E4A4E" w:rsidP="00992D1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715,5</w:t>
            </w:r>
          </w:p>
        </w:tc>
      </w:tr>
      <w:tr w:rsidR="00FE2038" w:rsidRPr="00204A6D" w:rsidTr="00FE2038">
        <w:tc>
          <w:tcPr>
            <w:tcW w:w="851" w:type="dxa"/>
            <w:vMerge w:val="restart"/>
            <w:tcBorders>
              <w:left w:val="nil"/>
            </w:tcBorders>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eastAsia="Calibri" w:hAnsi="Times New Roman" w:cs="Times New Roman"/>
                <w:sz w:val="18"/>
                <w:szCs w:val="18"/>
              </w:rPr>
              <w:t>Мероприятие 1.</w:t>
            </w:r>
            <w:r>
              <w:rPr>
                <w:rFonts w:ascii="Times New Roman" w:eastAsia="Calibri" w:hAnsi="Times New Roman" w:cs="Times New Roman"/>
                <w:sz w:val="18"/>
                <w:szCs w:val="18"/>
              </w:rPr>
              <w:t>3</w:t>
            </w:r>
          </w:p>
        </w:tc>
        <w:tc>
          <w:tcPr>
            <w:tcW w:w="1418"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Проведение семинаров-совещаний по охране труда</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417"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ответственный исполнитель - </w:t>
            </w:r>
            <w:r w:rsidR="00FE2CC7">
              <w:rPr>
                <w:rFonts w:ascii="Times New Roman" w:hAnsi="Times New Roman" w:cs="Times New Roman"/>
                <w:sz w:val="18"/>
                <w:szCs w:val="18"/>
              </w:rPr>
              <w:t>администрация города Новочебоксарска Чувашской Республики</w:t>
            </w:r>
          </w:p>
        </w:tc>
        <w:tc>
          <w:tcPr>
            <w:tcW w:w="567"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8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lang w:eastAsia="en-US"/>
              </w:rPr>
              <w:t>республиканский</w:t>
            </w:r>
            <w:r w:rsidRPr="00204A6D">
              <w:rPr>
                <w:rFonts w:ascii="Times New Roman" w:hAnsi="Times New Roman" w:cs="Times New Roman"/>
                <w:sz w:val="18"/>
                <w:szCs w:val="18"/>
                <w:lang w:eastAsia="en-US"/>
              </w:rPr>
              <w:t xml:space="preserve"> бюджет</w:t>
            </w:r>
            <w:r w:rsidR="00BF2F0A">
              <w:rPr>
                <w:rFonts w:ascii="Times New Roman" w:hAnsi="Times New Roman" w:cs="Times New Roman"/>
                <w:sz w:val="18"/>
                <w:szCs w:val="18"/>
                <w:lang w:eastAsia="en-US"/>
              </w:rPr>
              <w:t xml:space="preserve"> </w:t>
            </w:r>
            <w:r w:rsidR="00BF2F0A">
              <w:rPr>
                <w:rFonts w:ascii="Times New Roman" w:hAnsi="Times New Roman" w:cs="Times New Roman"/>
                <w:sz w:val="18"/>
                <w:szCs w:val="18"/>
              </w:rPr>
              <w:t>Чувашской Республики</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rPr>
              <w:t>бюджет города Новочебоксарска</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D42834">
        <w:trPr>
          <w:trHeight w:val="342"/>
        </w:trPr>
        <w:tc>
          <w:tcPr>
            <w:tcW w:w="851" w:type="dxa"/>
            <w:vMerge w:val="restart"/>
            <w:tcBorders>
              <w:left w:val="nil"/>
            </w:tcBorders>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eastAsia="Calibri" w:hAnsi="Times New Roman" w:cs="Times New Roman"/>
                <w:sz w:val="18"/>
                <w:szCs w:val="18"/>
              </w:rPr>
              <w:lastRenderedPageBreak/>
              <w:t>Мероприятие 1.</w:t>
            </w:r>
            <w:r>
              <w:rPr>
                <w:rFonts w:ascii="Times New Roman" w:eastAsia="Calibri" w:hAnsi="Times New Roman" w:cs="Times New Roman"/>
                <w:sz w:val="18"/>
                <w:szCs w:val="18"/>
              </w:rPr>
              <w:t>4</w:t>
            </w:r>
          </w:p>
        </w:tc>
        <w:tc>
          <w:tcPr>
            <w:tcW w:w="1418"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Проведение </w:t>
            </w:r>
            <w:r w:rsidRPr="00204A6D">
              <w:rPr>
                <w:rFonts w:ascii="Times New Roman" w:hAnsi="Times New Roman" w:cs="Times New Roman"/>
                <w:sz w:val="18"/>
                <w:szCs w:val="18"/>
              </w:rPr>
              <w:t xml:space="preserve"> семинаров-совещаний по охране труда для профсоюзного актива</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417" w:type="dxa"/>
            <w:vMerge w:val="restart"/>
          </w:tcPr>
          <w:p w:rsidR="00FE2038" w:rsidRPr="00204A6D" w:rsidRDefault="00FE2038" w:rsidP="00A143C5">
            <w:pPr>
              <w:pStyle w:val="ConsPlusNormal"/>
              <w:rPr>
                <w:rFonts w:ascii="Times New Roman" w:hAnsi="Times New Roman" w:cs="Times New Roman"/>
                <w:sz w:val="18"/>
                <w:szCs w:val="18"/>
              </w:rPr>
            </w:pPr>
          </w:p>
        </w:tc>
        <w:tc>
          <w:tcPr>
            <w:tcW w:w="1134"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ответственный исполнитель - </w:t>
            </w:r>
            <w:r>
              <w:rPr>
                <w:rFonts w:ascii="Times New Roman" w:hAnsi="Times New Roman" w:cs="Times New Roman"/>
                <w:sz w:val="18"/>
                <w:szCs w:val="18"/>
              </w:rPr>
              <w:t>администрация города Новочебоксарска</w:t>
            </w:r>
            <w:r w:rsidRPr="00204A6D">
              <w:rPr>
                <w:rFonts w:ascii="Times New Roman" w:hAnsi="Times New Roman" w:cs="Times New Roman"/>
                <w:sz w:val="18"/>
                <w:szCs w:val="18"/>
              </w:rPr>
              <w:t xml:space="preserve"> </w:t>
            </w:r>
            <w:r w:rsidR="00BF2BA5">
              <w:rPr>
                <w:rFonts w:ascii="Times New Roman" w:hAnsi="Times New Roman" w:cs="Times New Roman"/>
                <w:sz w:val="18"/>
                <w:szCs w:val="18"/>
              </w:rPr>
              <w:t>Чувашской Республики</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567"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8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lang w:eastAsia="en-US"/>
              </w:rPr>
              <w:t>республиканский</w:t>
            </w:r>
            <w:r w:rsidRPr="00204A6D">
              <w:rPr>
                <w:rFonts w:ascii="Times New Roman" w:hAnsi="Times New Roman" w:cs="Times New Roman"/>
                <w:sz w:val="18"/>
                <w:szCs w:val="18"/>
                <w:lang w:eastAsia="en-US"/>
              </w:rPr>
              <w:t xml:space="preserve"> бюджет</w:t>
            </w:r>
            <w:r w:rsidR="00BF2F0A">
              <w:rPr>
                <w:rFonts w:ascii="Times New Roman" w:hAnsi="Times New Roman" w:cs="Times New Roman"/>
                <w:sz w:val="18"/>
                <w:szCs w:val="18"/>
                <w:lang w:eastAsia="en-US"/>
              </w:rPr>
              <w:t xml:space="preserve"> </w:t>
            </w:r>
            <w:r w:rsidR="00BF2F0A">
              <w:rPr>
                <w:rFonts w:ascii="Times New Roman" w:hAnsi="Times New Roman" w:cs="Times New Roman"/>
                <w:sz w:val="18"/>
                <w:szCs w:val="18"/>
              </w:rPr>
              <w:t>Чувашской Республики</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D42834">
        <w:trPr>
          <w:trHeight w:val="942"/>
        </w:trPr>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rPr>
              <w:t>бюджет города Новочебоксарска</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val="restart"/>
            <w:tcBorders>
              <w:left w:val="nil"/>
            </w:tcBorders>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eastAsia="Calibri" w:hAnsi="Times New Roman" w:cs="Times New Roman"/>
                <w:sz w:val="18"/>
                <w:szCs w:val="18"/>
              </w:rPr>
              <w:t>Мероприятие 1.</w:t>
            </w:r>
            <w:r>
              <w:rPr>
                <w:rFonts w:ascii="Times New Roman" w:eastAsia="Calibri" w:hAnsi="Times New Roman" w:cs="Times New Roman"/>
                <w:sz w:val="18"/>
                <w:szCs w:val="18"/>
              </w:rPr>
              <w:t>5</w:t>
            </w:r>
          </w:p>
        </w:tc>
        <w:tc>
          <w:tcPr>
            <w:tcW w:w="1418"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Разработка методических рекомендаций, оказание практической и методической помощи организациям </w:t>
            </w:r>
            <w:r>
              <w:rPr>
                <w:rFonts w:ascii="Times New Roman" w:hAnsi="Times New Roman" w:cs="Times New Roman"/>
                <w:sz w:val="18"/>
                <w:szCs w:val="18"/>
              </w:rPr>
              <w:t>подведомственных администрации города Новочебоксарска Чувашской Республики</w:t>
            </w:r>
            <w:r w:rsidRPr="00204A6D">
              <w:rPr>
                <w:rFonts w:ascii="Times New Roman" w:hAnsi="Times New Roman" w:cs="Times New Roman"/>
                <w:sz w:val="18"/>
                <w:szCs w:val="18"/>
              </w:rPr>
              <w:t xml:space="preserve"> по вопросам охраны труда</w:t>
            </w:r>
          </w:p>
        </w:tc>
        <w:tc>
          <w:tcPr>
            <w:tcW w:w="1417"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ответственный исполнитель - </w:t>
            </w:r>
            <w:r>
              <w:rPr>
                <w:rFonts w:ascii="Times New Roman" w:hAnsi="Times New Roman" w:cs="Times New Roman"/>
                <w:sz w:val="18"/>
                <w:szCs w:val="18"/>
              </w:rPr>
              <w:t>администрация города Новочебоксарска</w:t>
            </w:r>
            <w:r w:rsidRPr="00204A6D">
              <w:rPr>
                <w:rFonts w:ascii="Times New Roman" w:hAnsi="Times New Roman" w:cs="Times New Roman"/>
                <w:sz w:val="18"/>
                <w:szCs w:val="18"/>
              </w:rPr>
              <w:t xml:space="preserve"> </w:t>
            </w:r>
            <w:r w:rsidR="00BF2BA5">
              <w:rPr>
                <w:rFonts w:ascii="Times New Roman" w:hAnsi="Times New Roman" w:cs="Times New Roman"/>
                <w:sz w:val="18"/>
                <w:szCs w:val="18"/>
              </w:rPr>
              <w:t>Чувашской Республики</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567"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8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r>
      <w:tr w:rsidR="00FE2038" w:rsidRPr="00204A6D" w:rsidTr="00FE2038">
        <w:trPr>
          <w:trHeight w:val="2336"/>
        </w:trPr>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lang w:eastAsia="en-US"/>
              </w:rPr>
              <w:t>республиканский</w:t>
            </w:r>
            <w:r w:rsidRPr="00204A6D">
              <w:rPr>
                <w:rFonts w:ascii="Times New Roman" w:hAnsi="Times New Roman" w:cs="Times New Roman"/>
                <w:sz w:val="18"/>
                <w:szCs w:val="18"/>
                <w:lang w:eastAsia="en-US"/>
              </w:rPr>
              <w:t xml:space="preserve"> бюджет</w:t>
            </w:r>
            <w:r w:rsidR="00BF2F0A">
              <w:rPr>
                <w:rFonts w:ascii="Times New Roman" w:hAnsi="Times New Roman" w:cs="Times New Roman"/>
                <w:sz w:val="18"/>
                <w:szCs w:val="18"/>
                <w:lang w:eastAsia="en-US"/>
              </w:rPr>
              <w:t xml:space="preserve"> </w:t>
            </w:r>
            <w:r w:rsidR="00BF2F0A">
              <w:rPr>
                <w:rFonts w:ascii="Times New Roman" w:hAnsi="Times New Roman" w:cs="Times New Roman"/>
                <w:sz w:val="18"/>
                <w:szCs w:val="18"/>
              </w:rPr>
              <w:t>Чувашской Республики</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rPr>
              <w:t>бюджет города Новочебоксарска</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val="restart"/>
            <w:tcBorders>
              <w:left w:val="nil"/>
            </w:tcBorders>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Мероприятие 1.</w:t>
            </w:r>
            <w:r>
              <w:rPr>
                <w:rFonts w:ascii="Times New Roman" w:hAnsi="Times New Roman" w:cs="Times New Roman"/>
                <w:sz w:val="18"/>
                <w:szCs w:val="18"/>
              </w:rPr>
              <w:t>6</w:t>
            </w:r>
          </w:p>
        </w:tc>
        <w:tc>
          <w:tcPr>
            <w:tcW w:w="1418"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Организация и проведение </w:t>
            </w:r>
            <w:r>
              <w:rPr>
                <w:rFonts w:ascii="Times New Roman" w:hAnsi="Times New Roman" w:cs="Times New Roman"/>
                <w:sz w:val="18"/>
                <w:szCs w:val="18"/>
              </w:rPr>
              <w:t>городского</w:t>
            </w:r>
            <w:r w:rsidRPr="00204A6D">
              <w:rPr>
                <w:rFonts w:ascii="Times New Roman" w:hAnsi="Times New Roman" w:cs="Times New Roman"/>
                <w:sz w:val="18"/>
                <w:szCs w:val="18"/>
              </w:rPr>
              <w:t xml:space="preserve"> месячника по охране труда, посвященного Всемирному дню охраны труда (28 апреля)</w:t>
            </w:r>
          </w:p>
        </w:tc>
        <w:tc>
          <w:tcPr>
            <w:tcW w:w="1417"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ответственный исполнитель - </w:t>
            </w:r>
            <w:r>
              <w:rPr>
                <w:rFonts w:ascii="Times New Roman" w:hAnsi="Times New Roman" w:cs="Times New Roman"/>
                <w:sz w:val="18"/>
                <w:szCs w:val="18"/>
              </w:rPr>
              <w:t>администрация города Новочебоксарска</w:t>
            </w:r>
            <w:r w:rsidRPr="00204A6D">
              <w:rPr>
                <w:rFonts w:ascii="Times New Roman" w:hAnsi="Times New Roman" w:cs="Times New Roman"/>
                <w:sz w:val="18"/>
                <w:szCs w:val="18"/>
              </w:rPr>
              <w:t xml:space="preserve"> </w:t>
            </w:r>
            <w:r w:rsidR="00BF2BA5">
              <w:rPr>
                <w:rFonts w:ascii="Times New Roman" w:hAnsi="Times New Roman" w:cs="Times New Roman"/>
                <w:sz w:val="18"/>
                <w:szCs w:val="18"/>
              </w:rPr>
              <w:t>Чувашской Республики</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567"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8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lang w:eastAsia="en-US"/>
              </w:rPr>
              <w:t>республиканский</w:t>
            </w:r>
            <w:r w:rsidRPr="00204A6D">
              <w:rPr>
                <w:rFonts w:ascii="Times New Roman" w:hAnsi="Times New Roman" w:cs="Times New Roman"/>
                <w:sz w:val="18"/>
                <w:szCs w:val="18"/>
                <w:lang w:eastAsia="en-US"/>
              </w:rPr>
              <w:t xml:space="preserve"> бюджет</w:t>
            </w:r>
            <w:r w:rsidR="00BF2F0A">
              <w:rPr>
                <w:rFonts w:ascii="Times New Roman" w:hAnsi="Times New Roman" w:cs="Times New Roman"/>
                <w:sz w:val="18"/>
                <w:szCs w:val="18"/>
                <w:lang w:eastAsia="en-US"/>
              </w:rPr>
              <w:t xml:space="preserve"> </w:t>
            </w:r>
            <w:r w:rsidR="00BF2F0A">
              <w:rPr>
                <w:rFonts w:ascii="Times New Roman" w:hAnsi="Times New Roman" w:cs="Times New Roman"/>
                <w:sz w:val="18"/>
                <w:szCs w:val="18"/>
              </w:rPr>
              <w:t>Чувашской Республики</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rPr>
              <w:t>бюджет города Новочебокс</w:t>
            </w:r>
            <w:r>
              <w:rPr>
                <w:rFonts w:ascii="Times New Roman" w:hAnsi="Times New Roman" w:cs="Times New Roman"/>
                <w:sz w:val="18"/>
                <w:szCs w:val="18"/>
              </w:rPr>
              <w:lastRenderedPageBreak/>
              <w:t>арска</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lastRenderedPageBreak/>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rPr>
          <w:trHeight w:val="552"/>
        </w:trPr>
        <w:tc>
          <w:tcPr>
            <w:tcW w:w="851" w:type="dxa"/>
            <w:vMerge w:val="restart"/>
            <w:tcBorders>
              <w:left w:val="nil"/>
            </w:tcBorders>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lastRenderedPageBreak/>
              <w:t>Мероприятие 1.</w:t>
            </w:r>
            <w:r>
              <w:rPr>
                <w:rFonts w:ascii="Times New Roman" w:hAnsi="Times New Roman" w:cs="Times New Roman"/>
                <w:sz w:val="18"/>
                <w:szCs w:val="18"/>
              </w:rPr>
              <w:t>7</w:t>
            </w:r>
          </w:p>
        </w:tc>
        <w:tc>
          <w:tcPr>
            <w:tcW w:w="1418"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Оказание консультативной помощи  организациям по </w:t>
            </w:r>
            <w:r w:rsidRPr="00204A6D">
              <w:rPr>
                <w:rFonts w:ascii="Times New Roman" w:hAnsi="Times New Roman" w:cs="Times New Roman"/>
                <w:sz w:val="18"/>
                <w:szCs w:val="18"/>
              </w:rPr>
              <w:t xml:space="preserve">специальной оценки условий труда в организациях </w:t>
            </w:r>
          </w:p>
        </w:tc>
        <w:tc>
          <w:tcPr>
            <w:tcW w:w="1417"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ответственный исполнитель </w:t>
            </w:r>
            <w:r>
              <w:rPr>
                <w:rFonts w:ascii="Times New Roman" w:hAnsi="Times New Roman" w:cs="Times New Roman"/>
                <w:sz w:val="18"/>
                <w:szCs w:val="18"/>
              </w:rPr>
              <w:t>–</w:t>
            </w:r>
            <w:r w:rsidRPr="00204A6D">
              <w:rPr>
                <w:rFonts w:ascii="Times New Roman" w:hAnsi="Times New Roman" w:cs="Times New Roman"/>
                <w:sz w:val="18"/>
                <w:szCs w:val="18"/>
              </w:rPr>
              <w:t xml:space="preserve"> </w:t>
            </w:r>
            <w:r>
              <w:rPr>
                <w:rFonts w:ascii="Times New Roman" w:hAnsi="Times New Roman" w:cs="Times New Roman"/>
                <w:sz w:val="18"/>
                <w:szCs w:val="18"/>
              </w:rPr>
              <w:t>администрация города Новочебоксарска</w:t>
            </w:r>
            <w:r w:rsidR="00BF2BA5">
              <w:rPr>
                <w:rFonts w:ascii="Times New Roman" w:hAnsi="Times New Roman" w:cs="Times New Roman"/>
                <w:sz w:val="18"/>
                <w:szCs w:val="18"/>
              </w:rPr>
              <w:t xml:space="preserve"> Чувашской Республики</w:t>
            </w:r>
          </w:p>
        </w:tc>
        <w:tc>
          <w:tcPr>
            <w:tcW w:w="567"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8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lang w:eastAsia="en-US"/>
              </w:rPr>
              <w:t>республиканский</w:t>
            </w:r>
            <w:r w:rsidRPr="00204A6D">
              <w:rPr>
                <w:rFonts w:ascii="Times New Roman" w:hAnsi="Times New Roman" w:cs="Times New Roman"/>
                <w:sz w:val="18"/>
                <w:szCs w:val="18"/>
                <w:lang w:eastAsia="en-US"/>
              </w:rPr>
              <w:t xml:space="preserve"> бюджет</w:t>
            </w:r>
            <w:r w:rsidR="00BF2F0A">
              <w:rPr>
                <w:rFonts w:ascii="Times New Roman" w:hAnsi="Times New Roman" w:cs="Times New Roman"/>
                <w:sz w:val="18"/>
                <w:szCs w:val="18"/>
                <w:lang w:eastAsia="en-US"/>
              </w:rPr>
              <w:t xml:space="preserve"> </w:t>
            </w:r>
            <w:r w:rsidR="00BF2F0A">
              <w:rPr>
                <w:rFonts w:ascii="Times New Roman" w:hAnsi="Times New Roman" w:cs="Times New Roman"/>
                <w:sz w:val="18"/>
                <w:szCs w:val="18"/>
              </w:rPr>
              <w:t>Чувашской Республики</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rPr>
              <w:t>бюджет города Новочебоксарска</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15735" w:type="dxa"/>
            <w:gridSpan w:val="18"/>
            <w:tcBorders>
              <w:left w:val="nil"/>
            </w:tcBorders>
          </w:tcPr>
          <w:p w:rsidR="00FE2038" w:rsidRDefault="00FE2038" w:rsidP="00A143C5">
            <w:pPr>
              <w:autoSpaceDE w:val="0"/>
              <w:autoSpaceDN w:val="0"/>
              <w:adjustRightInd w:val="0"/>
              <w:spacing w:after="0" w:line="240" w:lineRule="auto"/>
              <w:jc w:val="center"/>
              <w:rPr>
                <w:rFonts w:ascii="Times New Roman" w:hAnsi="Times New Roman" w:cs="Times New Roman"/>
                <w:sz w:val="18"/>
                <w:szCs w:val="18"/>
              </w:rPr>
            </w:pPr>
          </w:p>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Цель «Переход к системе управления профессиональными рисками на всех уровнях охраны труда»</w:t>
            </w:r>
          </w:p>
          <w:p w:rsidR="00FE2038" w:rsidRPr="00204A6D" w:rsidRDefault="00FE2038" w:rsidP="00A143C5">
            <w:pPr>
              <w:pStyle w:val="ConsPlusNormal"/>
              <w:rPr>
                <w:rFonts w:ascii="Times New Roman" w:hAnsi="Times New Roman" w:cs="Times New Roman"/>
                <w:sz w:val="18"/>
                <w:szCs w:val="18"/>
              </w:rPr>
            </w:pPr>
          </w:p>
        </w:tc>
      </w:tr>
      <w:tr w:rsidR="00FE2038" w:rsidRPr="00204A6D" w:rsidTr="00FE2038">
        <w:tc>
          <w:tcPr>
            <w:tcW w:w="851" w:type="dxa"/>
            <w:vMerge w:val="restart"/>
            <w:tcBorders>
              <w:left w:val="nil"/>
            </w:tcBorders>
          </w:tcPr>
          <w:p w:rsidR="00FE2038" w:rsidRPr="00204A6D" w:rsidRDefault="00FE2038" w:rsidP="00A143C5">
            <w:pPr>
              <w:pStyle w:val="ConsPlusNormal"/>
              <w:jc w:val="both"/>
              <w:rPr>
                <w:rFonts w:ascii="Times New Roman" w:hAnsi="Times New Roman" w:cs="Times New Roman"/>
                <w:sz w:val="18"/>
                <w:szCs w:val="18"/>
              </w:rPr>
            </w:pPr>
            <w:r w:rsidRPr="00204A6D">
              <w:rPr>
                <w:rFonts w:ascii="Times New Roman" w:hAnsi="Times New Roman" w:cs="Times New Roman"/>
                <w:sz w:val="18"/>
                <w:szCs w:val="18"/>
              </w:rPr>
              <w:t>Основное мероприятие 2</w:t>
            </w:r>
          </w:p>
        </w:tc>
        <w:tc>
          <w:tcPr>
            <w:tcW w:w="1418"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Модернизация инструментов </w:t>
            </w:r>
            <w:r>
              <w:rPr>
                <w:rFonts w:ascii="Times New Roman" w:hAnsi="Times New Roman" w:cs="Times New Roman"/>
                <w:sz w:val="18"/>
                <w:szCs w:val="18"/>
              </w:rPr>
              <w:t xml:space="preserve">муниципального </w:t>
            </w:r>
            <w:r w:rsidRPr="00204A6D">
              <w:rPr>
                <w:rFonts w:ascii="Times New Roman" w:hAnsi="Times New Roman" w:cs="Times New Roman"/>
                <w:sz w:val="18"/>
                <w:szCs w:val="18"/>
              </w:rPr>
              <w:t>управления охраной труда</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417"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развитие системы </w:t>
            </w:r>
            <w:r>
              <w:rPr>
                <w:rFonts w:ascii="Times New Roman" w:hAnsi="Times New Roman" w:cs="Times New Roman"/>
                <w:sz w:val="18"/>
                <w:szCs w:val="18"/>
              </w:rPr>
              <w:t>муниципального</w:t>
            </w:r>
            <w:r w:rsidRPr="00204A6D">
              <w:rPr>
                <w:rFonts w:ascii="Times New Roman" w:hAnsi="Times New Roman" w:cs="Times New Roman"/>
                <w:sz w:val="18"/>
                <w:szCs w:val="18"/>
              </w:rPr>
              <w:t xml:space="preserve"> управления охраной труда;</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снижение рисков несчастных случаев на производстве и профессиональных заболеваний;</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внедрение работодателями современных систем управления охраной труда</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ответственный исполнитель </w:t>
            </w:r>
            <w:r>
              <w:rPr>
                <w:rFonts w:ascii="Times New Roman" w:hAnsi="Times New Roman" w:cs="Times New Roman"/>
                <w:sz w:val="18"/>
                <w:szCs w:val="18"/>
              </w:rPr>
              <w:t>–</w:t>
            </w:r>
            <w:r w:rsidRPr="00204A6D">
              <w:rPr>
                <w:rFonts w:ascii="Times New Roman" w:hAnsi="Times New Roman" w:cs="Times New Roman"/>
                <w:sz w:val="18"/>
                <w:szCs w:val="18"/>
              </w:rPr>
              <w:t xml:space="preserve"> </w:t>
            </w:r>
            <w:r>
              <w:rPr>
                <w:rFonts w:ascii="Times New Roman" w:hAnsi="Times New Roman" w:cs="Times New Roman"/>
                <w:sz w:val="18"/>
                <w:szCs w:val="18"/>
              </w:rPr>
              <w:t>администрация города Новочебоксарска</w:t>
            </w:r>
            <w:r w:rsidR="00BF2F0A">
              <w:rPr>
                <w:rFonts w:ascii="Times New Roman" w:hAnsi="Times New Roman" w:cs="Times New Roman"/>
                <w:sz w:val="18"/>
                <w:szCs w:val="18"/>
              </w:rPr>
              <w:t xml:space="preserve"> Чувашской Республики</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567"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8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r>
      <w:tr w:rsidR="00FE2038" w:rsidRPr="00204A6D" w:rsidTr="00FE2038">
        <w:trPr>
          <w:trHeight w:val="1611"/>
        </w:trPr>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lang w:eastAsia="en-US"/>
              </w:rPr>
              <w:t>республиканский</w:t>
            </w:r>
            <w:r w:rsidRPr="00204A6D">
              <w:rPr>
                <w:rFonts w:ascii="Times New Roman" w:hAnsi="Times New Roman" w:cs="Times New Roman"/>
                <w:sz w:val="18"/>
                <w:szCs w:val="18"/>
                <w:lang w:eastAsia="en-US"/>
              </w:rPr>
              <w:t xml:space="preserve"> бюджет</w:t>
            </w:r>
            <w:r w:rsidR="00BF2F0A">
              <w:rPr>
                <w:rFonts w:ascii="Times New Roman" w:hAnsi="Times New Roman" w:cs="Times New Roman"/>
                <w:sz w:val="18"/>
                <w:szCs w:val="18"/>
                <w:lang w:eastAsia="en-US"/>
              </w:rPr>
              <w:t xml:space="preserve"> </w:t>
            </w:r>
            <w:r w:rsidR="00BF2F0A">
              <w:rPr>
                <w:rFonts w:ascii="Times New Roman" w:hAnsi="Times New Roman" w:cs="Times New Roman"/>
                <w:sz w:val="18"/>
                <w:szCs w:val="18"/>
              </w:rPr>
              <w:t>Чувашской Республики</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rPr>
          <w:trHeight w:val="1353"/>
        </w:trPr>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rPr>
              <w:t>бюджет города Новочебоксарска</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val="restart"/>
            <w:tcBorders>
              <w:left w:val="nil"/>
            </w:tcBorders>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Целевые индикаторы и показате</w:t>
            </w:r>
            <w:r w:rsidRPr="00204A6D">
              <w:rPr>
                <w:rFonts w:ascii="Times New Roman" w:hAnsi="Times New Roman" w:cs="Times New Roman"/>
                <w:sz w:val="18"/>
                <w:szCs w:val="18"/>
              </w:rPr>
              <w:lastRenderedPageBreak/>
              <w:t>ли государственной программы и подпрограммы, увязанные с основным мероприятием 2</w:t>
            </w:r>
          </w:p>
        </w:tc>
        <w:tc>
          <w:tcPr>
            <w:tcW w:w="6379" w:type="dxa"/>
            <w:gridSpan w:val="7"/>
          </w:tcPr>
          <w:p w:rsidR="00FE2038" w:rsidRPr="00204A6D" w:rsidRDefault="00FE2038" w:rsidP="00A143C5">
            <w:pPr>
              <w:spacing w:after="0" w:line="240" w:lineRule="auto"/>
              <w:rPr>
                <w:rFonts w:ascii="Times New Roman" w:hAnsi="Times New Roman" w:cs="Times New Roman"/>
                <w:sz w:val="18"/>
                <w:szCs w:val="18"/>
              </w:rPr>
            </w:pPr>
            <w:r w:rsidRPr="00204A6D">
              <w:rPr>
                <w:rFonts w:ascii="Times New Roman" w:hAnsi="Times New Roman" w:cs="Times New Roman"/>
                <w:sz w:val="18"/>
                <w:szCs w:val="18"/>
              </w:rPr>
              <w:lastRenderedPageBreak/>
              <w:t>количество пострадавших на производстве на 1 тыс. работающих (человек)</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0,8</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0,8</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0,8</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0,7</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0,7</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0,7</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0,7</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0,7</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0,7</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6379" w:type="dxa"/>
            <w:gridSpan w:val="7"/>
          </w:tcPr>
          <w:p w:rsidR="00FE2038" w:rsidRPr="00204A6D" w:rsidRDefault="00FE2038" w:rsidP="00A143C5">
            <w:pPr>
              <w:pStyle w:val="affa"/>
              <w:spacing w:after="0" w:line="240" w:lineRule="auto"/>
              <w:ind w:left="0"/>
              <w:rPr>
                <w:rFonts w:ascii="Times New Roman" w:hAnsi="Times New Roman"/>
                <w:sz w:val="18"/>
                <w:szCs w:val="18"/>
              </w:rPr>
            </w:pPr>
            <w:r w:rsidRPr="00204A6D">
              <w:rPr>
                <w:rFonts w:ascii="Times New Roman" w:eastAsiaTheme="minorHAnsi" w:hAnsi="Times New Roman"/>
                <w:sz w:val="18"/>
                <w:szCs w:val="18"/>
              </w:rPr>
              <w:t>количество дней временной нетрудоспособности в связи с несчастным случаем на производстве в расчете на 1 пострадавшего (дней)</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42,8</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42,8</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42,6</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42,6</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42,4</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42,4</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42,2</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42,2</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42,0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6379" w:type="dxa"/>
            <w:gridSpan w:val="7"/>
          </w:tcPr>
          <w:p w:rsidR="00FE2038" w:rsidRPr="00204A6D" w:rsidRDefault="00FE2038" w:rsidP="00A143C5">
            <w:pPr>
              <w:pStyle w:val="ConsPlusNormal"/>
              <w:jc w:val="both"/>
              <w:rPr>
                <w:rFonts w:ascii="Times New Roman" w:hAnsi="Times New Roman" w:cs="Times New Roman"/>
                <w:sz w:val="18"/>
                <w:szCs w:val="18"/>
              </w:rPr>
            </w:pPr>
            <w:r w:rsidRPr="00204A6D">
              <w:rPr>
                <w:rFonts w:ascii="Times New Roman" w:eastAsiaTheme="minorHAnsi" w:hAnsi="Times New Roman" w:cs="Times New Roman"/>
                <w:sz w:val="18"/>
                <w:szCs w:val="18"/>
              </w:rPr>
              <w:t>количество больных с впервые выявленными профессиональными заболеваниями в расчете на 10 тыс. работающих (человек)</w:t>
            </w:r>
          </w:p>
        </w:tc>
        <w:tc>
          <w:tcPr>
            <w:tcW w:w="1049" w:type="dxa"/>
          </w:tcPr>
          <w:p w:rsidR="00FE2038" w:rsidRPr="00204A6D" w:rsidRDefault="00FE2038" w:rsidP="00A143C5">
            <w:pPr>
              <w:pStyle w:val="ConsPlusNormal"/>
              <w:jc w:val="center"/>
              <w:rPr>
                <w:rFonts w:ascii="Times New Roman" w:hAnsi="Times New Roman" w:cs="Times New Roman"/>
                <w:sz w:val="18"/>
                <w:szCs w:val="18"/>
                <w:lang w:eastAsia="en-US"/>
              </w:rPr>
            </w:pPr>
            <w:r w:rsidRPr="00204A6D">
              <w:rPr>
                <w:rFonts w:ascii="Times New Roman" w:hAnsi="Times New Roman" w:cs="Times New Roman"/>
                <w:sz w:val="18"/>
                <w:szCs w:val="18"/>
                <w:lang w:eastAsia="en-US"/>
              </w:rPr>
              <w:t>x</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0,95</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0,95</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0,93</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0,93</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0,93</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0,92</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0,92</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0,92</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0,92</w:t>
            </w:r>
          </w:p>
        </w:tc>
      </w:tr>
      <w:tr w:rsidR="00E54639" w:rsidRPr="00E54639" w:rsidTr="00FE2038">
        <w:tc>
          <w:tcPr>
            <w:tcW w:w="851" w:type="dxa"/>
            <w:vMerge/>
            <w:tcBorders>
              <w:left w:val="nil"/>
            </w:tcBorders>
          </w:tcPr>
          <w:p w:rsidR="00E54639" w:rsidRPr="00204A6D" w:rsidRDefault="00E54639" w:rsidP="00A143C5">
            <w:pPr>
              <w:spacing w:after="0" w:line="240" w:lineRule="auto"/>
              <w:rPr>
                <w:rFonts w:ascii="Times New Roman" w:hAnsi="Times New Roman" w:cs="Times New Roman"/>
                <w:sz w:val="18"/>
                <w:szCs w:val="18"/>
              </w:rPr>
            </w:pPr>
          </w:p>
        </w:tc>
        <w:tc>
          <w:tcPr>
            <w:tcW w:w="6379" w:type="dxa"/>
            <w:gridSpan w:val="7"/>
          </w:tcPr>
          <w:p w:rsidR="00E54639" w:rsidRPr="00E54639" w:rsidRDefault="00E54639" w:rsidP="00A143C5">
            <w:pPr>
              <w:pStyle w:val="affa"/>
              <w:autoSpaceDE w:val="0"/>
              <w:autoSpaceDN w:val="0"/>
              <w:adjustRightInd w:val="0"/>
              <w:spacing w:after="0" w:line="240" w:lineRule="auto"/>
              <w:ind w:left="0"/>
              <w:jc w:val="both"/>
              <w:rPr>
                <w:rFonts w:ascii="Times New Roman" w:hAnsi="Times New Roman"/>
                <w:sz w:val="18"/>
                <w:szCs w:val="18"/>
              </w:rPr>
            </w:pPr>
            <w:r w:rsidRPr="00E54639">
              <w:rPr>
                <w:rFonts w:ascii="Times New Roman" w:eastAsiaTheme="minorHAnsi" w:hAnsi="Times New Roman"/>
                <w:sz w:val="18"/>
                <w:szCs w:val="18"/>
              </w:rPr>
              <w:t>численность работников, занятых во вредных и (или) опасных условиях труда</w:t>
            </w:r>
          </w:p>
        </w:tc>
        <w:tc>
          <w:tcPr>
            <w:tcW w:w="1049" w:type="dxa"/>
          </w:tcPr>
          <w:p w:rsidR="00E54639" w:rsidRPr="00E54639" w:rsidRDefault="00E54639" w:rsidP="00A143C5">
            <w:pPr>
              <w:pStyle w:val="ConsPlusNormal"/>
              <w:jc w:val="center"/>
              <w:rPr>
                <w:rFonts w:ascii="Times New Roman" w:hAnsi="Times New Roman" w:cs="Times New Roman"/>
                <w:sz w:val="18"/>
                <w:szCs w:val="18"/>
                <w:lang w:eastAsia="en-US"/>
              </w:rPr>
            </w:pPr>
            <w:r w:rsidRPr="00E54639">
              <w:rPr>
                <w:rFonts w:ascii="Times New Roman" w:hAnsi="Times New Roman" w:cs="Times New Roman"/>
                <w:sz w:val="18"/>
                <w:szCs w:val="18"/>
                <w:lang w:eastAsia="en-US"/>
              </w:rPr>
              <w:t>х</w:t>
            </w:r>
          </w:p>
        </w:tc>
        <w:tc>
          <w:tcPr>
            <w:tcW w:w="850" w:type="dxa"/>
          </w:tcPr>
          <w:p w:rsidR="00E54639" w:rsidRPr="00E54639" w:rsidRDefault="00CE3923" w:rsidP="00CE3923">
            <w:pPr>
              <w:pStyle w:val="ConsPlusNormal"/>
              <w:jc w:val="center"/>
              <w:rPr>
                <w:rFonts w:ascii="Times New Roman" w:hAnsi="Times New Roman" w:cs="Times New Roman"/>
                <w:sz w:val="18"/>
                <w:szCs w:val="18"/>
              </w:rPr>
            </w:pPr>
            <w:r>
              <w:rPr>
                <w:rFonts w:ascii="Times New Roman" w:hAnsi="Times New Roman" w:cs="Times New Roman"/>
                <w:sz w:val="18"/>
                <w:szCs w:val="18"/>
              </w:rPr>
              <w:t>7,8</w:t>
            </w:r>
          </w:p>
        </w:tc>
        <w:tc>
          <w:tcPr>
            <w:tcW w:w="850" w:type="dxa"/>
          </w:tcPr>
          <w:p w:rsidR="00E54639" w:rsidRPr="00E54639" w:rsidRDefault="00CE3923" w:rsidP="008276FD">
            <w:pPr>
              <w:pStyle w:val="ConsPlusNormal"/>
              <w:jc w:val="center"/>
              <w:rPr>
                <w:rFonts w:ascii="Times New Roman" w:hAnsi="Times New Roman" w:cs="Times New Roman"/>
                <w:sz w:val="18"/>
                <w:szCs w:val="18"/>
              </w:rPr>
            </w:pPr>
            <w:r>
              <w:rPr>
                <w:rFonts w:ascii="Times New Roman" w:hAnsi="Times New Roman" w:cs="Times New Roman"/>
                <w:sz w:val="18"/>
                <w:szCs w:val="18"/>
              </w:rPr>
              <w:t>7,8</w:t>
            </w:r>
          </w:p>
        </w:tc>
        <w:tc>
          <w:tcPr>
            <w:tcW w:w="851" w:type="dxa"/>
          </w:tcPr>
          <w:p w:rsidR="00E54639" w:rsidRPr="00E54639" w:rsidRDefault="00CE3923" w:rsidP="008276FD">
            <w:pPr>
              <w:pStyle w:val="ConsPlusNormal"/>
              <w:jc w:val="center"/>
              <w:rPr>
                <w:rFonts w:ascii="Times New Roman" w:hAnsi="Times New Roman" w:cs="Times New Roman"/>
                <w:sz w:val="18"/>
                <w:szCs w:val="18"/>
              </w:rPr>
            </w:pPr>
            <w:r>
              <w:rPr>
                <w:rFonts w:ascii="Times New Roman" w:hAnsi="Times New Roman" w:cs="Times New Roman"/>
                <w:sz w:val="18"/>
                <w:szCs w:val="18"/>
              </w:rPr>
              <w:t>7,8</w:t>
            </w:r>
          </w:p>
        </w:tc>
        <w:tc>
          <w:tcPr>
            <w:tcW w:w="993" w:type="dxa"/>
          </w:tcPr>
          <w:p w:rsidR="00E54639" w:rsidRPr="00E54639" w:rsidRDefault="00CE3923" w:rsidP="008276FD">
            <w:pPr>
              <w:pStyle w:val="ConsPlusNormal"/>
              <w:jc w:val="center"/>
              <w:rPr>
                <w:rFonts w:ascii="Times New Roman" w:hAnsi="Times New Roman" w:cs="Times New Roman"/>
                <w:sz w:val="18"/>
                <w:szCs w:val="18"/>
              </w:rPr>
            </w:pPr>
            <w:r>
              <w:rPr>
                <w:rFonts w:ascii="Times New Roman" w:hAnsi="Times New Roman" w:cs="Times New Roman"/>
                <w:sz w:val="18"/>
                <w:szCs w:val="18"/>
              </w:rPr>
              <w:t>7,6</w:t>
            </w:r>
          </w:p>
        </w:tc>
        <w:tc>
          <w:tcPr>
            <w:tcW w:w="850" w:type="dxa"/>
          </w:tcPr>
          <w:p w:rsidR="00E54639" w:rsidRPr="00E54639" w:rsidRDefault="00CE3923" w:rsidP="008276FD">
            <w:pPr>
              <w:pStyle w:val="ConsPlusNormal"/>
              <w:jc w:val="center"/>
              <w:rPr>
                <w:rFonts w:ascii="Times New Roman" w:hAnsi="Times New Roman" w:cs="Times New Roman"/>
                <w:sz w:val="18"/>
                <w:szCs w:val="18"/>
              </w:rPr>
            </w:pPr>
            <w:r>
              <w:rPr>
                <w:rFonts w:ascii="Times New Roman" w:hAnsi="Times New Roman" w:cs="Times New Roman"/>
                <w:sz w:val="18"/>
                <w:szCs w:val="18"/>
              </w:rPr>
              <w:t>7,6</w:t>
            </w:r>
          </w:p>
        </w:tc>
        <w:tc>
          <w:tcPr>
            <w:tcW w:w="859" w:type="dxa"/>
          </w:tcPr>
          <w:p w:rsidR="00E54639" w:rsidRPr="00E54639" w:rsidRDefault="00CE3923" w:rsidP="008276FD">
            <w:pPr>
              <w:pStyle w:val="ConsPlusNormal"/>
              <w:jc w:val="center"/>
              <w:rPr>
                <w:rFonts w:ascii="Times New Roman" w:hAnsi="Times New Roman" w:cs="Times New Roman"/>
                <w:sz w:val="18"/>
                <w:szCs w:val="18"/>
              </w:rPr>
            </w:pPr>
            <w:r>
              <w:rPr>
                <w:rFonts w:ascii="Times New Roman" w:hAnsi="Times New Roman" w:cs="Times New Roman"/>
                <w:sz w:val="18"/>
                <w:szCs w:val="18"/>
              </w:rPr>
              <w:t>7,6</w:t>
            </w:r>
          </w:p>
        </w:tc>
        <w:tc>
          <w:tcPr>
            <w:tcW w:w="843" w:type="dxa"/>
          </w:tcPr>
          <w:p w:rsidR="00E54639" w:rsidRPr="00E54639" w:rsidRDefault="00CE3923" w:rsidP="008276FD">
            <w:pPr>
              <w:pStyle w:val="ConsPlusNormal"/>
              <w:jc w:val="center"/>
              <w:rPr>
                <w:rFonts w:ascii="Times New Roman" w:hAnsi="Times New Roman" w:cs="Times New Roman"/>
                <w:sz w:val="18"/>
                <w:szCs w:val="18"/>
              </w:rPr>
            </w:pPr>
            <w:r>
              <w:rPr>
                <w:rFonts w:ascii="Times New Roman" w:hAnsi="Times New Roman" w:cs="Times New Roman"/>
                <w:sz w:val="18"/>
                <w:szCs w:val="18"/>
              </w:rPr>
              <w:t>7,6</w:t>
            </w:r>
          </w:p>
        </w:tc>
        <w:tc>
          <w:tcPr>
            <w:tcW w:w="651" w:type="dxa"/>
          </w:tcPr>
          <w:p w:rsidR="00E54639" w:rsidRPr="00E54639" w:rsidRDefault="00E54639" w:rsidP="00CE3923">
            <w:pPr>
              <w:pStyle w:val="ConsPlusNormal"/>
              <w:jc w:val="center"/>
              <w:rPr>
                <w:rFonts w:ascii="Times New Roman" w:hAnsi="Times New Roman" w:cs="Times New Roman"/>
                <w:sz w:val="18"/>
                <w:szCs w:val="18"/>
              </w:rPr>
            </w:pPr>
            <w:r w:rsidRPr="00E54639">
              <w:rPr>
                <w:rFonts w:ascii="Times New Roman" w:hAnsi="Times New Roman" w:cs="Times New Roman"/>
                <w:sz w:val="18"/>
                <w:szCs w:val="18"/>
              </w:rPr>
              <w:t>7,</w:t>
            </w:r>
            <w:r w:rsidR="00CE3923">
              <w:rPr>
                <w:rFonts w:ascii="Times New Roman" w:hAnsi="Times New Roman" w:cs="Times New Roman"/>
                <w:sz w:val="18"/>
                <w:szCs w:val="18"/>
              </w:rPr>
              <w:t>4</w:t>
            </w:r>
          </w:p>
        </w:tc>
        <w:tc>
          <w:tcPr>
            <w:tcW w:w="709" w:type="dxa"/>
          </w:tcPr>
          <w:p w:rsidR="00E54639" w:rsidRPr="00E54639" w:rsidRDefault="00E54639" w:rsidP="00CE3923">
            <w:pPr>
              <w:pStyle w:val="ConsPlusNormal"/>
              <w:jc w:val="center"/>
              <w:rPr>
                <w:rFonts w:ascii="Times New Roman" w:hAnsi="Times New Roman" w:cs="Times New Roman"/>
                <w:sz w:val="18"/>
                <w:szCs w:val="18"/>
              </w:rPr>
            </w:pPr>
            <w:r w:rsidRPr="00E54639">
              <w:rPr>
                <w:rFonts w:ascii="Times New Roman" w:hAnsi="Times New Roman" w:cs="Times New Roman"/>
                <w:sz w:val="18"/>
                <w:szCs w:val="18"/>
              </w:rPr>
              <w:t>7,</w:t>
            </w:r>
            <w:r w:rsidR="00CE3923">
              <w:rPr>
                <w:rFonts w:ascii="Times New Roman" w:hAnsi="Times New Roman" w:cs="Times New Roman"/>
                <w:sz w:val="18"/>
                <w:szCs w:val="18"/>
              </w:rPr>
              <w:t>4</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6379" w:type="dxa"/>
            <w:gridSpan w:val="7"/>
          </w:tcPr>
          <w:p w:rsidR="00FE2038" w:rsidRPr="00204A6D" w:rsidRDefault="00FE2038" w:rsidP="00A143C5">
            <w:pPr>
              <w:pStyle w:val="affa"/>
              <w:spacing w:after="0" w:line="240" w:lineRule="auto"/>
              <w:ind w:left="0"/>
              <w:jc w:val="both"/>
              <w:rPr>
                <w:rFonts w:ascii="Times New Roman" w:hAnsi="Times New Roman"/>
                <w:sz w:val="18"/>
                <w:szCs w:val="18"/>
              </w:rPr>
            </w:pPr>
            <w:r w:rsidRPr="00204A6D">
              <w:rPr>
                <w:rFonts w:ascii="Times New Roman" w:eastAsiaTheme="minorHAnsi" w:hAnsi="Times New Roman"/>
                <w:sz w:val="18"/>
                <w:szCs w:val="18"/>
              </w:rPr>
              <w:t>удельный вес работников, занятых во вредных и (или) опасных условиях труда, в общей численности работников (проценты)</w:t>
            </w:r>
          </w:p>
        </w:tc>
        <w:tc>
          <w:tcPr>
            <w:tcW w:w="1049" w:type="dxa"/>
          </w:tcPr>
          <w:p w:rsidR="00FE2038" w:rsidRPr="00204A6D" w:rsidRDefault="00FE2038" w:rsidP="00A143C5">
            <w:pPr>
              <w:pStyle w:val="ConsPlusNormal"/>
              <w:jc w:val="center"/>
              <w:rPr>
                <w:rFonts w:ascii="Times New Roman" w:hAnsi="Times New Roman" w:cs="Times New Roman"/>
                <w:sz w:val="18"/>
                <w:szCs w:val="18"/>
                <w:lang w:eastAsia="en-US"/>
              </w:rPr>
            </w:pPr>
            <w:r w:rsidRPr="00204A6D">
              <w:rPr>
                <w:rFonts w:ascii="Times New Roman" w:hAnsi="Times New Roman" w:cs="Times New Roman"/>
                <w:sz w:val="18"/>
                <w:szCs w:val="18"/>
                <w:lang w:eastAsia="en-US"/>
              </w:rPr>
              <w:t>х</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39,0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39,0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39,0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38,0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38,0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38,0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38,0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37,0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37,0</w:t>
            </w:r>
          </w:p>
        </w:tc>
      </w:tr>
      <w:tr w:rsidR="00FE2038" w:rsidRPr="00204A6D" w:rsidTr="00FE2038">
        <w:tc>
          <w:tcPr>
            <w:tcW w:w="851" w:type="dxa"/>
            <w:vMerge w:val="restart"/>
            <w:tcBorders>
              <w:left w:val="nil"/>
            </w:tcBorders>
          </w:tcPr>
          <w:p w:rsidR="00FE2038" w:rsidRPr="00204A6D" w:rsidRDefault="00FE2038" w:rsidP="00A143C5">
            <w:pPr>
              <w:pStyle w:val="ConsPlusNormal"/>
              <w:jc w:val="both"/>
              <w:rPr>
                <w:rFonts w:ascii="Times New Roman" w:hAnsi="Times New Roman" w:cs="Times New Roman"/>
                <w:sz w:val="18"/>
                <w:szCs w:val="18"/>
              </w:rPr>
            </w:pPr>
            <w:r w:rsidRPr="00204A6D">
              <w:rPr>
                <w:rFonts w:ascii="Times New Roman" w:hAnsi="Times New Roman" w:cs="Times New Roman"/>
                <w:sz w:val="18"/>
                <w:szCs w:val="18"/>
              </w:rPr>
              <w:t>Мероприятие 2.1</w:t>
            </w:r>
          </w:p>
        </w:tc>
        <w:tc>
          <w:tcPr>
            <w:tcW w:w="1418" w:type="dxa"/>
            <w:vMerge w:val="restart"/>
          </w:tcPr>
          <w:p w:rsidR="00FE2038" w:rsidRPr="00204A6D" w:rsidRDefault="00FE2038" w:rsidP="002F7F1C">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Совершенствование нормативных правовых актов </w:t>
            </w:r>
            <w:r>
              <w:rPr>
                <w:rFonts w:ascii="Times New Roman" w:hAnsi="Times New Roman" w:cs="Times New Roman"/>
                <w:sz w:val="18"/>
                <w:szCs w:val="18"/>
              </w:rPr>
              <w:t xml:space="preserve">администрации город Новочебоксарска </w:t>
            </w:r>
            <w:r w:rsidRPr="00204A6D">
              <w:rPr>
                <w:rFonts w:ascii="Times New Roman" w:hAnsi="Times New Roman" w:cs="Times New Roman"/>
                <w:sz w:val="18"/>
                <w:szCs w:val="18"/>
              </w:rPr>
              <w:t>Чувашской Республики в области условий и охраны труда, здоровья работающих</w:t>
            </w:r>
          </w:p>
        </w:tc>
        <w:tc>
          <w:tcPr>
            <w:tcW w:w="1417"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ответственный исполнитель </w:t>
            </w:r>
            <w:r>
              <w:rPr>
                <w:rFonts w:ascii="Times New Roman" w:hAnsi="Times New Roman" w:cs="Times New Roman"/>
                <w:sz w:val="18"/>
                <w:szCs w:val="18"/>
              </w:rPr>
              <w:t>–</w:t>
            </w:r>
            <w:r w:rsidRPr="00204A6D">
              <w:rPr>
                <w:rFonts w:ascii="Times New Roman" w:hAnsi="Times New Roman" w:cs="Times New Roman"/>
                <w:sz w:val="18"/>
                <w:szCs w:val="18"/>
              </w:rPr>
              <w:t xml:space="preserve"> </w:t>
            </w:r>
            <w:r>
              <w:rPr>
                <w:rFonts w:ascii="Times New Roman" w:hAnsi="Times New Roman" w:cs="Times New Roman"/>
                <w:sz w:val="18"/>
                <w:szCs w:val="18"/>
              </w:rPr>
              <w:t>администрация города Новочебоксарска</w:t>
            </w:r>
            <w:r w:rsidR="00BF2F0A">
              <w:rPr>
                <w:rFonts w:ascii="Times New Roman" w:hAnsi="Times New Roman" w:cs="Times New Roman"/>
                <w:sz w:val="18"/>
                <w:szCs w:val="18"/>
              </w:rPr>
              <w:t xml:space="preserve"> Чувашской Республики</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567"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8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r>
      <w:tr w:rsidR="00FE2038" w:rsidRPr="00204A6D" w:rsidTr="00FE2038">
        <w:trPr>
          <w:trHeight w:val="2607"/>
        </w:trPr>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lang w:eastAsia="en-US"/>
              </w:rPr>
              <w:t>республиканский</w:t>
            </w:r>
            <w:r w:rsidRPr="00204A6D">
              <w:rPr>
                <w:rFonts w:ascii="Times New Roman" w:hAnsi="Times New Roman" w:cs="Times New Roman"/>
                <w:sz w:val="18"/>
                <w:szCs w:val="18"/>
                <w:lang w:eastAsia="en-US"/>
              </w:rPr>
              <w:t xml:space="preserve"> бюджет</w:t>
            </w:r>
            <w:r w:rsidR="00BF2F0A">
              <w:rPr>
                <w:rFonts w:ascii="Times New Roman" w:hAnsi="Times New Roman" w:cs="Times New Roman"/>
                <w:sz w:val="18"/>
                <w:szCs w:val="18"/>
                <w:lang w:eastAsia="en-US"/>
              </w:rPr>
              <w:t xml:space="preserve"> </w:t>
            </w:r>
            <w:r w:rsidR="00BF2F0A">
              <w:rPr>
                <w:rFonts w:ascii="Times New Roman" w:hAnsi="Times New Roman" w:cs="Times New Roman"/>
                <w:sz w:val="18"/>
                <w:szCs w:val="18"/>
              </w:rPr>
              <w:t>Чувашской Республики</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rPr>
              <w:t>бюджет города Новочебоксарска</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val="restart"/>
            <w:tcBorders>
              <w:left w:val="nil"/>
            </w:tcBorders>
          </w:tcPr>
          <w:p w:rsidR="00FE2038" w:rsidRPr="00204A6D" w:rsidRDefault="00FE2038" w:rsidP="00A143C5">
            <w:pPr>
              <w:pStyle w:val="ConsPlusNormal"/>
              <w:jc w:val="both"/>
              <w:rPr>
                <w:rFonts w:ascii="Times New Roman" w:hAnsi="Times New Roman" w:cs="Times New Roman"/>
                <w:sz w:val="18"/>
                <w:szCs w:val="18"/>
              </w:rPr>
            </w:pPr>
            <w:r w:rsidRPr="00204A6D">
              <w:rPr>
                <w:rFonts w:ascii="Times New Roman" w:hAnsi="Times New Roman" w:cs="Times New Roman"/>
                <w:sz w:val="18"/>
                <w:szCs w:val="18"/>
              </w:rPr>
              <w:t>Мероприятие 2.2</w:t>
            </w:r>
          </w:p>
        </w:tc>
        <w:tc>
          <w:tcPr>
            <w:tcW w:w="1418" w:type="dxa"/>
            <w:vMerge w:val="restart"/>
          </w:tcPr>
          <w:p w:rsidR="00FE2038" w:rsidRPr="00204A6D" w:rsidRDefault="00FE2038" w:rsidP="00CE3923">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Анализ состояния и причин производственного травматизма,</w:t>
            </w:r>
            <w:r w:rsidR="00CE3923">
              <w:rPr>
                <w:rFonts w:ascii="Times New Roman" w:hAnsi="Times New Roman" w:cs="Times New Roman"/>
                <w:sz w:val="18"/>
                <w:szCs w:val="18"/>
              </w:rPr>
              <w:t xml:space="preserve"> участие в</w:t>
            </w:r>
            <w:r w:rsidRPr="00204A6D">
              <w:rPr>
                <w:rFonts w:ascii="Times New Roman" w:hAnsi="Times New Roman" w:cs="Times New Roman"/>
                <w:sz w:val="18"/>
                <w:szCs w:val="18"/>
              </w:rPr>
              <w:t xml:space="preserve"> расследовани</w:t>
            </w:r>
            <w:r w:rsidR="00CE3923">
              <w:rPr>
                <w:rFonts w:ascii="Times New Roman" w:hAnsi="Times New Roman" w:cs="Times New Roman"/>
                <w:sz w:val="18"/>
                <w:szCs w:val="18"/>
              </w:rPr>
              <w:t>ях</w:t>
            </w:r>
            <w:r w:rsidRPr="00204A6D">
              <w:rPr>
                <w:rFonts w:ascii="Times New Roman" w:hAnsi="Times New Roman" w:cs="Times New Roman"/>
                <w:sz w:val="18"/>
                <w:szCs w:val="18"/>
              </w:rPr>
              <w:t xml:space="preserve"> несчастных случаев на </w:t>
            </w:r>
            <w:r w:rsidRPr="00204A6D">
              <w:rPr>
                <w:rFonts w:ascii="Times New Roman" w:hAnsi="Times New Roman" w:cs="Times New Roman"/>
                <w:sz w:val="18"/>
                <w:szCs w:val="18"/>
              </w:rPr>
              <w:lastRenderedPageBreak/>
              <w:t>производстве</w:t>
            </w:r>
          </w:p>
        </w:tc>
        <w:tc>
          <w:tcPr>
            <w:tcW w:w="1417"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ответственный исполнитель </w:t>
            </w:r>
            <w:r>
              <w:rPr>
                <w:rFonts w:ascii="Times New Roman" w:hAnsi="Times New Roman" w:cs="Times New Roman"/>
                <w:sz w:val="18"/>
                <w:szCs w:val="18"/>
              </w:rPr>
              <w:t>–</w:t>
            </w:r>
            <w:r w:rsidRPr="00204A6D">
              <w:rPr>
                <w:rFonts w:ascii="Times New Roman" w:hAnsi="Times New Roman" w:cs="Times New Roman"/>
                <w:sz w:val="18"/>
                <w:szCs w:val="18"/>
              </w:rPr>
              <w:t xml:space="preserve"> </w:t>
            </w:r>
            <w:r>
              <w:rPr>
                <w:rFonts w:ascii="Times New Roman" w:hAnsi="Times New Roman" w:cs="Times New Roman"/>
                <w:sz w:val="18"/>
                <w:szCs w:val="18"/>
              </w:rPr>
              <w:t>администрация города Новочебоксарска</w:t>
            </w:r>
            <w:r w:rsidR="00BF2F0A">
              <w:rPr>
                <w:rFonts w:ascii="Times New Roman" w:hAnsi="Times New Roman" w:cs="Times New Roman"/>
                <w:sz w:val="18"/>
                <w:szCs w:val="18"/>
              </w:rPr>
              <w:t xml:space="preserve"> Чувашской Республики</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567"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lastRenderedPageBreak/>
              <w:t>x</w:t>
            </w:r>
          </w:p>
        </w:tc>
        <w:tc>
          <w:tcPr>
            <w:tcW w:w="68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lang w:eastAsia="en-US"/>
              </w:rPr>
              <w:t>республиканский</w:t>
            </w:r>
            <w:r w:rsidRPr="00204A6D">
              <w:rPr>
                <w:rFonts w:ascii="Times New Roman" w:hAnsi="Times New Roman" w:cs="Times New Roman"/>
                <w:sz w:val="18"/>
                <w:szCs w:val="18"/>
                <w:lang w:eastAsia="en-US"/>
              </w:rPr>
              <w:t xml:space="preserve"> бюджет</w:t>
            </w:r>
            <w:r w:rsidR="00BF2F0A">
              <w:rPr>
                <w:rFonts w:ascii="Times New Roman" w:hAnsi="Times New Roman" w:cs="Times New Roman"/>
                <w:sz w:val="18"/>
                <w:szCs w:val="18"/>
                <w:lang w:eastAsia="en-US"/>
              </w:rPr>
              <w:t xml:space="preserve"> </w:t>
            </w:r>
            <w:r w:rsidR="00BF2F0A">
              <w:rPr>
                <w:rFonts w:ascii="Times New Roman" w:hAnsi="Times New Roman" w:cs="Times New Roman"/>
                <w:sz w:val="18"/>
                <w:szCs w:val="18"/>
              </w:rPr>
              <w:t>Чувашской Республики</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бюджет города </w:t>
            </w:r>
            <w:r>
              <w:rPr>
                <w:rFonts w:ascii="Times New Roman" w:hAnsi="Times New Roman" w:cs="Times New Roman"/>
                <w:sz w:val="18"/>
                <w:szCs w:val="18"/>
              </w:rPr>
              <w:lastRenderedPageBreak/>
              <w:t>Новочебоксарска</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lastRenderedPageBreak/>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val="restart"/>
            <w:tcBorders>
              <w:left w:val="nil"/>
            </w:tcBorders>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eastAsia="Calibri" w:hAnsi="Times New Roman" w:cs="Times New Roman"/>
                <w:sz w:val="18"/>
                <w:szCs w:val="18"/>
              </w:rPr>
              <w:lastRenderedPageBreak/>
              <w:t>Мероприятие 2.</w:t>
            </w:r>
            <w:r>
              <w:rPr>
                <w:rFonts w:ascii="Times New Roman" w:eastAsia="Calibri" w:hAnsi="Times New Roman" w:cs="Times New Roman"/>
                <w:sz w:val="18"/>
                <w:szCs w:val="18"/>
              </w:rPr>
              <w:t>3</w:t>
            </w:r>
          </w:p>
        </w:tc>
        <w:tc>
          <w:tcPr>
            <w:tcW w:w="1418"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Информирование и консультирование работодателей и работников по вопросам трудового законодательства и иных нормативных правовых актов, содержащих нормы трудового права</w:t>
            </w:r>
          </w:p>
        </w:tc>
        <w:tc>
          <w:tcPr>
            <w:tcW w:w="1417"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ответственный исполнитель </w:t>
            </w:r>
            <w:r>
              <w:rPr>
                <w:rFonts w:ascii="Times New Roman" w:hAnsi="Times New Roman" w:cs="Times New Roman"/>
                <w:sz w:val="18"/>
                <w:szCs w:val="18"/>
              </w:rPr>
              <w:t>–</w:t>
            </w:r>
            <w:r w:rsidRPr="00204A6D">
              <w:rPr>
                <w:rFonts w:ascii="Times New Roman" w:hAnsi="Times New Roman" w:cs="Times New Roman"/>
                <w:sz w:val="18"/>
                <w:szCs w:val="18"/>
              </w:rPr>
              <w:t xml:space="preserve"> </w:t>
            </w:r>
            <w:r>
              <w:rPr>
                <w:rFonts w:ascii="Times New Roman" w:hAnsi="Times New Roman" w:cs="Times New Roman"/>
                <w:sz w:val="18"/>
                <w:szCs w:val="18"/>
              </w:rPr>
              <w:t>администрация город Новочебоксарска</w:t>
            </w:r>
            <w:r w:rsidR="00BF2F0A">
              <w:rPr>
                <w:rFonts w:ascii="Times New Roman" w:hAnsi="Times New Roman" w:cs="Times New Roman"/>
                <w:sz w:val="18"/>
                <w:szCs w:val="18"/>
              </w:rPr>
              <w:t xml:space="preserve"> Чувашской Республики</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567"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8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r>
      <w:tr w:rsidR="00FE2038" w:rsidRPr="00204A6D" w:rsidTr="00FE2038">
        <w:tc>
          <w:tcPr>
            <w:tcW w:w="851" w:type="dxa"/>
            <w:vMerge/>
            <w:tcBorders>
              <w:left w:val="nil"/>
            </w:tcBorders>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418" w:type="dxa"/>
            <w:vMerge/>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417" w:type="dxa"/>
            <w:vMerge/>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lang w:eastAsia="en-US"/>
              </w:rPr>
              <w:t>республиканский</w:t>
            </w:r>
            <w:r w:rsidRPr="00204A6D">
              <w:rPr>
                <w:rFonts w:ascii="Times New Roman" w:hAnsi="Times New Roman" w:cs="Times New Roman"/>
                <w:sz w:val="18"/>
                <w:szCs w:val="18"/>
                <w:lang w:eastAsia="en-US"/>
              </w:rPr>
              <w:t xml:space="preserve"> бюджет</w:t>
            </w:r>
            <w:r w:rsidR="00BF2F0A">
              <w:rPr>
                <w:rFonts w:ascii="Times New Roman" w:hAnsi="Times New Roman" w:cs="Times New Roman"/>
                <w:sz w:val="18"/>
                <w:szCs w:val="18"/>
                <w:lang w:eastAsia="en-US"/>
              </w:rPr>
              <w:t xml:space="preserve"> </w:t>
            </w:r>
            <w:r w:rsidR="00BF2F0A">
              <w:rPr>
                <w:rFonts w:ascii="Times New Roman" w:hAnsi="Times New Roman" w:cs="Times New Roman"/>
                <w:sz w:val="18"/>
                <w:szCs w:val="18"/>
              </w:rPr>
              <w:t>Чувашской Республики</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tcBorders>
              <w:left w:val="nil"/>
            </w:tcBorders>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418" w:type="dxa"/>
            <w:vMerge/>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417" w:type="dxa"/>
            <w:vMerge/>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rPr>
              <w:t>бюджет города Новочебоксарска</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val="restart"/>
            <w:tcBorders>
              <w:left w:val="nil"/>
            </w:tcBorders>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eastAsia="Calibri" w:hAnsi="Times New Roman" w:cs="Times New Roman"/>
                <w:sz w:val="18"/>
                <w:szCs w:val="18"/>
              </w:rPr>
              <w:t>Мероприятие 2.</w:t>
            </w:r>
            <w:r>
              <w:rPr>
                <w:rFonts w:ascii="Times New Roman" w:eastAsia="Calibri" w:hAnsi="Times New Roman" w:cs="Times New Roman"/>
                <w:sz w:val="18"/>
                <w:szCs w:val="18"/>
              </w:rPr>
              <w:t>4</w:t>
            </w:r>
          </w:p>
        </w:tc>
        <w:tc>
          <w:tcPr>
            <w:tcW w:w="1418" w:type="dxa"/>
            <w:vMerge w:val="restart"/>
          </w:tcPr>
          <w:p w:rsidR="00FE2038" w:rsidRPr="00204A6D" w:rsidRDefault="00FE2038" w:rsidP="00A143C5">
            <w:pPr>
              <w:pStyle w:val="ConsPlusNormal"/>
              <w:jc w:val="both"/>
              <w:rPr>
                <w:rFonts w:ascii="Times New Roman" w:hAnsi="Times New Roman" w:cs="Times New Roman"/>
                <w:sz w:val="18"/>
                <w:szCs w:val="18"/>
                <w:lang w:eastAsia="en-US"/>
              </w:rPr>
            </w:pPr>
            <w:r w:rsidRPr="00204A6D">
              <w:rPr>
                <w:rFonts w:ascii="Times New Roman" w:hAnsi="Times New Roman" w:cs="Times New Roman"/>
                <w:sz w:val="18"/>
                <w:szCs w:val="18"/>
              </w:rPr>
              <w:t>Проведение физкультурно-спортивных спартакиад, соревнований пропагандирующих здоровый образ жизни среди работающего населения, а также  среди членов профсоюзов</w:t>
            </w:r>
          </w:p>
        </w:tc>
        <w:tc>
          <w:tcPr>
            <w:tcW w:w="1417"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567"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8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r>
      <w:tr w:rsidR="00FE2038" w:rsidRPr="00204A6D" w:rsidTr="00FE2038">
        <w:trPr>
          <w:trHeight w:val="1316"/>
        </w:trPr>
        <w:tc>
          <w:tcPr>
            <w:tcW w:w="851" w:type="dxa"/>
            <w:vMerge/>
            <w:tcBorders>
              <w:left w:val="nil"/>
            </w:tcBorders>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418" w:type="dxa"/>
            <w:vMerge/>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417" w:type="dxa"/>
            <w:vMerge/>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lang w:eastAsia="en-US"/>
              </w:rPr>
              <w:t>республиканский</w:t>
            </w:r>
            <w:r w:rsidRPr="00204A6D">
              <w:rPr>
                <w:rFonts w:ascii="Times New Roman" w:hAnsi="Times New Roman" w:cs="Times New Roman"/>
                <w:sz w:val="18"/>
                <w:szCs w:val="18"/>
                <w:lang w:eastAsia="en-US"/>
              </w:rPr>
              <w:t xml:space="preserve"> бюджет</w:t>
            </w:r>
            <w:r w:rsidR="00BF2F0A">
              <w:rPr>
                <w:rFonts w:ascii="Times New Roman" w:hAnsi="Times New Roman" w:cs="Times New Roman"/>
                <w:sz w:val="18"/>
                <w:szCs w:val="18"/>
              </w:rPr>
              <w:t xml:space="preserve"> Чувашской Республики</w:t>
            </w:r>
            <w:r w:rsidR="00BF2F0A">
              <w:rPr>
                <w:rFonts w:ascii="Times New Roman" w:hAnsi="Times New Roman" w:cs="Times New Roman"/>
                <w:sz w:val="18"/>
                <w:szCs w:val="18"/>
                <w:lang w:eastAsia="en-US"/>
              </w:rPr>
              <w:t xml:space="preserve"> </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tcBorders>
              <w:left w:val="nil"/>
            </w:tcBorders>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418" w:type="dxa"/>
            <w:vMerge/>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417" w:type="dxa"/>
            <w:vMerge/>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rPr>
              <w:t>бюджет города Новочебоксарска</w:t>
            </w:r>
          </w:p>
          <w:p w:rsidR="00FE2038" w:rsidRDefault="00FE2038" w:rsidP="00A143C5">
            <w:pPr>
              <w:pStyle w:val="ConsPlusNormal"/>
              <w:jc w:val="center"/>
              <w:rPr>
                <w:rFonts w:ascii="Times New Roman" w:hAnsi="Times New Roman" w:cs="Times New Roman"/>
                <w:sz w:val="18"/>
                <w:szCs w:val="18"/>
              </w:rPr>
            </w:pPr>
          </w:p>
          <w:p w:rsidR="00FE2038" w:rsidRPr="00204A6D" w:rsidRDefault="00FE2038" w:rsidP="00A143C5">
            <w:pPr>
              <w:pStyle w:val="ConsPlusNormal"/>
              <w:jc w:val="center"/>
              <w:rPr>
                <w:rFonts w:ascii="Times New Roman" w:hAnsi="Times New Roman" w:cs="Times New Roman"/>
                <w:sz w:val="18"/>
                <w:szCs w:val="18"/>
              </w:rPr>
            </w:pP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15735" w:type="dxa"/>
            <w:gridSpan w:val="18"/>
            <w:tcBorders>
              <w:left w:val="nil"/>
            </w:tcBorders>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Цель «Сохранение жизни и здоровья работников в процессе трудовой деятельности, улучшение условий и охраны труда», «Переход к системе управления профессиональными рисками на всех уровнях охраны труда»</w:t>
            </w:r>
          </w:p>
        </w:tc>
      </w:tr>
      <w:tr w:rsidR="00FE2038" w:rsidRPr="00204A6D" w:rsidTr="00FE2038">
        <w:tc>
          <w:tcPr>
            <w:tcW w:w="851" w:type="dxa"/>
            <w:vMerge w:val="restart"/>
            <w:tcBorders>
              <w:left w:val="nil"/>
            </w:tcBorders>
          </w:tcPr>
          <w:p w:rsidR="00FE2038" w:rsidRPr="00204A6D" w:rsidRDefault="00FE2038" w:rsidP="00A143C5">
            <w:pPr>
              <w:pStyle w:val="ConsPlusNormal"/>
              <w:jc w:val="both"/>
              <w:rPr>
                <w:rFonts w:ascii="Times New Roman" w:hAnsi="Times New Roman" w:cs="Times New Roman"/>
                <w:sz w:val="18"/>
                <w:szCs w:val="18"/>
              </w:rPr>
            </w:pPr>
            <w:r w:rsidRPr="00204A6D">
              <w:rPr>
                <w:rFonts w:ascii="Times New Roman" w:hAnsi="Times New Roman" w:cs="Times New Roman"/>
                <w:sz w:val="18"/>
                <w:szCs w:val="18"/>
              </w:rPr>
              <w:t>Основно</w:t>
            </w:r>
            <w:r w:rsidRPr="00204A6D">
              <w:rPr>
                <w:rFonts w:ascii="Times New Roman" w:hAnsi="Times New Roman" w:cs="Times New Roman"/>
                <w:sz w:val="18"/>
                <w:szCs w:val="18"/>
              </w:rPr>
              <w:lastRenderedPageBreak/>
              <w:t>е мероприятие 3</w:t>
            </w:r>
          </w:p>
        </w:tc>
        <w:tc>
          <w:tcPr>
            <w:tcW w:w="1418"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lastRenderedPageBreak/>
              <w:t>Стимулировани</w:t>
            </w:r>
            <w:r w:rsidRPr="00204A6D">
              <w:rPr>
                <w:rFonts w:ascii="Times New Roman" w:hAnsi="Times New Roman" w:cs="Times New Roman"/>
                <w:sz w:val="18"/>
                <w:szCs w:val="18"/>
              </w:rPr>
              <w:lastRenderedPageBreak/>
              <w:t>е работодателей к улучшению условий труда на рабочих местах</w:t>
            </w:r>
          </w:p>
        </w:tc>
        <w:tc>
          <w:tcPr>
            <w:tcW w:w="1417"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lastRenderedPageBreak/>
              <w:t xml:space="preserve">развитие </w:t>
            </w:r>
            <w:r w:rsidRPr="00204A6D">
              <w:rPr>
                <w:rFonts w:ascii="Times New Roman" w:hAnsi="Times New Roman" w:cs="Times New Roman"/>
                <w:sz w:val="18"/>
                <w:szCs w:val="18"/>
              </w:rPr>
              <w:lastRenderedPageBreak/>
              <w:t xml:space="preserve">системы </w:t>
            </w:r>
            <w:r>
              <w:rPr>
                <w:rFonts w:ascii="Times New Roman" w:hAnsi="Times New Roman" w:cs="Times New Roman"/>
                <w:sz w:val="18"/>
                <w:szCs w:val="18"/>
              </w:rPr>
              <w:t>муниципального</w:t>
            </w:r>
            <w:r w:rsidRPr="00204A6D">
              <w:rPr>
                <w:rFonts w:ascii="Times New Roman" w:hAnsi="Times New Roman" w:cs="Times New Roman"/>
                <w:sz w:val="18"/>
                <w:szCs w:val="18"/>
              </w:rPr>
              <w:t xml:space="preserve"> управления охраной труда;</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повышение качества рабочих мест и условий труда;</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внедрение работодателями современных систем управления охраной труда</w:t>
            </w:r>
          </w:p>
        </w:tc>
        <w:tc>
          <w:tcPr>
            <w:tcW w:w="1134"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lastRenderedPageBreak/>
              <w:t>ответственн</w:t>
            </w:r>
            <w:r w:rsidRPr="00204A6D">
              <w:rPr>
                <w:rFonts w:ascii="Times New Roman" w:hAnsi="Times New Roman" w:cs="Times New Roman"/>
                <w:sz w:val="18"/>
                <w:szCs w:val="18"/>
              </w:rPr>
              <w:lastRenderedPageBreak/>
              <w:t xml:space="preserve">ый исполнитель </w:t>
            </w:r>
            <w:r>
              <w:rPr>
                <w:rFonts w:ascii="Times New Roman" w:hAnsi="Times New Roman" w:cs="Times New Roman"/>
                <w:sz w:val="18"/>
                <w:szCs w:val="18"/>
              </w:rPr>
              <w:t>–</w:t>
            </w:r>
            <w:r w:rsidRPr="00204A6D">
              <w:rPr>
                <w:rFonts w:ascii="Times New Roman" w:hAnsi="Times New Roman" w:cs="Times New Roman"/>
                <w:sz w:val="18"/>
                <w:szCs w:val="18"/>
              </w:rPr>
              <w:t xml:space="preserve"> </w:t>
            </w:r>
            <w:r>
              <w:rPr>
                <w:rFonts w:ascii="Times New Roman" w:hAnsi="Times New Roman" w:cs="Times New Roman"/>
                <w:sz w:val="18"/>
                <w:szCs w:val="18"/>
              </w:rPr>
              <w:t>администрация города Новочебоксарска</w:t>
            </w:r>
            <w:r w:rsidR="00BF2F0A">
              <w:rPr>
                <w:rFonts w:ascii="Times New Roman" w:hAnsi="Times New Roman" w:cs="Times New Roman"/>
                <w:sz w:val="18"/>
                <w:szCs w:val="18"/>
              </w:rPr>
              <w:t xml:space="preserve"> Чувашской Республики</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567"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lastRenderedPageBreak/>
              <w:t>x</w:t>
            </w:r>
          </w:p>
        </w:tc>
        <w:tc>
          <w:tcPr>
            <w:tcW w:w="68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r>
      <w:tr w:rsidR="00FE2038" w:rsidRPr="00204A6D" w:rsidTr="00FE2038">
        <w:trPr>
          <w:trHeight w:val="1125"/>
        </w:trPr>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lang w:eastAsia="en-US"/>
              </w:rPr>
              <w:t>республиканский</w:t>
            </w:r>
            <w:r w:rsidRPr="00204A6D">
              <w:rPr>
                <w:rFonts w:ascii="Times New Roman" w:hAnsi="Times New Roman" w:cs="Times New Roman"/>
                <w:sz w:val="18"/>
                <w:szCs w:val="18"/>
                <w:lang w:eastAsia="en-US"/>
              </w:rPr>
              <w:t xml:space="preserve"> бюджет</w:t>
            </w:r>
            <w:r w:rsidR="00BF2F0A">
              <w:rPr>
                <w:rFonts w:ascii="Times New Roman" w:hAnsi="Times New Roman" w:cs="Times New Roman"/>
                <w:sz w:val="18"/>
                <w:szCs w:val="18"/>
              </w:rPr>
              <w:t xml:space="preserve"> Чувашской Республики</w:t>
            </w:r>
            <w:r w:rsidR="00BF2F0A">
              <w:rPr>
                <w:rFonts w:ascii="Times New Roman" w:hAnsi="Times New Roman" w:cs="Times New Roman"/>
                <w:sz w:val="18"/>
                <w:szCs w:val="18"/>
                <w:lang w:eastAsia="en-US"/>
              </w:rPr>
              <w:t xml:space="preserve"> </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rPr>
              <w:t>бюджет города Новочебоксарска</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2F7F1C" w:rsidRPr="00204A6D" w:rsidTr="002F7F1C">
        <w:trPr>
          <w:trHeight w:val="461"/>
        </w:trPr>
        <w:tc>
          <w:tcPr>
            <w:tcW w:w="851" w:type="dxa"/>
            <w:vMerge w:val="restart"/>
            <w:tcBorders>
              <w:left w:val="nil"/>
            </w:tcBorders>
          </w:tcPr>
          <w:p w:rsidR="002F7F1C" w:rsidRPr="00204A6D" w:rsidRDefault="002F7F1C"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Целевые индикаторы и показатели государственной программы и </w:t>
            </w:r>
          </w:p>
          <w:p w:rsidR="002F7F1C" w:rsidRPr="00204A6D" w:rsidRDefault="002F7F1C"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подпрограммы, увязанные с основным мероприятием 3</w:t>
            </w:r>
          </w:p>
        </w:tc>
        <w:tc>
          <w:tcPr>
            <w:tcW w:w="6379" w:type="dxa"/>
            <w:gridSpan w:val="7"/>
          </w:tcPr>
          <w:p w:rsidR="002F7F1C" w:rsidRPr="00E54639" w:rsidRDefault="002F7F1C" w:rsidP="008276FD">
            <w:pPr>
              <w:pStyle w:val="affa"/>
              <w:autoSpaceDE w:val="0"/>
              <w:autoSpaceDN w:val="0"/>
              <w:adjustRightInd w:val="0"/>
              <w:spacing w:after="0" w:line="240" w:lineRule="auto"/>
              <w:ind w:left="0"/>
              <w:jc w:val="both"/>
              <w:rPr>
                <w:rFonts w:ascii="Times New Roman" w:hAnsi="Times New Roman"/>
                <w:sz w:val="18"/>
                <w:szCs w:val="18"/>
              </w:rPr>
            </w:pPr>
            <w:r w:rsidRPr="00E54639">
              <w:rPr>
                <w:rFonts w:ascii="Times New Roman" w:eastAsiaTheme="minorHAnsi" w:hAnsi="Times New Roman"/>
                <w:sz w:val="18"/>
                <w:szCs w:val="18"/>
              </w:rPr>
              <w:t>численность работников, занятых во вредных и (или) опасных условиях труда</w:t>
            </w:r>
          </w:p>
        </w:tc>
        <w:tc>
          <w:tcPr>
            <w:tcW w:w="1049" w:type="dxa"/>
          </w:tcPr>
          <w:p w:rsidR="002F7F1C" w:rsidRPr="00E54639" w:rsidRDefault="002F7F1C" w:rsidP="008276FD">
            <w:pPr>
              <w:pStyle w:val="ConsPlusNormal"/>
              <w:jc w:val="center"/>
              <w:rPr>
                <w:rFonts w:ascii="Times New Roman" w:hAnsi="Times New Roman" w:cs="Times New Roman"/>
                <w:sz w:val="18"/>
                <w:szCs w:val="18"/>
                <w:lang w:eastAsia="en-US"/>
              </w:rPr>
            </w:pPr>
            <w:proofErr w:type="spellStart"/>
            <w:r w:rsidRPr="00E54639">
              <w:rPr>
                <w:rFonts w:ascii="Times New Roman" w:hAnsi="Times New Roman" w:cs="Times New Roman"/>
                <w:sz w:val="18"/>
                <w:szCs w:val="18"/>
                <w:lang w:eastAsia="en-US"/>
              </w:rPr>
              <w:t>х</w:t>
            </w:r>
            <w:proofErr w:type="spellEnd"/>
          </w:p>
        </w:tc>
        <w:tc>
          <w:tcPr>
            <w:tcW w:w="850" w:type="dxa"/>
          </w:tcPr>
          <w:p w:rsidR="002F7F1C" w:rsidRPr="00E54639" w:rsidRDefault="002F7F1C" w:rsidP="008276FD">
            <w:pPr>
              <w:pStyle w:val="ConsPlusNormal"/>
              <w:jc w:val="center"/>
              <w:rPr>
                <w:rFonts w:ascii="Times New Roman" w:hAnsi="Times New Roman" w:cs="Times New Roman"/>
                <w:sz w:val="18"/>
                <w:szCs w:val="18"/>
              </w:rPr>
            </w:pPr>
            <w:r>
              <w:rPr>
                <w:rFonts w:ascii="Times New Roman" w:hAnsi="Times New Roman" w:cs="Times New Roman"/>
                <w:sz w:val="18"/>
                <w:szCs w:val="18"/>
              </w:rPr>
              <w:t>7,8</w:t>
            </w:r>
          </w:p>
        </w:tc>
        <w:tc>
          <w:tcPr>
            <w:tcW w:w="850" w:type="dxa"/>
          </w:tcPr>
          <w:p w:rsidR="002F7F1C" w:rsidRPr="00E54639" w:rsidRDefault="002F7F1C" w:rsidP="008276FD">
            <w:pPr>
              <w:pStyle w:val="ConsPlusNormal"/>
              <w:jc w:val="center"/>
              <w:rPr>
                <w:rFonts w:ascii="Times New Roman" w:hAnsi="Times New Roman" w:cs="Times New Roman"/>
                <w:sz w:val="18"/>
                <w:szCs w:val="18"/>
              </w:rPr>
            </w:pPr>
            <w:r>
              <w:rPr>
                <w:rFonts w:ascii="Times New Roman" w:hAnsi="Times New Roman" w:cs="Times New Roman"/>
                <w:sz w:val="18"/>
                <w:szCs w:val="18"/>
              </w:rPr>
              <w:t>7,8</w:t>
            </w:r>
          </w:p>
        </w:tc>
        <w:tc>
          <w:tcPr>
            <w:tcW w:w="851" w:type="dxa"/>
          </w:tcPr>
          <w:p w:rsidR="002F7F1C" w:rsidRPr="00E54639" w:rsidRDefault="002F7F1C" w:rsidP="008276FD">
            <w:pPr>
              <w:pStyle w:val="ConsPlusNormal"/>
              <w:jc w:val="center"/>
              <w:rPr>
                <w:rFonts w:ascii="Times New Roman" w:hAnsi="Times New Roman" w:cs="Times New Roman"/>
                <w:sz w:val="18"/>
                <w:szCs w:val="18"/>
              </w:rPr>
            </w:pPr>
            <w:r>
              <w:rPr>
                <w:rFonts w:ascii="Times New Roman" w:hAnsi="Times New Roman" w:cs="Times New Roman"/>
                <w:sz w:val="18"/>
                <w:szCs w:val="18"/>
              </w:rPr>
              <w:t>7,8</w:t>
            </w:r>
          </w:p>
        </w:tc>
        <w:tc>
          <w:tcPr>
            <w:tcW w:w="993" w:type="dxa"/>
          </w:tcPr>
          <w:p w:rsidR="002F7F1C" w:rsidRPr="00E54639" w:rsidRDefault="002F7F1C" w:rsidP="008276FD">
            <w:pPr>
              <w:pStyle w:val="ConsPlusNormal"/>
              <w:jc w:val="center"/>
              <w:rPr>
                <w:rFonts w:ascii="Times New Roman" w:hAnsi="Times New Roman" w:cs="Times New Roman"/>
                <w:sz w:val="18"/>
                <w:szCs w:val="18"/>
              </w:rPr>
            </w:pPr>
            <w:r>
              <w:rPr>
                <w:rFonts w:ascii="Times New Roman" w:hAnsi="Times New Roman" w:cs="Times New Roman"/>
                <w:sz w:val="18"/>
                <w:szCs w:val="18"/>
              </w:rPr>
              <w:t>7,6</w:t>
            </w:r>
          </w:p>
        </w:tc>
        <w:tc>
          <w:tcPr>
            <w:tcW w:w="850" w:type="dxa"/>
          </w:tcPr>
          <w:p w:rsidR="002F7F1C" w:rsidRPr="00E54639" w:rsidRDefault="002F7F1C" w:rsidP="008276FD">
            <w:pPr>
              <w:pStyle w:val="ConsPlusNormal"/>
              <w:jc w:val="center"/>
              <w:rPr>
                <w:rFonts w:ascii="Times New Roman" w:hAnsi="Times New Roman" w:cs="Times New Roman"/>
                <w:sz w:val="18"/>
                <w:szCs w:val="18"/>
              </w:rPr>
            </w:pPr>
            <w:r>
              <w:rPr>
                <w:rFonts w:ascii="Times New Roman" w:hAnsi="Times New Roman" w:cs="Times New Roman"/>
                <w:sz w:val="18"/>
                <w:szCs w:val="18"/>
              </w:rPr>
              <w:t>7,6</w:t>
            </w:r>
          </w:p>
        </w:tc>
        <w:tc>
          <w:tcPr>
            <w:tcW w:w="859" w:type="dxa"/>
          </w:tcPr>
          <w:p w:rsidR="002F7F1C" w:rsidRPr="00E54639" w:rsidRDefault="002F7F1C" w:rsidP="008276FD">
            <w:pPr>
              <w:pStyle w:val="ConsPlusNormal"/>
              <w:jc w:val="center"/>
              <w:rPr>
                <w:rFonts w:ascii="Times New Roman" w:hAnsi="Times New Roman" w:cs="Times New Roman"/>
                <w:sz w:val="18"/>
                <w:szCs w:val="18"/>
              </w:rPr>
            </w:pPr>
            <w:r>
              <w:rPr>
                <w:rFonts w:ascii="Times New Roman" w:hAnsi="Times New Roman" w:cs="Times New Roman"/>
                <w:sz w:val="18"/>
                <w:szCs w:val="18"/>
              </w:rPr>
              <w:t>7,6</w:t>
            </w:r>
          </w:p>
        </w:tc>
        <w:tc>
          <w:tcPr>
            <w:tcW w:w="843" w:type="dxa"/>
          </w:tcPr>
          <w:p w:rsidR="002F7F1C" w:rsidRPr="00E54639" w:rsidRDefault="002F7F1C" w:rsidP="008276FD">
            <w:pPr>
              <w:pStyle w:val="ConsPlusNormal"/>
              <w:jc w:val="center"/>
              <w:rPr>
                <w:rFonts w:ascii="Times New Roman" w:hAnsi="Times New Roman" w:cs="Times New Roman"/>
                <w:sz w:val="18"/>
                <w:szCs w:val="18"/>
              </w:rPr>
            </w:pPr>
            <w:r>
              <w:rPr>
                <w:rFonts w:ascii="Times New Roman" w:hAnsi="Times New Roman" w:cs="Times New Roman"/>
                <w:sz w:val="18"/>
                <w:szCs w:val="18"/>
              </w:rPr>
              <w:t>7,6</w:t>
            </w:r>
          </w:p>
        </w:tc>
        <w:tc>
          <w:tcPr>
            <w:tcW w:w="651" w:type="dxa"/>
          </w:tcPr>
          <w:p w:rsidR="002F7F1C" w:rsidRPr="00E54639" w:rsidRDefault="002F7F1C" w:rsidP="008276FD">
            <w:pPr>
              <w:pStyle w:val="ConsPlusNormal"/>
              <w:jc w:val="center"/>
              <w:rPr>
                <w:rFonts w:ascii="Times New Roman" w:hAnsi="Times New Roman" w:cs="Times New Roman"/>
                <w:sz w:val="18"/>
                <w:szCs w:val="18"/>
              </w:rPr>
            </w:pPr>
            <w:r w:rsidRPr="00E54639">
              <w:rPr>
                <w:rFonts w:ascii="Times New Roman" w:hAnsi="Times New Roman" w:cs="Times New Roman"/>
                <w:sz w:val="18"/>
                <w:szCs w:val="18"/>
              </w:rPr>
              <w:t>7,</w:t>
            </w:r>
            <w:r>
              <w:rPr>
                <w:rFonts w:ascii="Times New Roman" w:hAnsi="Times New Roman" w:cs="Times New Roman"/>
                <w:sz w:val="18"/>
                <w:szCs w:val="18"/>
              </w:rPr>
              <w:t>4</w:t>
            </w:r>
          </w:p>
        </w:tc>
        <w:tc>
          <w:tcPr>
            <w:tcW w:w="709" w:type="dxa"/>
          </w:tcPr>
          <w:p w:rsidR="002F7F1C" w:rsidRPr="00E54639" w:rsidRDefault="002F7F1C" w:rsidP="008276FD">
            <w:pPr>
              <w:pStyle w:val="ConsPlusNormal"/>
              <w:jc w:val="center"/>
              <w:rPr>
                <w:rFonts w:ascii="Times New Roman" w:hAnsi="Times New Roman" w:cs="Times New Roman"/>
                <w:sz w:val="18"/>
                <w:szCs w:val="18"/>
              </w:rPr>
            </w:pPr>
            <w:r w:rsidRPr="00E54639">
              <w:rPr>
                <w:rFonts w:ascii="Times New Roman" w:hAnsi="Times New Roman" w:cs="Times New Roman"/>
                <w:sz w:val="18"/>
                <w:szCs w:val="18"/>
              </w:rPr>
              <w:t>7,</w:t>
            </w:r>
            <w:r>
              <w:rPr>
                <w:rFonts w:ascii="Times New Roman" w:hAnsi="Times New Roman" w:cs="Times New Roman"/>
                <w:sz w:val="18"/>
                <w:szCs w:val="18"/>
              </w:rPr>
              <w:t>4</w:t>
            </w:r>
          </w:p>
        </w:tc>
      </w:tr>
      <w:tr w:rsidR="00FE2038" w:rsidRPr="00204A6D" w:rsidTr="00FE2038">
        <w:tc>
          <w:tcPr>
            <w:tcW w:w="851" w:type="dxa"/>
            <w:vMerge/>
            <w:tcBorders>
              <w:left w:val="nil"/>
            </w:tcBorders>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6379" w:type="dxa"/>
            <w:gridSpan w:val="7"/>
          </w:tcPr>
          <w:p w:rsidR="00FE2038" w:rsidRPr="00204A6D" w:rsidRDefault="00FE2038" w:rsidP="00A143C5">
            <w:pPr>
              <w:pStyle w:val="affa"/>
              <w:autoSpaceDE w:val="0"/>
              <w:autoSpaceDN w:val="0"/>
              <w:adjustRightInd w:val="0"/>
              <w:spacing w:after="0" w:line="240" w:lineRule="auto"/>
              <w:ind w:left="0"/>
              <w:jc w:val="both"/>
              <w:rPr>
                <w:rFonts w:ascii="Times New Roman" w:eastAsiaTheme="minorHAnsi" w:hAnsi="Times New Roman"/>
                <w:sz w:val="18"/>
                <w:szCs w:val="18"/>
              </w:rPr>
            </w:pPr>
            <w:r w:rsidRPr="00204A6D">
              <w:rPr>
                <w:rFonts w:ascii="Times New Roman" w:eastAsiaTheme="minorHAnsi" w:hAnsi="Times New Roman"/>
                <w:sz w:val="18"/>
                <w:szCs w:val="18"/>
              </w:rPr>
              <w:t>удельный вес работников, занятых во вредных и (или) опасных условиях труда, в общей численности работников (проценты)</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х</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39,0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39,0</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39,0</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38,0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38,0</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38,0</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38,0</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37,0</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37,0</w:t>
            </w:r>
          </w:p>
        </w:tc>
      </w:tr>
      <w:tr w:rsidR="00FE2038" w:rsidRPr="00204A6D" w:rsidTr="00FE2038">
        <w:tc>
          <w:tcPr>
            <w:tcW w:w="851" w:type="dxa"/>
            <w:vMerge/>
            <w:tcBorders>
              <w:left w:val="nil"/>
            </w:tcBorders>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6379" w:type="dxa"/>
            <w:gridSpan w:val="7"/>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Количество пострадавших на производстве на 1 тыс. работающих (человек)</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х</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0,8</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0,8</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0,8</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0,7</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0,7</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0,7</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0,7</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0,7</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0,7</w:t>
            </w:r>
          </w:p>
        </w:tc>
      </w:tr>
      <w:tr w:rsidR="002F7F1C" w:rsidRPr="00204A6D" w:rsidTr="00FE2038">
        <w:tc>
          <w:tcPr>
            <w:tcW w:w="851" w:type="dxa"/>
            <w:vMerge/>
            <w:tcBorders>
              <w:left w:val="nil"/>
            </w:tcBorders>
          </w:tcPr>
          <w:p w:rsidR="002F7F1C" w:rsidRPr="00204A6D" w:rsidRDefault="002F7F1C" w:rsidP="00A143C5">
            <w:pPr>
              <w:autoSpaceDE w:val="0"/>
              <w:autoSpaceDN w:val="0"/>
              <w:adjustRightInd w:val="0"/>
              <w:spacing w:after="0" w:line="240" w:lineRule="auto"/>
              <w:jc w:val="both"/>
              <w:rPr>
                <w:rFonts w:ascii="Times New Roman" w:hAnsi="Times New Roman" w:cs="Times New Roman"/>
                <w:sz w:val="18"/>
                <w:szCs w:val="18"/>
              </w:rPr>
            </w:pPr>
          </w:p>
        </w:tc>
        <w:tc>
          <w:tcPr>
            <w:tcW w:w="6379" w:type="dxa"/>
            <w:gridSpan w:val="7"/>
          </w:tcPr>
          <w:p w:rsidR="002F7F1C" w:rsidRPr="00204A6D" w:rsidRDefault="002F7F1C" w:rsidP="008276FD">
            <w:pPr>
              <w:pStyle w:val="affa"/>
              <w:spacing w:after="0" w:line="240" w:lineRule="auto"/>
              <w:ind w:left="0"/>
              <w:rPr>
                <w:rFonts w:ascii="Times New Roman" w:hAnsi="Times New Roman"/>
                <w:sz w:val="18"/>
                <w:szCs w:val="18"/>
              </w:rPr>
            </w:pPr>
            <w:r w:rsidRPr="00204A6D">
              <w:rPr>
                <w:rFonts w:ascii="Times New Roman" w:eastAsiaTheme="minorHAnsi" w:hAnsi="Times New Roman"/>
                <w:sz w:val="18"/>
                <w:szCs w:val="18"/>
              </w:rPr>
              <w:t>количество дней временной нетрудоспособности в связи с несчастным случаем на производстве в расчете на 1 пострадавшего (дней)</w:t>
            </w:r>
          </w:p>
        </w:tc>
        <w:tc>
          <w:tcPr>
            <w:tcW w:w="1049" w:type="dxa"/>
          </w:tcPr>
          <w:p w:rsidR="002F7F1C" w:rsidRPr="00204A6D" w:rsidRDefault="002F7F1C" w:rsidP="008276FD">
            <w:pPr>
              <w:pStyle w:val="ConsPlusNormal"/>
              <w:jc w:val="center"/>
              <w:rPr>
                <w:rFonts w:ascii="Times New Roman" w:hAnsi="Times New Roman" w:cs="Times New Roman"/>
                <w:sz w:val="18"/>
                <w:szCs w:val="18"/>
              </w:rPr>
            </w:pPr>
            <w:proofErr w:type="spellStart"/>
            <w:r w:rsidRPr="00204A6D">
              <w:rPr>
                <w:rFonts w:ascii="Times New Roman" w:hAnsi="Times New Roman" w:cs="Times New Roman"/>
                <w:sz w:val="18"/>
                <w:szCs w:val="18"/>
                <w:lang w:eastAsia="en-US"/>
              </w:rPr>
              <w:t>x</w:t>
            </w:r>
            <w:proofErr w:type="spellEnd"/>
          </w:p>
        </w:tc>
        <w:tc>
          <w:tcPr>
            <w:tcW w:w="850" w:type="dxa"/>
          </w:tcPr>
          <w:p w:rsidR="002F7F1C" w:rsidRPr="00204A6D" w:rsidRDefault="002F7F1C" w:rsidP="008276FD">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42,8</w:t>
            </w:r>
          </w:p>
        </w:tc>
        <w:tc>
          <w:tcPr>
            <w:tcW w:w="850" w:type="dxa"/>
          </w:tcPr>
          <w:p w:rsidR="002F7F1C" w:rsidRPr="00204A6D" w:rsidRDefault="002F7F1C" w:rsidP="008276FD">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42,8</w:t>
            </w:r>
          </w:p>
        </w:tc>
        <w:tc>
          <w:tcPr>
            <w:tcW w:w="851" w:type="dxa"/>
          </w:tcPr>
          <w:p w:rsidR="002F7F1C" w:rsidRPr="00204A6D" w:rsidRDefault="002F7F1C" w:rsidP="008276FD">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42,6</w:t>
            </w:r>
          </w:p>
        </w:tc>
        <w:tc>
          <w:tcPr>
            <w:tcW w:w="993" w:type="dxa"/>
          </w:tcPr>
          <w:p w:rsidR="002F7F1C" w:rsidRPr="00204A6D" w:rsidRDefault="002F7F1C" w:rsidP="008276FD">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42,6</w:t>
            </w:r>
          </w:p>
        </w:tc>
        <w:tc>
          <w:tcPr>
            <w:tcW w:w="850" w:type="dxa"/>
          </w:tcPr>
          <w:p w:rsidR="002F7F1C" w:rsidRPr="00204A6D" w:rsidRDefault="002F7F1C" w:rsidP="008276FD">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42,4</w:t>
            </w:r>
          </w:p>
        </w:tc>
        <w:tc>
          <w:tcPr>
            <w:tcW w:w="859" w:type="dxa"/>
          </w:tcPr>
          <w:p w:rsidR="002F7F1C" w:rsidRPr="00204A6D" w:rsidRDefault="002F7F1C" w:rsidP="008276FD">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42,4</w:t>
            </w:r>
          </w:p>
        </w:tc>
        <w:tc>
          <w:tcPr>
            <w:tcW w:w="843" w:type="dxa"/>
          </w:tcPr>
          <w:p w:rsidR="002F7F1C" w:rsidRPr="00204A6D" w:rsidRDefault="002F7F1C" w:rsidP="008276FD">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42,2</w:t>
            </w:r>
          </w:p>
        </w:tc>
        <w:tc>
          <w:tcPr>
            <w:tcW w:w="651" w:type="dxa"/>
          </w:tcPr>
          <w:p w:rsidR="002F7F1C" w:rsidRPr="00204A6D" w:rsidRDefault="002F7F1C" w:rsidP="008276FD">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42,2</w:t>
            </w:r>
          </w:p>
        </w:tc>
        <w:tc>
          <w:tcPr>
            <w:tcW w:w="709" w:type="dxa"/>
          </w:tcPr>
          <w:p w:rsidR="002F7F1C" w:rsidRPr="00204A6D" w:rsidRDefault="002F7F1C" w:rsidP="008276FD">
            <w:pPr>
              <w:pStyle w:val="ConsPlusNormal"/>
              <w:jc w:val="center"/>
              <w:rPr>
                <w:rFonts w:ascii="Times New Roman" w:hAnsi="Times New Roman" w:cs="Times New Roman"/>
                <w:sz w:val="18"/>
                <w:szCs w:val="18"/>
              </w:rPr>
            </w:pPr>
            <w:r w:rsidRPr="00204A6D">
              <w:rPr>
                <w:rFonts w:ascii="Times New Roman" w:hAnsi="Times New Roman" w:cs="Times New Roman"/>
                <w:sz w:val="18"/>
                <w:szCs w:val="18"/>
              </w:rPr>
              <w:t>42,0</w:t>
            </w:r>
          </w:p>
        </w:tc>
      </w:tr>
      <w:tr w:rsidR="00FE2038" w:rsidRPr="00204A6D" w:rsidTr="00FE2038">
        <w:tc>
          <w:tcPr>
            <w:tcW w:w="851" w:type="dxa"/>
            <w:vMerge w:val="restart"/>
            <w:tcBorders>
              <w:left w:val="nil"/>
            </w:tcBorders>
          </w:tcPr>
          <w:p w:rsidR="00FE2038" w:rsidRPr="00204A6D" w:rsidRDefault="00FE2038" w:rsidP="00A143C5">
            <w:pPr>
              <w:pStyle w:val="ConsPlusNormal"/>
              <w:jc w:val="both"/>
              <w:rPr>
                <w:rFonts w:ascii="Times New Roman" w:hAnsi="Times New Roman" w:cs="Times New Roman"/>
                <w:sz w:val="18"/>
                <w:szCs w:val="18"/>
              </w:rPr>
            </w:pPr>
            <w:r w:rsidRPr="00204A6D">
              <w:rPr>
                <w:rFonts w:ascii="Times New Roman" w:hAnsi="Times New Roman" w:cs="Times New Roman"/>
                <w:sz w:val="18"/>
                <w:szCs w:val="18"/>
              </w:rPr>
              <w:t>Мероприятие 3.</w:t>
            </w:r>
            <w:r>
              <w:rPr>
                <w:rFonts w:ascii="Times New Roman" w:hAnsi="Times New Roman" w:cs="Times New Roman"/>
                <w:sz w:val="18"/>
                <w:szCs w:val="18"/>
              </w:rPr>
              <w:t>1</w:t>
            </w:r>
          </w:p>
        </w:tc>
        <w:tc>
          <w:tcPr>
            <w:tcW w:w="1418"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Проведение смотров-конкурсов по охране труда среди организаций</w:t>
            </w:r>
            <w:r>
              <w:rPr>
                <w:rFonts w:ascii="Times New Roman" w:hAnsi="Times New Roman" w:cs="Times New Roman"/>
                <w:sz w:val="18"/>
                <w:szCs w:val="18"/>
              </w:rPr>
              <w:t xml:space="preserve"> города Новочебоксарска</w:t>
            </w:r>
          </w:p>
        </w:tc>
        <w:tc>
          <w:tcPr>
            <w:tcW w:w="1417"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ответственный исполнитель - </w:t>
            </w:r>
            <w:r>
              <w:rPr>
                <w:rFonts w:ascii="Times New Roman" w:hAnsi="Times New Roman" w:cs="Times New Roman"/>
                <w:sz w:val="18"/>
                <w:szCs w:val="18"/>
              </w:rPr>
              <w:t>администрация города Новочебоксарска</w:t>
            </w:r>
            <w:r w:rsidRPr="00204A6D">
              <w:rPr>
                <w:rFonts w:ascii="Times New Roman" w:hAnsi="Times New Roman" w:cs="Times New Roman"/>
                <w:sz w:val="18"/>
                <w:szCs w:val="18"/>
              </w:rPr>
              <w:t xml:space="preserve"> </w:t>
            </w:r>
            <w:r w:rsidR="00BF2F0A">
              <w:rPr>
                <w:rFonts w:ascii="Times New Roman" w:hAnsi="Times New Roman" w:cs="Times New Roman"/>
                <w:sz w:val="18"/>
                <w:szCs w:val="18"/>
              </w:rPr>
              <w:t>Чувашской Республики</w:t>
            </w:r>
          </w:p>
        </w:tc>
        <w:tc>
          <w:tcPr>
            <w:tcW w:w="567"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8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lang w:eastAsia="en-US"/>
              </w:rPr>
              <w:t>республиканский</w:t>
            </w:r>
            <w:r w:rsidRPr="00204A6D">
              <w:rPr>
                <w:rFonts w:ascii="Times New Roman" w:hAnsi="Times New Roman" w:cs="Times New Roman"/>
                <w:sz w:val="18"/>
                <w:szCs w:val="18"/>
                <w:lang w:eastAsia="en-US"/>
              </w:rPr>
              <w:t xml:space="preserve"> бюджет</w:t>
            </w:r>
            <w:r w:rsidR="00BF2F0A">
              <w:rPr>
                <w:rFonts w:ascii="Times New Roman" w:hAnsi="Times New Roman" w:cs="Times New Roman"/>
                <w:sz w:val="18"/>
                <w:szCs w:val="18"/>
                <w:lang w:eastAsia="en-US"/>
              </w:rPr>
              <w:t xml:space="preserve"> </w:t>
            </w:r>
            <w:r w:rsidR="00BF2F0A">
              <w:rPr>
                <w:rFonts w:ascii="Times New Roman" w:hAnsi="Times New Roman" w:cs="Times New Roman"/>
                <w:sz w:val="18"/>
                <w:szCs w:val="18"/>
              </w:rPr>
              <w:t>Чувашской Республики</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rPr>
              <w:t>бюджет города Новочебоксарска</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val="restart"/>
            <w:tcBorders>
              <w:left w:val="nil"/>
            </w:tcBorders>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eastAsia="Calibri" w:hAnsi="Times New Roman" w:cs="Times New Roman"/>
                <w:sz w:val="18"/>
                <w:szCs w:val="18"/>
              </w:rPr>
              <w:lastRenderedPageBreak/>
              <w:t>Мероприятие 3.</w:t>
            </w:r>
            <w:r>
              <w:rPr>
                <w:rFonts w:ascii="Times New Roman" w:eastAsia="Calibri" w:hAnsi="Times New Roman" w:cs="Times New Roman"/>
                <w:sz w:val="18"/>
                <w:szCs w:val="18"/>
              </w:rPr>
              <w:t>2</w:t>
            </w:r>
          </w:p>
        </w:tc>
        <w:tc>
          <w:tcPr>
            <w:tcW w:w="1418" w:type="dxa"/>
            <w:vMerge w:val="restart"/>
          </w:tcPr>
          <w:p w:rsidR="00FE2038" w:rsidRPr="00204A6D" w:rsidRDefault="00FE2038" w:rsidP="00A143C5">
            <w:pPr>
              <w:pStyle w:val="ConsPlusNormal"/>
              <w:jc w:val="both"/>
              <w:rPr>
                <w:rFonts w:ascii="Times New Roman" w:hAnsi="Times New Roman" w:cs="Times New Roman"/>
                <w:sz w:val="18"/>
                <w:szCs w:val="18"/>
                <w:lang w:eastAsia="en-US"/>
              </w:rPr>
            </w:pPr>
            <w:r w:rsidRPr="00204A6D">
              <w:rPr>
                <w:rFonts w:ascii="Times New Roman" w:hAnsi="Times New Roman" w:cs="Times New Roman"/>
                <w:sz w:val="18"/>
                <w:szCs w:val="18"/>
              </w:rPr>
              <w:t xml:space="preserve">Проведение конкурса профессионального мастерства «Лучший специалист по охране труда </w:t>
            </w:r>
            <w:r>
              <w:rPr>
                <w:rFonts w:ascii="Times New Roman" w:hAnsi="Times New Roman" w:cs="Times New Roman"/>
                <w:sz w:val="18"/>
                <w:szCs w:val="18"/>
              </w:rPr>
              <w:t>города Новочебоксарска</w:t>
            </w:r>
            <w:r w:rsidRPr="00204A6D">
              <w:rPr>
                <w:rFonts w:ascii="Times New Roman" w:hAnsi="Times New Roman" w:cs="Times New Roman"/>
                <w:sz w:val="18"/>
                <w:szCs w:val="18"/>
              </w:rPr>
              <w:t>»</w:t>
            </w:r>
          </w:p>
        </w:tc>
        <w:tc>
          <w:tcPr>
            <w:tcW w:w="1417"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ответственный исполнитель - </w:t>
            </w:r>
            <w:r>
              <w:rPr>
                <w:rFonts w:ascii="Times New Roman" w:hAnsi="Times New Roman" w:cs="Times New Roman"/>
                <w:sz w:val="18"/>
                <w:szCs w:val="18"/>
              </w:rPr>
              <w:t>администрация города Новочебоксарска</w:t>
            </w:r>
            <w:r w:rsidRPr="00204A6D">
              <w:rPr>
                <w:rFonts w:ascii="Times New Roman" w:hAnsi="Times New Roman" w:cs="Times New Roman"/>
                <w:sz w:val="18"/>
                <w:szCs w:val="18"/>
              </w:rPr>
              <w:t xml:space="preserve"> </w:t>
            </w:r>
            <w:r w:rsidR="00BF2F0A">
              <w:rPr>
                <w:rFonts w:ascii="Times New Roman" w:hAnsi="Times New Roman" w:cs="Times New Roman"/>
                <w:sz w:val="18"/>
                <w:szCs w:val="18"/>
              </w:rPr>
              <w:t>Чувашской Республики</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567"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8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r>
      <w:tr w:rsidR="00FE2038" w:rsidRPr="00204A6D" w:rsidTr="00FE2038">
        <w:tc>
          <w:tcPr>
            <w:tcW w:w="851" w:type="dxa"/>
            <w:vMerge/>
            <w:tcBorders>
              <w:left w:val="nil"/>
            </w:tcBorders>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418" w:type="dxa"/>
            <w:vMerge/>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417" w:type="dxa"/>
            <w:vMerge/>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lang w:eastAsia="en-US"/>
              </w:rPr>
              <w:t>республиканский</w:t>
            </w:r>
            <w:r w:rsidRPr="00204A6D">
              <w:rPr>
                <w:rFonts w:ascii="Times New Roman" w:hAnsi="Times New Roman" w:cs="Times New Roman"/>
                <w:sz w:val="18"/>
                <w:szCs w:val="18"/>
                <w:lang w:eastAsia="en-US"/>
              </w:rPr>
              <w:t xml:space="preserve"> бюджет</w:t>
            </w:r>
            <w:r w:rsidR="00BF2F0A">
              <w:rPr>
                <w:rFonts w:ascii="Times New Roman" w:hAnsi="Times New Roman" w:cs="Times New Roman"/>
                <w:sz w:val="18"/>
                <w:szCs w:val="18"/>
                <w:lang w:eastAsia="en-US"/>
              </w:rPr>
              <w:t xml:space="preserve"> </w:t>
            </w:r>
            <w:r w:rsidR="00BF2F0A">
              <w:rPr>
                <w:rFonts w:ascii="Times New Roman" w:hAnsi="Times New Roman" w:cs="Times New Roman"/>
                <w:sz w:val="18"/>
                <w:szCs w:val="18"/>
              </w:rPr>
              <w:t>Чувашской Республики</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tcBorders>
              <w:left w:val="nil"/>
            </w:tcBorders>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418" w:type="dxa"/>
            <w:vMerge/>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417" w:type="dxa"/>
            <w:vMerge/>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rPr>
              <w:t>бюджет города Новочебоксарска</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val="restart"/>
            <w:tcBorders>
              <w:left w:val="nil"/>
            </w:tcBorders>
          </w:tcPr>
          <w:p w:rsidR="00FE2038" w:rsidRPr="00204A6D" w:rsidRDefault="00FE2038" w:rsidP="00A143C5">
            <w:pPr>
              <w:pStyle w:val="ConsPlusNormal"/>
              <w:jc w:val="both"/>
              <w:rPr>
                <w:rFonts w:ascii="Times New Roman" w:hAnsi="Times New Roman" w:cs="Times New Roman"/>
                <w:sz w:val="18"/>
                <w:szCs w:val="18"/>
              </w:rPr>
            </w:pPr>
            <w:r w:rsidRPr="00204A6D">
              <w:rPr>
                <w:rFonts w:ascii="Times New Roman" w:hAnsi="Times New Roman" w:cs="Times New Roman"/>
                <w:sz w:val="18"/>
                <w:szCs w:val="18"/>
              </w:rPr>
              <w:t>Мероприятие 3.</w:t>
            </w:r>
            <w:r>
              <w:rPr>
                <w:rFonts w:ascii="Times New Roman" w:hAnsi="Times New Roman" w:cs="Times New Roman"/>
                <w:sz w:val="18"/>
                <w:szCs w:val="18"/>
              </w:rPr>
              <w:t>3</w:t>
            </w:r>
          </w:p>
        </w:tc>
        <w:tc>
          <w:tcPr>
            <w:tcW w:w="1418"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Работа «горячей линии» по вопросам трудового законодательства</w:t>
            </w:r>
          </w:p>
        </w:tc>
        <w:tc>
          <w:tcPr>
            <w:tcW w:w="1417" w:type="dxa"/>
            <w:vMerge w:val="restart"/>
          </w:tcPr>
          <w:p w:rsidR="00FE2038" w:rsidRPr="00204A6D" w:rsidRDefault="00FE2038" w:rsidP="00A143C5">
            <w:pPr>
              <w:pStyle w:val="ConsPlusNormal"/>
              <w:rPr>
                <w:rFonts w:ascii="Times New Roman" w:hAnsi="Times New Roman" w:cs="Times New Roman"/>
                <w:sz w:val="18"/>
                <w:szCs w:val="18"/>
              </w:rPr>
            </w:pPr>
          </w:p>
        </w:tc>
        <w:tc>
          <w:tcPr>
            <w:tcW w:w="1134"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ответственный исполнитель - </w:t>
            </w:r>
            <w:r>
              <w:rPr>
                <w:rFonts w:ascii="Times New Roman" w:hAnsi="Times New Roman" w:cs="Times New Roman"/>
                <w:sz w:val="18"/>
                <w:szCs w:val="18"/>
              </w:rPr>
              <w:t>администрация города Новочебоксарска</w:t>
            </w:r>
            <w:r w:rsidRPr="00204A6D">
              <w:rPr>
                <w:rFonts w:ascii="Times New Roman" w:hAnsi="Times New Roman" w:cs="Times New Roman"/>
                <w:sz w:val="18"/>
                <w:szCs w:val="18"/>
              </w:rPr>
              <w:t xml:space="preserve"> </w:t>
            </w:r>
            <w:r w:rsidR="00BF2F0A">
              <w:rPr>
                <w:rFonts w:ascii="Times New Roman" w:hAnsi="Times New Roman" w:cs="Times New Roman"/>
                <w:sz w:val="18"/>
                <w:szCs w:val="18"/>
              </w:rPr>
              <w:t xml:space="preserve"> Чувашской Республики</w:t>
            </w:r>
          </w:p>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567"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8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lang w:eastAsia="en-US"/>
              </w:rPr>
              <w:t>республиканский</w:t>
            </w:r>
            <w:r w:rsidRPr="00204A6D">
              <w:rPr>
                <w:rFonts w:ascii="Times New Roman" w:hAnsi="Times New Roman" w:cs="Times New Roman"/>
                <w:sz w:val="18"/>
                <w:szCs w:val="18"/>
                <w:lang w:eastAsia="en-US"/>
              </w:rPr>
              <w:t xml:space="preserve"> бюджет</w:t>
            </w:r>
            <w:r w:rsidR="00BF2F0A">
              <w:rPr>
                <w:rFonts w:ascii="Times New Roman" w:hAnsi="Times New Roman" w:cs="Times New Roman"/>
                <w:sz w:val="18"/>
                <w:szCs w:val="18"/>
                <w:lang w:eastAsia="en-US"/>
              </w:rPr>
              <w:t xml:space="preserve"> </w:t>
            </w:r>
            <w:r w:rsidR="00BF2F0A">
              <w:rPr>
                <w:rFonts w:ascii="Times New Roman" w:hAnsi="Times New Roman" w:cs="Times New Roman"/>
                <w:sz w:val="18"/>
                <w:szCs w:val="18"/>
              </w:rPr>
              <w:t>Чувашской Республики</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rPr>
              <w:t>бюджет города Новочебоксарска</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val="restart"/>
            <w:tcBorders>
              <w:left w:val="nil"/>
            </w:tcBorders>
          </w:tcPr>
          <w:p w:rsidR="00FE2038" w:rsidRPr="00204A6D" w:rsidRDefault="00FE2038" w:rsidP="00A143C5">
            <w:pPr>
              <w:pStyle w:val="ConsPlusNormal"/>
              <w:jc w:val="both"/>
              <w:rPr>
                <w:rFonts w:ascii="Times New Roman" w:hAnsi="Times New Roman" w:cs="Times New Roman"/>
                <w:sz w:val="18"/>
                <w:szCs w:val="18"/>
              </w:rPr>
            </w:pPr>
            <w:r w:rsidRPr="00204A6D">
              <w:rPr>
                <w:rFonts w:ascii="Times New Roman" w:hAnsi="Times New Roman" w:cs="Times New Roman"/>
                <w:sz w:val="18"/>
                <w:szCs w:val="18"/>
              </w:rPr>
              <w:t>Мероприятие 3.</w:t>
            </w:r>
            <w:r>
              <w:rPr>
                <w:rFonts w:ascii="Times New Roman" w:hAnsi="Times New Roman" w:cs="Times New Roman"/>
                <w:sz w:val="18"/>
                <w:szCs w:val="18"/>
              </w:rPr>
              <w:t>4</w:t>
            </w:r>
          </w:p>
        </w:tc>
        <w:tc>
          <w:tcPr>
            <w:tcW w:w="1418"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Организация и проведение дн</w:t>
            </w:r>
            <w:r>
              <w:rPr>
                <w:rFonts w:ascii="Times New Roman" w:hAnsi="Times New Roman" w:cs="Times New Roman"/>
                <w:sz w:val="18"/>
                <w:szCs w:val="18"/>
              </w:rPr>
              <w:t>я</w:t>
            </w:r>
            <w:r w:rsidRPr="00204A6D">
              <w:rPr>
                <w:rFonts w:ascii="Times New Roman" w:hAnsi="Times New Roman" w:cs="Times New Roman"/>
                <w:sz w:val="18"/>
                <w:szCs w:val="18"/>
              </w:rPr>
              <w:t xml:space="preserve"> безопасности в </w:t>
            </w:r>
            <w:r>
              <w:rPr>
                <w:rFonts w:ascii="Times New Roman" w:hAnsi="Times New Roman" w:cs="Times New Roman"/>
                <w:sz w:val="18"/>
                <w:szCs w:val="18"/>
              </w:rPr>
              <w:t>городе Новочебоксарске Чувашской Республики</w:t>
            </w:r>
          </w:p>
          <w:p w:rsidR="00FE2038" w:rsidRPr="00204A6D" w:rsidRDefault="00FE2038" w:rsidP="00A143C5">
            <w:pPr>
              <w:pStyle w:val="ConsPlusNormal"/>
              <w:jc w:val="both"/>
              <w:rPr>
                <w:rFonts w:ascii="Times New Roman" w:hAnsi="Times New Roman" w:cs="Times New Roman"/>
                <w:sz w:val="18"/>
                <w:szCs w:val="18"/>
              </w:rPr>
            </w:pPr>
          </w:p>
        </w:tc>
        <w:tc>
          <w:tcPr>
            <w:tcW w:w="1417"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
        </w:tc>
        <w:tc>
          <w:tcPr>
            <w:tcW w:w="1134" w:type="dxa"/>
            <w:vMerge w:val="restart"/>
          </w:tcPr>
          <w:p w:rsidR="00FE2038" w:rsidRPr="00204A6D" w:rsidRDefault="00FE2038" w:rsidP="00A143C5">
            <w:pPr>
              <w:pStyle w:val="ConsPlusNormal"/>
              <w:jc w:val="both"/>
              <w:rPr>
                <w:rFonts w:ascii="Times New Roman" w:hAnsi="Times New Roman" w:cs="Times New Roman"/>
                <w:sz w:val="18"/>
                <w:szCs w:val="18"/>
              </w:rPr>
            </w:pPr>
            <w:r w:rsidRPr="00204A6D">
              <w:rPr>
                <w:rFonts w:ascii="Times New Roman" w:hAnsi="Times New Roman" w:cs="Times New Roman"/>
                <w:sz w:val="18"/>
                <w:szCs w:val="18"/>
              </w:rPr>
              <w:t xml:space="preserve">ответственный исполнитель - </w:t>
            </w:r>
            <w:r>
              <w:rPr>
                <w:rFonts w:ascii="Times New Roman" w:hAnsi="Times New Roman" w:cs="Times New Roman"/>
                <w:sz w:val="18"/>
                <w:szCs w:val="18"/>
              </w:rPr>
              <w:t>администрация города Новочебоксарска</w:t>
            </w:r>
            <w:r w:rsidRPr="00204A6D">
              <w:rPr>
                <w:rFonts w:ascii="Times New Roman" w:hAnsi="Times New Roman" w:cs="Times New Roman"/>
                <w:sz w:val="18"/>
                <w:szCs w:val="18"/>
              </w:rPr>
              <w:t xml:space="preserve"> </w:t>
            </w:r>
            <w:r w:rsidR="00BF2F0A">
              <w:rPr>
                <w:rFonts w:ascii="Times New Roman" w:hAnsi="Times New Roman" w:cs="Times New Roman"/>
                <w:sz w:val="18"/>
                <w:szCs w:val="18"/>
              </w:rPr>
              <w:t>Чувашской Республики</w:t>
            </w:r>
          </w:p>
        </w:tc>
        <w:tc>
          <w:tcPr>
            <w:tcW w:w="567"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8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lang w:eastAsia="en-US"/>
              </w:rPr>
              <w:t>республиканский</w:t>
            </w:r>
            <w:r w:rsidRPr="00204A6D">
              <w:rPr>
                <w:rFonts w:ascii="Times New Roman" w:hAnsi="Times New Roman" w:cs="Times New Roman"/>
                <w:sz w:val="18"/>
                <w:szCs w:val="18"/>
                <w:lang w:eastAsia="en-US"/>
              </w:rPr>
              <w:t xml:space="preserve"> бюджет</w:t>
            </w:r>
            <w:r w:rsidR="00BF2F0A">
              <w:rPr>
                <w:rFonts w:ascii="Times New Roman" w:hAnsi="Times New Roman" w:cs="Times New Roman"/>
                <w:sz w:val="18"/>
                <w:szCs w:val="18"/>
                <w:lang w:eastAsia="en-US"/>
              </w:rPr>
              <w:t xml:space="preserve"> </w:t>
            </w:r>
            <w:r w:rsidR="00BF2F0A">
              <w:rPr>
                <w:rFonts w:ascii="Times New Roman" w:hAnsi="Times New Roman" w:cs="Times New Roman"/>
                <w:sz w:val="18"/>
                <w:szCs w:val="18"/>
              </w:rPr>
              <w:t>Чувашской Республики</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rPr>
              <w:t>бюджет города Новочебоксарска</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val="restart"/>
            <w:tcBorders>
              <w:left w:val="nil"/>
            </w:tcBorders>
          </w:tcPr>
          <w:p w:rsidR="00FE2038" w:rsidRPr="00204A6D" w:rsidRDefault="00FE2038" w:rsidP="00A143C5">
            <w:pPr>
              <w:spacing w:after="0" w:line="240" w:lineRule="auto"/>
              <w:rPr>
                <w:rFonts w:ascii="Times New Roman" w:hAnsi="Times New Roman" w:cs="Times New Roman"/>
                <w:sz w:val="18"/>
                <w:szCs w:val="18"/>
              </w:rPr>
            </w:pPr>
            <w:r w:rsidRPr="00204A6D">
              <w:rPr>
                <w:rFonts w:ascii="Times New Roman" w:hAnsi="Times New Roman" w:cs="Times New Roman"/>
                <w:sz w:val="18"/>
                <w:szCs w:val="18"/>
              </w:rPr>
              <w:t>Меропри</w:t>
            </w:r>
            <w:r w:rsidRPr="00204A6D">
              <w:rPr>
                <w:rFonts w:ascii="Times New Roman" w:hAnsi="Times New Roman" w:cs="Times New Roman"/>
                <w:sz w:val="18"/>
                <w:szCs w:val="18"/>
              </w:rPr>
              <w:lastRenderedPageBreak/>
              <w:t>ятие 3.</w:t>
            </w:r>
            <w:r>
              <w:rPr>
                <w:rFonts w:ascii="Times New Roman" w:hAnsi="Times New Roman" w:cs="Times New Roman"/>
                <w:sz w:val="18"/>
                <w:szCs w:val="18"/>
              </w:rPr>
              <w:t>5</w:t>
            </w:r>
            <w:r w:rsidRPr="00204A6D">
              <w:rPr>
                <w:rFonts w:ascii="Times New Roman" w:hAnsi="Times New Roman" w:cs="Times New Roman"/>
                <w:sz w:val="18"/>
                <w:szCs w:val="18"/>
              </w:rPr>
              <w:t>.</w:t>
            </w:r>
          </w:p>
        </w:tc>
        <w:tc>
          <w:tcPr>
            <w:tcW w:w="1418" w:type="dxa"/>
            <w:vMerge w:val="restart"/>
          </w:tcPr>
          <w:p w:rsidR="00FE2038" w:rsidRPr="00204A6D" w:rsidRDefault="00FE2038" w:rsidP="002F7F1C">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lastRenderedPageBreak/>
              <w:t xml:space="preserve">Ведение </w:t>
            </w:r>
            <w:r w:rsidR="002F7F1C">
              <w:rPr>
                <w:rFonts w:ascii="Times New Roman" w:hAnsi="Times New Roman" w:cs="Times New Roman"/>
                <w:sz w:val="18"/>
                <w:szCs w:val="18"/>
              </w:rPr>
              <w:lastRenderedPageBreak/>
              <w:t xml:space="preserve">баннера </w:t>
            </w:r>
            <w:r w:rsidRPr="00204A6D">
              <w:rPr>
                <w:rFonts w:ascii="Times New Roman" w:hAnsi="Times New Roman" w:cs="Times New Roman"/>
                <w:sz w:val="18"/>
                <w:szCs w:val="18"/>
              </w:rPr>
              <w:t xml:space="preserve">«Охрана труда в </w:t>
            </w:r>
            <w:r>
              <w:rPr>
                <w:rFonts w:ascii="Times New Roman" w:hAnsi="Times New Roman" w:cs="Times New Roman"/>
                <w:sz w:val="18"/>
                <w:szCs w:val="18"/>
              </w:rPr>
              <w:t>городе Новочебоксарске</w:t>
            </w:r>
            <w:r w:rsidRPr="00204A6D">
              <w:rPr>
                <w:rFonts w:ascii="Times New Roman" w:hAnsi="Times New Roman" w:cs="Times New Roman"/>
                <w:sz w:val="18"/>
                <w:szCs w:val="18"/>
              </w:rPr>
              <w:t xml:space="preserve">» на </w:t>
            </w:r>
            <w:r>
              <w:rPr>
                <w:rFonts w:ascii="Times New Roman" w:hAnsi="Times New Roman" w:cs="Times New Roman"/>
                <w:sz w:val="18"/>
                <w:szCs w:val="18"/>
              </w:rPr>
              <w:t>сайте города Новочебоксарска Чувашской Республики</w:t>
            </w:r>
          </w:p>
        </w:tc>
        <w:tc>
          <w:tcPr>
            <w:tcW w:w="1417" w:type="dxa"/>
            <w:vMerge w:val="restart"/>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ответственн</w:t>
            </w:r>
            <w:r w:rsidRPr="00204A6D">
              <w:rPr>
                <w:rFonts w:ascii="Times New Roman" w:hAnsi="Times New Roman" w:cs="Times New Roman"/>
                <w:sz w:val="18"/>
                <w:szCs w:val="18"/>
              </w:rPr>
              <w:lastRenderedPageBreak/>
              <w:t xml:space="preserve">ый исполнитель - </w:t>
            </w:r>
            <w:r>
              <w:rPr>
                <w:rFonts w:ascii="Times New Roman" w:hAnsi="Times New Roman" w:cs="Times New Roman"/>
                <w:sz w:val="18"/>
                <w:szCs w:val="18"/>
              </w:rPr>
              <w:t>администрация города Новочебоксарска</w:t>
            </w:r>
            <w:r w:rsidR="00BF2F0A">
              <w:rPr>
                <w:rFonts w:ascii="Times New Roman" w:hAnsi="Times New Roman" w:cs="Times New Roman"/>
                <w:sz w:val="18"/>
                <w:szCs w:val="18"/>
              </w:rPr>
              <w:t xml:space="preserve"> Чувашской Республики</w:t>
            </w:r>
          </w:p>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lastRenderedPageBreak/>
              <w:t>x</w:t>
            </w:r>
          </w:p>
        </w:tc>
        <w:tc>
          <w:tcPr>
            <w:tcW w:w="68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r>
      <w:tr w:rsidR="00FE2038" w:rsidRPr="00204A6D" w:rsidTr="00FE2038">
        <w:trPr>
          <w:trHeight w:val="1796"/>
        </w:trPr>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lang w:eastAsia="en-US"/>
              </w:rPr>
              <w:t>республиканский</w:t>
            </w:r>
            <w:r w:rsidRPr="00204A6D">
              <w:rPr>
                <w:rFonts w:ascii="Times New Roman" w:hAnsi="Times New Roman" w:cs="Times New Roman"/>
                <w:sz w:val="18"/>
                <w:szCs w:val="18"/>
                <w:lang w:eastAsia="en-US"/>
              </w:rPr>
              <w:t xml:space="preserve"> бюджет</w:t>
            </w:r>
            <w:r w:rsidR="00BF2F0A">
              <w:rPr>
                <w:rFonts w:ascii="Times New Roman" w:hAnsi="Times New Roman" w:cs="Times New Roman"/>
                <w:sz w:val="18"/>
                <w:szCs w:val="18"/>
                <w:lang w:eastAsia="en-US"/>
              </w:rPr>
              <w:t xml:space="preserve"> </w:t>
            </w:r>
            <w:r w:rsidR="00BF2F0A">
              <w:rPr>
                <w:rFonts w:ascii="Times New Roman" w:hAnsi="Times New Roman" w:cs="Times New Roman"/>
                <w:sz w:val="18"/>
                <w:szCs w:val="18"/>
              </w:rPr>
              <w:t>Чувашской Республики</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rPr>
              <w:t>бюджет города Новочебоксарска</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val="restart"/>
            <w:tcBorders>
              <w:left w:val="nil"/>
            </w:tcBorders>
          </w:tcPr>
          <w:p w:rsidR="00FE2038" w:rsidRPr="00204A6D" w:rsidRDefault="00FE2038" w:rsidP="00A143C5">
            <w:pPr>
              <w:spacing w:after="0" w:line="240" w:lineRule="auto"/>
              <w:rPr>
                <w:rFonts w:ascii="Times New Roman" w:hAnsi="Times New Roman" w:cs="Times New Roman"/>
                <w:sz w:val="18"/>
                <w:szCs w:val="18"/>
              </w:rPr>
            </w:pPr>
            <w:r w:rsidRPr="00204A6D">
              <w:rPr>
                <w:rFonts w:ascii="Times New Roman" w:hAnsi="Times New Roman" w:cs="Times New Roman"/>
                <w:sz w:val="18"/>
                <w:szCs w:val="18"/>
              </w:rPr>
              <w:t>Мероприятие 3.</w:t>
            </w:r>
            <w:r>
              <w:rPr>
                <w:rFonts w:ascii="Times New Roman" w:hAnsi="Times New Roman" w:cs="Times New Roman"/>
                <w:sz w:val="18"/>
                <w:szCs w:val="18"/>
              </w:rPr>
              <w:t>6</w:t>
            </w:r>
          </w:p>
        </w:tc>
        <w:tc>
          <w:tcPr>
            <w:tcW w:w="1418"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proofErr w:type="gramStart"/>
            <w:r w:rsidRPr="00204A6D">
              <w:rPr>
                <w:rFonts w:ascii="Times New Roman" w:hAnsi="Times New Roman" w:cs="Times New Roman"/>
                <w:sz w:val="18"/>
                <w:szCs w:val="18"/>
              </w:rPr>
              <w:t>Пропаганда охраны труда и здоровья работающих в средствах массовой информации</w:t>
            </w:r>
            <w:proofErr w:type="gramEnd"/>
          </w:p>
          <w:p w:rsidR="00FE2038" w:rsidRPr="00204A6D" w:rsidRDefault="00FE2038" w:rsidP="00A143C5">
            <w:pPr>
              <w:spacing w:after="0" w:line="240" w:lineRule="auto"/>
              <w:rPr>
                <w:rFonts w:ascii="Times New Roman" w:hAnsi="Times New Roman" w:cs="Times New Roman"/>
                <w:sz w:val="18"/>
                <w:szCs w:val="18"/>
              </w:rPr>
            </w:pPr>
          </w:p>
        </w:tc>
        <w:tc>
          <w:tcPr>
            <w:tcW w:w="1417" w:type="dxa"/>
            <w:vMerge w:val="restart"/>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val="restart"/>
          </w:tcPr>
          <w:p w:rsidR="00FE2038" w:rsidRPr="00204A6D" w:rsidRDefault="00FE2038" w:rsidP="00A143C5">
            <w:pPr>
              <w:autoSpaceDE w:val="0"/>
              <w:autoSpaceDN w:val="0"/>
              <w:adjustRightInd w:val="0"/>
              <w:spacing w:after="0" w:line="240" w:lineRule="auto"/>
              <w:jc w:val="both"/>
              <w:rPr>
                <w:rFonts w:ascii="Times New Roman" w:hAnsi="Times New Roman" w:cs="Times New Roman"/>
                <w:sz w:val="18"/>
                <w:szCs w:val="18"/>
              </w:rPr>
            </w:pPr>
            <w:r w:rsidRPr="00204A6D">
              <w:rPr>
                <w:rFonts w:ascii="Times New Roman" w:hAnsi="Times New Roman" w:cs="Times New Roman"/>
                <w:sz w:val="18"/>
                <w:szCs w:val="18"/>
              </w:rPr>
              <w:t xml:space="preserve">ответственный исполнитель - </w:t>
            </w:r>
            <w:r>
              <w:rPr>
                <w:rFonts w:ascii="Times New Roman" w:hAnsi="Times New Roman" w:cs="Times New Roman"/>
                <w:sz w:val="18"/>
                <w:szCs w:val="18"/>
              </w:rPr>
              <w:t>администрация города Новочебоксарска</w:t>
            </w:r>
            <w:r w:rsidR="00BF2F0A">
              <w:rPr>
                <w:rFonts w:ascii="Times New Roman" w:hAnsi="Times New Roman" w:cs="Times New Roman"/>
                <w:sz w:val="18"/>
                <w:szCs w:val="18"/>
              </w:rPr>
              <w:t xml:space="preserve"> Чувашской Республики</w:t>
            </w:r>
          </w:p>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8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65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51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x</w:t>
            </w:r>
          </w:p>
        </w:tc>
        <w:tc>
          <w:tcPr>
            <w:tcW w:w="104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всего</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99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0"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5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843"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651"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c>
          <w:tcPr>
            <w:tcW w:w="709" w:type="dxa"/>
          </w:tcPr>
          <w:p w:rsidR="00FE2038" w:rsidRPr="00204A6D" w:rsidRDefault="00FE2038" w:rsidP="00A143C5">
            <w:pPr>
              <w:autoSpaceDE w:val="0"/>
              <w:autoSpaceDN w:val="0"/>
              <w:adjustRightInd w:val="0"/>
              <w:spacing w:after="0" w:line="240" w:lineRule="auto"/>
              <w:jc w:val="center"/>
              <w:rPr>
                <w:rFonts w:ascii="Times New Roman" w:hAnsi="Times New Roman" w:cs="Times New Roman"/>
                <w:sz w:val="18"/>
                <w:szCs w:val="18"/>
              </w:rPr>
            </w:pPr>
            <w:r w:rsidRPr="00204A6D">
              <w:rPr>
                <w:rFonts w:ascii="Times New Roman" w:hAnsi="Times New Roman" w:cs="Times New Roman"/>
                <w:sz w:val="18"/>
                <w:szCs w:val="18"/>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x</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lang w:eastAsia="en-US"/>
              </w:rPr>
              <w:t>республиканский</w:t>
            </w:r>
            <w:r w:rsidRPr="00204A6D">
              <w:rPr>
                <w:rFonts w:ascii="Times New Roman" w:hAnsi="Times New Roman" w:cs="Times New Roman"/>
                <w:sz w:val="18"/>
                <w:szCs w:val="18"/>
                <w:lang w:eastAsia="en-US"/>
              </w:rPr>
              <w:t xml:space="preserve"> бюджет</w:t>
            </w:r>
            <w:r w:rsidR="00BF2F0A">
              <w:rPr>
                <w:rFonts w:ascii="Times New Roman" w:hAnsi="Times New Roman" w:cs="Times New Roman"/>
                <w:sz w:val="18"/>
                <w:szCs w:val="18"/>
                <w:lang w:eastAsia="en-US"/>
              </w:rPr>
              <w:t xml:space="preserve"> </w:t>
            </w:r>
            <w:r w:rsidR="00BF2F0A">
              <w:rPr>
                <w:rFonts w:ascii="Times New Roman" w:hAnsi="Times New Roman" w:cs="Times New Roman"/>
                <w:sz w:val="18"/>
                <w:szCs w:val="18"/>
              </w:rPr>
              <w:t>Чувашской Республики</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r w:rsidR="00FE2038" w:rsidRPr="00204A6D" w:rsidTr="00FE2038">
        <w:tc>
          <w:tcPr>
            <w:tcW w:w="851" w:type="dxa"/>
            <w:vMerge/>
            <w:tcBorders>
              <w:left w:val="nil"/>
            </w:tcBorders>
          </w:tcPr>
          <w:p w:rsidR="00FE2038" w:rsidRPr="00204A6D" w:rsidRDefault="00FE2038" w:rsidP="00A143C5">
            <w:pPr>
              <w:spacing w:after="0" w:line="240" w:lineRule="auto"/>
              <w:rPr>
                <w:rFonts w:ascii="Times New Roman" w:hAnsi="Times New Roman" w:cs="Times New Roman"/>
                <w:sz w:val="18"/>
                <w:szCs w:val="18"/>
              </w:rPr>
            </w:pPr>
          </w:p>
        </w:tc>
        <w:tc>
          <w:tcPr>
            <w:tcW w:w="1418" w:type="dxa"/>
            <w:vMerge/>
          </w:tcPr>
          <w:p w:rsidR="00FE2038" w:rsidRPr="00204A6D" w:rsidRDefault="00FE2038" w:rsidP="00A143C5">
            <w:pPr>
              <w:spacing w:after="0" w:line="240" w:lineRule="auto"/>
              <w:rPr>
                <w:rFonts w:ascii="Times New Roman" w:hAnsi="Times New Roman" w:cs="Times New Roman"/>
                <w:sz w:val="18"/>
                <w:szCs w:val="18"/>
              </w:rPr>
            </w:pPr>
          </w:p>
        </w:tc>
        <w:tc>
          <w:tcPr>
            <w:tcW w:w="1417" w:type="dxa"/>
            <w:vMerge/>
          </w:tcPr>
          <w:p w:rsidR="00FE2038" w:rsidRPr="00204A6D" w:rsidRDefault="00FE2038" w:rsidP="00A143C5">
            <w:pPr>
              <w:spacing w:after="0" w:line="240" w:lineRule="auto"/>
              <w:rPr>
                <w:rFonts w:ascii="Times New Roman" w:hAnsi="Times New Roman" w:cs="Times New Roman"/>
                <w:sz w:val="18"/>
                <w:szCs w:val="18"/>
              </w:rPr>
            </w:pPr>
          </w:p>
        </w:tc>
        <w:tc>
          <w:tcPr>
            <w:tcW w:w="1134" w:type="dxa"/>
            <w:vMerge/>
          </w:tcPr>
          <w:p w:rsidR="00FE2038" w:rsidRPr="00204A6D" w:rsidRDefault="00FE2038" w:rsidP="00A143C5">
            <w:pPr>
              <w:spacing w:after="0" w:line="240" w:lineRule="auto"/>
              <w:rPr>
                <w:rFonts w:ascii="Times New Roman" w:hAnsi="Times New Roman" w:cs="Times New Roman"/>
                <w:sz w:val="18"/>
                <w:szCs w:val="18"/>
              </w:rPr>
            </w:pPr>
          </w:p>
        </w:tc>
        <w:tc>
          <w:tcPr>
            <w:tcW w:w="567"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8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65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51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х</w:t>
            </w:r>
          </w:p>
        </w:tc>
        <w:tc>
          <w:tcPr>
            <w:tcW w:w="1049" w:type="dxa"/>
          </w:tcPr>
          <w:p w:rsidR="00FE2038" w:rsidRPr="00204A6D" w:rsidRDefault="00FE2038" w:rsidP="00A143C5">
            <w:pPr>
              <w:pStyle w:val="ConsPlusNormal"/>
              <w:jc w:val="center"/>
              <w:rPr>
                <w:rFonts w:ascii="Times New Roman" w:hAnsi="Times New Roman" w:cs="Times New Roman"/>
                <w:sz w:val="18"/>
                <w:szCs w:val="18"/>
              </w:rPr>
            </w:pPr>
            <w:r>
              <w:rPr>
                <w:rFonts w:ascii="Times New Roman" w:hAnsi="Times New Roman" w:cs="Times New Roman"/>
                <w:sz w:val="18"/>
                <w:szCs w:val="18"/>
              </w:rPr>
              <w:t>бюджет города Новочебоксарска</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99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0"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5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843"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651"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c>
          <w:tcPr>
            <w:tcW w:w="709" w:type="dxa"/>
          </w:tcPr>
          <w:p w:rsidR="00FE2038" w:rsidRPr="00204A6D" w:rsidRDefault="00FE2038" w:rsidP="00A143C5">
            <w:pPr>
              <w:pStyle w:val="ConsPlusNormal"/>
              <w:jc w:val="center"/>
              <w:rPr>
                <w:rFonts w:ascii="Times New Roman" w:hAnsi="Times New Roman" w:cs="Times New Roman"/>
                <w:sz w:val="18"/>
                <w:szCs w:val="18"/>
              </w:rPr>
            </w:pPr>
            <w:r w:rsidRPr="00204A6D">
              <w:rPr>
                <w:rFonts w:ascii="Times New Roman" w:hAnsi="Times New Roman" w:cs="Times New Roman"/>
                <w:sz w:val="18"/>
                <w:szCs w:val="18"/>
                <w:lang w:eastAsia="en-US"/>
              </w:rPr>
              <w:t>0,0</w:t>
            </w:r>
          </w:p>
        </w:tc>
      </w:tr>
    </w:tbl>
    <w:p w:rsidR="00FE2038" w:rsidRDefault="00FE2038" w:rsidP="0098129D">
      <w:pPr>
        <w:autoSpaceDE w:val="0"/>
        <w:autoSpaceDN w:val="0"/>
        <w:adjustRightInd w:val="0"/>
        <w:spacing w:after="0" w:line="240" w:lineRule="auto"/>
        <w:jc w:val="center"/>
        <w:outlineLvl w:val="0"/>
        <w:rPr>
          <w:rFonts w:ascii="Courier New" w:hAnsi="Courier New" w:cs="Courier New"/>
          <w:sz w:val="20"/>
          <w:szCs w:val="20"/>
        </w:rPr>
        <w:sectPr w:rsidR="00FE2038" w:rsidSect="00BF2BA5">
          <w:pgSz w:w="16838" w:h="11906" w:orient="landscape"/>
          <w:pgMar w:top="851" w:right="1134" w:bottom="1418" w:left="1134" w:header="709" w:footer="709" w:gutter="0"/>
          <w:cols w:space="708"/>
          <w:docGrid w:linePitch="360"/>
        </w:sectPr>
      </w:pPr>
    </w:p>
    <w:p w:rsidR="0098129D" w:rsidRPr="0098129D" w:rsidRDefault="0098129D" w:rsidP="0098129D">
      <w:pPr>
        <w:autoSpaceDE w:val="0"/>
        <w:autoSpaceDN w:val="0"/>
        <w:adjustRightInd w:val="0"/>
        <w:spacing w:after="0" w:line="240" w:lineRule="auto"/>
        <w:jc w:val="center"/>
        <w:outlineLvl w:val="0"/>
        <w:rPr>
          <w:rFonts w:ascii="Courier New" w:hAnsi="Courier New" w:cs="Courier New"/>
          <w:sz w:val="20"/>
          <w:szCs w:val="20"/>
        </w:rPr>
      </w:pPr>
    </w:p>
    <w:p w:rsidR="0098129D" w:rsidRPr="0098129D" w:rsidRDefault="0098129D" w:rsidP="0098129D">
      <w:pPr>
        <w:autoSpaceDE w:val="0"/>
        <w:autoSpaceDN w:val="0"/>
        <w:adjustRightInd w:val="0"/>
        <w:spacing w:after="0" w:line="240" w:lineRule="auto"/>
        <w:jc w:val="center"/>
        <w:outlineLvl w:val="0"/>
        <w:rPr>
          <w:rFonts w:ascii="Courier New" w:hAnsi="Courier New" w:cs="Courier New"/>
          <w:sz w:val="20"/>
          <w:szCs w:val="20"/>
        </w:rPr>
      </w:pPr>
    </w:p>
    <w:p w:rsidR="0098129D" w:rsidRPr="0098129D" w:rsidRDefault="0098129D" w:rsidP="0098129D">
      <w:pPr>
        <w:autoSpaceDE w:val="0"/>
        <w:autoSpaceDN w:val="0"/>
        <w:adjustRightInd w:val="0"/>
        <w:spacing w:after="0" w:line="240" w:lineRule="auto"/>
        <w:jc w:val="center"/>
        <w:outlineLvl w:val="0"/>
        <w:rPr>
          <w:rFonts w:ascii="Courier New" w:hAnsi="Courier New" w:cs="Courier New"/>
          <w:sz w:val="20"/>
          <w:szCs w:val="20"/>
        </w:rPr>
      </w:pPr>
    </w:p>
    <w:p w:rsidR="0098129D" w:rsidRPr="0098129D" w:rsidRDefault="0098129D" w:rsidP="0098129D">
      <w:pPr>
        <w:autoSpaceDE w:val="0"/>
        <w:autoSpaceDN w:val="0"/>
        <w:adjustRightInd w:val="0"/>
        <w:spacing w:after="0" w:line="240" w:lineRule="auto"/>
        <w:jc w:val="center"/>
        <w:outlineLvl w:val="0"/>
        <w:rPr>
          <w:rFonts w:ascii="Courier New" w:hAnsi="Courier New" w:cs="Courier New"/>
          <w:sz w:val="20"/>
          <w:szCs w:val="20"/>
        </w:rPr>
      </w:pPr>
    </w:p>
    <w:p w:rsidR="0098129D" w:rsidRPr="0098129D" w:rsidRDefault="0098129D" w:rsidP="0098129D">
      <w:pPr>
        <w:autoSpaceDE w:val="0"/>
        <w:autoSpaceDN w:val="0"/>
        <w:adjustRightInd w:val="0"/>
        <w:spacing w:after="0" w:line="240" w:lineRule="auto"/>
        <w:jc w:val="center"/>
        <w:outlineLvl w:val="0"/>
        <w:rPr>
          <w:rFonts w:ascii="Courier New" w:hAnsi="Courier New" w:cs="Courier New"/>
          <w:sz w:val="20"/>
          <w:szCs w:val="20"/>
        </w:rPr>
      </w:pPr>
    </w:p>
    <w:p w:rsidR="0098129D" w:rsidRPr="0098129D" w:rsidRDefault="0098129D" w:rsidP="0098129D">
      <w:pPr>
        <w:autoSpaceDE w:val="0"/>
        <w:autoSpaceDN w:val="0"/>
        <w:adjustRightInd w:val="0"/>
        <w:spacing w:after="0" w:line="240" w:lineRule="auto"/>
        <w:jc w:val="center"/>
        <w:outlineLvl w:val="0"/>
        <w:rPr>
          <w:rFonts w:ascii="Courier New" w:hAnsi="Courier New" w:cs="Courier New"/>
          <w:sz w:val="20"/>
          <w:szCs w:val="20"/>
        </w:rPr>
      </w:pPr>
    </w:p>
    <w:p w:rsidR="0098129D" w:rsidRPr="0098129D" w:rsidRDefault="0098129D" w:rsidP="0098129D">
      <w:pPr>
        <w:autoSpaceDE w:val="0"/>
        <w:autoSpaceDN w:val="0"/>
        <w:adjustRightInd w:val="0"/>
        <w:spacing w:after="0" w:line="240" w:lineRule="auto"/>
        <w:jc w:val="center"/>
        <w:outlineLvl w:val="0"/>
        <w:rPr>
          <w:rFonts w:ascii="Courier New" w:hAnsi="Courier New" w:cs="Courier New"/>
          <w:sz w:val="20"/>
          <w:szCs w:val="20"/>
        </w:rPr>
      </w:pPr>
    </w:p>
    <w:p w:rsidR="0098129D" w:rsidRDefault="0098129D" w:rsidP="0098129D">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8C6DF7" w:rsidRDefault="008C6DF7" w:rsidP="0098129D">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8C6DF7" w:rsidRDefault="008C6DF7" w:rsidP="0098129D">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8C6DF7" w:rsidRDefault="008C6DF7" w:rsidP="008C6DF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sectPr w:rsidR="008C6DF7" w:rsidSect="00F202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T">
    <w:altName w:val="Courier New"/>
    <w:panose1 w:val="020BE200000000000000"/>
    <w:charset w:val="00"/>
    <w:family w:val="swiss"/>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C">
    <w:altName w:val="Times New Roman"/>
    <w:panose1 w:val="00000000000000000000"/>
    <w:charset w:val="00"/>
    <w:family w:val="auto"/>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6E20"/>
    <w:multiLevelType w:val="hybridMultilevel"/>
    <w:tmpl w:val="03DA1542"/>
    <w:lvl w:ilvl="0" w:tplc="77AC5FD6">
      <w:start w:val="2020"/>
      <w:numFmt w:val="bullet"/>
      <w:lvlText w:val=""/>
      <w:lvlJc w:val="left"/>
      <w:pPr>
        <w:ind w:left="1080" w:hanging="360"/>
      </w:pPr>
      <w:rPr>
        <w:rFonts w:ascii="Symbol" w:eastAsia="Times New Roman"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D772B7"/>
    <w:multiLevelType w:val="hybridMultilevel"/>
    <w:tmpl w:val="992C9E8C"/>
    <w:lvl w:ilvl="0" w:tplc="0419000F">
      <w:start w:val="2"/>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46532"/>
    <w:multiLevelType w:val="hybridMultilevel"/>
    <w:tmpl w:val="AD2043B6"/>
    <w:lvl w:ilvl="0" w:tplc="6D6AE068">
      <w:start w:val="4"/>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79217F"/>
    <w:multiLevelType w:val="hybridMultilevel"/>
    <w:tmpl w:val="CE18E740"/>
    <w:lvl w:ilvl="0" w:tplc="12441228">
      <w:start w:val="2019"/>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B0C6C22"/>
    <w:multiLevelType w:val="hybridMultilevel"/>
    <w:tmpl w:val="5F9AF712"/>
    <w:lvl w:ilvl="0" w:tplc="FD647C5C">
      <w:start w:val="1"/>
      <w:numFmt w:val="decimal"/>
      <w:lvlText w:val="%1."/>
      <w:lvlJc w:val="center"/>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D1D3A4A"/>
    <w:multiLevelType w:val="hybridMultilevel"/>
    <w:tmpl w:val="80A60218"/>
    <w:lvl w:ilvl="0" w:tplc="C46ACB80">
      <w:start w:val="10"/>
      <w:numFmt w:val="decimal"/>
      <w:lvlText w:val="%1."/>
      <w:lvlJc w:val="left"/>
      <w:pPr>
        <w:tabs>
          <w:tab w:val="num" w:pos="1050"/>
        </w:tabs>
        <w:ind w:left="1050" w:hanging="360"/>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7">
    <w:nsid w:val="0FEA2898"/>
    <w:multiLevelType w:val="hybridMultilevel"/>
    <w:tmpl w:val="B4084562"/>
    <w:lvl w:ilvl="0" w:tplc="A93006E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5080B53"/>
    <w:multiLevelType w:val="hybridMultilevel"/>
    <w:tmpl w:val="363ACF6E"/>
    <w:lvl w:ilvl="0" w:tplc="F9A853DA">
      <w:start w:val="20"/>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19255A23"/>
    <w:multiLevelType w:val="hybridMultilevel"/>
    <w:tmpl w:val="7DB616A4"/>
    <w:lvl w:ilvl="0" w:tplc="787A49BE">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A090FA0"/>
    <w:multiLevelType w:val="hybridMultilevel"/>
    <w:tmpl w:val="D2A47E38"/>
    <w:lvl w:ilvl="0" w:tplc="52CA66E4">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A51472C"/>
    <w:multiLevelType w:val="hybridMultilevel"/>
    <w:tmpl w:val="F13088A4"/>
    <w:lvl w:ilvl="0" w:tplc="FC806AD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1C7F69E7"/>
    <w:multiLevelType w:val="hybridMultilevel"/>
    <w:tmpl w:val="05FE5024"/>
    <w:lvl w:ilvl="0" w:tplc="FD647C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DA920AC"/>
    <w:multiLevelType w:val="hybridMultilevel"/>
    <w:tmpl w:val="80EC42E2"/>
    <w:lvl w:ilvl="0" w:tplc="EA2C3E2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1128AD"/>
    <w:multiLevelType w:val="hybridMultilevel"/>
    <w:tmpl w:val="B9580C70"/>
    <w:lvl w:ilvl="0" w:tplc="5E26552A">
      <w:start w:val="6"/>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6787991"/>
    <w:multiLevelType w:val="hybridMultilevel"/>
    <w:tmpl w:val="3F9CC97C"/>
    <w:lvl w:ilvl="0" w:tplc="4BAEA3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77C00C0"/>
    <w:multiLevelType w:val="hybridMultilevel"/>
    <w:tmpl w:val="74DEC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A92003"/>
    <w:multiLevelType w:val="hybridMultilevel"/>
    <w:tmpl w:val="8C841400"/>
    <w:lvl w:ilvl="0" w:tplc="269C97D6">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4C70BC"/>
    <w:multiLevelType w:val="hybridMultilevel"/>
    <w:tmpl w:val="3B988BBC"/>
    <w:lvl w:ilvl="0" w:tplc="38987768">
      <w:start w:val="10"/>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19">
    <w:nsid w:val="34B25BDD"/>
    <w:multiLevelType w:val="hybridMultilevel"/>
    <w:tmpl w:val="401850B4"/>
    <w:lvl w:ilvl="0" w:tplc="7EE49720">
      <w:start w:val="12"/>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7B90621"/>
    <w:multiLevelType w:val="hybridMultilevel"/>
    <w:tmpl w:val="842AD5A0"/>
    <w:lvl w:ilvl="0" w:tplc="D2161434">
      <w:start w:val="4"/>
      <w:numFmt w:val="bullet"/>
      <w:lvlText w:val=""/>
      <w:lvlJc w:val="left"/>
      <w:pPr>
        <w:ind w:left="720" w:hanging="360"/>
      </w:pPr>
      <w:rPr>
        <w:rFonts w:ascii="Symbol" w:eastAsia="Times New Roman"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A45E5B"/>
    <w:multiLevelType w:val="hybridMultilevel"/>
    <w:tmpl w:val="23BAF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BC41006"/>
    <w:multiLevelType w:val="hybridMultilevel"/>
    <w:tmpl w:val="C45ED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3111A57"/>
    <w:multiLevelType w:val="multilevel"/>
    <w:tmpl w:val="7E1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F06BFB"/>
    <w:multiLevelType w:val="hybridMultilevel"/>
    <w:tmpl w:val="851C078E"/>
    <w:lvl w:ilvl="0" w:tplc="257C58A0">
      <w:start w:val="16"/>
      <w:numFmt w:val="decimal"/>
      <w:lvlText w:val="%1."/>
      <w:lvlJc w:val="left"/>
      <w:pPr>
        <w:tabs>
          <w:tab w:val="num" w:pos="1159"/>
        </w:tabs>
        <w:ind w:left="1159" w:hanging="450"/>
      </w:pPr>
      <w:rPr>
        <w:rFonts w:eastAsia="SimSun"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45C148D2"/>
    <w:multiLevelType w:val="multilevel"/>
    <w:tmpl w:val="738088F4"/>
    <w:lvl w:ilvl="0">
      <w:start w:val="13"/>
      <w:numFmt w:val="decimal"/>
      <w:lvlText w:val="%1."/>
      <w:lvlJc w:val="left"/>
      <w:pPr>
        <w:ind w:left="928" w:hanging="360"/>
      </w:pPr>
      <w:rPr>
        <w:rFonts w:cs="Times New Roman" w:hint="default"/>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26">
    <w:nsid w:val="4C8D0293"/>
    <w:multiLevelType w:val="multilevel"/>
    <w:tmpl w:val="093EFCF2"/>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E01495A"/>
    <w:multiLevelType w:val="hybridMultilevel"/>
    <w:tmpl w:val="A8C07F6E"/>
    <w:lvl w:ilvl="0" w:tplc="F266BEEE">
      <w:start w:val="1"/>
      <w:numFmt w:val="bullet"/>
      <w:lvlText w:val="−"/>
      <w:lvlJc w:val="left"/>
      <w:pPr>
        <w:tabs>
          <w:tab w:val="num" w:pos="1429"/>
        </w:tabs>
        <w:ind w:left="709" w:firstLine="72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0213FD9"/>
    <w:multiLevelType w:val="hybridMultilevel"/>
    <w:tmpl w:val="A9501560"/>
    <w:lvl w:ilvl="0" w:tplc="4BA08EEE">
      <w:start w:val="2018"/>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543E0EC1"/>
    <w:multiLevelType w:val="hybridMultilevel"/>
    <w:tmpl w:val="738088F4"/>
    <w:lvl w:ilvl="0" w:tplc="CD3618CA">
      <w:start w:val="1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0">
    <w:nsid w:val="608513B2"/>
    <w:multiLevelType w:val="hybridMultilevel"/>
    <w:tmpl w:val="71204A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14C7248"/>
    <w:multiLevelType w:val="hybridMultilevel"/>
    <w:tmpl w:val="2A6E1A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6AA4AE7"/>
    <w:multiLevelType w:val="hybridMultilevel"/>
    <w:tmpl w:val="F7F4F3C6"/>
    <w:lvl w:ilvl="0" w:tplc="66FC5E9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80A263B"/>
    <w:multiLevelType w:val="hybridMultilevel"/>
    <w:tmpl w:val="3EF213FC"/>
    <w:lvl w:ilvl="0" w:tplc="2814CFAA">
      <w:start w:val="2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4">
    <w:nsid w:val="685372BF"/>
    <w:multiLevelType w:val="hybridMultilevel"/>
    <w:tmpl w:val="B09AACA0"/>
    <w:lvl w:ilvl="0" w:tplc="FAD0B606">
      <w:start w:val="2020"/>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nsid w:val="69C329DB"/>
    <w:multiLevelType w:val="hybridMultilevel"/>
    <w:tmpl w:val="F44252CA"/>
    <w:lvl w:ilvl="0" w:tplc="54A6E310">
      <w:start w:val="12"/>
      <w:numFmt w:val="decimal"/>
      <w:lvlText w:val="%1."/>
      <w:lvlJc w:val="left"/>
      <w:pPr>
        <w:tabs>
          <w:tab w:val="num" w:pos="-448"/>
        </w:tabs>
        <w:ind w:left="4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D6636D8"/>
    <w:multiLevelType w:val="hybridMultilevel"/>
    <w:tmpl w:val="48925610"/>
    <w:lvl w:ilvl="0" w:tplc="9E20DC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7">
    <w:nsid w:val="6D897F3D"/>
    <w:multiLevelType w:val="hybridMultilevel"/>
    <w:tmpl w:val="3F7243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DEF3F82"/>
    <w:multiLevelType w:val="hybridMultilevel"/>
    <w:tmpl w:val="AF9C742C"/>
    <w:lvl w:ilvl="0" w:tplc="4D3C5E08">
      <w:start w:val="10"/>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9">
    <w:nsid w:val="6FE15A18"/>
    <w:multiLevelType w:val="hybridMultilevel"/>
    <w:tmpl w:val="0706DA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1231391"/>
    <w:multiLevelType w:val="hybridMultilevel"/>
    <w:tmpl w:val="29422514"/>
    <w:lvl w:ilvl="0" w:tplc="1B6A0D3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7B205EED"/>
    <w:multiLevelType w:val="hybridMultilevel"/>
    <w:tmpl w:val="0FEAC3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FD01327"/>
    <w:multiLevelType w:val="hybridMultilevel"/>
    <w:tmpl w:val="093EFCF2"/>
    <w:lvl w:ilvl="0" w:tplc="0419000F">
      <w:start w:val="1"/>
      <w:numFmt w:val="decimal"/>
      <w:lvlText w:val="%1."/>
      <w:lvlJc w:val="left"/>
      <w:pPr>
        <w:tabs>
          <w:tab w:val="num" w:pos="480"/>
        </w:tabs>
        <w:ind w:left="4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2"/>
  </w:num>
  <w:num w:numId="2">
    <w:abstractNumId w:val="27"/>
  </w:num>
  <w:num w:numId="3">
    <w:abstractNumId w:val="26"/>
  </w:num>
  <w:num w:numId="4">
    <w:abstractNumId w:val="23"/>
  </w:num>
  <w:num w:numId="5">
    <w:abstractNumId w:val="24"/>
  </w:num>
  <w:num w:numId="6">
    <w:abstractNumId w:val="36"/>
  </w:num>
  <w:num w:numId="7">
    <w:abstractNumId w:val="8"/>
  </w:num>
  <w:num w:numId="8">
    <w:abstractNumId w:val="33"/>
  </w:num>
  <w:num w:numId="9">
    <w:abstractNumId w:val="17"/>
  </w:num>
  <w:num w:numId="10">
    <w:abstractNumId w:val="14"/>
  </w:num>
  <w:num w:numId="11">
    <w:abstractNumId w:val="38"/>
  </w:num>
  <w:num w:numId="12">
    <w:abstractNumId w:val="19"/>
  </w:num>
  <w:num w:numId="13">
    <w:abstractNumId w:val="29"/>
  </w:num>
  <w:num w:numId="14">
    <w:abstractNumId w:val="22"/>
  </w:num>
  <w:num w:numId="15">
    <w:abstractNumId w:val="5"/>
  </w:num>
  <w:num w:numId="16">
    <w:abstractNumId w:val="12"/>
  </w:num>
  <w:num w:numId="17">
    <w:abstractNumId w:val="31"/>
  </w:num>
  <w:num w:numId="18">
    <w:abstractNumId w:val="41"/>
  </w:num>
  <w:num w:numId="19">
    <w:abstractNumId w:val="37"/>
  </w:num>
  <w:num w:numId="20">
    <w:abstractNumId w:val="21"/>
  </w:num>
  <w:num w:numId="21">
    <w:abstractNumId w:val="30"/>
  </w:num>
  <w:num w:numId="22">
    <w:abstractNumId w:val="39"/>
  </w:num>
  <w:num w:numId="23">
    <w:abstractNumId w:val="7"/>
  </w:num>
  <w:num w:numId="24">
    <w:abstractNumId w:val="15"/>
  </w:num>
  <w:num w:numId="25">
    <w:abstractNumId w:val="25"/>
  </w:num>
  <w:num w:numId="26">
    <w:abstractNumId w:val="35"/>
  </w:num>
  <w:num w:numId="27">
    <w:abstractNumId w:val="18"/>
  </w:num>
  <w:num w:numId="28">
    <w:abstractNumId w:val="6"/>
  </w:num>
  <w:num w:numId="29">
    <w:abstractNumId w:val="20"/>
  </w:num>
  <w:num w:numId="30">
    <w:abstractNumId w:val="3"/>
  </w:num>
  <w:num w:numId="31">
    <w:abstractNumId w:val="13"/>
  </w:num>
  <w:num w:numId="32">
    <w:abstractNumId w:val="10"/>
  </w:num>
  <w:num w:numId="33">
    <w:abstractNumId w:val="9"/>
  </w:num>
  <w:num w:numId="34">
    <w:abstractNumId w:val="1"/>
  </w:num>
  <w:num w:numId="35">
    <w:abstractNumId w:val="34"/>
  </w:num>
  <w:num w:numId="36">
    <w:abstractNumId w:val="4"/>
  </w:num>
  <w:num w:numId="37">
    <w:abstractNumId w:val="28"/>
  </w:num>
  <w:num w:numId="38">
    <w:abstractNumId w:val="11"/>
  </w:num>
  <w:num w:numId="39">
    <w:abstractNumId w:val="40"/>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0"/>
  </w:num>
  <w:num w:numId="43">
    <w:abstractNumId w:val="2"/>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B2A5D"/>
    <w:rsid w:val="0002723A"/>
    <w:rsid w:val="000901C0"/>
    <w:rsid w:val="000C0C1D"/>
    <w:rsid w:val="00110258"/>
    <w:rsid w:val="00161A08"/>
    <w:rsid w:val="0016265A"/>
    <w:rsid w:val="00175A69"/>
    <w:rsid w:val="001C66FC"/>
    <w:rsid w:val="00244636"/>
    <w:rsid w:val="00264811"/>
    <w:rsid w:val="002827C7"/>
    <w:rsid w:val="002854F9"/>
    <w:rsid w:val="002D2618"/>
    <w:rsid w:val="002E4A4E"/>
    <w:rsid w:val="002F7F1C"/>
    <w:rsid w:val="003522CF"/>
    <w:rsid w:val="003523F4"/>
    <w:rsid w:val="00367E36"/>
    <w:rsid w:val="003B06DD"/>
    <w:rsid w:val="004A3118"/>
    <w:rsid w:val="004A5AB0"/>
    <w:rsid w:val="004A5BDC"/>
    <w:rsid w:val="0051161E"/>
    <w:rsid w:val="005137D5"/>
    <w:rsid w:val="005164DF"/>
    <w:rsid w:val="005607F4"/>
    <w:rsid w:val="00591D7C"/>
    <w:rsid w:val="005A2C99"/>
    <w:rsid w:val="005A7179"/>
    <w:rsid w:val="005D7471"/>
    <w:rsid w:val="005E4DF9"/>
    <w:rsid w:val="00606999"/>
    <w:rsid w:val="00627568"/>
    <w:rsid w:val="006514DF"/>
    <w:rsid w:val="006C4712"/>
    <w:rsid w:val="006F4CD9"/>
    <w:rsid w:val="00732E19"/>
    <w:rsid w:val="00741D3F"/>
    <w:rsid w:val="00761D98"/>
    <w:rsid w:val="007D76BC"/>
    <w:rsid w:val="007E101B"/>
    <w:rsid w:val="00826621"/>
    <w:rsid w:val="008276FD"/>
    <w:rsid w:val="00880A02"/>
    <w:rsid w:val="008C6DF7"/>
    <w:rsid w:val="00927351"/>
    <w:rsid w:val="00963167"/>
    <w:rsid w:val="00964F0E"/>
    <w:rsid w:val="0098129D"/>
    <w:rsid w:val="00992D15"/>
    <w:rsid w:val="00A143C5"/>
    <w:rsid w:val="00A148BD"/>
    <w:rsid w:val="00A37903"/>
    <w:rsid w:val="00A8008F"/>
    <w:rsid w:val="00B43C95"/>
    <w:rsid w:val="00BD4E48"/>
    <w:rsid w:val="00BF2BA5"/>
    <w:rsid w:val="00BF2F0A"/>
    <w:rsid w:val="00C27E91"/>
    <w:rsid w:val="00CB2A5D"/>
    <w:rsid w:val="00CE3923"/>
    <w:rsid w:val="00D42834"/>
    <w:rsid w:val="00D47029"/>
    <w:rsid w:val="00D536D5"/>
    <w:rsid w:val="00D85C15"/>
    <w:rsid w:val="00DF5635"/>
    <w:rsid w:val="00E47BBF"/>
    <w:rsid w:val="00E528A0"/>
    <w:rsid w:val="00E54639"/>
    <w:rsid w:val="00E61513"/>
    <w:rsid w:val="00E901E3"/>
    <w:rsid w:val="00E90C8C"/>
    <w:rsid w:val="00EC0758"/>
    <w:rsid w:val="00EC2987"/>
    <w:rsid w:val="00F03175"/>
    <w:rsid w:val="00F202DA"/>
    <w:rsid w:val="00F555B5"/>
    <w:rsid w:val="00FA40EC"/>
    <w:rsid w:val="00FE2038"/>
    <w:rsid w:val="00FE2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4DF"/>
  </w:style>
  <w:style w:type="paragraph" w:styleId="1">
    <w:name w:val="heading 1"/>
    <w:basedOn w:val="a"/>
    <w:next w:val="a"/>
    <w:link w:val="10"/>
    <w:qFormat/>
    <w:rsid w:val="00E61513"/>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E6151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E615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E61513"/>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A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2A5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E61513"/>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E61513"/>
    <w:rPr>
      <w:rFonts w:ascii="Arial" w:eastAsia="Times New Roman" w:hAnsi="Arial" w:cs="Arial"/>
      <w:b/>
      <w:bCs/>
      <w:i/>
      <w:iCs/>
      <w:sz w:val="28"/>
      <w:szCs w:val="28"/>
      <w:lang w:eastAsia="ru-RU"/>
    </w:rPr>
  </w:style>
  <w:style w:type="character" w:customStyle="1" w:styleId="30">
    <w:name w:val="Заголовок 3 Знак"/>
    <w:basedOn w:val="a0"/>
    <w:link w:val="3"/>
    <w:rsid w:val="00E61513"/>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E61513"/>
    <w:rPr>
      <w:rFonts w:ascii="Cambria" w:eastAsia="Times New Roman" w:hAnsi="Cambria" w:cs="Times New Roman"/>
      <w:color w:val="243F60"/>
      <w:sz w:val="24"/>
      <w:szCs w:val="24"/>
      <w:lang w:eastAsia="ru-RU"/>
    </w:rPr>
  </w:style>
  <w:style w:type="paragraph" w:styleId="a3">
    <w:name w:val="header"/>
    <w:basedOn w:val="a"/>
    <w:link w:val="a4"/>
    <w:uiPriority w:val="99"/>
    <w:unhideWhenUsed/>
    <w:rsid w:val="00E615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1513"/>
  </w:style>
  <w:style w:type="paragraph" w:styleId="a5">
    <w:name w:val="footer"/>
    <w:basedOn w:val="a"/>
    <w:link w:val="a6"/>
    <w:unhideWhenUsed/>
    <w:rsid w:val="00E61513"/>
    <w:pPr>
      <w:tabs>
        <w:tab w:val="center" w:pos="4677"/>
        <w:tab w:val="right" w:pos="9355"/>
      </w:tabs>
      <w:spacing w:after="0" w:line="240" w:lineRule="auto"/>
    </w:pPr>
  </w:style>
  <w:style w:type="character" w:customStyle="1" w:styleId="a6">
    <w:name w:val="Нижний колонтитул Знак"/>
    <w:basedOn w:val="a0"/>
    <w:link w:val="a5"/>
    <w:rsid w:val="00E61513"/>
  </w:style>
  <w:style w:type="paragraph" w:customStyle="1" w:styleId="11">
    <w:name w:val="Знак Знак1 Знак Знак Знак Знак Знак Знак Знак Знак"/>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E61513"/>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E61513"/>
    <w:rPr>
      <w:rFonts w:ascii="TimesET" w:eastAsia="Times New Roman" w:hAnsi="TimesET" w:cs="Times New Roman"/>
      <w:sz w:val="24"/>
      <w:szCs w:val="24"/>
      <w:lang w:eastAsia="ru-RU"/>
    </w:rPr>
  </w:style>
  <w:style w:type="character" w:styleId="a9">
    <w:name w:val="page number"/>
    <w:rsid w:val="00E61513"/>
    <w:rPr>
      <w:rFonts w:cs="Times New Roman"/>
    </w:rPr>
  </w:style>
  <w:style w:type="paragraph" w:styleId="21">
    <w:name w:val="Body Text 2"/>
    <w:basedOn w:val="a"/>
    <w:link w:val="22"/>
    <w:rsid w:val="00E61513"/>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E61513"/>
    <w:rPr>
      <w:rFonts w:ascii="Times New Roman" w:eastAsia="Times New Roman" w:hAnsi="Times New Roman" w:cs="Times New Roman"/>
      <w:b/>
      <w:bCs/>
      <w:sz w:val="26"/>
      <w:szCs w:val="24"/>
      <w:lang w:eastAsia="ru-RU"/>
    </w:rPr>
  </w:style>
  <w:style w:type="paragraph" w:styleId="aa">
    <w:name w:val="Body Text Indent"/>
    <w:basedOn w:val="a"/>
    <w:link w:val="ab"/>
    <w:rsid w:val="00E61513"/>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E61513"/>
    <w:rPr>
      <w:rFonts w:ascii="Times New Roman" w:eastAsia="Times New Roman" w:hAnsi="Times New Roman" w:cs="Times New Roman"/>
      <w:sz w:val="26"/>
      <w:szCs w:val="24"/>
      <w:lang w:eastAsia="ru-RU"/>
    </w:rPr>
  </w:style>
  <w:style w:type="character" w:customStyle="1" w:styleId="ac">
    <w:name w:val="Текст выноски Знак"/>
    <w:basedOn w:val="a0"/>
    <w:link w:val="ad"/>
    <w:semiHidden/>
    <w:rsid w:val="00E61513"/>
    <w:rPr>
      <w:rFonts w:ascii="Tahoma" w:eastAsia="Times New Roman" w:hAnsi="Tahoma" w:cs="Tahoma"/>
      <w:sz w:val="16"/>
      <w:szCs w:val="16"/>
      <w:lang w:eastAsia="ru-RU"/>
    </w:rPr>
  </w:style>
  <w:style w:type="paragraph" w:styleId="ad">
    <w:name w:val="Balloon Text"/>
    <w:basedOn w:val="a"/>
    <w:link w:val="ac"/>
    <w:semiHidden/>
    <w:rsid w:val="00E61513"/>
    <w:pPr>
      <w:spacing w:after="0" w:line="240" w:lineRule="auto"/>
    </w:pPr>
    <w:rPr>
      <w:rFonts w:ascii="Tahoma" w:eastAsia="Times New Roman" w:hAnsi="Tahoma" w:cs="Tahoma"/>
      <w:sz w:val="16"/>
      <w:szCs w:val="16"/>
      <w:lang w:eastAsia="ru-RU"/>
    </w:rPr>
  </w:style>
  <w:style w:type="character" w:customStyle="1" w:styleId="12">
    <w:name w:val="Текст выноски Знак1"/>
    <w:basedOn w:val="a0"/>
    <w:semiHidden/>
    <w:rsid w:val="00E61513"/>
    <w:rPr>
      <w:rFonts w:ascii="Tahoma" w:hAnsi="Tahoma" w:cs="Tahoma"/>
      <w:sz w:val="16"/>
      <w:szCs w:val="16"/>
    </w:rPr>
  </w:style>
  <w:style w:type="paragraph" w:customStyle="1" w:styleId="ae">
    <w:name w:val="Знак Знак Знак Знак"/>
    <w:basedOn w:val="a"/>
    <w:rsid w:val="00E61513"/>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E61513"/>
    <w:rPr>
      <w:rFonts w:cs="Times New Roman"/>
      <w:color w:val="0000FF"/>
      <w:u w:val="single"/>
    </w:rPr>
  </w:style>
  <w:style w:type="paragraph" w:customStyle="1" w:styleId="af0">
    <w:name w:val="Знак"/>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E61513"/>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1">
    <w:name w:val="Знак Знак Знак Знак3"/>
    <w:basedOn w:val="a"/>
    <w:rsid w:val="00E61513"/>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3"/>
    <w:semiHidden/>
    <w:rsid w:val="00E61513"/>
    <w:rPr>
      <w:rFonts w:ascii="Times New Roman" w:eastAsia="Times New Roman" w:hAnsi="Times New Roman" w:cs="Times New Roman"/>
      <w:sz w:val="20"/>
      <w:szCs w:val="20"/>
      <w:lang w:eastAsia="ru-RU"/>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rsid w:val="00E61513"/>
    <w:pPr>
      <w:spacing w:after="0" w:line="240" w:lineRule="auto"/>
    </w:pPr>
    <w:rPr>
      <w:rFonts w:ascii="Times New Roman" w:eastAsia="Times New Roman" w:hAnsi="Times New Roman" w:cs="Times New Roman"/>
      <w:sz w:val="20"/>
      <w:szCs w:val="20"/>
      <w:lang w:eastAsia="ru-RU"/>
    </w:rPr>
  </w:style>
  <w:style w:type="character" w:customStyle="1" w:styleId="13">
    <w:name w:val="Текст сноски Знак1"/>
    <w:basedOn w:val="a0"/>
    <w:uiPriority w:val="99"/>
    <w:semiHidden/>
    <w:rsid w:val="00E61513"/>
    <w:rPr>
      <w:sz w:val="20"/>
      <w:szCs w:val="20"/>
    </w:rPr>
  </w:style>
  <w:style w:type="paragraph" w:styleId="32">
    <w:name w:val="Body Text 3"/>
    <w:basedOn w:val="a"/>
    <w:link w:val="33"/>
    <w:rsid w:val="00E61513"/>
    <w:pPr>
      <w:spacing w:after="0" w:line="240" w:lineRule="auto"/>
      <w:jc w:val="both"/>
    </w:pPr>
    <w:rPr>
      <w:rFonts w:ascii="Times New Roman" w:eastAsia="Times New Roman" w:hAnsi="Times New Roman" w:cs="Times New Roman"/>
      <w:sz w:val="26"/>
      <w:szCs w:val="26"/>
      <w:lang w:eastAsia="ru-RU"/>
    </w:rPr>
  </w:style>
  <w:style w:type="character" w:customStyle="1" w:styleId="33">
    <w:name w:val="Основной текст 3 Знак"/>
    <w:basedOn w:val="a0"/>
    <w:link w:val="32"/>
    <w:rsid w:val="00E61513"/>
    <w:rPr>
      <w:rFonts w:ascii="Times New Roman" w:eastAsia="Times New Roman" w:hAnsi="Times New Roman" w:cs="Times New Roman"/>
      <w:sz w:val="26"/>
      <w:szCs w:val="26"/>
      <w:lang w:eastAsia="ru-RU"/>
    </w:rPr>
  </w:style>
  <w:style w:type="paragraph" w:styleId="23">
    <w:name w:val="Body Text Indent 2"/>
    <w:basedOn w:val="a"/>
    <w:link w:val="24"/>
    <w:rsid w:val="00E61513"/>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E61513"/>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E61513"/>
    <w:rPr>
      <w:sz w:val="16"/>
    </w:rPr>
  </w:style>
  <w:style w:type="paragraph" w:styleId="35">
    <w:name w:val="Body Text Indent 3"/>
    <w:basedOn w:val="a"/>
    <w:link w:val="34"/>
    <w:rsid w:val="00E61513"/>
    <w:pPr>
      <w:spacing w:after="120" w:line="240" w:lineRule="auto"/>
      <w:ind w:left="283"/>
    </w:pPr>
    <w:rPr>
      <w:sz w:val="16"/>
    </w:rPr>
  </w:style>
  <w:style w:type="character" w:customStyle="1" w:styleId="310">
    <w:name w:val="Основной текст с отступом 3 Знак1"/>
    <w:basedOn w:val="a0"/>
    <w:semiHidden/>
    <w:rsid w:val="00E61513"/>
    <w:rPr>
      <w:sz w:val="16"/>
      <w:szCs w:val="16"/>
    </w:rPr>
  </w:style>
  <w:style w:type="paragraph" w:customStyle="1" w:styleId="ConsPlusCell">
    <w:name w:val="ConsPlusCell"/>
    <w:rsid w:val="00E615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Знак Знак1 Знак Знак Знак Знак Знак Знак Знак Знак Знак Знак Знак Знак"/>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E61513"/>
    <w:rPr>
      <w:rFonts w:ascii="Courier New" w:hAnsi="Courier New"/>
    </w:rPr>
  </w:style>
  <w:style w:type="paragraph" w:styleId="af6">
    <w:name w:val="Plain Text"/>
    <w:basedOn w:val="a"/>
    <w:link w:val="af5"/>
    <w:rsid w:val="00E61513"/>
    <w:pPr>
      <w:spacing w:after="0" w:line="240" w:lineRule="auto"/>
    </w:pPr>
    <w:rPr>
      <w:rFonts w:ascii="Courier New" w:hAnsi="Courier New"/>
    </w:rPr>
  </w:style>
  <w:style w:type="character" w:customStyle="1" w:styleId="15">
    <w:name w:val="Текст Знак1"/>
    <w:basedOn w:val="a0"/>
    <w:semiHidden/>
    <w:rsid w:val="00E61513"/>
    <w:rPr>
      <w:rFonts w:ascii="Consolas" w:hAnsi="Consolas" w:cs="Consolas"/>
      <w:sz w:val="21"/>
      <w:szCs w:val="21"/>
    </w:rPr>
  </w:style>
  <w:style w:type="paragraph" w:customStyle="1" w:styleId="16">
    <w:name w:val="Знак Знак1 Знак Знак"/>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rsid w:val="00E61513"/>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E61513"/>
    <w:rPr>
      <w:lang w:val="ru-RU" w:eastAsia="ru-RU"/>
    </w:rPr>
  </w:style>
  <w:style w:type="character" w:customStyle="1" w:styleId="af8">
    <w:name w:val="Знак Знак"/>
    <w:locked/>
    <w:rsid w:val="00E61513"/>
    <w:rPr>
      <w:sz w:val="26"/>
      <w:lang w:val="ru-RU" w:eastAsia="ru-RU"/>
    </w:rPr>
  </w:style>
  <w:style w:type="paragraph" w:customStyle="1" w:styleId="17">
    <w:name w:val="Абзац списка1"/>
    <w:aliases w:val="маркированный,List Paragraph"/>
    <w:basedOn w:val="a"/>
    <w:link w:val="af9"/>
    <w:rsid w:val="00E61513"/>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7"/>
    <w:locked/>
    <w:rsid w:val="00E61513"/>
    <w:rPr>
      <w:rFonts w:ascii="Calibri" w:eastAsia="Times New Roman" w:hAnsi="Calibri" w:cs="Times New Roman"/>
    </w:rPr>
  </w:style>
  <w:style w:type="character" w:styleId="afa">
    <w:name w:val="FollowedHyperlink"/>
    <w:rsid w:val="00E61513"/>
    <w:rPr>
      <w:rFonts w:cs="Times New Roman"/>
      <w:color w:val="800080"/>
      <w:u w:val="single"/>
    </w:rPr>
  </w:style>
  <w:style w:type="paragraph" w:styleId="afb">
    <w:name w:val="Title"/>
    <w:basedOn w:val="a"/>
    <w:link w:val="afc"/>
    <w:qFormat/>
    <w:rsid w:val="00E61513"/>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E61513"/>
    <w:rPr>
      <w:rFonts w:ascii="Times New Roman" w:eastAsia="Times New Roman" w:hAnsi="Times New Roman" w:cs="Times New Roman"/>
      <w:sz w:val="26"/>
      <w:szCs w:val="26"/>
      <w:lang w:eastAsia="ru-RU"/>
    </w:rPr>
  </w:style>
  <w:style w:type="paragraph" w:customStyle="1" w:styleId="18">
    <w:name w:val="Знак Знак1 Знак Знак Знак Знак Знак Знак"/>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rsid w:val="00E61513"/>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rsid w:val="00E61513"/>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E61513"/>
    <w:rPr>
      <w:rFonts w:ascii="Arial" w:hAnsi="Arial"/>
      <w:b/>
      <w:i/>
      <w:sz w:val="28"/>
      <w:lang w:val="ru-RU" w:eastAsia="ru-RU"/>
    </w:rPr>
  </w:style>
  <w:style w:type="character" w:customStyle="1" w:styleId="110">
    <w:name w:val="Знак Знак11"/>
    <w:rsid w:val="00E61513"/>
    <w:rPr>
      <w:sz w:val="24"/>
    </w:rPr>
  </w:style>
  <w:style w:type="character" w:customStyle="1" w:styleId="100">
    <w:name w:val="Знак Знак10"/>
    <w:locked/>
    <w:rsid w:val="00E61513"/>
    <w:rPr>
      <w:sz w:val="24"/>
      <w:lang w:val="ru-RU" w:eastAsia="ru-RU"/>
    </w:rPr>
  </w:style>
  <w:style w:type="character" w:customStyle="1" w:styleId="6">
    <w:name w:val="Знак Знак6"/>
    <w:rsid w:val="00E61513"/>
    <w:rPr>
      <w:lang w:val="ru-RU" w:eastAsia="ru-RU"/>
    </w:rPr>
  </w:style>
  <w:style w:type="paragraph" w:customStyle="1" w:styleId="25">
    <w:name w:val="Знак2"/>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 Знак Знак Знак1"/>
    <w:basedOn w:val="a"/>
    <w:rsid w:val="00E61513"/>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
    <w:name w:val="Знак Знак1 Знак Знак1"/>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E61513"/>
    <w:rPr>
      <w:lang w:val="ru-RU" w:eastAsia="ru-RU"/>
    </w:rPr>
  </w:style>
  <w:style w:type="paragraph" w:customStyle="1" w:styleId="112">
    <w:name w:val="Знак Знак1 Знак Знак Знак Знак Знак Знак1"/>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E61513"/>
    <w:rPr>
      <w:b/>
      <w:caps/>
      <w:sz w:val="26"/>
      <w:lang w:val="ru-RU" w:eastAsia="ru-RU"/>
    </w:rPr>
  </w:style>
  <w:style w:type="character" w:customStyle="1" w:styleId="Heading2Char">
    <w:name w:val="Heading 2 Char"/>
    <w:locked/>
    <w:rsid w:val="00E61513"/>
    <w:rPr>
      <w:rFonts w:ascii="Arial" w:hAnsi="Arial"/>
      <w:b/>
      <w:i/>
      <w:sz w:val="28"/>
      <w:lang w:val="ru-RU" w:eastAsia="ru-RU"/>
    </w:rPr>
  </w:style>
  <w:style w:type="paragraph" w:customStyle="1" w:styleId="113">
    <w:name w:val="Знак Знак1 Знак Знак Знак Знак Знак Знак Знак Знак1"/>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E61513"/>
    <w:rPr>
      <w:rFonts w:ascii="TimesET" w:hAnsi="TimesET"/>
      <w:sz w:val="24"/>
      <w:lang w:val="ru-RU" w:eastAsia="ru-RU"/>
    </w:rPr>
  </w:style>
  <w:style w:type="character" w:customStyle="1" w:styleId="HeaderChar">
    <w:name w:val="Header Char"/>
    <w:locked/>
    <w:rsid w:val="00E61513"/>
    <w:rPr>
      <w:sz w:val="24"/>
    </w:rPr>
  </w:style>
  <w:style w:type="character" w:customStyle="1" w:styleId="FooterChar">
    <w:name w:val="Footer Char"/>
    <w:locked/>
    <w:rsid w:val="00E61513"/>
    <w:rPr>
      <w:sz w:val="24"/>
      <w:lang w:val="ru-RU" w:eastAsia="ru-RU"/>
    </w:rPr>
  </w:style>
  <w:style w:type="character" w:customStyle="1" w:styleId="BodyText2Char">
    <w:name w:val="Body Text 2 Char"/>
    <w:locked/>
    <w:rsid w:val="00E61513"/>
    <w:rPr>
      <w:b/>
      <w:sz w:val="24"/>
      <w:lang w:val="ru-RU" w:eastAsia="ru-RU"/>
    </w:rPr>
  </w:style>
  <w:style w:type="character" w:customStyle="1" w:styleId="BodyTextIndentChar">
    <w:name w:val="Body Text Indent Char"/>
    <w:locked/>
    <w:rsid w:val="00E61513"/>
    <w:rPr>
      <w:sz w:val="24"/>
      <w:lang w:val="ru-RU" w:eastAsia="ru-RU"/>
    </w:rPr>
  </w:style>
  <w:style w:type="paragraph" w:customStyle="1" w:styleId="27">
    <w:name w:val="Знак Знак Знак Знак2"/>
    <w:basedOn w:val="a"/>
    <w:rsid w:val="00E61513"/>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E61513"/>
    <w:rPr>
      <w:lang w:val="ru-RU" w:eastAsia="ru-RU"/>
    </w:rPr>
  </w:style>
  <w:style w:type="character" w:customStyle="1" w:styleId="BodyText3Char">
    <w:name w:val="Body Text 3 Char"/>
    <w:locked/>
    <w:rsid w:val="00E61513"/>
    <w:rPr>
      <w:sz w:val="26"/>
      <w:lang w:val="ru-RU" w:eastAsia="ru-RU"/>
    </w:rPr>
  </w:style>
  <w:style w:type="paragraph" w:customStyle="1" w:styleId="121">
    <w:name w:val="Знак Знак1 Знак Знак2"/>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E61513"/>
    <w:rPr>
      <w:rFonts w:ascii="Arial" w:hAnsi="Arial"/>
      <w:b/>
      <w:i/>
      <w:sz w:val="28"/>
      <w:lang w:val="ru-RU" w:eastAsia="ru-RU"/>
    </w:rPr>
  </w:style>
  <w:style w:type="character" w:customStyle="1" w:styleId="1110">
    <w:name w:val="Знак Знак111"/>
    <w:rsid w:val="00E61513"/>
    <w:rPr>
      <w:sz w:val="24"/>
    </w:rPr>
  </w:style>
  <w:style w:type="character" w:customStyle="1" w:styleId="101">
    <w:name w:val="Знак Знак101"/>
    <w:locked/>
    <w:rsid w:val="00E61513"/>
    <w:rPr>
      <w:sz w:val="24"/>
      <w:lang w:val="ru-RU" w:eastAsia="ru-RU"/>
    </w:rPr>
  </w:style>
  <w:style w:type="character" w:customStyle="1" w:styleId="61">
    <w:name w:val="Знак Знак61"/>
    <w:rsid w:val="00E61513"/>
    <w:rPr>
      <w:lang w:val="ru-RU" w:eastAsia="ru-RU"/>
    </w:rPr>
  </w:style>
  <w:style w:type="paragraph" w:customStyle="1" w:styleId="1a">
    <w:name w:val="Знак1"/>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нак Знак Знак Знак Знак Знак1"/>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4">
    <w:name w:val="Знак Знак1 Знак Знак Знак Знак Знак Знак Знак Знак Знак Знак Знак Знак1"/>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E61513"/>
    <w:rPr>
      <w:lang w:val="ru-RU" w:eastAsia="ru-RU"/>
    </w:rPr>
  </w:style>
  <w:style w:type="paragraph" w:customStyle="1" w:styleId="1c">
    <w:name w:val="Без интервала1"/>
    <w:link w:val="afe"/>
    <w:rsid w:val="00E61513"/>
    <w:pPr>
      <w:spacing w:after="0" w:line="240" w:lineRule="auto"/>
    </w:pPr>
    <w:rPr>
      <w:rFonts w:ascii="Calibri" w:eastAsia="Times New Roman" w:hAnsi="Calibri" w:cs="Calibri"/>
    </w:rPr>
  </w:style>
  <w:style w:type="character" w:customStyle="1" w:styleId="afe">
    <w:name w:val="Без интервала Знак"/>
    <w:link w:val="1c"/>
    <w:locked/>
    <w:rsid w:val="00E61513"/>
    <w:rPr>
      <w:rFonts w:ascii="Calibri" w:eastAsia="Times New Roman" w:hAnsi="Calibri" w:cs="Calibri"/>
    </w:rPr>
  </w:style>
  <w:style w:type="character" w:styleId="aff">
    <w:name w:val="Strong"/>
    <w:qFormat/>
    <w:rsid w:val="00E61513"/>
    <w:rPr>
      <w:rFonts w:cs="Times New Roman"/>
      <w:b/>
    </w:rPr>
  </w:style>
  <w:style w:type="character" w:customStyle="1" w:styleId="small-arrow">
    <w:name w:val="small-arrow"/>
    <w:rsid w:val="00E61513"/>
    <w:rPr>
      <w:rFonts w:cs="Times New Roman"/>
    </w:rPr>
  </w:style>
  <w:style w:type="paragraph" w:styleId="aff0">
    <w:name w:val="Subtitle"/>
    <w:basedOn w:val="a"/>
    <w:next w:val="a"/>
    <w:link w:val="aff1"/>
    <w:qFormat/>
    <w:rsid w:val="00E61513"/>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E61513"/>
    <w:rPr>
      <w:rFonts w:ascii="Cambria" w:eastAsia="Times New Roman" w:hAnsi="Cambria" w:cs="Cambria"/>
      <w:i/>
      <w:iCs/>
      <w:color w:val="4F81BD"/>
      <w:spacing w:val="15"/>
      <w:sz w:val="24"/>
      <w:szCs w:val="24"/>
    </w:rPr>
  </w:style>
  <w:style w:type="character" w:customStyle="1" w:styleId="aff2">
    <w:name w:val="Текст примечания Знак"/>
    <w:basedOn w:val="a0"/>
    <w:link w:val="aff3"/>
    <w:semiHidden/>
    <w:rsid w:val="00E61513"/>
    <w:rPr>
      <w:rFonts w:ascii="Times New Roman" w:eastAsia="Times New Roman" w:hAnsi="Times New Roman" w:cs="Times New Roman"/>
      <w:sz w:val="20"/>
      <w:szCs w:val="20"/>
      <w:lang w:eastAsia="ru-RU"/>
    </w:rPr>
  </w:style>
  <w:style w:type="paragraph" w:styleId="aff3">
    <w:name w:val="annotation text"/>
    <w:basedOn w:val="a"/>
    <w:link w:val="aff2"/>
    <w:semiHidden/>
    <w:rsid w:val="00E61513"/>
    <w:pPr>
      <w:spacing w:after="0" w:line="240" w:lineRule="auto"/>
      <w:ind w:left="567" w:hanging="425"/>
      <w:jc w:val="both"/>
    </w:pPr>
    <w:rPr>
      <w:rFonts w:ascii="Times New Roman" w:eastAsia="Times New Roman" w:hAnsi="Times New Roman" w:cs="Times New Roman"/>
      <w:sz w:val="20"/>
      <w:szCs w:val="20"/>
      <w:lang w:eastAsia="ru-RU"/>
    </w:rPr>
  </w:style>
  <w:style w:type="character" w:customStyle="1" w:styleId="1d">
    <w:name w:val="Текст примечания Знак1"/>
    <w:basedOn w:val="a0"/>
    <w:semiHidden/>
    <w:rsid w:val="00E61513"/>
    <w:rPr>
      <w:sz w:val="20"/>
      <w:szCs w:val="20"/>
    </w:rPr>
  </w:style>
  <w:style w:type="character" w:customStyle="1" w:styleId="aff4">
    <w:name w:val="Тема примечания Знак"/>
    <w:basedOn w:val="aff2"/>
    <w:link w:val="aff5"/>
    <w:semiHidden/>
    <w:rsid w:val="00E61513"/>
    <w:rPr>
      <w:rFonts w:ascii="Times New Roman" w:eastAsia="Times New Roman" w:hAnsi="Times New Roman" w:cs="Times New Roman"/>
      <w:b/>
      <w:bCs/>
      <w:sz w:val="20"/>
      <w:szCs w:val="20"/>
      <w:lang w:eastAsia="ru-RU"/>
    </w:rPr>
  </w:style>
  <w:style w:type="paragraph" w:styleId="aff5">
    <w:name w:val="annotation subject"/>
    <w:basedOn w:val="aff3"/>
    <w:next w:val="aff3"/>
    <w:link w:val="aff4"/>
    <w:semiHidden/>
    <w:rsid w:val="00E61513"/>
    <w:rPr>
      <w:b/>
      <w:bCs/>
    </w:rPr>
  </w:style>
  <w:style w:type="character" w:customStyle="1" w:styleId="1e">
    <w:name w:val="Тема примечания Знак1"/>
    <w:basedOn w:val="1d"/>
    <w:semiHidden/>
    <w:rsid w:val="00E61513"/>
    <w:rPr>
      <w:b/>
      <w:bCs/>
      <w:sz w:val="20"/>
      <w:szCs w:val="20"/>
    </w:rPr>
  </w:style>
  <w:style w:type="paragraph" w:customStyle="1" w:styleId="37">
    <w:name w:val="Абзац списка3"/>
    <w:basedOn w:val="a"/>
    <w:rsid w:val="00E61513"/>
    <w:pPr>
      <w:suppressAutoHyphens/>
      <w:ind w:left="720"/>
    </w:pPr>
    <w:rPr>
      <w:rFonts w:ascii="Times New Roman" w:eastAsia="SimSun" w:hAnsi="Times New Roman" w:cs="Times New Roman"/>
      <w:kern w:val="1"/>
      <w:lang w:eastAsia="ar-SA"/>
    </w:rPr>
  </w:style>
  <w:style w:type="paragraph" w:customStyle="1" w:styleId="ncannounce">
    <w:name w:val="nc_announce"/>
    <w:basedOn w:val="a"/>
    <w:rsid w:val="00E61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E61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E61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E61513"/>
    <w:rPr>
      <w:rFonts w:ascii="Times New Roman" w:hAnsi="Times New Roman"/>
      <w:b/>
      <w:sz w:val="22"/>
    </w:rPr>
  </w:style>
  <w:style w:type="paragraph" w:customStyle="1" w:styleId="Default">
    <w:name w:val="Default"/>
    <w:rsid w:val="00E6151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E61513"/>
    <w:rPr>
      <w:shd w:val="clear" w:color="auto" w:fill="FFFFFF"/>
    </w:rPr>
  </w:style>
  <w:style w:type="paragraph" w:customStyle="1" w:styleId="Bodytext20">
    <w:name w:val="Body text (2)"/>
    <w:basedOn w:val="a"/>
    <w:link w:val="Bodytext2"/>
    <w:uiPriority w:val="99"/>
    <w:rsid w:val="00E61513"/>
    <w:pPr>
      <w:widowControl w:val="0"/>
      <w:shd w:val="clear" w:color="auto" w:fill="FFFFFF"/>
      <w:spacing w:before="840" w:after="0" w:line="274" w:lineRule="exact"/>
      <w:jc w:val="both"/>
    </w:pPr>
    <w:rPr>
      <w:shd w:val="clear" w:color="auto" w:fill="FFFFFF"/>
    </w:rPr>
  </w:style>
  <w:style w:type="character" w:customStyle="1" w:styleId="WW8Num1z0">
    <w:name w:val="WW8Num1z0"/>
    <w:rsid w:val="00E61513"/>
    <w:rPr>
      <w:rFonts w:ascii="Symbol" w:hAnsi="Symbol"/>
    </w:rPr>
  </w:style>
  <w:style w:type="paragraph" w:customStyle="1" w:styleId="aff7">
    <w:name w:val="?????????? ???????"/>
    <w:basedOn w:val="a"/>
    <w:rsid w:val="00E61513"/>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E61513"/>
    <w:rPr>
      <w:rFonts w:ascii="Calibri" w:eastAsia="Times New Roman" w:hAnsi="Calibri" w:cs="Times New Roman"/>
    </w:rPr>
  </w:style>
  <w:style w:type="character" w:customStyle="1" w:styleId="aff8">
    <w:name w:val="Схема документа Знак"/>
    <w:basedOn w:val="a0"/>
    <w:link w:val="aff9"/>
    <w:semiHidden/>
    <w:rsid w:val="00E61513"/>
    <w:rPr>
      <w:rFonts w:ascii="Tahoma" w:eastAsia="Times New Roman" w:hAnsi="Tahoma" w:cs="Times New Roman"/>
      <w:sz w:val="20"/>
      <w:szCs w:val="20"/>
      <w:shd w:val="clear" w:color="auto" w:fill="000080"/>
      <w:lang w:eastAsia="ru-RU"/>
    </w:rPr>
  </w:style>
  <w:style w:type="paragraph" w:styleId="aff9">
    <w:name w:val="Document Map"/>
    <w:basedOn w:val="a"/>
    <w:link w:val="aff8"/>
    <w:semiHidden/>
    <w:rsid w:val="00E61513"/>
    <w:pPr>
      <w:shd w:val="clear" w:color="auto" w:fill="000080"/>
      <w:spacing w:after="0" w:line="240" w:lineRule="auto"/>
    </w:pPr>
    <w:rPr>
      <w:rFonts w:ascii="Tahoma" w:eastAsia="Times New Roman" w:hAnsi="Tahoma" w:cs="Times New Roman"/>
      <w:sz w:val="20"/>
      <w:szCs w:val="20"/>
      <w:lang w:eastAsia="ru-RU"/>
    </w:rPr>
  </w:style>
  <w:style w:type="character" w:customStyle="1" w:styleId="1f">
    <w:name w:val="Схема документа Знак1"/>
    <w:basedOn w:val="a0"/>
    <w:semiHidden/>
    <w:rsid w:val="00E61513"/>
    <w:rPr>
      <w:rFonts w:ascii="Tahoma" w:hAnsi="Tahoma" w:cs="Tahoma"/>
      <w:sz w:val="16"/>
      <w:szCs w:val="16"/>
    </w:rPr>
  </w:style>
  <w:style w:type="character" w:customStyle="1" w:styleId="1f0">
    <w:name w:val="Название Знак1"/>
    <w:rsid w:val="00E61513"/>
    <w:rPr>
      <w:rFonts w:ascii="Cambria" w:hAnsi="Cambria"/>
      <w:color w:val="17365D"/>
      <w:spacing w:val="5"/>
      <w:kern w:val="28"/>
      <w:sz w:val="52"/>
    </w:rPr>
  </w:style>
  <w:style w:type="character" w:customStyle="1" w:styleId="1f1">
    <w:name w:val="Подзаголовок Знак1"/>
    <w:rsid w:val="00E61513"/>
    <w:rPr>
      <w:rFonts w:ascii="Cambria" w:hAnsi="Cambria"/>
      <w:i/>
      <w:color w:val="4F81BD"/>
      <w:spacing w:val="15"/>
      <w:sz w:val="24"/>
    </w:rPr>
  </w:style>
  <w:style w:type="character" w:customStyle="1" w:styleId="ListParagraphChar">
    <w:name w:val="List Paragraph Char"/>
    <w:aliases w:val="маркированный Char"/>
    <w:locked/>
    <w:rsid w:val="00E61513"/>
  </w:style>
  <w:style w:type="paragraph" w:styleId="affa">
    <w:name w:val="List Paragraph"/>
    <w:basedOn w:val="a"/>
    <w:qFormat/>
    <w:rsid w:val="00E61513"/>
    <w:pPr>
      <w:ind w:left="720"/>
      <w:contextualSpacing/>
    </w:pPr>
    <w:rPr>
      <w:rFonts w:ascii="Calibri" w:eastAsia="Calibri" w:hAnsi="Calibri" w:cs="Times New Roman"/>
    </w:rPr>
  </w:style>
  <w:style w:type="paragraph" w:styleId="affb">
    <w:name w:val="endnote text"/>
    <w:basedOn w:val="a"/>
    <w:link w:val="affc"/>
    <w:rsid w:val="00E61513"/>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E61513"/>
    <w:rPr>
      <w:rFonts w:ascii="Times New Roman" w:eastAsia="Times New Roman" w:hAnsi="Times New Roman" w:cs="Times New Roman"/>
      <w:sz w:val="20"/>
      <w:szCs w:val="20"/>
      <w:lang w:eastAsia="ru-RU"/>
    </w:rPr>
  </w:style>
  <w:style w:type="character" w:styleId="affd">
    <w:name w:val="endnote reference"/>
    <w:rsid w:val="00E61513"/>
    <w:rPr>
      <w:vertAlign w:val="superscript"/>
    </w:rPr>
  </w:style>
  <w:style w:type="character" w:styleId="affe">
    <w:name w:val="footnote reference"/>
    <w:basedOn w:val="a0"/>
    <w:semiHidden/>
    <w:unhideWhenUsed/>
    <w:rsid w:val="00E61513"/>
    <w:rPr>
      <w:vertAlign w:val="superscript"/>
    </w:rPr>
  </w:style>
  <w:style w:type="paragraph" w:customStyle="1" w:styleId="ConsPlusDocList">
    <w:name w:val="ConsPlusDocList"/>
    <w:rsid w:val="00E615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15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15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151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2">
    <w:name w:val="заголовок 1"/>
    <w:basedOn w:val="a"/>
    <w:next w:val="a"/>
    <w:rsid w:val="00E61513"/>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rsid w:val="00E61513"/>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E6151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3">
    <w:name w:val="Нет списка1"/>
    <w:next w:val="a2"/>
    <w:uiPriority w:val="99"/>
    <w:semiHidden/>
    <w:unhideWhenUsed/>
    <w:rsid w:val="00E61513"/>
  </w:style>
  <w:style w:type="character" w:customStyle="1" w:styleId="1f4">
    <w:name w:val="Нижний колонтитул Знак1"/>
    <w:basedOn w:val="a0"/>
    <w:semiHidden/>
    <w:rsid w:val="00E61513"/>
    <w:rPr>
      <w:sz w:val="22"/>
      <w:szCs w:val="22"/>
    </w:rPr>
  </w:style>
  <w:style w:type="character" w:customStyle="1" w:styleId="317">
    <w:name w:val="Основной текст с отступом 3 Знак17"/>
    <w:semiHidden/>
    <w:rsid w:val="00E61513"/>
    <w:rPr>
      <w:rFonts w:cs="Times New Roman"/>
      <w:sz w:val="16"/>
      <w:szCs w:val="16"/>
    </w:rPr>
  </w:style>
  <w:style w:type="character" w:customStyle="1" w:styleId="316">
    <w:name w:val="Основной текст с отступом 3 Знак16"/>
    <w:semiHidden/>
    <w:rsid w:val="00E61513"/>
    <w:rPr>
      <w:rFonts w:cs="Times New Roman"/>
      <w:sz w:val="16"/>
      <w:szCs w:val="16"/>
    </w:rPr>
  </w:style>
  <w:style w:type="character" w:customStyle="1" w:styleId="315">
    <w:name w:val="Основной текст с отступом 3 Знак15"/>
    <w:semiHidden/>
    <w:rsid w:val="00E61513"/>
    <w:rPr>
      <w:rFonts w:cs="Times New Roman"/>
      <w:sz w:val="16"/>
      <w:szCs w:val="16"/>
    </w:rPr>
  </w:style>
  <w:style w:type="character" w:customStyle="1" w:styleId="314">
    <w:name w:val="Основной текст с отступом 3 Знак14"/>
    <w:semiHidden/>
    <w:rsid w:val="00E61513"/>
    <w:rPr>
      <w:rFonts w:cs="Times New Roman"/>
      <w:sz w:val="16"/>
      <w:szCs w:val="16"/>
    </w:rPr>
  </w:style>
  <w:style w:type="character" w:customStyle="1" w:styleId="313">
    <w:name w:val="Основной текст с отступом 3 Знак13"/>
    <w:semiHidden/>
    <w:rsid w:val="00E61513"/>
    <w:rPr>
      <w:rFonts w:cs="Times New Roman"/>
      <w:sz w:val="16"/>
      <w:szCs w:val="16"/>
    </w:rPr>
  </w:style>
  <w:style w:type="character" w:customStyle="1" w:styleId="312">
    <w:name w:val="Основной текст с отступом 3 Знак12"/>
    <w:semiHidden/>
    <w:rsid w:val="00E61513"/>
    <w:rPr>
      <w:rFonts w:cs="Times New Roman"/>
      <w:sz w:val="16"/>
      <w:szCs w:val="16"/>
    </w:rPr>
  </w:style>
  <w:style w:type="character" w:customStyle="1" w:styleId="170">
    <w:name w:val="Текст Знак17"/>
    <w:semiHidden/>
    <w:rsid w:val="00E61513"/>
    <w:rPr>
      <w:rFonts w:ascii="Courier New" w:hAnsi="Courier New" w:cs="Courier New"/>
      <w:sz w:val="20"/>
      <w:szCs w:val="20"/>
    </w:rPr>
  </w:style>
  <w:style w:type="character" w:customStyle="1" w:styleId="160">
    <w:name w:val="Текст Знак16"/>
    <w:semiHidden/>
    <w:rsid w:val="00E61513"/>
    <w:rPr>
      <w:rFonts w:ascii="Courier New" w:hAnsi="Courier New" w:cs="Courier New"/>
      <w:sz w:val="20"/>
      <w:szCs w:val="20"/>
    </w:rPr>
  </w:style>
  <w:style w:type="character" w:customStyle="1" w:styleId="150">
    <w:name w:val="Текст Знак15"/>
    <w:semiHidden/>
    <w:rsid w:val="00E61513"/>
    <w:rPr>
      <w:rFonts w:ascii="Courier New" w:hAnsi="Courier New" w:cs="Courier New"/>
      <w:sz w:val="20"/>
      <w:szCs w:val="20"/>
    </w:rPr>
  </w:style>
  <w:style w:type="character" w:customStyle="1" w:styleId="140">
    <w:name w:val="Текст Знак14"/>
    <w:semiHidden/>
    <w:rsid w:val="00E61513"/>
    <w:rPr>
      <w:rFonts w:ascii="Courier New" w:hAnsi="Courier New" w:cs="Courier New"/>
      <w:sz w:val="20"/>
      <w:szCs w:val="20"/>
    </w:rPr>
  </w:style>
  <w:style w:type="character" w:customStyle="1" w:styleId="133">
    <w:name w:val="Текст Знак13"/>
    <w:semiHidden/>
    <w:rsid w:val="00E61513"/>
    <w:rPr>
      <w:rFonts w:ascii="Courier New" w:hAnsi="Courier New" w:cs="Courier New"/>
      <w:sz w:val="20"/>
      <w:szCs w:val="20"/>
    </w:rPr>
  </w:style>
  <w:style w:type="character" w:customStyle="1" w:styleId="123">
    <w:name w:val="Текст Знак12"/>
    <w:semiHidden/>
    <w:rsid w:val="00E61513"/>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E61513"/>
    <w:rPr>
      <w:rFonts w:ascii="Times New Roman" w:hAnsi="Times New Roman"/>
      <w:sz w:val="20"/>
      <w:lang w:eastAsia="ru-RU"/>
    </w:rPr>
  </w:style>
  <w:style w:type="paragraph" w:styleId="1f5">
    <w:name w:val="toc 1"/>
    <w:basedOn w:val="a"/>
    <w:next w:val="a"/>
    <w:autoRedefine/>
    <w:semiHidden/>
    <w:rsid w:val="00E61513"/>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E61513"/>
    <w:rPr>
      <w:rFonts w:ascii="Tahoma" w:hAnsi="Tahoma"/>
      <w:sz w:val="16"/>
      <w:lang w:val="ru-RU" w:eastAsia="ru-RU"/>
    </w:rPr>
  </w:style>
  <w:style w:type="paragraph" w:customStyle="1" w:styleId="29">
    <w:name w:val="Без интервала2"/>
    <w:rsid w:val="00E61513"/>
    <w:pPr>
      <w:spacing w:after="0" w:line="240" w:lineRule="auto"/>
    </w:pPr>
    <w:rPr>
      <w:rFonts w:ascii="Calibri" w:eastAsia="Times New Roman" w:hAnsi="Calibri" w:cs="Calibri"/>
    </w:rPr>
  </w:style>
  <w:style w:type="paragraph" w:customStyle="1" w:styleId="Style2">
    <w:name w:val="Style2"/>
    <w:basedOn w:val="a"/>
    <w:uiPriority w:val="99"/>
    <w:semiHidden/>
    <w:rsid w:val="00E61513"/>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E61513"/>
  </w:style>
  <w:style w:type="character" w:customStyle="1" w:styleId="1f6">
    <w:name w:val="Основной текст Знак1"/>
    <w:semiHidden/>
    <w:rsid w:val="00E61513"/>
    <w:rPr>
      <w:sz w:val="24"/>
    </w:rPr>
  </w:style>
  <w:style w:type="character" w:customStyle="1" w:styleId="1f7">
    <w:name w:val="Верхний колонтитул Знак1"/>
    <w:uiPriority w:val="99"/>
    <w:semiHidden/>
    <w:rsid w:val="00E61513"/>
    <w:rPr>
      <w:sz w:val="24"/>
    </w:rPr>
  </w:style>
  <w:style w:type="character" w:customStyle="1" w:styleId="210">
    <w:name w:val="Основной текст 2 Знак1"/>
    <w:semiHidden/>
    <w:rsid w:val="00E61513"/>
    <w:rPr>
      <w:sz w:val="24"/>
    </w:rPr>
  </w:style>
  <w:style w:type="character" w:customStyle="1" w:styleId="1f8">
    <w:name w:val="Основной текст с отступом Знак1"/>
    <w:semiHidden/>
    <w:rsid w:val="00E61513"/>
    <w:rPr>
      <w:sz w:val="24"/>
    </w:rPr>
  </w:style>
  <w:style w:type="character" w:customStyle="1" w:styleId="318">
    <w:name w:val="Основной текст 3 Знак1"/>
    <w:semiHidden/>
    <w:rsid w:val="00E61513"/>
    <w:rPr>
      <w:sz w:val="16"/>
    </w:rPr>
  </w:style>
  <w:style w:type="character" w:customStyle="1" w:styleId="211">
    <w:name w:val="Основной текст с отступом 2 Знак1"/>
    <w:semiHidden/>
    <w:rsid w:val="00E61513"/>
    <w:rPr>
      <w:sz w:val="24"/>
    </w:rPr>
  </w:style>
  <w:style w:type="character" w:customStyle="1" w:styleId="3110">
    <w:name w:val="Основной текст с отступом 3 Знак11"/>
    <w:semiHidden/>
    <w:rsid w:val="00E61513"/>
    <w:rPr>
      <w:sz w:val="16"/>
    </w:rPr>
  </w:style>
  <w:style w:type="character" w:customStyle="1" w:styleId="115">
    <w:name w:val="Текст Знак11"/>
    <w:semiHidden/>
    <w:rsid w:val="00E61513"/>
    <w:rPr>
      <w:rFonts w:ascii="Consolas" w:hAnsi="Consolas"/>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4DF"/>
  </w:style>
  <w:style w:type="paragraph" w:styleId="1">
    <w:name w:val="heading 1"/>
    <w:basedOn w:val="a"/>
    <w:next w:val="a"/>
    <w:link w:val="10"/>
    <w:qFormat/>
    <w:rsid w:val="00E61513"/>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E6151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E615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E61513"/>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A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2A5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E61513"/>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E61513"/>
    <w:rPr>
      <w:rFonts w:ascii="Arial" w:eastAsia="Times New Roman" w:hAnsi="Arial" w:cs="Arial"/>
      <w:b/>
      <w:bCs/>
      <w:i/>
      <w:iCs/>
      <w:sz w:val="28"/>
      <w:szCs w:val="28"/>
      <w:lang w:eastAsia="ru-RU"/>
    </w:rPr>
  </w:style>
  <w:style w:type="character" w:customStyle="1" w:styleId="30">
    <w:name w:val="Заголовок 3 Знак"/>
    <w:basedOn w:val="a0"/>
    <w:link w:val="3"/>
    <w:rsid w:val="00E61513"/>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E61513"/>
    <w:rPr>
      <w:rFonts w:ascii="Cambria" w:eastAsia="Times New Roman" w:hAnsi="Cambria" w:cs="Times New Roman"/>
      <w:color w:val="243F60"/>
      <w:sz w:val="24"/>
      <w:szCs w:val="24"/>
      <w:lang w:eastAsia="ru-RU"/>
    </w:rPr>
  </w:style>
  <w:style w:type="paragraph" w:styleId="a3">
    <w:name w:val="header"/>
    <w:basedOn w:val="a"/>
    <w:link w:val="a4"/>
    <w:uiPriority w:val="99"/>
    <w:unhideWhenUsed/>
    <w:rsid w:val="00E615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1513"/>
  </w:style>
  <w:style w:type="paragraph" w:styleId="a5">
    <w:name w:val="footer"/>
    <w:basedOn w:val="a"/>
    <w:link w:val="a6"/>
    <w:unhideWhenUsed/>
    <w:rsid w:val="00E61513"/>
    <w:pPr>
      <w:tabs>
        <w:tab w:val="center" w:pos="4677"/>
        <w:tab w:val="right" w:pos="9355"/>
      </w:tabs>
      <w:spacing w:after="0" w:line="240" w:lineRule="auto"/>
    </w:pPr>
  </w:style>
  <w:style w:type="character" w:customStyle="1" w:styleId="a6">
    <w:name w:val="Нижний колонтитул Знак"/>
    <w:basedOn w:val="a0"/>
    <w:link w:val="a5"/>
    <w:rsid w:val="00E61513"/>
  </w:style>
  <w:style w:type="paragraph" w:customStyle="1" w:styleId="11">
    <w:name w:val="Знак Знак1 Знак Знак Знак Знак Знак Знак Знак Знак"/>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E61513"/>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E61513"/>
    <w:rPr>
      <w:rFonts w:ascii="TimesET" w:eastAsia="Times New Roman" w:hAnsi="TimesET" w:cs="Times New Roman"/>
      <w:sz w:val="24"/>
      <w:szCs w:val="24"/>
      <w:lang w:eastAsia="ru-RU"/>
    </w:rPr>
  </w:style>
  <w:style w:type="character" w:styleId="a9">
    <w:name w:val="page number"/>
    <w:rsid w:val="00E61513"/>
    <w:rPr>
      <w:rFonts w:cs="Times New Roman"/>
    </w:rPr>
  </w:style>
  <w:style w:type="paragraph" w:styleId="21">
    <w:name w:val="Body Text 2"/>
    <w:basedOn w:val="a"/>
    <w:link w:val="22"/>
    <w:rsid w:val="00E61513"/>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E61513"/>
    <w:rPr>
      <w:rFonts w:ascii="Times New Roman" w:eastAsia="Times New Roman" w:hAnsi="Times New Roman" w:cs="Times New Roman"/>
      <w:b/>
      <w:bCs/>
      <w:sz w:val="26"/>
      <w:szCs w:val="24"/>
      <w:lang w:eastAsia="ru-RU"/>
    </w:rPr>
  </w:style>
  <w:style w:type="paragraph" w:styleId="aa">
    <w:name w:val="Body Text Indent"/>
    <w:basedOn w:val="a"/>
    <w:link w:val="ab"/>
    <w:rsid w:val="00E61513"/>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E61513"/>
    <w:rPr>
      <w:rFonts w:ascii="Times New Roman" w:eastAsia="Times New Roman" w:hAnsi="Times New Roman" w:cs="Times New Roman"/>
      <w:sz w:val="26"/>
      <w:szCs w:val="24"/>
      <w:lang w:eastAsia="ru-RU"/>
    </w:rPr>
  </w:style>
  <w:style w:type="character" w:customStyle="1" w:styleId="ac">
    <w:name w:val="Текст выноски Знак"/>
    <w:basedOn w:val="a0"/>
    <w:link w:val="ad"/>
    <w:semiHidden/>
    <w:rsid w:val="00E61513"/>
    <w:rPr>
      <w:rFonts w:ascii="Tahoma" w:eastAsia="Times New Roman" w:hAnsi="Tahoma" w:cs="Tahoma"/>
      <w:sz w:val="16"/>
      <w:szCs w:val="16"/>
      <w:lang w:eastAsia="ru-RU"/>
    </w:rPr>
  </w:style>
  <w:style w:type="paragraph" w:styleId="ad">
    <w:name w:val="Balloon Text"/>
    <w:basedOn w:val="a"/>
    <w:link w:val="ac"/>
    <w:semiHidden/>
    <w:rsid w:val="00E61513"/>
    <w:pPr>
      <w:spacing w:after="0" w:line="240" w:lineRule="auto"/>
    </w:pPr>
    <w:rPr>
      <w:rFonts w:ascii="Tahoma" w:eastAsia="Times New Roman" w:hAnsi="Tahoma" w:cs="Tahoma"/>
      <w:sz w:val="16"/>
      <w:szCs w:val="16"/>
      <w:lang w:eastAsia="ru-RU"/>
    </w:rPr>
  </w:style>
  <w:style w:type="character" w:customStyle="1" w:styleId="12">
    <w:name w:val="Текст выноски Знак1"/>
    <w:basedOn w:val="a0"/>
    <w:semiHidden/>
    <w:rsid w:val="00E61513"/>
    <w:rPr>
      <w:rFonts w:ascii="Tahoma" w:hAnsi="Tahoma" w:cs="Tahoma"/>
      <w:sz w:val="16"/>
      <w:szCs w:val="16"/>
    </w:rPr>
  </w:style>
  <w:style w:type="paragraph" w:customStyle="1" w:styleId="ae">
    <w:name w:val="Знак Знак Знак Знак"/>
    <w:basedOn w:val="a"/>
    <w:rsid w:val="00E61513"/>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E61513"/>
    <w:rPr>
      <w:rFonts w:cs="Times New Roman"/>
      <w:color w:val="0000FF"/>
      <w:u w:val="single"/>
    </w:rPr>
  </w:style>
  <w:style w:type="paragraph" w:customStyle="1" w:styleId="af0">
    <w:name w:val="Знак"/>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E61513"/>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1">
    <w:name w:val="Знак Знак Знак Знак3"/>
    <w:basedOn w:val="a"/>
    <w:rsid w:val="00E61513"/>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3"/>
    <w:semiHidden/>
    <w:rsid w:val="00E61513"/>
    <w:rPr>
      <w:rFonts w:ascii="Times New Roman" w:eastAsia="Times New Roman" w:hAnsi="Times New Roman" w:cs="Times New Roman"/>
      <w:sz w:val="20"/>
      <w:szCs w:val="20"/>
      <w:lang w:eastAsia="ru-RU"/>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rsid w:val="00E61513"/>
    <w:pPr>
      <w:spacing w:after="0" w:line="240" w:lineRule="auto"/>
    </w:pPr>
    <w:rPr>
      <w:rFonts w:ascii="Times New Roman" w:eastAsia="Times New Roman" w:hAnsi="Times New Roman" w:cs="Times New Roman"/>
      <w:sz w:val="20"/>
      <w:szCs w:val="20"/>
      <w:lang w:eastAsia="ru-RU"/>
    </w:rPr>
  </w:style>
  <w:style w:type="character" w:customStyle="1" w:styleId="13">
    <w:name w:val="Текст сноски Знак1"/>
    <w:basedOn w:val="a0"/>
    <w:uiPriority w:val="99"/>
    <w:semiHidden/>
    <w:rsid w:val="00E61513"/>
    <w:rPr>
      <w:sz w:val="20"/>
      <w:szCs w:val="20"/>
    </w:rPr>
  </w:style>
  <w:style w:type="paragraph" w:styleId="32">
    <w:name w:val="Body Text 3"/>
    <w:basedOn w:val="a"/>
    <w:link w:val="33"/>
    <w:rsid w:val="00E61513"/>
    <w:pPr>
      <w:spacing w:after="0" w:line="240" w:lineRule="auto"/>
      <w:jc w:val="both"/>
    </w:pPr>
    <w:rPr>
      <w:rFonts w:ascii="Times New Roman" w:eastAsia="Times New Roman" w:hAnsi="Times New Roman" w:cs="Times New Roman"/>
      <w:sz w:val="26"/>
      <w:szCs w:val="26"/>
      <w:lang w:eastAsia="ru-RU"/>
    </w:rPr>
  </w:style>
  <w:style w:type="character" w:customStyle="1" w:styleId="33">
    <w:name w:val="Основной текст 3 Знак"/>
    <w:basedOn w:val="a0"/>
    <w:link w:val="32"/>
    <w:rsid w:val="00E61513"/>
    <w:rPr>
      <w:rFonts w:ascii="Times New Roman" w:eastAsia="Times New Roman" w:hAnsi="Times New Roman" w:cs="Times New Roman"/>
      <w:sz w:val="26"/>
      <w:szCs w:val="26"/>
      <w:lang w:eastAsia="ru-RU"/>
    </w:rPr>
  </w:style>
  <w:style w:type="paragraph" w:styleId="23">
    <w:name w:val="Body Text Indent 2"/>
    <w:basedOn w:val="a"/>
    <w:link w:val="24"/>
    <w:rsid w:val="00E61513"/>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E61513"/>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E61513"/>
    <w:rPr>
      <w:sz w:val="16"/>
    </w:rPr>
  </w:style>
  <w:style w:type="paragraph" w:styleId="35">
    <w:name w:val="Body Text Indent 3"/>
    <w:basedOn w:val="a"/>
    <w:link w:val="34"/>
    <w:rsid w:val="00E61513"/>
    <w:pPr>
      <w:spacing w:after="120" w:line="240" w:lineRule="auto"/>
      <w:ind w:left="283"/>
    </w:pPr>
    <w:rPr>
      <w:sz w:val="16"/>
    </w:rPr>
  </w:style>
  <w:style w:type="character" w:customStyle="1" w:styleId="310">
    <w:name w:val="Основной текст с отступом 3 Знак1"/>
    <w:basedOn w:val="a0"/>
    <w:semiHidden/>
    <w:rsid w:val="00E61513"/>
    <w:rPr>
      <w:sz w:val="16"/>
      <w:szCs w:val="16"/>
    </w:rPr>
  </w:style>
  <w:style w:type="paragraph" w:customStyle="1" w:styleId="ConsPlusCell">
    <w:name w:val="ConsPlusCell"/>
    <w:rsid w:val="00E615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Знак Знак1 Знак Знак Знак Знак Знак Знак Знак Знак Знак Знак Знак Знак"/>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E61513"/>
    <w:rPr>
      <w:rFonts w:ascii="Courier New" w:hAnsi="Courier New"/>
    </w:rPr>
  </w:style>
  <w:style w:type="paragraph" w:styleId="af6">
    <w:name w:val="Plain Text"/>
    <w:basedOn w:val="a"/>
    <w:link w:val="af5"/>
    <w:rsid w:val="00E61513"/>
    <w:pPr>
      <w:spacing w:after="0" w:line="240" w:lineRule="auto"/>
    </w:pPr>
    <w:rPr>
      <w:rFonts w:ascii="Courier New" w:hAnsi="Courier New"/>
    </w:rPr>
  </w:style>
  <w:style w:type="character" w:customStyle="1" w:styleId="15">
    <w:name w:val="Текст Знак1"/>
    <w:basedOn w:val="a0"/>
    <w:semiHidden/>
    <w:rsid w:val="00E61513"/>
    <w:rPr>
      <w:rFonts w:ascii="Consolas" w:hAnsi="Consolas" w:cs="Consolas"/>
      <w:sz w:val="21"/>
      <w:szCs w:val="21"/>
    </w:rPr>
  </w:style>
  <w:style w:type="paragraph" w:customStyle="1" w:styleId="16">
    <w:name w:val="Знак Знак1 Знак Знак"/>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rsid w:val="00E61513"/>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E61513"/>
    <w:rPr>
      <w:lang w:val="ru-RU" w:eastAsia="ru-RU"/>
    </w:rPr>
  </w:style>
  <w:style w:type="character" w:customStyle="1" w:styleId="af8">
    <w:name w:val="Знак Знак"/>
    <w:locked/>
    <w:rsid w:val="00E61513"/>
    <w:rPr>
      <w:sz w:val="26"/>
      <w:lang w:val="ru-RU" w:eastAsia="ru-RU"/>
    </w:rPr>
  </w:style>
  <w:style w:type="paragraph" w:customStyle="1" w:styleId="17">
    <w:name w:val="Абзац списка1"/>
    <w:aliases w:val="маркированный,List Paragraph"/>
    <w:basedOn w:val="a"/>
    <w:link w:val="af9"/>
    <w:rsid w:val="00E61513"/>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7"/>
    <w:locked/>
    <w:rsid w:val="00E61513"/>
    <w:rPr>
      <w:rFonts w:ascii="Calibri" w:eastAsia="Times New Roman" w:hAnsi="Calibri" w:cs="Times New Roman"/>
    </w:rPr>
  </w:style>
  <w:style w:type="character" w:styleId="afa">
    <w:name w:val="FollowedHyperlink"/>
    <w:rsid w:val="00E61513"/>
    <w:rPr>
      <w:rFonts w:cs="Times New Roman"/>
      <w:color w:val="800080"/>
      <w:u w:val="single"/>
    </w:rPr>
  </w:style>
  <w:style w:type="paragraph" w:styleId="afb">
    <w:name w:val="Title"/>
    <w:basedOn w:val="a"/>
    <w:link w:val="afc"/>
    <w:qFormat/>
    <w:rsid w:val="00E61513"/>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E61513"/>
    <w:rPr>
      <w:rFonts w:ascii="Times New Roman" w:eastAsia="Times New Roman" w:hAnsi="Times New Roman" w:cs="Times New Roman"/>
      <w:sz w:val="26"/>
      <w:szCs w:val="26"/>
      <w:lang w:eastAsia="ru-RU"/>
    </w:rPr>
  </w:style>
  <w:style w:type="paragraph" w:customStyle="1" w:styleId="18">
    <w:name w:val="Знак Знак1 Знак Знак Знак Знак Знак Знак"/>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rsid w:val="00E61513"/>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rsid w:val="00E61513"/>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E61513"/>
    <w:rPr>
      <w:rFonts w:ascii="Arial" w:hAnsi="Arial"/>
      <w:b/>
      <w:i/>
      <w:sz w:val="28"/>
      <w:lang w:val="ru-RU" w:eastAsia="ru-RU"/>
    </w:rPr>
  </w:style>
  <w:style w:type="character" w:customStyle="1" w:styleId="110">
    <w:name w:val="Знак Знак11"/>
    <w:rsid w:val="00E61513"/>
    <w:rPr>
      <w:sz w:val="24"/>
    </w:rPr>
  </w:style>
  <w:style w:type="character" w:customStyle="1" w:styleId="100">
    <w:name w:val="Знак Знак10"/>
    <w:locked/>
    <w:rsid w:val="00E61513"/>
    <w:rPr>
      <w:sz w:val="24"/>
      <w:lang w:val="ru-RU" w:eastAsia="ru-RU"/>
    </w:rPr>
  </w:style>
  <w:style w:type="character" w:customStyle="1" w:styleId="6">
    <w:name w:val="Знак Знак6"/>
    <w:rsid w:val="00E61513"/>
    <w:rPr>
      <w:lang w:val="ru-RU" w:eastAsia="ru-RU"/>
    </w:rPr>
  </w:style>
  <w:style w:type="paragraph" w:customStyle="1" w:styleId="25">
    <w:name w:val="Знак2"/>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 Знак Знак Знак1"/>
    <w:basedOn w:val="a"/>
    <w:rsid w:val="00E61513"/>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
    <w:name w:val="Знак Знак1 Знак Знак1"/>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E61513"/>
    <w:rPr>
      <w:lang w:val="ru-RU" w:eastAsia="ru-RU"/>
    </w:rPr>
  </w:style>
  <w:style w:type="paragraph" w:customStyle="1" w:styleId="112">
    <w:name w:val="Знак Знак1 Знак Знак Знак Знак Знак Знак1"/>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E61513"/>
    <w:rPr>
      <w:b/>
      <w:caps/>
      <w:sz w:val="26"/>
      <w:lang w:val="ru-RU" w:eastAsia="ru-RU"/>
    </w:rPr>
  </w:style>
  <w:style w:type="character" w:customStyle="1" w:styleId="Heading2Char">
    <w:name w:val="Heading 2 Char"/>
    <w:locked/>
    <w:rsid w:val="00E61513"/>
    <w:rPr>
      <w:rFonts w:ascii="Arial" w:hAnsi="Arial"/>
      <w:b/>
      <w:i/>
      <w:sz w:val="28"/>
      <w:lang w:val="ru-RU" w:eastAsia="ru-RU"/>
    </w:rPr>
  </w:style>
  <w:style w:type="paragraph" w:customStyle="1" w:styleId="113">
    <w:name w:val="Знак Знак1 Знак Знак Знак Знак Знак Знак Знак Знак1"/>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E61513"/>
    <w:rPr>
      <w:rFonts w:ascii="TimesET" w:hAnsi="TimesET"/>
      <w:sz w:val="24"/>
      <w:lang w:val="ru-RU" w:eastAsia="ru-RU"/>
    </w:rPr>
  </w:style>
  <w:style w:type="character" w:customStyle="1" w:styleId="HeaderChar">
    <w:name w:val="Header Char"/>
    <w:locked/>
    <w:rsid w:val="00E61513"/>
    <w:rPr>
      <w:sz w:val="24"/>
    </w:rPr>
  </w:style>
  <w:style w:type="character" w:customStyle="1" w:styleId="FooterChar">
    <w:name w:val="Footer Char"/>
    <w:locked/>
    <w:rsid w:val="00E61513"/>
    <w:rPr>
      <w:sz w:val="24"/>
      <w:lang w:val="ru-RU" w:eastAsia="ru-RU"/>
    </w:rPr>
  </w:style>
  <w:style w:type="character" w:customStyle="1" w:styleId="BodyText2Char">
    <w:name w:val="Body Text 2 Char"/>
    <w:locked/>
    <w:rsid w:val="00E61513"/>
    <w:rPr>
      <w:b/>
      <w:sz w:val="24"/>
      <w:lang w:val="ru-RU" w:eastAsia="ru-RU"/>
    </w:rPr>
  </w:style>
  <w:style w:type="character" w:customStyle="1" w:styleId="BodyTextIndentChar">
    <w:name w:val="Body Text Indent Char"/>
    <w:locked/>
    <w:rsid w:val="00E61513"/>
    <w:rPr>
      <w:sz w:val="24"/>
      <w:lang w:val="ru-RU" w:eastAsia="ru-RU"/>
    </w:rPr>
  </w:style>
  <w:style w:type="paragraph" w:customStyle="1" w:styleId="27">
    <w:name w:val="Знак Знак Знак Знак2"/>
    <w:basedOn w:val="a"/>
    <w:rsid w:val="00E61513"/>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E61513"/>
    <w:rPr>
      <w:lang w:val="ru-RU" w:eastAsia="ru-RU"/>
    </w:rPr>
  </w:style>
  <w:style w:type="character" w:customStyle="1" w:styleId="BodyText3Char">
    <w:name w:val="Body Text 3 Char"/>
    <w:locked/>
    <w:rsid w:val="00E61513"/>
    <w:rPr>
      <w:sz w:val="26"/>
      <w:lang w:val="ru-RU" w:eastAsia="ru-RU"/>
    </w:rPr>
  </w:style>
  <w:style w:type="paragraph" w:customStyle="1" w:styleId="121">
    <w:name w:val="Знак Знак1 Знак Знак2"/>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E61513"/>
    <w:rPr>
      <w:rFonts w:ascii="Arial" w:hAnsi="Arial"/>
      <w:b/>
      <w:i/>
      <w:sz w:val="28"/>
      <w:lang w:val="ru-RU" w:eastAsia="ru-RU"/>
    </w:rPr>
  </w:style>
  <w:style w:type="character" w:customStyle="1" w:styleId="1110">
    <w:name w:val="Знак Знак111"/>
    <w:rsid w:val="00E61513"/>
    <w:rPr>
      <w:sz w:val="24"/>
    </w:rPr>
  </w:style>
  <w:style w:type="character" w:customStyle="1" w:styleId="101">
    <w:name w:val="Знак Знак101"/>
    <w:locked/>
    <w:rsid w:val="00E61513"/>
    <w:rPr>
      <w:sz w:val="24"/>
      <w:lang w:val="ru-RU" w:eastAsia="ru-RU"/>
    </w:rPr>
  </w:style>
  <w:style w:type="character" w:customStyle="1" w:styleId="61">
    <w:name w:val="Знак Знак61"/>
    <w:rsid w:val="00E61513"/>
    <w:rPr>
      <w:lang w:val="ru-RU" w:eastAsia="ru-RU"/>
    </w:rPr>
  </w:style>
  <w:style w:type="paragraph" w:customStyle="1" w:styleId="1a">
    <w:name w:val="Знак1"/>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нак Знак Знак Знак Знак Знак1"/>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4">
    <w:name w:val="Знак Знак1 Знак Знак Знак Знак Знак Знак Знак Знак Знак Знак Знак Знак1"/>
    <w:basedOn w:val="a"/>
    <w:rsid w:val="00E6151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E61513"/>
    <w:rPr>
      <w:lang w:val="ru-RU" w:eastAsia="ru-RU"/>
    </w:rPr>
  </w:style>
  <w:style w:type="paragraph" w:customStyle="1" w:styleId="1c">
    <w:name w:val="Без интервала1"/>
    <w:link w:val="afe"/>
    <w:rsid w:val="00E61513"/>
    <w:pPr>
      <w:spacing w:after="0" w:line="240" w:lineRule="auto"/>
    </w:pPr>
    <w:rPr>
      <w:rFonts w:ascii="Calibri" w:eastAsia="Times New Roman" w:hAnsi="Calibri" w:cs="Calibri"/>
    </w:rPr>
  </w:style>
  <w:style w:type="character" w:customStyle="1" w:styleId="afe">
    <w:name w:val="Без интервала Знак"/>
    <w:link w:val="1c"/>
    <w:locked/>
    <w:rsid w:val="00E61513"/>
    <w:rPr>
      <w:rFonts w:ascii="Calibri" w:eastAsia="Times New Roman" w:hAnsi="Calibri" w:cs="Calibri"/>
    </w:rPr>
  </w:style>
  <w:style w:type="character" w:styleId="aff">
    <w:name w:val="Strong"/>
    <w:qFormat/>
    <w:rsid w:val="00E61513"/>
    <w:rPr>
      <w:rFonts w:cs="Times New Roman"/>
      <w:b/>
    </w:rPr>
  </w:style>
  <w:style w:type="character" w:customStyle="1" w:styleId="small-arrow">
    <w:name w:val="small-arrow"/>
    <w:rsid w:val="00E61513"/>
    <w:rPr>
      <w:rFonts w:cs="Times New Roman"/>
    </w:rPr>
  </w:style>
  <w:style w:type="paragraph" w:styleId="aff0">
    <w:name w:val="Subtitle"/>
    <w:basedOn w:val="a"/>
    <w:next w:val="a"/>
    <w:link w:val="aff1"/>
    <w:qFormat/>
    <w:rsid w:val="00E61513"/>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E61513"/>
    <w:rPr>
      <w:rFonts w:ascii="Cambria" w:eastAsia="Times New Roman" w:hAnsi="Cambria" w:cs="Cambria"/>
      <w:i/>
      <w:iCs/>
      <w:color w:val="4F81BD"/>
      <w:spacing w:val="15"/>
      <w:sz w:val="24"/>
      <w:szCs w:val="24"/>
    </w:rPr>
  </w:style>
  <w:style w:type="character" w:customStyle="1" w:styleId="aff2">
    <w:name w:val="Текст примечания Знак"/>
    <w:basedOn w:val="a0"/>
    <w:link w:val="aff3"/>
    <w:semiHidden/>
    <w:rsid w:val="00E61513"/>
    <w:rPr>
      <w:rFonts w:ascii="Times New Roman" w:eastAsia="Times New Roman" w:hAnsi="Times New Roman" w:cs="Times New Roman"/>
      <w:sz w:val="20"/>
      <w:szCs w:val="20"/>
      <w:lang w:eastAsia="ru-RU"/>
    </w:rPr>
  </w:style>
  <w:style w:type="paragraph" w:styleId="aff3">
    <w:name w:val="annotation text"/>
    <w:basedOn w:val="a"/>
    <w:link w:val="aff2"/>
    <w:semiHidden/>
    <w:rsid w:val="00E61513"/>
    <w:pPr>
      <w:spacing w:after="0" w:line="240" w:lineRule="auto"/>
      <w:ind w:left="567" w:hanging="425"/>
      <w:jc w:val="both"/>
    </w:pPr>
    <w:rPr>
      <w:rFonts w:ascii="Times New Roman" w:eastAsia="Times New Roman" w:hAnsi="Times New Roman" w:cs="Times New Roman"/>
      <w:sz w:val="20"/>
      <w:szCs w:val="20"/>
      <w:lang w:eastAsia="ru-RU"/>
    </w:rPr>
  </w:style>
  <w:style w:type="character" w:customStyle="1" w:styleId="1d">
    <w:name w:val="Текст примечания Знак1"/>
    <w:basedOn w:val="a0"/>
    <w:semiHidden/>
    <w:rsid w:val="00E61513"/>
    <w:rPr>
      <w:sz w:val="20"/>
      <w:szCs w:val="20"/>
    </w:rPr>
  </w:style>
  <w:style w:type="character" w:customStyle="1" w:styleId="aff4">
    <w:name w:val="Тема примечания Знак"/>
    <w:basedOn w:val="aff2"/>
    <w:link w:val="aff5"/>
    <w:semiHidden/>
    <w:rsid w:val="00E61513"/>
    <w:rPr>
      <w:rFonts w:ascii="Times New Roman" w:eastAsia="Times New Roman" w:hAnsi="Times New Roman" w:cs="Times New Roman"/>
      <w:b/>
      <w:bCs/>
      <w:sz w:val="20"/>
      <w:szCs w:val="20"/>
      <w:lang w:eastAsia="ru-RU"/>
    </w:rPr>
  </w:style>
  <w:style w:type="paragraph" w:styleId="aff5">
    <w:name w:val="annotation subject"/>
    <w:basedOn w:val="aff3"/>
    <w:next w:val="aff3"/>
    <w:link w:val="aff4"/>
    <w:semiHidden/>
    <w:rsid w:val="00E61513"/>
    <w:rPr>
      <w:b/>
      <w:bCs/>
    </w:rPr>
  </w:style>
  <w:style w:type="character" w:customStyle="1" w:styleId="1e">
    <w:name w:val="Тема примечания Знак1"/>
    <w:basedOn w:val="1d"/>
    <w:semiHidden/>
    <w:rsid w:val="00E61513"/>
    <w:rPr>
      <w:b/>
      <w:bCs/>
      <w:sz w:val="20"/>
      <w:szCs w:val="20"/>
    </w:rPr>
  </w:style>
  <w:style w:type="paragraph" w:customStyle="1" w:styleId="37">
    <w:name w:val="Абзац списка3"/>
    <w:basedOn w:val="a"/>
    <w:rsid w:val="00E61513"/>
    <w:pPr>
      <w:suppressAutoHyphens/>
      <w:ind w:left="720"/>
    </w:pPr>
    <w:rPr>
      <w:rFonts w:ascii="Times New Roman" w:eastAsia="SimSun" w:hAnsi="Times New Roman" w:cs="Times New Roman"/>
      <w:kern w:val="1"/>
      <w:lang w:eastAsia="ar-SA"/>
    </w:rPr>
  </w:style>
  <w:style w:type="paragraph" w:customStyle="1" w:styleId="ncannounce">
    <w:name w:val="nc_announce"/>
    <w:basedOn w:val="a"/>
    <w:rsid w:val="00E61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E61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E61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E61513"/>
    <w:rPr>
      <w:rFonts w:ascii="Times New Roman" w:hAnsi="Times New Roman"/>
      <w:b/>
      <w:sz w:val="22"/>
    </w:rPr>
  </w:style>
  <w:style w:type="paragraph" w:customStyle="1" w:styleId="Default">
    <w:name w:val="Default"/>
    <w:rsid w:val="00E6151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E61513"/>
    <w:rPr>
      <w:shd w:val="clear" w:color="auto" w:fill="FFFFFF"/>
    </w:rPr>
  </w:style>
  <w:style w:type="paragraph" w:customStyle="1" w:styleId="Bodytext20">
    <w:name w:val="Body text (2)"/>
    <w:basedOn w:val="a"/>
    <w:link w:val="Bodytext2"/>
    <w:uiPriority w:val="99"/>
    <w:rsid w:val="00E61513"/>
    <w:pPr>
      <w:widowControl w:val="0"/>
      <w:shd w:val="clear" w:color="auto" w:fill="FFFFFF"/>
      <w:spacing w:before="840" w:after="0" w:line="274" w:lineRule="exact"/>
      <w:jc w:val="both"/>
    </w:pPr>
    <w:rPr>
      <w:shd w:val="clear" w:color="auto" w:fill="FFFFFF"/>
    </w:rPr>
  </w:style>
  <w:style w:type="character" w:customStyle="1" w:styleId="WW8Num1z0">
    <w:name w:val="WW8Num1z0"/>
    <w:rsid w:val="00E61513"/>
    <w:rPr>
      <w:rFonts w:ascii="Symbol" w:hAnsi="Symbol"/>
    </w:rPr>
  </w:style>
  <w:style w:type="paragraph" w:customStyle="1" w:styleId="aff7">
    <w:name w:val="?????????? ???????"/>
    <w:basedOn w:val="a"/>
    <w:rsid w:val="00E61513"/>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E61513"/>
    <w:rPr>
      <w:rFonts w:ascii="Calibri" w:eastAsia="Times New Roman" w:hAnsi="Calibri" w:cs="Times New Roman"/>
    </w:rPr>
  </w:style>
  <w:style w:type="character" w:customStyle="1" w:styleId="aff8">
    <w:name w:val="Схема документа Знак"/>
    <w:basedOn w:val="a0"/>
    <w:link w:val="aff9"/>
    <w:semiHidden/>
    <w:rsid w:val="00E61513"/>
    <w:rPr>
      <w:rFonts w:ascii="Tahoma" w:eastAsia="Times New Roman" w:hAnsi="Tahoma" w:cs="Times New Roman"/>
      <w:sz w:val="20"/>
      <w:szCs w:val="20"/>
      <w:shd w:val="clear" w:color="auto" w:fill="000080"/>
      <w:lang w:eastAsia="ru-RU"/>
    </w:rPr>
  </w:style>
  <w:style w:type="paragraph" w:styleId="aff9">
    <w:name w:val="Document Map"/>
    <w:basedOn w:val="a"/>
    <w:link w:val="aff8"/>
    <w:semiHidden/>
    <w:rsid w:val="00E61513"/>
    <w:pPr>
      <w:shd w:val="clear" w:color="auto" w:fill="000080"/>
      <w:spacing w:after="0" w:line="240" w:lineRule="auto"/>
    </w:pPr>
    <w:rPr>
      <w:rFonts w:ascii="Tahoma" w:eastAsia="Times New Roman" w:hAnsi="Tahoma" w:cs="Times New Roman"/>
      <w:sz w:val="20"/>
      <w:szCs w:val="20"/>
      <w:lang w:eastAsia="ru-RU"/>
    </w:rPr>
  </w:style>
  <w:style w:type="character" w:customStyle="1" w:styleId="1f">
    <w:name w:val="Схема документа Знак1"/>
    <w:basedOn w:val="a0"/>
    <w:semiHidden/>
    <w:rsid w:val="00E61513"/>
    <w:rPr>
      <w:rFonts w:ascii="Tahoma" w:hAnsi="Tahoma" w:cs="Tahoma"/>
      <w:sz w:val="16"/>
      <w:szCs w:val="16"/>
    </w:rPr>
  </w:style>
  <w:style w:type="character" w:customStyle="1" w:styleId="1f0">
    <w:name w:val="Название Знак1"/>
    <w:rsid w:val="00E61513"/>
    <w:rPr>
      <w:rFonts w:ascii="Cambria" w:hAnsi="Cambria"/>
      <w:color w:val="17365D"/>
      <w:spacing w:val="5"/>
      <w:kern w:val="28"/>
      <w:sz w:val="52"/>
    </w:rPr>
  </w:style>
  <w:style w:type="character" w:customStyle="1" w:styleId="1f1">
    <w:name w:val="Подзаголовок Знак1"/>
    <w:rsid w:val="00E61513"/>
    <w:rPr>
      <w:rFonts w:ascii="Cambria" w:hAnsi="Cambria"/>
      <w:i/>
      <w:color w:val="4F81BD"/>
      <w:spacing w:val="15"/>
      <w:sz w:val="24"/>
    </w:rPr>
  </w:style>
  <w:style w:type="character" w:customStyle="1" w:styleId="ListParagraphChar">
    <w:name w:val="List Paragraph Char"/>
    <w:aliases w:val="маркированный Char"/>
    <w:locked/>
    <w:rsid w:val="00E61513"/>
  </w:style>
  <w:style w:type="paragraph" w:styleId="affa">
    <w:name w:val="List Paragraph"/>
    <w:basedOn w:val="a"/>
    <w:qFormat/>
    <w:rsid w:val="00E61513"/>
    <w:pPr>
      <w:ind w:left="720"/>
      <w:contextualSpacing/>
    </w:pPr>
    <w:rPr>
      <w:rFonts w:ascii="Calibri" w:eastAsia="Calibri" w:hAnsi="Calibri" w:cs="Times New Roman"/>
    </w:rPr>
  </w:style>
  <w:style w:type="paragraph" w:styleId="affb">
    <w:name w:val="endnote text"/>
    <w:basedOn w:val="a"/>
    <w:link w:val="affc"/>
    <w:rsid w:val="00E61513"/>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E61513"/>
    <w:rPr>
      <w:rFonts w:ascii="Times New Roman" w:eastAsia="Times New Roman" w:hAnsi="Times New Roman" w:cs="Times New Roman"/>
      <w:sz w:val="20"/>
      <w:szCs w:val="20"/>
      <w:lang w:eastAsia="ru-RU"/>
    </w:rPr>
  </w:style>
  <w:style w:type="character" w:styleId="affd">
    <w:name w:val="endnote reference"/>
    <w:rsid w:val="00E61513"/>
    <w:rPr>
      <w:vertAlign w:val="superscript"/>
    </w:rPr>
  </w:style>
  <w:style w:type="character" w:styleId="affe">
    <w:name w:val="footnote reference"/>
    <w:basedOn w:val="a0"/>
    <w:semiHidden/>
    <w:unhideWhenUsed/>
    <w:rsid w:val="00E61513"/>
    <w:rPr>
      <w:vertAlign w:val="superscript"/>
    </w:rPr>
  </w:style>
  <w:style w:type="paragraph" w:customStyle="1" w:styleId="ConsPlusDocList">
    <w:name w:val="ConsPlusDocList"/>
    <w:rsid w:val="00E615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15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15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151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2">
    <w:name w:val="заголовок 1"/>
    <w:basedOn w:val="a"/>
    <w:next w:val="a"/>
    <w:rsid w:val="00E61513"/>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rsid w:val="00E61513"/>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E6151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3">
    <w:name w:val="Нет списка1"/>
    <w:next w:val="a2"/>
    <w:uiPriority w:val="99"/>
    <w:semiHidden/>
    <w:unhideWhenUsed/>
    <w:rsid w:val="00E61513"/>
  </w:style>
  <w:style w:type="character" w:customStyle="1" w:styleId="1f4">
    <w:name w:val="Нижний колонтитул Знак1"/>
    <w:basedOn w:val="a0"/>
    <w:semiHidden/>
    <w:rsid w:val="00E61513"/>
    <w:rPr>
      <w:sz w:val="22"/>
      <w:szCs w:val="22"/>
    </w:rPr>
  </w:style>
  <w:style w:type="character" w:customStyle="1" w:styleId="317">
    <w:name w:val="Основной текст с отступом 3 Знак17"/>
    <w:semiHidden/>
    <w:rsid w:val="00E61513"/>
    <w:rPr>
      <w:rFonts w:cs="Times New Roman"/>
      <w:sz w:val="16"/>
      <w:szCs w:val="16"/>
    </w:rPr>
  </w:style>
  <w:style w:type="character" w:customStyle="1" w:styleId="316">
    <w:name w:val="Основной текст с отступом 3 Знак16"/>
    <w:semiHidden/>
    <w:rsid w:val="00E61513"/>
    <w:rPr>
      <w:rFonts w:cs="Times New Roman"/>
      <w:sz w:val="16"/>
      <w:szCs w:val="16"/>
    </w:rPr>
  </w:style>
  <w:style w:type="character" w:customStyle="1" w:styleId="315">
    <w:name w:val="Основной текст с отступом 3 Знак15"/>
    <w:semiHidden/>
    <w:rsid w:val="00E61513"/>
    <w:rPr>
      <w:rFonts w:cs="Times New Roman"/>
      <w:sz w:val="16"/>
      <w:szCs w:val="16"/>
    </w:rPr>
  </w:style>
  <w:style w:type="character" w:customStyle="1" w:styleId="314">
    <w:name w:val="Основной текст с отступом 3 Знак14"/>
    <w:semiHidden/>
    <w:rsid w:val="00E61513"/>
    <w:rPr>
      <w:rFonts w:cs="Times New Roman"/>
      <w:sz w:val="16"/>
      <w:szCs w:val="16"/>
    </w:rPr>
  </w:style>
  <w:style w:type="character" w:customStyle="1" w:styleId="313">
    <w:name w:val="Основной текст с отступом 3 Знак13"/>
    <w:semiHidden/>
    <w:rsid w:val="00E61513"/>
    <w:rPr>
      <w:rFonts w:cs="Times New Roman"/>
      <w:sz w:val="16"/>
      <w:szCs w:val="16"/>
    </w:rPr>
  </w:style>
  <w:style w:type="character" w:customStyle="1" w:styleId="312">
    <w:name w:val="Основной текст с отступом 3 Знак12"/>
    <w:semiHidden/>
    <w:rsid w:val="00E61513"/>
    <w:rPr>
      <w:rFonts w:cs="Times New Roman"/>
      <w:sz w:val="16"/>
      <w:szCs w:val="16"/>
    </w:rPr>
  </w:style>
  <w:style w:type="character" w:customStyle="1" w:styleId="170">
    <w:name w:val="Текст Знак17"/>
    <w:semiHidden/>
    <w:rsid w:val="00E61513"/>
    <w:rPr>
      <w:rFonts w:ascii="Courier New" w:hAnsi="Courier New" w:cs="Courier New"/>
      <w:sz w:val="20"/>
      <w:szCs w:val="20"/>
    </w:rPr>
  </w:style>
  <w:style w:type="character" w:customStyle="1" w:styleId="160">
    <w:name w:val="Текст Знак16"/>
    <w:semiHidden/>
    <w:rsid w:val="00E61513"/>
    <w:rPr>
      <w:rFonts w:ascii="Courier New" w:hAnsi="Courier New" w:cs="Courier New"/>
      <w:sz w:val="20"/>
      <w:szCs w:val="20"/>
    </w:rPr>
  </w:style>
  <w:style w:type="character" w:customStyle="1" w:styleId="150">
    <w:name w:val="Текст Знак15"/>
    <w:semiHidden/>
    <w:rsid w:val="00E61513"/>
    <w:rPr>
      <w:rFonts w:ascii="Courier New" w:hAnsi="Courier New" w:cs="Courier New"/>
      <w:sz w:val="20"/>
      <w:szCs w:val="20"/>
    </w:rPr>
  </w:style>
  <w:style w:type="character" w:customStyle="1" w:styleId="140">
    <w:name w:val="Текст Знак14"/>
    <w:semiHidden/>
    <w:rsid w:val="00E61513"/>
    <w:rPr>
      <w:rFonts w:ascii="Courier New" w:hAnsi="Courier New" w:cs="Courier New"/>
      <w:sz w:val="20"/>
      <w:szCs w:val="20"/>
    </w:rPr>
  </w:style>
  <w:style w:type="character" w:customStyle="1" w:styleId="133">
    <w:name w:val="Текст Знак13"/>
    <w:semiHidden/>
    <w:rsid w:val="00E61513"/>
    <w:rPr>
      <w:rFonts w:ascii="Courier New" w:hAnsi="Courier New" w:cs="Courier New"/>
      <w:sz w:val="20"/>
      <w:szCs w:val="20"/>
    </w:rPr>
  </w:style>
  <w:style w:type="character" w:customStyle="1" w:styleId="123">
    <w:name w:val="Текст Знак12"/>
    <w:semiHidden/>
    <w:rsid w:val="00E61513"/>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E61513"/>
    <w:rPr>
      <w:rFonts w:ascii="Times New Roman" w:hAnsi="Times New Roman"/>
      <w:sz w:val="20"/>
      <w:lang w:eastAsia="ru-RU"/>
    </w:rPr>
  </w:style>
  <w:style w:type="paragraph" w:styleId="1f5">
    <w:name w:val="toc 1"/>
    <w:basedOn w:val="a"/>
    <w:next w:val="a"/>
    <w:autoRedefine/>
    <w:semiHidden/>
    <w:rsid w:val="00E61513"/>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E61513"/>
    <w:rPr>
      <w:rFonts w:ascii="Tahoma" w:hAnsi="Tahoma"/>
      <w:sz w:val="16"/>
      <w:lang w:val="ru-RU" w:eastAsia="ru-RU"/>
    </w:rPr>
  </w:style>
  <w:style w:type="paragraph" w:customStyle="1" w:styleId="29">
    <w:name w:val="Без интервала2"/>
    <w:rsid w:val="00E61513"/>
    <w:pPr>
      <w:spacing w:after="0" w:line="240" w:lineRule="auto"/>
    </w:pPr>
    <w:rPr>
      <w:rFonts w:ascii="Calibri" w:eastAsia="Times New Roman" w:hAnsi="Calibri" w:cs="Calibri"/>
    </w:rPr>
  </w:style>
  <w:style w:type="paragraph" w:customStyle="1" w:styleId="Style2">
    <w:name w:val="Style2"/>
    <w:basedOn w:val="a"/>
    <w:uiPriority w:val="99"/>
    <w:semiHidden/>
    <w:rsid w:val="00E61513"/>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E61513"/>
  </w:style>
  <w:style w:type="character" w:customStyle="1" w:styleId="1f6">
    <w:name w:val="Основной текст Знак1"/>
    <w:semiHidden/>
    <w:rsid w:val="00E61513"/>
    <w:rPr>
      <w:sz w:val="24"/>
    </w:rPr>
  </w:style>
  <w:style w:type="character" w:customStyle="1" w:styleId="1f7">
    <w:name w:val="Верхний колонтитул Знак1"/>
    <w:uiPriority w:val="99"/>
    <w:semiHidden/>
    <w:rsid w:val="00E61513"/>
    <w:rPr>
      <w:sz w:val="24"/>
    </w:rPr>
  </w:style>
  <w:style w:type="character" w:customStyle="1" w:styleId="210">
    <w:name w:val="Основной текст 2 Знак1"/>
    <w:semiHidden/>
    <w:rsid w:val="00E61513"/>
    <w:rPr>
      <w:sz w:val="24"/>
    </w:rPr>
  </w:style>
  <w:style w:type="character" w:customStyle="1" w:styleId="1f8">
    <w:name w:val="Основной текст с отступом Знак1"/>
    <w:semiHidden/>
    <w:rsid w:val="00E61513"/>
    <w:rPr>
      <w:sz w:val="24"/>
    </w:rPr>
  </w:style>
  <w:style w:type="character" w:customStyle="1" w:styleId="318">
    <w:name w:val="Основной текст 3 Знак1"/>
    <w:semiHidden/>
    <w:rsid w:val="00E61513"/>
    <w:rPr>
      <w:sz w:val="16"/>
    </w:rPr>
  </w:style>
  <w:style w:type="character" w:customStyle="1" w:styleId="211">
    <w:name w:val="Основной текст с отступом 2 Знак1"/>
    <w:semiHidden/>
    <w:rsid w:val="00E61513"/>
    <w:rPr>
      <w:sz w:val="24"/>
    </w:rPr>
  </w:style>
  <w:style w:type="character" w:customStyle="1" w:styleId="3110">
    <w:name w:val="Основной текст с отступом 3 Знак11"/>
    <w:semiHidden/>
    <w:rsid w:val="00E61513"/>
    <w:rPr>
      <w:sz w:val="16"/>
    </w:rPr>
  </w:style>
  <w:style w:type="character" w:customStyle="1" w:styleId="115">
    <w:name w:val="Текст Знак11"/>
    <w:semiHidden/>
    <w:rsid w:val="00E61513"/>
    <w:rPr>
      <w:rFonts w:ascii="Consolas" w:hAnsi="Consolas"/>
      <w:sz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CC2DFD41211BE843FF0262DE91EB9E99E603A89030162DE2E69C5825338B430930C6AB68F59063C7EBF85F02L0K" TargetMode="External"/><Relationship Id="rId5" Type="http://schemas.openxmlformats.org/officeDocument/2006/relationships/hyperlink" Target="consultantplus://offline/ref=809C89D26C84200F97A37D2CE3E007E935C9A700DA2045232A10EB3584E7897A658DEF7ABB82DB56A7B6BA60xEBE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10982</Words>
  <Characters>62599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comp9</dc:creator>
  <cp:lastModifiedBy>nowch-info2</cp:lastModifiedBy>
  <cp:revision>2</cp:revision>
  <cp:lastPrinted>2019-08-07T11:29:00Z</cp:lastPrinted>
  <dcterms:created xsi:type="dcterms:W3CDTF">2019-08-20T07:04:00Z</dcterms:created>
  <dcterms:modified xsi:type="dcterms:W3CDTF">2019-08-20T07:04:00Z</dcterms:modified>
</cp:coreProperties>
</file>