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DF" w:rsidRPr="000002DF" w:rsidRDefault="000002DF" w:rsidP="00D26857">
      <w:pPr>
        <w:pStyle w:val="Style7"/>
        <w:spacing w:line="240" w:lineRule="auto"/>
        <w:ind w:left="-284" w:firstLine="0"/>
        <w:jc w:val="center"/>
        <w:rPr>
          <w:b/>
          <w:color w:val="000000"/>
          <w:sz w:val="28"/>
          <w:szCs w:val="28"/>
          <w:lang/>
        </w:rPr>
      </w:pPr>
      <w:r w:rsidRPr="000002DF">
        <w:rPr>
          <w:b/>
          <w:color w:val="000000"/>
          <w:sz w:val="28"/>
          <w:szCs w:val="28"/>
          <w:lang/>
        </w:rPr>
        <w:t xml:space="preserve">О подготовке объектов ЖКХ к отопительному сезону 2019/2020 гг. </w:t>
      </w:r>
    </w:p>
    <w:p w:rsidR="00D26857" w:rsidRPr="000002DF" w:rsidRDefault="000002DF" w:rsidP="00D26857">
      <w:pPr>
        <w:pStyle w:val="Style7"/>
        <w:spacing w:line="240" w:lineRule="auto"/>
        <w:ind w:left="-284" w:firstLine="0"/>
        <w:jc w:val="center"/>
        <w:rPr>
          <w:b/>
          <w:color w:val="000000"/>
          <w:sz w:val="28"/>
          <w:szCs w:val="28"/>
          <w:lang/>
        </w:rPr>
      </w:pPr>
      <w:r w:rsidRPr="000002DF">
        <w:rPr>
          <w:b/>
          <w:color w:val="000000"/>
          <w:sz w:val="28"/>
          <w:szCs w:val="28"/>
          <w:lang/>
        </w:rPr>
        <w:t>в Новочебоксарске</w:t>
      </w:r>
    </w:p>
    <w:p w:rsidR="005173B0" w:rsidRPr="000002DF" w:rsidRDefault="002A7CAC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</w:t>
      </w:r>
      <w:r w:rsidR="005173B0" w:rsidRPr="000002DF">
        <w:rPr>
          <w:color w:val="000000"/>
          <w:sz w:val="26"/>
          <w:szCs w:val="26"/>
          <w:lang/>
        </w:rPr>
        <w:t xml:space="preserve">  Количество многоквартирных домов, расположенных на территории города:</w:t>
      </w:r>
    </w:p>
    <w:p w:rsidR="005173B0" w:rsidRPr="000002DF" w:rsidRDefault="005173B0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- </w:t>
      </w:r>
      <w:proofErr w:type="gramStart"/>
      <w:r w:rsidRPr="000002DF">
        <w:rPr>
          <w:color w:val="000000"/>
          <w:sz w:val="26"/>
          <w:szCs w:val="26"/>
          <w:lang/>
        </w:rPr>
        <w:t>имеющих</w:t>
      </w:r>
      <w:proofErr w:type="gramEnd"/>
      <w:r w:rsidRPr="000002DF">
        <w:rPr>
          <w:color w:val="000000"/>
          <w:sz w:val="26"/>
          <w:szCs w:val="26"/>
          <w:lang/>
        </w:rPr>
        <w:t xml:space="preserve"> централизованную систему отопления - 550;</w:t>
      </w:r>
    </w:p>
    <w:p w:rsidR="005173B0" w:rsidRPr="000002DF" w:rsidRDefault="005173B0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- </w:t>
      </w:r>
      <w:proofErr w:type="gramStart"/>
      <w:r w:rsidRPr="000002DF">
        <w:rPr>
          <w:color w:val="000000"/>
          <w:sz w:val="26"/>
          <w:szCs w:val="26"/>
          <w:lang/>
        </w:rPr>
        <w:t>имеющих</w:t>
      </w:r>
      <w:proofErr w:type="gramEnd"/>
      <w:r w:rsidRPr="000002DF">
        <w:rPr>
          <w:color w:val="000000"/>
          <w:sz w:val="26"/>
          <w:szCs w:val="26"/>
          <w:lang/>
        </w:rPr>
        <w:t xml:space="preserve"> индивидуальную систему отопления -28.</w:t>
      </w:r>
    </w:p>
    <w:p w:rsidR="005173B0" w:rsidRPr="000002DF" w:rsidRDefault="005173B0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</w:t>
      </w:r>
      <w:r w:rsidR="002A7CAC" w:rsidRPr="000002DF">
        <w:rPr>
          <w:color w:val="000000"/>
          <w:sz w:val="26"/>
          <w:szCs w:val="26"/>
          <w:lang/>
        </w:rPr>
        <w:t xml:space="preserve">      </w:t>
      </w:r>
      <w:r w:rsidRPr="000002DF">
        <w:rPr>
          <w:color w:val="000000"/>
          <w:sz w:val="26"/>
          <w:szCs w:val="26"/>
          <w:lang/>
        </w:rPr>
        <w:t>Количество объектов социальной сферы (органы государственной власти и местного самоуправления, учреждения здравоохранения, образования, культуры, социальной защиты и т.п.) расположенных на территории города:</w:t>
      </w:r>
    </w:p>
    <w:p w:rsidR="005173B0" w:rsidRPr="000002DF" w:rsidRDefault="005173B0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- </w:t>
      </w:r>
      <w:proofErr w:type="gramStart"/>
      <w:r w:rsidRPr="000002DF">
        <w:rPr>
          <w:color w:val="000000"/>
          <w:sz w:val="26"/>
          <w:szCs w:val="26"/>
          <w:lang/>
        </w:rPr>
        <w:t>имеющих</w:t>
      </w:r>
      <w:proofErr w:type="gramEnd"/>
      <w:r w:rsidRPr="000002DF">
        <w:rPr>
          <w:color w:val="000000"/>
          <w:sz w:val="26"/>
          <w:szCs w:val="26"/>
          <w:lang/>
        </w:rPr>
        <w:t xml:space="preserve"> централизованную систему отопления - 149;</w:t>
      </w:r>
    </w:p>
    <w:p w:rsidR="005173B0" w:rsidRPr="000002DF" w:rsidRDefault="002A7CAC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 </w:t>
      </w:r>
      <w:r w:rsidR="005173B0" w:rsidRPr="000002DF">
        <w:rPr>
          <w:color w:val="000000"/>
          <w:sz w:val="26"/>
          <w:szCs w:val="26"/>
          <w:lang/>
        </w:rPr>
        <w:t>Количество источников тепловой энергии (котельных) – 2 шт. - каждая котельная обслуживает 2  МКД;</w:t>
      </w:r>
    </w:p>
    <w:p w:rsidR="005173B0" w:rsidRPr="000002DF" w:rsidRDefault="002A7CAC" w:rsidP="00B506BC">
      <w:pPr>
        <w:jc w:val="both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  </w:t>
      </w:r>
      <w:r w:rsidR="005173B0" w:rsidRPr="000002DF">
        <w:rPr>
          <w:color w:val="000000"/>
          <w:sz w:val="26"/>
          <w:szCs w:val="26"/>
          <w:lang/>
        </w:rPr>
        <w:t xml:space="preserve">Работы по замене ветхих тепловых и водопроводных сетей, согласно Приложению 3 к постановлению Кабинета Министров ЧР  № 168 от 22.05.2019 </w:t>
      </w:r>
      <w:r w:rsidR="00B9244D" w:rsidRPr="000002DF">
        <w:rPr>
          <w:color w:val="000000"/>
          <w:sz w:val="26"/>
          <w:szCs w:val="26"/>
          <w:lang/>
        </w:rPr>
        <w:t>проведены:</w:t>
      </w:r>
    </w:p>
    <w:p w:rsidR="005173B0" w:rsidRPr="000002DF" w:rsidRDefault="005173B0" w:rsidP="00B506BC">
      <w:pPr>
        <w:jc w:val="both"/>
        <w:rPr>
          <w:sz w:val="26"/>
          <w:szCs w:val="26"/>
        </w:rPr>
      </w:pPr>
      <w:r w:rsidRPr="000002DF">
        <w:rPr>
          <w:sz w:val="26"/>
          <w:szCs w:val="26"/>
        </w:rPr>
        <w:t xml:space="preserve"> ветхих тепловых сетей – 100% (2,05 км из 2,05 км);</w:t>
      </w:r>
    </w:p>
    <w:p w:rsidR="005173B0" w:rsidRPr="000002DF" w:rsidRDefault="005173B0" w:rsidP="00B506BC">
      <w:pPr>
        <w:jc w:val="both"/>
        <w:rPr>
          <w:sz w:val="26"/>
          <w:szCs w:val="26"/>
        </w:rPr>
      </w:pPr>
      <w:r w:rsidRPr="000002DF">
        <w:rPr>
          <w:sz w:val="26"/>
          <w:szCs w:val="26"/>
        </w:rPr>
        <w:t xml:space="preserve"> ветхих водопроводных сетей – 100% (1,55 км из 1,55 км);</w:t>
      </w:r>
    </w:p>
    <w:p w:rsidR="005173B0" w:rsidRPr="000002DF" w:rsidRDefault="002A7CAC" w:rsidP="00B506BC">
      <w:pPr>
        <w:jc w:val="both"/>
        <w:rPr>
          <w:color w:val="000000"/>
          <w:sz w:val="26"/>
          <w:szCs w:val="26"/>
        </w:rPr>
      </w:pPr>
      <w:r w:rsidRPr="000002DF">
        <w:rPr>
          <w:color w:val="000000"/>
          <w:sz w:val="26"/>
          <w:szCs w:val="26"/>
          <w:lang/>
        </w:rPr>
        <w:t xml:space="preserve">       </w:t>
      </w:r>
      <w:r w:rsidR="005173B0" w:rsidRPr="000002DF">
        <w:rPr>
          <w:color w:val="000000"/>
          <w:sz w:val="26"/>
          <w:szCs w:val="26"/>
        </w:rPr>
        <w:t xml:space="preserve"> промывка системы отопления выполнена – 550 МКД (100 %);</w:t>
      </w:r>
    </w:p>
    <w:p w:rsidR="005173B0" w:rsidRPr="000002DF" w:rsidRDefault="005173B0" w:rsidP="00B506BC">
      <w:pPr>
        <w:pStyle w:val="Style7"/>
        <w:spacing w:line="240" w:lineRule="auto"/>
        <w:ind w:firstLine="0"/>
        <w:rPr>
          <w:color w:val="000000"/>
          <w:sz w:val="26"/>
          <w:szCs w:val="26"/>
        </w:rPr>
      </w:pPr>
      <w:r w:rsidRPr="000002DF">
        <w:rPr>
          <w:color w:val="000000"/>
          <w:sz w:val="26"/>
          <w:szCs w:val="26"/>
        </w:rPr>
        <w:t xml:space="preserve">    - проведены испытания на плотность и прочность – 550 МКД (100 %);</w:t>
      </w:r>
    </w:p>
    <w:p w:rsidR="00D26857" w:rsidRPr="000002DF" w:rsidRDefault="005173B0" w:rsidP="00D26857">
      <w:pPr>
        <w:pStyle w:val="Style7"/>
        <w:spacing w:line="240" w:lineRule="auto"/>
        <w:ind w:firstLine="0"/>
        <w:rPr>
          <w:color w:val="000000"/>
          <w:sz w:val="26"/>
          <w:szCs w:val="26"/>
        </w:rPr>
      </w:pPr>
      <w:r w:rsidRPr="000002DF">
        <w:rPr>
          <w:color w:val="000000"/>
          <w:sz w:val="26"/>
          <w:szCs w:val="26"/>
        </w:rPr>
        <w:t xml:space="preserve">Замена внутридомовых сетей </w:t>
      </w:r>
      <w:r w:rsidR="00D26857" w:rsidRPr="000002DF">
        <w:rPr>
          <w:color w:val="000000"/>
          <w:sz w:val="26"/>
          <w:szCs w:val="26"/>
        </w:rPr>
        <w:t>выполнена на 100 %.</w:t>
      </w:r>
    </w:p>
    <w:p w:rsidR="005173B0" w:rsidRPr="000002DF" w:rsidRDefault="005173B0" w:rsidP="00B506BC">
      <w:pPr>
        <w:pStyle w:val="Style7"/>
        <w:spacing w:line="240" w:lineRule="auto"/>
        <w:ind w:firstLine="0"/>
        <w:rPr>
          <w:color w:val="000000"/>
          <w:sz w:val="26"/>
          <w:szCs w:val="26"/>
        </w:rPr>
      </w:pPr>
      <w:r w:rsidRPr="000002DF">
        <w:rPr>
          <w:color w:val="000000"/>
          <w:sz w:val="26"/>
          <w:szCs w:val="26"/>
        </w:rPr>
        <w:tab/>
      </w:r>
      <w:proofErr w:type="gramStart"/>
      <w:r w:rsidRPr="000002DF">
        <w:rPr>
          <w:color w:val="000000"/>
          <w:sz w:val="26"/>
          <w:szCs w:val="26"/>
        </w:rPr>
        <w:t>Фактов, влияющих на надежность работы  объектов теплоснабжения не выявлено</w:t>
      </w:r>
      <w:proofErr w:type="gramEnd"/>
      <w:r w:rsidRPr="000002DF">
        <w:rPr>
          <w:color w:val="000000"/>
          <w:sz w:val="26"/>
          <w:szCs w:val="26"/>
        </w:rPr>
        <w:t>, а также фактов невыполнения мероприятий, направленных на  обеспечение безаварийной работы объектов теплоснабжения не имеется;</w:t>
      </w:r>
    </w:p>
    <w:p w:rsidR="005173B0" w:rsidRPr="000002DF" w:rsidRDefault="002A7CAC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</w:rPr>
        <w:t xml:space="preserve">            </w:t>
      </w:r>
      <w:proofErr w:type="gramStart"/>
      <w:r w:rsidR="005173B0" w:rsidRPr="000002DF">
        <w:rPr>
          <w:color w:val="000000"/>
          <w:sz w:val="26"/>
          <w:szCs w:val="26"/>
          <w:lang/>
        </w:rPr>
        <w:t xml:space="preserve">В соответствии с требованиями Минэнерго России на </w:t>
      </w:r>
      <w:proofErr w:type="spellStart"/>
      <w:r w:rsidR="005173B0" w:rsidRPr="000002DF">
        <w:rPr>
          <w:color w:val="000000"/>
          <w:sz w:val="26"/>
          <w:szCs w:val="26"/>
          <w:lang/>
        </w:rPr>
        <w:t>Новочебоксарской</w:t>
      </w:r>
      <w:proofErr w:type="spellEnd"/>
      <w:r w:rsidR="005173B0" w:rsidRPr="000002DF">
        <w:rPr>
          <w:color w:val="000000"/>
          <w:sz w:val="26"/>
          <w:szCs w:val="26"/>
          <w:lang/>
        </w:rPr>
        <w:t xml:space="preserve">  ТЭЦ-3 нормативный запас резервного топлива на этот год должен составлять 9 715 тонн, при этом фактический запас составляет  9 878 тонны, что составляет 102 %,  а также в ОАО «</w:t>
      </w:r>
      <w:proofErr w:type="spellStart"/>
      <w:r w:rsidR="005173B0" w:rsidRPr="000002DF">
        <w:rPr>
          <w:color w:val="000000"/>
          <w:sz w:val="26"/>
          <w:szCs w:val="26"/>
          <w:lang/>
        </w:rPr>
        <w:t>Доркомсервис</w:t>
      </w:r>
      <w:proofErr w:type="spellEnd"/>
      <w:r w:rsidR="005173B0" w:rsidRPr="000002DF">
        <w:rPr>
          <w:color w:val="000000"/>
          <w:sz w:val="26"/>
          <w:szCs w:val="26"/>
          <w:lang/>
        </w:rPr>
        <w:t>» - 10 000 тонн из положенных 10 000 тонны, что составляет 100 %. Твердое топливо не используется.</w:t>
      </w:r>
      <w:proofErr w:type="gramEnd"/>
    </w:p>
    <w:p w:rsidR="005173B0" w:rsidRPr="000002DF" w:rsidRDefault="002A7CAC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     </w:t>
      </w:r>
      <w:r w:rsidR="005173B0" w:rsidRPr="000002DF">
        <w:rPr>
          <w:color w:val="000000"/>
          <w:sz w:val="26"/>
          <w:szCs w:val="26"/>
          <w:lang/>
        </w:rPr>
        <w:t>Сведений о невыполнении мероприятий по обеспечению резервирования источников электроснабжения котельных, оснащению объектов резервными автономными источниками питания для их нормального функционирования в условиях чрезвычайных и аварийных ситуаций не выявлено.</w:t>
      </w:r>
    </w:p>
    <w:p w:rsidR="00B506BC" w:rsidRPr="000002DF" w:rsidRDefault="002A7CAC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      </w:t>
      </w:r>
      <w:r w:rsidR="005173B0" w:rsidRPr="000002DF">
        <w:rPr>
          <w:color w:val="000000"/>
          <w:sz w:val="26"/>
          <w:szCs w:val="26"/>
          <w:lang/>
        </w:rPr>
        <w:t>Теплоснабжающими организациям и предприятиям города всех форм собственности создан необходимый резерв материально-технических ресурсов для оперативного устранения аварий на объектах жилищно-коммунального комплекса и энергетики в зимний период.</w:t>
      </w:r>
    </w:p>
    <w:p w:rsidR="005173B0" w:rsidRPr="000002DF" w:rsidRDefault="002A7CAC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     </w:t>
      </w:r>
      <w:r w:rsidR="005173B0" w:rsidRPr="000002DF">
        <w:rPr>
          <w:color w:val="000000"/>
          <w:sz w:val="26"/>
          <w:szCs w:val="26"/>
          <w:lang/>
        </w:rPr>
        <w:t>Подготовлено специальной техники и механизмов организаций Ж</w:t>
      </w:r>
      <w:r w:rsidR="00D26857" w:rsidRPr="000002DF">
        <w:rPr>
          <w:color w:val="000000"/>
          <w:sz w:val="26"/>
          <w:szCs w:val="26"/>
          <w:lang/>
        </w:rPr>
        <w:t>КХ к работе в зимних условиях 43 единиц из 43 запланированных (100</w:t>
      </w:r>
      <w:r w:rsidR="005173B0" w:rsidRPr="000002DF">
        <w:rPr>
          <w:color w:val="000000"/>
          <w:sz w:val="26"/>
          <w:szCs w:val="26"/>
          <w:lang/>
        </w:rPr>
        <w:t xml:space="preserve">%), а также </w:t>
      </w:r>
      <w:proofErr w:type="spellStart"/>
      <w:r w:rsidR="005173B0" w:rsidRPr="000002DF">
        <w:rPr>
          <w:color w:val="000000"/>
          <w:sz w:val="26"/>
          <w:szCs w:val="26"/>
          <w:lang/>
        </w:rPr>
        <w:t>песко-соляной</w:t>
      </w:r>
      <w:proofErr w:type="spellEnd"/>
      <w:r w:rsidR="005173B0" w:rsidRPr="000002DF">
        <w:rPr>
          <w:color w:val="000000"/>
          <w:sz w:val="26"/>
          <w:szCs w:val="26"/>
          <w:lang/>
        </w:rPr>
        <w:t xml:space="preserve"> смеси в объеме – 8 000 тонн от 8 000 тонн запланированных – 100 %.</w:t>
      </w:r>
    </w:p>
    <w:p w:rsidR="005173B0" w:rsidRPr="000002DF" w:rsidRDefault="002A7CAC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   </w:t>
      </w:r>
      <w:r w:rsidR="005173B0" w:rsidRPr="000002DF">
        <w:rPr>
          <w:color w:val="000000"/>
          <w:sz w:val="26"/>
          <w:szCs w:val="26"/>
          <w:lang/>
        </w:rPr>
        <w:t>Создана комиссия распоряжением администрации города Новочебоксарска от 14.06.2019 № 187 «Об утверждении комиссии для проверки готовности муниципальных предприятий, организаций, учреждений к работе в осенне-зимний период 2019-2020 гг.».</w:t>
      </w:r>
    </w:p>
    <w:p w:rsidR="00FF7119" w:rsidRPr="000002DF" w:rsidRDefault="002A7CAC" w:rsidP="00D26857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     </w:t>
      </w:r>
      <w:r w:rsidR="00D26857" w:rsidRPr="000002DF">
        <w:rPr>
          <w:color w:val="000000"/>
          <w:sz w:val="26"/>
          <w:szCs w:val="26"/>
          <w:lang/>
        </w:rPr>
        <w:t>Г</w:t>
      </w:r>
      <w:r w:rsidRPr="000002DF">
        <w:rPr>
          <w:color w:val="000000"/>
          <w:sz w:val="26"/>
          <w:szCs w:val="26"/>
          <w:lang/>
        </w:rPr>
        <w:t>ото</w:t>
      </w:r>
      <w:r w:rsidR="00FF7119" w:rsidRPr="000002DF">
        <w:rPr>
          <w:color w:val="000000"/>
          <w:sz w:val="26"/>
          <w:szCs w:val="26"/>
          <w:lang/>
        </w:rPr>
        <w:t>вности объект</w:t>
      </w:r>
      <w:r w:rsidRPr="000002DF">
        <w:rPr>
          <w:color w:val="000000"/>
          <w:sz w:val="26"/>
          <w:szCs w:val="26"/>
          <w:lang/>
        </w:rPr>
        <w:t>ов к отопительному сезону</w:t>
      </w:r>
      <w:r w:rsidR="00D26857" w:rsidRPr="000002DF">
        <w:rPr>
          <w:color w:val="000000"/>
          <w:sz w:val="26"/>
          <w:szCs w:val="26"/>
          <w:lang/>
        </w:rPr>
        <w:t xml:space="preserve"> 100%, оформление паспортов готовности к от</w:t>
      </w:r>
      <w:r w:rsidR="000002DF">
        <w:rPr>
          <w:color w:val="000000"/>
          <w:sz w:val="26"/>
          <w:szCs w:val="26"/>
          <w:lang/>
        </w:rPr>
        <w:t xml:space="preserve">опительному периоду на все </w:t>
      </w:r>
      <w:proofErr w:type="spellStart"/>
      <w:r w:rsidR="000002DF">
        <w:rPr>
          <w:color w:val="000000"/>
          <w:sz w:val="26"/>
          <w:szCs w:val="26"/>
          <w:lang/>
        </w:rPr>
        <w:t>соц</w:t>
      </w:r>
      <w:r w:rsidR="00D26857" w:rsidRPr="000002DF">
        <w:rPr>
          <w:color w:val="000000"/>
          <w:sz w:val="26"/>
          <w:szCs w:val="26"/>
          <w:lang/>
        </w:rPr>
        <w:t>объекты</w:t>
      </w:r>
      <w:proofErr w:type="spellEnd"/>
      <w:r w:rsidR="00D26857" w:rsidRPr="000002DF">
        <w:rPr>
          <w:color w:val="000000"/>
          <w:sz w:val="26"/>
          <w:szCs w:val="26"/>
          <w:lang/>
        </w:rPr>
        <w:t xml:space="preserve"> </w:t>
      </w:r>
      <w:r w:rsidR="000002DF">
        <w:rPr>
          <w:color w:val="000000"/>
          <w:sz w:val="26"/>
          <w:szCs w:val="26"/>
          <w:lang/>
        </w:rPr>
        <w:t>и МКД выполнены в полном объеме:</w:t>
      </w:r>
    </w:p>
    <w:p w:rsidR="00FF7119" w:rsidRPr="000002DF" w:rsidRDefault="000002DF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 xml:space="preserve">   - дошкольные 41 </w:t>
      </w:r>
      <w:proofErr w:type="spellStart"/>
      <w:r>
        <w:rPr>
          <w:color w:val="000000"/>
          <w:sz w:val="26"/>
          <w:szCs w:val="26"/>
          <w:lang/>
        </w:rPr>
        <w:t>уч</w:t>
      </w:r>
      <w:r w:rsidR="00FF7119" w:rsidRPr="000002DF">
        <w:rPr>
          <w:color w:val="000000"/>
          <w:sz w:val="26"/>
          <w:szCs w:val="26"/>
          <w:lang/>
        </w:rPr>
        <w:t>р</w:t>
      </w:r>
      <w:proofErr w:type="spellEnd"/>
      <w:r w:rsidR="00FF7119" w:rsidRPr="000002DF">
        <w:rPr>
          <w:color w:val="000000"/>
          <w:sz w:val="26"/>
          <w:szCs w:val="26"/>
          <w:lang/>
        </w:rPr>
        <w:t>.(100%);</w:t>
      </w:r>
    </w:p>
    <w:p w:rsidR="00FF7119" w:rsidRPr="000002DF" w:rsidRDefault="00FF7119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</w:t>
      </w:r>
      <w:r w:rsidR="000002DF">
        <w:rPr>
          <w:color w:val="000000"/>
          <w:sz w:val="26"/>
          <w:szCs w:val="26"/>
          <w:lang/>
        </w:rPr>
        <w:t>-</w:t>
      </w:r>
      <w:r w:rsidRPr="000002DF">
        <w:rPr>
          <w:color w:val="000000"/>
          <w:sz w:val="26"/>
          <w:szCs w:val="26"/>
          <w:lang/>
        </w:rPr>
        <w:t xml:space="preserve"> общ</w:t>
      </w:r>
      <w:r w:rsidR="000002DF">
        <w:rPr>
          <w:color w:val="000000"/>
          <w:sz w:val="26"/>
          <w:szCs w:val="26"/>
          <w:lang/>
        </w:rPr>
        <w:t xml:space="preserve">еобразовательные 26 </w:t>
      </w:r>
      <w:proofErr w:type="spellStart"/>
      <w:r w:rsidR="000002DF">
        <w:rPr>
          <w:color w:val="000000"/>
          <w:sz w:val="26"/>
          <w:szCs w:val="26"/>
          <w:lang/>
        </w:rPr>
        <w:t>уч</w:t>
      </w:r>
      <w:r w:rsidRPr="000002DF">
        <w:rPr>
          <w:color w:val="000000"/>
          <w:sz w:val="26"/>
          <w:szCs w:val="26"/>
          <w:lang/>
        </w:rPr>
        <w:t>р</w:t>
      </w:r>
      <w:proofErr w:type="spellEnd"/>
      <w:r w:rsidRPr="000002DF">
        <w:rPr>
          <w:color w:val="000000"/>
          <w:sz w:val="26"/>
          <w:szCs w:val="26"/>
          <w:lang/>
        </w:rPr>
        <w:t xml:space="preserve">. (100%); </w:t>
      </w:r>
    </w:p>
    <w:p w:rsidR="00FF7119" w:rsidRPr="000002DF" w:rsidRDefault="000002DF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 xml:space="preserve">   - здравоохранение 30 </w:t>
      </w:r>
      <w:proofErr w:type="spellStart"/>
      <w:r>
        <w:rPr>
          <w:color w:val="000000"/>
          <w:sz w:val="26"/>
          <w:szCs w:val="26"/>
          <w:lang/>
        </w:rPr>
        <w:t>уч</w:t>
      </w:r>
      <w:r w:rsidR="00FF7119" w:rsidRPr="000002DF">
        <w:rPr>
          <w:color w:val="000000"/>
          <w:sz w:val="26"/>
          <w:szCs w:val="26"/>
          <w:lang/>
        </w:rPr>
        <w:t>р</w:t>
      </w:r>
      <w:proofErr w:type="spellEnd"/>
      <w:r w:rsidR="00FF7119" w:rsidRPr="000002DF">
        <w:rPr>
          <w:color w:val="000000"/>
          <w:sz w:val="26"/>
          <w:szCs w:val="26"/>
          <w:lang/>
        </w:rPr>
        <w:t>. (100%);</w:t>
      </w:r>
    </w:p>
    <w:p w:rsidR="00FF7119" w:rsidRPr="000002DF" w:rsidRDefault="000002DF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t xml:space="preserve">   - объекты культуры 11 </w:t>
      </w:r>
      <w:proofErr w:type="spellStart"/>
      <w:r>
        <w:rPr>
          <w:color w:val="000000"/>
          <w:sz w:val="26"/>
          <w:szCs w:val="26"/>
          <w:lang/>
        </w:rPr>
        <w:t>уч</w:t>
      </w:r>
      <w:r w:rsidR="00FF7119" w:rsidRPr="000002DF">
        <w:rPr>
          <w:color w:val="000000"/>
          <w:sz w:val="26"/>
          <w:szCs w:val="26"/>
          <w:lang/>
        </w:rPr>
        <w:t>р</w:t>
      </w:r>
      <w:proofErr w:type="spellEnd"/>
      <w:r w:rsidR="00FF7119" w:rsidRPr="000002DF">
        <w:rPr>
          <w:color w:val="000000"/>
          <w:sz w:val="26"/>
          <w:szCs w:val="26"/>
          <w:lang/>
        </w:rPr>
        <w:t>. (100%);</w:t>
      </w:r>
    </w:p>
    <w:p w:rsidR="00FF7119" w:rsidRPr="000002DF" w:rsidRDefault="000002DF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>
        <w:rPr>
          <w:color w:val="000000"/>
          <w:sz w:val="26"/>
          <w:szCs w:val="26"/>
          <w:lang/>
        </w:rPr>
        <w:lastRenderedPageBreak/>
        <w:t xml:space="preserve">   - ФОК, объекты спорта 9  </w:t>
      </w:r>
      <w:proofErr w:type="spellStart"/>
      <w:r>
        <w:rPr>
          <w:color w:val="000000"/>
          <w:sz w:val="26"/>
          <w:szCs w:val="26"/>
          <w:lang/>
        </w:rPr>
        <w:t>уч</w:t>
      </w:r>
      <w:r w:rsidR="00FF7119" w:rsidRPr="000002DF">
        <w:rPr>
          <w:color w:val="000000"/>
          <w:sz w:val="26"/>
          <w:szCs w:val="26"/>
          <w:lang/>
        </w:rPr>
        <w:t>р</w:t>
      </w:r>
      <w:proofErr w:type="spellEnd"/>
      <w:r w:rsidR="00FF7119" w:rsidRPr="000002DF">
        <w:rPr>
          <w:color w:val="000000"/>
          <w:sz w:val="26"/>
          <w:szCs w:val="26"/>
          <w:lang/>
        </w:rPr>
        <w:t>. (100%);</w:t>
      </w:r>
    </w:p>
    <w:p w:rsidR="00D26857" w:rsidRPr="000002DF" w:rsidRDefault="00FF7119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</w:t>
      </w:r>
      <w:r w:rsidR="000002DF">
        <w:rPr>
          <w:color w:val="000000"/>
          <w:sz w:val="26"/>
          <w:szCs w:val="26"/>
          <w:lang/>
        </w:rPr>
        <w:t>-</w:t>
      </w:r>
      <w:r w:rsidRPr="000002DF">
        <w:rPr>
          <w:color w:val="000000"/>
          <w:sz w:val="26"/>
          <w:szCs w:val="26"/>
          <w:lang/>
        </w:rPr>
        <w:t xml:space="preserve"> С</w:t>
      </w:r>
      <w:r w:rsidR="000002DF">
        <w:rPr>
          <w:color w:val="000000"/>
          <w:sz w:val="26"/>
          <w:szCs w:val="26"/>
          <w:lang/>
        </w:rPr>
        <w:t xml:space="preserve">оциально значимых объектов 1 </w:t>
      </w:r>
      <w:proofErr w:type="spellStart"/>
      <w:r w:rsidR="000002DF">
        <w:rPr>
          <w:color w:val="000000"/>
          <w:sz w:val="26"/>
          <w:szCs w:val="26"/>
          <w:lang/>
        </w:rPr>
        <w:t>уч</w:t>
      </w:r>
      <w:r w:rsidRPr="000002DF">
        <w:rPr>
          <w:color w:val="000000"/>
          <w:sz w:val="26"/>
          <w:szCs w:val="26"/>
          <w:lang/>
        </w:rPr>
        <w:t>р</w:t>
      </w:r>
      <w:proofErr w:type="spellEnd"/>
      <w:r w:rsidRPr="000002DF">
        <w:rPr>
          <w:color w:val="000000"/>
          <w:sz w:val="26"/>
          <w:szCs w:val="26"/>
          <w:lang/>
        </w:rPr>
        <w:t>. (100%)</w:t>
      </w:r>
    </w:p>
    <w:p w:rsidR="00FF7119" w:rsidRPr="000002DF" w:rsidRDefault="00D26857" w:rsidP="00B506BC">
      <w:pPr>
        <w:pStyle w:val="Style7"/>
        <w:spacing w:line="240" w:lineRule="auto"/>
        <w:ind w:firstLine="0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</w:t>
      </w:r>
      <w:r w:rsidR="000002DF">
        <w:rPr>
          <w:color w:val="000000"/>
          <w:sz w:val="26"/>
          <w:szCs w:val="26"/>
          <w:lang/>
        </w:rPr>
        <w:t>-</w:t>
      </w:r>
      <w:r w:rsidRPr="000002DF">
        <w:rPr>
          <w:color w:val="000000"/>
          <w:sz w:val="26"/>
          <w:szCs w:val="26"/>
          <w:lang/>
        </w:rPr>
        <w:t xml:space="preserve"> МКД – 578 (100%)</w:t>
      </w:r>
      <w:r w:rsidR="00FF7119" w:rsidRPr="000002DF">
        <w:rPr>
          <w:color w:val="000000"/>
          <w:sz w:val="26"/>
          <w:szCs w:val="26"/>
          <w:lang/>
        </w:rPr>
        <w:t>.</w:t>
      </w:r>
    </w:p>
    <w:p w:rsidR="00D26857" w:rsidRPr="000002DF" w:rsidRDefault="00D26857" w:rsidP="00D26857">
      <w:pPr>
        <w:ind w:firstLine="709"/>
        <w:jc w:val="both"/>
        <w:rPr>
          <w:color w:val="000000"/>
          <w:sz w:val="26"/>
          <w:szCs w:val="26"/>
          <w:lang/>
        </w:rPr>
      </w:pPr>
      <w:bookmarkStart w:id="0" w:name="_GoBack"/>
      <w:bookmarkEnd w:id="0"/>
      <w:r w:rsidRPr="000002DF">
        <w:rPr>
          <w:color w:val="000000"/>
          <w:sz w:val="26"/>
          <w:szCs w:val="26"/>
          <w:lang/>
        </w:rPr>
        <w:t>Согласно п. 11.7 Правил технической эксплуатации тепловых энергоустановок, утвержденных Приказом Минэнерго Российской Федерации от 24 марта 2013 года № 115 «Об утверждении Правил технической эксплуатации тепловых энергоустановок, отопительный период начинается, если в течение пяти суток средняя суточная температура наружного воздуха составляет +8</w:t>
      </w:r>
      <w:proofErr w:type="gramStart"/>
      <w:r w:rsidRPr="000002DF">
        <w:rPr>
          <w:color w:val="000000"/>
          <w:sz w:val="26"/>
          <w:szCs w:val="26"/>
          <w:lang/>
        </w:rPr>
        <w:t>° С</w:t>
      </w:r>
      <w:proofErr w:type="gramEnd"/>
      <w:r w:rsidRPr="000002DF">
        <w:rPr>
          <w:color w:val="000000"/>
          <w:sz w:val="26"/>
          <w:szCs w:val="26"/>
          <w:lang/>
        </w:rPr>
        <w:t xml:space="preserve"> и ниже, и заканчивается, если в течение пяти суток средняя суточная температура наружного воздуха составляет +8° С и выше. Включение и отключение систем теплопотребления осуществляются по графику, согласованному с </w:t>
      </w:r>
      <w:proofErr w:type="spellStart"/>
      <w:r w:rsidRPr="000002DF">
        <w:rPr>
          <w:color w:val="000000"/>
          <w:sz w:val="26"/>
          <w:szCs w:val="26"/>
          <w:lang/>
        </w:rPr>
        <w:t>энергоснабжающей</w:t>
      </w:r>
      <w:proofErr w:type="spellEnd"/>
      <w:r w:rsidRPr="000002DF">
        <w:rPr>
          <w:color w:val="000000"/>
          <w:sz w:val="26"/>
          <w:szCs w:val="26"/>
          <w:lang/>
        </w:rPr>
        <w:t xml:space="preserve"> организацией.</w:t>
      </w:r>
    </w:p>
    <w:p w:rsidR="00B506BC" w:rsidRPr="000002DF" w:rsidRDefault="005173B0" w:rsidP="00B506BC">
      <w:pPr>
        <w:jc w:val="both"/>
        <w:rPr>
          <w:color w:val="000000"/>
          <w:sz w:val="26"/>
          <w:szCs w:val="26"/>
          <w:lang/>
        </w:rPr>
      </w:pPr>
      <w:r w:rsidRPr="000002DF">
        <w:rPr>
          <w:color w:val="000000"/>
          <w:sz w:val="26"/>
          <w:szCs w:val="26"/>
          <w:lang/>
        </w:rPr>
        <w:t xml:space="preserve">            С октября будут возобновлены работы в круглосуточном режиме объединённых аварийно-диспетчерских служб организаций ЖКХ города на отопительный период.</w:t>
      </w:r>
      <w:r w:rsidR="006F1F9A" w:rsidRPr="000002DF">
        <w:rPr>
          <w:color w:val="000000"/>
          <w:sz w:val="26"/>
          <w:szCs w:val="26"/>
          <w:lang/>
        </w:rPr>
        <w:tab/>
      </w:r>
    </w:p>
    <w:sectPr w:rsidR="00B506BC" w:rsidRPr="000002DF" w:rsidSect="000002D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DF" w:rsidRDefault="000002DF" w:rsidP="00257903">
      <w:r>
        <w:separator/>
      </w:r>
    </w:p>
  </w:endnote>
  <w:endnote w:type="continuationSeparator" w:id="0">
    <w:p w:rsidR="000002DF" w:rsidRDefault="000002DF" w:rsidP="0025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DF" w:rsidRDefault="000002DF" w:rsidP="00257903">
      <w:r>
        <w:separator/>
      </w:r>
    </w:p>
  </w:footnote>
  <w:footnote w:type="continuationSeparator" w:id="0">
    <w:p w:rsidR="000002DF" w:rsidRDefault="000002DF" w:rsidP="00257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EAF"/>
    <w:rsid w:val="000002DF"/>
    <w:rsid w:val="00257903"/>
    <w:rsid w:val="00296EF9"/>
    <w:rsid w:val="002A7CAC"/>
    <w:rsid w:val="004D37F1"/>
    <w:rsid w:val="005173B0"/>
    <w:rsid w:val="00553281"/>
    <w:rsid w:val="006F1F9A"/>
    <w:rsid w:val="007D1E2C"/>
    <w:rsid w:val="0087655E"/>
    <w:rsid w:val="00975807"/>
    <w:rsid w:val="00AF3F71"/>
    <w:rsid w:val="00B506BC"/>
    <w:rsid w:val="00B9244D"/>
    <w:rsid w:val="00BD3EAF"/>
    <w:rsid w:val="00BE104C"/>
    <w:rsid w:val="00C97B12"/>
    <w:rsid w:val="00D26857"/>
    <w:rsid w:val="00ED7CCE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173B0"/>
    <w:pPr>
      <w:widowControl w:val="0"/>
      <w:autoSpaceDE w:val="0"/>
      <w:autoSpaceDN w:val="0"/>
      <w:adjustRightInd w:val="0"/>
      <w:spacing w:line="337" w:lineRule="exact"/>
      <w:ind w:firstLine="677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7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8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 О.К.</dc:creator>
  <cp:lastModifiedBy>nowch-info2</cp:lastModifiedBy>
  <cp:revision>3</cp:revision>
  <cp:lastPrinted>2019-09-17T07:07:00Z</cp:lastPrinted>
  <dcterms:created xsi:type="dcterms:W3CDTF">2019-09-17T07:04:00Z</dcterms:created>
  <dcterms:modified xsi:type="dcterms:W3CDTF">2019-09-17T07:42:00Z</dcterms:modified>
</cp:coreProperties>
</file>