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2273FA" w:rsidRPr="002273FA" w:rsidTr="0036043C">
        <w:tc>
          <w:tcPr>
            <w:tcW w:w="4217" w:type="dxa"/>
            <w:shd w:val="clear" w:color="auto" w:fill="auto"/>
          </w:tcPr>
          <w:p w:rsidR="00A950A2" w:rsidRPr="002273FA" w:rsidRDefault="00A950A2" w:rsidP="0036043C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bookmarkStart w:id="0" w:name="_GoBack"/>
            <w:bookmarkEnd w:id="0"/>
            <w:r w:rsidRPr="002273FA">
              <w:rPr>
                <w:rFonts w:ascii="Times New Roman" w:hAnsi="Times New Roman"/>
                <w:sz w:val="18"/>
                <w:szCs w:val="24"/>
              </w:rPr>
              <w:t>Приложение</w:t>
            </w:r>
            <w:r w:rsidR="00CA1D88" w:rsidRPr="002273FA">
              <w:rPr>
                <w:rFonts w:ascii="Times New Roman" w:hAnsi="Times New Roman"/>
                <w:sz w:val="18"/>
                <w:szCs w:val="24"/>
              </w:rPr>
              <w:t xml:space="preserve"> 1</w:t>
            </w:r>
            <w:r w:rsidRPr="002273FA">
              <w:rPr>
                <w:rFonts w:ascii="Times New Roman" w:hAnsi="Times New Roman"/>
                <w:sz w:val="18"/>
                <w:szCs w:val="24"/>
              </w:rPr>
              <w:t xml:space="preserve"> к письму Минобразования Чувашии</w:t>
            </w:r>
          </w:p>
          <w:p w:rsidR="00A950A2" w:rsidRPr="002273FA" w:rsidRDefault="00A950A2" w:rsidP="001B6B23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2273FA">
              <w:rPr>
                <w:rFonts w:ascii="Times New Roman" w:hAnsi="Times New Roman"/>
                <w:sz w:val="18"/>
                <w:szCs w:val="24"/>
              </w:rPr>
              <w:t xml:space="preserve">от </w:t>
            </w:r>
            <w:r w:rsidR="001B6B23">
              <w:rPr>
                <w:rFonts w:ascii="Times New Roman" w:hAnsi="Times New Roman"/>
                <w:sz w:val="18"/>
                <w:szCs w:val="24"/>
              </w:rPr>
              <w:t>23.05.2019</w:t>
            </w:r>
            <w:r w:rsidRPr="002273FA">
              <w:rPr>
                <w:rFonts w:ascii="Times New Roman" w:hAnsi="Times New Roman"/>
                <w:sz w:val="18"/>
                <w:szCs w:val="24"/>
              </w:rPr>
              <w:t xml:space="preserve"> г.  № </w:t>
            </w:r>
            <w:r w:rsidR="001B6B23">
              <w:rPr>
                <w:rFonts w:ascii="Times New Roman" w:hAnsi="Times New Roman"/>
                <w:sz w:val="18"/>
                <w:szCs w:val="24"/>
              </w:rPr>
              <w:t>01/09-6825</w:t>
            </w:r>
          </w:p>
        </w:tc>
      </w:tr>
    </w:tbl>
    <w:p w:rsidR="00A950A2" w:rsidRPr="002273FA" w:rsidRDefault="00A950A2" w:rsidP="00A950A2">
      <w:pPr>
        <w:spacing w:after="0"/>
        <w:ind w:firstLine="708"/>
        <w:jc w:val="center"/>
        <w:rPr>
          <w:rFonts w:ascii="Times New Roman" w:hAnsi="Times New Roman"/>
          <w:spacing w:val="4"/>
          <w:sz w:val="12"/>
          <w:szCs w:val="24"/>
        </w:rPr>
      </w:pPr>
    </w:p>
    <w:p w:rsidR="005915C0" w:rsidRDefault="00A950A2" w:rsidP="002273FA">
      <w:pPr>
        <w:spacing w:after="0" w:line="240" w:lineRule="atLeast"/>
        <w:ind w:firstLine="708"/>
        <w:jc w:val="center"/>
        <w:rPr>
          <w:rFonts w:ascii="Times New Roman" w:hAnsi="Times New Roman"/>
          <w:b/>
          <w:spacing w:val="4"/>
        </w:rPr>
      </w:pPr>
      <w:r w:rsidRPr="002273FA">
        <w:rPr>
          <w:rFonts w:ascii="Times New Roman" w:hAnsi="Times New Roman"/>
          <w:b/>
          <w:spacing w:val="4"/>
        </w:rPr>
        <w:t xml:space="preserve">Положения </w:t>
      </w:r>
      <w:r w:rsidRPr="002273FA">
        <w:rPr>
          <w:rFonts w:ascii="Times New Roman" w:hAnsi="Times New Roman"/>
          <w:b/>
        </w:rPr>
        <w:t>Федерального закона об образовании</w:t>
      </w:r>
      <w:r w:rsidRPr="002273FA">
        <w:rPr>
          <w:rFonts w:ascii="Times New Roman" w:hAnsi="Times New Roman"/>
          <w:b/>
          <w:spacing w:val="4"/>
        </w:rPr>
        <w:t xml:space="preserve">, </w:t>
      </w:r>
    </w:p>
    <w:p w:rsidR="00A950A2" w:rsidRPr="002273FA" w:rsidRDefault="00A950A2" w:rsidP="002273FA">
      <w:pPr>
        <w:spacing w:after="0" w:line="240" w:lineRule="atLeast"/>
        <w:ind w:firstLine="708"/>
        <w:jc w:val="center"/>
        <w:rPr>
          <w:rFonts w:ascii="Times New Roman" w:hAnsi="Times New Roman"/>
          <w:b/>
        </w:rPr>
      </w:pPr>
      <w:r w:rsidRPr="002273FA">
        <w:rPr>
          <w:rFonts w:ascii="Times New Roman" w:hAnsi="Times New Roman"/>
          <w:b/>
          <w:spacing w:val="4"/>
        </w:rPr>
        <w:t>устанавливающего обязательные требования к разработке устава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8181"/>
      </w:tblGrid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5 статьи 23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Наименование образовательной организации должно содержать указание на ее </w:t>
            </w:r>
            <w:r w:rsidRPr="002273FA">
              <w:rPr>
                <w:rFonts w:ascii="Times New Roman" w:hAnsi="Times New Roman"/>
                <w:bCs/>
              </w:rPr>
              <w:t>организационно-правовую форму и тип образовательной организации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2 статьи 25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17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1) тип образовательной организации;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17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2) учредитель или учредители образовательной организации;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17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3) виды реализуемых образовательных программ с указанием уровня образования и (или) направленности;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17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4) структура и компетенция органов управления образовательной организацией, порядок их формирования и сроки полномочий.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4 статьи 26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>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</w:t>
            </w:r>
            <w:proofErr w:type="gramEnd"/>
            <w:r w:rsidRPr="002273FA">
              <w:rPr>
                <w:rFonts w:ascii="Times New Roman" w:hAnsi="Times New Roman"/>
              </w:rPr>
              <w:t xml:space="preserve"> образовательной организации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5 статьи 26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6" w:anchor="st51_6" w:history="1">
              <w:r w:rsidR="00346FCC" w:rsidRPr="002273FA">
                <w:rPr>
                  <w:rFonts w:ascii="Times New Roman" w:hAnsi="Times New Roman"/>
                  <w:spacing w:val="4"/>
                </w:rPr>
                <w:t>часть 4 статьи 27</w:t>
              </w:r>
            </w:hyperlink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7" w:anchor="st51_6" w:history="1">
              <w:r w:rsidR="00346FCC" w:rsidRPr="002273FA">
                <w:rPr>
                  <w:rFonts w:ascii="Times New Roman" w:hAnsi="Times New Roman"/>
                  <w:spacing w:val="4"/>
                </w:rPr>
                <w:t>часть 4 статьи 2</w:t>
              </w:r>
            </w:hyperlink>
            <w:r w:rsidR="00346FCC" w:rsidRPr="002273FA">
              <w:rPr>
                <w:rFonts w:ascii="Times New Roman" w:hAnsi="Times New Roman"/>
                <w:spacing w:val="4"/>
              </w:rPr>
              <w:t>8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1 статьи 30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8" w:anchor="st23_2" w:history="1">
              <w:r w:rsidR="00346FCC" w:rsidRPr="002273FA">
                <w:rPr>
                  <w:rFonts w:ascii="Times New Roman" w:hAnsi="Times New Roman"/>
                  <w:spacing w:val="4"/>
                </w:rPr>
                <w:t>часть 2 статьи 33</w:t>
              </w:r>
            </w:hyperlink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9" w:anchor="st34_1_17" w:history="1">
              <w:r w:rsidR="00346FCC" w:rsidRPr="002273FA">
                <w:rPr>
                  <w:rFonts w:ascii="Times New Roman" w:hAnsi="Times New Roman"/>
                  <w:spacing w:val="4"/>
                </w:rPr>
                <w:t>пункт 17 части 1 статьи 34</w:t>
              </w:r>
            </w:hyperlink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4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>Обучающимся</w:t>
            </w:r>
            <w:proofErr w:type="gramEnd"/>
            <w:r w:rsidRPr="002273FA">
              <w:rPr>
                <w:rFonts w:ascii="Times New Roman" w:hAnsi="Times New Roman"/>
              </w:rPr>
              <w:t xml:space="preserve"> предоставляются академические права на: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участие в управлении образовательной организацией в порядке, установленном ее уставом;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10" w:anchor="st34_1_17" w:history="1">
              <w:r w:rsidR="00346FCC" w:rsidRPr="002273FA">
                <w:rPr>
                  <w:rFonts w:ascii="Times New Roman" w:hAnsi="Times New Roman"/>
                  <w:spacing w:val="4"/>
                </w:rPr>
                <w:t>пункт 7 части 3 статьи 44</w:t>
              </w:r>
            </w:hyperlink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Родители (законные представители) несовершеннолетних обучающихся имеют право: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11" w:anchor="st34_1_17" w:history="1">
              <w:r w:rsidR="00346FCC" w:rsidRPr="002273FA">
                <w:rPr>
                  <w:rFonts w:ascii="Times New Roman" w:hAnsi="Times New Roman"/>
                  <w:spacing w:val="4"/>
                </w:rPr>
                <w:t xml:space="preserve">пункт 9 части 3 статьи </w:t>
              </w:r>
            </w:hyperlink>
            <w:r w:rsidR="00346FCC" w:rsidRPr="002273FA">
              <w:rPr>
                <w:rFonts w:ascii="Times New Roman" w:hAnsi="Times New Roman"/>
                <w:spacing w:val="4"/>
              </w:rPr>
              <w:t>47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Педагогические работники пользуются следующими академическими правами и свободами: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12" w:anchor="st34_1_17" w:history="1">
              <w:r w:rsidR="00346FCC" w:rsidRPr="002273FA">
                <w:rPr>
                  <w:rFonts w:ascii="Times New Roman" w:hAnsi="Times New Roman"/>
                  <w:spacing w:val="4"/>
                </w:rPr>
                <w:t xml:space="preserve">пункт 1 части 2 статьи </w:t>
              </w:r>
            </w:hyperlink>
            <w:r w:rsidR="00346FCC" w:rsidRPr="002273FA">
              <w:rPr>
                <w:rFonts w:ascii="Times New Roman" w:hAnsi="Times New Roman"/>
                <w:spacing w:val="4"/>
              </w:rPr>
              <w:t>50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Научные работники образовательных организаций наряду с правами, предусмотренными </w:t>
            </w:r>
            <w:hyperlink r:id="rId13" w:history="1">
              <w:r w:rsidRPr="002273FA">
                <w:rPr>
                  <w:rFonts w:ascii="Times New Roman" w:hAnsi="Times New Roman"/>
                </w:rPr>
                <w:t>законодательством</w:t>
              </w:r>
            </w:hyperlink>
            <w:r w:rsidRPr="002273FA">
              <w:rPr>
                <w:rFonts w:ascii="Times New Roman" w:hAnsi="Times New Roman"/>
              </w:rPr>
              <w:t xml:space="preserve"> о науке и государственной научно-технической политике, имеют право: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14" w:anchor="st51_1" w:history="1">
              <w:r w:rsidR="00346FCC" w:rsidRPr="002273FA">
                <w:rPr>
                  <w:rFonts w:ascii="Times New Roman" w:hAnsi="Times New Roman"/>
                  <w:spacing w:val="4"/>
                </w:rPr>
                <w:t>часть 1 статьи 51</w:t>
              </w:r>
            </w:hyperlink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Руководитель образовательной организации в соответствии с законодательством Российской Федерации и уставом образовательной организации: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2) назначается учредителем образовательной организации;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3) назначается Президентом Российской Федерации в случаях, установленных федеральными </w:t>
            </w:r>
            <w:hyperlink r:id="rId15" w:history="1">
              <w:r w:rsidRPr="002273FA">
                <w:rPr>
                  <w:rFonts w:ascii="Times New Roman" w:hAnsi="Times New Roman"/>
                </w:rPr>
                <w:t>законами</w:t>
              </w:r>
            </w:hyperlink>
            <w:r w:rsidRPr="002273FA">
              <w:rPr>
                <w:rFonts w:ascii="Times New Roman" w:hAnsi="Times New Roman"/>
              </w:rPr>
              <w:t>;</w:t>
            </w:r>
          </w:p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4) назначается Правительством Российской Федерации (для ректоров федеральных университетов).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16" w:anchor="st51_6" w:history="1">
              <w:r w:rsidR="00346FCC" w:rsidRPr="002273FA">
                <w:rPr>
                  <w:rFonts w:ascii="Times New Roman" w:hAnsi="Times New Roman"/>
                  <w:spacing w:val="4"/>
                </w:rPr>
                <w:t>часть 6 статьи 51</w:t>
              </w:r>
            </w:hyperlink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      </w:r>
          </w:p>
        </w:tc>
      </w:tr>
      <w:tr w:rsidR="002273FA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3 статьи 52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Права, обязанности и ответственность работников образовательных организаций, занимающих должности, указанные в </w:t>
            </w:r>
            <w:hyperlink r:id="rId17" w:history="1">
              <w:r w:rsidRPr="002273FA">
                <w:rPr>
                  <w:rFonts w:ascii="Times New Roman" w:hAnsi="Times New Roman"/>
                </w:rPr>
                <w:t>части 1</w:t>
              </w:r>
            </w:hyperlink>
            <w:r w:rsidRPr="002273FA">
              <w:rPr>
                <w:rFonts w:ascii="Times New Roman" w:hAnsi="Times New Roman"/>
              </w:rPr>
              <w:t xml:space="preserve"> статьи 52,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      </w:r>
          </w:p>
        </w:tc>
      </w:tr>
      <w:tr w:rsidR="0036043C" w:rsidRPr="002273FA" w:rsidTr="0036043C">
        <w:tc>
          <w:tcPr>
            <w:tcW w:w="1389" w:type="dxa"/>
            <w:shd w:val="clear" w:color="auto" w:fill="auto"/>
          </w:tcPr>
          <w:p w:rsidR="00346FCC" w:rsidRPr="002273FA" w:rsidRDefault="00437B2D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hyperlink r:id="rId18" w:anchor="st51_6" w:history="1">
              <w:r w:rsidR="00346FCC" w:rsidRPr="002273FA">
                <w:rPr>
                  <w:rFonts w:ascii="Times New Roman" w:hAnsi="Times New Roman"/>
                  <w:spacing w:val="4"/>
                </w:rPr>
                <w:t xml:space="preserve">часть 3 статьи </w:t>
              </w:r>
            </w:hyperlink>
            <w:r w:rsidR="00346FCC" w:rsidRPr="002273FA">
              <w:rPr>
                <w:rFonts w:ascii="Times New Roman" w:hAnsi="Times New Roman"/>
                <w:spacing w:val="4"/>
              </w:rPr>
              <w:t>102</w:t>
            </w:r>
          </w:p>
        </w:tc>
        <w:tc>
          <w:tcPr>
            <w:tcW w:w="8181" w:type="dxa"/>
            <w:shd w:val="clear" w:color="auto" w:fill="auto"/>
          </w:tcPr>
          <w:p w:rsidR="00346FCC" w:rsidRPr="002273FA" w:rsidRDefault="00346FC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      </w:r>
          </w:p>
        </w:tc>
      </w:tr>
    </w:tbl>
    <w:p w:rsidR="00CA1D88" w:rsidRPr="002273FA" w:rsidRDefault="00CA1D88" w:rsidP="002273FA">
      <w:pPr>
        <w:spacing w:after="0" w:line="240" w:lineRule="atLeast"/>
        <w:ind w:firstLine="709"/>
        <w:rPr>
          <w:rFonts w:ascii="Times New Roman" w:hAnsi="Times New Roman"/>
        </w:rPr>
      </w:pPr>
    </w:p>
    <w:p w:rsidR="00CA1D88" w:rsidRDefault="00CA1D88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p w:rsidR="005915C0" w:rsidRDefault="005915C0" w:rsidP="002273FA">
      <w:pPr>
        <w:spacing w:after="0" w:line="240" w:lineRule="atLeast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915C0" w:rsidRPr="002273FA" w:rsidTr="0036043C">
        <w:tc>
          <w:tcPr>
            <w:tcW w:w="4359" w:type="dxa"/>
            <w:shd w:val="clear" w:color="auto" w:fill="auto"/>
          </w:tcPr>
          <w:p w:rsidR="00CA1D88" w:rsidRPr="002273FA" w:rsidRDefault="00CA1D88" w:rsidP="0036043C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2273FA">
              <w:rPr>
                <w:rFonts w:ascii="Times New Roman" w:hAnsi="Times New Roman"/>
                <w:sz w:val="18"/>
                <w:szCs w:val="24"/>
              </w:rPr>
              <w:lastRenderedPageBreak/>
              <w:t>Приложение 2 к письму Минобразования Чувашии</w:t>
            </w:r>
          </w:p>
          <w:p w:rsidR="00CA1D88" w:rsidRPr="002273FA" w:rsidRDefault="00CA1D88" w:rsidP="001B6B23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2273FA">
              <w:rPr>
                <w:rFonts w:ascii="Times New Roman" w:hAnsi="Times New Roman"/>
                <w:sz w:val="18"/>
                <w:szCs w:val="24"/>
              </w:rPr>
              <w:t xml:space="preserve">от </w:t>
            </w:r>
            <w:r w:rsidR="001B6B23" w:rsidRPr="002273FA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1B6B23">
              <w:rPr>
                <w:rFonts w:ascii="Times New Roman" w:hAnsi="Times New Roman"/>
                <w:sz w:val="18"/>
                <w:szCs w:val="24"/>
              </w:rPr>
              <w:t>23.05.2019</w:t>
            </w:r>
            <w:r w:rsidR="001B6B23" w:rsidRPr="002273FA">
              <w:rPr>
                <w:rFonts w:ascii="Times New Roman" w:hAnsi="Times New Roman"/>
                <w:sz w:val="18"/>
                <w:szCs w:val="24"/>
              </w:rPr>
              <w:t xml:space="preserve"> г.  № </w:t>
            </w:r>
            <w:r w:rsidR="001B6B23">
              <w:rPr>
                <w:rFonts w:ascii="Times New Roman" w:hAnsi="Times New Roman"/>
                <w:sz w:val="18"/>
                <w:szCs w:val="24"/>
              </w:rPr>
              <w:t>01/09-6825</w:t>
            </w:r>
          </w:p>
        </w:tc>
      </w:tr>
    </w:tbl>
    <w:p w:rsidR="00F56D16" w:rsidRPr="002273FA" w:rsidRDefault="00F56D16" w:rsidP="00CA1D88">
      <w:pPr>
        <w:spacing w:after="0"/>
        <w:jc w:val="center"/>
        <w:rPr>
          <w:rFonts w:ascii="Times New Roman" w:hAnsi="Times New Roman"/>
          <w:b/>
          <w:spacing w:val="4"/>
          <w:szCs w:val="24"/>
        </w:rPr>
      </w:pPr>
    </w:p>
    <w:p w:rsidR="00F34992" w:rsidRDefault="00CA1D88" w:rsidP="002273FA">
      <w:pPr>
        <w:spacing w:after="0" w:line="240" w:lineRule="atLeast"/>
        <w:jc w:val="center"/>
        <w:rPr>
          <w:rFonts w:ascii="Times New Roman" w:hAnsi="Times New Roman"/>
          <w:b/>
        </w:rPr>
      </w:pPr>
      <w:r w:rsidRPr="002273FA">
        <w:rPr>
          <w:rFonts w:ascii="Times New Roman" w:hAnsi="Times New Roman"/>
          <w:b/>
          <w:spacing w:val="4"/>
        </w:rPr>
        <w:t xml:space="preserve">Положения </w:t>
      </w:r>
      <w:r w:rsidRPr="002273FA">
        <w:rPr>
          <w:rFonts w:ascii="Times New Roman" w:hAnsi="Times New Roman"/>
          <w:b/>
        </w:rPr>
        <w:t>Федерального закона об образовании</w:t>
      </w:r>
      <w:r w:rsidRPr="002273FA">
        <w:rPr>
          <w:rFonts w:ascii="Times New Roman" w:hAnsi="Times New Roman"/>
          <w:b/>
          <w:spacing w:val="4"/>
        </w:rPr>
        <w:t>, устанавливающего обязательные т</w:t>
      </w:r>
      <w:r w:rsidRPr="002273FA">
        <w:rPr>
          <w:rFonts w:ascii="Times New Roman" w:hAnsi="Times New Roman"/>
          <w:b/>
        </w:rPr>
        <w:t>ребования к наличию, содержанию, разработке и принятию локальных нормативных актов</w:t>
      </w:r>
    </w:p>
    <w:p w:rsidR="005915C0" w:rsidRPr="002273FA" w:rsidRDefault="005915C0" w:rsidP="002273FA">
      <w:pPr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8084"/>
      </w:tblGrid>
      <w:tr w:rsidR="002273FA" w:rsidRPr="002273FA" w:rsidTr="0036043C">
        <w:tc>
          <w:tcPr>
            <w:tcW w:w="1486" w:type="dxa"/>
            <w:shd w:val="clear" w:color="auto" w:fill="auto"/>
          </w:tcPr>
          <w:p w:rsidR="0036043C" w:rsidRPr="002273FA" w:rsidRDefault="0036043C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6 статьи 26</w:t>
            </w:r>
          </w:p>
        </w:tc>
        <w:tc>
          <w:tcPr>
            <w:tcW w:w="8084" w:type="dxa"/>
            <w:shd w:val="clear" w:color="auto" w:fill="auto"/>
          </w:tcPr>
          <w:p w:rsidR="0036043C" w:rsidRPr="002273FA" w:rsidRDefault="0036043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2273FA">
              <w:rPr>
                <w:rFonts w:ascii="Times New Roman" w:hAnsi="Times New Roman"/>
                <w:bCs/>
              </w:rPr>
              <w:t xml:space="preserve">В целях учета мнения обучающихся, родителей </w:t>
            </w:r>
            <w:hyperlink r:id="rId19" w:history="1">
              <w:r w:rsidRPr="002273FA">
                <w:rPr>
                  <w:rFonts w:ascii="Times New Roman" w:hAnsi="Times New Roman"/>
                  <w:bCs/>
                </w:rPr>
                <w:t>(законных представителей)</w:t>
              </w:r>
            </w:hyperlink>
            <w:r w:rsidRPr="002273FA">
              <w:rPr>
                <w:rFonts w:ascii="Times New Roman" w:hAnsi="Times New Roman"/>
                <w:bCs/>
              </w:rPr>
              <w:t xml:space="preserve">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      </w:r>
          </w:p>
          <w:p w:rsidR="0036043C" w:rsidRPr="002273FA" w:rsidRDefault="0036043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2273FA">
              <w:rPr>
                <w:rFonts w:ascii="Times New Roman" w:hAnsi="Times New Roman"/>
                <w:bCs/>
              </w:rPr>
              <w:t xml:space="preserve">1) создаются </w:t>
            </w:r>
            <w:hyperlink r:id="rId20" w:history="1">
              <w:r w:rsidRPr="002273FA">
                <w:rPr>
                  <w:rFonts w:ascii="Times New Roman" w:hAnsi="Times New Roman"/>
                  <w:bCs/>
                </w:rPr>
                <w:t>советы</w:t>
              </w:r>
            </w:hyperlink>
            <w:r w:rsidRPr="002273FA">
              <w:rPr>
                <w:rFonts w:ascii="Times New Roman" w:hAnsi="Times New Roman"/>
                <w:bCs/>
              </w:rPr>
      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      </w:r>
          </w:p>
          <w:p w:rsidR="0036043C" w:rsidRPr="002273FA" w:rsidRDefault="0036043C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  <w:bCs/>
              </w:rPr>
      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1 статьи 30</w:t>
            </w:r>
          </w:p>
        </w:tc>
        <w:tc>
          <w:tcPr>
            <w:tcW w:w="8084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2 статьи 30</w:t>
            </w:r>
          </w:p>
        </w:tc>
        <w:tc>
          <w:tcPr>
            <w:tcW w:w="8084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21" w:history="1">
              <w:r w:rsidRPr="002273FA">
                <w:rPr>
                  <w:rFonts w:ascii="Times New Roman" w:hAnsi="Times New Roman"/>
                </w:rPr>
                <w:t>(законными представителями</w:t>
              </w:r>
              <w:proofErr w:type="gramEnd"/>
              <w:r w:rsidRPr="002273FA">
                <w:rPr>
                  <w:rFonts w:ascii="Times New Roman" w:hAnsi="Times New Roman"/>
                </w:rPr>
                <w:t>)</w:t>
              </w:r>
            </w:hyperlink>
            <w:r w:rsidRPr="002273FA">
              <w:rPr>
                <w:rFonts w:ascii="Times New Roman" w:hAnsi="Times New Roman"/>
              </w:rPr>
              <w:t xml:space="preserve"> несовершеннолетних обучающихся.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3 статьи 30</w:t>
            </w:r>
          </w:p>
        </w:tc>
        <w:tc>
          <w:tcPr>
            <w:tcW w:w="8084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      </w:r>
            <w:hyperlink r:id="rId22" w:history="1">
              <w:r w:rsidRPr="002273FA">
                <w:rPr>
                  <w:rFonts w:ascii="Times New Roman" w:hAnsi="Times New Roman"/>
                </w:rPr>
                <w:t>законодательством</w:t>
              </w:r>
            </w:hyperlink>
            <w:r w:rsidRPr="002273FA">
              <w:rPr>
                <w:rFonts w:ascii="Times New Roman" w:hAnsi="Times New Roman"/>
              </w:rPr>
              <w:t>, представительных органов работников (при наличии таких представительных органов).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4 статьи 30</w:t>
            </w:r>
          </w:p>
        </w:tc>
        <w:tc>
          <w:tcPr>
            <w:tcW w:w="8084" w:type="dxa"/>
            <w:shd w:val="clear" w:color="auto" w:fill="auto"/>
          </w:tcPr>
          <w:p w:rsidR="005D5543" w:rsidRPr="002273FA" w:rsidRDefault="005D5543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F561A7" w:rsidRPr="002273FA" w:rsidRDefault="00890B31" w:rsidP="002273FA">
            <w:pPr>
              <w:widowControl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4 статьи 33</w:t>
            </w:r>
          </w:p>
        </w:tc>
        <w:tc>
          <w:tcPr>
            <w:tcW w:w="8084" w:type="dxa"/>
            <w:shd w:val="clear" w:color="auto" w:fill="auto"/>
          </w:tcPr>
          <w:p w:rsidR="00F561A7" w:rsidRPr="002273FA" w:rsidRDefault="00F561A7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Студентам (курсантам) бесплатно предоставляется зачетная книжка, а студентам также студенческий билет.</w:t>
            </w:r>
          </w:p>
          <w:p w:rsidR="00F561A7" w:rsidRPr="002273FA" w:rsidRDefault="00F561A7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CA1D88" w:rsidRPr="002273FA" w:rsidRDefault="00B23D97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5 статьи 14</w:t>
            </w:r>
          </w:p>
        </w:tc>
        <w:tc>
          <w:tcPr>
            <w:tcW w:w="8084" w:type="dxa"/>
            <w:shd w:val="clear" w:color="auto" w:fill="auto"/>
          </w:tcPr>
          <w:p w:rsidR="00CA1D88" w:rsidRPr="002273FA" w:rsidRDefault="00B23D97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CA1D88" w:rsidRPr="002273FA" w:rsidRDefault="00B23D97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6 статьи 14</w:t>
            </w:r>
          </w:p>
        </w:tc>
        <w:tc>
          <w:tcPr>
            <w:tcW w:w="8084" w:type="dxa"/>
            <w:shd w:val="clear" w:color="auto" w:fill="auto"/>
          </w:tcPr>
          <w:p w:rsidR="00CA1D88" w:rsidRPr="002273FA" w:rsidRDefault="00B23D97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CA1D88" w:rsidRPr="002273FA" w:rsidRDefault="00B23D97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часть 2 </w:t>
            </w:r>
            <w:r w:rsidRPr="002273FA">
              <w:rPr>
                <w:rFonts w:ascii="Times New Roman" w:hAnsi="Times New Roman"/>
              </w:rPr>
              <w:lastRenderedPageBreak/>
              <w:t>статьи 27</w:t>
            </w:r>
          </w:p>
        </w:tc>
        <w:tc>
          <w:tcPr>
            <w:tcW w:w="8084" w:type="dxa"/>
            <w:shd w:val="clear" w:color="auto" w:fill="auto"/>
          </w:tcPr>
          <w:p w:rsidR="00CA1D88" w:rsidRPr="002273FA" w:rsidRDefault="00B23D97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lastRenderedPageBreak/>
              <w:t xml:space="preserve">Образовательная организация может иметь в своей структуре различные </w:t>
            </w:r>
            <w:r w:rsidRPr="002273FA">
              <w:rPr>
                <w:rFonts w:ascii="Times New Roman" w:hAnsi="Times New Roman"/>
              </w:rPr>
              <w:lastRenderedPageBreak/>
              <w:t>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</w:t>
            </w:r>
            <w:proofErr w:type="gramEnd"/>
            <w:r w:rsidRPr="002273FA">
              <w:rPr>
                <w:rFonts w:ascii="Times New Roman" w:hAnsi="Times New Roman"/>
              </w:rPr>
              <w:t xml:space="preserve">, </w:t>
            </w:r>
            <w:proofErr w:type="gramStart"/>
            <w:r w:rsidRPr="002273FA">
              <w:rPr>
                <w:rFonts w:ascii="Times New Roman" w:hAnsi="Times New Roman"/>
              </w:rPr>
              <w:t>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      </w:r>
            <w:proofErr w:type="gramEnd"/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B23D97" w:rsidRPr="002273FA" w:rsidRDefault="00B23D97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lastRenderedPageBreak/>
              <w:t>часть 4 статьи 27</w:t>
            </w:r>
          </w:p>
        </w:tc>
        <w:tc>
          <w:tcPr>
            <w:tcW w:w="8084" w:type="dxa"/>
            <w:shd w:val="clear" w:color="auto" w:fill="auto"/>
          </w:tcPr>
          <w:p w:rsidR="00B23D97" w:rsidRPr="002273FA" w:rsidRDefault="00B23D97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B23D97" w:rsidRPr="002273FA" w:rsidRDefault="00B23D97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пункт 1 части 3 статьи 28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5D5543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К компетенции образовательной организации в установленной сфере деятельности относятся: </w:t>
            </w:r>
          </w:p>
          <w:p w:rsidR="00B23D97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1) </w:t>
            </w:r>
            <w:r w:rsidR="005D5543" w:rsidRPr="002273FA">
              <w:rPr>
                <w:rFonts w:ascii="Times New Roman" w:hAnsi="Times New Roman"/>
              </w:rPr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B23D97" w:rsidRPr="002273FA" w:rsidRDefault="005D5543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6 статьи 31</w:t>
            </w:r>
          </w:p>
        </w:tc>
        <w:tc>
          <w:tcPr>
            <w:tcW w:w="8084" w:type="dxa"/>
            <w:shd w:val="clear" w:color="auto" w:fill="auto"/>
          </w:tcPr>
          <w:p w:rsidR="00B23D97" w:rsidRPr="002273FA" w:rsidRDefault="005D5543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      </w:r>
          </w:p>
        </w:tc>
      </w:tr>
      <w:tr w:rsidR="002273FA" w:rsidRPr="002273FA" w:rsidTr="0036043C">
        <w:tc>
          <w:tcPr>
            <w:tcW w:w="1486" w:type="dxa"/>
            <w:vMerge w:val="restart"/>
            <w:shd w:val="clear" w:color="auto" w:fill="auto"/>
          </w:tcPr>
          <w:p w:rsidR="00D74160" w:rsidRPr="002273FA" w:rsidRDefault="00D74160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пункты 3, 4, 6, 7, 21</w:t>
            </w:r>
            <w:r w:rsidR="00890B31" w:rsidRPr="002273FA">
              <w:rPr>
                <w:rFonts w:ascii="Times New Roman" w:hAnsi="Times New Roman"/>
              </w:rPr>
              <w:t>, 29</w:t>
            </w:r>
            <w:r w:rsidRPr="002273FA">
              <w:rPr>
                <w:rFonts w:ascii="Times New Roman" w:hAnsi="Times New Roman"/>
              </w:rPr>
              <w:t xml:space="preserve"> части 1 статьи 34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>Обучающимся</w:t>
            </w:r>
            <w:proofErr w:type="gramEnd"/>
            <w:r w:rsidRPr="002273FA">
              <w:rPr>
                <w:rFonts w:ascii="Times New Roman" w:hAnsi="Times New Roman"/>
              </w:rPr>
              <w:t xml:space="preserve"> предоставляются академические права на:</w:t>
            </w:r>
          </w:p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3) </w:t>
            </w:r>
            <w:proofErr w:type="gramStart"/>
            <w:r w:rsidRPr="002273FA">
              <w:rPr>
                <w:rFonts w:ascii="Times New Roman" w:hAnsi="Times New Roman"/>
              </w:rPr>
              <w:t>обучение</w:t>
            </w:r>
            <w:proofErr w:type="gramEnd"/>
            <w:r w:rsidRPr="002273FA">
              <w:rPr>
                <w:rFonts w:ascii="Times New Roman" w:hAnsi="Times New Roman"/>
              </w:rPr>
      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      </w:r>
          </w:p>
        </w:tc>
      </w:tr>
      <w:tr w:rsidR="002273FA" w:rsidRPr="002273FA" w:rsidTr="0036043C">
        <w:tc>
          <w:tcPr>
            <w:tcW w:w="1486" w:type="dxa"/>
            <w:vMerge/>
            <w:shd w:val="clear" w:color="auto" w:fill="auto"/>
          </w:tcPr>
          <w:p w:rsidR="00D74160" w:rsidRPr="002273FA" w:rsidRDefault="00D74160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84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</w:t>
            </w:r>
            <w:hyperlink r:id="rId23" w:history="1">
              <w:r w:rsidRPr="002273FA">
                <w:rPr>
                  <w:rFonts w:ascii="Times New Roman" w:hAnsi="Times New Roman"/>
                </w:rPr>
                <w:t>стандартов</w:t>
              </w:r>
            </w:hyperlink>
            <w:r w:rsidRPr="002273FA">
              <w:rPr>
                <w:rFonts w:ascii="Times New Roman" w:hAnsi="Times New Roman"/>
              </w:rPr>
              <w:t xml:space="preserve">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      </w:r>
          </w:p>
        </w:tc>
      </w:tr>
      <w:tr w:rsidR="002273FA" w:rsidRPr="002273FA" w:rsidTr="0036043C">
        <w:tc>
          <w:tcPr>
            <w:tcW w:w="1486" w:type="dxa"/>
            <w:vMerge/>
            <w:shd w:val="clear" w:color="auto" w:fill="auto"/>
          </w:tcPr>
          <w:p w:rsidR="00D74160" w:rsidRPr="002273FA" w:rsidRDefault="00D74160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84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      </w:r>
            <w:proofErr w:type="gramEnd"/>
          </w:p>
        </w:tc>
      </w:tr>
      <w:tr w:rsidR="002273FA" w:rsidRPr="002273FA" w:rsidTr="0036043C">
        <w:tc>
          <w:tcPr>
            <w:tcW w:w="1486" w:type="dxa"/>
            <w:vMerge/>
            <w:shd w:val="clear" w:color="auto" w:fill="auto"/>
          </w:tcPr>
          <w:p w:rsidR="00D74160" w:rsidRPr="002273FA" w:rsidRDefault="00D74160" w:rsidP="002273FA">
            <w:pPr>
              <w:widowControl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84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</w:tc>
      </w:tr>
      <w:tr w:rsidR="002273FA" w:rsidRPr="002273FA" w:rsidTr="0036043C">
        <w:tc>
          <w:tcPr>
            <w:tcW w:w="1486" w:type="dxa"/>
            <w:vMerge/>
            <w:shd w:val="clear" w:color="auto" w:fill="auto"/>
          </w:tcPr>
          <w:p w:rsidR="00D74160" w:rsidRPr="002273FA" w:rsidRDefault="00D74160" w:rsidP="002273FA">
            <w:pPr>
              <w:widowControl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84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890B31" w:rsidRPr="002273FA" w:rsidRDefault="00890B31" w:rsidP="002273FA">
            <w:pPr>
              <w:widowControl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84" w:type="dxa"/>
            <w:shd w:val="clear" w:color="auto" w:fill="auto"/>
          </w:tcPr>
          <w:p w:rsidR="00890B31" w:rsidRPr="002273FA" w:rsidRDefault="00890B31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      </w:r>
          </w:p>
          <w:p w:rsidR="00890B31" w:rsidRPr="002273FA" w:rsidRDefault="00890B31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lastRenderedPageBreak/>
              <w:t>часть 4 статьи 34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D74160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3 статьи 35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15 статьи 36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>Профессиональным образовательным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</w:t>
            </w:r>
            <w:proofErr w:type="gramEnd"/>
            <w:r w:rsidRPr="002273FA">
              <w:rPr>
                <w:rFonts w:ascii="Times New Roman" w:hAnsi="Times New Roman"/>
              </w:rPr>
              <w:t xml:space="preserve"> </w:t>
            </w:r>
            <w:proofErr w:type="gramStart"/>
            <w:r w:rsidRPr="002273FA">
              <w:rPr>
                <w:rFonts w:ascii="Times New Roman" w:hAnsi="Times New Roman"/>
              </w:rPr>
              <w:t>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</w:t>
            </w:r>
            <w:proofErr w:type="gramEnd"/>
            <w:r w:rsidRPr="002273FA">
              <w:rPr>
                <w:rFonts w:ascii="Times New Roman" w:hAnsi="Times New Roman"/>
              </w:rPr>
              <w:t xml:space="preserve"> </w:t>
            </w:r>
            <w:proofErr w:type="gramStart"/>
            <w:r w:rsidRPr="002273FA">
              <w:rPr>
                <w:rFonts w:ascii="Times New Roman" w:hAnsi="Times New Roman"/>
              </w:rPr>
              <w:t>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      </w:r>
            <w:proofErr w:type="gramEnd"/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1 статьи 38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Организации, осуществляющие образовательную деятельность, вправе устанавливать требования к одежде </w:t>
            </w:r>
            <w:proofErr w:type="gramStart"/>
            <w:r w:rsidRPr="002273FA">
              <w:rPr>
                <w:rFonts w:ascii="Times New Roman" w:hAnsi="Times New Roman"/>
              </w:rPr>
              <w:t>обучающихся</w:t>
            </w:r>
            <w:proofErr w:type="gramEnd"/>
            <w:r w:rsidRPr="002273FA">
              <w:rPr>
                <w:rFonts w:ascii="Times New Roman" w:hAnsi="Times New Roman"/>
              </w:rPr>
              <w:t>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D74160" w:rsidRPr="002273FA" w:rsidRDefault="00346096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2 статьи 39</w:t>
            </w:r>
          </w:p>
        </w:tc>
        <w:tc>
          <w:tcPr>
            <w:tcW w:w="8084" w:type="dxa"/>
            <w:shd w:val="clear" w:color="auto" w:fill="auto"/>
          </w:tcPr>
          <w:p w:rsidR="00D74160" w:rsidRPr="002273FA" w:rsidRDefault="00757ED5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B23D97" w:rsidRPr="002273FA" w:rsidRDefault="00346096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4 статьи 39</w:t>
            </w:r>
          </w:p>
        </w:tc>
        <w:tc>
          <w:tcPr>
            <w:tcW w:w="8084" w:type="dxa"/>
            <w:shd w:val="clear" w:color="auto" w:fill="auto"/>
          </w:tcPr>
          <w:p w:rsidR="00B23D97" w:rsidRPr="002273FA" w:rsidRDefault="00757ED5" w:rsidP="002273FA">
            <w:pPr>
              <w:widowControl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>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</w:t>
            </w:r>
            <w:proofErr w:type="gramEnd"/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B23D97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пункт 2 части 1 статьи 43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2273FA">
              <w:rPr>
                <w:rFonts w:ascii="Times New Roman" w:hAnsi="Times New Roman"/>
                <w:bCs/>
              </w:rPr>
              <w:t>Обучающиеся обязаны:</w:t>
            </w:r>
          </w:p>
          <w:p w:rsidR="00B23D97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B23D97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6 статьи 45</w:t>
            </w:r>
          </w:p>
        </w:tc>
        <w:tc>
          <w:tcPr>
            <w:tcW w:w="8084" w:type="dxa"/>
            <w:shd w:val="clear" w:color="auto" w:fill="auto"/>
          </w:tcPr>
          <w:p w:rsidR="00B23D97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пункты 7, 8 части 3 статьи 47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Педагогические работники пользуются следующими академическими правами и свободами:</w:t>
            </w:r>
          </w:p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2273FA">
              <w:rPr>
                <w:rFonts w:ascii="Times New Roman" w:hAnsi="Times New Roman"/>
              </w:rPr>
              <w:t xml:space="preserve">7) право на бесплатное пользование библиотеками и информационными ресурсами, а также доступ в порядке, установленном локальными нормативными </w:t>
            </w:r>
            <w:r w:rsidRPr="002273FA">
              <w:rPr>
                <w:rFonts w:ascii="Times New Roman" w:hAnsi="Times New Roman"/>
              </w:rPr>
              <w:lastRenderedPageBreak/>
              <w:t>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      </w:r>
            <w:proofErr w:type="gramEnd"/>
          </w:p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lastRenderedPageBreak/>
              <w:t>часть 6 статьи 47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890B31" w:rsidRPr="002273FA" w:rsidRDefault="00890B31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3 статьи 52</w:t>
            </w:r>
          </w:p>
        </w:tc>
        <w:tc>
          <w:tcPr>
            <w:tcW w:w="8084" w:type="dxa"/>
            <w:shd w:val="clear" w:color="auto" w:fill="auto"/>
          </w:tcPr>
          <w:p w:rsidR="00890B31" w:rsidRPr="002273FA" w:rsidRDefault="00890B31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Права, обязанности и ответственность работников образовательных организаций, занимающих должности, указанные в </w:t>
            </w:r>
            <w:hyperlink r:id="rId24" w:history="1">
              <w:r w:rsidRPr="002273FA">
                <w:rPr>
                  <w:rFonts w:ascii="Times New Roman" w:hAnsi="Times New Roman"/>
                </w:rPr>
                <w:t>части 1</w:t>
              </w:r>
            </w:hyperlink>
            <w:r w:rsidRPr="002273FA">
              <w:rPr>
                <w:rFonts w:ascii="Times New Roman" w:hAnsi="Times New Roman"/>
              </w:rPr>
      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4 статьи 53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5 статьи 54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5 статьи 55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FE42E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Прием на </w:t>
            </w:r>
            <w:proofErr w:type="gramStart"/>
            <w:r w:rsidRPr="002273FA">
              <w:rPr>
                <w:rFonts w:ascii="Times New Roman" w:hAnsi="Times New Roman"/>
              </w:rPr>
              <w:t>обучение</w:t>
            </w:r>
            <w:proofErr w:type="gramEnd"/>
            <w:r w:rsidRPr="002273FA">
              <w:rPr>
                <w:rFonts w:ascii="Times New Roman" w:hAnsi="Times New Roman"/>
              </w:rPr>
      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9 статьи 55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FE42E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Правила приема в конкретную организацию, осуществляющую образовательную деятельность, на </w:t>
            </w:r>
            <w:proofErr w:type="gramStart"/>
            <w:r w:rsidRPr="002273FA">
              <w:rPr>
                <w:rFonts w:ascii="Times New Roman" w:hAnsi="Times New Roman"/>
              </w:rPr>
              <w:t>обучение по</w:t>
            </w:r>
            <w:proofErr w:type="gramEnd"/>
            <w:r w:rsidRPr="002273FA">
              <w:rPr>
                <w:rFonts w:ascii="Times New Roman" w:hAnsi="Times New Roman"/>
              </w:rPr>
      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15 статьи 60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FE42E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 xml:space="preserve">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      </w:r>
            <w:proofErr w:type="gramStart"/>
            <w:r w:rsidRPr="002273FA">
              <w:rPr>
                <w:rFonts w:ascii="Times New Roman" w:hAnsi="Times New Roman"/>
              </w:rPr>
              <w:t>обучении по образцу</w:t>
            </w:r>
            <w:proofErr w:type="gramEnd"/>
            <w:r w:rsidRPr="002273FA">
              <w:rPr>
                <w:rFonts w:ascii="Times New Roman" w:hAnsi="Times New Roman"/>
              </w:rPr>
              <w:t xml:space="preserve"> и в порядке, которые установлены этими организациями самостоятельно.</w:t>
            </w:r>
          </w:p>
        </w:tc>
      </w:tr>
      <w:tr w:rsidR="002273FA" w:rsidRPr="002273FA" w:rsidTr="0036043C">
        <w:tc>
          <w:tcPr>
            <w:tcW w:w="1486" w:type="dxa"/>
            <w:shd w:val="clear" w:color="auto" w:fill="auto"/>
          </w:tcPr>
          <w:p w:rsidR="00AA620A" w:rsidRPr="002273FA" w:rsidRDefault="00AA620A" w:rsidP="002273FA">
            <w:pPr>
              <w:widowControl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часть 2 статьи 62</w:t>
            </w:r>
          </w:p>
        </w:tc>
        <w:tc>
          <w:tcPr>
            <w:tcW w:w="8084" w:type="dxa"/>
            <w:shd w:val="clear" w:color="auto" w:fill="auto"/>
          </w:tcPr>
          <w:p w:rsidR="00AA620A" w:rsidRPr="002273FA" w:rsidRDefault="00FE42EA" w:rsidP="002273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2273FA">
              <w:rPr>
                <w:rFonts w:ascii="Times New Roman" w:hAnsi="Times New Roman"/>
              </w:rPr>
              <w:t>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      </w:r>
          </w:p>
        </w:tc>
      </w:tr>
    </w:tbl>
    <w:p w:rsidR="00CA1D88" w:rsidRPr="002273FA" w:rsidRDefault="00CA1D88" w:rsidP="002273FA">
      <w:pPr>
        <w:spacing w:after="0" w:line="240" w:lineRule="atLeast"/>
        <w:jc w:val="both"/>
        <w:rPr>
          <w:rFonts w:ascii="Times New Roman" w:hAnsi="Times New Roman"/>
          <w:b/>
        </w:rPr>
      </w:pPr>
    </w:p>
    <w:sectPr w:rsidR="00CA1D88" w:rsidRPr="002273FA" w:rsidSect="00A950A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0F29"/>
    <w:multiLevelType w:val="hybridMultilevel"/>
    <w:tmpl w:val="733EB1AA"/>
    <w:lvl w:ilvl="0" w:tplc="52E0C2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E"/>
    <w:rsid w:val="00084149"/>
    <w:rsid w:val="0018039B"/>
    <w:rsid w:val="001B3F9F"/>
    <w:rsid w:val="001B6B23"/>
    <w:rsid w:val="001C2701"/>
    <w:rsid w:val="002273FA"/>
    <w:rsid w:val="00287258"/>
    <w:rsid w:val="00346096"/>
    <w:rsid w:val="00346FCC"/>
    <w:rsid w:val="0036043C"/>
    <w:rsid w:val="003A7624"/>
    <w:rsid w:val="003F4B65"/>
    <w:rsid w:val="00437B2D"/>
    <w:rsid w:val="004966D3"/>
    <w:rsid w:val="004E0447"/>
    <w:rsid w:val="00521ED7"/>
    <w:rsid w:val="00577BFE"/>
    <w:rsid w:val="005915C0"/>
    <w:rsid w:val="005D5543"/>
    <w:rsid w:val="005F4730"/>
    <w:rsid w:val="0061185B"/>
    <w:rsid w:val="00647826"/>
    <w:rsid w:val="00655C00"/>
    <w:rsid w:val="0073437C"/>
    <w:rsid w:val="00757ED5"/>
    <w:rsid w:val="0077698E"/>
    <w:rsid w:val="007E762A"/>
    <w:rsid w:val="00861F8F"/>
    <w:rsid w:val="00890B31"/>
    <w:rsid w:val="008A4651"/>
    <w:rsid w:val="00923739"/>
    <w:rsid w:val="00A2505A"/>
    <w:rsid w:val="00A73093"/>
    <w:rsid w:val="00A950A2"/>
    <w:rsid w:val="00AA620A"/>
    <w:rsid w:val="00B23D97"/>
    <w:rsid w:val="00B84AE7"/>
    <w:rsid w:val="00BC45B5"/>
    <w:rsid w:val="00BD3BC1"/>
    <w:rsid w:val="00C73945"/>
    <w:rsid w:val="00CA1D88"/>
    <w:rsid w:val="00D139BD"/>
    <w:rsid w:val="00D74160"/>
    <w:rsid w:val="00D93FFF"/>
    <w:rsid w:val="00DF7C32"/>
    <w:rsid w:val="00E56580"/>
    <w:rsid w:val="00E958A6"/>
    <w:rsid w:val="00F34992"/>
    <w:rsid w:val="00F561A7"/>
    <w:rsid w:val="00F56D16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73437C"/>
    <w:pPr>
      <w:ind w:left="720"/>
    </w:pPr>
    <w:rPr>
      <w:rFonts w:eastAsia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73437C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rnadzor.ru/legislation/accreditation/federalnyy_zakon_ot_29122012_no_273fz" TargetMode="External"/><Relationship Id="rId13" Type="http://schemas.openxmlformats.org/officeDocument/2006/relationships/hyperlink" Target="consultantplus://offline/ref=0C6BF2592CEFB84A30CAB14D9FE0246CFB98FA50FC8130ACEDDFEDCB109EACB2830B8DB48DAE5C3BE1454BDC572EF6B711B5D2D77F87387F05r2J" TargetMode="External"/><Relationship Id="rId18" Type="http://schemas.openxmlformats.org/officeDocument/2006/relationships/hyperlink" Target="http://mosobrnadzor.ru/legislation/accreditation/federalnyy_zakon_ot_29122012_no_273fz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2A367BF04AB3DE8F1AB26D52C5BF6543E7D3A92C5FED13D8F56FDCE7E5D827772E16DA364C9A3194BF03EBC6DB35A838A5AACDB7F473CnCQ0M" TargetMode="External"/><Relationship Id="rId7" Type="http://schemas.openxmlformats.org/officeDocument/2006/relationships/hyperlink" Target="http://mosobrnadzor.ru/legislation/accreditation/federalnyy_zakon_ot_29122012_no_273fz" TargetMode="External"/><Relationship Id="rId12" Type="http://schemas.openxmlformats.org/officeDocument/2006/relationships/hyperlink" Target="http://mosobrnadzor.ru/legislation/accreditation/federalnyy_zakon_ot_29122012_no_273fz" TargetMode="External"/><Relationship Id="rId17" Type="http://schemas.openxmlformats.org/officeDocument/2006/relationships/hyperlink" Target="consultantplus://offline/ref=97A9E256DDAC199D7268DADDC52A726D936E8D8CF45ED4AEC3D48786F88A1F51242C4B63EE0EC4B525888AD7B8F8F9EED7BBA9A4B576846EdAvC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sobrnadzor.ru/legislation/accreditation/federalnyy_zakon_ot_29122012_no_273fz" TargetMode="External"/><Relationship Id="rId20" Type="http://schemas.openxmlformats.org/officeDocument/2006/relationships/hyperlink" Target="consultantplus://offline/ref=F03C143A1197581EB1C0645A48D0FE5F4B05C0FD20C0087A80D475A2E90D580A23ED989E26F9B529CB71C2A52E80674F4CEE05316AE2CF1Af7j5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obrnadzor.ru/legislation/accreditation/federalnyy_zakon_ot_29122012_no_273fz" TargetMode="External"/><Relationship Id="rId11" Type="http://schemas.openxmlformats.org/officeDocument/2006/relationships/hyperlink" Target="http://mosobrnadzor.ru/legislation/accreditation/federalnyy_zakon_ot_29122012_no_273fz" TargetMode="External"/><Relationship Id="rId24" Type="http://schemas.openxmlformats.org/officeDocument/2006/relationships/hyperlink" Target="consultantplus://offline/ref=B316798CC5C68A150629E558646D508A61813C32C8E83A61C80470DD9E79BD4B0983880E8E598EAAAF9BB7E488488FF086644B21BB57D05EyC2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92CCC54254C5E4653B8F6EC2A907785E6C04A5C6A7280FDDE52E87EDD59B7D157EB20D940BD971A7630FDC9FE4A6F5947D07B595125095JAtCJ" TargetMode="External"/><Relationship Id="rId23" Type="http://schemas.openxmlformats.org/officeDocument/2006/relationships/hyperlink" Target="consultantplus://offline/ref=E2FA2B02071E8AB284CEB1CAAAB1307741D3E155E15B9B2EC5491F8338B3D1CE53CE8F34F932B2E37279DB3187A5C5N" TargetMode="External"/><Relationship Id="rId10" Type="http://schemas.openxmlformats.org/officeDocument/2006/relationships/hyperlink" Target="http://mosobrnadzor.ru/legislation/accreditation/federalnyy_zakon_ot_29122012_no_273fz" TargetMode="External"/><Relationship Id="rId19" Type="http://schemas.openxmlformats.org/officeDocument/2006/relationships/hyperlink" Target="consultantplus://offline/ref=F03C143A1197581EB1C0645A48D0FE5F4309CFFF27CB5570888D79A0EE02071D24A4949F26F9B52DC82EC7B03FD8684C53F0002A76E0CEf1j2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obrnadzor.ru/legislation/accreditation/federalnyy_zakon_ot_29122012_no_273fz" TargetMode="External"/><Relationship Id="rId14" Type="http://schemas.openxmlformats.org/officeDocument/2006/relationships/hyperlink" Target="http://mosobrnadzor.ru/legislation/accreditation/federalnyy_zakon_ot_29122012_no_273fz" TargetMode="External"/><Relationship Id="rId22" Type="http://schemas.openxmlformats.org/officeDocument/2006/relationships/hyperlink" Target="consultantplus://offline/ref=6DBD709D36DDE03B07A49A3344DD84C7A0BBA1C9E23E3CD800167967265FEF1FCC08C9F4539BC43253891E6DEA6FDE801B0827489D25o8R0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azov42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22723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42.</dc:creator>
  <cp:lastModifiedBy>Королева</cp:lastModifiedBy>
  <cp:revision>5</cp:revision>
  <cp:lastPrinted>2019-05-21T15:57:00Z</cp:lastPrinted>
  <dcterms:created xsi:type="dcterms:W3CDTF">2019-07-10T11:01:00Z</dcterms:created>
  <dcterms:modified xsi:type="dcterms:W3CDTF">2019-07-10T11:04:00Z</dcterms:modified>
</cp:coreProperties>
</file>