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  <w:r w:rsidRPr="00731707">
        <w:rPr>
          <w:rFonts w:ascii="Arial" w:hAnsi="Arial" w:cs="Arial"/>
          <w:sz w:val="24"/>
          <w:szCs w:val="24"/>
        </w:rPr>
        <w:t>ПОЛОЖЕНИЕ</w:t>
      </w:r>
    </w:p>
    <w:p w:rsidR="003714E2" w:rsidRPr="00731707" w:rsidRDefault="003714E2" w:rsidP="0073170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О КОНКУРСЕ МУНИЦИПАЛЬНЫХ ПРОГРАММ</w:t>
      </w:r>
    </w:p>
    <w:p w:rsidR="003714E2" w:rsidRPr="00731707" w:rsidRDefault="003714E2" w:rsidP="0073170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ПО РАБОТЕ С ДЕТЬМИ И МОЛОДЕЖЬЮ</w:t>
      </w:r>
    </w:p>
    <w:p w:rsidR="003714E2" w:rsidRPr="00731707" w:rsidRDefault="003714E2" w:rsidP="00731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I. Общие положения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1.1. Настоящее Положение определяет цели и задачи, особенности организации и порядка проведения конкурса муниципальных программ по работе с детьми и молодежью (далее - Конкурс), выявления победителей, а также действия Министерства образования и молодежной политики Чувашской Республики (далее - Минобразования Чувашии) после его проведения.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1.2. Конкурс проводится ежегодно Минобразования Чувашии в </w:t>
      </w:r>
      <w:proofErr w:type="gramStart"/>
      <w:r w:rsidRPr="00731707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со </w:t>
      </w:r>
      <w:hyperlink r:id="rId5" w:history="1">
        <w:r w:rsidRPr="00731707">
          <w:rPr>
            <w:rFonts w:ascii="Arial" w:hAnsi="Arial" w:cs="Arial"/>
            <w:color w:val="0000FF"/>
            <w:sz w:val="24"/>
            <w:szCs w:val="24"/>
          </w:rPr>
          <w:t>статьей 16</w:t>
        </w:r>
      </w:hyperlink>
      <w:r w:rsidRPr="00731707">
        <w:rPr>
          <w:rFonts w:ascii="Arial" w:hAnsi="Arial" w:cs="Arial"/>
          <w:sz w:val="24"/>
          <w:szCs w:val="24"/>
        </w:rPr>
        <w:t xml:space="preserve"> Закона Чувашской Республики от 15 ноября 2007 г. N 70 "О государственной молодежной политике".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1.3. Целями Конкурса являются: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стимулирование деятельности органов местного самоуправления по реализации молодежной политики;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поиск и создание условий для реализации инновационных форм и направлений в сфере государственной молодежной политики.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1.4. Участниками Конкурса являются администрации муниципальных образований Чувашской Республики.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II. Задачи Конкурса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Основными задачами Конкурса являются: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отбор наиболее эффективных и перспективных муниципальных программ по работе с детьми и молодежью (далее - муниципальная программа), разработанных и реализуемых в муниципальных </w:t>
      </w:r>
      <w:proofErr w:type="gramStart"/>
      <w:r w:rsidRPr="00731707">
        <w:rPr>
          <w:rFonts w:ascii="Arial" w:hAnsi="Arial" w:cs="Arial"/>
          <w:sz w:val="24"/>
          <w:szCs w:val="24"/>
        </w:rPr>
        <w:t>образованиях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Чувашской Республики;</w:t>
      </w:r>
    </w:p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(в ред. </w:t>
      </w:r>
      <w:hyperlink r:id="rId6" w:history="1">
        <w:r w:rsidRPr="00731707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31707">
        <w:rPr>
          <w:rFonts w:ascii="Arial" w:hAnsi="Arial" w:cs="Arial"/>
          <w:sz w:val="24"/>
          <w:szCs w:val="24"/>
        </w:rPr>
        <w:t xml:space="preserve"> Кабинета Министров ЧР от 22.08.2012 N 360)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распространение положительного опыта реализации молодежной политики в муниципальных образованиях Чувашской Республики.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III. Организация проведения Конкурса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3.1. Конкурс проводится ежегодно в срок, установленный Минобразования Чувашии.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3.2. При организации проведения Конкурса Минобразования Чувашии: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устанавливает сроки проведения Конкурса;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создает конкурсную комиссию, утверждает ее состав и положение о ней;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1707">
        <w:rPr>
          <w:rFonts w:ascii="Arial" w:hAnsi="Arial" w:cs="Arial"/>
          <w:sz w:val="24"/>
          <w:szCs w:val="24"/>
        </w:rPr>
        <w:t>разрабатывает и утверждает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конкурсную документацию;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определяет механизм доведения конкурсной документации до администраций муниципальных образований;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ведет прием, регистрацию и учет заявок;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осуществляет анализ поданных заявок;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обеспечивает сохранность заявок и прилагаемых к ним материалов;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обеспечивает работу конкурсной комиссии;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в течение 14 дней со дня принятия конкурсной комиссией решения об определении победителей Конкурса утверждает результаты Конкурса;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извещает участников о результатах Конкурса;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обеспечивает заключение с победителями Конкурса соглашений о </w:t>
      </w:r>
      <w:r w:rsidRPr="00731707">
        <w:rPr>
          <w:rFonts w:ascii="Arial" w:hAnsi="Arial" w:cs="Arial"/>
          <w:sz w:val="24"/>
          <w:szCs w:val="24"/>
        </w:rPr>
        <w:lastRenderedPageBreak/>
        <w:t>предоставлении субсидий на реализацию муниципальных программ за счет средств республиканского бюджета Чувашской Республики.</w:t>
      </w:r>
    </w:p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(в ред. Постановлений Кабинета Министров ЧР от 22.08.2012 </w:t>
      </w:r>
      <w:hyperlink r:id="rId7" w:history="1">
        <w:r w:rsidRPr="00731707">
          <w:rPr>
            <w:rFonts w:ascii="Arial" w:hAnsi="Arial" w:cs="Arial"/>
            <w:color w:val="0000FF"/>
            <w:sz w:val="24"/>
            <w:szCs w:val="24"/>
          </w:rPr>
          <w:t>N 360</w:t>
        </w:r>
      </w:hyperlink>
      <w:r w:rsidRPr="00731707">
        <w:rPr>
          <w:rFonts w:ascii="Arial" w:hAnsi="Arial" w:cs="Arial"/>
          <w:sz w:val="24"/>
          <w:szCs w:val="24"/>
        </w:rPr>
        <w:t xml:space="preserve">, от 08.10.2014 </w:t>
      </w:r>
      <w:hyperlink r:id="rId8" w:history="1">
        <w:r w:rsidRPr="00731707">
          <w:rPr>
            <w:rFonts w:ascii="Arial" w:hAnsi="Arial" w:cs="Arial"/>
            <w:color w:val="0000FF"/>
            <w:sz w:val="24"/>
            <w:szCs w:val="24"/>
          </w:rPr>
          <w:t>N 341</w:t>
        </w:r>
      </w:hyperlink>
      <w:r w:rsidRPr="00731707">
        <w:rPr>
          <w:rFonts w:ascii="Arial" w:hAnsi="Arial" w:cs="Arial"/>
          <w:sz w:val="24"/>
          <w:szCs w:val="24"/>
        </w:rPr>
        <w:t>)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3.3. Информация о проведении Конкурса размещается Минобразования Чувашии не позднее 30 дней до его начала на официальном сайте Минобразования Чувашии на Портале органов власти Чувашской Республики в информационно-телекоммуникационной сети "Интернет" (далее - официальный сайт Минобразования Чувашии), публикуется в республиканских средствах массовой информации. Минобразования Чувашии вправе дополнительно направлять извещение о проведении Конкурса в администрации муниципальных образований Чувашской Республики.</w:t>
      </w:r>
    </w:p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(в ред. Постановлений Кабинета Министров ЧР от 22.08.2012 </w:t>
      </w:r>
      <w:hyperlink r:id="rId9" w:history="1">
        <w:r w:rsidRPr="00731707">
          <w:rPr>
            <w:rFonts w:ascii="Arial" w:hAnsi="Arial" w:cs="Arial"/>
            <w:color w:val="0000FF"/>
            <w:sz w:val="24"/>
            <w:szCs w:val="24"/>
          </w:rPr>
          <w:t>N 360</w:t>
        </w:r>
      </w:hyperlink>
      <w:r w:rsidRPr="00731707">
        <w:rPr>
          <w:rFonts w:ascii="Arial" w:hAnsi="Arial" w:cs="Arial"/>
          <w:sz w:val="24"/>
          <w:szCs w:val="24"/>
        </w:rPr>
        <w:t xml:space="preserve">, от 30.12.2013 </w:t>
      </w:r>
      <w:hyperlink r:id="rId10" w:history="1">
        <w:r w:rsidRPr="00731707">
          <w:rPr>
            <w:rFonts w:ascii="Arial" w:hAnsi="Arial" w:cs="Arial"/>
            <w:color w:val="0000FF"/>
            <w:sz w:val="24"/>
            <w:szCs w:val="24"/>
          </w:rPr>
          <w:t>N 564</w:t>
        </w:r>
      </w:hyperlink>
      <w:r w:rsidRPr="00731707">
        <w:rPr>
          <w:rFonts w:ascii="Arial" w:hAnsi="Arial" w:cs="Arial"/>
          <w:sz w:val="24"/>
          <w:szCs w:val="24"/>
        </w:rPr>
        <w:t>)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3.4. Объявление о проведении Конкурса включает: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наименование Конкурса;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условия участия в </w:t>
      </w:r>
      <w:proofErr w:type="gramStart"/>
      <w:r w:rsidRPr="00731707">
        <w:rPr>
          <w:rFonts w:ascii="Arial" w:hAnsi="Arial" w:cs="Arial"/>
          <w:sz w:val="24"/>
          <w:szCs w:val="24"/>
        </w:rPr>
        <w:t>Конкурсе</w:t>
      </w:r>
      <w:proofErr w:type="gramEnd"/>
      <w:r w:rsidRPr="00731707">
        <w:rPr>
          <w:rFonts w:ascii="Arial" w:hAnsi="Arial" w:cs="Arial"/>
          <w:sz w:val="24"/>
          <w:szCs w:val="24"/>
        </w:rPr>
        <w:t>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даты начала и окончания приема заявок;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место приема заявок (с указанием времени приема, почтового адреса и адреса электронной почты, номера контактного телефона);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ссылку на источник публикации (размещения) конкурсной документации.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3.5. В </w:t>
      </w:r>
      <w:proofErr w:type="gramStart"/>
      <w:r w:rsidRPr="00731707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с приказом Минобразования Чувашии об итогах Конкурса между Минобразования Чувашии и победителем Конкурса заключается соглашение о предоставлении субсидии на реализацию муниципальной программы за счет средств республиканского бюджета Чувашской Республики.</w:t>
      </w:r>
    </w:p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(в ред. </w:t>
      </w:r>
      <w:hyperlink r:id="rId11" w:history="1">
        <w:r w:rsidRPr="00731707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31707">
        <w:rPr>
          <w:rFonts w:ascii="Arial" w:hAnsi="Arial" w:cs="Arial"/>
          <w:sz w:val="24"/>
          <w:szCs w:val="24"/>
        </w:rPr>
        <w:t xml:space="preserve"> Кабинета Министров ЧР от 08.10.2014 N 341)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3.6. Итоги Конкурса не позднее 5 дней после утверждения результатов Конкурса размещаются на официальном </w:t>
      </w:r>
      <w:proofErr w:type="gramStart"/>
      <w:r w:rsidRPr="00731707">
        <w:rPr>
          <w:rFonts w:ascii="Arial" w:hAnsi="Arial" w:cs="Arial"/>
          <w:sz w:val="24"/>
          <w:szCs w:val="24"/>
        </w:rPr>
        <w:t>сайте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Минобразования Чувашии, публикуются в республиканских средствах массовой информации.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IV. Процедура проведения Конкурса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87"/>
      <w:bookmarkEnd w:id="1"/>
      <w:r w:rsidRPr="00731707">
        <w:rPr>
          <w:rFonts w:ascii="Arial" w:hAnsi="Arial" w:cs="Arial"/>
          <w:sz w:val="24"/>
          <w:szCs w:val="24"/>
        </w:rPr>
        <w:t>4.1. Администрации муниципальных образований Чувашской Республики, заинтересованные в участии в Конкурсе, в течение 30 дней с даты объявления Конкурса по указанному в объявлении адресу направляют на бумажном и электронном носителях следующие материалы: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заявку на участие в </w:t>
      </w:r>
      <w:proofErr w:type="gramStart"/>
      <w:r w:rsidRPr="00731707">
        <w:rPr>
          <w:rFonts w:ascii="Arial" w:hAnsi="Arial" w:cs="Arial"/>
          <w:sz w:val="24"/>
          <w:szCs w:val="24"/>
        </w:rPr>
        <w:t>Конкурсе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(</w:t>
      </w:r>
      <w:hyperlink w:anchor="P134" w:history="1">
        <w:r w:rsidRPr="00731707">
          <w:rPr>
            <w:rFonts w:ascii="Arial" w:hAnsi="Arial" w:cs="Arial"/>
            <w:color w:val="0000FF"/>
            <w:sz w:val="24"/>
            <w:szCs w:val="24"/>
          </w:rPr>
          <w:t>приложение N 1</w:t>
        </w:r>
      </w:hyperlink>
      <w:r w:rsidRPr="00731707">
        <w:rPr>
          <w:rFonts w:ascii="Arial" w:hAnsi="Arial" w:cs="Arial"/>
          <w:sz w:val="24"/>
          <w:szCs w:val="24"/>
        </w:rPr>
        <w:t xml:space="preserve"> к настоящему Положению);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информационную </w:t>
      </w:r>
      <w:hyperlink w:anchor="P176" w:history="1">
        <w:r w:rsidRPr="00731707">
          <w:rPr>
            <w:rFonts w:ascii="Arial" w:hAnsi="Arial" w:cs="Arial"/>
            <w:color w:val="0000FF"/>
            <w:sz w:val="24"/>
            <w:szCs w:val="24"/>
          </w:rPr>
          <w:t>карту</w:t>
        </w:r>
      </w:hyperlink>
      <w:r w:rsidRPr="00731707">
        <w:rPr>
          <w:rFonts w:ascii="Arial" w:hAnsi="Arial" w:cs="Arial"/>
          <w:sz w:val="24"/>
          <w:szCs w:val="24"/>
        </w:rPr>
        <w:t xml:space="preserve"> участника Конкурса (приложение N 2 к настоящему Положению);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муниципальную программу (с приложением пояснительной записки, содержащей информацию о реализации муниципальной программы, системе программных мероприятий, ресурсном обеспечении, показателях эффективности);</w:t>
      </w:r>
    </w:p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(в ред. </w:t>
      </w:r>
      <w:hyperlink r:id="rId12" w:history="1">
        <w:r w:rsidRPr="00731707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31707">
        <w:rPr>
          <w:rFonts w:ascii="Arial" w:hAnsi="Arial" w:cs="Arial"/>
          <w:sz w:val="24"/>
          <w:szCs w:val="24"/>
        </w:rPr>
        <w:t xml:space="preserve"> Кабинета Министров ЧР от 22.08.2012 N 360)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копии соглашений (договоров) о </w:t>
      </w:r>
      <w:proofErr w:type="spellStart"/>
      <w:r w:rsidRPr="00731707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731707">
        <w:rPr>
          <w:rFonts w:ascii="Arial" w:hAnsi="Arial" w:cs="Arial"/>
          <w:sz w:val="24"/>
          <w:szCs w:val="24"/>
        </w:rPr>
        <w:t xml:space="preserve"> муниципальной программы, заключенных участниками Конкурса с организациями для привлечения средств внебюджетных источников;</w:t>
      </w:r>
    </w:p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(в ред. </w:t>
      </w:r>
      <w:hyperlink r:id="rId13" w:history="1">
        <w:r w:rsidRPr="00731707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31707">
        <w:rPr>
          <w:rFonts w:ascii="Arial" w:hAnsi="Arial" w:cs="Arial"/>
          <w:sz w:val="24"/>
          <w:szCs w:val="24"/>
        </w:rPr>
        <w:t xml:space="preserve"> Кабинета Министров ЧР от 22.08.2012 N 360)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справку о сумме финансовых средств, выделенных на реализацию муниципальной программы за предыдущий и текущий финансовые годы.</w:t>
      </w:r>
    </w:p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(абзац введен </w:t>
      </w:r>
      <w:hyperlink r:id="rId14" w:history="1">
        <w:r w:rsidRPr="00731707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731707">
        <w:rPr>
          <w:rFonts w:ascii="Arial" w:hAnsi="Arial" w:cs="Arial"/>
          <w:sz w:val="24"/>
          <w:szCs w:val="24"/>
        </w:rPr>
        <w:t xml:space="preserve"> Кабинета Министров ЧР от 22.08.2012 N 360)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4.2. Документы, указанные в </w:t>
      </w:r>
      <w:hyperlink w:anchor="P87" w:history="1">
        <w:proofErr w:type="gramStart"/>
        <w:r w:rsidRPr="00731707">
          <w:rPr>
            <w:rFonts w:ascii="Arial" w:hAnsi="Arial" w:cs="Arial"/>
            <w:color w:val="0000FF"/>
            <w:sz w:val="24"/>
            <w:szCs w:val="24"/>
          </w:rPr>
          <w:t>пункте</w:t>
        </w:r>
        <w:proofErr w:type="gramEnd"/>
        <w:r w:rsidRPr="00731707">
          <w:rPr>
            <w:rFonts w:ascii="Arial" w:hAnsi="Arial" w:cs="Arial"/>
            <w:color w:val="0000FF"/>
            <w:sz w:val="24"/>
            <w:szCs w:val="24"/>
          </w:rPr>
          <w:t xml:space="preserve"> 4.1</w:t>
        </w:r>
      </w:hyperlink>
      <w:r w:rsidRPr="00731707">
        <w:rPr>
          <w:rFonts w:ascii="Arial" w:hAnsi="Arial" w:cs="Arial"/>
          <w:sz w:val="24"/>
          <w:szCs w:val="24"/>
        </w:rPr>
        <w:t xml:space="preserve"> настоящего Положения, </w:t>
      </w:r>
      <w:r w:rsidRPr="00731707">
        <w:rPr>
          <w:rFonts w:ascii="Arial" w:hAnsi="Arial" w:cs="Arial"/>
          <w:sz w:val="24"/>
          <w:szCs w:val="24"/>
        </w:rPr>
        <w:lastRenderedPageBreak/>
        <w:t xml:space="preserve">представляются за подписью главы администрации муниципального образования Чувашской Республики и скрепляются гербовой печатью. Участники, не представившие документы, указанные в </w:t>
      </w:r>
      <w:hyperlink w:anchor="P87" w:history="1">
        <w:proofErr w:type="gramStart"/>
        <w:r w:rsidRPr="00731707">
          <w:rPr>
            <w:rFonts w:ascii="Arial" w:hAnsi="Arial" w:cs="Arial"/>
            <w:color w:val="0000FF"/>
            <w:sz w:val="24"/>
            <w:szCs w:val="24"/>
          </w:rPr>
          <w:t>пункте</w:t>
        </w:r>
        <w:proofErr w:type="gramEnd"/>
        <w:r w:rsidRPr="00731707">
          <w:rPr>
            <w:rFonts w:ascii="Arial" w:hAnsi="Arial" w:cs="Arial"/>
            <w:color w:val="0000FF"/>
            <w:sz w:val="24"/>
            <w:szCs w:val="24"/>
          </w:rPr>
          <w:t xml:space="preserve"> 4.1</w:t>
        </w:r>
      </w:hyperlink>
      <w:r w:rsidRPr="00731707">
        <w:rPr>
          <w:rFonts w:ascii="Arial" w:hAnsi="Arial" w:cs="Arial"/>
          <w:sz w:val="24"/>
          <w:szCs w:val="24"/>
        </w:rPr>
        <w:t xml:space="preserve"> настоящего Положения, или представившие их после истечения срока приема заявок, к участию в Конкурсе не допускаются.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4.3. Все документы, представленные на Конкурс, регистрируются, хранятся в Минобразования Чувашии в течение 5 лет. Копия описи документов с отметкой об их приеме передается участнику Конкурса в момент регистрации заявки.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4.4. Отбор победителей Конкурса осуществляется с учетом следующих критериев: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доля молодежи, охваченной мероприятиями муниципальной программы, в </w:t>
      </w:r>
      <w:proofErr w:type="gramStart"/>
      <w:r w:rsidRPr="00731707">
        <w:rPr>
          <w:rFonts w:ascii="Arial" w:hAnsi="Arial" w:cs="Arial"/>
          <w:sz w:val="24"/>
          <w:szCs w:val="24"/>
        </w:rPr>
        <w:t>общем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количестве молодежи, проживающей на территории муниципального образования, по состоянию на 1 января текущего года;</w:t>
      </w:r>
    </w:p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(в ред. </w:t>
      </w:r>
      <w:hyperlink r:id="rId15" w:history="1">
        <w:r w:rsidRPr="00731707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31707">
        <w:rPr>
          <w:rFonts w:ascii="Arial" w:hAnsi="Arial" w:cs="Arial"/>
          <w:sz w:val="24"/>
          <w:szCs w:val="24"/>
        </w:rPr>
        <w:t xml:space="preserve"> Кабинета Министров ЧР от 22.08.2012 N 360)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комплексность и целостность муниципальной программы;</w:t>
      </w:r>
    </w:p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(в ред. </w:t>
      </w:r>
      <w:hyperlink r:id="rId16" w:history="1">
        <w:r w:rsidRPr="00731707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31707">
        <w:rPr>
          <w:rFonts w:ascii="Arial" w:hAnsi="Arial" w:cs="Arial"/>
          <w:sz w:val="24"/>
          <w:szCs w:val="24"/>
        </w:rPr>
        <w:t xml:space="preserve"> Кабинета Министров ЧР от 22.08.2012 N 360)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соответствие программных мероприятий поставленным целям, задачам и ожидаемым результатам;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обоснованность заложенных в </w:t>
      </w:r>
      <w:proofErr w:type="gramStart"/>
      <w:r w:rsidRPr="00731707">
        <w:rPr>
          <w:rFonts w:ascii="Arial" w:hAnsi="Arial" w:cs="Arial"/>
          <w:sz w:val="24"/>
          <w:szCs w:val="24"/>
        </w:rPr>
        <w:t>местном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бюджете расходов на реализацию муниципальной программы;</w:t>
      </w:r>
    </w:p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(в ред. </w:t>
      </w:r>
      <w:hyperlink r:id="rId17" w:history="1">
        <w:r w:rsidRPr="00731707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31707">
        <w:rPr>
          <w:rFonts w:ascii="Arial" w:hAnsi="Arial" w:cs="Arial"/>
          <w:sz w:val="24"/>
          <w:szCs w:val="24"/>
        </w:rPr>
        <w:t xml:space="preserve"> Кабинета Министров ЧР от 22.08.2012 N 360)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экономическая и социальная эффективность муниципальной программы.</w:t>
      </w:r>
    </w:p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(в ред. </w:t>
      </w:r>
      <w:hyperlink r:id="rId18" w:history="1">
        <w:r w:rsidRPr="00731707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31707">
        <w:rPr>
          <w:rFonts w:ascii="Arial" w:hAnsi="Arial" w:cs="Arial"/>
          <w:sz w:val="24"/>
          <w:szCs w:val="24"/>
        </w:rPr>
        <w:t xml:space="preserve"> Кабинета Министров ЧР от 22.08.2012 N 360)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4.5. Конкурсная комиссия в течение 30 дней со дня окончания приема заявок </w:t>
      </w:r>
      <w:proofErr w:type="gramStart"/>
      <w:r w:rsidRPr="00731707">
        <w:rPr>
          <w:rFonts w:ascii="Arial" w:hAnsi="Arial" w:cs="Arial"/>
          <w:sz w:val="24"/>
          <w:szCs w:val="24"/>
        </w:rPr>
        <w:t>осуществляет оценку муниципальных программ и определяет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победителей Конкурса.</w:t>
      </w:r>
    </w:p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(в ред. </w:t>
      </w:r>
      <w:hyperlink r:id="rId19" w:history="1">
        <w:r w:rsidRPr="00731707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31707">
        <w:rPr>
          <w:rFonts w:ascii="Arial" w:hAnsi="Arial" w:cs="Arial"/>
          <w:sz w:val="24"/>
          <w:szCs w:val="24"/>
        </w:rPr>
        <w:t xml:space="preserve"> Кабинета Министров ЧР от 22.08.2012 N 360)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4.6. По результатам Конкурса определяются муниципальные образования с размером </w:t>
      </w:r>
      <w:proofErr w:type="spellStart"/>
      <w:r w:rsidRPr="00731707">
        <w:rPr>
          <w:rFonts w:ascii="Arial" w:hAnsi="Arial" w:cs="Arial"/>
          <w:sz w:val="24"/>
          <w:szCs w:val="24"/>
        </w:rPr>
        <w:t>подушевого</w:t>
      </w:r>
      <w:proofErr w:type="spellEnd"/>
      <w:r w:rsidRPr="00731707">
        <w:rPr>
          <w:rFonts w:ascii="Arial" w:hAnsi="Arial" w:cs="Arial"/>
          <w:sz w:val="24"/>
          <w:szCs w:val="24"/>
        </w:rPr>
        <w:t xml:space="preserve"> финансирования молодежной политики из местного бюджета, приходящимся на одного представителя молодежи в </w:t>
      </w:r>
      <w:proofErr w:type="gramStart"/>
      <w:r w:rsidRPr="00731707">
        <w:rPr>
          <w:rFonts w:ascii="Arial" w:hAnsi="Arial" w:cs="Arial"/>
          <w:sz w:val="24"/>
          <w:szCs w:val="24"/>
        </w:rPr>
        <w:t>возрасте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от 14 до 30 лет, в следующих категориях: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первая - до 10 рублей;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вторая - от 10 до 30 рублей;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третья - свыше 30 рублей.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На субсидирование муниципальных программ-победителей направляются средства, предусмотренные на эти цели в республиканском бюджете Чувашской Республики: по первой категории - 20 процентов, по второй - 30 процентов, по третьей категории - 50 процентов.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4.7. Конкурсная комиссия вправе осуществлять свои полномочия, если на ее </w:t>
      </w:r>
      <w:proofErr w:type="gramStart"/>
      <w:r w:rsidRPr="00731707">
        <w:rPr>
          <w:rFonts w:ascii="Arial" w:hAnsi="Arial" w:cs="Arial"/>
          <w:sz w:val="24"/>
          <w:szCs w:val="24"/>
        </w:rPr>
        <w:t>заседаниях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присутствует не менее двух третей ее членов.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4.8. Решения конкурсной комиссии принимаются простым большинством голосов ее членов, присутствующих на заседании, оформляются протоколом.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4.9. При равенстве голосов членов конкурсной комиссии решающим является голос председательствующего на заседании члена.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V. Порядок представления отчета о расходовании средств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Утратил силу. - </w:t>
      </w:r>
      <w:hyperlink r:id="rId20" w:history="1">
        <w:r w:rsidRPr="00731707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731707">
        <w:rPr>
          <w:rFonts w:ascii="Arial" w:hAnsi="Arial" w:cs="Arial"/>
          <w:sz w:val="24"/>
          <w:szCs w:val="24"/>
        </w:rPr>
        <w:t xml:space="preserve"> Кабинета Министров ЧР от 08.10.2014 N 341.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3714E2" w:rsidRPr="00731707" w:rsidRDefault="003714E2" w:rsidP="007317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к Положению о конкурсе</w:t>
      </w:r>
    </w:p>
    <w:p w:rsidR="003714E2" w:rsidRPr="00731707" w:rsidRDefault="003714E2" w:rsidP="007317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муниципальных программ по работе</w:t>
      </w:r>
    </w:p>
    <w:p w:rsidR="003714E2" w:rsidRPr="00731707" w:rsidRDefault="003714E2" w:rsidP="007317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с детьми и молодежью</w:t>
      </w:r>
    </w:p>
    <w:p w:rsidR="003714E2" w:rsidRPr="00731707" w:rsidRDefault="003714E2" w:rsidP="00731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134"/>
      <w:bookmarkEnd w:id="2"/>
      <w:r w:rsidRPr="00731707">
        <w:rPr>
          <w:rFonts w:ascii="Arial" w:hAnsi="Arial" w:cs="Arial"/>
          <w:sz w:val="24"/>
          <w:szCs w:val="24"/>
        </w:rPr>
        <w:t xml:space="preserve">                                  ЗАЯВКА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           на участие в </w:t>
      </w:r>
      <w:proofErr w:type="gramStart"/>
      <w:r w:rsidRPr="00731707">
        <w:rPr>
          <w:rFonts w:ascii="Arial" w:hAnsi="Arial" w:cs="Arial"/>
          <w:sz w:val="24"/>
          <w:szCs w:val="24"/>
        </w:rPr>
        <w:t>конкурсе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муниципальных программ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                  по работе с детьми и молодежью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                                         ____ ______________ 20___ года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                                           (заявителем не заполняется)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                                         N ____________________________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                                           (заявителем не заполняется)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Администрация ________________________________________________________,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                     (наименование </w:t>
      </w:r>
      <w:proofErr w:type="gramStart"/>
      <w:r w:rsidRPr="0073170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образования)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изучив  </w:t>
      </w:r>
      <w:hyperlink w:anchor="P34" w:history="1">
        <w:r w:rsidRPr="00731707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731707">
        <w:rPr>
          <w:rFonts w:ascii="Arial" w:hAnsi="Arial" w:cs="Arial"/>
          <w:sz w:val="24"/>
          <w:szCs w:val="24"/>
        </w:rPr>
        <w:t xml:space="preserve">  о  конкурсе  муниципальных программ по работе с детьми и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молодежью,   </w:t>
      </w:r>
      <w:proofErr w:type="gramStart"/>
      <w:r w:rsidRPr="00731707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  постановлением   Кабинета  Министров  Чувашской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Республики  от  29  августа  2008  г. N 252, и принимая установленные в </w:t>
      </w:r>
      <w:proofErr w:type="gramStart"/>
      <w:r w:rsidRPr="00731707">
        <w:rPr>
          <w:rFonts w:ascii="Arial" w:hAnsi="Arial" w:cs="Arial"/>
          <w:sz w:val="24"/>
          <w:szCs w:val="24"/>
        </w:rPr>
        <w:t>нем</w:t>
      </w:r>
      <w:proofErr w:type="gramEnd"/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требования и условия, заявляет об участии в конкурсе.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Приложения к заявке: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1) информационная карта участника конкурса;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2) муниципальная программа по работе с детьми и молодежью;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3) копии соглашений (договоров) между администрацией __________________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gramStart"/>
      <w:r w:rsidRPr="00731707">
        <w:rPr>
          <w:rFonts w:ascii="Arial" w:hAnsi="Arial" w:cs="Arial"/>
          <w:sz w:val="24"/>
          <w:szCs w:val="24"/>
        </w:rPr>
        <w:t>(наименование</w:t>
      </w:r>
      <w:proofErr w:type="gramEnd"/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_____________________________ и организациями о </w:t>
      </w:r>
      <w:proofErr w:type="spellStart"/>
      <w:r w:rsidRPr="00731707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731707">
        <w:rPr>
          <w:rFonts w:ascii="Arial" w:hAnsi="Arial" w:cs="Arial"/>
          <w:sz w:val="24"/>
          <w:szCs w:val="24"/>
        </w:rPr>
        <w:t xml:space="preserve"> программы;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муниципального образования)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4)  справка  о  сумме  финансовых  средств,  выделенных  на  реализацию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муниципальной  программы  по  работе  с  детьми и молодежью за </w:t>
      </w:r>
      <w:proofErr w:type="gramStart"/>
      <w:r w:rsidRPr="00731707">
        <w:rPr>
          <w:rFonts w:ascii="Arial" w:hAnsi="Arial" w:cs="Arial"/>
          <w:sz w:val="24"/>
          <w:szCs w:val="24"/>
        </w:rPr>
        <w:t>предыдущий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и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1707">
        <w:rPr>
          <w:rFonts w:ascii="Arial" w:hAnsi="Arial" w:cs="Arial"/>
          <w:sz w:val="24"/>
          <w:szCs w:val="24"/>
        </w:rPr>
        <w:t>текущий</w:t>
      </w:r>
      <w:proofErr w:type="gramEnd"/>
      <w:r w:rsidRPr="00731707">
        <w:rPr>
          <w:rFonts w:ascii="Arial" w:hAnsi="Arial" w:cs="Arial"/>
          <w:sz w:val="24"/>
          <w:szCs w:val="24"/>
        </w:rPr>
        <w:t xml:space="preserve"> финансовые годы.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Глава администрации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муниципального образования</w:t>
      </w:r>
      <w:proofErr w:type="gramStart"/>
      <w:r w:rsidRPr="00731707">
        <w:rPr>
          <w:rFonts w:ascii="Arial" w:hAnsi="Arial" w:cs="Arial"/>
          <w:sz w:val="24"/>
          <w:szCs w:val="24"/>
        </w:rPr>
        <w:t xml:space="preserve"> __________________ (_____________________)";</w:t>
      </w:r>
      <w:proofErr w:type="gramEnd"/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 xml:space="preserve">                               (подпись)              (Ф.И.О.)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М.П.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31707" w:rsidRDefault="00731707" w:rsidP="0073170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31707" w:rsidRDefault="00731707" w:rsidP="0073170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31707" w:rsidRDefault="00731707" w:rsidP="0073170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31707" w:rsidRDefault="00731707" w:rsidP="0073170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31707" w:rsidRDefault="00731707" w:rsidP="0073170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31707" w:rsidRDefault="00731707" w:rsidP="0073170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31707" w:rsidRDefault="00731707" w:rsidP="0073170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3714E2" w:rsidRPr="00731707" w:rsidRDefault="003714E2" w:rsidP="007317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к Положению о конкурсе</w:t>
      </w:r>
    </w:p>
    <w:p w:rsidR="003714E2" w:rsidRPr="00731707" w:rsidRDefault="003714E2" w:rsidP="007317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муниципальных программ по работе</w:t>
      </w:r>
    </w:p>
    <w:p w:rsidR="003714E2" w:rsidRPr="00731707" w:rsidRDefault="003714E2" w:rsidP="007317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с детьми и молодежью</w:t>
      </w:r>
    </w:p>
    <w:p w:rsidR="003714E2" w:rsidRPr="00731707" w:rsidRDefault="003714E2" w:rsidP="007317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76"/>
      <w:bookmarkEnd w:id="3"/>
      <w:r w:rsidRPr="00731707">
        <w:rPr>
          <w:rFonts w:ascii="Arial" w:hAnsi="Arial" w:cs="Arial"/>
          <w:sz w:val="24"/>
          <w:szCs w:val="24"/>
        </w:rPr>
        <w:t>ИНФОРМАЦИОННАЯ КАРТА</w:t>
      </w:r>
    </w:p>
    <w:p w:rsidR="003714E2" w:rsidRPr="00731707" w:rsidRDefault="003714E2" w:rsidP="007317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участника конкурса муниципальных программ</w:t>
      </w:r>
    </w:p>
    <w:p w:rsidR="003714E2" w:rsidRPr="00731707" w:rsidRDefault="003714E2" w:rsidP="007317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по работе с детьми и молодежью</w:t>
      </w:r>
    </w:p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063"/>
      </w:tblGrid>
      <w:tr w:rsidR="003714E2" w:rsidRPr="00731707" w:rsidTr="000240BA">
        <w:tc>
          <w:tcPr>
            <w:tcW w:w="6293" w:type="dxa"/>
          </w:tcPr>
          <w:p w:rsidR="003714E2" w:rsidRPr="00731707" w:rsidRDefault="003714E2" w:rsidP="007317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70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714E2" w:rsidRPr="00731707" w:rsidRDefault="003714E2" w:rsidP="007317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707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06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4E2" w:rsidRPr="00731707" w:rsidTr="000240BA">
        <w:tc>
          <w:tcPr>
            <w:tcW w:w="6293" w:type="dxa"/>
          </w:tcPr>
          <w:p w:rsidR="003714E2" w:rsidRPr="00731707" w:rsidRDefault="003714E2" w:rsidP="007317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1707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306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4E2" w:rsidRPr="00731707" w:rsidTr="000240BA">
        <w:tc>
          <w:tcPr>
            <w:tcW w:w="629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1707">
              <w:rPr>
                <w:rFonts w:ascii="Arial" w:hAnsi="Arial" w:cs="Arial"/>
                <w:sz w:val="24"/>
                <w:szCs w:val="24"/>
              </w:rPr>
              <w:t>Наименование органа, исполняющего бюджет муниципального образования по строке "Молодежная политика"</w:t>
            </w:r>
          </w:p>
        </w:tc>
        <w:tc>
          <w:tcPr>
            <w:tcW w:w="306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4E2" w:rsidRPr="00731707" w:rsidTr="000240BA">
        <w:tc>
          <w:tcPr>
            <w:tcW w:w="629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1707">
              <w:rPr>
                <w:rFonts w:ascii="Arial" w:hAnsi="Arial" w:cs="Arial"/>
                <w:sz w:val="24"/>
                <w:szCs w:val="24"/>
              </w:rPr>
              <w:t xml:space="preserve">Лицо, уполномоченное администрацией </w:t>
            </w:r>
            <w:proofErr w:type="gramStart"/>
            <w:r w:rsidRPr="0073170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731707">
              <w:rPr>
                <w:rFonts w:ascii="Arial" w:hAnsi="Arial" w:cs="Arial"/>
                <w:sz w:val="24"/>
                <w:szCs w:val="24"/>
              </w:rPr>
              <w:t xml:space="preserve"> образования представлять ее интересы перед организатором и конкурсной комиссией (Ф.И.О., должность, контактные телефоны, факс, электронный адрес)</w:t>
            </w:r>
          </w:p>
        </w:tc>
        <w:tc>
          <w:tcPr>
            <w:tcW w:w="306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4E2" w:rsidRPr="00731707" w:rsidTr="000240BA">
        <w:tc>
          <w:tcPr>
            <w:tcW w:w="629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1707">
              <w:rPr>
                <w:rFonts w:ascii="Arial" w:hAnsi="Arial" w:cs="Arial"/>
                <w:sz w:val="24"/>
                <w:szCs w:val="24"/>
              </w:rPr>
              <w:t>Наименование и дата утверждения муниципальной программы</w:t>
            </w:r>
          </w:p>
        </w:tc>
        <w:tc>
          <w:tcPr>
            <w:tcW w:w="306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4E2" w:rsidRPr="00731707" w:rsidTr="000240BA">
        <w:tc>
          <w:tcPr>
            <w:tcW w:w="629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1707">
              <w:rPr>
                <w:rFonts w:ascii="Arial" w:hAnsi="Arial" w:cs="Arial"/>
                <w:sz w:val="24"/>
                <w:szCs w:val="24"/>
              </w:rPr>
              <w:t xml:space="preserve">Объем финансовых средств, выделенных на реализацию муниципальной программы в </w:t>
            </w:r>
            <w:proofErr w:type="gramStart"/>
            <w:r w:rsidRPr="00731707">
              <w:rPr>
                <w:rFonts w:ascii="Arial" w:hAnsi="Arial" w:cs="Arial"/>
                <w:sz w:val="24"/>
                <w:szCs w:val="24"/>
              </w:rPr>
              <w:t>предыдущем</w:t>
            </w:r>
            <w:proofErr w:type="gramEnd"/>
            <w:r w:rsidRPr="00731707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306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4E2" w:rsidRPr="00731707" w:rsidTr="000240BA">
        <w:tc>
          <w:tcPr>
            <w:tcW w:w="629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1707">
              <w:rPr>
                <w:rFonts w:ascii="Arial" w:hAnsi="Arial" w:cs="Arial"/>
                <w:sz w:val="24"/>
                <w:szCs w:val="24"/>
              </w:rPr>
              <w:t xml:space="preserve">Объем внебюджетных средств, привлеченных для реализации муниципальной программы в </w:t>
            </w:r>
            <w:proofErr w:type="gramStart"/>
            <w:r w:rsidRPr="00731707">
              <w:rPr>
                <w:rFonts w:ascii="Arial" w:hAnsi="Arial" w:cs="Arial"/>
                <w:sz w:val="24"/>
                <w:szCs w:val="24"/>
              </w:rPr>
              <w:t>предыдущем</w:t>
            </w:r>
            <w:proofErr w:type="gramEnd"/>
            <w:r w:rsidRPr="00731707">
              <w:rPr>
                <w:rFonts w:ascii="Arial" w:hAnsi="Arial" w:cs="Arial"/>
                <w:sz w:val="24"/>
                <w:szCs w:val="24"/>
              </w:rPr>
              <w:t xml:space="preserve"> году (копии соглашений прилагаются)</w:t>
            </w:r>
          </w:p>
        </w:tc>
        <w:tc>
          <w:tcPr>
            <w:tcW w:w="306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4E2" w:rsidRPr="00731707" w:rsidTr="000240BA">
        <w:tc>
          <w:tcPr>
            <w:tcW w:w="629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1707">
              <w:rPr>
                <w:rFonts w:ascii="Arial" w:hAnsi="Arial" w:cs="Arial"/>
                <w:sz w:val="24"/>
                <w:szCs w:val="24"/>
              </w:rPr>
              <w:t xml:space="preserve">Численность молодежи, </w:t>
            </w:r>
            <w:proofErr w:type="gramStart"/>
            <w:r w:rsidRPr="00731707">
              <w:rPr>
                <w:rFonts w:ascii="Arial" w:hAnsi="Arial" w:cs="Arial"/>
                <w:sz w:val="24"/>
                <w:szCs w:val="24"/>
              </w:rPr>
              <w:t>проживающей</w:t>
            </w:r>
            <w:proofErr w:type="gramEnd"/>
            <w:r w:rsidRPr="00731707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образовании, по состоянию на 1 января предыдущего года</w:t>
            </w:r>
          </w:p>
        </w:tc>
        <w:tc>
          <w:tcPr>
            <w:tcW w:w="306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4E2" w:rsidRPr="00731707" w:rsidTr="000240BA">
        <w:tc>
          <w:tcPr>
            <w:tcW w:w="629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1707">
              <w:rPr>
                <w:rFonts w:ascii="Arial" w:hAnsi="Arial" w:cs="Arial"/>
                <w:sz w:val="24"/>
                <w:szCs w:val="24"/>
              </w:rPr>
              <w:t>Численность молодежи, охваченной мероприятиями муниципальной программы за период с 1 января по 31 декабря предыдущего года</w:t>
            </w:r>
          </w:p>
        </w:tc>
        <w:tc>
          <w:tcPr>
            <w:tcW w:w="3063" w:type="dxa"/>
          </w:tcPr>
          <w:p w:rsidR="003714E2" w:rsidRPr="00731707" w:rsidRDefault="003714E2" w:rsidP="007317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14E2" w:rsidRPr="00731707" w:rsidRDefault="003714E2" w:rsidP="007317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Глава администрации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муниципального образования</w:t>
      </w:r>
      <w:proofErr w:type="gramStart"/>
      <w:r w:rsidRPr="00731707">
        <w:rPr>
          <w:rFonts w:ascii="Arial" w:hAnsi="Arial" w:cs="Arial"/>
          <w:sz w:val="24"/>
          <w:szCs w:val="24"/>
        </w:rPr>
        <w:t xml:space="preserve"> __________________ (_____________________)</w:t>
      </w:r>
      <w:proofErr w:type="gramEnd"/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707">
        <w:rPr>
          <w:rFonts w:ascii="Arial" w:hAnsi="Arial" w:cs="Arial"/>
          <w:sz w:val="24"/>
          <w:szCs w:val="24"/>
        </w:rPr>
        <w:t>М.П.</w:t>
      </w:r>
    </w:p>
    <w:p w:rsidR="003714E2" w:rsidRPr="00731707" w:rsidRDefault="003714E2" w:rsidP="00731707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3714E2" w:rsidRPr="00731707" w:rsidSect="007C5342">
          <w:pgSz w:w="11905" w:h="16838"/>
          <w:pgMar w:top="1134" w:right="851" w:bottom="1134" w:left="1701" w:header="708" w:footer="708" w:gutter="0"/>
          <w:cols w:space="708"/>
          <w:docGrid w:linePitch="360"/>
        </w:sectPr>
      </w:pPr>
      <w:r w:rsidRPr="00731707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731707">
        <w:rPr>
          <w:rFonts w:ascii="Arial" w:hAnsi="Arial" w:cs="Arial"/>
          <w:sz w:val="24"/>
          <w:szCs w:val="24"/>
        </w:rPr>
        <w:t>(подпись)              (Ф.И.О.</w:t>
      </w:r>
      <w:proofErr w:type="gramEnd"/>
    </w:p>
    <w:p w:rsidR="003714E2" w:rsidRPr="00731707" w:rsidRDefault="003714E2" w:rsidP="0073170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3714E2" w:rsidRPr="00731707" w:rsidSect="007C5342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11"/>
    <w:rsid w:val="00286A11"/>
    <w:rsid w:val="003714E2"/>
    <w:rsid w:val="003940C0"/>
    <w:rsid w:val="00486C57"/>
    <w:rsid w:val="00731707"/>
    <w:rsid w:val="00951FDE"/>
    <w:rsid w:val="00DB4B17"/>
    <w:rsid w:val="00F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4B03A1D45D57CD0B22D715205309C6DFC7A5B3C8ABFFEBC3DD33DD2547F17BEA02BF4A888DB8BD831268970D8AC8877BE84E56BDBBF477C74DDlB40I" TargetMode="External"/><Relationship Id="rId13" Type="http://schemas.openxmlformats.org/officeDocument/2006/relationships/hyperlink" Target="consultantplus://offline/ref=0884B03A1D45D57CD0B22D715205309C6DFC7A5B3E8AB6FDB73DD33DD2547F17BEA02BF4A888DB8BD831278270D8AC8877BE84E56BDBBF477C74DDlB40I" TargetMode="External"/><Relationship Id="rId18" Type="http://schemas.openxmlformats.org/officeDocument/2006/relationships/hyperlink" Target="consultantplus://offline/ref=0884B03A1D45D57CD0B22D715205309C6DFC7A5B3E8AB6FDB73DD33DD2547F17BEA02BF4A888DB8BD831278770D8AC8877BE84E56BDBBF477C74DDlB40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884B03A1D45D57CD0B22D715205309C6DFC7A5B3E8AB6FDB73DD33DD2547F17BEA02BF4A888DB8BD831268870D8AC8877BE84E56BDBBF477C74DDlB40I" TargetMode="External"/><Relationship Id="rId12" Type="http://schemas.openxmlformats.org/officeDocument/2006/relationships/hyperlink" Target="consultantplus://offline/ref=0884B03A1D45D57CD0B22D715205309C6DFC7A5B3E8AB6FDB73DD33DD2547F17BEA02BF4A888DB8BD831278270D8AC8877BE84E56BDBBF477C74DDlB40I" TargetMode="External"/><Relationship Id="rId17" Type="http://schemas.openxmlformats.org/officeDocument/2006/relationships/hyperlink" Target="consultantplus://offline/ref=0884B03A1D45D57CD0B22D715205309C6DFC7A5B3E8AB6FDB73DD33DD2547F17BEA02BF4A888DB8BD831278770D8AC8877BE84E56BDBBF477C74DDlB4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84B03A1D45D57CD0B22D715205309C6DFC7A5B3E8AB6FDB73DD33DD2547F17BEA02BF4A888DB8BD831278770D8AC8877BE84E56BDBBF477C74DDlB40I" TargetMode="External"/><Relationship Id="rId20" Type="http://schemas.openxmlformats.org/officeDocument/2006/relationships/hyperlink" Target="consultantplus://offline/ref=0884B03A1D45D57CD0B22D715205309C6DFC7A5B3C8ABFFEBC3DD33DD2547F17BEA02BF4A888DB8BD831278170D8AC8877BE84E56BDBBF477C74DDlB4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4B03A1D45D57CD0B22D715205309C6DFC7A5B3E8AB6FDB73DD33DD2547F17BEA02BF4A888DB8BD831268670D8AC8877BE84E56BDBBF477C74DDlB40I" TargetMode="External"/><Relationship Id="rId11" Type="http://schemas.openxmlformats.org/officeDocument/2006/relationships/hyperlink" Target="consultantplus://offline/ref=0884B03A1D45D57CD0B22D715205309C6DFC7A5B3C8ABFFEBC3DD33DD2547F17BEA02BF4A888DB8BD831268870D8AC8877BE84E56BDBBF477C74DDlB40I" TargetMode="External"/><Relationship Id="rId5" Type="http://schemas.openxmlformats.org/officeDocument/2006/relationships/hyperlink" Target="consultantplus://offline/ref=0884B03A1D45D57CD0B22D715205309C6DFC7A5B3A8BBBFFB6318E37DA0D7315B9AF74E3AFC1D78AD83127807887A99D66E689E373C5B7516076DCB8l64CI" TargetMode="External"/><Relationship Id="rId15" Type="http://schemas.openxmlformats.org/officeDocument/2006/relationships/hyperlink" Target="consultantplus://offline/ref=0884B03A1D45D57CD0B22D715205309C6DFC7A5B3E8AB6FDB73DD33DD2547F17BEA02BF4A888DB8BD831278770D8AC8877BE84E56BDBBF477C74DDlB40I" TargetMode="External"/><Relationship Id="rId10" Type="http://schemas.openxmlformats.org/officeDocument/2006/relationships/hyperlink" Target="consultantplus://offline/ref=0884B03A1D45D57CD0B22D715205309C6DFC7A5B3D88B8FFB33DD33DD2547F17BEA02BF4A888DB8BD831268670D8AC8877BE84E56BDBBF477C74DDlB40I" TargetMode="External"/><Relationship Id="rId19" Type="http://schemas.openxmlformats.org/officeDocument/2006/relationships/hyperlink" Target="consultantplus://offline/ref=0884B03A1D45D57CD0B22D715205309C6DFC7A5B3E8AB6FDB73DD33DD2547F17BEA02BF4A888DB8BD831278670D8AC8877BE84E56BDBBF477C74DDlB4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4B03A1D45D57CD0B22D715205309C6DFC7A5B3E8AB6FDB73DD33DD2547F17BEA02BF4A888DB8BD831278170D8AC8877BE84E56BDBBF477C74DDlB40I" TargetMode="External"/><Relationship Id="rId14" Type="http://schemas.openxmlformats.org/officeDocument/2006/relationships/hyperlink" Target="consultantplus://offline/ref=0884B03A1D45D57CD0B22D715205309C6DFC7A5B3E8AB6FDB73DD33DD2547F17BEA02BF4A888DB8BD831278570D8AC8877BE84E56BDBBF477C74DDlB4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Иванова Людмила Радомировна molod15</dc:creator>
  <cp:lastModifiedBy>Минобразования Столярова Марина Григорьевна obrazov3</cp:lastModifiedBy>
  <cp:revision>3</cp:revision>
  <dcterms:created xsi:type="dcterms:W3CDTF">2019-08-09T08:54:00Z</dcterms:created>
  <dcterms:modified xsi:type="dcterms:W3CDTF">2019-08-09T08:55:00Z</dcterms:modified>
</cp:coreProperties>
</file>