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B6" w:rsidRPr="006354B6" w:rsidRDefault="006920BB" w:rsidP="006354B6">
      <w:pPr>
        <w:widowControl w:val="0"/>
        <w:autoSpaceDE w:val="0"/>
        <w:autoSpaceDN w:val="0"/>
        <w:ind w:left="992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E12A9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54B6" w:rsidRPr="006354B6">
        <w:rPr>
          <w:rFonts w:ascii="Times New Roman" w:hAnsi="Times New Roman"/>
          <w:sz w:val="24"/>
          <w:szCs w:val="24"/>
          <w:lang w:val="ru-RU"/>
        </w:rPr>
        <w:t>Приложение № 4</w:t>
      </w:r>
    </w:p>
    <w:p w:rsidR="006354B6" w:rsidRPr="006354B6" w:rsidRDefault="006354B6" w:rsidP="006354B6">
      <w:pPr>
        <w:widowControl w:val="0"/>
        <w:autoSpaceDE w:val="0"/>
        <w:autoSpaceDN w:val="0"/>
        <w:ind w:left="9923"/>
        <w:jc w:val="center"/>
        <w:rPr>
          <w:rFonts w:ascii="Times New Roman" w:hAnsi="Times New Roman"/>
          <w:sz w:val="24"/>
          <w:szCs w:val="24"/>
          <w:lang w:val="ru-RU"/>
        </w:rPr>
      </w:pPr>
      <w:r w:rsidRPr="006354B6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Порецкого </w:t>
      </w:r>
    </w:p>
    <w:p w:rsidR="006354B6" w:rsidRPr="006354B6" w:rsidRDefault="006354B6" w:rsidP="006354B6">
      <w:pPr>
        <w:widowControl w:val="0"/>
        <w:autoSpaceDE w:val="0"/>
        <w:autoSpaceDN w:val="0"/>
        <w:ind w:left="9923"/>
        <w:jc w:val="center"/>
        <w:rPr>
          <w:rFonts w:ascii="Times New Roman" w:hAnsi="Times New Roman"/>
          <w:sz w:val="24"/>
          <w:szCs w:val="24"/>
          <w:lang w:val="ru-RU"/>
        </w:rPr>
      </w:pPr>
      <w:r w:rsidRPr="006354B6">
        <w:rPr>
          <w:rFonts w:ascii="Times New Roman" w:hAnsi="Times New Roman"/>
          <w:sz w:val="24"/>
          <w:szCs w:val="24"/>
          <w:lang w:val="ru-RU"/>
        </w:rPr>
        <w:t>района от 30.07.2019 № 282</w:t>
      </w:r>
    </w:p>
    <w:p w:rsidR="00694B18" w:rsidRPr="006920BB" w:rsidRDefault="00652E2B" w:rsidP="00470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</w:t>
      </w:r>
      <w:r w:rsidR="0047011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920BB" w:rsidRPr="006920BB">
        <w:rPr>
          <w:rFonts w:ascii="Times New Roman" w:hAnsi="Times New Roman"/>
          <w:b/>
          <w:sz w:val="26"/>
          <w:szCs w:val="26"/>
          <w:lang w:val="ru-RU"/>
        </w:rPr>
        <w:t>Рабочий план по реализации региона</w:t>
      </w:r>
      <w:r w:rsidR="00511CFE">
        <w:rPr>
          <w:rFonts w:ascii="Times New Roman" w:hAnsi="Times New Roman"/>
          <w:b/>
          <w:sz w:val="26"/>
          <w:szCs w:val="26"/>
          <w:lang w:val="ru-RU"/>
        </w:rPr>
        <w:t>льного проекта «Цифровая образовательная среда</w:t>
      </w:r>
      <w:r w:rsidR="006920BB" w:rsidRPr="006920BB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6920BB" w:rsidRPr="006920BB" w:rsidRDefault="006354B6" w:rsidP="00692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на территории Порецкого района</w:t>
      </w:r>
      <w:r w:rsidR="006920BB" w:rsidRPr="006920BB">
        <w:rPr>
          <w:rFonts w:ascii="Times New Roman" w:hAnsi="Times New Roman"/>
          <w:b/>
          <w:sz w:val="26"/>
          <w:szCs w:val="26"/>
          <w:lang w:val="ru-RU"/>
        </w:rPr>
        <w:t xml:space="preserve"> Чувашской Республики</w:t>
      </w:r>
    </w:p>
    <w:p w:rsidR="00694B18" w:rsidRDefault="00694B18" w:rsidP="00692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920BB" w:rsidRDefault="006920BB" w:rsidP="006920B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956A57">
        <w:rPr>
          <w:rFonts w:ascii="Times New Roman" w:hAnsi="Times New Roman"/>
          <w:sz w:val="26"/>
          <w:szCs w:val="26"/>
          <w:lang w:val="ru-RU"/>
        </w:rPr>
        <w:t xml:space="preserve">Показатели реализации регионального проекта в </w:t>
      </w:r>
      <w:r w:rsidR="00653830">
        <w:rPr>
          <w:rFonts w:ascii="Times New Roman" w:hAnsi="Times New Roman"/>
          <w:sz w:val="26"/>
          <w:szCs w:val="26"/>
          <w:lang w:val="ru-RU"/>
        </w:rPr>
        <w:t>муниципальном образовании «</w:t>
      </w:r>
      <w:proofErr w:type="spellStart"/>
      <w:r w:rsidR="008B2791">
        <w:rPr>
          <w:rFonts w:ascii="Times New Roman" w:hAnsi="Times New Roman"/>
          <w:sz w:val="26"/>
          <w:szCs w:val="26"/>
          <w:lang w:val="ru-RU"/>
        </w:rPr>
        <w:t>Порецкий</w:t>
      </w:r>
      <w:proofErr w:type="spellEnd"/>
      <w:r w:rsidR="008B279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3830">
        <w:rPr>
          <w:rFonts w:ascii="Times New Roman" w:hAnsi="Times New Roman"/>
          <w:sz w:val="26"/>
          <w:szCs w:val="26"/>
          <w:lang w:val="ru-RU"/>
        </w:rPr>
        <w:t>район»</w:t>
      </w:r>
    </w:p>
    <w:p w:rsidR="008B2791" w:rsidRPr="008B2791" w:rsidRDefault="008B2791" w:rsidP="008B27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56"/>
        <w:gridCol w:w="1331"/>
        <w:gridCol w:w="2615"/>
        <w:gridCol w:w="1162"/>
        <w:gridCol w:w="1296"/>
        <w:gridCol w:w="696"/>
        <w:gridCol w:w="696"/>
        <w:gridCol w:w="696"/>
        <w:gridCol w:w="696"/>
        <w:gridCol w:w="606"/>
        <w:gridCol w:w="696"/>
      </w:tblGrid>
      <w:tr w:rsidR="0028735C" w:rsidRPr="009F13BC" w:rsidTr="00956A57">
        <w:trPr>
          <w:trHeight w:val="270"/>
        </w:trPr>
        <w:tc>
          <w:tcPr>
            <w:tcW w:w="0" w:type="auto"/>
            <w:vMerge w:val="restart"/>
          </w:tcPr>
          <w:p w:rsidR="0028735C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766" w:type="dxa"/>
            <w:vMerge w:val="restart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Тип показателя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Территория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Базовое значение</w:t>
            </w:r>
          </w:p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Период, год</w:t>
            </w:r>
          </w:p>
        </w:tc>
      </w:tr>
      <w:tr w:rsidR="0028735C" w:rsidRPr="009F13BC" w:rsidTr="00956A57">
        <w:trPr>
          <w:trHeight w:val="270"/>
        </w:trPr>
        <w:tc>
          <w:tcPr>
            <w:tcW w:w="0" w:type="auto"/>
            <w:vMerge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28735C" w:rsidRPr="00C5770F" w:rsidRDefault="0028735C" w:rsidP="00C5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511CFE" w:rsidRPr="00C5770F" w:rsidTr="00956A57">
        <w:trPr>
          <w:trHeight w:val="690"/>
        </w:trPr>
        <w:tc>
          <w:tcPr>
            <w:tcW w:w="0" w:type="auto"/>
            <w:vMerge w:val="restart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  <w:t>1.</w:t>
            </w:r>
          </w:p>
        </w:tc>
        <w:tc>
          <w:tcPr>
            <w:tcW w:w="3766" w:type="dxa"/>
            <w:vMerge w:val="restart"/>
            <w:shd w:val="clear" w:color="auto" w:fill="auto"/>
          </w:tcPr>
          <w:p w:rsidR="00511CFE" w:rsidRPr="005E0E93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93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Доля образовательных организаций, обеспеченных Интернет-соединением со скоростью соединения не менее 100Мб/</w:t>
            </w:r>
            <w:proofErr w:type="spellStart"/>
            <w:r w:rsidRPr="005E0E93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c</w:t>
            </w:r>
            <w:proofErr w:type="spellEnd"/>
            <w:r w:rsidRPr="005E0E93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 xml:space="preserve">  - для образовательных организаций, расположенных в городах, 50Мб/</w:t>
            </w:r>
            <w:proofErr w:type="spellStart"/>
            <w:r w:rsidRPr="005E0E93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c</w:t>
            </w:r>
            <w:proofErr w:type="spellEnd"/>
            <w:r w:rsidRPr="005E0E93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 xml:space="preserve">  - для образовательных организаций, расположенных в сельской местности и поселках городского типа, а также  гарантированным </w:t>
            </w:r>
            <w:proofErr w:type="spellStart"/>
            <w:proofErr w:type="gramStart"/>
            <w:r w:rsidRPr="005E0E93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331" w:type="dxa"/>
            <w:vMerge w:val="restart"/>
            <w:shd w:val="clear" w:color="auto" w:fill="auto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2623" w:type="dxa"/>
            <w:shd w:val="clear" w:color="auto" w:fill="auto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</w:rPr>
              <w:t>01.01.201</w:t>
            </w: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</w:tr>
      <w:tr w:rsidR="00AC3CDE" w:rsidRPr="00C5770F" w:rsidTr="00956A57">
        <w:trPr>
          <w:trHeight w:val="690"/>
        </w:trPr>
        <w:tc>
          <w:tcPr>
            <w:tcW w:w="0" w:type="auto"/>
            <w:vMerge/>
          </w:tcPr>
          <w:p w:rsidR="00AC3CDE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3" w:type="dxa"/>
            <w:shd w:val="clear" w:color="auto" w:fill="auto"/>
          </w:tcPr>
          <w:p w:rsidR="00AC3CDE" w:rsidRPr="00C5770F" w:rsidRDefault="008B2791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Порецкий</w:t>
            </w:r>
            <w:proofErr w:type="spellEnd"/>
            <w:r w:rsidR="00956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3CDE" w:rsidRPr="00C5770F" w:rsidRDefault="00AC3CD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1CFE" w:rsidRPr="00C5770F" w:rsidTr="00956A57">
        <w:trPr>
          <w:trHeight w:val="413"/>
        </w:trPr>
        <w:tc>
          <w:tcPr>
            <w:tcW w:w="0" w:type="auto"/>
            <w:vMerge w:val="restart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66" w:type="dxa"/>
            <w:vMerge w:val="restart"/>
            <w:shd w:val="clear" w:color="auto" w:fill="auto"/>
          </w:tcPr>
          <w:p w:rsidR="00511CFE" w:rsidRPr="005E0E93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E0E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</w:t>
            </w:r>
            <w:r w:rsidRPr="005E0E9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331" w:type="dxa"/>
            <w:vMerge w:val="restart"/>
            <w:shd w:val="clear" w:color="auto" w:fill="auto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Основной</w:t>
            </w:r>
          </w:p>
        </w:tc>
        <w:tc>
          <w:tcPr>
            <w:tcW w:w="2623" w:type="dxa"/>
            <w:shd w:val="clear" w:color="auto" w:fill="auto"/>
          </w:tcPr>
          <w:p w:rsidR="00511CFE" w:rsidRPr="00C5770F" w:rsidRDefault="00511CFE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90</w:t>
            </w:r>
          </w:p>
        </w:tc>
      </w:tr>
      <w:tr w:rsidR="00653830" w:rsidRPr="00C5770F" w:rsidTr="00956A57">
        <w:trPr>
          <w:trHeight w:val="412"/>
        </w:trPr>
        <w:tc>
          <w:tcPr>
            <w:tcW w:w="0" w:type="auto"/>
            <w:vMerge/>
          </w:tcPr>
          <w:p w:rsidR="00653830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3" w:type="dxa"/>
            <w:shd w:val="clear" w:color="auto" w:fill="auto"/>
          </w:tcPr>
          <w:p w:rsidR="00653830" w:rsidRPr="00C5770F" w:rsidRDefault="008B2791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Порецкий</w:t>
            </w:r>
            <w:proofErr w:type="spellEnd"/>
            <w:r w:rsidR="00653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1CFE" w:rsidRPr="00C5770F" w:rsidTr="00956A57">
        <w:trPr>
          <w:trHeight w:val="825"/>
        </w:trPr>
        <w:tc>
          <w:tcPr>
            <w:tcW w:w="0" w:type="auto"/>
            <w:vMerge w:val="restart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  <w:lastRenderedPageBreak/>
              <w:t>3.</w:t>
            </w:r>
          </w:p>
        </w:tc>
        <w:tc>
          <w:tcPr>
            <w:tcW w:w="3766" w:type="dxa"/>
            <w:vMerge w:val="restart"/>
            <w:shd w:val="clear" w:color="auto" w:fill="auto"/>
          </w:tcPr>
          <w:p w:rsidR="00511CFE" w:rsidRPr="005E0E93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  <w:r w:rsidRPr="005E0E9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Доля образовательных организаций, обновивших  информационные представительства в сети Интернет и общедоступные информационные ресурсы – официальные сайты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2623" w:type="dxa"/>
            <w:shd w:val="clear" w:color="auto" w:fill="auto"/>
          </w:tcPr>
          <w:p w:rsidR="00511CFE" w:rsidRPr="00C5770F" w:rsidRDefault="00511CFE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C5770F" w:rsidRDefault="00511CFE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70F">
              <w:rPr>
                <w:rFonts w:ascii="Times New Roman" w:hAnsi="Times New Roman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FE" w:rsidRPr="0009485B" w:rsidRDefault="00511CFE" w:rsidP="00A7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485B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</w:tr>
      <w:tr w:rsidR="00653830" w:rsidRPr="00C5770F" w:rsidTr="00956A57">
        <w:trPr>
          <w:trHeight w:val="825"/>
        </w:trPr>
        <w:tc>
          <w:tcPr>
            <w:tcW w:w="0" w:type="auto"/>
            <w:vMerge/>
          </w:tcPr>
          <w:p w:rsidR="00653830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3" w:type="dxa"/>
            <w:shd w:val="clear" w:color="auto" w:fill="auto"/>
          </w:tcPr>
          <w:p w:rsidR="00653830" w:rsidRPr="00C5770F" w:rsidRDefault="008B2791" w:rsidP="005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53830">
              <w:rPr>
                <w:rFonts w:ascii="Times New Roman" w:hAnsi="Times New Roman"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3830" w:rsidRPr="00C5770F" w:rsidRDefault="00653830" w:rsidP="00AC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11CFE" w:rsidRPr="001C49B7" w:rsidRDefault="00511CFE" w:rsidP="001C49B7">
      <w:pPr>
        <w:rPr>
          <w:rFonts w:ascii="Times New Roman" w:hAnsi="Times New Roman"/>
          <w:sz w:val="24"/>
          <w:szCs w:val="24"/>
          <w:lang w:val="ru-RU"/>
        </w:rPr>
      </w:pPr>
    </w:p>
    <w:p w:rsidR="00642448" w:rsidRPr="001C49B7" w:rsidRDefault="00653830" w:rsidP="001C49B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C49B7">
        <w:rPr>
          <w:rFonts w:ascii="Times New Roman" w:hAnsi="Times New Roman"/>
          <w:sz w:val="24"/>
          <w:szCs w:val="24"/>
          <w:lang w:val="ru-RU"/>
        </w:rPr>
        <w:t xml:space="preserve">План мероприятий по достижению результатов регионального проекта в </w:t>
      </w:r>
      <w:r w:rsidR="00642448" w:rsidRPr="001C49B7">
        <w:rPr>
          <w:rFonts w:ascii="Times New Roman" w:hAnsi="Times New Roman"/>
          <w:sz w:val="24"/>
          <w:szCs w:val="24"/>
          <w:lang w:val="ru-RU"/>
        </w:rPr>
        <w:t xml:space="preserve"> муниципальном образовании </w:t>
      </w:r>
    </w:p>
    <w:p w:rsidR="00E12A93" w:rsidRPr="00E12A93" w:rsidRDefault="00642448" w:rsidP="00E12A93">
      <w:pPr>
        <w:jc w:val="center"/>
        <w:rPr>
          <w:b/>
          <w:sz w:val="24"/>
          <w:szCs w:val="24"/>
          <w:lang w:val="ru-RU"/>
        </w:rPr>
      </w:pPr>
      <w:r w:rsidRPr="00642448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8B2791">
        <w:rPr>
          <w:rFonts w:ascii="Times New Roman" w:hAnsi="Times New Roman"/>
          <w:sz w:val="24"/>
          <w:szCs w:val="24"/>
          <w:lang w:val="ru-RU"/>
        </w:rPr>
        <w:t>Порецкий</w:t>
      </w:r>
      <w:proofErr w:type="spellEnd"/>
      <w:r w:rsidR="008B27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2448">
        <w:rPr>
          <w:rFonts w:ascii="Times New Roman" w:hAnsi="Times New Roman"/>
          <w:sz w:val="24"/>
          <w:szCs w:val="24"/>
          <w:lang w:val="ru-RU"/>
        </w:rPr>
        <w:t xml:space="preserve"> район» </w:t>
      </w:r>
      <w:r w:rsidR="00653830" w:rsidRPr="00642448">
        <w:rPr>
          <w:rFonts w:ascii="Times New Roman" w:hAnsi="Times New Roman"/>
          <w:sz w:val="24"/>
          <w:szCs w:val="24"/>
          <w:lang w:val="ru-RU"/>
        </w:rPr>
        <w:t xml:space="preserve">  Чувашской Республики</w:t>
      </w:r>
      <w:r w:rsidR="00E12A93">
        <w:rPr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Y="16"/>
        <w:tblW w:w="150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259"/>
        <w:gridCol w:w="1278"/>
        <w:gridCol w:w="1273"/>
        <w:gridCol w:w="3119"/>
        <w:gridCol w:w="2273"/>
        <w:gridCol w:w="2263"/>
      </w:tblGrid>
      <w:tr w:rsidR="00652E2B" w:rsidRPr="00E12A93" w:rsidTr="00652E2B">
        <w:trPr>
          <w:trHeight w:val="525"/>
        </w:trPr>
        <w:tc>
          <w:tcPr>
            <w:tcW w:w="566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9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311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>Вид документа и характеристика</w:t>
            </w:r>
          </w:p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Адресат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</w:p>
        </w:tc>
      </w:tr>
      <w:tr w:rsidR="00652E2B" w:rsidRPr="00E12A93" w:rsidTr="00652E2B">
        <w:trPr>
          <w:trHeight w:val="231"/>
        </w:trPr>
        <w:tc>
          <w:tcPr>
            <w:tcW w:w="566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E2B" w:rsidRPr="00E12A93" w:rsidTr="00652E2B">
        <w:trPr>
          <w:trHeight w:val="55"/>
        </w:trPr>
        <w:tc>
          <w:tcPr>
            <w:tcW w:w="56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>Внедрение целевой модели цифровой образовательной среды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11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Ведущий специалист - эксперт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отдела образования,   молодежной                                                                                                            политики и спорта администрации Порецкого района</w:t>
            </w:r>
          </w:p>
        </w:tc>
        <w:tc>
          <w:tcPr>
            <w:tcW w:w="2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2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652E2B" w:rsidRPr="00E12A93" w:rsidTr="00652E2B">
        <w:trPr>
          <w:trHeight w:val="55"/>
        </w:trPr>
        <w:tc>
          <w:tcPr>
            <w:tcW w:w="56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Обновление </w:t>
            </w:r>
            <w:bookmarkStart w:id="0" w:name="OLE_LINK51"/>
            <w:bookmarkStart w:id="1" w:name="OLE_LINK52"/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информационного наполнения и функциональных возможностей открытых и общедоступных информационных ресурсов </w:t>
            </w:r>
            <w:bookmarkEnd w:id="0"/>
            <w:bookmarkEnd w:id="1"/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>с учетом требований методических рекомендаций</w:t>
            </w:r>
          </w:p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1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31.12.2019 г</w:t>
            </w:r>
          </w:p>
        </w:tc>
        <w:tc>
          <w:tcPr>
            <w:tcW w:w="311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Ведущий специалист - эксперт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отдела образования,   молодежной                                                                                                            политики и спорта администрации Порецкого района</w:t>
            </w:r>
          </w:p>
        </w:tc>
        <w:tc>
          <w:tcPr>
            <w:tcW w:w="2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2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652E2B" w:rsidRPr="00E12A93" w:rsidTr="00652E2B">
        <w:trPr>
          <w:trHeight w:val="55"/>
        </w:trPr>
        <w:tc>
          <w:tcPr>
            <w:tcW w:w="56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мониторинга обновления информационного наполнения и функциональных возможностей открытых и общедоступных  информационных ресурсов</w:t>
            </w:r>
          </w:p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11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Ведущий специалист - эксперт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отдела образования,   молодежной                                                                                                            политики и спорта администрации Порецкого района</w:t>
            </w:r>
          </w:p>
        </w:tc>
        <w:tc>
          <w:tcPr>
            <w:tcW w:w="2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2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652E2B" w:rsidRPr="00E12A93" w:rsidTr="00652E2B">
        <w:trPr>
          <w:trHeight w:val="55"/>
        </w:trPr>
        <w:tc>
          <w:tcPr>
            <w:tcW w:w="56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>интернет-соединени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скоростью соединения </w:t>
            </w:r>
            <w:r w:rsidRPr="00E12A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Мб/</w:t>
            </w:r>
            <w:r w:rsidRPr="00E12A93">
              <w:rPr>
                <w:rFonts w:ascii="Times New Roman" w:eastAsia="Calibri" w:hAnsi="Times New Roman"/>
                <w:sz w:val="24"/>
                <w:szCs w:val="24"/>
              </w:rPr>
              <w:t>c</w:t>
            </w:r>
            <w:r w:rsidRPr="00E12A9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– для образовательных организаций, расположенных в сельской местности,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гарантированным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>нтернет-трафиком</w:t>
            </w:r>
            <w:proofErr w:type="spellEnd"/>
            <w:proofErr w:type="gramEnd"/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менее 20 % образовательных организаций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11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Ведущий специалист - эксперт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отдела образования,   молодежной                                                                                                            политики и спорта администрации Порецкого района</w:t>
            </w:r>
          </w:p>
        </w:tc>
        <w:tc>
          <w:tcPr>
            <w:tcW w:w="2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2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652E2B" w:rsidRPr="00E12A93" w:rsidTr="00652E2B">
        <w:trPr>
          <w:trHeight w:val="55"/>
        </w:trPr>
        <w:tc>
          <w:tcPr>
            <w:tcW w:w="56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93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11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Ведущий специалист - эксперт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отдела образования,   молодежной                                                                                                            политики и спорта администрации Порецкого района</w:t>
            </w:r>
          </w:p>
        </w:tc>
        <w:tc>
          <w:tcPr>
            <w:tcW w:w="22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26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652E2B" w:rsidRPr="00E12A93" w:rsidRDefault="00652E2B" w:rsidP="0065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E1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A93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</w:tr>
    </w:tbl>
    <w:p w:rsidR="00933BA5" w:rsidRDefault="00933BA5" w:rsidP="00933BA5">
      <w:pPr>
        <w:jc w:val="both"/>
        <w:rPr>
          <w:rFonts w:ascii="Times New Roman" w:hAnsi="Times New Roman"/>
          <w:sz w:val="24"/>
          <w:szCs w:val="26"/>
          <w:lang w:val="ru-RU"/>
        </w:rPr>
      </w:pPr>
    </w:p>
    <w:p w:rsidR="00652E2B" w:rsidRDefault="00652E2B" w:rsidP="00933BA5">
      <w:pPr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Согласовано:</w:t>
      </w:r>
    </w:p>
    <w:p w:rsidR="005E0E93" w:rsidRDefault="005E0E93" w:rsidP="00933BA5">
      <w:pPr>
        <w:jc w:val="both"/>
        <w:rPr>
          <w:rFonts w:ascii="Times New Roman" w:hAnsi="Times New Roman"/>
          <w:sz w:val="24"/>
          <w:szCs w:val="26"/>
          <w:lang w:val="ru-RU"/>
        </w:rPr>
      </w:pPr>
    </w:p>
    <w:p w:rsidR="008B2791" w:rsidRDefault="00933BA5" w:rsidP="0057638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Руководитель </w:t>
      </w:r>
      <w:r w:rsidR="008B2791">
        <w:rPr>
          <w:rFonts w:ascii="Times New Roman" w:hAnsi="Times New Roman"/>
          <w:sz w:val="24"/>
          <w:szCs w:val="26"/>
          <w:lang w:val="ru-RU"/>
        </w:rPr>
        <w:t xml:space="preserve">регионального </w:t>
      </w:r>
      <w:r>
        <w:rPr>
          <w:rFonts w:ascii="Times New Roman" w:hAnsi="Times New Roman"/>
          <w:sz w:val="24"/>
          <w:szCs w:val="26"/>
          <w:lang w:val="ru-RU"/>
        </w:rPr>
        <w:t>проекта «</w:t>
      </w:r>
      <w:r w:rsidR="008B2791">
        <w:rPr>
          <w:rFonts w:ascii="Times New Roman" w:hAnsi="Times New Roman"/>
          <w:sz w:val="24"/>
          <w:szCs w:val="26"/>
          <w:lang w:val="ru-RU"/>
        </w:rPr>
        <w:t>Цифровая образовательная среда»______________</w:t>
      </w:r>
      <w:r w:rsidR="00864701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576387">
        <w:rPr>
          <w:rFonts w:ascii="Times New Roman" w:hAnsi="Times New Roman"/>
          <w:sz w:val="24"/>
          <w:szCs w:val="26"/>
          <w:lang w:val="ru-RU"/>
        </w:rPr>
        <w:t xml:space="preserve">Кудряшов С.В., министр образования и </w:t>
      </w:r>
    </w:p>
    <w:p w:rsidR="00576387" w:rsidRDefault="008B2791" w:rsidP="008B2791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6387">
        <w:rPr>
          <w:rFonts w:ascii="Times New Roman" w:hAnsi="Times New Roman"/>
          <w:sz w:val="24"/>
          <w:szCs w:val="26"/>
          <w:lang w:val="ru-RU"/>
        </w:rPr>
        <w:t xml:space="preserve">молодежной политики Чувашской Республики </w:t>
      </w:r>
    </w:p>
    <w:p w:rsidR="00933BA5" w:rsidRDefault="00933BA5" w:rsidP="0057638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ru-RU"/>
        </w:rPr>
      </w:pPr>
    </w:p>
    <w:sectPr w:rsidR="00933BA5" w:rsidSect="00AC3C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6D8"/>
    <w:multiLevelType w:val="hybridMultilevel"/>
    <w:tmpl w:val="08563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5B49"/>
    <w:multiLevelType w:val="hybridMultilevel"/>
    <w:tmpl w:val="C982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27"/>
    <w:rsid w:val="00041B5A"/>
    <w:rsid w:val="0009485B"/>
    <w:rsid w:val="001148DA"/>
    <w:rsid w:val="001A351E"/>
    <w:rsid w:val="001C0B07"/>
    <w:rsid w:val="001C49B7"/>
    <w:rsid w:val="0028735C"/>
    <w:rsid w:val="003075CB"/>
    <w:rsid w:val="003E6CDB"/>
    <w:rsid w:val="00455E9A"/>
    <w:rsid w:val="0047011D"/>
    <w:rsid w:val="00511CFE"/>
    <w:rsid w:val="00576387"/>
    <w:rsid w:val="005E0E93"/>
    <w:rsid w:val="005F7F27"/>
    <w:rsid w:val="006354B6"/>
    <w:rsid w:val="00642448"/>
    <w:rsid w:val="00652E2B"/>
    <w:rsid w:val="00653830"/>
    <w:rsid w:val="006920BB"/>
    <w:rsid w:val="00694B18"/>
    <w:rsid w:val="006D13CA"/>
    <w:rsid w:val="00734369"/>
    <w:rsid w:val="00864701"/>
    <w:rsid w:val="0087589F"/>
    <w:rsid w:val="008923D6"/>
    <w:rsid w:val="008B2791"/>
    <w:rsid w:val="008E4B99"/>
    <w:rsid w:val="0092094D"/>
    <w:rsid w:val="00933BA5"/>
    <w:rsid w:val="00956A57"/>
    <w:rsid w:val="009B75F6"/>
    <w:rsid w:val="00A409B3"/>
    <w:rsid w:val="00A930E0"/>
    <w:rsid w:val="00AB168F"/>
    <w:rsid w:val="00AC1EF1"/>
    <w:rsid w:val="00AC3CDE"/>
    <w:rsid w:val="00B2605B"/>
    <w:rsid w:val="00BA7A98"/>
    <w:rsid w:val="00BC46E8"/>
    <w:rsid w:val="00C40414"/>
    <w:rsid w:val="00C5770F"/>
    <w:rsid w:val="00CB3324"/>
    <w:rsid w:val="00D72B75"/>
    <w:rsid w:val="00D936E7"/>
    <w:rsid w:val="00DE405F"/>
    <w:rsid w:val="00E12A93"/>
    <w:rsid w:val="00E45EBE"/>
    <w:rsid w:val="00EC768D"/>
    <w:rsid w:val="00ED2E7A"/>
    <w:rsid w:val="00EE6F5D"/>
    <w:rsid w:val="00F22FA4"/>
    <w:rsid w:val="00FB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8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92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8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69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porezk_obrazov</cp:lastModifiedBy>
  <cp:revision>44</cp:revision>
  <cp:lastPrinted>2019-08-02T12:29:00Z</cp:lastPrinted>
  <dcterms:created xsi:type="dcterms:W3CDTF">2019-05-13T14:29:00Z</dcterms:created>
  <dcterms:modified xsi:type="dcterms:W3CDTF">2019-08-02T12:29:00Z</dcterms:modified>
</cp:coreProperties>
</file>