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6B0" w:rsidRPr="000601FD" w:rsidRDefault="007456B0" w:rsidP="007456B0">
      <w:pPr>
        <w:pStyle w:val="a3"/>
        <w:tabs>
          <w:tab w:val="left" w:pos="709"/>
        </w:tabs>
        <w:ind w:firstLine="567"/>
        <w:jc w:val="center"/>
        <w:rPr>
          <w:b/>
          <w:caps/>
          <w:sz w:val="22"/>
          <w:szCs w:val="22"/>
        </w:rPr>
      </w:pPr>
      <w:r w:rsidRPr="000601FD">
        <w:rPr>
          <w:b/>
          <w:caps/>
          <w:sz w:val="22"/>
          <w:szCs w:val="22"/>
        </w:rPr>
        <w:t>Информационное сообщение</w:t>
      </w:r>
    </w:p>
    <w:p w:rsidR="007456B0" w:rsidRPr="000601FD" w:rsidRDefault="007456B0" w:rsidP="007456B0">
      <w:pPr>
        <w:pStyle w:val="a3"/>
        <w:tabs>
          <w:tab w:val="left" w:pos="709"/>
        </w:tabs>
        <w:ind w:firstLine="567"/>
        <w:jc w:val="center"/>
        <w:rPr>
          <w:b/>
          <w:caps/>
          <w:sz w:val="22"/>
          <w:szCs w:val="22"/>
        </w:rPr>
      </w:pPr>
      <w:r w:rsidRPr="000601FD">
        <w:rPr>
          <w:b/>
          <w:caps/>
          <w:sz w:val="22"/>
          <w:szCs w:val="22"/>
        </w:rPr>
        <w:t xml:space="preserve">о </w:t>
      </w:r>
      <w:r w:rsidRPr="00093F1F">
        <w:rPr>
          <w:b/>
          <w:caps/>
          <w:sz w:val="22"/>
          <w:szCs w:val="22"/>
        </w:rPr>
        <w:t xml:space="preserve">проведении </w:t>
      </w:r>
      <w:r w:rsidRPr="00647399">
        <w:rPr>
          <w:b/>
          <w:caps/>
          <w:sz w:val="22"/>
          <w:szCs w:val="22"/>
        </w:rPr>
        <w:t>15 ЯНВАРЯ 2019 г. ау</w:t>
      </w:r>
      <w:r w:rsidRPr="00093F1F">
        <w:rPr>
          <w:b/>
          <w:caps/>
          <w:sz w:val="22"/>
          <w:szCs w:val="22"/>
        </w:rPr>
        <w:t>кциона</w:t>
      </w:r>
      <w:r w:rsidRPr="000601FD">
        <w:rPr>
          <w:b/>
          <w:caps/>
          <w:sz w:val="22"/>
          <w:szCs w:val="22"/>
        </w:rPr>
        <w:t xml:space="preserve"> в электронной форме</w:t>
      </w:r>
    </w:p>
    <w:p w:rsidR="007456B0" w:rsidRPr="000601FD" w:rsidRDefault="007456B0" w:rsidP="007456B0">
      <w:pPr>
        <w:pStyle w:val="a3"/>
        <w:tabs>
          <w:tab w:val="left" w:pos="709"/>
        </w:tabs>
        <w:ind w:firstLine="567"/>
        <w:jc w:val="center"/>
        <w:rPr>
          <w:b/>
          <w:sz w:val="22"/>
          <w:szCs w:val="22"/>
        </w:rPr>
      </w:pPr>
      <w:r w:rsidRPr="000601FD">
        <w:rPr>
          <w:b/>
          <w:caps/>
          <w:sz w:val="22"/>
          <w:szCs w:val="22"/>
        </w:rPr>
        <w:t>по приватизации МУНИЦИПАЛЬНОГО ИМУЩЕСТВА ШЕМУРШИНСКОГО РАЙОНА ЧУВАШСКОЙ РЕСПУБЛИКИ на электронной торговой площадке</w:t>
      </w:r>
      <w:r w:rsidRPr="000601FD">
        <w:rPr>
          <w:b/>
          <w:sz w:val="22"/>
          <w:szCs w:val="22"/>
        </w:rPr>
        <w:t xml:space="preserve"> </w:t>
      </w:r>
    </w:p>
    <w:p w:rsidR="007456B0" w:rsidRDefault="007456B0" w:rsidP="007456B0">
      <w:pPr>
        <w:pStyle w:val="a3"/>
        <w:tabs>
          <w:tab w:val="left" w:pos="709"/>
        </w:tabs>
        <w:ind w:firstLine="567"/>
        <w:jc w:val="center"/>
        <w:rPr>
          <w:b/>
          <w:sz w:val="22"/>
          <w:szCs w:val="22"/>
        </w:rPr>
      </w:pPr>
      <w:hyperlink r:id="rId4" w:history="1">
        <w:r w:rsidRPr="000601FD">
          <w:rPr>
            <w:b/>
            <w:sz w:val="22"/>
            <w:szCs w:val="22"/>
          </w:rPr>
          <w:t>https://roseltorg.ru</w:t>
        </w:r>
      </w:hyperlink>
      <w:r w:rsidRPr="000601FD">
        <w:rPr>
          <w:b/>
          <w:sz w:val="22"/>
          <w:szCs w:val="22"/>
        </w:rPr>
        <w:t xml:space="preserve"> в сети Интернет</w:t>
      </w:r>
    </w:p>
    <w:p w:rsidR="007456B0" w:rsidRPr="000601FD" w:rsidRDefault="007456B0" w:rsidP="007456B0">
      <w:pPr>
        <w:pStyle w:val="a3"/>
        <w:tabs>
          <w:tab w:val="left" w:pos="709"/>
        </w:tabs>
        <w:ind w:firstLine="567"/>
        <w:jc w:val="center"/>
        <w:rPr>
          <w:b/>
          <w:sz w:val="22"/>
          <w:szCs w:val="22"/>
        </w:rPr>
      </w:pPr>
    </w:p>
    <w:p w:rsidR="007456B0" w:rsidRPr="000601FD" w:rsidRDefault="007456B0" w:rsidP="007456B0">
      <w:pPr>
        <w:tabs>
          <w:tab w:val="left" w:pos="767"/>
        </w:tabs>
        <w:suppressAutoHyphens/>
        <w:ind w:firstLine="709"/>
        <w:jc w:val="center"/>
        <w:textAlignment w:val="baseline"/>
        <w:rPr>
          <w:b/>
          <w:bCs/>
          <w:sz w:val="22"/>
          <w:szCs w:val="22"/>
          <w:lang w:eastAsia="ar-SA"/>
        </w:rPr>
      </w:pPr>
      <w:r w:rsidRPr="000601FD">
        <w:rPr>
          <w:b/>
          <w:bCs/>
          <w:sz w:val="22"/>
          <w:szCs w:val="22"/>
          <w:lang w:eastAsia="ar-SA"/>
        </w:rPr>
        <w:t>Контакты:</w:t>
      </w:r>
    </w:p>
    <w:p w:rsidR="007456B0" w:rsidRPr="000601FD" w:rsidRDefault="007456B0" w:rsidP="007456B0">
      <w:pPr>
        <w:ind w:right="-142" w:firstLine="709"/>
        <w:outlineLvl w:val="1"/>
        <w:rPr>
          <w:sz w:val="22"/>
          <w:szCs w:val="22"/>
        </w:rPr>
      </w:pPr>
      <w:r w:rsidRPr="000601FD">
        <w:rPr>
          <w:b/>
          <w:sz w:val="22"/>
          <w:szCs w:val="22"/>
        </w:rPr>
        <w:t>Организатор торгов –</w:t>
      </w:r>
      <w:r w:rsidRPr="000601FD">
        <w:rPr>
          <w:sz w:val="22"/>
          <w:szCs w:val="22"/>
        </w:rPr>
        <w:t xml:space="preserve"> Акционерное общество «Единая электронная торговая площадка»</w:t>
      </w:r>
    </w:p>
    <w:p w:rsidR="007456B0" w:rsidRPr="000601FD" w:rsidRDefault="007456B0" w:rsidP="007456B0">
      <w:pPr>
        <w:pStyle w:val="a7"/>
        <w:shd w:val="clear" w:color="auto" w:fill="FFFFFF"/>
        <w:spacing w:after="0"/>
        <w:ind w:firstLine="714"/>
        <w:jc w:val="both"/>
        <w:rPr>
          <w:sz w:val="22"/>
          <w:szCs w:val="22"/>
        </w:rPr>
      </w:pPr>
      <w:r w:rsidRPr="000601FD">
        <w:rPr>
          <w:sz w:val="22"/>
          <w:szCs w:val="22"/>
        </w:rPr>
        <w:t xml:space="preserve">115114, г. Москва, ул. </w:t>
      </w:r>
      <w:proofErr w:type="spellStart"/>
      <w:r w:rsidRPr="000601FD">
        <w:rPr>
          <w:sz w:val="22"/>
          <w:szCs w:val="22"/>
        </w:rPr>
        <w:t>Кожевническая</w:t>
      </w:r>
      <w:proofErr w:type="spellEnd"/>
      <w:r w:rsidRPr="000601FD">
        <w:rPr>
          <w:sz w:val="22"/>
          <w:szCs w:val="22"/>
        </w:rPr>
        <w:t>, д. 14, стр. 5 тел. 8 (495) 276-16-26.</w:t>
      </w:r>
    </w:p>
    <w:p w:rsidR="007456B0" w:rsidRPr="000601FD" w:rsidRDefault="007456B0" w:rsidP="007456B0">
      <w:pPr>
        <w:ind w:left="708" w:firstLine="1"/>
        <w:rPr>
          <w:sz w:val="22"/>
          <w:szCs w:val="22"/>
        </w:rPr>
      </w:pPr>
      <w:r w:rsidRPr="000601FD">
        <w:rPr>
          <w:b/>
          <w:bCs/>
          <w:sz w:val="22"/>
          <w:szCs w:val="22"/>
        </w:rPr>
        <w:t>Для решения текущих вопросов пользователей (круглосуточно):</w:t>
      </w:r>
      <w:r w:rsidRPr="000601FD">
        <w:rPr>
          <w:sz w:val="22"/>
          <w:szCs w:val="22"/>
        </w:rPr>
        <w:br/>
        <w:t>8 (495) 276-16-26 (звонок по России бесплатный)</w:t>
      </w:r>
      <w:r w:rsidRPr="000601FD">
        <w:rPr>
          <w:sz w:val="22"/>
          <w:szCs w:val="22"/>
        </w:rPr>
        <w:br/>
      </w:r>
      <w:r w:rsidRPr="000601FD">
        <w:rPr>
          <w:iCs/>
          <w:sz w:val="22"/>
          <w:szCs w:val="22"/>
          <w:lang w:eastAsia="ar-SA"/>
        </w:rPr>
        <w:t>Адрес электронной почты</w:t>
      </w:r>
      <w:r w:rsidRPr="000601FD">
        <w:rPr>
          <w:sz w:val="22"/>
          <w:szCs w:val="22"/>
          <w:lang w:eastAsia="ar-SA"/>
        </w:rPr>
        <w:t xml:space="preserve"> </w:t>
      </w:r>
      <w:r w:rsidRPr="000601FD">
        <w:rPr>
          <w:sz w:val="22"/>
          <w:szCs w:val="22"/>
          <w:lang w:val="en-US"/>
        </w:rPr>
        <w:t>E</w:t>
      </w:r>
      <w:r w:rsidRPr="000601FD">
        <w:rPr>
          <w:sz w:val="22"/>
          <w:szCs w:val="22"/>
        </w:rPr>
        <w:t>-</w:t>
      </w:r>
      <w:r w:rsidRPr="000601FD">
        <w:rPr>
          <w:sz w:val="22"/>
          <w:szCs w:val="22"/>
          <w:lang w:val="en-US"/>
        </w:rPr>
        <w:t>mail</w:t>
      </w:r>
      <w:r w:rsidRPr="000601FD">
        <w:rPr>
          <w:sz w:val="22"/>
          <w:szCs w:val="22"/>
        </w:rPr>
        <w:t xml:space="preserve">: </w:t>
      </w:r>
      <w:hyperlink r:id="rId5" w:history="1">
        <w:r w:rsidRPr="00461FD9">
          <w:rPr>
            <w:rStyle w:val="a5"/>
            <w:sz w:val="22"/>
            <w:szCs w:val="22"/>
            <w:shd w:val="clear" w:color="auto" w:fill="FFFFFF"/>
          </w:rPr>
          <w:t>info@roseltorg.ru</w:t>
        </w:r>
      </w:hyperlink>
      <w:r w:rsidRPr="00461FD9">
        <w:rPr>
          <w:sz w:val="22"/>
          <w:szCs w:val="22"/>
        </w:rPr>
        <w:t xml:space="preserve"> </w:t>
      </w:r>
    </w:p>
    <w:p w:rsidR="007456B0" w:rsidRPr="000601FD" w:rsidRDefault="007456B0" w:rsidP="007456B0">
      <w:pPr>
        <w:ind w:firstLine="709"/>
        <w:jc w:val="both"/>
        <w:rPr>
          <w:sz w:val="22"/>
          <w:szCs w:val="22"/>
        </w:rPr>
      </w:pPr>
      <w:r w:rsidRPr="000601FD">
        <w:rPr>
          <w:b/>
          <w:sz w:val="22"/>
          <w:szCs w:val="22"/>
        </w:rPr>
        <w:t>Продавец –</w:t>
      </w:r>
      <w:r w:rsidRPr="000601FD">
        <w:rPr>
          <w:sz w:val="22"/>
          <w:szCs w:val="22"/>
        </w:rPr>
        <w:t xml:space="preserve"> Администрация Шемуршинского района Чувашской Республики.</w:t>
      </w:r>
    </w:p>
    <w:p w:rsidR="007456B0" w:rsidRPr="000601FD" w:rsidRDefault="007456B0" w:rsidP="007456B0">
      <w:pPr>
        <w:tabs>
          <w:tab w:val="left" w:pos="720"/>
        </w:tabs>
        <w:suppressAutoHyphens/>
        <w:ind w:firstLine="709"/>
        <w:jc w:val="both"/>
        <w:rPr>
          <w:iCs/>
          <w:sz w:val="22"/>
          <w:szCs w:val="22"/>
          <w:lang w:eastAsia="ar-SA"/>
        </w:rPr>
      </w:pPr>
      <w:r w:rsidRPr="000601FD">
        <w:rPr>
          <w:iCs/>
          <w:sz w:val="22"/>
          <w:szCs w:val="22"/>
          <w:lang w:eastAsia="ar-SA"/>
        </w:rPr>
        <w:t>Адрес: 429170, Чувашская Республика, Шемуршинский район, с</w:t>
      </w:r>
      <w:proofErr w:type="gramStart"/>
      <w:r w:rsidRPr="000601FD">
        <w:rPr>
          <w:iCs/>
          <w:sz w:val="22"/>
          <w:szCs w:val="22"/>
          <w:lang w:eastAsia="ar-SA"/>
        </w:rPr>
        <w:t>.Ш</w:t>
      </w:r>
      <w:proofErr w:type="gramEnd"/>
      <w:r w:rsidRPr="000601FD">
        <w:rPr>
          <w:iCs/>
          <w:sz w:val="22"/>
          <w:szCs w:val="22"/>
          <w:lang w:eastAsia="ar-SA"/>
        </w:rPr>
        <w:t>емурша, ул.Советская, д.8.</w:t>
      </w:r>
    </w:p>
    <w:p w:rsidR="007456B0" w:rsidRPr="000601FD" w:rsidRDefault="007456B0" w:rsidP="007456B0">
      <w:pPr>
        <w:tabs>
          <w:tab w:val="left" w:pos="720"/>
        </w:tabs>
        <w:suppressAutoHyphens/>
        <w:ind w:firstLine="709"/>
        <w:jc w:val="both"/>
        <w:rPr>
          <w:iCs/>
          <w:sz w:val="22"/>
          <w:szCs w:val="22"/>
          <w:lang w:eastAsia="ar-SA"/>
        </w:rPr>
      </w:pPr>
      <w:r w:rsidRPr="000601FD">
        <w:rPr>
          <w:iCs/>
          <w:sz w:val="22"/>
          <w:szCs w:val="22"/>
          <w:lang w:eastAsia="ar-SA"/>
        </w:rPr>
        <w:t>График работы с 8.00 до 17.00 ежедневно (кроме субботы и воскресенья),  перерыв с 12.00 до 13.00</w:t>
      </w:r>
    </w:p>
    <w:p w:rsidR="007456B0" w:rsidRPr="00461FD9" w:rsidRDefault="007456B0" w:rsidP="007456B0">
      <w:pPr>
        <w:tabs>
          <w:tab w:val="left" w:pos="720"/>
        </w:tabs>
        <w:suppressAutoHyphens/>
        <w:ind w:firstLine="709"/>
        <w:jc w:val="both"/>
        <w:rPr>
          <w:sz w:val="22"/>
          <w:szCs w:val="22"/>
          <w:lang w:eastAsia="ar-SA"/>
        </w:rPr>
      </w:pPr>
      <w:r w:rsidRPr="000601FD">
        <w:rPr>
          <w:iCs/>
          <w:sz w:val="22"/>
          <w:szCs w:val="22"/>
          <w:lang w:eastAsia="ar-SA"/>
        </w:rPr>
        <w:t>Адрес электронной почты</w:t>
      </w:r>
      <w:r w:rsidRPr="000601FD">
        <w:rPr>
          <w:sz w:val="22"/>
          <w:szCs w:val="22"/>
          <w:lang w:eastAsia="ar-SA"/>
        </w:rPr>
        <w:t xml:space="preserve"> </w:t>
      </w:r>
      <w:proofErr w:type="gramStart"/>
      <w:r w:rsidRPr="000601FD">
        <w:rPr>
          <w:sz w:val="22"/>
          <w:szCs w:val="22"/>
          <w:lang w:eastAsia="ar-SA"/>
        </w:rPr>
        <w:t>Е</w:t>
      </w:r>
      <w:proofErr w:type="gramEnd"/>
      <w:r w:rsidRPr="000601FD">
        <w:rPr>
          <w:sz w:val="22"/>
          <w:szCs w:val="22"/>
          <w:lang w:eastAsia="ar-SA"/>
        </w:rPr>
        <w:t>-</w:t>
      </w:r>
      <w:r w:rsidRPr="000601FD">
        <w:rPr>
          <w:sz w:val="22"/>
          <w:szCs w:val="22"/>
          <w:lang w:val="en-US" w:eastAsia="ar-SA"/>
        </w:rPr>
        <w:t>mail</w:t>
      </w:r>
      <w:r w:rsidRPr="000601FD">
        <w:rPr>
          <w:sz w:val="22"/>
          <w:szCs w:val="22"/>
          <w:lang w:eastAsia="ar-SA"/>
        </w:rPr>
        <w:t xml:space="preserve">: </w:t>
      </w:r>
      <w:proofErr w:type="spellStart"/>
      <w:r w:rsidRPr="00461FD9">
        <w:rPr>
          <w:bCs/>
          <w:sz w:val="22"/>
          <w:szCs w:val="22"/>
          <w:u w:val="single"/>
          <w:lang w:eastAsia="ar-SA"/>
        </w:rPr>
        <w:t>shemur@cap.ru</w:t>
      </w:r>
      <w:proofErr w:type="spellEnd"/>
      <w:r w:rsidRPr="00461FD9">
        <w:rPr>
          <w:sz w:val="22"/>
          <w:szCs w:val="22"/>
          <w:lang w:eastAsia="ar-SA"/>
        </w:rPr>
        <w:t xml:space="preserve">. </w:t>
      </w:r>
    </w:p>
    <w:p w:rsidR="007456B0" w:rsidRPr="000601FD" w:rsidRDefault="007456B0" w:rsidP="007456B0">
      <w:pPr>
        <w:tabs>
          <w:tab w:val="left" w:pos="720"/>
        </w:tabs>
        <w:suppressAutoHyphens/>
        <w:ind w:firstLine="709"/>
        <w:jc w:val="both"/>
        <w:rPr>
          <w:sz w:val="22"/>
          <w:szCs w:val="22"/>
          <w:lang w:eastAsia="ar-SA"/>
        </w:rPr>
      </w:pPr>
      <w:r w:rsidRPr="000601FD">
        <w:rPr>
          <w:iCs/>
          <w:sz w:val="22"/>
          <w:szCs w:val="22"/>
          <w:lang w:eastAsia="ar-SA"/>
        </w:rPr>
        <w:t xml:space="preserve">Номер контактного  телефона  </w:t>
      </w:r>
      <w:r w:rsidRPr="000601FD">
        <w:rPr>
          <w:bCs/>
          <w:sz w:val="22"/>
          <w:szCs w:val="22"/>
          <w:lang w:eastAsia="ar-SA"/>
        </w:rPr>
        <w:t xml:space="preserve">(83546) </w:t>
      </w:r>
      <w:r w:rsidRPr="000601FD">
        <w:rPr>
          <w:sz w:val="22"/>
          <w:szCs w:val="22"/>
          <w:lang w:eastAsia="ar-SA"/>
        </w:rPr>
        <w:t>2-30-08</w:t>
      </w:r>
    </w:p>
    <w:p w:rsidR="007456B0" w:rsidRDefault="007456B0" w:rsidP="007456B0">
      <w:pPr>
        <w:suppressAutoHyphens/>
        <w:ind w:firstLine="709"/>
        <w:jc w:val="both"/>
        <w:textAlignment w:val="baseline"/>
        <w:rPr>
          <w:sz w:val="22"/>
          <w:szCs w:val="22"/>
          <w:lang w:eastAsia="ar-SA"/>
        </w:rPr>
      </w:pPr>
      <w:r w:rsidRPr="000601FD">
        <w:rPr>
          <w:sz w:val="22"/>
          <w:szCs w:val="22"/>
          <w:lang w:eastAsia="ar-SA"/>
        </w:rPr>
        <w:t>Ответственн</w:t>
      </w:r>
      <w:r>
        <w:rPr>
          <w:sz w:val="22"/>
          <w:szCs w:val="22"/>
          <w:lang w:eastAsia="ar-SA"/>
        </w:rPr>
        <w:t>ые</w:t>
      </w:r>
      <w:r w:rsidRPr="000601FD">
        <w:rPr>
          <w:sz w:val="22"/>
          <w:szCs w:val="22"/>
          <w:lang w:eastAsia="ar-SA"/>
        </w:rPr>
        <w:t xml:space="preserve"> должностн</w:t>
      </w:r>
      <w:r>
        <w:rPr>
          <w:sz w:val="22"/>
          <w:szCs w:val="22"/>
          <w:lang w:eastAsia="ar-SA"/>
        </w:rPr>
        <w:t>ые</w:t>
      </w:r>
      <w:r w:rsidRPr="000601FD">
        <w:rPr>
          <w:sz w:val="22"/>
          <w:szCs w:val="22"/>
          <w:lang w:eastAsia="ar-SA"/>
        </w:rPr>
        <w:t xml:space="preserve"> </w:t>
      </w:r>
      <w:r>
        <w:rPr>
          <w:sz w:val="22"/>
          <w:szCs w:val="22"/>
          <w:lang w:eastAsia="ar-SA"/>
        </w:rPr>
        <w:t>лица (представители Продавца):</w:t>
      </w:r>
    </w:p>
    <w:p w:rsidR="007456B0" w:rsidRDefault="007456B0" w:rsidP="007456B0">
      <w:pPr>
        <w:suppressAutoHyphens/>
        <w:ind w:firstLine="709"/>
        <w:jc w:val="both"/>
        <w:textAlignment w:val="baseline"/>
        <w:rPr>
          <w:iCs/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- начальник</w:t>
      </w:r>
      <w:r w:rsidRPr="000601FD">
        <w:rPr>
          <w:sz w:val="22"/>
          <w:szCs w:val="22"/>
          <w:lang w:eastAsia="ar-SA"/>
        </w:rPr>
        <w:t xml:space="preserve"> отдела экономики администрации Шемуршинского района Чувашской Республики</w:t>
      </w:r>
      <w:r w:rsidRPr="000601FD">
        <w:rPr>
          <w:iCs/>
          <w:sz w:val="22"/>
          <w:szCs w:val="22"/>
          <w:lang w:eastAsia="ar-SA"/>
        </w:rPr>
        <w:t xml:space="preserve"> </w:t>
      </w:r>
      <w:r>
        <w:rPr>
          <w:iCs/>
          <w:sz w:val="22"/>
          <w:szCs w:val="22"/>
          <w:lang w:eastAsia="ar-SA"/>
        </w:rPr>
        <w:t>Ильина Светлана Александровна;</w:t>
      </w:r>
    </w:p>
    <w:p w:rsidR="007456B0" w:rsidRPr="000601FD" w:rsidRDefault="007456B0" w:rsidP="007456B0">
      <w:pPr>
        <w:suppressAutoHyphens/>
        <w:ind w:firstLine="709"/>
        <w:jc w:val="both"/>
        <w:textAlignment w:val="baseline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- </w:t>
      </w:r>
      <w:r w:rsidRPr="000601FD">
        <w:rPr>
          <w:sz w:val="22"/>
          <w:szCs w:val="22"/>
          <w:lang w:eastAsia="ar-SA"/>
        </w:rPr>
        <w:t>главный специалист-эксперт сектора имущественных и земельных отношений отдела экономики администрации Шемуршинского района Чувашской Республики</w:t>
      </w:r>
      <w:r w:rsidRPr="000601FD">
        <w:rPr>
          <w:iCs/>
          <w:sz w:val="22"/>
          <w:szCs w:val="22"/>
          <w:lang w:eastAsia="ar-SA"/>
        </w:rPr>
        <w:t xml:space="preserve"> </w:t>
      </w:r>
      <w:proofErr w:type="spellStart"/>
      <w:r w:rsidRPr="000601FD">
        <w:rPr>
          <w:iCs/>
          <w:sz w:val="22"/>
          <w:szCs w:val="22"/>
          <w:lang w:eastAsia="ar-SA"/>
        </w:rPr>
        <w:t>Паймина</w:t>
      </w:r>
      <w:proofErr w:type="spellEnd"/>
      <w:r w:rsidRPr="000601FD">
        <w:rPr>
          <w:iCs/>
          <w:sz w:val="22"/>
          <w:szCs w:val="22"/>
          <w:lang w:eastAsia="ar-SA"/>
        </w:rPr>
        <w:t xml:space="preserve"> Светлана Ивановна</w:t>
      </w:r>
      <w:r>
        <w:rPr>
          <w:iCs/>
          <w:sz w:val="22"/>
          <w:szCs w:val="22"/>
          <w:lang w:eastAsia="ar-SA"/>
        </w:rPr>
        <w:t>.</w:t>
      </w:r>
    </w:p>
    <w:p w:rsidR="007456B0" w:rsidRPr="000601FD" w:rsidRDefault="007456B0" w:rsidP="007456B0">
      <w:pPr>
        <w:pStyle w:val="a3"/>
        <w:tabs>
          <w:tab w:val="left" w:pos="709"/>
        </w:tabs>
        <w:ind w:firstLine="567"/>
        <w:jc w:val="center"/>
        <w:rPr>
          <w:b/>
          <w:sz w:val="22"/>
          <w:szCs w:val="22"/>
        </w:rPr>
      </w:pPr>
      <w:r w:rsidRPr="000601FD">
        <w:rPr>
          <w:b/>
          <w:sz w:val="22"/>
          <w:szCs w:val="22"/>
        </w:rPr>
        <w:t>Общие положения</w:t>
      </w:r>
    </w:p>
    <w:p w:rsidR="007456B0" w:rsidRPr="000601FD" w:rsidRDefault="007456B0" w:rsidP="007456B0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>1. Основания проведения торгов:  реш</w:t>
      </w:r>
      <w:r>
        <w:rPr>
          <w:sz w:val="22"/>
          <w:szCs w:val="22"/>
        </w:rPr>
        <w:t>ение об условиях приватизации не</w:t>
      </w:r>
      <w:r w:rsidRPr="000601FD">
        <w:rPr>
          <w:sz w:val="22"/>
          <w:szCs w:val="22"/>
        </w:rPr>
        <w:t>движимого имущества, находящегося в муниципальной собственности Шемуршинского района Чувашской Республики на 201</w:t>
      </w:r>
      <w:r>
        <w:rPr>
          <w:sz w:val="22"/>
          <w:szCs w:val="22"/>
        </w:rPr>
        <w:t>8</w:t>
      </w:r>
      <w:r w:rsidRPr="000601FD">
        <w:rPr>
          <w:sz w:val="22"/>
          <w:szCs w:val="22"/>
        </w:rPr>
        <w:t xml:space="preserve"> год, принятое распоряжением администрации Шемуршинского района Чувашской </w:t>
      </w:r>
      <w:r w:rsidRPr="0088238E">
        <w:rPr>
          <w:sz w:val="22"/>
          <w:szCs w:val="22"/>
        </w:rPr>
        <w:t xml:space="preserve">Республики </w:t>
      </w:r>
      <w:r w:rsidRPr="00CD65FD">
        <w:rPr>
          <w:sz w:val="22"/>
          <w:szCs w:val="22"/>
        </w:rPr>
        <w:t xml:space="preserve">от </w:t>
      </w:r>
      <w:r w:rsidRPr="00A6222E">
        <w:rPr>
          <w:sz w:val="22"/>
          <w:szCs w:val="22"/>
        </w:rPr>
        <w:t>«</w:t>
      </w:r>
      <w:r>
        <w:rPr>
          <w:sz w:val="22"/>
          <w:szCs w:val="22"/>
        </w:rPr>
        <w:t>10</w:t>
      </w:r>
      <w:r w:rsidRPr="00A6222E">
        <w:rPr>
          <w:sz w:val="22"/>
          <w:szCs w:val="22"/>
        </w:rPr>
        <w:t xml:space="preserve">» </w:t>
      </w:r>
      <w:r>
        <w:rPr>
          <w:sz w:val="22"/>
          <w:szCs w:val="22"/>
        </w:rPr>
        <w:t xml:space="preserve"> декабря</w:t>
      </w:r>
      <w:r w:rsidRPr="00A6222E">
        <w:rPr>
          <w:sz w:val="22"/>
          <w:szCs w:val="22"/>
        </w:rPr>
        <w:t xml:space="preserve"> 2018 г. № </w:t>
      </w:r>
      <w:r>
        <w:rPr>
          <w:sz w:val="22"/>
          <w:szCs w:val="22"/>
        </w:rPr>
        <w:t>219-р.</w:t>
      </w:r>
    </w:p>
    <w:p w:rsidR="007456B0" w:rsidRPr="000601FD" w:rsidRDefault="007456B0" w:rsidP="007456B0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 xml:space="preserve">2. Собственник выставляемого на торги имущества – муниципальное образование </w:t>
      </w:r>
      <w:proofErr w:type="gramStart"/>
      <w:r w:rsidRPr="000601FD">
        <w:rPr>
          <w:sz w:val="22"/>
          <w:szCs w:val="22"/>
        </w:rPr>
        <w:t>–Ш</w:t>
      </w:r>
      <w:proofErr w:type="gramEnd"/>
      <w:r w:rsidRPr="000601FD">
        <w:rPr>
          <w:sz w:val="22"/>
          <w:szCs w:val="22"/>
        </w:rPr>
        <w:t>емуршинск</w:t>
      </w:r>
      <w:r>
        <w:rPr>
          <w:sz w:val="22"/>
          <w:szCs w:val="22"/>
        </w:rPr>
        <w:t>ий</w:t>
      </w:r>
      <w:r w:rsidRPr="000601FD">
        <w:rPr>
          <w:sz w:val="22"/>
          <w:szCs w:val="22"/>
        </w:rPr>
        <w:t xml:space="preserve"> района</w:t>
      </w:r>
      <w:r>
        <w:rPr>
          <w:sz w:val="22"/>
          <w:szCs w:val="22"/>
        </w:rPr>
        <w:t xml:space="preserve"> </w:t>
      </w:r>
      <w:r w:rsidRPr="000601FD">
        <w:rPr>
          <w:sz w:val="22"/>
          <w:szCs w:val="22"/>
        </w:rPr>
        <w:t xml:space="preserve">Чувашской Республики. </w:t>
      </w:r>
    </w:p>
    <w:p w:rsidR="007456B0" w:rsidRPr="000601FD" w:rsidRDefault="007456B0" w:rsidP="007456B0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>3. Продавец – Администрация Шемуршинского района Чувашской Республики.</w:t>
      </w:r>
    </w:p>
    <w:p w:rsidR="007456B0" w:rsidRPr="000601FD" w:rsidRDefault="007456B0" w:rsidP="007456B0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>4. Форма торгов (способ приватизации) – аукцион в электронной форме, открытый по составу участников и по форме подачи предложений о цене.</w:t>
      </w:r>
    </w:p>
    <w:p w:rsidR="007456B0" w:rsidRDefault="007456B0" w:rsidP="007456B0">
      <w:pPr>
        <w:pStyle w:val="a3"/>
        <w:tabs>
          <w:tab w:val="left" w:pos="709"/>
        </w:tabs>
        <w:ind w:firstLine="0"/>
        <w:rPr>
          <w:b/>
          <w:sz w:val="22"/>
          <w:szCs w:val="22"/>
        </w:rPr>
      </w:pPr>
    </w:p>
    <w:p w:rsidR="007456B0" w:rsidRPr="000601FD" w:rsidRDefault="007456B0" w:rsidP="007456B0">
      <w:pPr>
        <w:pStyle w:val="a3"/>
        <w:tabs>
          <w:tab w:val="left" w:pos="709"/>
        </w:tabs>
        <w:ind w:firstLine="567"/>
        <w:jc w:val="center"/>
        <w:rPr>
          <w:b/>
          <w:sz w:val="22"/>
          <w:szCs w:val="22"/>
        </w:rPr>
      </w:pPr>
      <w:r w:rsidRPr="000601FD">
        <w:rPr>
          <w:b/>
          <w:sz w:val="22"/>
          <w:szCs w:val="22"/>
        </w:rPr>
        <w:t>Сведения о выставляемом на аукцион имуществе</w:t>
      </w:r>
    </w:p>
    <w:p w:rsidR="007456B0" w:rsidRPr="007456B0" w:rsidRDefault="007456B0" w:rsidP="007456B0">
      <w:pPr>
        <w:pStyle w:val="a3"/>
        <w:tabs>
          <w:tab w:val="left" w:pos="709"/>
        </w:tabs>
        <w:ind w:firstLine="567"/>
        <w:jc w:val="center"/>
        <w:rPr>
          <w:b/>
          <w:sz w:val="22"/>
          <w:szCs w:val="22"/>
        </w:rPr>
      </w:pPr>
      <w:r w:rsidRPr="000601FD">
        <w:rPr>
          <w:b/>
          <w:sz w:val="22"/>
          <w:szCs w:val="22"/>
        </w:rPr>
        <w:t>ЛОТ  №1</w:t>
      </w:r>
    </w:p>
    <w:p w:rsidR="007456B0" w:rsidRPr="00C50C39" w:rsidRDefault="007456B0" w:rsidP="007456B0">
      <w:pPr>
        <w:tabs>
          <w:tab w:val="left" w:pos="0"/>
          <w:tab w:val="left" w:pos="540"/>
          <w:tab w:val="left" w:pos="1080"/>
        </w:tabs>
        <w:contextualSpacing/>
        <w:jc w:val="both"/>
        <w:rPr>
          <w:sz w:val="22"/>
          <w:szCs w:val="22"/>
        </w:rPr>
      </w:pPr>
      <w:r w:rsidRPr="000601FD">
        <w:rPr>
          <w:sz w:val="22"/>
          <w:szCs w:val="22"/>
        </w:rPr>
        <w:t xml:space="preserve">         </w:t>
      </w:r>
      <w:r>
        <w:rPr>
          <w:sz w:val="22"/>
          <w:szCs w:val="22"/>
        </w:rPr>
        <w:t xml:space="preserve"> </w:t>
      </w:r>
      <w:r w:rsidRPr="004A3E63">
        <w:rPr>
          <w:sz w:val="22"/>
          <w:szCs w:val="22"/>
        </w:rPr>
        <w:t>1.1. </w:t>
      </w:r>
      <w:r w:rsidRPr="004A3E63">
        <w:rPr>
          <w:color w:val="000000"/>
          <w:sz w:val="22"/>
          <w:szCs w:val="22"/>
        </w:rPr>
        <w:t xml:space="preserve">Склад, назначение: нежилое здание, общей площадью 236,2 кв.м., кадастровым номером 21:22:000000:3101, 1990 года постройки, расположенный по адресу: Чувашская Республика, </w:t>
      </w:r>
      <w:r w:rsidRPr="00C50C39">
        <w:rPr>
          <w:color w:val="000000"/>
          <w:sz w:val="22"/>
          <w:szCs w:val="22"/>
        </w:rPr>
        <w:t xml:space="preserve">Шемуршинский район, </w:t>
      </w:r>
      <w:proofErr w:type="spellStart"/>
      <w:r w:rsidRPr="00C50C39">
        <w:rPr>
          <w:color w:val="000000"/>
          <w:sz w:val="22"/>
          <w:szCs w:val="22"/>
        </w:rPr>
        <w:t>Малобуяновское</w:t>
      </w:r>
      <w:proofErr w:type="spellEnd"/>
      <w:r w:rsidRPr="00C50C39">
        <w:rPr>
          <w:color w:val="000000"/>
          <w:sz w:val="22"/>
          <w:szCs w:val="22"/>
        </w:rPr>
        <w:t xml:space="preserve"> сельское поселение, </w:t>
      </w:r>
      <w:proofErr w:type="spellStart"/>
      <w:r w:rsidRPr="00C50C39">
        <w:rPr>
          <w:color w:val="000000"/>
          <w:sz w:val="22"/>
          <w:szCs w:val="22"/>
        </w:rPr>
        <w:t>с</w:t>
      </w:r>
      <w:proofErr w:type="gramStart"/>
      <w:r w:rsidRPr="00C50C39">
        <w:rPr>
          <w:color w:val="000000"/>
          <w:sz w:val="22"/>
          <w:szCs w:val="22"/>
        </w:rPr>
        <w:t>.Т</w:t>
      </w:r>
      <w:proofErr w:type="gramEnd"/>
      <w:r w:rsidRPr="00C50C39">
        <w:rPr>
          <w:color w:val="000000"/>
          <w:sz w:val="22"/>
          <w:szCs w:val="22"/>
        </w:rPr>
        <w:t>рехизб-Шемурша</w:t>
      </w:r>
      <w:proofErr w:type="spellEnd"/>
      <w:r w:rsidRPr="00C50C39">
        <w:rPr>
          <w:color w:val="000000"/>
          <w:sz w:val="22"/>
          <w:szCs w:val="22"/>
        </w:rPr>
        <w:t>.</w:t>
      </w:r>
    </w:p>
    <w:p w:rsidR="007456B0" w:rsidRPr="00C50C39" w:rsidRDefault="007456B0" w:rsidP="007456B0">
      <w:pPr>
        <w:jc w:val="both"/>
        <w:rPr>
          <w:color w:val="000000"/>
          <w:sz w:val="22"/>
          <w:szCs w:val="22"/>
        </w:rPr>
      </w:pPr>
      <w:r w:rsidRPr="00C50C39">
        <w:rPr>
          <w:sz w:val="22"/>
          <w:szCs w:val="22"/>
        </w:rPr>
        <w:t xml:space="preserve">          1.2. </w:t>
      </w:r>
      <w:r w:rsidRPr="00C50C39">
        <w:rPr>
          <w:b/>
          <w:color w:val="000000"/>
          <w:sz w:val="22"/>
          <w:szCs w:val="22"/>
        </w:rPr>
        <w:t>Начальная цена объекта</w:t>
      </w:r>
      <w:r w:rsidRPr="00C50C39">
        <w:rPr>
          <w:color w:val="000000"/>
          <w:sz w:val="22"/>
          <w:szCs w:val="22"/>
        </w:rPr>
        <w:t>: 187 620 (Сто восемьдесят семь тысяч шестьсот двадцать) руб. 00 коп</w:t>
      </w:r>
      <w:proofErr w:type="gramStart"/>
      <w:r w:rsidRPr="00C50C39">
        <w:rPr>
          <w:color w:val="000000"/>
          <w:sz w:val="22"/>
          <w:szCs w:val="22"/>
        </w:rPr>
        <w:t>.</w:t>
      </w:r>
      <w:proofErr w:type="gramEnd"/>
      <w:r w:rsidRPr="00C50C39">
        <w:rPr>
          <w:color w:val="000000"/>
          <w:sz w:val="22"/>
          <w:szCs w:val="22"/>
        </w:rPr>
        <w:t xml:space="preserve"> </w:t>
      </w:r>
      <w:proofErr w:type="gramStart"/>
      <w:r w:rsidRPr="00C50C39">
        <w:rPr>
          <w:color w:val="000000"/>
          <w:sz w:val="22"/>
          <w:szCs w:val="22"/>
        </w:rPr>
        <w:t>с</w:t>
      </w:r>
      <w:proofErr w:type="gramEnd"/>
      <w:r w:rsidRPr="00C50C39">
        <w:rPr>
          <w:color w:val="000000"/>
          <w:sz w:val="22"/>
          <w:szCs w:val="22"/>
        </w:rPr>
        <w:t xml:space="preserve"> учетом НДС.</w:t>
      </w:r>
    </w:p>
    <w:p w:rsidR="007456B0" w:rsidRPr="00C50C39" w:rsidRDefault="007456B0" w:rsidP="007456B0">
      <w:pPr>
        <w:jc w:val="both"/>
        <w:rPr>
          <w:color w:val="000000"/>
          <w:sz w:val="22"/>
          <w:szCs w:val="22"/>
        </w:rPr>
      </w:pPr>
      <w:r w:rsidRPr="00C50C39">
        <w:rPr>
          <w:sz w:val="22"/>
          <w:szCs w:val="22"/>
        </w:rPr>
        <w:t xml:space="preserve">         </w:t>
      </w:r>
      <w:r>
        <w:rPr>
          <w:sz w:val="22"/>
          <w:szCs w:val="22"/>
        </w:rPr>
        <w:t xml:space="preserve"> </w:t>
      </w:r>
      <w:r w:rsidRPr="00C50C39">
        <w:rPr>
          <w:sz w:val="22"/>
          <w:szCs w:val="22"/>
        </w:rPr>
        <w:t xml:space="preserve">1.3. </w:t>
      </w:r>
      <w:r w:rsidRPr="00C50C39">
        <w:rPr>
          <w:b/>
          <w:sz w:val="22"/>
          <w:szCs w:val="22"/>
        </w:rPr>
        <w:t>Величина повышения начальной цены</w:t>
      </w:r>
      <w:r w:rsidRPr="00C50C39">
        <w:rPr>
          <w:sz w:val="22"/>
          <w:szCs w:val="22"/>
        </w:rPr>
        <w:t xml:space="preserve"> («шаг аукциона») – </w:t>
      </w:r>
      <w:r w:rsidRPr="00C50C39">
        <w:rPr>
          <w:color w:val="000000"/>
          <w:sz w:val="22"/>
          <w:szCs w:val="22"/>
        </w:rPr>
        <w:t>9381 (Девять тысяч триста восемьдесят один) руб. 00 коп.</w:t>
      </w:r>
      <w:r w:rsidRPr="00C50C39">
        <w:rPr>
          <w:sz w:val="22"/>
          <w:szCs w:val="22"/>
        </w:rPr>
        <w:t xml:space="preserve"> (5% от начальной цены продажи).</w:t>
      </w:r>
    </w:p>
    <w:p w:rsidR="007456B0" w:rsidRPr="00C50C39" w:rsidRDefault="007456B0" w:rsidP="007456B0">
      <w:pPr>
        <w:tabs>
          <w:tab w:val="left" w:pos="1080"/>
        </w:tabs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Pr="00C50C39">
        <w:rPr>
          <w:sz w:val="22"/>
          <w:szCs w:val="22"/>
        </w:rPr>
        <w:t>1.4. </w:t>
      </w:r>
      <w:r w:rsidRPr="00C50C39">
        <w:rPr>
          <w:b/>
          <w:sz w:val="22"/>
          <w:szCs w:val="22"/>
        </w:rPr>
        <w:t>Сумма задатка 20%</w:t>
      </w:r>
      <w:r w:rsidRPr="00C50C39">
        <w:rPr>
          <w:sz w:val="22"/>
          <w:szCs w:val="22"/>
        </w:rPr>
        <w:t xml:space="preserve"> – </w:t>
      </w:r>
      <w:r w:rsidRPr="00C50C39">
        <w:rPr>
          <w:color w:val="000000"/>
          <w:sz w:val="22"/>
          <w:szCs w:val="22"/>
        </w:rPr>
        <w:t>37 524 (Тридцать семь тысяч пятьсот двадцать четыре) руб. 00 коп.</w:t>
      </w:r>
    </w:p>
    <w:p w:rsidR="007456B0" w:rsidRPr="000601FD" w:rsidRDefault="007456B0" w:rsidP="007456B0">
      <w:pPr>
        <w:tabs>
          <w:tab w:val="left" w:pos="108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F672CF">
        <w:rPr>
          <w:sz w:val="22"/>
          <w:szCs w:val="22"/>
        </w:rPr>
        <w:t xml:space="preserve"> Информационное</w:t>
      </w:r>
      <w:r w:rsidRPr="00583BDB">
        <w:rPr>
          <w:sz w:val="22"/>
          <w:szCs w:val="22"/>
        </w:rPr>
        <w:t xml:space="preserve">  сообщение является публичной</w:t>
      </w:r>
      <w:r w:rsidRPr="000601FD">
        <w:rPr>
          <w:sz w:val="22"/>
          <w:szCs w:val="22"/>
        </w:rPr>
        <w:t xml:space="preserve">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7456B0" w:rsidRPr="000601FD" w:rsidRDefault="007456B0" w:rsidP="007456B0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 xml:space="preserve">1.5. </w:t>
      </w:r>
      <w:r w:rsidRPr="000601FD">
        <w:rPr>
          <w:b/>
          <w:sz w:val="22"/>
          <w:szCs w:val="22"/>
        </w:rPr>
        <w:t xml:space="preserve">Обременения </w:t>
      </w:r>
      <w:r w:rsidRPr="000601FD">
        <w:rPr>
          <w:sz w:val="22"/>
          <w:szCs w:val="22"/>
        </w:rPr>
        <w:t>- отсутствуют.</w:t>
      </w:r>
    </w:p>
    <w:p w:rsidR="007456B0" w:rsidRPr="000601FD" w:rsidRDefault="007456B0" w:rsidP="007456B0">
      <w:pPr>
        <w:pStyle w:val="a3"/>
        <w:tabs>
          <w:tab w:val="left" w:pos="709"/>
        </w:tabs>
        <w:ind w:firstLine="567"/>
        <w:rPr>
          <w:sz w:val="22"/>
          <w:szCs w:val="22"/>
        </w:rPr>
      </w:pPr>
      <w:proofErr w:type="gramStart"/>
      <w:r w:rsidRPr="000601FD">
        <w:rPr>
          <w:sz w:val="22"/>
          <w:szCs w:val="22"/>
        </w:rPr>
        <w:t xml:space="preserve">1.6 </w:t>
      </w:r>
      <w:r w:rsidRPr="000601FD">
        <w:rPr>
          <w:b/>
          <w:sz w:val="22"/>
          <w:szCs w:val="22"/>
        </w:rPr>
        <w:t xml:space="preserve">Сведения о предыдущих торгах </w:t>
      </w:r>
      <w:r w:rsidRPr="000601FD">
        <w:rPr>
          <w:sz w:val="22"/>
          <w:szCs w:val="22"/>
        </w:rPr>
        <w:t xml:space="preserve">по продаже имущества за год, предшествующий дню его продажи, которые не состоялись, были отменены, признаны недействительными, с указанием соответствующей причины (отсутствие заявок, явка только одного покупателя, иная причина): </w:t>
      </w:r>
      <w:r>
        <w:rPr>
          <w:sz w:val="22"/>
          <w:szCs w:val="22"/>
        </w:rPr>
        <w:t>аукцион, объявленный на 28.11.2018г. признан несостоявшимся в связи с отсутствием заявок.</w:t>
      </w:r>
      <w:proofErr w:type="gramEnd"/>
    </w:p>
    <w:p w:rsidR="007456B0" w:rsidRPr="000601FD" w:rsidRDefault="007456B0" w:rsidP="007456B0">
      <w:pPr>
        <w:pStyle w:val="a3"/>
        <w:tabs>
          <w:tab w:val="left" w:pos="709"/>
        </w:tabs>
        <w:ind w:firstLine="567"/>
        <w:rPr>
          <w:sz w:val="22"/>
          <w:szCs w:val="22"/>
        </w:rPr>
      </w:pPr>
    </w:p>
    <w:p w:rsidR="007456B0" w:rsidRPr="000601FD" w:rsidRDefault="007456B0" w:rsidP="007456B0">
      <w:pPr>
        <w:pStyle w:val="a3"/>
        <w:tabs>
          <w:tab w:val="left" w:pos="709"/>
        </w:tabs>
        <w:ind w:firstLine="567"/>
        <w:jc w:val="center"/>
        <w:rPr>
          <w:b/>
          <w:sz w:val="22"/>
          <w:szCs w:val="22"/>
        </w:rPr>
      </w:pPr>
      <w:r w:rsidRPr="000601FD">
        <w:rPr>
          <w:b/>
          <w:sz w:val="22"/>
          <w:szCs w:val="22"/>
        </w:rPr>
        <w:lastRenderedPageBreak/>
        <w:t>Сроки подачи заявок, дата, время проведения аукциона</w:t>
      </w:r>
    </w:p>
    <w:p w:rsidR="007456B0" w:rsidRPr="00C7229F" w:rsidRDefault="007456B0" w:rsidP="007456B0">
      <w:pPr>
        <w:pStyle w:val="a3"/>
        <w:shd w:val="clear" w:color="auto" w:fill="FFFFFF"/>
        <w:tabs>
          <w:tab w:val="left" w:pos="709"/>
        </w:tabs>
        <w:ind w:left="680" w:firstLine="0"/>
        <w:rPr>
          <w:sz w:val="22"/>
          <w:szCs w:val="22"/>
        </w:rPr>
      </w:pPr>
      <w:r w:rsidRPr="00D153F4">
        <w:rPr>
          <w:b/>
          <w:sz w:val="22"/>
          <w:szCs w:val="22"/>
        </w:rPr>
        <w:t>1. Начало регистрации заявок на электронной площадке</w:t>
      </w:r>
      <w:r w:rsidRPr="00D153F4">
        <w:rPr>
          <w:sz w:val="22"/>
          <w:szCs w:val="22"/>
        </w:rPr>
        <w:t xml:space="preserve"> – </w:t>
      </w:r>
      <w:r w:rsidRPr="00C7229F">
        <w:rPr>
          <w:sz w:val="22"/>
          <w:szCs w:val="22"/>
        </w:rPr>
        <w:t xml:space="preserve">11 декабря 2018 г. </w:t>
      </w:r>
    </w:p>
    <w:p w:rsidR="007456B0" w:rsidRPr="00C7229F" w:rsidRDefault="007456B0" w:rsidP="007456B0">
      <w:pPr>
        <w:pStyle w:val="a3"/>
        <w:shd w:val="clear" w:color="auto" w:fill="FFFFFF"/>
        <w:tabs>
          <w:tab w:val="left" w:pos="0"/>
        </w:tabs>
        <w:ind w:firstLine="0"/>
        <w:rPr>
          <w:sz w:val="22"/>
          <w:szCs w:val="22"/>
        </w:rPr>
      </w:pPr>
      <w:r w:rsidRPr="00C7229F">
        <w:rPr>
          <w:b/>
          <w:sz w:val="22"/>
          <w:szCs w:val="22"/>
        </w:rPr>
        <w:t xml:space="preserve">            2. Окончание регистрации заявок на электронной площадке</w:t>
      </w:r>
      <w:r w:rsidRPr="00C7229F">
        <w:rPr>
          <w:sz w:val="22"/>
          <w:szCs w:val="22"/>
        </w:rPr>
        <w:t xml:space="preserve"> – 09 января 2019 г.             17 час. 00 мин.</w:t>
      </w:r>
    </w:p>
    <w:p w:rsidR="007456B0" w:rsidRPr="00C7229F" w:rsidRDefault="007456B0" w:rsidP="007456B0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C7229F">
        <w:rPr>
          <w:b/>
          <w:sz w:val="22"/>
          <w:szCs w:val="22"/>
        </w:rPr>
        <w:t xml:space="preserve">  3. Дата окончания определения участников аукциона</w:t>
      </w:r>
      <w:r w:rsidRPr="00C7229F">
        <w:rPr>
          <w:sz w:val="22"/>
          <w:szCs w:val="22"/>
        </w:rPr>
        <w:t xml:space="preserve"> – 11 января 2019 г.</w:t>
      </w:r>
    </w:p>
    <w:p w:rsidR="007456B0" w:rsidRPr="00886912" w:rsidRDefault="007456B0" w:rsidP="007456B0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C7229F">
        <w:rPr>
          <w:sz w:val="22"/>
          <w:szCs w:val="22"/>
        </w:rPr>
        <w:t xml:space="preserve">  </w:t>
      </w:r>
      <w:r w:rsidRPr="00C7229F">
        <w:rPr>
          <w:b/>
          <w:sz w:val="22"/>
          <w:szCs w:val="22"/>
        </w:rPr>
        <w:t>4.</w:t>
      </w:r>
      <w:r w:rsidRPr="00C7229F">
        <w:rPr>
          <w:sz w:val="22"/>
          <w:szCs w:val="22"/>
        </w:rPr>
        <w:t xml:space="preserve"> </w:t>
      </w:r>
      <w:r w:rsidRPr="00C7229F">
        <w:rPr>
          <w:b/>
          <w:sz w:val="22"/>
          <w:szCs w:val="22"/>
        </w:rPr>
        <w:t xml:space="preserve">Дата, время начала приема предложений по цене от участников аукциона –            </w:t>
      </w:r>
      <w:r w:rsidRPr="00C7229F">
        <w:rPr>
          <w:sz w:val="22"/>
          <w:szCs w:val="22"/>
        </w:rPr>
        <w:t>15 января 2019 г.  10 час. 00 мин.</w:t>
      </w:r>
    </w:p>
    <w:p w:rsidR="007456B0" w:rsidRPr="000601FD" w:rsidRDefault="007456B0" w:rsidP="007456B0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886912">
        <w:rPr>
          <w:sz w:val="22"/>
          <w:szCs w:val="22"/>
        </w:rPr>
        <w:t xml:space="preserve"> * Указанное в настоящем информационном сообщении время – московское. При</w:t>
      </w:r>
      <w:r w:rsidRPr="004B2D42">
        <w:rPr>
          <w:sz w:val="22"/>
          <w:szCs w:val="22"/>
        </w:rPr>
        <w:t xml:space="preserve"> исчислении сроков, указанных в настоящем информационном сообщении, принимается время сервера электронной торговой площадки – московское.</w:t>
      </w:r>
    </w:p>
    <w:p w:rsidR="007456B0" w:rsidRPr="000601FD" w:rsidRDefault="007456B0" w:rsidP="007456B0">
      <w:pPr>
        <w:pStyle w:val="a3"/>
        <w:tabs>
          <w:tab w:val="left" w:pos="709"/>
        </w:tabs>
        <w:ind w:firstLine="567"/>
        <w:rPr>
          <w:sz w:val="22"/>
          <w:szCs w:val="22"/>
        </w:rPr>
      </w:pPr>
    </w:p>
    <w:p w:rsidR="007456B0" w:rsidRPr="007456B0" w:rsidRDefault="007456B0" w:rsidP="007456B0">
      <w:pPr>
        <w:pStyle w:val="a3"/>
        <w:tabs>
          <w:tab w:val="left" w:pos="709"/>
        </w:tabs>
        <w:ind w:firstLine="567"/>
        <w:jc w:val="center"/>
        <w:rPr>
          <w:b/>
          <w:sz w:val="22"/>
          <w:szCs w:val="22"/>
        </w:rPr>
      </w:pPr>
      <w:r w:rsidRPr="000601FD">
        <w:rPr>
          <w:b/>
          <w:sz w:val="22"/>
          <w:szCs w:val="22"/>
        </w:rPr>
        <w:t>Условия участия в аукционе</w:t>
      </w:r>
    </w:p>
    <w:p w:rsidR="007456B0" w:rsidRPr="000601FD" w:rsidRDefault="007456B0" w:rsidP="007456B0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>Лицо, отвечающее признакам покупателя в соответствии с Федеральным законом от 21.12.2001 №178-ФЗ «О приватизации государственного и муниципального имущества» и желающее приобрести имущество, выставляемое на аукцион (далее – Претендент), обязано осуществить следующие действия:</w:t>
      </w:r>
    </w:p>
    <w:p w:rsidR="007456B0" w:rsidRPr="000601FD" w:rsidRDefault="007456B0" w:rsidP="007456B0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 xml:space="preserve">- внести задаток на счет Продавца в указанном в настоящем информационном сообщении порядке; </w:t>
      </w:r>
    </w:p>
    <w:p w:rsidR="007456B0" w:rsidRPr="000601FD" w:rsidRDefault="007456B0" w:rsidP="007456B0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>- в установленном порядке зарегистрировать  заявку  на электронной площадке по утвержденной Продавцом форме;</w:t>
      </w:r>
    </w:p>
    <w:p w:rsidR="007456B0" w:rsidRPr="000601FD" w:rsidRDefault="007456B0" w:rsidP="007456B0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>- представить иные документы по перечню, указанному в настоящем информационном сообщении.</w:t>
      </w:r>
    </w:p>
    <w:p w:rsidR="007456B0" w:rsidRPr="00093BDF" w:rsidRDefault="007456B0" w:rsidP="007456B0">
      <w:pPr>
        <w:ind w:firstLine="567"/>
        <w:jc w:val="both"/>
        <w:rPr>
          <w:sz w:val="22"/>
          <w:szCs w:val="22"/>
        </w:rPr>
      </w:pPr>
      <w:r w:rsidRPr="00093BDF">
        <w:rPr>
          <w:sz w:val="22"/>
          <w:szCs w:val="22"/>
        </w:rPr>
        <w:t>Покупателями государственного и муниципального имущества могут быть любые физические и юридические лица, за исключением:</w:t>
      </w:r>
    </w:p>
    <w:p w:rsidR="007456B0" w:rsidRPr="00093BDF" w:rsidRDefault="007456B0" w:rsidP="007456B0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- </w:t>
      </w:r>
      <w:r w:rsidRPr="00093BDF">
        <w:rPr>
          <w:color w:val="000000"/>
          <w:sz w:val="22"/>
          <w:szCs w:val="22"/>
        </w:rPr>
        <w:t>государственных и муниципальных унитарных предприятий, государственных и муниципальных учреждений;</w:t>
      </w:r>
    </w:p>
    <w:p w:rsidR="007456B0" w:rsidRPr="00093BDF" w:rsidRDefault="007456B0" w:rsidP="007456B0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- </w:t>
      </w:r>
      <w:r w:rsidRPr="00093BDF">
        <w:rPr>
          <w:color w:val="000000"/>
          <w:sz w:val="22"/>
          <w:szCs w:val="22"/>
        </w:rPr>
        <w:t xml:space="preserve"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</w:t>
      </w:r>
      <w:hyperlink r:id="rId6" w:anchor="/document/12125505/entry/25" w:history="1">
        <w:r w:rsidRPr="00093BDF">
          <w:rPr>
            <w:rStyle w:val="a5"/>
            <w:sz w:val="22"/>
            <w:szCs w:val="22"/>
          </w:rPr>
          <w:t>статьей 25</w:t>
        </w:r>
      </w:hyperlink>
      <w:r w:rsidRPr="00093BDF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Федерального закона </w:t>
      </w:r>
      <w:r w:rsidRPr="000601FD">
        <w:rPr>
          <w:sz w:val="22"/>
          <w:szCs w:val="22"/>
        </w:rPr>
        <w:t>от 21.12.2001 №178-ФЗ «О приватизации государственного и муниципального имущества»</w:t>
      </w:r>
      <w:r w:rsidRPr="00093BDF">
        <w:rPr>
          <w:color w:val="000000"/>
          <w:sz w:val="22"/>
          <w:szCs w:val="22"/>
        </w:rPr>
        <w:t>;</w:t>
      </w:r>
    </w:p>
    <w:p w:rsidR="007456B0" w:rsidRPr="00093BDF" w:rsidRDefault="007456B0" w:rsidP="007456B0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 xml:space="preserve">- </w:t>
      </w:r>
      <w:r w:rsidRPr="00093BDF">
        <w:rPr>
          <w:color w:val="000000"/>
          <w:sz w:val="22"/>
          <w:szCs w:val="22"/>
        </w:rPr>
        <w:t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093BDF">
        <w:rPr>
          <w:color w:val="000000"/>
          <w:sz w:val="22"/>
          <w:szCs w:val="22"/>
        </w:rPr>
        <w:t>офшорные</w:t>
      </w:r>
      <w:proofErr w:type="spellEnd"/>
      <w:r w:rsidRPr="00093BDF">
        <w:rPr>
          <w:color w:val="000000"/>
          <w:sz w:val="22"/>
          <w:szCs w:val="22"/>
        </w:rPr>
        <w:t xml:space="preserve"> зоны), и которые не осуществляют раскрытие и предоставление информации о своих </w:t>
      </w:r>
      <w:proofErr w:type="spellStart"/>
      <w:r w:rsidRPr="00093BDF">
        <w:rPr>
          <w:color w:val="000000"/>
          <w:sz w:val="22"/>
          <w:szCs w:val="22"/>
        </w:rPr>
        <w:t>выгодоприобретателях</w:t>
      </w:r>
      <w:proofErr w:type="spellEnd"/>
      <w:r w:rsidRPr="00093BDF">
        <w:rPr>
          <w:color w:val="000000"/>
          <w:sz w:val="22"/>
          <w:szCs w:val="22"/>
        </w:rPr>
        <w:t xml:space="preserve">, </w:t>
      </w:r>
      <w:proofErr w:type="spellStart"/>
      <w:r w:rsidRPr="00093BDF">
        <w:rPr>
          <w:color w:val="000000"/>
          <w:sz w:val="22"/>
          <w:szCs w:val="22"/>
        </w:rPr>
        <w:t>бенефициарных</w:t>
      </w:r>
      <w:proofErr w:type="spellEnd"/>
      <w:r w:rsidRPr="00093BDF">
        <w:rPr>
          <w:color w:val="000000"/>
          <w:sz w:val="22"/>
          <w:szCs w:val="22"/>
        </w:rPr>
        <w:t xml:space="preserve"> владельцах и контролирующих лицах в порядке, установленном Правительством Российской</w:t>
      </w:r>
      <w:proofErr w:type="gramEnd"/>
      <w:r w:rsidRPr="00093BDF">
        <w:rPr>
          <w:color w:val="000000"/>
          <w:sz w:val="22"/>
          <w:szCs w:val="22"/>
        </w:rPr>
        <w:t xml:space="preserve"> Федерации;</w:t>
      </w:r>
    </w:p>
    <w:p w:rsidR="007456B0" w:rsidRPr="00093BDF" w:rsidRDefault="007456B0" w:rsidP="007456B0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093BDF">
        <w:rPr>
          <w:color w:val="000000"/>
          <w:sz w:val="22"/>
          <w:szCs w:val="22"/>
        </w:rPr>
        <w:t xml:space="preserve">Понятие "контролирующее лицо" используется в том же значении, что и </w:t>
      </w:r>
      <w:r w:rsidRPr="00CD1311">
        <w:rPr>
          <w:sz w:val="22"/>
          <w:szCs w:val="22"/>
        </w:rPr>
        <w:t xml:space="preserve">в </w:t>
      </w:r>
      <w:hyperlink r:id="rId7" w:anchor="/document/12160212/entry/5" w:history="1">
        <w:r w:rsidRPr="00CD1311">
          <w:rPr>
            <w:rStyle w:val="a5"/>
            <w:sz w:val="22"/>
            <w:szCs w:val="22"/>
          </w:rPr>
          <w:t>статье 5</w:t>
        </w:r>
      </w:hyperlink>
      <w:r w:rsidRPr="00093BDF">
        <w:rPr>
          <w:color w:val="000000"/>
          <w:sz w:val="22"/>
          <w:szCs w:val="22"/>
        </w:rPr>
        <w:t xml:space="preserve"> Федерального закона от 29 апреля 2008 года N 57-ФЗ "О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государства". Понятия "</w:t>
      </w:r>
      <w:proofErr w:type="spellStart"/>
      <w:r w:rsidRPr="00093BDF">
        <w:rPr>
          <w:color w:val="000000"/>
          <w:sz w:val="22"/>
          <w:szCs w:val="22"/>
        </w:rPr>
        <w:t>выгодоприобретатель</w:t>
      </w:r>
      <w:proofErr w:type="spellEnd"/>
      <w:r w:rsidRPr="00093BDF">
        <w:rPr>
          <w:color w:val="000000"/>
          <w:sz w:val="22"/>
          <w:szCs w:val="22"/>
        </w:rPr>
        <w:t>" и "</w:t>
      </w:r>
      <w:proofErr w:type="spellStart"/>
      <w:r w:rsidRPr="00093BDF">
        <w:rPr>
          <w:color w:val="000000"/>
          <w:sz w:val="22"/>
          <w:szCs w:val="22"/>
        </w:rPr>
        <w:t>бенефициарный</w:t>
      </w:r>
      <w:proofErr w:type="spellEnd"/>
      <w:r w:rsidRPr="00093BDF">
        <w:rPr>
          <w:color w:val="000000"/>
          <w:sz w:val="22"/>
          <w:szCs w:val="22"/>
        </w:rPr>
        <w:t xml:space="preserve"> владелец" используются в значениях, указанных в </w:t>
      </w:r>
      <w:hyperlink r:id="rId8" w:anchor="/document/12123862/entry/3" w:history="1">
        <w:r w:rsidRPr="00CD1311">
          <w:rPr>
            <w:rStyle w:val="a5"/>
            <w:sz w:val="22"/>
            <w:szCs w:val="22"/>
          </w:rPr>
          <w:t>статье 3</w:t>
        </w:r>
      </w:hyperlink>
      <w:r w:rsidRPr="00093BDF">
        <w:rPr>
          <w:color w:val="000000"/>
          <w:sz w:val="22"/>
          <w:szCs w:val="22"/>
        </w:rPr>
        <w:t xml:space="preserve"> Федерального закона от 7 августа 2001 года N 115-ФЗ "О противодействии легализации (отмыванию) доходов, полученных преступным путем, и финансированию терроризма".</w:t>
      </w:r>
    </w:p>
    <w:p w:rsidR="007456B0" w:rsidRPr="00093BDF" w:rsidRDefault="007456B0" w:rsidP="007456B0">
      <w:pPr>
        <w:pStyle w:val="s1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2"/>
          <w:szCs w:val="22"/>
        </w:rPr>
      </w:pPr>
      <w:proofErr w:type="gramStart"/>
      <w:r w:rsidRPr="00093BDF">
        <w:rPr>
          <w:color w:val="000000"/>
          <w:sz w:val="22"/>
          <w:szCs w:val="22"/>
        </w:rPr>
        <w:t xml:space="preserve">Ограничения, установленные настоящим пунктом, не распространяются на собственников объектов недвижимости, не являющихся самовольными постройками и расположенных на относящихся к государственной или муниципальной </w:t>
      </w:r>
      <w:r w:rsidRPr="00CD1311">
        <w:rPr>
          <w:rStyle w:val="a6"/>
          <w:i w:val="0"/>
          <w:color w:val="000000"/>
          <w:sz w:val="22"/>
          <w:szCs w:val="22"/>
        </w:rPr>
        <w:t>собственности</w:t>
      </w:r>
      <w:r w:rsidRPr="00093BDF">
        <w:rPr>
          <w:color w:val="000000"/>
          <w:sz w:val="22"/>
          <w:szCs w:val="22"/>
        </w:rPr>
        <w:t xml:space="preserve"> земельных участках, при приобретении указанными собственниками этих земельных участков.</w:t>
      </w:r>
      <w:proofErr w:type="gramEnd"/>
    </w:p>
    <w:p w:rsidR="007456B0" w:rsidRPr="00555410" w:rsidRDefault="007456B0" w:rsidP="007456B0">
      <w:pPr>
        <w:ind w:firstLine="540"/>
        <w:jc w:val="both"/>
        <w:rPr>
          <w:i/>
          <w:sz w:val="22"/>
          <w:szCs w:val="22"/>
        </w:rPr>
      </w:pPr>
      <w:r w:rsidRPr="00555410">
        <w:rPr>
          <w:sz w:val="22"/>
          <w:szCs w:val="22"/>
        </w:rPr>
        <w:t xml:space="preserve"> Обязанность доказать свое право на участие в аукционе возлагается на претендента.</w:t>
      </w:r>
    </w:p>
    <w:p w:rsidR="007456B0" w:rsidRDefault="007456B0" w:rsidP="007456B0">
      <w:pPr>
        <w:pStyle w:val="a3"/>
        <w:tabs>
          <w:tab w:val="left" w:pos="709"/>
        </w:tabs>
        <w:ind w:firstLine="0"/>
        <w:rPr>
          <w:b/>
          <w:sz w:val="22"/>
          <w:szCs w:val="22"/>
        </w:rPr>
      </w:pPr>
    </w:p>
    <w:p w:rsidR="007456B0" w:rsidRPr="007456B0" w:rsidRDefault="007456B0" w:rsidP="007456B0">
      <w:pPr>
        <w:pStyle w:val="a3"/>
        <w:tabs>
          <w:tab w:val="left" w:pos="709"/>
        </w:tabs>
        <w:ind w:firstLine="567"/>
        <w:jc w:val="center"/>
        <w:rPr>
          <w:b/>
          <w:sz w:val="22"/>
          <w:szCs w:val="22"/>
        </w:rPr>
      </w:pPr>
      <w:r w:rsidRPr="000601FD">
        <w:rPr>
          <w:b/>
          <w:sz w:val="22"/>
          <w:szCs w:val="22"/>
        </w:rPr>
        <w:t>Порядок регистрации на электронной площадке</w:t>
      </w:r>
    </w:p>
    <w:p w:rsidR="007456B0" w:rsidRPr="000601FD" w:rsidRDefault="007456B0" w:rsidP="007456B0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>Для обеспечения доступа к участию в электронном аукционе Претендентам необходимо пройти процедуру регистрации на электронной площадке.</w:t>
      </w:r>
    </w:p>
    <w:p w:rsidR="007456B0" w:rsidRPr="000601FD" w:rsidRDefault="007456B0" w:rsidP="007456B0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>Регистрация на электронной площадке осуществляется без взимания платы.</w:t>
      </w:r>
    </w:p>
    <w:p w:rsidR="007456B0" w:rsidRPr="000601FD" w:rsidRDefault="007456B0" w:rsidP="007456B0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7456B0" w:rsidRPr="000601FD" w:rsidRDefault="007456B0" w:rsidP="007456B0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lastRenderedPageBreak/>
        <w:t>Регистрация на электронной площадке проводится в соответствии с Регламентом электронной площадки.</w:t>
      </w:r>
    </w:p>
    <w:p w:rsidR="007456B0" w:rsidRPr="000601FD" w:rsidRDefault="007456B0" w:rsidP="007456B0">
      <w:pPr>
        <w:pStyle w:val="a3"/>
        <w:tabs>
          <w:tab w:val="left" w:pos="709"/>
        </w:tabs>
        <w:ind w:firstLine="567"/>
        <w:rPr>
          <w:sz w:val="22"/>
          <w:szCs w:val="22"/>
        </w:rPr>
      </w:pPr>
    </w:p>
    <w:p w:rsidR="007456B0" w:rsidRPr="007456B0" w:rsidRDefault="007456B0" w:rsidP="007456B0">
      <w:pPr>
        <w:pStyle w:val="a3"/>
        <w:tabs>
          <w:tab w:val="left" w:pos="709"/>
        </w:tabs>
        <w:ind w:firstLine="567"/>
        <w:jc w:val="center"/>
        <w:rPr>
          <w:b/>
          <w:sz w:val="22"/>
          <w:szCs w:val="22"/>
        </w:rPr>
      </w:pPr>
      <w:r w:rsidRPr="000601FD">
        <w:rPr>
          <w:b/>
          <w:sz w:val="22"/>
          <w:szCs w:val="22"/>
        </w:rPr>
        <w:t>Порядок ознакомления с документами и информацией об объекте</w:t>
      </w:r>
    </w:p>
    <w:p w:rsidR="007456B0" w:rsidRPr="000601FD" w:rsidRDefault="007456B0" w:rsidP="007456B0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>Информационное сообщение о проведен</w:t>
      </w:r>
      <w:proofErr w:type="gramStart"/>
      <w:r w:rsidRPr="000601FD">
        <w:rPr>
          <w:sz w:val="22"/>
          <w:szCs w:val="22"/>
        </w:rPr>
        <w:t>ии ау</w:t>
      </w:r>
      <w:proofErr w:type="gramEnd"/>
      <w:r w:rsidRPr="000601FD">
        <w:rPr>
          <w:sz w:val="22"/>
          <w:szCs w:val="22"/>
        </w:rPr>
        <w:t xml:space="preserve">кциона размещается на официальном сайте Российской Федерации для размещения информации о проведении торгов </w:t>
      </w:r>
      <w:hyperlink r:id="rId9" w:history="1">
        <w:r w:rsidRPr="000601FD">
          <w:rPr>
            <w:sz w:val="22"/>
            <w:szCs w:val="22"/>
          </w:rPr>
          <w:t>www.torgi.gov.ru</w:t>
        </w:r>
      </w:hyperlink>
      <w:r w:rsidRPr="000601FD">
        <w:rPr>
          <w:sz w:val="22"/>
          <w:szCs w:val="22"/>
        </w:rPr>
        <w:t xml:space="preserve">, официальном сайте Продавца – Администрации Шемуршинского района Чувашской Республики </w:t>
      </w:r>
      <w:r w:rsidRPr="00E62202">
        <w:rPr>
          <w:sz w:val="22"/>
          <w:szCs w:val="22"/>
        </w:rPr>
        <w:t>http://gov.cap.ru/?gov_id=75</w:t>
      </w:r>
      <w:r w:rsidRPr="000601FD">
        <w:rPr>
          <w:sz w:val="22"/>
          <w:szCs w:val="22"/>
        </w:rPr>
        <w:t xml:space="preserve">, на электронной площадке </w:t>
      </w:r>
      <w:hyperlink w:history="1">
        <w:r w:rsidRPr="000601FD">
          <w:rPr>
            <w:sz w:val="22"/>
            <w:szCs w:val="22"/>
          </w:rPr>
          <w:t xml:space="preserve">https:// </w:t>
        </w:r>
        <w:proofErr w:type="spellStart"/>
        <w:r w:rsidRPr="000601FD">
          <w:rPr>
            <w:sz w:val="22"/>
            <w:szCs w:val="22"/>
          </w:rPr>
          <w:t>roseltorg.ru</w:t>
        </w:r>
        <w:proofErr w:type="spellEnd"/>
      </w:hyperlink>
      <w:r w:rsidRPr="000601FD">
        <w:rPr>
          <w:sz w:val="22"/>
          <w:szCs w:val="22"/>
        </w:rPr>
        <w:t>.</w:t>
      </w:r>
    </w:p>
    <w:p w:rsidR="007456B0" w:rsidRPr="000601FD" w:rsidRDefault="007456B0" w:rsidP="007456B0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>Любое заинтересованное лицо независимо от регистрации на электронной площадке со дня начала приема заявок вправе направить на электронный адрес Организатора запрос о разъяснении размещенной информации.</w:t>
      </w:r>
    </w:p>
    <w:p w:rsidR="007456B0" w:rsidRPr="000601FD" w:rsidRDefault="007456B0" w:rsidP="007456B0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даты окончания подачи заявок.</w:t>
      </w:r>
    </w:p>
    <w:p w:rsidR="007456B0" w:rsidRPr="000601FD" w:rsidRDefault="007456B0" w:rsidP="007456B0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>В течение 2 (двух) рабочих дней со дня поступления запроса Продавец предоставляет Организатору торгов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7456B0" w:rsidRPr="000601FD" w:rsidRDefault="007456B0" w:rsidP="007456B0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 xml:space="preserve">С информацией о подлежащем приватизации имуществе можно ознакомиться в период заявочной кампании, направив запрос на  электронный адрес Продавца </w:t>
      </w:r>
      <w:proofErr w:type="spellStart"/>
      <w:r w:rsidRPr="009E66AF">
        <w:rPr>
          <w:sz w:val="22"/>
          <w:szCs w:val="22"/>
        </w:rPr>
        <w:t>shemur@cap.ru</w:t>
      </w:r>
      <w:proofErr w:type="spellEnd"/>
      <w:r w:rsidRPr="000601FD">
        <w:rPr>
          <w:sz w:val="22"/>
          <w:szCs w:val="22"/>
        </w:rPr>
        <w:t>.</w:t>
      </w:r>
    </w:p>
    <w:p w:rsidR="007456B0" w:rsidRPr="000601FD" w:rsidRDefault="007456B0" w:rsidP="007456B0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>По истечении 2 (двух) рабочих дней со дня поступления запроса Продавец направляет на электронный адрес Претендента ответ с указанием места, даты и времени выдачи документов для ознакомления с информацией об объекте.</w:t>
      </w:r>
    </w:p>
    <w:p w:rsidR="007456B0" w:rsidRPr="000601FD" w:rsidRDefault="007456B0" w:rsidP="007456B0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>Документооборот между Претендентами, участниками торгов, Продавцом и Организатором торгов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Претендента, за исключением договора купли-продажи имущества, который заключается в простой письменной форме.</w:t>
      </w:r>
    </w:p>
    <w:p w:rsidR="007456B0" w:rsidRPr="000601FD" w:rsidRDefault="007456B0" w:rsidP="007456B0">
      <w:pPr>
        <w:pStyle w:val="a3"/>
        <w:tabs>
          <w:tab w:val="left" w:pos="709"/>
        </w:tabs>
        <w:ind w:firstLine="567"/>
        <w:rPr>
          <w:sz w:val="22"/>
          <w:szCs w:val="22"/>
        </w:rPr>
      </w:pPr>
      <w:proofErr w:type="gramStart"/>
      <w:r w:rsidRPr="000601FD">
        <w:rPr>
          <w:sz w:val="22"/>
          <w:szCs w:val="22"/>
        </w:rPr>
        <w:t>Наличие электронной подписи уполномоченного (доверенного) лица означает, что документы и сведения, поданные в форме электронных документов, направлены от имени Претендента, участника торгов, Продавца либо Организатора торгов и отправитель несет ответственность за подлинность и достоверность таких документов и сведений (электронные документы, направляемые организатором либо размещенные им на электронной площадке, должны быть подписаны усиленной квалифицированной электронной подписью лица, имеющего права действовать от</w:t>
      </w:r>
      <w:proofErr w:type="gramEnd"/>
      <w:r w:rsidRPr="000601FD">
        <w:rPr>
          <w:sz w:val="22"/>
          <w:szCs w:val="22"/>
        </w:rPr>
        <w:t xml:space="preserve"> имени организатора торгов). </w:t>
      </w:r>
    </w:p>
    <w:p w:rsidR="007456B0" w:rsidRPr="000601FD" w:rsidRDefault="007456B0" w:rsidP="007456B0">
      <w:pPr>
        <w:pStyle w:val="a3"/>
        <w:tabs>
          <w:tab w:val="left" w:pos="709"/>
        </w:tabs>
        <w:ind w:firstLine="0"/>
        <w:rPr>
          <w:b/>
          <w:sz w:val="22"/>
          <w:szCs w:val="22"/>
        </w:rPr>
      </w:pPr>
    </w:p>
    <w:p w:rsidR="007456B0" w:rsidRPr="007456B0" w:rsidRDefault="007456B0" w:rsidP="007456B0">
      <w:pPr>
        <w:pStyle w:val="a3"/>
        <w:tabs>
          <w:tab w:val="left" w:pos="709"/>
        </w:tabs>
        <w:ind w:firstLine="567"/>
        <w:rPr>
          <w:b/>
          <w:sz w:val="22"/>
          <w:szCs w:val="22"/>
        </w:rPr>
      </w:pPr>
      <w:r w:rsidRPr="000601FD">
        <w:rPr>
          <w:b/>
          <w:sz w:val="22"/>
          <w:szCs w:val="22"/>
        </w:rPr>
        <w:t>Порядок, форма подачи заявок и срок отзыва заявок на участие в аукционе</w:t>
      </w:r>
    </w:p>
    <w:p w:rsidR="007456B0" w:rsidRPr="000601FD" w:rsidRDefault="007456B0" w:rsidP="007456B0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 xml:space="preserve">1. </w:t>
      </w:r>
      <w:proofErr w:type="gramStart"/>
      <w:r w:rsidRPr="000601FD">
        <w:rPr>
          <w:sz w:val="22"/>
          <w:szCs w:val="22"/>
        </w:rPr>
        <w:t>Заявка подается путем заполнения ее электронной формы, размещенной в открытой для доступа неограниченного круга лиц части электронной площадки (далее – открытая часть электронной площадки), с приложением электронных образов необходимых документов, предусмотренных Федеральным законом о приватизации (приложения 1 и 2</w:t>
      </w:r>
      <w:r w:rsidRPr="00715AFB">
        <w:rPr>
          <w:sz w:val="22"/>
          <w:szCs w:val="22"/>
        </w:rPr>
        <w:t xml:space="preserve"> </w:t>
      </w:r>
      <w:r>
        <w:rPr>
          <w:sz w:val="22"/>
          <w:szCs w:val="22"/>
        </w:rPr>
        <w:t>к аукционной документации</w:t>
      </w:r>
      <w:r w:rsidRPr="000601FD">
        <w:rPr>
          <w:sz w:val="22"/>
          <w:szCs w:val="22"/>
        </w:rPr>
        <w:t>):</w:t>
      </w:r>
      <w:proofErr w:type="gramEnd"/>
    </w:p>
    <w:p w:rsidR="007456B0" w:rsidRPr="000601FD" w:rsidRDefault="007456B0" w:rsidP="007456B0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>- физические лица и индивидуальные предприниматели – копию всех листов документа, удостоверяющего личность;</w:t>
      </w:r>
    </w:p>
    <w:p w:rsidR="007456B0" w:rsidRPr="000601FD" w:rsidRDefault="007456B0" w:rsidP="007456B0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 xml:space="preserve">- юридические лица – копии учредительных документов; документ, подтверждающий отсутствие или наличие в уставном капитале юридического лица доли Российской Федерации, субъекта Российской Федерации или муниципального образования (реестр владельцев акций либо выписка из него или заверенное печатью (при ее наличии) юридического лица и подписанное его руководителем письмо); документ, который подтверждает полномочия руководителя юридического лица на осуществление действий от имени юридического лица (заверенная печатью (при ее наличии) организации 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 </w:t>
      </w:r>
    </w:p>
    <w:p w:rsidR="007456B0" w:rsidRPr="000601FD" w:rsidRDefault="007456B0" w:rsidP="007456B0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>В случае</w:t>
      </w:r>
      <w:proofErr w:type="gramStart"/>
      <w:r w:rsidRPr="000601FD">
        <w:rPr>
          <w:sz w:val="22"/>
          <w:szCs w:val="22"/>
        </w:rPr>
        <w:t>,</w:t>
      </w:r>
      <w:proofErr w:type="gramEnd"/>
      <w:r w:rsidRPr="000601FD">
        <w:rPr>
          <w:sz w:val="22"/>
          <w:szCs w:val="22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0601FD">
        <w:rPr>
          <w:sz w:val="22"/>
          <w:szCs w:val="22"/>
        </w:rPr>
        <w:t>,</w:t>
      </w:r>
      <w:proofErr w:type="gramEnd"/>
      <w:r w:rsidRPr="000601FD">
        <w:rPr>
          <w:sz w:val="22"/>
          <w:szCs w:val="22"/>
        </w:rPr>
        <w:t xml:space="preserve"> если доверенность на осуществление действий от имени Претендента подписана лицом, </w:t>
      </w:r>
      <w:r w:rsidRPr="000601FD">
        <w:rPr>
          <w:sz w:val="22"/>
          <w:szCs w:val="22"/>
        </w:rPr>
        <w:lastRenderedPageBreak/>
        <w:t>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7456B0" w:rsidRPr="000601FD" w:rsidRDefault="007456B0" w:rsidP="007456B0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>Документы, представляемые иностранными лицами, должны быть легализованы в установленном порядке и иметь нотариально заверенный перевод на русский язык.</w:t>
      </w:r>
    </w:p>
    <w:p w:rsidR="007456B0" w:rsidRPr="000601FD" w:rsidRDefault="007456B0" w:rsidP="007456B0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>Одно лицо имеет право подать только одну заявку на один объект приватизации.</w:t>
      </w:r>
    </w:p>
    <w:p w:rsidR="007456B0" w:rsidRPr="000601FD" w:rsidRDefault="007456B0" w:rsidP="007456B0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 xml:space="preserve">2. Заявки подаются на электронную площадку, начиная </w:t>
      </w:r>
      <w:proofErr w:type="gramStart"/>
      <w:r w:rsidRPr="000601FD">
        <w:rPr>
          <w:sz w:val="22"/>
          <w:szCs w:val="22"/>
        </w:rPr>
        <w:t>с даты начала</w:t>
      </w:r>
      <w:proofErr w:type="gramEnd"/>
      <w:r w:rsidRPr="000601FD">
        <w:rPr>
          <w:sz w:val="22"/>
          <w:szCs w:val="22"/>
        </w:rPr>
        <w:t xml:space="preserve"> приема заявок до времени и даты окончания приема заявок, указанных в информационном сообщении.</w:t>
      </w:r>
    </w:p>
    <w:p w:rsidR="007456B0" w:rsidRPr="000601FD" w:rsidRDefault="007456B0" w:rsidP="007456B0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>3. Заявки с прилагаемыми к ним документами, поданные с нарушением установленного срока, а также заявки с незаполненными полями, на электронной площадке не регистрируются программными средствами.</w:t>
      </w:r>
    </w:p>
    <w:p w:rsidR="007456B0" w:rsidRPr="000601FD" w:rsidRDefault="007456B0" w:rsidP="007456B0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 xml:space="preserve">4. При приеме заявок от Претендентов Организатор обеспечивает конфиденциальность данных о Претендентах и участниках, за исключением случая направления электронных документов Продавцу, регистрацию заявок и прилагаемых к ним документов в журнале приема заявок. </w:t>
      </w:r>
    </w:p>
    <w:p w:rsidR="007456B0" w:rsidRPr="000601FD" w:rsidRDefault="007456B0" w:rsidP="007456B0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 xml:space="preserve">В течение одного часа со времени поступления заявки Организатор сообщает Претенденту о ее поступлении путем направления </w:t>
      </w:r>
      <w:proofErr w:type="gramStart"/>
      <w:r w:rsidRPr="000601FD">
        <w:rPr>
          <w:sz w:val="22"/>
          <w:szCs w:val="22"/>
        </w:rPr>
        <w:t>уведомления</w:t>
      </w:r>
      <w:proofErr w:type="gramEnd"/>
      <w:r w:rsidRPr="000601FD">
        <w:rPr>
          <w:sz w:val="22"/>
          <w:szCs w:val="22"/>
        </w:rPr>
        <w:t xml:space="preserve"> с приложением электронных копий зарегистрированной заявки и прилагаемых к ней документов.</w:t>
      </w:r>
    </w:p>
    <w:p w:rsidR="007456B0" w:rsidRPr="000601FD" w:rsidRDefault="007456B0" w:rsidP="007456B0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>5. 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7456B0" w:rsidRPr="000601FD" w:rsidRDefault="007456B0" w:rsidP="007456B0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>В случае отзыва Претендентом заявки в установленном порядке,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7456B0" w:rsidRDefault="007456B0" w:rsidP="007456B0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>6. Изменение заявки допускается только путем подачи Претендентом новой заявки в установленные в информационном сообщении сроки о проведен</w:t>
      </w:r>
      <w:proofErr w:type="gramStart"/>
      <w:r w:rsidRPr="000601FD">
        <w:rPr>
          <w:sz w:val="22"/>
          <w:szCs w:val="22"/>
        </w:rPr>
        <w:t>ии ау</w:t>
      </w:r>
      <w:proofErr w:type="gramEnd"/>
      <w:r w:rsidRPr="000601FD">
        <w:rPr>
          <w:sz w:val="22"/>
          <w:szCs w:val="22"/>
        </w:rPr>
        <w:t>кциона, при этом первоначальная заявка должна быть отозвана.</w:t>
      </w:r>
    </w:p>
    <w:p w:rsidR="007456B0" w:rsidRPr="000601FD" w:rsidRDefault="007456B0" w:rsidP="007456B0">
      <w:pPr>
        <w:pStyle w:val="a3"/>
        <w:tabs>
          <w:tab w:val="left" w:pos="709"/>
        </w:tabs>
        <w:ind w:firstLine="0"/>
        <w:rPr>
          <w:sz w:val="22"/>
          <w:szCs w:val="22"/>
        </w:rPr>
      </w:pPr>
    </w:p>
    <w:p w:rsidR="007456B0" w:rsidRPr="007456B0" w:rsidRDefault="007456B0" w:rsidP="007456B0">
      <w:pPr>
        <w:pStyle w:val="a3"/>
        <w:tabs>
          <w:tab w:val="left" w:pos="709"/>
        </w:tabs>
        <w:ind w:firstLine="567"/>
        <w:jc w:val="center"/>
        <w:rPr>
          <w:b/>
          <w:sz w:val="22"/>
          <w:szCs w:val="22"/>
        </w:rPr>
      </w:pPr>
      <w:r w:rsidRPr="000601FD">
        <w:rPr>
          <w:b/>
          <w:sz w:val="22"/>
          <w:szCs w:val="22"/>
        </w:rPr>
        <w:t>Условия допуска и отказа в допуске к участию в аукционе</w:t>
      </w:r>
    </w:p>
    <w:p w:rsidR="007456B0" w:rsidRPr="000601FD" w:rsidRDefault="007456B0" w:rsidP="007456B0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>1. К участию в процедуре продажи имущества допускаются лица, признанные Продавцом в соответствии с Федеральным законом о приватизации участниками.</w:t>
      </w:r>
    </w:p>
    <w:p w:rsidR="007456B0" w:rsidRPr="003007BB" w:rsidRDefault="007456B0" w:rsidP="007456B0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3007BB">
        <w:rPr>
          <w:sz w:val="22"/>
          <w:szCs w:val="22"/>
        </w:rPr>
        <w:t>2. Претендент не допускается к участию в аукционе по следующим основаниям:</w:t>
      </w:r>
    </w:p>
    <w:p w:rsidR="007456B0" w:rsidRPr="003007BB" w:rsidRDefault="007456B0" w:rsidP="007456B0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3007BB">
        <w:rPr>
          <w:sz w:val="22"/>
          <w:szCs w:val="22"/>
        </w:rPr>
        <w:t>- представленные документы не подтверждают право Претендента быть покупателем имущества в соответствии с законодательством Российской Федерации.</w:t>
      </w:r>
    </w:p>
    <w:p w:rsidR="007456B0" w:rsidRPr="000601FD" w:rsidRDefault="007456B0" w:rsidP="007456B0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3007BB">
        <w:rPr>
          <w:sz w:val="22"/>
          <w:szCs w:val="22"/>
        </w:rPr>
        <w:t>- представлены не все документы в соответствии с перечнем, указанным в информационном сообщении о проведен</w:t>
      </w:r>
      <w:proofErr w:type="gramStart"/>
      <w:r w:rsidRPr="003007BB">
        <w:rPr>
          <w:sz w:val="22"/>
          <w:szCs w:val="22"/>
        </w:rPr>
        <w:t>ии ау</w:t>
      </w:r>
      <w:proofErr w:type="gramEnd"/>
      <w:r w:rsidRPr="003007BB">
        <w:rPr>
          <w:sz w:val="22"/>
          <w:szCs w:val="22"/>
        </w:rPr>
        <w:t>кциона, или оформление представленных документов не соответствует законодательству Российской Федерации.</w:t>
      </w:r>
    </w:p>
    <w:p w:rsidR="007456B0" w:rsidRPr="000601FD" w:rsidRDefault="007456B0" w:rsidP="007456B0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>- не подтверждено поступление в установленный срок задатка на счет, указанный в информационном сообщении.</w:t>
      </w:r>
    </w:p>
    <w:p w:rsidR="007456B0" w:rsidRPr="000601FD" w:rsidRDefault="007456B0" w:rsidP="007456B0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>- заявка подана лицом, не уполномоченным Претендентом на осуществление таких действий.</w:t>
      </w:r>
    </w:p>
    <w:p w:rsidR="007456B0" w:rsidRPr="000601FD" w:rsidRDefault="007456B0" w:rsidP="007456B0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>Перечень указанных оснований отказа Претенденту в участии в аукционе является исчерпывающим.</w:t>
      </w:r>
    </w:p>
    <w:p w:rsidR="007456B0" w:rsidRPr="000601FD" w:rsidRDefault="007456B0" w:rsidP="007456B0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>3. </w:t>
      </w:r>
      <w:proofErr w:type="gramStart"/>
      <w:r w:rsidRPr="000601FD">
        <w:rPr>
          <w:sz w:val="22"/>
          <w:szCs w:val="22"/>
        </w:rPr>
        <w:t xml:space="preserve">Информация об отказе в допуске к участию в аукционе размещается на официальном сайте Российской Федерации для размещения информации о проведении торгов </w:t>
      </w:r>
      <w:proofErr w:type="spellStart"/>
      <w:r w:rsidRPr="000601FD">
        <w:rPr>
          <w:sz w:val="22"/>
          <w:szCs w:val="22"/>
        </w:rPr>
        <w:t>www.torgi.gov.ru</w:t>
      </w:r>
      <w:proofErr w:type="spellEnd"/>
      <w:r w:rsidRPr="000601FD">
        <w:rPr>
          <w:sz w:val="22"/>
          <w:szCs w:val="22"/>
        </w:rPr>
        <w:t xml:space="preserve"> и официальном сайте Продавца – Администрации Шемуршинского района Чувашской Республики </w:t>
      </w:r>
      <w:hyperlink r:id="rId10" w:history="1">
        <w:r w:rsidRPr="00010C9F">
          <w:rPr>
            <w:rStyle w:val="a5"/>
            <w:sz w:val="22"/>
            <w:szCs w:val="22"/>
          </w:rPr>
          <w:t>http://gov.cap.ru/?gov_id=75</w:t>
        </w:r>
      </w:hyperlink>
      <w:r>
        <w:rPr>
          <w:sz w:val="22"/>
          <w:szCs w:val="22"/>
        </w:rPr>
        <w:t xml:space="preserve"> </w:t>
      </w:r>
      <w:r w:rsidRPr="000601FD">
        <w:rPr>
          <w:sz w:val="22"/>
          <w:szCs w:val="22"/>
        </w:rPr>
        <w:t xml:space="preserve"> и в открытой части электронной площадки в срок не позднее рабочего дня, следующего за днем принятия указанного решения.</w:t>
      </w:r>
      <w:proofErr w:type="gramEnd"/>
    </w:p>
    <w:p w:rsidR="007456B0" w:rsidRDefault="007456B0" w:rsidP="007456B0">
      <w:pPr>
        <w:pStyle w:val="a3"/>
        <w:tabs>
          <w:tab w:val="left" w:pos="709"/>
        </w:tabs>
        <w:ind w:firstLine="0"/>
        <w:rPr>
          <w:b/>
          <w:sz w:val="22"/>
          <w:szCs w:val="22"/>
        </w:rPr>
      </w:pPr>
    </w:p>
    <w:p w:rsidR="007456B0" w:rsidRPr="007456B0" w:rsidRDefault="007456B0" w:rsidP="007456B0">
      <w:pPr>
        <w:pStyle w:val="a3"/>
        <w:tabs>
          <w:tab w:val="left" w:pos="709"/>
        </w:tabs>
        <w:ind w:firstLine="567"/>
        <w:jc w:val="center"/>
        <w:rPr>
          <w:b/>
          <w:sz w:val="22"/>
          <w:szCs w:val="22"/>
        </w:rPr>
      </w:pPr>
      <w:r w:rsidRPr="000601FD">
        <w:rPr>
          <w:b/>
          <w:sz w:val="22"/>
          <w:szCs w:val="22"/>
        </w:rPr>
        <w:t>Отмена и приостановление аукциона</w:t>
      </w:r>
    </w:p>
    <w:p w:rsidR="007456B0" w:rsidRPr="000601FD" w:rsidRDefault="007456B0" w:rsidP="007456B0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 xml:space="preserve">1. Продавец вправе отменить аукцион не </w:t>
      </w:r>
      <w:proofErr w:type="gramStart"/>
      <w:r w:rsidRPr="000601FD">
        <w:rPr>
          <w:sz w:val="22"/>
          <w:szCs w:val="22"/>
        </w:rPr>
        <w:t>позднее</w:t>
      </w:r>
      <w:proofErr w:type="gramEnd"/>
      <w:r w:rsidRPr="000601FD">
        <w:rPr>
          <w:sz w:val="22"/>
          <w:szCs w:val="22"/>
        </w:rPr>
        <w:t xml:space="preserve"> чем за 3 (три) дня до даты проведения аукциона.</w:t>
      </w:r>
    </w:p>
    <w:p w:rsidR="007456B0" w:rsidRPr="000601FD" w:rsidRDefault="007456B0" w:rsidP="007456B0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 xml:space="preserve">2. </w:t>
      </w:r>
      <w:proofErr w:type="gramStart"/>
      <w:r w:rsidRPr="000601FD">
        <w:rPr>
          <w:sz w:val="22"/>
          <w:szCs w:val="22"/>
        </w:rPr>
        <w:t xml:space="preserve">Решение об отмене аукциона размещается на официальном сайте Российской Федерации для размещения информации о проведении торгов </w:t>
      </w:r>
      <w:hyperlink r:id="rId11" w:history="1">
        <w:proofErr w:type="gramEnd"/>
        <w:r w:rsidRPr="000601FD">
          <w:rPr>
            <w:sz w:val="22"/>
            <w:szCs w:val="22"/>
          </w:rPr>
          <w:t>www.torgi.gov.ru</w:t>
        </w:r>
        <w:proofErr w:type="gramStart"/>
      </w:hyperlink>
      <w:r w:rsidRPr="000601FD">
        <w:rPr>
          <w:sz w:val="22"/>
          <w:szCs w:val="22"/>
        </w:rPr>
        <w:t xml:space="preserve">, на официальном сайте Продавца – Администрации Шемуршинского района Чувашской Республики </w:t>
      </w:r>
      <w:r w:rsidRPr="00B024F5">
        <w:rPr>
          <w:sz w:val="22"/>
          <w:szCs w:val="22"/>
        </w:rPr>
        <w:t>http://gov.cap.ru/?gov_id=75</w:t>
      </w:r>
      <w:r w:rsidRPr="000601FD">
        <w:rPr>
          <w:sz w:val="22"/>
          <w:szCs w:val="22"/>
        </w:rPr>
        <w:t xml:space="preserve">  и в открытой части электронной площадки в срок не позднее рабочего дня, следующего за днем принятия указанного решения.</w:t>
      </w:r>
      <w:proofErr w:type="gramEnd"/>
    </w:p>
    <w:p w:rsidR="007456B0" w:rsidRPr="000601FD" w:rsidRDefault="007456B0" w:rsidP="007456B0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lastRenderedPageBreak/>
        <w:t>3. Организатор извещает Претендентов об отмене аукциона не позднее следующего рабочего дня со дня принятия соответствующего решения путем направления указанного сообщения в «личный кабинет» Претендентов.</w:t>
      </w:r>
    </w:p>
    <w:p w:rsidR="007456B0" w:rsidRPr="000601FD" w:rsidRDefault="007456B0" w:rsidP="007456B0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>4. Организатор приостанавливает проведение продажи имущества в случае технологического сбоя, зафиксированного программно-аппаратными средствами электронной площадки, но не более чем на одни сутки. Возобновление проведения продажи имущества начинается с того момента, на котором продажа имущества была прервана.</w:t>
      </w:r>
    </w:p>
    <w:p w:rsidR="007456B0" w:rsidRPr="000601FD" w:rsidRDefault="007456B0" w:rsidP="007456B0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>В течение одного часа со времени приостановления проведения продажи имущества организатор размещает на электронной площадке информацию о причине приостановления продажи имущества, времени приостановления и возобновления продажи имущества, уведомляет об этом участников, а также направляет указанную информацию продавцу для внесения в протокол об итогах продажи имущества.</w:t>
      </w:r>
    </w:p>
    <w:p w:rsidR="007456B0" w:rsidRPr="000601FD" w:rsidRDefault="007456B0" w:rsidP="007456B0">
      <w:pPr>
        <w:pStyle w:val="a3"/>
        <w:tabs>
          <w:tab w:val="left" w:pos="709"/>
        </w:tabs>
        <w:ind w:firstLine="567"/>
        <w:rPr>
          <w:sz w:val="22"/>
          <w:szCs w:val="22"/>
        </w:rPr>
      </w:pPr>
    </w:p>
    <w:p w:rsidR="007456B0" w:rsidRPr="007456B0" w:rsidRDefault="007456B0" w:rsidP="007456B0">
      <w:pPr>
        <w:pStyle w:val="a3"/>
        <w:tabs>
          <w:tab w:val="left" w:pos="709"/>
        </w:tabs>
        <w:ind w:firstLine="567"/>
        <w:jc w:val="center"/>
        <w:rPr>
          <w:b/>
          <w:sz w:val="22"/>
          <w:szCs w:val="22"/>
        </w:rPr>
      </w:pPr>
      <w:r w:rsidRPr="000601FD">
        <w:rPr>
          <w:b/>
          <w:sz w:val="22"/>
          <w:szCs w:val="22"/>
        </w:rPr>
        <w:t>Порядок внесения и возврата задатка</w:t>
      </w:r>
    </w:p>
    <w:p w:rsidR="007456B0" w:rsidRPr="00171EE3" w:rsidRDefault="007456B0" w:rsidP="007456B0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171EE3">
        <w:rPr>
          <w:sz w:val="22"/>
          <w:szCs w:val="22"/>
        </w:rPr>
        <w:t xml:space="preserve">1. Для участия в аукционе Претендент вносит задаток в размере 20% от начальной цены продажи  имущества единым платежом в валюте Российской Федерации. </w:t>
      </w:r>
    </w:p>
    <w:p w:rsidR="007456B0" w:rsidRPr="00D93D12" w:rsidRDefault="007456B0" w:rsidP="007456B0">
      <w:pPr>
        <w:tabs>
          <w:tab w:val="left" w:pos="1080"/>
        </w:tabs>
        <w:jc w:val="both"/>
        <w:rPr>
          <w:color w:val="000000"/>
          <w:sz w:val="22"/>
          <w:szCs w:val="22"/>
        </w:rPr>
      </w:pPr>
      <w:r>
        <w:rPr>
          <w:b/>
          <w:sz w:val="22"/>
          <w:szCs w:val="22"/>
        </w:rPr>
        <w:t xml:space="preserve">          </w:t>
      </w:r>
      <w:r w:rsidRPr="00D93D12">
        <w:rPr>
          <w:sz w:val="22"/>
          <w:szCs w:val="22"/>
        </w:rPr>
        <w:t>Сумма задатка</w:t>
      </w:r>
      <w:r w:rsidRPr="00D93D12">
        <w:rPr>
          <w:b/>
          <w:sz w:val="22"/>
          <w:szCs w:val="22"/>
        </w:rPr>
        <w:t xml:space="preserve"> – </w:t>
      </w:r>
      <w:r w:rsidRPr="00D93D12">
        <w:rPr>
          <w:color w:val="000000"/>
          <w:sz w:val="22"/>
          <w:szCs w:val="22"/>
        </w:rPr>
        <w:t>37 524 (Тридцать семь тысяч пятьсот двадцать четыре) руб. 00 коп.</w:t>
      </w:r>
    </w:p>
    <w:p w:rsidR="007456B0" w:rsidRPr="00CD57F8" w:rsidRDefault="007456B0" w:rsidP="007456B0">
      <w:pPr>
        <w:tabs>
          <w:tab w:val="left" w:pos="1080"/>
        </w:tabs>
        <w:jc w:val="both"/>
        <w:rPr>
          <w:sz w:val="22"/>
          <w:szCs w:val="22"/>
        </w:rPr>
      </w:pPr>
      <w:r w:rsidRPr="00CD57F8">
        <w:rPr>
          <w:sz w:val="22"/>
          <w:szCs w:val="22"/>
        </w:rPr>
        <w:t xml:space="preserve">Платежи по перечислению задатка  для участия в торгах и порядок возврата задатка осуществляются в соответствии с Регламентом электронной площадки.  </w:t>
      </w:r>
    </w:p>
    <w:p w:rsidR="007456B0" w:rsidRPr="00171EE3" w:rsidRDefault="007456B0" w:rsidP="007456B0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171EE3">
        <w:rPr>
          <w:sz w:val="22"/>
          <w:szCs w:val="22"/>
        </w:rPr>
        <w:t xml:space="preserve">Задаток, внесенный победителем аукциона, засчитывается в счет исполнения обязательств по оплате стоимости реализуемого имущества по договору купли-продажи.   </w:t>
      </w:r>
    </w:p>
    <w:p w:rsidR="007456B0" w:rsidRPr="00DB3266" w:rsidRDefault="007456B0" w:rsidP="007456B0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171EE3">
        <w:rPr>
          <w:sz w:val="22"/>
          <w:szCs w:val="22"/>
        </w:rPr>
        <w:t xml:space="preserve">2. Данное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</w:t>
      </w:r>
      <w:r w:rsidRPr="00DB3266">
        <w:rPr>
          <w:sz w:val="22"/>
          <w:szCs w:val="22"/>
        </w:rPr>
        <w:t>считается заключенным в письменной форме.</w:t>
      </w:r>
    </w:p>
    <w:p w:rsidR="007456B0" w:rsidRPr="00DB3266" w:rsidRDefault="007456B0" w:rsidP="007456B0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DB3266">
        <w:rPr>
          <w:sz w:val="22"/>
          <w:szCs w:val="22"/>
        </w:rPr>
        <w:t>3.  Порядок возвращения задатка:</w:t>
      </w:r>
    </w:p>
    <w:p w:rsidR="007456B0" w:rsidRPr="00DB3266" w:rsidRDefault="007456B0" w:rsidP="007456B0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DB3266">
        <w:rPr>
          <w:sz w:val="22"/>
          <w:szCs w:val="22"/>
        </w:rPr>
        <w:t>- участникам аукциона, за исключением его победителя, в течение 5 календарных дней со дня подведения итогов аукциона;</w:t>
      </w:r>
    </w:p>
    <w:p w:rsidR="007456B0" w:rsidRPr="00171EE3" w:rsidRDefault="007456B0" w:rsidP="007456B0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DB3266">
        <w:rPr>
          <w:sz w:val="22"/>
          <w:szCs w:val="22"/>
        </w:rPr>
        <w:t>- претендентам на участие в аукционе, не допущенным к участию в аукционе, в течение 5 календарных дней со дня подписания протокола о признании претендентов участниками аукциона.</w:t>
      </w:r>
    </w:p>
    <w:p w:rsidR="007456B0" w:rsidRDefault="007456B0" w:rsidP="007456B0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171EE3">
        <w:rPr>
          <w:sz w:val="22"/>
          <w:szCs w:val="22"/>
        </w:rPr>
        <w:t>4.  При уклонении или отказе победителя аукциона от заключения в установленный с</w:t>
      </w:r>
      <w:r>
        <w:rPr>
          <w:sz w:val="22"/>
          <w:szCs w:val="22"/>
        </w:rPr>
        <w:t>рок договора купли-продажи</w:t>
      </w:r>
      <w:r w:rsidRPr="00171EE3">
        <w:rPr>
          <w:sz w:val="22"/>
          <w:szCs w:val="22"/>
        </w:rPr>
        <w:t>, задаток ему не возвращается</w:t>
      </w:r>
      <w:r>
        <w:rPr>
          <w:sz w:val="22"/>
          <w:szCs w:val="22"/>
        </w:rPr>
        <w:t>.</w:t>
      </w:r>
    </w:p>
    <w:p w:rsidR="007456B0" w:rsidRPr="00171EE3" w:rsidRDefault="007456B0" w:rsidP="007456B0">
      <w:pPr>
        <w:pStyle w:val="a3"/>
        <w:tabs>
          <w:tab w:val="left" w:pos="709"/>
        </w:tabs>
        <w:ind w:firstLine="567"/>
        <w:rPr>
          <w:sz w:val="22"/>
          <w:szCs w:val="22"/>
        </w:rPr>
      </w:pPr>
    </w:p>
    <w:p w:rsidR="007456B0" w:rsidRPr="007456B0" w:rsidRDefault="007456B0" w:rsidP="007456B0">
      <w:pPr>
        <w:pStyle w:val="a3"/>
        <w:tabs>
          <w:tab w:val="left" w:pos="709"/>
        </w:tabs>
        <w:ind w:firstLine="567"/>
        <w:jc w:val="center"/>
        <w:rPr>
          <w:b/>
          <w:sz w:val="22"/>
          <w:szCs w:val="22"/>
        </w:rPr>
      </w:pPr>
      <w:r w:rsidRPr="00171EE3">
        <w:rPr>
          <w:b/>
          <w:sz w:val="22"/>
          <w:szCs w:val="22"/>
        </w:rPr>
        <w:t>Рассмотрение заявок</w:t>
      </w:r>
    </w:p>
    <w:p w:rsidR="007456B0" w:rsidRPr="000601FD" w:rsidRDefault="007456B0" w:rsidP="007456B0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>1.  Для участия в аукционе Претенденты перечисляют задаток в размере 20 процентов начальной цены продажи имущества в счет обеспечения оплаты приобретаемого имущества и заполняют размещенную в открытой части электронной  площадки  форму заявки с приложением электронных документов в соответствии с перечнем, приведенным в информационном сообщении о проведен</w:t>
      </w:r>
      <w:proofErr w:type="gramStart"/>
      <w:r w:rsidRPr="000601FD">
        <w:rPr>
          <w:sz w:val="22"/>
          <w:szCs w:val="22"/>
        </w:rPr>
        <w:t>ии ау</w:t>
      </w:r>
      <w:proofErr w:type="gramEnd"/>
      <w:r w:rsidRPr="000601FD">
        <w:rPr>
          <w:sz w:val="22"/>
          <w:szCs w:val="22"/>
        </w:rPr>
        <w:t>кциона.</w:t>
      </w:r>
    </w:p>
    <w:p w:rsidR="007456B0" w:rsidRPr="000601FD" w:rsidRDefault="007456B0" w:rsidP="007456B0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>2. В день определения участников аукциона, указанный в информационном сообщении о проведен</w:t>
      </w:r>
      <w:proofErr w:type="gramStart"/>
      <w:r w:rsidRPr="000601FD">
        <w:rPr>
          <w:sz w:val="22"/>
          <w:szCs w:val="22"/>
        </w:rPr>
        <w:t>ии ау</w:t>
      </w:r>
      <w:proofErr w:type="gramEnd"/>
      <w:r w:rsidRPr="000601FD">
        <w:rPr>
          <w:sz w:val="22"/>
          <w:szCs w:val="22"/>
        </w:rPr>
        <w:t>кциона по продаже имущества в электронной форме, Организатор через «личный кабинет» Продавца обеспечивает доступ Продавца к поданным Претендентами заявкам и документам, а также к журналу приема заявок.</w:t>
      </w:r>
    </w:p>
    <w:p w:rsidR="007456B0" w:rsidRPr="000601FD" w:rsidRDefault="007456B0" w:rsidP="007456B0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>3. </w:t>
      </w:r>
      <w:proofErr w:type="gramStart"/>
      <w:r w:rsidRPr="000601FD">
        <w:rPr>
          <w:sz w:val="22"/>
          <w:szCs w:val="22"/>
        </w:rPr>
        <w:t>Продавец в день рассмотрения заявок и документов Претендентов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  <w:proofErr w:type="gramEnd"/>
    </w:p>
    <w:p w:rsidR="007456B0" w:rsidRPr="000601FD" w:rsidRDefault="007456B0" w:rsidP="007456B0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>4. Претендент приобретает статус участника аукциона с момента подписания протокола о признании Претендентов участниками аукциона.</w:t>
      </w:r>
    </w:p>
    <w:p w:rsidR="007456B0" w:rsidRPr="000601FD" w:rsidRDefault="007456B0" w:rsidP="007456B0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 xml:space="preserve">5. 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 </w:t>
      </w:r>
    </w:p>
    <w:p w:rsidR="007456B0" w:rsidRPr="000601FD" w:rsidRDefault="007456B0" w:rsidP="007456B0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lastRenderedPageBreak/>
        <w:t xml:space="preserve">Информация о Претендентах, не допущенных к участию в аукционе, размещается в открытой части электронной площадки, на официальном сайте Российской Федерации для размещения информации о проведении торгов </w:t>
      </w:r>
      <w:proofErr w:type="spellStart"/>
      <w:r w:rsidRPr="000601FD">
        <w:rPr>
          <w:sz w:val="22"/>
          <w:szCs w:val="22"/>
        </w:rPr>
        <w:t>www.torgi.gov.ru</w:t>
      </w:r>
      <w:proofErr w:type="spellEnd"/>
      <w:r w:rsidRPr="000601FD">
        <w:rPr>
          <w:sz w:val="22"/>
          <w:szCs w:val="22"/>
        </w:rPr>
        <w:t xml:space="preserve"> и на официальном сайте Продавца  </w:t>
      </w:r>
      <w:r w:rsidRPr="002459EB">
        <w:rPr>
          <w:sz w:val="22"/>
          <w:szCs w:val="22"/>
        </w:rPr>
        <w:t>http://gov.cap.ru/?gov_id=75</w:t>
      </w:r>
      <w:r w:rsidRPr="000601FD">
        <w:rPr>
          <w:sz w:val="22"/>
          <w:szCs w:val="22"/>
        </w:rPr>
        <w:t>.</w:t>
      </w:r>
    </w:p>
    <w:p w:rsidR="007456B0" w:rsidRPr="000601FD" w:rsidRDefault="007456B0" w:rsidP="007456B0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>6. Проведение процедуры аукциона должно состояться не позднее третьего рабочего дня со дня определения участников, указанного в информационном сообщении о проведен</w:t>
      </w:r>
      <w:proofErr w:type="gramStart"/>
      <w:r w:rsidRPr="000601FD">
        <w:rPr>
          <w:sz w:val="22"/>
          <w:szCs w:val="22"/>
        </w:rPr>
        <w:t>ии ау</w:t>
      </w:r>
      <w:proofErr w:type="gramEnd"/>
      <w:r w:rsidRPr="000601FD">
        <w:rPr>
          <w:sz w:val="22"/>
          <w:szCs w:val="22"/>
        </w:rPr>
        <w:t>кциона в электронной форме.</w:t>
      </w:r>
    </w:p>
    <w:p w:rsidR="007456B0" w:rsidRPr="007456B0" w:rsidRDefault="007456B0" w:rsidP="007456B0">
      <w:pPr>
        <w:pStyle w:val="a3"/>
        <w:tabs>
          <w:tab w:val="left" w:pos="709"/>
        </w:tabs>
        <w:ind w:firstLine="567"/>
        <w:jc w:val="center"/>
        <w:rPr>
          <w:b/>
          <w:sz w:val="22"/>
          <w:szCs w:val="22"/>
        </w:rPr>
      </w:pPr>
      <w:r w:rsidRPr="000601FD">
        <w:rPr>
          <w:b/>
          <w:sz w:val="22"/>
          <w:szCs w:val="22"/>
        </w:rPr>
        <w:t>Порядок проведения аукциона</w:t>
      </w:r>
    </w:p>
    <w:p w:rsidR="007456B0" w:rsidRPr="000601FD" w:rsidRDefault="007456B0" w:rsidP="007456B0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>1. Электронный аукцион проводится в указанные в информационном сообщении день и час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7456B0" w:rsidRPr="000601FD" w:rsidRDefault="007456B0" w:rsidP="007456B0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>«Шаг аукциона» устанавливается Продавцом в фиксированной сумме, составляющей 5 (пять) процент начальной цены продажи, и не изменяется в течение всего аукциона.</w:t>
      </w:r>
    </w:p>
    <w:p w:rsidR="007456B0" w:rsidRPr="000601FD" w:rsidRDefault="007456B0" w:rsidP="007456B0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>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7456B0" w:rsidRPr="000601FD" w:rsidRDefault="007456B0" w:rsidP="007456B0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>2. Со времени начала проведения процедуры аукциона Организатором размещается:</w:t>
      </w:r>
    </w:p>
    <w:p w:rsidR="007456B0" w:rsidRPr="000601FD" w:rsidRDefault="007456B0" w:rsidP="007456B0">
      <w:pPr>
        <w:pStyle w:val="a3"/>
        <w:tabs>
          <w:tab w:val="left" w:pos="709"/>
        </w:tabs>
        <w:ind w:firstLine="567"/>
        <w:rPr>
          <w:sz w:val="22"/>
          <w:szCs w:val="22"/>
        </w:rPr>
      </w:pPr>
      <w:proofErr w:type="gramStart"/>
      <w:r w:rsidRPr="000601FD">
        <w:rPr>
          <w:sz w:val="22"/>
          <w:szCs w:val="22"/>
        </w:rPr>
        <w:t>- в открытой части электронной площадки – информация о начале проведения процедуры аукциона с указанием наименования имущества, начальной цены и текущего «шага аукциона»;</w:t>
      </w:r>
      <w:proofErr w:type="gramEnd"/>
    </w:p>
    <w:p w:rsidR="007456B0" w:rsidRPr="000601FD" w:rsidRDefault="007456B0" w:rsidP="007456B0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>- 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:rsidR="007456B0" w:rsidRPr="000601FD" w:rsidRDefault="007456B0" w:rsidP="007456B0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>3. 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</w:t>
      </w:r>
      <w:proofErr w:type="gramStart"/>
      <w:r w:rsidRPr="000601FD">
        <w:rPr>
          <w:sz w:val="22"/>
          <w:szCs w:val="22"/>
        </w:rPr>
        <w:t>,</w:t>
      </w:r>
      <w:proofErr w:type="gramEnd"/>
      <w:r w:rsidRPr="000601FD">
        <w:rPr>
          <w:sz w:val="22"/>
          <w:szCs w:val="22"/>
        </w:rPr>
        <w:t xml:space="preserve"> если в течение указанного времени:</w:t>
      </w:r>
    </w:p>
    <w:p w:rsidR="007456B0" w:rsidRPr="000601FD" w:rsidRDefault="007456B0" w:rsidP="007456B0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 xml:space="preserve">- 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</w:t>
      </w:r>
      <w:r>
        <w:rPr>
          <w:sz w:val="22"/>
          <w:szCs w:val="22"/>
        </w:rPr>
        <w:t>1</w:t>
      </w:r>
      <w:r w:rsidRPr="000601FD">
        <w:rPr>
          <w:sz w:val="22"/>
          <w:szCs w:val="22"/>
        </w:rPr>
        <w:t>0 (</w:t>
      </w:r>
      <w:r>
        <w:rPr>
          <w:sz w:val="22"/>
          <w:szCs w:val="22"/>
        </w:rPr>
        <w:t>десять</w:t>
      </w:r>
      <w:r w:rsidRPr="000601FD">
        <w:rPr>
          <w:sz w:val="22"/>
          <w:szCs w:val="22"/>
        </w:rPr>
        <w:t xml:space="preserve">) минут со времени представления каждого следующего предложения. Если в течение </w:t>
      </w:r>
      <w:r>
        <w:rPr>
          <w:sz w:val="22"/>
          <w:szCs w:val="22"/>
        </w:rPr>
        <w:t>1</w:t>
      </w:r>
      <w:r w:rsidRPr="000601FD">
        <w:rPr>
          <w:sz w:val="22"/>
          <w:szCs w:val="22"/>
        </w:rPr>
        <w:t>0 (</w:t>
      </w:r>
      <w:r>
        <w:rPr>
          <w:sz w:val="22"/>
          <w:szCs w:val="22"/>
        </w:rPr>
        <w:t>десяти</w:t>
      </w:r>
      <w:r w:rsidRPr="000601FD">
        <w:rPr>
          <w:sz w:val="22"/>
          <w:szCs w:val="22"/>
        </w:rPr>
        <w:t>)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7456B0" w:rsidRPr="000601FD" w:rsidRDefault="007456B0" w:rsidP="007456B0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>- 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7456B0" w:rsidRPr="000601FD" w:rsidRDefault="007456B0" w:rsidP="007456B0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>4. Во время проведения процедуры аукциона программными средствами электронной площадки обеспечивается:</w:t>
      </w:r>
    </w:p>
    <w:p w:rsidR="007456B0" w:rsidRPr="000601FD" w:rsidRDefault="007456B0" w:rsidP="007456B0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>- 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</w:r>
    </w:p>
    <w:p w:rsidR="007456B0" w:rsidRPr="000601FD" w:rsidRDefault="007456B0" w:rsidP="007456B0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>- 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7456B0" w:rsidRPr="000601FD" w:rsidRDefault="007456B0" w:rsidP="007456B0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>5. Победителем аукциона признается участник, предложивший наибольшую цену имущества.</w:t>
      </w:r>
    </w:p>
    <w:p w:rsidR="007456B0" w:rsidRPr="008A661B" w:rsidRDefault="007456B0" w:rsidP="007456B0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8A661B">
        <w:rPr>
          <w:sz w:val="22"/>
          <w:szCs w:val="22"/>
        </w:rPr>
        <w:t>6. Ход проведения процедуры аукциона фиксируется Организатором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 Протокол об итогах аукциона, содержащий цену имущества, предложенную победителем, и удостоверяющий право победителя на заключение договора купли-продажи имущества,  подписывается Продавцом  в течение одного часа со времени получения электронного журнала, но не позднее рабочего дня, следующего за днем подведения итогов аукциона.</w:t>
      </w:r>
    </w:p>
    <w:p w:rsidR="007456B0" w:rsidRPr="000601FD" w:rsidRDefault="007456B0" w:rsidP="007456B0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 xml:space="preserve">7. Процедура аукциона считается завершенной с момента подписания Продавцом протокола об итогах аукциона. </w:t>
      </w:r>
    </w:p>
    <w:p w:rsidR="007456B0" w:rsidRPr="000601FD" w:rsidRDefault="007456B0" w:rsidP="007456B0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>8. Аукцион признается несостоявшимся в следующих случаях:</w:t>
      </w:r>
    </w:p>
    <w:p w:rsidR="007456B0" w:rsidRPr="000601FD" w:rsidRDefault="007456B0" w:rsidP="007456B0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>- не было подано ни одной заявки на участие либо ни один из Претендентов не признан участником;</w:t>
      </w:r>
    </w:p>
    <w:p w:rsidR="007456B0" w:rsidRPr="000601FD" w:rsidRDefault="007456B0" w:rsidP="007456B0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>- принято решение о признании только одного Претендента участником;</w:t>
      </w:r>
    </w:p>
    <w:p w:rsidR="007456B0" w:rsidRPr="000601FD" w:rsidRDefault="007456B0" w:rsidP="007456B0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lastRenderedPageBreak/>
        <w:t>- ни один из участников не сделал предложение о начальной цене имущества.</w:t>
      </w:r>
    </w:p>
    <w:p w:rsidR="007456B0" w:rsidRPr="000601FD" w:rsidRDefault="007456B0" w:rsidP="007456B0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>9. Решение о признан</w:t>
      </w:r>
      <w:proofErr w:type="gramStart"/>
      <w:r w:rsidRPr="000601FD">
        <w:rPr>
          <w:sz w:val="22"/>
          <w:szCs w:val="22"/>
        </w:rPr>
        <w:t>ии ау</w:t>
      </w:r>
      <w:proofErr w:type="gramEnd"/>
      <w:r w:rsidRPr="000601FD">
        <w:rPr>
          <w:sz w:val="22"/>
          <w:szCs w:val="22"/>
        </w:rPr>
        <w:t>кциона несостоявшимся оформляется протоколом об итогах аукциона.</w:t>
      </w:r>
    </w:p>
    <w:p w:rsidR="007456B0" w:rsidRPr="000601FD" w:rsidRDefault="007456B0" w:rsidP="007456B0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>10.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</w:t>
      </w:r>
    </w:p>
    <w:p w:rsidR="007456B0" w:rsidRPr="000601FD" w:rsidRDefault="007456B0" w:rsidP="007456B0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>- наименование имущества и иные позволяющие его индивидуализировать сведения;</w:t>
      </w:r>
    </w:p>
    <w:p w:rsidR="007456B0" w:rsidRPr="000601FD" w:rsidRDefault="007456B0" w:rsidP="007456B0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>- цена сделки приватизации;</w:t>
      </w:r>
    </w:p>
    <w:p w:rsidR="007456B0" w:rsidRPr="000601FD" w:rsidRDefault="007456B0" w:rsidP="007456B0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 xml:space="preserve">- фамилия, имя, отчество физического лица или </w:t>
      </w:r>
      <w:proofErr w:type="gramStart"/>
      <w:r w:rsidRPr="000601FD">
        <w:rPr>
          <w:sz w:val="22"/>
          <w:szCs w:val="22"/>
        </w:rPr>
        <w:t>наименовании</w:t>
      </w:r>
      <w:proofErr w:type="gramEnd"/>
      <w:r w:rsidRPr="000601FD">
        <w:rPr>
          <w:sz w:val="22"/>
          <w:szCs w:val="22"/>
        </w:rPr>
        <w:t xml:space="preserve"> юридического лица – Победителя торгов.</w:t>
      </w:r>
    </w:p>
    <w:p w:rsidR="007456B0" w:rsidRPr="000601FD" w:rsidRDefault="007456B0" w:rsidP="007456B0">
      <w:pPr>
        <w:pStyle w:val="a3"/>
        <w:tabs>
          <w:tab w:val="left" w:pos="709"/>
        </w:tabs>
        <w:ind w:firstLine="567"/>
        <w:jc w:val="center"/>
        <w:rPr>
          <w:b/>
          <w:sz w:val="22"/>
          <w:szCs w:val="22"/>
        </w:rPr>
      </w:pPr>
      <w:r w:rsidRPr="000601FD">
        <w:rPr>
          <w:b/>
          <w:sz w:val="22"/>
          <w:szCs w:val="22"/>
        </w:rPr>
        <w:t>Заключение договора купли-продажи по итогам</w:t>
      </w:r>
    </w:p>
    <w:p w:rsidR="007456B0" w:rsidRPr="005471C0" w:rsidRDefault="007456B0" w:rsidP="007456B0">
      <w:pPr>
        <w:pStyle w:val="a3"/>
        <w:tabs>
          <w:tab w:val="left" w:pos="709"/>
        </w:tabs>
        <w:ind w:firstLine="567"/>
        <w:jc w:val="center"/>
        <w:rPr>
          <w:b/>
          <w:sz w:val="22"/>
          <w:szCs w:val="22"/>
        </w:rPr>
      </w:pPr>
      <w:r w:rsidRPr="000601FD">
        <w:rPr>
          <w:b/>
          <w:sz w:val="22"/>
          <w:szCs w:val="22"/>
        </w:rPr>
        <w:t>проведения аукциона</w:t>
      </w:r>
    </w:p>
    <w:p w:rsidR="007456B0" w:rsidRPr="000601FD" w:rsidRDefault="007456B0" w:rsidP="007456B0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>1. Договор купли-продажи имущества (приложение 1</w:t>
      </w:r>
      <w:r>
        <w:rPr>
          <w:sz w:val="22"/>
          <w:szCs w:val="22"/>
        </w:rPr>
        <w:t xml:space="preserve"> к аукционной документации</w:t>
      </w:r>
      <w:r w:rsidRPr="000601FD">
        <w:rPr>
          <w:sz w:val="22"/>
          <w:szCs w:val="22"/>
        </w:rPr>
        <w:t xml:space="preserve">), заключается между Продавцом и победителем аукциона в соответствии с Гражданским кодексом Российской Федерации, Законом о приватизации в течение 5 (пяти) рабочих дней </w:t>
      </w:r>
      <w:proofErr w:type="gramStart"/>
      <w:r w:rsidRPr="000601FD">
        <w:rPr>
          <w:sz w:val="22"/>
          <w:szCs w:val="22"/>
        </w:rPr>
        <w:t>с даты подведения</w:t>
      </w:r>
      <w:proofErr w:type="gramEnd"/>
      <w:r w:rsidRPr="000601FD">
        <w:rPr>
          <w:sz w:val="22"/>
          <w:szCs w:val="22"/>
        </w:rPr>
        <w:t xml:space="preserve"> итогов аукциона.</w:t>
      </w:r>
    </w:p>
    <w:p w:rsidR="007456B0" w:rsidRPr="000601FD" w:rsidRDefault="007456B0" w:rsidP="007456B0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>В случае</w:t>
      </w:r>
      <w:proofErr w:type="gramStart"/>
      <w:r w:rsidRPr="000601FD">
        <w:rPr>
          <w:sz w:val="22"/>
          <w:szCs w:val="22"/>
        </w:rPr>
        <w:t>,</w:t>
      </w:r>
      <w:proofErr w:type="gramEnd"/>
      <w:r w:rsidRPr="000601FD">
        <w:rPr>
          <w:sz w:val="22"/>
          <w:szCs w:val="22"/>
        </w:rPr>
        <w:t xml:space="preserve"> если победитель аукциона не подписывает со своей стороны договор купли-продажи имущества в течение 5 (пяти) рабочих дней с даты подведения итогов аукциона, он признаётся уклонившимся от заключения договора и задаток ему не возвращается.</w:t>
      </w:r>
    </w:p>
    <w:p w:rsidR="007456B0" w:rsidRPr="000601FD" w:rsidRDefault="007456B0" w:rsidP="007456B0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 xml:space="preserve">2. Оплата </w:t>
      </w:r>
      <w:proofErr w:type="gramStart"/>
      <w:r w:rsidRPr="000601FD">
        <w:rPr>
          <w:sz w:val="22"/>
          <w:szCs w:val="22"/>
        </w:rPr>
        <w:t>приобретенных</w:t>
      </w:r>
      <w:proofErr w:type="gramEnd"/>
      <w:r w:rsidRPr="000601FD">
        <w:rPr>
          <w:sz w:val="22"/>
          <w:szCs w:val="22"/>
        </w:rPr>
        <w:t xml:space="preserve"> на аукционе имущества производится победителем аукциона единовременно в соответствии с договором купли-продажи имущества.</w:t>
      </w:r>
    </w:p>
    <w:p w:rsidR="007456B0" w:rsidRDefault="007456B0" w:rsidP="007456B0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 xml:space="preserve">Оплата </w:t>
      </w:r>
      <w:r>
        <w:rPr>
          <w:sz w:val="22"/>
          <w:szCs w:val="22"/>
        </w:rPr>
        <w:t xml:space="preserve">имущества </w:t>
      </w:r>
      <w:r w:rsidRPr="000601FD">
        <w:rPr>
          <w:sz w:val="22"/>
          <w:szCs w:val="22"/>
        </w:rPr>
        <w:t>производится единовременным платежом:</w:t>
      </w:r>
    </w:p>
    <w:p w:rsidR="007456B0" w:rsidRDefault="007456B0" w:rsidP="007456B0">
      <w:pPr>
        <w:pStyle w:val="a3"/>
        <w:tabs>
          <w:tab w:val="left" w:pos="709"/>
        </w:tabs>
        <w:ind w:firstLine="567"/>
        <w:rPr>
          <w:b/>
          <w:sz w:val="22"/>
          <w:szCs w:val="22"/>
        </w:rPr>
      </w:pPr>
      <w:r w:rsidRPr="00451070">
        <w:rPr>
          <w:b/>
          <w:sz w:val="22"/>
          <w:szCs w:val="22"/>
        </w:rPr>
        <w:t>∙</w:t>
      </w:r>
      <w:r w:rsidRPr="00210166">
        <w:rPr>
          <w:sz w:val="22"/>
          <w:szCs w:val="22"/>
        </w:rPr>
        <w:t xml:space="preserve"> </w:t>
      </w:r>
      <w:r w:rsidRPr="000B0D27">
        <w:rPr>
          <w:b/>
          <w:sz w:val="22"/>
          <w:szCs w:val="22"/>
        </w:rPr>
        <w:t>покупателем - юридическим лицом или индивидуальным предпринимателем</w:t>
      </w:r>
      <w:r>
        <w:rPr>
          <w:b/>
          <w:sz w:val="22"/>
          <w:szCs w:val="22"/>
        </w:rPr>
        <w:t>:</w:t>
      </w:r>
    </w:p>
    <w:p w:rsidR="007456B0" w:rsidRPr="009A3E4D" w:rsidRDefault="007456B0" w:rsidP="007456B0">
      <w:pPr>
        <w:pStyle w:val="a3"/>
        <w:tabs>
          <w:tab w:val="left" w:pos="709"/>
        </w:tabs>
        <w:ind w:firstLine="567"/>
        <w:rPr>
          <w:sz w:val="22"/>
          <w:szCs w:val="22"/>
          <w:highlight w:val="yellow"/>
        </w:rPr>
      </w:pPr>
      <w:r>
        <w:rPr>
          <w:sz w:val="22"/>
          <w:szCs w:val="22"/>
        </w:rPr>
        <w:t xml:space="preserve">- </w:t>
      </w:r>
      <w:r w:rsidRPr="009A3E4D">
        <w:rPr>
          <w:sz w:val="22"/>
          <w:szCs w:val="22"/>
        </w:rPr>
        <w:t>на расчетный счет  40101810900000010005 в отделении НБ Чувашской Республики,  БИК 049706001, ИНН 2117000849, КПП 211701001 (код дохода 90311402053050000410, ОКТМО 97647000),  получатель – УФК по Чувашской Республике (Администрация Шемуршинского рай</w:t>
      </w:r>
      <w:r>
        <w:rPr>
          <w:sz w:val="22"/>
          <w:szCs w:val="22"/>
        </w:rPr>
        <w:t>она Чувашской Республики),</w:t>
      </w:r>
    </w:p>
    <w:p w:rsidR="007456B0" w:rsidRPr="008F0095" w:rsidRDefault="007456B0" w:rsidP="007456B0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8F0095">
        <w:rPr>
          <w:sz w:val="22"/>
          <w:szCs w:val="22"/>
        </w:rPr>
        <w:t xml:space="preserve">в течение 15 (пятнадцати) рабочих дней </w:t>
      </w:r>
      <w:proofErr w:type="gramStart"/>
      <w:r w:rsidRPr="008F0095">
        <w:rPr>
          <w:sz w:val="22"/>
          <w:szCs w:val="22"/>
        </w:rPr>
        <w:t>с даты заключения</w:t>
      </w:r>
      <w:proofErr w:type="gramEnd"/>
      <w:r w:rsidRPr="008F0095">
        <w:rPr>
          <w:sz w:val="22"/>
          <w:szCs w:val="22"/>
        </w:rPr>
        <w:t xml:space="preserve"> д</w:t>
      </w:r>
      <w:r>
        <w:rPr>
          <w:sz w:val="22"/>
          <w:szCs w:val="22"/>
        </w:rPr>
        <w:t>оговора купли-продажи имущества.</w:t>
      </w:r>
    </w:p>
    <w:p w:rsidR="007456B0" w:rsidRDefault="007456B0" w:rsidP="007456B0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451070">
        <w:rPr>
          <w:b/>
          <w:sz w:val="22"/>
          <w:szCs w:val="22"/>
        </w:rPr>
        <w:t>∙</w:t>
      </w:r>
      <w:r>
        <w:rPr>
          <w:sz w:val="22"/>
          <w:szCs w:val="22"/>
        </w:rPr>
        <w:t xml:space="preserve"> </w:t>
      </w:r>
      <w:r w:rsidRPr="000B0D27">
        <w:rPr>
          <w:b/>
          <w:sz w:val="22"/>
          <w:szCs w:val="22"/>
        </w:rPr>
        <w:t>покупателем – физическим лицом</w:t>
      </w:r>
      <w:r>
        <w:rPr>
          <w:b/>
          <w:sz w:val="22"/>
          <w:szCs w:val="22"/>
        </w:rPr>
        <w:t>:</w:t>
      </w:r>
      <w:r w:rsidRPr="00210166">
        <w:rPr>
          <w:sz w:val="22"/>
          <w:szCs w:val="22"/>
        </w:rPr>
        <w:t xml:space="preserve"> </w:t>
      </w:r>
    </w:p>
    <w:p w:rsidR="007456B0" w:rsidRDefault="007456B0" w:rsidP="007456B0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4C1381">
        <w:rPr>
          <w:sz w:val="22"/>
          <w:szCs w:val="22"/>
        </w:rPr>
        <w:t xml:space="preserve">- </w:t>
      </w:r>
      <w:r w:rsidRPr="009A3E4D">
        <w:rPr>
          <w:sz w:val="22"/>
          <w:szCs w:val="22"/>
        </w:rPr>
        <w:t>на расчетный счет  40101810900000010005 в отделении НБ Чувашской Республики,  БИК 049706001, ИНН 2117000849, КПП 211701001 (код дохода 90311402053050000410, ОКТМО 97647000),  получатель – УФК по Чувашской Республике (Администрация Шемуршинского рай</w:t>
      </w:r>
      <w:r>
        <w:rPr>
          <w:sz w:val="22"/>
          <w:szCs w:val="22"/>
        </w:rPr>
        <w:t>она Чувашской Республики),</w:t>
      </w:r>
    </w:p>
    <w:p w:rsidR="007456B0" w:rsidRDefault="007456B0" w:rsidP="007456B0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8F0095">
        <w:rPr>
          <w:sz w:val="22"/>
          <w:szCs w:val="22"/>
        </w:rPr>
        <w:t xml:space="preserve">в течение 15 (пятнадцати) рабочих дней </w:t>
      </w:r>
      <w:proofErr w:type="gramStart"/>
      <w:r w:rsidRPr="008F0095">
        <w:rPr>
          <w:sz w:val="22"/>
          <w:szCs w:val="22"/>
        </w:rPr>
        <w:t>с даты заключения</w:t>
      </w:r>
      <w:proofErr w:type="gramEnd"/>
      <w:r w:rsidRPr="008F0095">
        <w:rPr>
          <w:sz w:val="22"/>
          <w:szCs w:val="22"/>
        </w:rPr>
        <w:t xml:space="preserve"> д</w:t>
      </w:r>
      <w:r>
        <w:rPr>
          <w:sz w:val="22"/>
          <w:szCs w:val="22"/>
        </w:rPr>
        <w:t>оговора купли-продажи имущества.</w:t>
      </w:r>
    </w:p>
    <w:p w:rsidR="007456B0" w:rsidRPr="000601FD" w:rsidRDefault="007456B0" w:rsidP="007456B0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>3. Задаток, внесенный победителем аукциона, засчитывается в счет  оплаты приобретенного имущества и перечисляется на счет Продавца в течение 5 (пяти) дней со дня истечения срока, установленного для заключения  договора купли-продажи имущества.</w:t>
      </w:r>
    </w:p>
    <w:p w:rsidR="007456B0" w:rsidRPr="000601FD" w:rsidRDefault="007456B0" w:rsidP="007456B0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 xml:space="preserve">4. Факт оплаты имущества подтверждается выпиской со счета, указанного в договоре купли-продажи имущества. </w:t>
      </w:r>
    </w:p>
    <w:p w:rsidR="007456B0" w:rsidRPr="000601FD" w:rsidRDefault="007456B0" w:rsidP="007456B0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>5. При уклонении или отказе победителя аукциона от заключения в установленный срок договора купли-продажи имущества,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:rsidR="007456B0" w:rsidRPr="000601FD" w:rsidRDefault="007456B0" w:rsidP="007456B0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 xml:space="preserve">Кроме того, в случае неисполнения покупателем обязанности по оплате имущества, а также в случае уклонения участником, признанным  победителем  аукциона  от заключения   Договора  </w:t>
      </w:r>
    </w:p>
    <w:p w:rsidR="007456B0" w:rsidRPr="000601FD" w:rsidRDefault="007456B0" w:rsidP="007456B0">
      <w:pPr>
        <w:pStyle w:val="a3"/>
        <w:tabs>
          <w:tab w:val="left" w:pos="709"/>
        </w:tabs>
        <w:ind w:firstLine="0"/>
        <w:rPr>
          <w:sz w:val="22"/>
          <w:szCs w:val="22"/>
        </w:rPr>
      </w:pPr>
      <w:r w:rsidRPr="000601FD">
        <w:rPr>
          <w:sz w:val="22"/>
          <w:szCs w:val="22"/>
        </w:rPr>
        <w:t>купли-продажи (приложение 1</w:t>
      </w:r>
      <w:r>
        <w:rPr>
          <w:sz w:val="22"/>
          <w:szCs w:val="22"/>
        </w:rPr>
        <w:t xml:space="preserve"> к аукционной документации</w:t>
      </w:r>
      <w:r w:rsidRPr="000601FD">
        <w:rPr>
          <w:sz w:val="22"/>
          <w:szCs w:val="22"/>
        </w:rPr>
        <w:t>) с данного участника (покупателя) взимается штраф в размере задатка (20% от начальной цены имущества).</w:t>
      </w:r>
    </w:p>
    <w:p w:rsidR="007456B0" w:rsidRPr="000601FD" w:rsidRDefault="007456B0" w:rsidP="007456B0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>6. Право собственности на имущество переходит к покупателю в порядке, установленном законодательством Российской Федерации и договором купли-продажи после полной оплаты стоимости имущества. Факт оплаты подтверждается выпиской со счета о поступлении сре</w:t>
      </w:r>
      <w:proofErr w:type="gramStart"/>
      <w:r w:rsidRPr="000601FD">
        <w:rPr>
          <w:sz w:val="22"/>
          <w:szCs w:val="22"/>
        </w:rPr>
        <w:t>дств в р</w:t>
      </w:r>
      <w:proofErr w:type="gramEnd"/>
      <w:r w:rsidRPr="000601FD">
        <w:rPr>
          <w:sz w:val="22"/>
          <w:szCs w:val="22"/>
        </w:rPr>
        <w:t>азмере и сроки, указанные в договоре купли-продажи.</w:t>
      </w:r>
    </w:p>
    <w:p w:rsidR="007456B0" w:rsidRPr="000601FD" w:rsidRDefault="007456B0" w:rsidP="007456B0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 xml:space="preserve">Оплата услуг регистратора </w:t>
      </w:r>
      <w:proofErr w:type="gramStart"/>
      <w:r w:rsidRPr="000601FD">
        <w:rPr>
          <w:sz w:val="22"/>
          <w:szCs w:val="22"/>
        </w:rPr>
        <w:t>за внесение записей в систему ведения реестра о передаче имущества в результате их купли-продажи в полном объеме</w:t>
      </w:r>
      <w:proofErr w:type="gramEnd"/>
      <w:r w:rsidRPr="000601FD">
        <w:rPr>
          <w:sz w:val="22"/>
          <w:szCs w:val="22"/>
        </w:rPr>
        <w:t xml:space="preserve"> возлагается на покупателя.</w:t>
      </w:r>
    </w:p>
    <w:p w:rsidR="007456B0" w:rsidRPr="000601FD" w:rsidRDefault="007456B0" w:rsidP="007456B0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>7.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(тридцать) календарных дней после оплаты имущества.</w:t>
      </w:r>
    </w:p>
    <w:p w:rsidR="007456B0" w:rsidRPr="000601FD" w:rsidRDefault="007456B0" w:rsidP="007456B0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lastRenderedPageBreak/>
        <w:t>С дополнительными сведениями об объекте продажи, формой заявки, условиями договора купли-продажи, требованиями к оформлению представляемых документов, внесения задатка, подачи заявки, правилами проведения продажи на аукционе,  покупатели могут ознакомиться по адресу: Чувашская Республика, Шемуршинский район, с</w:t>
      </w:r>
      <w:proofErr w:type="gramStart"/>
      <w:r w:rsidRPr="000601FD">
        <w:rPr>
          <w:sz w:val="22"/>
          <w:szCs w:val="22"/>
        </w:rPr>
        <w:t>.Ш</w:t>
      </w:r>
      <w:proofErr w:type="gramEnd"/>
      <w:r w:rsidRPr="000601FD">
        <w:rPr>
          <w:sz w:val="22"/>
          <w:szCs w:val="22"/>
        </w:rPr>
        <w:t xml:space="preserve">емурша, ул.Советская, д.8, на сайте администрации Шемуршинского района Чувашской Республики </w:t>
      </w:r>
      <w:r w:rsidRPr="001972C8">
        <w:rPr>
          <w:sz w:val="22"/>
          <w:szCs w:val="22"/>
        </w:rPr>
        <w:t>http://gov.cap.ru/?gov_id=75</w:t>
      </w:r>
      <w:r w:rsidRPr="000601FD">
        <w:rPr>
          <w:sz w:val="22"/>
          <w:szCs w:val="22"/>
        </w:rPr>
        <w:t xml:space="preserve">, официальном сайте Российской Федерации </w:t>
      </w:r>
      <w:hyperlink r:id="rId12" w:history="1">
        <w:r w:rsidRPr="000601FD">
          <w:rPr>
            <w:sz w:val="22"/>
            <w:szCs w:val="22"/>
          </w:rPr>
          <w:t>www.torgi.gov.ru</w:t>
        </w:r>
      </w:hyperlink>
      <w:r w:rsidRPr="000601FD">
        <w:rPr>
          <w:sz w:val="22"/>
          <w:szCs w:val="22"/>
        </w:rPr>
        <w:t>, сайте организатора торгов https://www.roseltorg.ru.</w:t>
      </w:r>
    </w:p>
    <w:p w:rsidR="007456B0" w:rsidRPr="000601FD" w:rsidRDefault="007456B0" w:rsidP="007456B0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>Тел. для справок: 8 (83546) 2-</w:t>
      </w:r>
      <w:r>
        <w:rPr>
          <w:sz w:val="22"/>
          <w:szCs w:val="22"/>
        </w:rPr>
        <w:t>30</w:t>
      </w:r>
      <w:r w:rsidRPr="000601FD">
        <w:rPr>
          <w:sz w:val="22"/>
          <w:szCs w:val="22"/>
        </w:rPr>
        <w:t>-</w:t>
      </w:r>
      <w:r>
        <w:rPr>
          <w:sz w:val="22"/>
          <w:szCs w:val="22"/>
        </w:rPr>
        <w:t>08</w:t>
      </w:r>
      <w:r w:rsidRPr="000601FD">
        <w:rPr>
          <w:sz w:val="22"/>
          <w:szCs w:val="22"/>
        </w:rPr>
        <w:t>.</w:t>
      </w:r>
    </w:p>
    <w:p w:rsidR="00231231" w:rsidRDefault="00231231"/>
    <w:sectPr w:rsidR="00231231" w:rsidSect="002312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56B0"/>
    <w:rsid w:val="00231231"/>
    <w:rsid w:val="00745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6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456B0"/>
    <w:pPr>
      <w:ind w:firstLine="708"/>
      <w:jc w:val="both"/>
    </w:pPr>
    <w:rPr>
      <w:bCs/>
      <w:szCs w:val="20"/>
    </w:rPr>
  </w:style>
  <w:style w:type="character" w:customStyle="1" w:styleId="a4">
    <w:name w:val="Основной текст с отступом Знак"/>
    <w:basedOn w:val="a0"/>
    <w:link w:val="a3"/>
    <w:rsid w:val="007456B0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character" w:styleId="a5">
    <w:name w:val="Hyperlink"/>
    <w:uiPriority w:val="99"/>
    <w:rsid w:val="007456B0"/>
    <w:rPr>
      <w:color w:val="0000FF"/>
      <w:u w:val="single"/>
    </w:rPr>
  </w:style>
  <w:style w:type="paragraph" w:customStyle="1" w:styleId="s1">
    <w:name w:val="s_1"/>
    <w:basedOn w:val="a"/>
    <w:rsid w:val="007456B0"/>
    <w:pPr>
      <w:spacing w:before="100" w:beforeAutospacing="1" w:after="100" w:afterAutospacing="1"/>
    </w:pPr>
  </w:style>
  <w:style w:type="character" w:styleId="a6">
    <w:name w:val="Emphasis"/>
    <w:basedOn w:val="a0"/>
    <w:uiPriority w:val="20"/>
    <w:qFormat/>
    <w:rsid w:val="007456B0"/>
    <w:rPr>
      <w:i/>
      <w:iCs/>
    </w:rPr>
  </w:style>
  <w:style w:type="paragraph" w:styleId="a7">
    <w:name w:val="Normal (Web)"/>
    <w:basedOn w:val="a"/>
    <w:unhideWhenUsed/>
    <w:rsid w:val="007456B0"/>
    <w:pPr>
      <w:spacing w:after="15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mobileonline.garant.ru/" TargetMode="External"/><Relationship Id="rId12" Type="http://schemas.openxmlformats.org/officeDocument/2006/relationships/hyperlink" Target="http://www.torgi.gov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obileonline.garant.ru/" TargetMode="External"/><Relationship Id="rId11" Type="http://schemas.openxmlformats.org/officeDocument/2006/relationships/hyperlink" Target="http://www.torgi.gov.ru" TargetMode="External"/><Relationship Id="rId5" Type="http://schemas.openxmlformats.org/officeDocument/2006/relationships/hyperlink" Target="mailto:info@roseltorg.ru" TargetMode="External"/><Relationship Id="rId10" Type="http://schemas.openxmlformats.org/officeDocument/2006/relationships/hyperlink" Target="http://gov.cap.ru/?gov_id=75" TargetMode="External"/><Relationship Id="rId4" Type="http://schemas.openxmlformats.org/officeDocument/2006/relationships/hyperlink" Target="https://roseltorg.ru" TargetMode="External"/><Relationship Id="rId9" Type="http://schemas.openxmlformats.org/officeDocument/2006/relationships/hyperlink" Target="http://www.torgi.go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4095</Words>
  <Characters>23343</Characters>
  <Application>Microsoft Office Word</Application>
  <DocSecurity>0</DocSecurity>
  <Lines>194</Lines>
  <Paragraphs>54</Paragraphs>
  <ScaleCrop>false</ScaleCrop>
  <Company/>
  <LinksUpToDate>false</LinksUpToDate>
  <CharactersWithSpaces>27384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shemeconom2</dc:creator>
  <cp:keywords/>
  <dc:description/>
  <cp:lastModifiedBy>shemeconom2</cp:lastModifiedBy>
  <cp:revision>2</cp:revision>
  <dcterms:created xsi:type="dcterms:W3CDTF">2018-12-10T06:58:00Z</dcterms:created>
  <dcterms:modified xsi:type="dcterms:W3CDTF">2018-12-10T07:00:00Z</dcterms:modified>
</cp:coreProperties>
</file>