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49" w:rsidRPr="00C35749" w:rsidRDefault="00C35749" w:rsidP="00C35749">
      <w:pPr>
        <w:jc w:val="center"/>
        <w:rPr>
          <w:b/>
        </w:rPr>
      </w:pPr>
      <w:r w:rsidRPr="00C35749">
        <w:rPr>
          <w:b/>
        </w:rPr>
        <w:t>Заключение</w:t>
      </w:r>
    </w:p>
    <w:p w:rsidR="00C35749" w:rsidRDefault="00C35749" w:rsidP="00C35749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C35749" w:rsidRDefault="00C35749" w:rsidP="00C35749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</w:t>
      </w:r>
      <w:proofErr w:type="spellStart"/>
      <w:r>
        <w:rPr>
          <w:b/>
        </w:rPr>
        <w:t>Нижнекумашкинского</w:t>
      </w:r>
      <w:proofErr w:type="spellEnd"/>
      <w:r>
        <w:rPr>
          <w:b/>
        </w:rPr>
        <w:t xml:space="preserve">  сельского поселения Шумерлинского района  о внесении изменений  в Положение «О регулировании бюджетных правоотношений в </w:t>
      </w:r>
      <w:proofErr w:type="spellStart"/>
      <w:r>
        <w:rPr>
          <w:b/>
        </w:rPr>
        <w:t>Нижнекумашкинском</w:t>
      </w:r>
      <w:proofErr w:type="spellEnd"/>
      <w:r>
        <w:rPr>
          <w:b/>
        </w:rPr>
        <w:t xml:space="preserve">   сельском поселении  Шумерлинского района  Чувашской Республики»</w:t>
      </w:r>
    </w:p>
    <w:p w:rsidR="00C35749" w:rsidRDefault="00C35749" w:rsidP="00C35749"/>
    <w:p w:rsidR="00C35749" w:rsidRDefault="00C35749" w:rsidP="00C35749">
      <w:r>
        <w:t xml:space="preserve">г. Шумерля                                                                         </w:t>
      </w:r>
      <w:r>
        <w:t xml:space="preserve">                            </w:t>
      </w:r>
      <w:r>
        <w:t>27 ноября 2018</w:t>
      </w:r>
      <w:r>
        <w:t xml:space="preserve"> года</w:t>
      </w:r>
    </w:p>
    <w:p w:rsidR="00C35749" w:rsidRDefault="00C35749" w:rsidP="00C35749"/>
    <w:p w:rsidR="00C35749" w:rsidRDefault="00C35749" w:rsidP="00C35749">
      <w:pPr>
        <w:ind w:firstLine="540"/>
        <w:jc w:val="both"/>
      </w:pPr>
      <w:proofErr w:type="spellStart"/>
      <w:r>
        <w:t>Контрольно</w:t>
      </w:r>
      <w:proofErr w:type="spellEnd"/>
      <w:r>
        <w:t xml:space="preserve"> – счетная палата Шумерлинского района осуществила проверку проекта   решения Собрания депутатов </w:t>
      </w:r>
      <w:proofErr w:type="spellStart"/>
      <w:r>
        <w:t>Нижнекумашкинского</w:t>
      </w:r>
      <w:proofErr w:type="spellEnd"/>
      <w:r>
        <w:t xml:space="preserve"> сельского поселения  Шумерлинского района «О внесении изменений  в Положение «О регулировании бюджетных правоотношений в </w:t>
      </w:r>
      <w:proofErr w:type="spellStart"/>
      <w:r>
        <w:t>Нижнекумашкинском</w:t>
      </w:r>
      <w:proofErr w:type="spellEnd"/>
      <w:r>
        <w:t xml:space="preserve"> сельском поселении Шумерлинского  района  Чувашской Республики» (далее по тексту -  проект решения).</w:t>
      </w:r>
    </w:p>
    <w:p w:rsidR="00C35749" w:rsidRDefault="00C35749" w:rsidP="00C35749">
      <w:pPr>
        <w:ind w:firstLine="540"/>
        <w:jc w:val="both"/>
      </w:pPr>
      <w:r>
        <w:t xml:space="preserve"> </w:t>
      </w:r>
    </w:p>
    <w:p w:rsidR="00C35749" w:rsidRDefault="00C35749" w:rsidP="00C35749">
      <w:pPr>
        <w:ind w:firstLine="540"/>
        <w:jc w:val="both"/>
      </w:pPr>
      <w:r>
        <w:t>Данный проект разработан в соответствии с  требованиями  Федерального закона от 11.10.2018 № 355-ФЗ « О приостановлении действия отдельных положений Бюджетного кодекса Российской Федерации»</w:t>
      </w:r>
    </w:p>
    <w:p w:rsidR="00C35749" w:rsidRDefault="00C35749" w:rsidP="00C35749">
      <w:pPr>
        <w:ind w:firstLine="540"/>
        <w:jc w:val="both"/>
      </w:pPr>
    </w:p>
    <w:p w:rsidR="00C35749" w:rsidRDefault="00C35749" w:rsidP="00C35749">
      <w:pPr>
        <w:autoSpaceDE w:val="0"/>
        <w:autoSpaceDN w:val="0"/>
        <w:adjustRightInd w:val="0"/>
        <w:ind w:firstLine="539"/>
        <w:jc w:val="both"/>
        <w:outlineLvl w:val="3"/>
      </w:pPr>
      <w:r>
        <w:t xml:space="preserve">Проектом предлагается  приостановить  до 1 января 2019 года  действие статьи 6 Положения  о регулировании бюджетных правоотношений в части установления  сроков внесения изменений в решения Собрания депутатов </w:t>
      </w:r>
      <w:proofErr w:type="spellStart"/>
      <w:r>
        <w:t>Нижнекумашкинского</w:t>
      </w:r>
      <w:proofErr w:type="spellEnd"/>
      <w:r>
        <w:t xml:space="preserve"> сельского поселения о налогах и решения Собрания депутатов </w:t>
      </w:r>
      <w:proofErr w:type="spellStart"/>
      <w:r>
        <w:t>Нижнекумашкинского</w:t>
      </w:r>
      <w:proofErr w:type="spellEnd"/>
      <w:r>
        <w:t xml:space="preserve"> сельского поселения, регулирующие бюджетные правоотношения, приводящие к изменению доходов бюджета </w:t>
      </w:r>
      <w:proofErr w:type="spellStart"/>
      <w:r>
        <w:t>Нижнекумашкинского</w:t>
      </w:r>
      <w:proofErr w:type="spellEnd"/>
      <w:r>
        <w:t xml:space="preserve">   сельского поселения </w:t>
      </w:r>
    </w:p>
    <w:p w:rsidR="00C35749" w:rsidRDefault="00C35749" w:rsidP="00C35749">
      <w:pPr>
        <w:ind w:firstLine="540"/>
        <w:jc w:val="both"/>
      </w:pPr>
    </w:p>
    <w:p w:rsidR="00C35749" w:rsidRDefault="00C35749" w:rsidP="00C35749">
      <w:pPr>
        <w:ind w:firstLine="540"/>
        <w:jc w:val="both"/>
      </w:pPr>
      <w:r>
        <w:t xml:space="preserve"> Вступление в силу  настоящего решения планируется </w:t>
      </w:r>
      <w:bookmarkStart w:id="0" w:name="_GoBack"/>
      <w:bookmarkEnd w:id="0"/>
      <w:r>
        <w:t xml:space="preserve">со дня его официального опубликования в издании «Вестник  </w:t>
      </w:r>
      <w:proofErr w:type="spellStart"/>
      <w:r>
        <w:t>Нижнекумашкинского</w:t>
      </w:r>
      <w:proofErr w:type="spellEnd"/>
      <w:r>
        <w:t xml:space="preserve">  сельского поселения.</w:t>
      </w:r>
    </w:p>
    <w:p w:rsidR="00C35749" w:rsidRDefault="00C35749" w:rsidP="00C35749">
      <w:pPr>
        <w:ind w:firstLine="540"/>
        <w:jc w:val="both"/>
      </w:pPr>
    </w:p>
    <w:p w:rsidR="00C35749" w:rsidRDefault="00C35749" w:rsidP="00C35749">
      <w:pPr>
        <w:ind w:firstLine="540"/>
        <w:jc w:val="both"/>
      </w:pPr>
    </w:p>
    <w:p w:rsidR="00C35749" w:rsidRDefault="00C35749" w:rsidP="00C35749">
      <w:pPr>
        <w:ind w:firstLine="540"/>
        <w:jc w:val="both"/>
      </w:pPr>
      <w:r>
        <w:t xml:space="preserve">  </w:t>
      </w:r>
    </w:p>
    <w:p w:rsidR="00C35749" w:rsidRDefault="00C35749" w:rsidP="00C35749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8D3BCB" w:rsidRPr="005E47FD" w:rsidRDefault="00C35749" w:rsidP="00C35749"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                            </w:t>
      </w:r>
    </w:p>
    <w:sectPr w:rsidR="008D3BCB" w:rsidRPr="005E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31"/>
    <w:rsid w:val="000E1F7F"/>
    <w:rsid w:val="003C3927"/>
    <w:rsid w:val="0048481D"/>
    <w:rsid w:val="004E186C"/>
    <w:rsid w:val="004E1F98"/>
    <w:rsid w:val="005E47FD"/>
    <w:rsid w:val="0074031A"/>
    <w:rsid w:val="00765E32"/>
    <w:rsid w:val="00771538"/>
    <w:rsid w:val="00772709"/>
    <w:rsid w:val="007B1231"/>
    <w:rsid w:val="00850B42"/>
    <w:rsid w:val="008D3BCB"/>
    <w:rsid w:val="008F39B8"/>
    <w:rsid w:val="009A365E"/>
    <w:rsid w:val="00A1130A"/>
    <w:rsid w:val="00A25C37"/>
    <w:rsid w:val="00A44711"/>
    <w:rsid w:val="00B620C2"/>
    <w:rsid w:val="00B72A36"/>
    <w:rsid w:val="00BC537F"/>
    <w:rsid w:val="00C35749"/>
    <w:rsid w:val="00CC0E5A"/>
    <w:rsid w:val="00E76B20"/>
    <w:rsid w:val="00E95B2E"/>
    <w:rsid w:val="00F25751"/>
    <w:rsid w:val="00F5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37</cp:revision>
  <dcterms:created xsi:type="dcterms:W3CDTF">2019-05-31T05:20:00Z</dcterms:created>
  <dcterms:modified xsi:type="dcterms:W3CDTF">2019-05-31T08:54:00Z</dcterms:modified>
</cp:coreProperties>
</file>