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1C" w:rsidRDefault="0041181C" w:rsidP="0041181C">
      <w:pPr>
        <w:ind w:firstLine="300"/>
        <w:jc w:val="center"/>
      </w:pPr>
      <w:r>
        <w:t xml:space="preserve">                                                                                                        </w:t>
      </w:r>
      <w:r w:rsidRPr="00327BD2">
        <w:t>Приложение</w:t>
      </w:r>
      <w:r>
        <w:t xml:space="preserve">  к приказу  </w:t>
      </w:r>
    </w:p>
    <w:p w:rsidR="0041181C" w:rsidRDefault="0041181C" w:rsidP="0041181C">
      <w:pPr>
        <w:ind w:firstLine="300"/>
        <w:jc w:val="center"/>
      </w:pPr>
      <w:r>
        <w:t xml:space="preserve">                                                                                                      от 29.12.2012 № 12-од</w:t>
      </w:r>
    </w:p>
    <w:p w:rsidR="0041181C" w:rsidRDefault="0041181C" w:rsidP="0041181C">
      <w:pPr>
        <w:ind w:firstLine="300"/>
        <w:jc w:val="center"/>
      </w:pPr>
    </w:p>
    <w:p w:rsidR="0041181C" w:rsidRPr="00327BD2" w:rsidRDefault="0041181C" w:rsidP="0041181C">
      <w:pPr>
        <w:ind w:firstLine="300"/>
        <w:jc w:val="center"/>
      </w:pPr>
    </w:p>
    <w:p w:rsidR="0041181C" w:rsidRPr="00327BD2" w:rsidRDefault="0041181C" w:rsidP="0041181C">
      <w:pPr>
        <w:ind w:firstLine="300"/>
        <w:jc w:val="center"/>
        <w:rPr>
          <w:b/>
        </w:rPr>
      </w:pPr>
      <w:bookmarkStart w:id="0" w:name="_GoBack"/>
      <w:r w:rsidRPr="00327BD2">
        <w:rPr>
          <w:b/>
        </w:rPr>
        <w:t>Методические рекомендации</w:t>
      </w:r>
    </w:p>
    <w:p w:rsidR="0041181C" w:rsidRPr="00327BD2" w:rsidRDefault="0041181C" w:rsidP="0041181C">
      <w:pPr>
        <w:ind w:firstLine="300"/>
        <w:jc w:val="both"/>
        <w:rPr>
          <w:b/>
        </w:rPr>
      </w:pPr>
      <w:r w:rsidRPr="00327BD2">
        <w:rPr>
          <w:b/>
        </w:rPr>
        <w:t xml:space="preserve">по проведению внешней </w:t>
      </w:r>
      <w:proofErr w:type="gramStart"/>
      <w:r w:rsidRPr="00327BD2">
        <w:rPr>
          <w:b/>
        </w:rPr>
        <w:t>проверки годовой бюджетной отчетности главных распорядителей средств  бюджета</w:t>
      </w:r>
      <w:proofErr w:type="gramEnd"/>
      <w:r w:rsidRPr="00327BD2">
        <w:rPr>
          <w:b/>
        </w:rPr>
        <w:t xml:space="preserve"> </w:t>
      </w:r>
      <w:r>
        <w:rPr>
          <w:b/>
        </w:rPr>
        <w:t xml:space="preserve"> Шумерлинского района (сельских поселений Шумерлинского района)</w:t>
      </w:r>
      <w:r w:rsidRPr="00327BD2">
        <w:rPr>
          <w:b/>
        </w:rPr>
        <w:t xml:space="preserve">, главных администраторов доходов </w:t>
      </w:r>
      <w:r>
        <w:rPr>
          <w:b/>
        </w:rPr>
        <w:t xml:space="preserve"> бюджета  Шумерлинского района (сельских поселений Шумерлинского района)</w:t>
      </w:r>
      <w:r w:rsidRPr="00327BD2">
        <w:rPr>
          <w:b/>
        </w:rPr>
        <w:t xml:space="preserve">, главных администраторов источников финансирования дефицита  бюджета </w:t>
      </w:r>
      <w:r>
        <w:rPr>
          <w:b/>
        </w:rPr>
        <w:t xml:space="preserve"> Шумерлинского района (сельских поселений Шумерлинского района).</w:t>
      </w:r>
    </w:p>
    <w:bookmarkEnd w:id="0"/>
    <w:p w:rsidR="0041181C" w:rsidRPr="00327BD2" w:rsidRDefault="0041181C" w:rsidP="0041181C">
      <w:pPr>
        <w:ind w:firstLine="300"/>
        <w:jc w:val="center"/>
        <w:rPr>
          <w:b/>
        </w:rPr>
      </w:pPr>
    </w:p>
    <w:p w:rsidR="0041181C" w:rsidRPr="00327BD2" w:rsidRDefault="0041181C" w:rsidP="0041181C">
      <w:pPr>
        <w:ind w:firstLine="300"/>
        <w:jc w:val="center"/>
        <w:rPr>
          <w:b/>
        </w:rPr>
      </w:pPr>
      <w:r w:rsidRPr="00327BD2">
        <w:rPr>
          <w:b/>
        </w:rPr>
        <w:t>I. Общие положения</w:t>
      </w:r>
    </w:p>
    <w:p w:rsidR="0041181C" w:rsidRPr="00327BD2" w:rsidRDefault="0041181C" w:rsidP="0041181C">
      <w:pPr>
        <w:ind w:firstLine="567"/>
        <w:jc w:val="both"/>
      </w:pPr>
    </w:p>
    <w:p w:rsidR="0041181C" w:rsidRPr="00000CF3" w:rsidRDefault="0041181C" w:rsidP="0041181C">
      <w:pPr>
        <w:ind w:firstLine="567"/>
        <w:jc w:val="both"/>
      </w:pPr>
      <w:r w:rsidRPr="00000CF3">
        <w:t xml:space="preserve">Методические рекомендации разработаны для использования сотрудниками Контрольно-счетной палаты </w:t>
      </w:r>
      <w:r>
        <w:t xml:space="preserve"> Шумерлинского района </w:t>
      </w:r>
      <w:r w:rsidRPr="00000CF3">
        <w:t xml:space="preserve">Чувашской Республики (далее </w:t>
      </w:r>
      <w:r>
        <w:t>–</w:t>
      </w:r>
      <w:r w:rsidRPr="00000CF3">
        <w:t xml:space="preserve"> </w:t>
      </w:r>
      <w:r>
        <w:t>Контрольн</w:t>
      </w:r>
      <w:proofErr w:type="gramStart"/>
      <w:r>
        <w:t>о-</w:t>
      </w:r>
      <w:proofErr w:type="gramEnd"/>
      <w:r>
        <w:t xml:space="preserve"> счетная п</w:t>
      </w:r>
      <w:r w:rsidRPr="00000CF3">
        <w:t xml:space="preserve">алата) при организации и проведении внешней проверки годовой бюджетной отчетности главных распорядителей средств </w:t>
      </w:r>
      <w:r>
        <w:t xml:space="preserve"> бюджета Шумерлинского района (сельских поселений Шумерлинского района)</w:t>
      </w:r>
      <w:r w:rsidRPr="00000CF3">
        <w:t xml:space="preserve">, главных администраторов доходов </w:t>
      </w:r>
      <w:r>
        <w:t xml:space="preserve">бюджета Шумерлинского района (сельских поселений Шумерлинского района) </w:t>
      </w:r>
      <w:r w:rsidRPr="00000CF3">
        <w:t xml:space="preserve">, главных администраторов источников финансирования дефицита </w:t>
      </w:r>
      <w:r>
        <w:t xml:space="preserve">бюджета Шумерлинского района (сельских поселений Шумерлинского района), </w:t>
      </w:r>
      <w:r w:rsidRPr="00000CF3">
        <w:t xml:space="preserve"> (далее – главные распорядители).</w:t>
      </w:r>
    </w:p>
    <w:p w:rsidR="0041181C" w:rsidRPr="00000CF3" w:rsidRDefault="0041181C" w:rsidP="0041181C">
      <w:pPr>
        <w:ind w:firstLine="567"/>
        <w:jc w:val="both"/>
      </w:pPr>
      <w:r w:rsidRPr="00000CF3">
        <w:t xml:space="preserve">Целью Методических рекомендаций является установление единых организационно-правовых, информационных, методических основ проведения проверки бюджетной отчетности главных распорядительных бюджетных средств и подготовки заключения </w:t>
      </w:r>
      <w:r>
        <w:t>Контрольн</w:t>
      </w:r>
      <w:proofErr w:type="gramStart"/>
      <w:r>
        <w:t>о-</w:t>
      </w:r>
      <w:proofErr w:type="gramEnd"/>
      <w:r>
        <w:t xml:space="preserve"> счетной п</w:t>
      </w:r>
      <w:r w:rsidRPr="00000CF3">
        <w:t xml:space="preserve">алаты на отчет об исполнении </w:t>
      </w:r>
      <w:r>
        <w:t xml:space="preserve"> бюджета Шумерлинского района (сельских поселений Шумерлинского района)</w:t>
      </w:r>
      <w:r w:rsidRPr="00000CF3">
        <w:t xml:space="preserve"> за отчетный год.</w:t>
      </w:r>
      <w:r>
        <w:t xml:space="preserve"> </w:t>
      </w:r>
    </w:p>
    <w:p w:rsidR="0041181C" w:rsidRPr="00000CF3" w:rsidRDefault="0041181C" w:rsidP="0041181C">
      <w:pPr>
        <w:ind w:firstLine="567"/>
        <w:jc w:val="both"/>
      </w:pPr>
      <w:proofErr w:type="gramStart"/>
      <w:r w:rsidRPr="00000CF3">
        <w:t xml:space="preserve">Внешняя проверка годовой бюджетной отчетности </w:t>
      </w:r>
      <w:r>
        <w:t xml:space="preserve"> </w:t>
      </w:r>
      <w:r w:rsidRPr="00000CF3">
        <w:t xml:space="preserve">главных распорядителей </w:t>
      </w:r>
      <w:r>
        <w:t xml:space="preserve"> средств  бюджета Шумерлинского района (сельских поселений Шумерлинского района) </w:t>
      </w:r>
      <w:r w:rsidRPr="00000CF3">
        <w:t xml:space="preserve">за истекший финансовый год осуществляется в соответствии с требованиями статьи 264.4 Бюджетного кодекса Российской Федерации (далее – Бюджетный кодекс) и </w:t>
      </w:r>
      <w:r>
        <w:t xml:space="preserve">решениями Собраний  депутатов Шумерлинского района (сельских поселений Шумерлинского района)  О </w:t>
      </w:r>
      <w:r w:rsidRPr="00000CF3">
        <w:t xml:space="preserve"> регулировании бюджетных правоотношений в </w:t>
      </w:r>
      <w:r>
        <w:t xml:space="preserve">  </w:t>
      </w:r>
      <w:proofErr w:type="spellStart"/>
      <w:r>
        <w:t>Шумерлинском</w:t>
      </w:r>
      <w:proofErr w:type="spellEnd"/>
      <w:r>
        <w:t xml:space="preserve"> районе (сельских поселениях Шумерлинского района), </w:t>
      </w:r>
      <w:r w:rsidRPr="00000CF3">
        <w:t xml:space="preserve"> (далее – </w:t>
      </w:r>
      <w:r>
        <w:t xml:space="preserve">  Решения</w:t>
      </w:r>
      <w:r w:rsidRPr="00000CF3">
        <w:t>).</w:t>
      </w:r>
      <w:proofErr w:type="gramEnd"/>
    </w:p>
    <w:p w:rsidR="0041181C" w:rsidRPr="00000CF3" w:rsidRDefault="0041181C" w:rsidP="0041181C">
      <w:pPr>
        <w:ind w:firstLine="567"/>
        <w:jc w:val="both"/>
      </w:pPr>
      <w:r w:rsidRPr="00000CF3">
        <w:t xml:space="preserve">Порядок составления и представления отчетности об исполнении бюджетов бюджетной системы Российской Федерации главными распорядителями, определен приказом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41181C" w:rsidRPr="00000CF3" w:rsidRDefault="0041181C" w:rsidP="0041181C">
      <w:pPr>
        <w:ind w:firstLine="567"/>
        <w:jc w:val="both"/>
      </w:pPr>
      <w:r w:rsidRPr="00000CF3">
        <w:t>В соответствии со статьей 81.3. «Внешняя проверка годового отчета об исполнении республиканского бюджета Чувашской Республики» Закона главные распорядители средств республиканского бюджета Чувашской Республики не позднее 1 марта финансового года представляют годовую бюджетную отчетность в Палату для внешней проверки.</w:t>
      </w:r>
    </w:p>
    <w:p w:rsidR="0041181C" w:rsidRDefault="0041181C" w:rsidP="0041181C">
      <w:pPr>
        <w:ind w:firstLine="567"/>
        <w:jc w:val="both"/>
      </w:pPr>
      <w:r w:rsidRPr="00000CF3">
        <w:t>Результаты внешней проверки годовой бюджетной отчетности главных распорядителей оформляются заключениями по каждому главному распорядителю сре</w:t>
      </w:r>
      <w:proofErr w:type="gramStart"/>
      <w:r w:rsidRPr="00000CF3">
        <w:t>дств в ср</w:t>
      </w:r>
      <w:proofErr w:type="gramEnd"/>
      <w:r w:rsidRPr="00000CF3">
        <w:t>ок до 1 апреля текущего финансового года.</w:t>
      </w:r>
    </w:p>
    <w:p w:rsidR="0041181C" w:rsidRDefault="0041181C" w:rsidP="0041181C">
      <w:pPr>
        <w:ind w:firstLine="567"/>
        <w:jc w:val="both"/>
      </w:pPr>
    </w:p>
    <w:p w:rsidR="0041181C" w:rsidRPr="00C56ED9" w:rsidRDefault="0041181C" w:rsidP="0041181C">
      <w:pPr>
        <w:pStyle w:val="ConsPlusNonformat"/>
        <w:ind w:firstLine="567"/>
        <w:jc w:val="both"/>
        <w:rPr>
          <w:rFonts w:ascii="Times New Roman" w:hAnsi="Times New Roman" w:cs="Times New Roman"/>
          <w:sz w:val="24"/>
          <w:szCs w:val="24"/>
        </w:rPr>
      </w:pPr>
      <w:r w:rsidRPr="00121B7C">
        <w:rPr>
          <w:rFonts w:ascii="Times New Roman" w:hAnsi="Times New Roman" w:cs="Times New Roman"/>
          <w:sz w:val="24"/>
          <w:szCs w:val="24"/>
        </w:rPr>
        <w:t>Годов</w:t>
      </w:r>
      <w:r>
        <w:rPr>
          <w:rFonts w:ascii="Times New Roman" w:hAnsi="Times New Roman" w:cs="Times New Roman"/>
          <w:sz w:val="24"/>
          <w:szCs w:val="24"/>
        </w:rPr>
        <w:t>ую</w:t>
      </w:r>
      <w:r w:rsidRPr="00121B7C">
        <w:rPr>
          <w:rFonts w:ascii="Times New Roman" w:hAnsi="Times New Roman" w:cs="Times New Roman"/>
          <w:sz w:val="24"/>
          <w:szCs w:val="24"/>
        </w:rPr>
        <w:t xml:space="preserve"> бюджетн</w:t>
      </w:r>
      <w:r>
        <w:rPr>
          <w:rFonts w:ascii="Times New Roman" w:hAnsi="Times New Roman" w:cs="Times New Roman"/>
          <w:sz w:val="24"/>
          <w:szCs w:val="24"/>
        </w:rPr>
        <w:t xml:space="preserve">ую </w:t>
      </w:r>
      <w:r w:rsidRPr="00121B7C">
        <w:rPr>
          <w:rFonts w:ascii="Times New Roman" w:hAnsi="Times New Roman" w:cs="Times New Roman"/>
          <w:sz w:val="24"/>
          <w:szCs w:val="24"/>
        </w:rPr>
        <w:t xml:space="preserve"> отчетность  </w:t>
      </w:r>
      <w:r>
        <w:rPr>
          <w:rFonts w:ascii="Times New Roman" w:hAnsi="Times New Roman" w:cs="Times New Roman"/>
          <w:sz w:val="24"/>
          <w:szCs w:val="24"/>
        </w:rPr>
        <w:t xml:space="preserve">главные распорядители средств бюджета Шумерлинского района (сельских поселений Шумерлинского района)  представляют </w:t>
      </w:r>
      <w:r w:rsidRPr="00121B7C">
        <w:rPr>
          <w:rFonts w:ascii="Times New Roman" w:hAnsi="Times New Roman" w:cs="Times New Roman"/>
          <w:sz w:val="24"/>
          <w:szCs w:val="24"/>
        </w:rPr>
        <w:t>в</w:t>
      </w:r>
      <w:r w:rsidRPr="00121B7C">
        <w:rPr>
          <w:rFonts w:ascii="Times New Roman" w:hAnsi="Times New Roman" w:cs="Times New Roman"/>
          <w:bCs/>
          <w:sz w:val="24"/>
          <w:szCs w:val="24"/>
        </w:rPr>
        <w:t xml:space="preserve"> К</w:t>
      </w:r>
      <w:r w:rsidRPr="00121B7C">
        <w:rPr>
          <w:rFonts w:ascii="Times New Roman" w:hAnsi="Times New Roman" w:cs="Times New Roman"/>
          <w:sz w:val="24"/>
          <w:szCs w:val="24"/>
        </w:rPr>
        <w:t>онтроль</w:t>
      </w:r>
      <w:r>
        <w:rPr>
          <w:rFonts w:ascii="Times New Roman" w:hAnsi="Times New Roman" w:cs="Times New Roman"/>
          <w:sz w:val="24"/>
          <w:szCs w:val="24"/>
        </w:rPr>
        <w:t xml:space="preserve">но-счетную палату </w:t>
      </w:r>
      <w:r w:rsidRPr="00121B7C">
        <w:rPr>
          <w:rFonts w:ascii="Times New Roman" w:hAnsi="Times New Roman" w:cs="Times New Roman"/>
          <w:sz w:val="24"/>
          <w:szCs w:val="24"/>
        </w:rPr>
        <w:t xml:space="preserve"> в срок представления годовой бю</w:t>
      </w:r>
      <w:r w:rsidRPr="00121B7C">
        <w:rPr>
          <w:rFonts w:ascii="Times New Roman" w:hAnsi="Times New Roman" w:cs="Times New Roman"/>
          <w:sz w:val="24"/>
          <w:szCs w:val="24"/>
        </w:rPr>
        <w:t>д</w:t>
      </w:r>
      <w:r w:rsidRPr="00121B7C">
        <w:rPr>
          <w:rFonts w:ascii="Times New Roman" w:hAnsi="Times New Roman" w:cs="Times New Roman"/>
          <w:sz w:val="24"/>
          <w:szCs w:val="24"/>
        </w:rPr>
        <w:t xml:space="preserve">жетной отчетности, </w:t>
      </w:r>
      <w:r w:rsidRPr="00121B7C">
        <w:rPr>
          <w:rFonts w:ascii="Times New Roman" w:hAnsi="Times New Roman" w:cs="Times New Roman"/>
          <w:sz w:val="24"/>
          <w:szCs w:val="24"/>
        </w:rPr>
        <w:lastRenderedPageBreak/>
        <w:t xml:space="preserve">установленный статьей </w:t>
      </w:r>
      <w:r>
        <w:rPr>
          <w:rFonts w:ascii="Times New Roman" w:hAnsi="Times New Roman" w:cs="Times New Roman"/>
          <w:sz w:val="24"/>
          <w:szCs w:val="24"/>
        </w:rPr>
        <w:t>67.1</w:t>
      </w:r>
      <w:r w:rsidRPr="00121B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18D0">
        <w:rPr>
          <w:rFonts w:ascii="Times New Roman" w:hAnsi="Times New Roman" w:cs="Times New Roman"/>
          <w:bCs/>
          <w:color w:val="000000"/>
          <w:sz w:val="24"/>
          <w:szCs w:val="24"/>
        </w:rPr>
        <w:t>решени</w:t>
      </w:r>
      <w:r>
        <w:rPr>
          <w:rFonts w:ascii="Times New Roman" w:hAnsi="Times New Roman" w:cs="Times New Roman"/>
          <w:bCs/>
          <w:color w:val="000000"/>
          <w:sz w:val="24"/>
          <w:szCs w:val="24"/>
        </w:rPr>
        <w:t xml:space="preserve">я </w:t>
      </w:r>
      <w:r w:rsidRPr="009D18D0">
        <w:rPr>
          <w:rFonts w:ascii="Times New Roman" w:hAnsi="Times New Roman" w:cs="Times New Roman"/>
          <w:bCs/>
          <w:color w:val="000000"/>
          <w:sz w:val="24"/>
          <w:szCs w:val="24"/>
        </w:rPr>
        <w:t xml:space="preserve"> Собрания депутатов Шумерли</w:t>
      </w:r>
      <w:r w:rsidRPr="009D18D0">
        <w:rPr>
          <w:rFonts w:ascii="Times New Roman" w:hAnsi="Times New Roman" w:cs="Times New Roman"/>
          <w:bCs/>
          <w:color w:val="000000"/>
          <w:sz w:val="24"/>
          <w:szCs w:val="24"/>
        </w:rPr>
        <w:t>н</w:t>
      </w:r>
      <w:r w:rsidRPr="009D18D0">
        <w:rPr>
          <w:rFonts w:ascii="Times New Roman" w:hAnsi="Times New Roman" w:cs="Times New Roman"/>
          <w:bCs/>
          <w:color w:val="000000"/>
          <w:sz w:val="24"/>
          <w:szCs w:val="24"/>
        </w:rPr>
        <w:t>ского района от 27.02.2013 №  «</w:t>
      </w:r>
      <w:r>
        <w:rPr>
          <w:rFonts w:ascii="Times New Roman" w:hAnsi="Times New Roman" w:cs="Times New Roman"/>
          <w:bCs/>
          <w:color w:val="000000"/>
          <w:sz w:val="24"/>
          <w:szCs w:val="24"/>
        </w:rPr>
        <w:t>О внесении изменений в Положение «</w:t>
      </w:r>
      <w:r w:rsidRPr="009D18D0">
        <w:rPr>
          <w:rFonts w:ascii="Times New Roman" w:hAnsi="Times New Roman" w:cs="Times New Roman"/>
          <w:bCs/>
          <w:color w:val="000000"/>
          <w:sz w:val="24"/>
          <w:szCs w:val="24"/>
        </w:rPr>
        <w:t>О регулировании бю</w:t>
      </w:r>
      <w:r w:rsidRPr="009D18D0">
        <w:rPr>
          <w:rFonts w:ascii="Times New Roman" w:hAnsi="Times New Roman" w:cs="Times New Roman"/>
          <w:bCs/>
          <w:color w:val="000000"/>
          <w:sz w:val="24"/>
          <w:szCs w:val="24"/>
        </w:rPr>
        <w:t>д</w:t>
      </w:r>
      <w:r w:rsidRPr="009D18D0">
        <w:rPr>
          <w:rFonts w:ascii="Times New Roman" w:hAnsi="Times New Roman" w:cs="Times New Roman"/>
          <w:bCs/>
          <w:color w:val="000000"/>
          <w:sz w:val="24"/>
          <w:szCs w:val="24"/>
        </w:rPr>
        <w:t xml:space="preserve">жетных правоотношений в  </w:t>
      </w:r>
      <w:proofErr w:type="spellStart"/>
      <w:r w:rsidRPr="009D18D0">
        <w:rPr>
          <w:rFonts w:ascii="Times New Roman" w:hAnsi="Times New Roman" w:cs="Times New Roman"/>
          <w:bCs/>
          <w:color w:val="000000"/>
          <w:sz w:val="24"/>
          <w:szCs w:val="24"/>
        </w:rPr>
        <w:t>Шумерлинском</w:t>
      </w:r>
      <w:proofErr w:type="spellEnd"/>
      <w:r w:rsidRPr="009D18D0">
        <w:rPr>
          <w:rFonts w:ascii="Times New Roman" w:hAnsi="Times New Roman" w:cs="Times New Roman"/>
          <w:bCs/>
          <w:color w:val="000000"/>
          <w:sz w:val="24"/>
          <w:szCs w:val="24"/>
        </w:rPr>
        <w:t xml:space="preserve"> районе</w:t>
      </w:r>
      <w:r>
        <w:rPr>
          <w:rFonts w:ascii="Times New Roman" w:hAnsi="Times New Roman" w:cs="Times New Roman"/>
          <w:bCs/>
          <w:color w:val="000000"/>
          <w:sz w:val="24"/>
          <w:szCs w:val="24"/>
        </w:rPr>
        <w:t xml:space="preserve"> Чувашской Республики»</w:t>
      </w:r>
      <w:r w:rsidRPr="00121B7C">
        <w:rPr>
          <w:rFonts w:ascii="Times New Roman" w:hAnsi="Times New Roman" w:cs="Times New Roman"/>
          <w:sz w:val="24"/>
          <w:szCs w:val="24"/>
        </w:rPr>
        <w:t xml:space="preserve"> </w:t>
      </w:r>
      <w:r>
        <w:rPr>
          <w:rFonts w:ascii="Times New Roman" w:hAnsi="Times New Roman" w:cs="Times New Roman"/>
          <w:sz w:val="24"/>
          <w:szCs w:val="24"/>
        </w:rPr>
        <w:t xml:space="preserve"> и  статьей  </w:t>
      </w:r>
      <w:r w:rsidRPr="00C56ED9">
        <w:rPr>
          <w:rFonts w:ascii="Times New Roman" w:hAnsi="Times New Roman" w:cs="Times New Roman"/>
          <w:sz w:val="24"/>
          <w:szCs w:val="24"/>
        </w:rPr>
        <w:t xml:space="preserve">64.1 </w:t>
      </w:r>
      <w:r w:rsidRPr="00C56ED9">
        <w:rPr>
          <w:rFonts w:ascii="Times New Roman" w:hAnsi="Times New Roman" w:cs="Times New Roman"/>
          <w:bCs/>
          <w:sz w:val="24"/>
          <w:szCs w:val="24"/>
        </w:rPr>
        <w:t>решени</w:t>
      </w:r>
      <w:r>
        <w:rPr>
          <w:rFonts w:ascii="Times New Roman" w:hAnsi="Times New Roman" w:cs="Times New Roman"/>
          <w:bCs/>
          <w:sz w:val="24"/>
          <w:szCs w:val="24"/>
        </w:rPr>
        <w:t>й</w:t>
      </w:r>
      <w:r w:rsidRPr="00C56ED9">
        <w:rPr>
          <w:rFonts w:ascii="Times New Roman" w:hAnsi="Times New Roman" w:cs="Times New Roman"/>
          <w:bCs/>
          <w:sz w:val="24"/>
          <w:szCs w:val="24"/>
        </w:rPr>
        <w:t xml:space="preserve">  Собрани</w:t>
      </w:r>
      <w:r>
        <w:rPr>
          <w:rFonts w:ascii="Times New Roman" w:hAnsi="Times New Roman" w:cs="Times New Roman"/>
          <w:bCs/>
          <w:sz w:val="24"/>
          <w:szCs w:val="24"/>
        </w:rPr>
        <w:t>й</w:t>
      </w:r>
      <w:r w:rsidRPr="00C56ED9">
        <w:rPr>
          <w:rFonts w:ascii="Times New Roman" w:hAnsi="Times New Roman" w:cs="Times New Roman"/>
          <w:bCs/>
          <w:sz w:val="24"/>
          <w:szCs w:val="24"/>
        </w:rPr>
        <w:t xml:space="preserve"> депутатов  сельск</w:t>
      </w:r>
      <w:r>
        <w:rPr>
          <w:rFonts w:ascii="Times New Roman" w:hAnsi="Times New Roman" w:cs="Times New Roman"/>
          <w:bCs/>
          <w:sz w:val="24"/>
          <w:szCs w:val="24"/>
        </w:rPr>
        <w:t xml:space="preserve">их </w:t>
      </w:r>
      <w:r w:rsidRPr="00C56ED9">
        <w:rPr>
          <w:rFonts w:ascii="Times New Roman" w:hAnsi="Times New Roman" w:cs="Times New Roman"/>
          <w:bCs/>
          <w:sz w:val="24"/>
          <w:szCs w:val="24"/>
        </w:rPr>
        <w:t xml:space="preserve"> поселени</w:t>
      </w:r>
      <w:r>
        <w:rPr>
          <w:rFonts w:ascii="Times New Roman" w:hAnsi="Times New Roman" w:cs="Times New Roman"/>
          <w:bCs/>
          <w:sz w:val="24"/>
          <w:szCs w:val="24"/>
        </w:rPr>
        <w:t xml:space="preserve">й </w:t>
      </w:r>
      <w:r w:rsidRPr="00C56ED9">
        <w:rPr>
          <w:rFonts w:ascii="Times New Roman" w:hAnsi="Times New Roman" w:cs="Times New Roman"/>
          <w:bCs/>
          <w:sz w:val="24"/>
          <w:szCs w:val="24"/>
        </w:rPr>
        <w:t xml:space="preserve"> Шумерлинского района</w:t>
      </w:r>
      <w:proofErr w:type="gramStart"/>
      <w:r w:rsidRPr="00C56ED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C56ED9">
        <w:rPr>
          <w:rFonts w:ascii="Times New Roman" w:hAnsi="Times New Roman" w:cs="Times New Roman"/>
          <w:bCs/>
          <w:sz w:val="24"/>
          <w:szCs w:val="24"/>
        </w:rPr>
        <w:t>О</w:t>
      </w:r>
      <w:proofErr w:type="gramEnd"/>
      <w:r w:rsidRPr="00C56ED9">
        <w:rPr>
          <w:rFonts w:ascii="Times New Roman" w:hAnsi="Times New Roman" w:cs="Times New Roman"/>
          <w:bCs/>
          <w:sz w:val="24"/>
          <w:szCs w:val="24"/>
        </w:rPr>
        <w:t xml:space="preserve"> внесении изменений в Положение </w:t>
      </w:r>
      <w:r>
        <w:rPr>
          <w:rFonts w:ascii="Times New Roman" w:hAnsi="Times New Roman" w:cs="Times New Roman"/>
          <w:bCs/>
          <w:sz w:val="24"/>
          <w:szCs w:val="24"/>
        </w:rPr>
        <w:t>о</w:t>
      </w:r>
      <w:r w:rsidRPr="00C56ED9">
        <w:rPr>
          <w:rFonts w:ascii="Times New Roman" w:hAnsi="Times New Roman" w:cs="Times New Roman"/>
          <w:bCs/>
          <w:sz w:val="24"/>
          <w:szCs w:val="24"/>
        </w:rPr>
        <w:t xml:space="preserve"> регулировании бюджетных правоотношений в</w:t>
      </w:r>
      <w:r>
        <w:rPr>
          <w:rFonts w:ascii="Times New Roman" w:hAnsi="Times New Roman" w:cs="Times New Roman"/>
          <w:bCs/>
          <w:sz w:val="24"/>
          <w:szCs w:val="24"/>
        </w:rPr>
        <w:t xml:space="preserve"> сельских поселениях</w:t>
      </w:r>
      <w:r w:rsidRPr="00C56ED9">
        <w:rPr>
          <w:rFonts w:ascii="Times New Roman" w:hAnsi="Times New Roman" w:cs="Times New Roman"/>
          <w:bCs/>
          <w:sz w:val="24"/>
          <w:szCs w:val="24"/>
        </w:rPr>
        <w:t xml:space="preserve">  Шумерлинско</w:t>
      </w:r>
      <w:r>
        <w:rPr>
          <w:rFonts w:ascii="Times New Roman" w:hAnsi="Times New Roman" w:cs="Times New Roman"/>
          <w:bCs/>
          <w:sz w:val="24"/>
          <w:szCs w:val="24"/>
        </w:rPr>
        <w:t>го</w:t>
      </w:r>
      <w:r w:rsidRPr="00C56ED9">
        <w:rPr>
          <w:rFonts w:ascii="Times New Roman" w:hAnsi="Times New Roman" w:cs="Times New Roman"/>
          <w:bCs/>
          <w:sz w:val="24"/>
          <w:szCs w:val="24"/>
        </w:rPr>
        <w:t xml:space="preserve"> район</w:t>
      </w:r>
      <w:r>
        <w:rPr>
          <w:rFonts w:ascii="Times New Roman" w:hAnsi="Times New Roman" w:cs="Times New Roman"/>
          <w:bCs/>
          <w:sz w:val="24"/>
          <w:szCs w:val="24"/>
        </w:rPr>
        <w:t>а Чувашской Республики.</w:t>
      </w:r>
    </w:p>
    <w:p w:rsidR="0041181C" w:rsidRPr="00000CF3" w:rsidRDefault="0041181C" w:rsidP="0041181C">
      <w:pPr>
        <w:ind w:firstLine="567"/>
        <w:jc w:val="both"/>
      </w:pPr>
    </w:p>
    <w:p w:rsidR="0041181C" w:rsidRPr="00C10904" w:rsidRDefault="0041181C" w:rsidP="0041181C">
      <w:pPr>
        <w:ind w:firstLine="567"/>
        <w:jc w:val="both"/>
      </w:pPr>
    </w:p>
    <w:p w:rsidR="0041181C" w:rsidRPr="00C10904" w:rsidRDefault="0041181C" w:rsidP="0041181C">
      <w:pPr>
        <w:ind w:firstLine="300"/>
        <w:jc w:val="center"/>
        <w:rPr>
          <w:b/>
        </w:rPr>
      </w:pPr>
      <w:r w:rsidRPr="00C10904">
        <w:rPr>
          <w:b/>
        </w:rPr>
        <w:t xml:space="preserve">II. Порядок организации и осуществления внешней </w:t>
      </w:r>
      <w:proofErr w:type="gramStart"/>
      <w:r w:rsidRPr="00C10904">
        <w:rPr>
          <w:b/>
        </w:rPr>
        <w:t xml:space="preserve">проверки годовой бюджетной отчетности главных распорядителей средств </w:t>
      </w:r>
      <w:r>
        <w:rPr>
          <w:b/>
        </w:rPr>
        <w:t xml:space="preserve"> бюджета</w:t>
      </w:r>
      <w:proofErr w:type="gramEnd"/>
      <w:r>
        <w:rPr>
          <w:b/>
        </w:rPr>
        <w:t xml:space="preserve"> Шумерлинского района (сельских поселений Шумерлинского района)</w:t>
      </w:r>
    </w:p>
    <w:p w:rsidR="0041181C" w:rsidRDefault="0041181C" w:rsidP="0041181C">
      <w:pPr>
        <w:ind w:firstLine="567"/>
        <w:jc w:val="both"/>
        <w:rPr>
          <w:rFonts w:ascii="Arial" w:hAnsi="Arial" w:cs="Arial"/>
          <w:sz w:val="20"/>
          <w:szCs w:val="20"/>
        </w:rPr>
      </w:pPr>
    </w:p>
    <w:p w:rsidR="0041181C" w:rsidRPr="00C10904" w:rsidRDefault="0041181C" w:rsidP="0041181C">
      <w:pPr>
        <w:ind w:firstLine="567"/>
        <w:jc w:val="both"/>
      </w:pPr>
      <w:r w:rsidRPr="00C10904">
        <w:t xml:space="preserve">Неотъемлемой частью бюджетного процесса является внешняя проверка годового отчета об исполнении  бюджета </w:t>
      </w:r>
      <w:r>
        <w:t>Шумерлинского района (сельских поселений Шумерлинского района)</w:t>
      </w:r>
      <w:r w:rsidRPr="00C10904">
        <w:t>, которая включает внешнюю проверку бюджетной отчетности главных распорядителей бюджетных средств и подготовку заключения на годовой отчет об исполнении бюджета.</w:t>
      </w:r>
    </w:p>
    <w:p w:rsidR="0041181C" w:rsidRPr="00C10904" w:rsidRDefault="0041181C" w:rsidP="0041181C">
      <w:pPr>
        <w:ind w:firstLine="567"/>
        <w:jc w:val="both"/>
      </w:pPr>
      <w:r w:rsidRPr="00C10904">
        <w:t>Внешняя проверка бюджетной отчетности главных распорядителей бюджетных средств является экспертно-аналитическим мероприятием и призвана обеспечить уверенность внешних пользователей в достоверности данных о бюджетной деятельности органов исполнительной власти.</w:t>
      </w:r>
    </w:p>
    <w:p w:rsidR="0041181C" w:rsidRPr="00C10904" w:rsidRDefault="0041181C" w:rsidP="0041181C">
      <w:pPr>
        <w:ind w:firstLine="567"/>
        <w:jc w:val="both"/>
      </w:pPr>
      <w:r w:rsidRPr="00C10904">
        <w:t xml:space="preserve">Главные распорядители (главные администраторы доходов) осуществляют </w:t>
      </w:r>
      <w:proofErr w:type="gramStart"/>
      <w:r w:rsidRPr="00C10904">
        <w:t>контроль за</w:t>
      </w:r>
      <w:proofErr w:type="gramEnd"/>
      <w:r w:rsidRPr="00C10904">
        <w:t xml:space="preserve"> поступлением от плательщиков платежей в бюджет, принимают обязательства от имени соответствующих публично-правовых образований, исполняют соответствующую часть  бюджета</w:t>
      </w:r>
      <w:r>
        <w:t xml:space="preserve"> Шумерлинского района (сельских поселений Шумерлинского района)</w:t>
      </w:r>
      <w:r w:rsidRPr="00C10904">
        <w:t xml:space="preserve"> и в конечном итоге отвечают за результативность расходования бюджетных средств, достоверность формирования бюджетной отчетности.</w:t>
      </w:r>
    </w:p>
    <w:p w:rsidR="0041181C" w:rsidRPr="00C10904" w:rsidRDefault="0041181C" w:rsidP="0041181C">
      <w:pPr>
        <w:ind w:firstLine="567"/>
        <w:jc w:val="both"/>
      </w:pPr>
      <w:r w:rsidRPr="00C10904">
        <w:t xml:space="preserve">Осуществление внешней проверки бюджетной отчетности главных распорядителей </w:t>
      </w:r>
      <w:r>
        <w:t>б</w:t>
      </w:r>
      <w:r w:rsidRPr="00C10904">
        <w:t>юджета</w:t>
      </w:r>
      <w:r>
        <w:t xml:space="preserve">  Шумерлинского района (сельских поселений Шумерлинского района)</w:t>
      </w:r>
      <w:r w:rsidRPr="00C10904">
        <w:t xml:space="preserve"> позволяет оценить движение финансовых потоков с точки зрения их законности, результативности и эффективности их использования, выявить возможные нарушения и недостатки при осуществлении бюджетного процесса, сравнить с кассовым исполнением  бюджета</w:t>
      </w:r>
      <w:r>
        <w:t xml:space="preserve">  Шумерлинского района (сельских поселений Шумерлинского района)</w:t>
      </w:r>
      <w:r w:rsidRPr="00C10904">
        <w:t xml:space="preserve">. </w:t>
      </w:r>
    </w:p>
    <w:p w:rsidR="0041181C" w:rsidRPr="00C10904" w:rsidRDefault="0041181C" w:rsidP="0041181C">
      <w:pPr>
        <w:ind w:firstLine="567"/>
        <w:jc w:val="both"/>
      </w:pPr>
      <w:proofErr w:type="gramStart"/>
      <w:r w:rsidRPr="00C10904">
        <w:t>Годовая бюджетная отчетность составляется главными распорядителями на 1 января года следующего за отчетным по формам согласно приложению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(далее – Инструкция).</w:t>
      </w:r>
      <w:proofErr w:type="gramEnd"/>
    </w:p>
    <w:p w:rsidR="0041181C" w:rsidRPr="00C10904" w:rsidRDefault="0041181C" w:rsidP="0041181C">
      <w:pPr>
        <w:ind w:firstLine="567"/>
        <w:jc w:val="both"/>
      </w:pPr>
      <w:r w:rsidRPr="00C10904">
        <w:t xml:space="preserve">Бюджетная отчетность подписывается руководителем и главным бухгалтером главного распорядителя.  Бюджетная отчетность предоставляется на бумажных носителях. </w:t>
      </w:r>
    </w:p>
    <w:p w:rsidR="0041181C" w:rsidRPr="00C10904" w:rsidRDefault="0041181C" w:rsidP="0041181C">
      <w:pPr>
        <w:ind w:firstLine="567"/>
        <w:jc w:val="both"/>
      </w:pPr>
      <w:r w:rsidRPr="00C10904">
        <w:t>Согласно Инструкции в состав бюджетной отчетности главных распорядителей должны быть включены следующие отчеты по формам ОКУД:</w:t>
      </w:r>
    </w:p>
    <w:p w:rsidR="0041181C" w:rsidRPr="00C10904" w:rsidRDefault="0041181C" w:rsidP="0041181C">
      <w:pPr>
        <w:ind w:firstLine="567"/>
        <w:jc w:val="both"/>
      </w:pPr>
      <w:r w:rsidRPr="00C10904">
        <w:t>Баланс главного распорядителя (ф. 0503130);</w:t>
      </w:r>
    </w:p>
    <w:p w:rsidR="0041181C" w:rsidRPr="00C10904" w:rsidRDefault="0041181C" w:rsidP="0041181C">
      <w:pPr>
        <w:ind w:firstLine="567"/>
        <w:jc w:val="both"/>
      </w:pPr>
      <w:r w:rsidRPr="00C10904">
        <w:t>Справка по консолидируемым расчетам (ф. 0503125);</w:t>
      </w:r>
    </w:p>
    <w:p w:rsidR="0041181C" w:rsidRPr="00C10904" w:rsidRDefault="0041181C" w:rsidP="0041181C">
      <w:pPr>
        <w:ind w:firstLine="567"/>
        <w:jc w:val="both"/>
      </w:pPr>
      <w:r w:rsidRPr="00C10904">
        <w:t>Справка по заключению счетов бюджетного учета отчетного финансового года (ф. 0503110);</w:t>
      </w:r>
    </w:p>
    <w:p w:rsidR="0041181C" w:rsidRPr="00C10904" w:rsidRDefault="0041181C" w:rsidP="0041181C">
      <w:pPr>
        <w:ind w:firstLine="567"/>
        <w:jc w:val="both"/>
      </w:pPr>
      <w:r w:rsidRPr="00C10904">
        <w:t>Справка о суммах консолидируемых поступлений, подлежащих зачислению на счет бюджета (ф. 0503184);</w:t>
      </w:r>
    </w:p>
    <w:p w:rsidR="0041181C" w:rsidRPr="00C10904" w:rsidRDefault="0041181C" w:rsidP="0041181C">
      <w:pPr>
        <w:ind w:firstLine="567"/>
        <w:jc w:val="both"/>
      </w:pPr>
      <w:r w:rsidRPr="00C10904">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w:t>
      </w:r>
      <w:r w:rsidRPr="00C10904">
        <w:lastRenderedPageBreak/>
        <w:t>финансирования дефицита бюджета, главного администратора, администратора доходов бюджета (ф. 0503127);</w:t>
      </w:r>
    </w:p>
    <w:p w:rsidR="0041181C" w:rsidRPr="00C10904" w:rsidRDefault="0041181C" w:rsidP="0041181C">
      <w:pPr>
        <w:ind w:firstLine="567"/>
        <w:jc w:val="both"/>
      </w:pPr>
      <w:r w:rsidRPr="00C10904">
        <w:t>Отчет о принятых бюджетных обязательствах (ф. 0503128);</w:t>
      </w:r>
    </w:p>
    <w:p w:rsidR="0041181C" w:rsidRPr="00C10904" w:rsidRDefault="0041181C" w:rsidP="0041181C">
      <w:pPr>
        <w:ind w:firstLine="567"/>
        <w:jc w:val="both"/>
      </w:pPr>
      <w:r w:rsidRPr="00C10904">
        <w:t>Отчет об исполнении сметы доходов и расходов по приносящей доход деятельности главного распорядителя, распорядителя, получателя бюджетных средств (ф. 0503137);</w:t>
      </w:r>
    </w:p>
    <w:p w:rsidR="0041181C" w:rsidRPr="00C10904" w:rsidRDefault="0041181C" w:rsidP="0041181C">
      <w:pPr>
        <w:ind w:firstLine="567"/>
        <w:jc w:val="both"/>
      </w:pPr>
      <w:r w:rsidRPr="00C10904">
        <w:t>Отчет о принятых расходных обязательствах по приносящей доход деятельности (ф. 0503138);</w:t>
      </w:r>
    </w:p>
    <w:p w:rsidR="0041181C" w:rsidRPr="00C10904" w:rsidRDefault="0041181C" w:rsidP="0041181C">
      <w:pPr>
        <w:ind w:firstLine="567"/>
        <w:jc w:val="both"/>
      </w:pPr>
      <w:r w:rsidRPr="00C10904">
        <w:t>Отчет о финансовых результатах деятельности (ф. 0503121);</w:t>
      </w:r>
    </w:p>
    <w:p w:rsidR="0041181C" w:rsidRPr="00C10904" w:rsidRDefault="0041181C" w:rsidP="0041181C">
      <w:pPr>
        <w:ind w:firstLine="567"/>
        <w:jc w:val="both"/>
      </w:pPr>
      <w:r w:rsidRPr="00C10904">
        <w:t>Пояснительная записка (ф. 0503160) (с приложениями и таблицами №№1-7);</w:t>
      </w:r>
    </w:p>
    <w:p w:rsidR="0041181C" w:rsidRPr="00C10904" w:rsidRDefault="0041181C" w:rsidP="0041181C">
      <w:pPr>
        <w:ind w:firstLine="567"/>
        <w:jc w:val="both"/>
      </w:pPr>
      <w:r w:rsidRPr="00C10904">
        <w:t>Разделительный (ликвидационный) баланс главного распорядителя (ф. 0503230).</w:t>
      </w:r>
    </w:p>
    <w:p w:rsidR="0041181C" w:rsidRPr="00C10904" w:rsidRDefault="0041181C" w:rsidP="0041181C">
      <w:pPr>
        <w:ind w:firstLine="567"/>
        <w:jc w:val="both"/>
      </w:pPr>
      <w:r w:rsidRPr="00C10904">
        <w:t>Финансовая отчетность бюджетных и автономных учреждений</w:t>
      </w:r>
      <w:r>
        <w:t>,</w:t>
      </w:r>
      <w:r w:rsidRPr="00C10904">
        <w:t xml:space="preserve"> в отношении которых главным распорядителем (распорядителем) бюджетных средств осуществляются функции и полномочия учредителя.</w:t>
      </w:r>
    </w:p>
    <w:p w:rsidR="0041181C" w:rsidRPr="00C10904" w:rsidRDefault="0041181C" w:rsidP="0041181C">
      <w:pPr>
        <w:ind w:firstLine="567"/>
        <w:jc w:val="both"/>
      </w:pPr>
      <w:r w:rsidRPr="00C10904">
        <w:t>В соответствии со статьей 264.2 Бюджетного кодекса главные распорядители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w:t>
      </w:r>
      <w:r>
        <w:t>ю</w:t>
      </w:r>
      <w:r w:rsidRPr="00C10904">
        <w:t xml:space="preserve">т ее </w:t>
      </w:r>
      <w:r>
        <w:t xml:space="preserve">  в Контрольн</w:t>
      </w:r>
      <w:proofErr w:type="gramStart"/>
      <w:r>
        <w:t>о-</w:t>
      </w:r>
      <w:proofErr w:type="gramEnd"/>
      <w:r>
        <w:t xml:space="preserve"> счетную палату</w:t>
      </w:r>
      <w:r w:rsidRPr="00C10904">
        <w:t>.</w:t>
      </w:r>
    </w:p>
    <w:p w:rsidR="0041181C" w:rsidRPr="00C10904" w:rsidRDefault="0041181C" w:rsidP="0041181C">
      <w:pPr>
        <w:ind w:firstLine="567"/>
        <w:jc w:val="both"/>
      </w:pPr>
      <w:r w:rsidRPr="00C10904">
        <w:t xml:space="preserve">На данном этапе проверяются полнота комплектности годовой бюджетной отчетности главных распорядителей средств </w:t>
      </w:r>
      <w:r>
        <w:t>бюджета Шумерлинского района (сельских поселений Шумерлинского района)</w:t>
      </w:r>
      <w:r w:rsidRPr="00C10904">
        <w:t>, соответствия форм отчетности требованиям нормативных правовых актов и своевременность представления в</w:t>
      </w:r>
      <w:proofErr w:type="gramStart"/>
      <w:r w:rsidRPr="00C10904">
        <w:t xml:space="preserve"> </w:t>
      </w:r>
      <w:r>
        <w:t xml:space="preserve">  </w:t>
      </w:r>
      <w:proofErr w:type="spellStart"/>
      <w:r>
        <w:t>К</w:t>
      </w:r>
      <w:proofErr w:type="gramEnd"/>
      <w:r>
        <w:t>онтрольно</w:t>
      </w:r>
      <w:proofErr w:type="spellEnd"/>
      <w:r>
        <w:t xml:space="preserve"> - счетную палату</w:t>
      </w:r>
      <w:r w:rsidRPr="00C10904">
        <w:t>.</w:t>
      </w:r>
    </w:p>
    <w:p w:rsidR="0041181C" w:rsidRDefault="0041181C" w:rsidP="0041181C">
      <w:pPr>
        <w:ind w:firstLine="567"/>
        <w:jc w:val="both"/>
        <w:rPr>
          <w:rFonts w:ascii="Arial" w:hAnsi="Arial" w:cs="Arial"/>
          <w:sz w:val="20"/>
          <w:szCs w:val="20"/>
        </w:rPr>
      </w:pPr>
    </w:p>
    <w:p w:rsidR="0041181C" w:rsidRPr="00723A0E" w:rsidRDefault="0041181C" w:rsidP="0041181C">
      <w:pPr>
        <w:ind w:firstLine="300"/>
        <w:jc w:val="center"/>
        <w:rPr>
          <w:b/>
        </w:rPr>
      </w:pPr>
      <w:r w:rsidRPr="00723A0E">
        <w:rPr>
          <w:b/>
        </w:rPr>
        <w:t xml:space="preserve">III. Проверка соблюдения порядка составления и ведения бюджетных росписей главных распорядителей (распорядителей) средств </w:t>
      </w:r>
      <w:r>
        <w:rPr>
          <w:b/>
        </w:rPr>
        <w:t xml:space="preserve"> бюджета  Шумерлинского района (сельских поселений Шумерлинского района)</w:t>
      </w:r>
    </w:p>
    <w:p w:rsidR="0041181C" w:rsidRPr="00723A0E" w:rsidRDefault="0041181C" w:rsidP="0041181C">
      <w:pPr>
        <w:ind w:firstLine="567"/>
        <w:jc w:val="both"/>
      </w:pPr>
    </w:p>
    <w:p w:rsidR="0041181C" w:rsidRDefault="0041181C" w:rsidP="0041181C">
      <w:pPr>
        <w:ind w:firstLine="567"/>
        <w:jc w:val="both"/>
      </w:pPr>
      <w:proofErr w:type="gramStart"/>
      <w:r w:rsidRPr="009B5195">
        <w:t xml:space="preserve">При проверке соблюдения порядка составления и ведения бюджетных росписей главных распорядителей (распорядителей) средств  бюджета </w:t>
      </w:r>
      <w:r>
        <w:t>Шумерлинского района (сельских поселений Шумерлинского района)</w:t>
      </w:r>
      <w:r w:rsidRPr="009B5195">
        <w:t xml:space="preserve"> следует руководствоваться </w:t>
      </w:r>
      <w:r>
        <w:t xml:space="preserve">Решениями </w:t>
      </w:r>
      <w:r w:rsidRPr="009B5195">
        <w:t xml:space="preserve"> и приказом </w:t>
      </w:r>
      <w:r>
        <w:t xml:space="preserve"> финансового отдела администрации Шумерлинского района   от 29.12.2012 № 46 </w:t>
      </w:r>
      <w:r w:rsidRPr="00630C30">
        <w:t>« Об утверждении порядка составления и ведения сводной бюджетной росписи бюджета Шумерлинского района (сводных бюджетных росписей бюджетов сельских поселений Шумерлинского района) и внесения изменений в них и порядка</w:t>
      </w:r>
      <w:proofErr w:type="gramEnd"/>
      <w:r w:rsidRPr="00630C30">
        <w:t xml:space="preserve"> составления и ведения бюджетных росписей главных распорядителей (распорядителей) средств бюджета Шумерлинского района (бюджетов сельских поселений Шумерлинского района), включая внесение изменений в них</w:t>
      </w:r>
      <w:r>
        <w:t>».</w:t>
      </w:r>
    </w:p>
    <w:p w:rsidR="0041181C" w:rsidRPr="001E728E" w:rsidRDefault="0041181C" w:rsidP="0041181C">
      <w:pPr>
        <w:pStyle w:val="a3"/>
        <w:ind w:firstLine="708"/>
        <w:contextualSpacing/>
        <w:jc w:val="both"/>
        <w:rPr>
          <w:b w:val="0"/>
        </w:rPr>
      </w:pPr>
      <w:proofErr w:type="gramStart"/>
      <w:r w:rsidRPr="001E728E">
        <w:rPr>
          <w:b w:val="0"/>
        </w:rPr>
        <w:t xml:space="preserve">Для составления сводной бюджетной росписи </w:t>
      </w:r>
      <w:r>
        <w:rPr>
          <w:b w:val="0"/>
        </w:rPr>
        <w:t>финансовый отдел</w:t>
      </w:r>
      <w:r w:rsidRPr="001E728E">
        <w:rPr>
          <w:b w:val="0"/>
        </w:rPr>
        <w:t xml:space="preserve"> в течение 1 рабочего дня после подписания </w:t>
      </w:r>
      <w:r>
        <w:rPr>
          <w:b w:val="0"/>
        </w:rPr>
        <w:t>главой администрации Шумерлинского района (главой администрации соответствующего сельского поселения Шумерлинского района)</w:t>
      </w:r>
      <w:r w:rsidRPr="001E728E">
        <w:rPr>
          <w:b w:val="0"/>
        </w:rPr>
        <w:t xml:space="preserve"> </w:t>
      </w:r>
      <w:r>
        <w:rPr>
          <w:b w:val="0"/>
        </w:rPr>
        <w:t>решения</w:t>
      </w:r>
      <w:r w:rsidRPr="001E728E">
        <w:rPr>
          <w:b w:val="0"/>
        </w:rPr>
        <w:t xml:space="preserve"> о бюджете доводит до главных распорядителей показатели </w:t>
      </w:r>
      <w:r>
        <w:rPr>
          <w:b w:val="0"/>
        </w:rPr>
        <w:t>решения</w:t>
      </w:r>
      <w:r w:rsidRPr="001E728E">
        <w:rPr>
          <w:b w:val="0"/>
        </w:rPr>
        <w:t xml:space="preserve"> о бюджете по расходам, в том числе по видам бюджетных ассигнований, учтенным при формировании </w:t>
      </w:r>
      <w:r>
        <w:rPr>
          <w:b w:val="0"/>
        </w:rPr>
        <w:t>решения</w:t>
      </w:r>
      <w:r w:rsidRPr="001E728E">
        <w:rPr>
          <w:b w:val="0"/>
        </w:rPr>
        <w:t xml:space="preserve"> о бю</w:t>
      </w:r>
      <w:r>
        <w:rPr>
          <w:b w:val="0"/>
        </w:rPr>
        <w:t>джете в соответствии с Порядком</w:t>
      </w:r>
      <w:r w:rsidRPr="008D2DBE">
        <w:rPr>
          <w:b w:val="0"/>
        </w:rPr>
        <w:t xml:space="preserve"> </w:t>
      </w:r>
      <w:r>
        <w:rPr>
          <w:b w:val="0"/>
        </w:rPr>
        <w:t>планирования бюджетных ассигнований  бюджета Шумерлинского</w:t>
      </w:r>
      <w:proofErr w:type="gramEnd"/>
      <w:r>
        <w:rPr>
          <w:b w:val="0"/>
        </w:rPr>
        <w:t xml:space="preserve"> района (бюджетов сельских поселений Шумерлинского района) на очередной финансовый год и плановый период</w:t>
      </w:r>
      <w:r w:rsidRPr="001E728E">
        <w:rPr>
          <w:b w:val="0"/>
        </w:rPr>
        <w:t>, утвержденным приказом финансов</w:t>
      </w:r>
      <w:r>
        <w:rPr>
          <w:b w:val="0"/>
        </w:rPr>
        <w:t>ого отдела</w:t>
      </w:r>
      <w:r w:rsidRPr="001E728E">
        <w:rPr>
          <w:b w:val="0"/>
        </w:rPr>
        <w:t xml:space="preserve"> </w:t>
      </w:r>
      <w:r>
        <w:rPr>
          <w:b w:val="0"/>
        </w:rPr>
        <w:t>администрации Шумерлинского района</w:t>
      </w:r>
      <w:r w:rsidRPr="001E728E">
        <w:rPr>
          <w:b w:val="0"/>
        </w:rPr>
        <w:t xml:space="preserve"> от </w:t>
      </w:r>
      <w:r>
        <w:rPr>
          <w:b w:val="0"/>
        </w:rPr>
        <w:t>26</w:t>
      </w:r>
      <w:r w:rsidRPr="001E728E">
        <w:rPr>
          <w:b w:val="0"/>
        </w:rPr>
        <w:t xml:space="preserve"> </w:t>
      </w:r>
      <w:r>
        <w:rPr>
          <w:b w:val="0"/>
        </w:rPr>
        <w:t>сентября</w:t>
      </w:r>
      <w:r w:rsidRPr="001E728E">
        <w:rPr>
          <w:b w:val="0"/>
        </w:rPr>
        <w:t xml:space="preserve"> </w:t>
      </w:r>
      <w:smartTag w:uri="urn:schemas-microsoft-com:office:smarttags" w:element="metricconverter">
        <w:smartTagPr>
          <w:attr w:name="ProductID" w:val="2011 г"/>
        </w:smartTagPr>
        <w:r w:rsidRPr="001E728E">
          <w:rPr>
            <w:b w:val="0"/>
          </w:rPr>
          <w:t>2011 г</w:t>
        </w:r>
      </w:smartTag>
      <w:r w:rsidRPr="001E728E">
        <w:rPr>
          <w:b w:val="0"/>
        </w:rPr>
        <w:t xml:space="preserve">. № </w:t>
      </w:r>
      <w:r>
        <w:rPr>
          <w:b w:val="0"/>
        </w:rPr>
        <w:t>28</w:t>
      </w:r>
      <w:r w:rsidRPr="001E728E">
        <w:rPr>
          <w:b w:val="0"/>
        </w:rPr>
        <w:t xml:space="preserve"> (далее — Порядок, утвержденный приказом </w:t>
      </w:r>
      <w:r>
        <w:rPr>
          <w:b w:val="0"/>
        </w:rPr>
        <w:t>финансового отдела</w:t>
      </w:r>
      <w:r w:rsidRPr="001E728E">
        <w:rPr>
          <w:b w:val="0"/>
        </w:rPr>
        <w:t xml:space="preserve"> от </w:t>
      </w:r>
      <w:r>
        <w:rPr>
          <w:b w:val="0"/>
        </w:rPr>
        <w:t>26.09.</w:t>
      </w:r>
      <w:r w:rsidRPr="001E728E">
        <w:rPr>
          <w:b w:val="0"/>
        </w:rPr>
        <w:t xml:space="preserve">2011 г. № </w:t>
      </w:r>
      <w:r>
        <w:rPr>
          <w:b w:val="0"/>
        </w:rPr>
        <w:t>28</w:t>
      </w:r>
      <w:r w:rsidRPr="001E728E">
        <w:rPr>
          <w:b w:val="0"/>
        </w:rPr>
        <w:t>).</w:t>
      </w:r>
    </w:p>
    <w:p w:rsidR="0041181C" w:rsidRPr="001E728E" w:rsidRDefault="0041181C" w:rsidP="0041181C">
      <w:pPr>
        <w:pStyle w:val="a3"/>
        <w:ind w:firstLine="708"/>
        <w:contextualSpacing/>
        <w:jc w:val="both"/>
        <w:rPr>
          <w:b w:val="0"/>
        </w:rPr>
      </w:pPr>
      <w:proofErr w:type="gramStart"/>
      <w:r w:rsidRPr="001E728E">
        <w:rPr>
          <w:b w:val="0"/>
        </w:rPr>
        <w:t xml:space="preserve">Главные администраторы доходов, главные распорядители, главные администраторы источников в течение 3 рабочих дней со дня получения от </w:t>
      </w:r>
      <w:r>
        <w:rPr>
          <w:b w:val="0"/>
        </w:rPr>
        <w:t>финансового отдела</w:t>
      </w:r>
      <w:r w:rsidRPr="001E728E">
        <w:rPr>
          <w:b w:val="0"/>
        </w:rPr>
        <w:t xml:space="preserve"> показателей </w:t>
      </w:r>
      <w:r>
        <w:rPr>
          <w:b w:val="0"/>
        </w:rPr>
        <w:t>решения</w:t>
      </w:r>
      <w:r w:rsidRPr="001E728E">
        <w:rPr>
          <w:b w:val="0"/>
        </w:rPr>
        <w:t xml:space="preserve"> о бюджете по расходам представляют в </w:t>
      </w:r>
      <w:r>
        <w:rPr>
          <w:b w:val="0"/>
        </w:rPr>
        <w:t>финансовый отдел</w:t>
      </w:r>
      <w:r w:rsidRPr="001E728E">
        <w:rPr>
          <w:b w:val="0"/>
        </w:rPr>
        <w:t xml:space="preserve"> </w:t>
      </w:r>
      <w:r>
        <w:rPr>
          <w:b w:val="0"/>
        </w:rPr>
        <w:t>р</w:t>
      </w:r>
      <w:r w:rsidRPr="001E728E">
        <w:rPr>
          <w:b w:val="0"/>
        </w:rPr>
        <w:t xml:space="preserve">аспределение бюджетных ассигнований </w:t>
      </w:r>
      <w:r>
        <w:rPr>
          <w:b w:val="0"/>
        </w:rPr>
        <w:t>бюджета</w:t>
      </w:r>
      <w:r w:rsidRPr="001E728E">
        <w:rPr>
          <w:b w:val="0"/>
        </w:rPr>
        <w:t xml:space="preserve"> </w:t>
      </w:r>
      <w:r>
        <w:rPr>
          <w:b w:val="0"/>
        </w:rPr>
        <w:t xml:space="preserve">Шумерлинского района (бюджета </w:t>
      </w:r>
      <w:r>
        <w:rPr>
          <w:b w:val="0"/>
        </w:rPr>
        <w:lastRenderedPageBreak/>
        <w:t xml:space="preserve">соответствующего сельского поселения Шумерлинского района) </w:t>
      </w:r>
      <w:r w:rsidRPr="001E728E">
        <w:rPr>
          <w:b w:val="0"/>
        </w:rPr>
        <w:t xml:space="preserve">(далее — Распределение бюджетных ассигнований) по форме согласно приложению № 2 к </w:t>
      </w:r>
      <w:r>
        <w:rPr>
          <w:b w:val="0"/>
        </w:rPr>
        <w:t xml:space="preserve"> Порядку</w:t>
      </w:r>
      <w:r w:rsidRPr="001E728E">
        <w:rPr>
          <w:b w:val="0"/>
        </w:rPr>
        <w:t>, утвержденн</w:t>
      </w:r>
      <w:r>
        <w:rPr>
          <w:b w:val="0"/>
        </w:rPr>
        <w:t xml:space="preserve">ому </w:t>
      </w:r>
      <w:r w:rsidRPr="001E728E">
        <w:rPr>
          <w:b w:val="0"/>
        </w:rPr>
        <w:t xml:space="preserve"> приказом </w:t>
      </w:r>
      <w:r>
        <w:rPr>
          <w:b w:val="0"/>
        </w:rPr>
        <w:t>финансового отдела</w:t>
      </w:r>
      <w:r w:rsidRPr="001E728E">
        <w:rPr>
          <w:b w:val="0"/>
        </w:rPr>
        <w:t xml:space="preserve"> от </w:t>
      </w:r>
      <w:r>
        <w:rPr>
          <w:b w:val="0"/>
        </w:rPr>
        <w:t>26.09.</w:t>
      </w:r>
      <w:r w:rsidRPr="001E728E">
        <w:rPr>
          <w:b w:val="0"/>
        </w:rPr>
        <w:t xml:space="preserve">2011 г. № </w:t>
      </w:r>
      <w:r>
        <w:rPr>
          <w:b w:val="0"/>
        </w:rPr>
        <w:t>28</w:t>
      </w:r>
      <w:proofErr w:type="gramEnd"/>
      <w:r>
        <w:rPr>
          <w:b w:val="0"/>
        </w:rPr>
        <w:t xml:space="preserve">  </w:t>
      </w:r>
      <w:r w:rsidRPr="001E728E">
        <w:rPr>
          <w:b w:val="0"/>
        </w:rPr>
        <w:t>в электронном виде и на бумажном носителе в двух экземплярах.</w:t>
      </w:r>
    </w:p>
    <w:p w:rsidR="0041181C" w:rsidRPr="001E728E" w:rsidRDefault="0041181C" w:rsidP="0041181C">
      <w:pPr>
        <w:pStyle w:val="a3"/>
        <w:ind w:firstLine="708"/>
        <w:contextualSpacing/>
        <w:jc w:val="both"/>
        <w:rPr>
          <w:b w:val="0"/>
        </w:rPr>
      </w:pPr>
      <w:r w:rsidRPr="001E728E">
        <w:rPr>
          <w:b w:val="0"/>
        </w:rPr>
        <w:t xml:space="preserve">Распределение бюджетных ассигнований формируется в программном продукте, выводится на бумажный носитель и утверждается главным администратором доходов, главным распорядителем, главным администратором источников отдельно по каждому лицевому счету соответствующего главного администратора доходов, главного распорядителя, главного администратора источников. Нулевые значения доходов, расходов и источников финансирования дефицита в </w:t>
      </w:r>
      <w:r>
        <w:rPr>
          <w:b w:val="0"/>
        </w:rPr>
        <w:t>финансовый отдел</w:t>
      </w:r>
      <w:r w:rsidRPr="001E728E">
        <w:rPr>
          <w:b w:val="0"/>
        </w:rPr>
        <w:t xml:space="preserve"> не представляются.</w:t>
      </w:r>
    </w:p>
    <w:p w:rsidR="0041181C" w:rsidRPr="001E728E" w:rsidRDefault="0041181C" w:rsidP="0041181C">
      <w:pPr>
        <w:pStyle w:val="a3"/>
        <w:ind w:firstLine="708"/>
        <w:contextualSpacing/>
        <w:jc w:val="both"/>
        <w:rPr>
          <w:b w:val="0"/>
        </w:rPr>
      </w:pPr>
      <w:proofErr w:type="gramStart"/>
      <w:r>
        <w:rPr>
          <w:b w:val="0"/>
        </w:rPr>
        <w:t>Финансовый отдел</w:t>
      </w:r>
      <w:r w:rsidRPr="001E728E">
        <w:rPr>
          <w:b w:val="0"/>
        </w:rPr>
        <w:t xml:space="preserve"> в течение 2 рабочих дней со дня получения от главных администраторов доходов, главных распорядителей, главных администраторов источников Распределений бюджетных ассигнований проверяет их на соответствие показателям </w:t>
      </w:r>
      <w:r>
        <w:rPr>
          <w:b w:val="0"/>
        </w:rPr>
        <w:t>решения</w:t>
      </w:r>
      <w:r w:rsidRPr="001E728E">
        <w:rPr>
          <w:b w:val="0"/>
        </w:rPr>
        <w:t xml:space="preserve"> о бюджете, а также видам и объемам бюджетных ассигнований, учтенным при формировании </w:t>
      </w:r>
      <w:r>
        <w:rPr>
          <w:b w:val="0"/>
        </w:rPr>
        <w:t>решения</w:t>
      </w:r>
      <w:r w:rsidRPr="001E728E">
        <w:rPr>
          <w:b w:val="0"/>
        </w:rPr>
        <w:t xml:space="preserve"> о бюджете в соответствии с Порядком, утвержденным приказом </w:t>
      </w:r>
      <w:r>
        <w:rPr>
          <w:b w:val="0"/>
        </w:rPr>
        <w:t>финансового отдела</w:t>
      </w:r>
      <w:r w:rsidRPr="001E728E">
        <w:rPr>
          <w:b w:val="0"/>
        </w:rPr>
        <w:t xml:space="preserve"> от </w:t>
      </w:r>
      <w:r>
        <w:rPr>
          <w:b w:val="0"/>
        </w:rPr>
        <w:t>26.09.</w:t>
      </w:r>
      <w:r w:rsidRPr="001E728E">
        <w:rPr>
          <w:b w:val="0"/>
        </w:rPr>
        <w:t xml:space="preserve">2011 г. № </w:t>
      </w:r>
      <w:r>
        <w:rPr>
          <w:b w:val="0"/>
        </w:rPr>
        <w:t>28</w:t>
      </w:r>
      <w:r w:rsidRPr="001E728E">
        <w:rPr>
          <w:b w:val="0"/>
        </w:rPr>
        <w:t>.</w:t>
      </w:r>
      <w:proofErr w:type="gramEnd"/>
    </w:p>
    <w:p w:rsidR="0041181C" w:rsidRPr="001E728E" w:rsidRDefault="0041181C" w:rsidP="0041181C">
      <w:pPr>
        <w:pStyle w:val="a3"/>
        <w:ind w:firstLine="708"/>
        <w:contextualSpacing/>
        <w:jc w:val="both"/>
        <w:rPr>
          <w:b w:val="0"/>
        </w:rPr>
      </w:pPr>
      <w:r w:rsidRPr="001E728E">
        <w:rPr>
          <w:b w:val="0"/>
        </w:rPr>
        <w:t xml:space="preserve">В случае наличия замечаний к представленным Распределениям бюджетных ассигнований </w:t>
      </w:r>
      <w:r>
        <w:rPr>
          <w:b w:val="0"/>
        </w:rPr>
        <w:t xml:space="preserve">финансовый </w:t>
      </w:r>
      <w:r w:rsidRPr="001E728E">
        <w:rPr>
          <w:b w:val="0"/>
        </w:rPr>
        <w:t xml:space="preserve"> </w:t>
      </w:r>
      <w:r>
        <w:rPr>
          <w:b w:val="0"/>
        </w:rPr>
        <w:t xml:space="preserve">отдел </w:t>
      </w:r>
      <w:r w:rsidRPr="001E728E">
        <w:rPr>
          <w:b w:val="0"/>
        </w:rPr>
        <w:t xml:space="preserve">письменно сообщает об этом главным администраторам доходов, главным распорядителям, главным администраторам источников, которые не позднее следующего рабочего дня после получения замечаний представляют в </w:t>
      </w:r>
      <w:r>
        <w:rPr>
          <w:b w:val="0"/>
        </w:rPr>
        <w:t>финансовый отдел</w:t>
      </w:r>
      <w:r w:rsidRPr="001E728E">
        <w:rPr>
          <w:b w:val="0"/>
        </w:rPr>
        <w:t xml:space="preserve"> уточненное Распределение бюджетных ассигнований.</w:t>
      </w:r>
    </w:p>
    <w:p w:rsidR="0041181C" w:rsidRDefault="0041181C" w:rsidP="0041181C">
      <w:pPr>
        <w:pStyle w:val="a3"/>
        <w:tabs>
          <w:tab w:val="left" w:pos="1215"/>
        </w:tabs>
        <w:autoSpaceDE/>
        <w:autoSpaceDN/>
        <w:contextualSpacing/>
        <w:jc w:val="both"/>
        <w:rPr>
          <w:b w:val="0"/>
        </w:rPr>
      </w:pPr>
      <w:r>
        <w:rPr>
          <w:b w:val="0"/>
        </w:rPr>
        <w:t xml:space="preserve">            </w:t>
      </w:r>
      <w:proofErr w:type="gramStart"/>
      <w:r>
        <w:rPr>
          <w:b w:val="0"/>
        </w:rPr>
        <w:t>Финансовый отдел</w:t>
      </w:r>
      <w:r w:rsidRPr="001E728E">
        <w:rPr>
          <w:b w:val="0"/>
        </w:rPr>
        <w:t xml:space="preserve"> в течение 2 рабочих дней со дня утверждения </w:t>
      </w:r>
      <w:r>
        <w:rPr>
          <w:b w:val="0"/>
        </w:rPr>
        <w:t xml:space="preserve">начальником </w:t>
      </w:r>
      <w:r w:rsidRPr="001E728E">
        <w:rPr>
          <w:b w:val="0"/>
        </w:rPr>
        <w:t>финансов</w:t>
      </w:r>
      <w:r>
        <w:rPr>
          <w:b w:val="0"/>
        </w:rPr>
        <w:t xml:space="preserve">ого отдела  администрации Шумерлинского района </w:t>
      </w:r>
      <w:r w:rsidRPr="001E728E">
        <w:rPr>
          <w:b w:val="0"/>
        </w:rPr>
        <w:t xml:space="preserve"> сводной бюджетной росписи доводит до главных администраторов доходов, главных распорядителей, главных администраторов источников показатели сводной бюджетной росписи бюджета</w:t>
      </w:r>
      <w:r>
        <w:rPr>
          <w:b w:val="0"/>
        </w:rPr>
        <w:t xml:space="preserve"> Шумерлинского района (соответствующего сельского поселения Шумерлинского района)           </w:t>
      </w:r>
      <w:r w:rsidRPr="00FA1270">
        <w:rPr>
          <w:b w:val="0"/>
        </w:rPr>
        <w:t>в порядке, установленном приказом финансового отдела от 22.01.2009 г. № 4 «О порядке доведения бюджетных ассигнований, лимитов бюджетных обязательств при</w:t>
      </w:r>
      <w:proofErr w:type="gramEnd"/>
      <w:r w:rsidRPr="00FA1270">
        <w:rPr>
          <w:b w:val="0"/>
        </w:rPr>
        <w:t xml:space="preserve"> организации исполнения бюджета Шумерлинского района (бюджетов сельских поселений Шумерлинского района) по расходам и источникам финансирования дефицита бюджета Шумерлинского района (бюджетов сельских поселений Шумерлинского района) и передачи бюджетных ассигнований, лимитов бюджетных обязатель</w:t>
      </w:r>
      <w:proofErr w:type="gramStart"/>
      <w:r w:rsidRPr="00FA1270">
        <w:rPr>
          <w:b w:val="0"/>
        </w:rPr>
        <w:t>ств пр</w:t>
      </w:r>
      <w:proofErr w:type="gramEnd"/>
      <w:r w:rsidRPr="00FA1270">
        <w:rPr>
          <w:b w:val="0"/>
        </w:rPr>
        <w:t xml:space="preserve">и реорганизации участников бюджетного процесса» (далее — Порядок, утвержденный приказом финансового отдела от 22 января </w:t>
      </w:r>
      <w:smartTag w:uri="urn:schemas-microsoft-com:office:smarttags" w:element="metricconverter">
        <w:smartTagPr>
          <w:attr w:name="ProductID" w:val="2009 г"/>
        </w:smartTagPr>
        <w:r w:rsidRPr="00FA1270">
          <w:rPr>
            <w:b w:val="0"/>
          </w:rPr>
          <w:t>2009 г</w:t>
        </w:r>
      </w:smartTag>
      <w:r w:rsidRPr="00FA1270">
        <w:rPr>
          <w:b w:val="0"/>
        </w:rPr>
        <w:t>. № 4).</w:t>
      </w:r>
    </w:p>
    <w:p w:rsidR="0041181C" w:rsidRDefault="0041181C" w:rsidP="0041181C">
      <w:pPr>
        <w:ind w:firstLine="567"/>
        <w:jc w:val="both"/>
      </w:pPr>
      <w:proofErr w:type="gramStart"/>
      <w:r w:rsidRPr="007523EB">
        <w:t>Внесение изменений в сводную бюджетную роспись, в случае  внесения изменений в Решение о бюджете Шумерлинского района (сельских поселений Шумерлинского района) осуществляется в порядке, утвержденном приказом финансового отдела  администрации Шумерлинского района  от района</w:t>
      </w:r>
      <w:r>
        <w:t xml:space="preserve">   от 29.12.2012 № 46 «</w:t>
      </w:r>
      <w:r w:rsidRPr="00630C30">
        <w:t>Об утверждении порядка составления и ведения сводной бюджетной росписи бюджета Шумерлинского района (сводных бюджетных росписей бюджетов сельских поселений Шумерлинского района) и внесения изменений в них</w:t>
      </w:r>
      <w:proofErr w:type="gramEnd"/>
      <w:r w:rsidRPr="00630C30">
        <w:t xml:space="preserve"> и порядка составления и ведения бюджетных росписей главных распорядителей (распорядителей) средств бюджета Шумерлинского района (бюджетов сельских поселений Шумерлинского района), включая внесение изменений в них</w:t>
      </w:r>
      <w:r>
        <w:t>».</w:t>
      </w:r>
    </w:p>
    <w:p w:rsidR="0041181C" w:rsidRDefault="0041181C" w:rsidP="0041181C">
      <w:pPr>
        <w:pStyle w:val="a3"/>
        <w:tabs>
          <w:tab w:val="left" w:pos="1215"/>
        </w:tabs>
        <w:autoSpaceDE/>
        <w:autoSpaceDN/>
        <w:contextualSpacing/>
        <w:jc w:val="both"/>
        <w:rPr>
          <w:b w:val="0"/>
        </w:rPr>
      </w:pPr>
    </w:p>
    <w:p w:rsidR="0041181C" w:rsidRPr="000D2243" w:rsidRDefault="0041181C" w:rsidP="0041181C">
      <w:pPr>
        <w:ind w:firstLine="567"/>
        <w:jc w:val="both"/>
      </w:pPr>
      <w:r>
        <w:rPr>
          <w:color w:val="FF00FF"/>
        </w:rPr>
        <w:t xml:space="preserve"> </w:t>
      </w:r>
    </w:p>
    <w:p w:rsidR="0041181C" w:rsidRPr="000D2243" w:rsidRDefault="0041181C" w:rsidP="0041181C">
      <w:pPr>
        <w:ind w:firstLine="300"/>
        <w:jc w:val="center"/>
        <w:rPr>
          <w:b/>
        </w:rPr>
      </w:pPr>
      <w:r w:rsidRPr="000D2243">
        <w:rPr>
          <w:b/>
        </w:rPr>
        <w:t>IV. Основные вопросы внешней проверки годовой бюджетной отчетности главных распорядителей бюджетных средств.</w:t>
      </w:r>
    </w:p>
    <w:p w:rsidR="0041181C" w:rsidRPr="000D2243" w:rsidRDefault="0041181C" w:rsidP="0041181C">
      <w:pPr>
        <w:ind w:firstLine="567"/>
        <w:jc w:val="both"/>
      </w:pPr>
    </w:p>
    <w:p w:rsidR="0041181C" w:rsidRPr="000D2243" w:rsidRDefault="0041181C" w:rsidP="0041181C">
      <w:pPr>
        <w:ind w:firstLine="567"/>
        <w:jc w:val="both"/>
      </w:pPr>
      <w:r w:rsidRPr="000D2243">
        <w:t>При проведении внешней проверки годовой бюджетной отчетности главных распорядителей следует:</w:t>
      </w:r>
    </w:p>
    <w:p w:rsidR="0041181C" w:rsidRPr="000D2243" w:rsidRDefault="0041181C" w:rsidP="0041181C">
      <w:pPr>
        <w:ind w:firstLine="567"/>
        <w:jc w:val="both"/>
      </w:pPr>
      <w:r w:rsidRPr="000D2243">
        <w:lastRenderedPageBreak/>
        <w:t xml:space="preserve">- произвести сравнительный анализ фактического поступления всех видов доходов главного распорядителя с их бюджетными назначениями по ф. 0503127; </w:t>
      </w:r>
    </w:p>
    <w:p w:rsidR="0041181C" w:rsidRPr="000D2243" w:rsidRDefault="0041181C" w:rsidP="0041181C">
      <w:pPr>
        <w:ind w:firstLine="567"/>
        <w:jc w:val="both"/>
      </w:pPr>
      <w:r w:rsidRPr="000D2243">
        <w:t xml:space="preserve">- сравнить бюджетные назначения главных распорядителей по разделам, подразделам, целевым статьям и видам расходов классификации расходов бюджетов (ф. 0503127) с утвержденными бюджетными ассигнованиями, отраженными в </w:t>
      </w:r>
      <w:r>
        <w:t>Решении</w:t>
      </w:r>
      <w:r w:rsidRPr="000D2243">
        <w:t xml:space="preserve"> о  бюджете </w:t>
      </w:r>
      <w:r>
        <w:t xml:space="preserve"> Шумерлинского района  (сельских поселений Шумерлинского района) </w:t>
      </w:r>
      <w:r w:rsidRPr="000D2243">
        <w:t xml:space="preserve"> в разрезе ведомственной структуры расходов;</w:t>
      </w:r>
    </w:p>
    <w:p w:rsidR="0041181C" w:rsidRPr="000D2243" w:rsidRDefault="0041181C" w:rsidP="0041181C">
      <w:pPr>
        <w:ind w:firstLine="567"/>
        <w:jc w:val="both"/>
      </w:pPr>
      <w:r w:rsidRPr="000D2243">
        <w:t>- произвести анализ кассового исполнения расходов главного распорядителя в разрезе разделов, подразделов, видов расходов и целевых статей с утвержденными бюджетными назначениями (ф. 0503127), а также сравнить их с утвержденными бюджетными асс</w:t>
      </w:r>
      <w:r>
        <w:t>игнованиями, отраженными в Решении</w:t>
      </w:r>
      <w:r w:rsidRPr="000D2243">
        <w:t xml:space="preserve"> о  бюджете </w:t>
      </w:r>
      <w:r>
        <w:t xml:space="preserve">Шумерлинского района (сельских поселений Шумерлинского района) </w:t>
      </w:r>
      <w:r w:rsidRPr="000D2243">
        <w:t xml:space="preserve"> в разрезе ведомственной структуры расходов.</w:t>
      </w:r>
    </w:p>
    <w:p w:rsidR="0041181C" w:rsidRPr="000D2243" w:rsidRDefault="0041181C" w:rsidP="0041181C">
      <w:pPr>
        <w:ind w:firstLine="567"/>
        <w:jc w:val="both"/>
      </w:pPr>
      <w:r w:rsidRPr="000D2243">
        <w:t xml:space="preserve">Также при проведении проверки необходимо проанализировать исполнение </w:t>
      </w:r>
      <w:r>
        <w:t>муниципальных</w:t>
      </w:r>
      <w:r w:rsidRPr="000D2243">
        <w:t xml:space="preserve"> целевых программ, учтенных по разделам функциональной классификации расходов </w:t>
      </w:r>
      <w:r>
        <w:t xml:space="preserve"> бюджета Шумерлинского района (сельских поселений Шумерлинского района)</w:t>
      </w:r>
      <w:r w:rsidRPr="000D2243">
        <w:t xml:space="preserve"> на очередной финансовый год «Сведения об исполнении мероприятий в рамках целевых программ» (форма по ОКУД 0503166) приложение к пояснительной записке.</w:t>
      </w:r>
    </w:p>
    <w:p w:rsidR="0041181C" w:rsidRPr="003A4F1B" w:rsidRDefault="0041181C" w:rsidP="0041181C">
      <w:pPr>
        <w:ind w:firstLine="567"/>
        <w:jc w:val="both"/>
      </w:pPr>
      <w:proofErr w:type="gramStart"/>
      <w:r w:rsidRPr="003A4F1B">
        <w:t>При изучении причин отклонений</w:t>
      </w:r>
      <w:r>
        <w:t>,</w:t>
      </w:r>
      <w:r w:rsidRPr="003A4F1B">
        <w:t xml:space="preserve"> особое внимание уделить рассмотрению пояснительной записк</w:t>
      </w:r>
      <w:r>
        <w:t>и</w:t>
      </w:r>
      <w:r w:rsidRPr="003A4F1B">
        <w:t xml:space="preserve">, входящей в состав бюджетной отчетности главного распорядителя бюджетных средств, поскольку данный документ должен включать разностороннюю информацию о различных аспектах деятельности главного распорядителя: анализ исполнения бюджетных средств получателями бюджетных средств и бюджетной отчетности; сведения о выполнении </w:t>
      </w:r>
      <w:r>
        <w:t>муниципального</w:t>
      </w:r>
      <w:r w:rsidRPr="003A4F1B">
        <w:t xml:space="preserve"> задания и иных результатов использования бюджетных ассигнований главными распорядителями в отчетном финансовом году.</w:t>
      </w:r>
      <w:proofErr w:type="gramEnd"/>
    </w:p>
    <w:p w:rsidR="0041181C" w:rsidRDefault="0041181C" w:rsidP="0041181C">
      <w:pPr>
        <w:ind w:firstLine="567"/>
        <w:jc w:val="both"/>
      </w:pPr>
      <w:r w:rsidRPr="003A4F1B">
        <w:t xml:space="preserve">Внешняя проверка должна проводиться как на основе анализа представленных главными распорядителями форм годовой бюджетной отчетности, так и путем изучения их первичных документов и пояснительной записки (форма по ОКУД 0503160). </w:t>
      </w:r>
    </w:p>
    <w:p w:rsidR="0041181C" w:rsidRPr="003A4F1B" w:rsidRDefault="0041181C" w:rsidP="0041181C">
      <w:pPr>
        <w:ind w:firstLine="567"/>
        <w:jc w:val="both"/>
      </w:pPr>
      <w:r w:rsidRPr="003A4F1B">
        <w:t>В необходимых случаях могут быть осуществлены выборочные проверки материалов распор</w:t>
      </w:r>
      <w:r>
        <w:t xml:space="preserve">ядителей и получателей средств </w:t>
      </w:r>
      <w:r w:rsidRPr="003A4F1B">
        <w:t xml:space="preserve"> бюджета </w:t>
      </w:r>
      <w:r>
        <w:t xml:space="preserve"> Шумерлинского района (сельских поселений Шумерлинского района)</w:t>
      </w:r>
      <w:r w:rsidRPr="003A4F1B">
        <w:t>, подведомственных главным распорядителям.</w:t>
      </w:r>
    </w:p>
    <w:p w:rsidR="0041181C" w:rsidRPr="003A4F1B" w:rsidRDefault="0041181C" w:rsidP="0041181C">
      <w:pPr>
        <w:ind w:firstLine="567"/>
        <w:jc w:val="both"/>
      </w:pPr>
      <w:r w:rsidRPr="003A4F1B">
        <w:t xml:space="preserve">По результатам внешней проверки в срок до 1 апреля текущего финансового года составляется заключение на годовую бюджетную отчетность по каждому главному распорядителю. </w:t>
      </w:r>
      <w:proofErr w:type="gramStart"/>
      <w:r w:rsidRPr="003A4F1B">
        <w:t>В случае выявления в ходе внешней проверки годовой бюджетной отчетности главного распорядителя средств  бюджета</w:t>
      </w:r>
      <w:r>
        <w:t xml:space="preserve">  Шумерлинского района (сельских поселений Шумерлинского района)</w:t>
      </w:r>
      <w:r w:rsidRPr="003A4F1B">
        <w:t xml:space="preserve">, значительных отклонений от установленных показателей </w:t>
      </w:r>
      <w:r>
        <w:t xml:space="preserve">Решений о </w:t>
      </w:r>
      <w:r w:rsidRPr="003A4F1B">
        <w:t xml:space="preserve"> бюджете</w:t>
      </w:r>
      <w:r>
        <w:t xml:space="preserve"> Шумерлинского района (сельских поселений Шумерлинского района)</w:t>
      </w:r>
      <w:r w:rsidRPr="003A4F1B">
        <w:t xml:space="preserve">, следует дать анализ причин имеющихся расхождений и направить представление главному распорядителю с предложением об их устранении, а также направить информацию в </w:t>
      </w:r>
      <w:r>
        <w:t xml:space="preserve"> финансовый  отдел администрации Шумерлинского района.</w:t>
      </w:r>
      <w:r w:rsidRPr="003A4F1B">
        <w:t xml:space="preserve"> </w:t>
      </w:r>
      <w:proofErr w:type="gramEnd"/>
    </w:p>
    <w:p w:rsidR="008D5CE3" w:rsidRDefault="008D5CE3"/>
    <w:sectPr w:rsidR="008D5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38"/>
    <w:rsid w:val="0041181C"/>
    <w:rsid w:val="008D5CE3"/>
    <w:rsid w:val="00A8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118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41181C"/>
    <w:pPr>
      <w:autoSpaceDE w:val="0"/>
      <w:autoSpaceDN w:val="0"/>
      <w:jc w:val="center"/>
    </w:pPr>
    <w:rPr>
      <w:b/>
      <w:bCs/>
    </w:rPr>
  </w:style>
  <w:style w:type="character" w:customStyle="1" w:styleId="a4">
    <w:name w:val="Основной текст Знак"/>
    <w:basedOn w:val="a0"/>
    <w:link w:val="a3"/>
    <w:rsid w:val="0041181C"/>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118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41181C"/>
    <w:pPr>
      <w:autoSpaceDE w:val="0"/>
      <w:autoSpaceDN w:val="0"/>
      <w:jc w:val="center"/>
    </w:pPr>
    <w:rPr>
      <w:b/>
      <w:bCs/>
    </w:rPr>
  </w:style>
  <w:style w:type="character" w:customStyle="1" w:styleId="a4">
    <w:name w:val="Основной текст Знак"/>
    <w:basedOn w:val="a0"/>
    <w:link w:val="a3"/>
    <w:rsid w:val="0041181C"/>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2469</Words>
  <Characters>14075</Characters>
  <Application>Microsoft Office Word</Application>
  <DocSecurity>0</DocSecurity>
  <Lines>117</Lines>
  <Paragraphs>33</Paragraphs>
  <ScaleCrop>false</ScaleCrop>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Голованова</dc:creator>
  <cp:keywords/>
  <dc:description/>
  <cp:lastModifiedBy>Марина Голованова</cp:lastModifiedBy>
  <cp:revision>3</cp:revision>
  <dcterms:created xsi:type="dcterms:W3CDTF">2019-05-08T12:41:00Z</dcterms:created>
  <dcterms:modified xsi:type="dcterms:W3CDTF">2019-05-08T12:41:00Z</dcterms:modified>
</cp:coreProperties>
</file>