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5E" w:rsidRDefault="00A1335E" w:rsidP="00A13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1335E" w:rsidRDefault="00A1335E" w:rsidP="00A13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Вурнарского района на  отчет об исполнении бюджета </w:t>
      </w:r>
      <w:proofErr w:type="spellStart"/>
      <w:r w:rsidR="00C00714">
        <w:rPr>
          <w:rFonts w:ascii="Times New Roman" w:hAnsi="Times New Roman" w:cs="Times New Roman"/>
          <w:b/>
          <w:sz w:val="24"/>
          <w:szCs w:val="24"/>
        </w:rPr>
        <w:t>Сявалкасинского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Вурнарского района Чувашской Республики за </w:t>
      </w:r>
      <w:r w:rsidR="00B64F9C">
        <w:rPr>
          <w:rFonts w:ascii="Times New Roman" w:hAnsi="Times New Roman" w:cs="Times New Roman"/>
          <w:b/>
          <w:sz w:val="24"/>
          <w:szCs w:val="24"/>
        </w:rPr>
        <w:t>201</w:t>
      </w:r>
      <w:r w:rsidR="00971FB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1335E" w:rsidRDefault="00A1335E" w:rsidP="00A13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35E" w:rsidRDefault="00A1335E" w:rsidP="00A13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71FB0">
        <w:rPr>
          <w:rFonts w:ascii="Times New Roman" w:hAnsi="Times New Roman" w:cs="Times New Roman"/>
          <w:sz w:val="24"/>
          <w:szCs w:val="24"/>
        </w:rPr>
        <w:t xml:space="preserve">16 апреля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71FB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71FB0">
        <w:rPr>
          <w:rFonts w:ascii="Times New Roman" w:hAnsi="Times New Roman" w:cs="Times New Roman"/>
          <w:sz w:val="24"/>
          <w:szCs w:val="24"/>
        </w:rPr>
        <w:t>а</w:t>
      </w:r>
    </w:p>
    <w:p w:rsidR="00A1335E" w:rsidRDefault="00A1335E" w:rsidP="00A1335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Вурнарского района в соответствии с Бюджетным кодексом  Российской Федерации, Соглашением  о передаче Контрольно-счетному органу Вурнарского района полномочий Контрольно-счетного органа </w:t>
      </w:r>
      <w:proofErr w:type="spellStart"/>
      <w:r w:rsidR="00C00714">
        <w:rPr>
          <w:rFonts w:ascii="Times New Roman" w:hAnsi="Times New Roman" w:cs="Times New Roman"/>
          <w:sz w:val="24"/>
          <w:szCs w:val="24"/>
        </w:rPr>
        <w:t>Сявалкасинского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по осуществлению внешнего муниципального финансового контроля, планом работы Контрольно-счетного органа на 201</w:t>
      </w:r>
      <w:r w:rsidR="00971FB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осуществил внешнюю проверку проекта  годового отчета об исполнении бюджета </w:t>
      </w:r>
      <w:proofErr w:type="spellStart"/>
      <w:r w:rsidR="00C00714">
        <w:rPr>
          <w:rFonts w:ascii="Times New Roman" w:hAnsi="Times New Roman" w:cs="Times New Roman"/>
          <w:sz w:val="24"/>
          <w:szCs w:val="24"/>
        </w:rPr>
        <w:t>Сявалкасинского</w:t>
      </w:r>
      <w:proofErr w:type="spellEnd"/>
      <w:r w:rsidR="00C0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за </w:t>
      </w:r>
      <w:r w:rsidR="00B64F9C">
        <w:rPr>
          <w:rFonts w:ascii="Times New Roman" w:hAnsi="Times New Roman" w:cs="Times New Roman"/>
          <w:sz w:val="24"/>
          <w:szCs w:val="24"/>
        </w:rPr>
        <w:t>201</w:t>
      </w:r>
      <w:r w:rsidR="00971F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подготовлено относительно бюджетных назначений, утвержденных решением Собрания депутатов </w:t>
      </w:r>
      <w:proofErr w:type="spellStart"/>
      <w:r w:rsidR="00C00714">
        <w:rPr>
          <w:rFonts w:ascii="Times New Roman" w:hAnsi="Times New Roman" w:cs="Times New Roman"/>
          <w:sz w:val="24"/>
          <w:szCs w:val="24"/>
        </w:rPr>
        <w:t>Сявалкасинского</w:t>
      </w:r>
      <w:proofErr w:type="spellEnd"/>
      <w:r w:rsidR="00C0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от </w:t>
      </w:r>
      <w:r w:rsidR="00C00714">
        <w:rPr>
          <w:rFonts w:ascii="Times New Roman" w:hAnsi="Times New Roman" w:cs="Times New Roman"/>
          <w:sz w:val="24"/>
          <w:szCs w:val="24"/>
        </w:rPr>
        <w:t>1</w:t>
      </w:r>
      <w:r w:rsidR="00B64F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971FB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71FB0">
        <w:rPr>
          <w:rFonts w:ascii="Times New Roman" w:hAnsi="Times New Roman" w:cs="Times New Roman"/>
          <w:sz w:val="24"/>
          <w:szCs w:val="24"/>
        </w:rPr>
        <w:t>14</w:t>
      </w:r>
      <w:r w:rsidR="00B64F9C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C00714">
        <w:rPr>
          <w:rFonts w:ascii="Times New Roman" w:hAnsi="Times New Roman" w:cs="Times New Roman"/>
          <w:sz w:val="24"/>
          <w:szCs w:val="24"/>
        </w:rPr>
        <w:t>Сявалкасинского</w:t>
      </w:r>
      <w:proofErr w:type="spellEnd"/>
      <w:r w:rsidR="00C0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на </w:t>
      </w:r>
      <w:r w:rsidR="00B64F9C">
        <w:rPr>
          <w:rFonts w:ascii="Times New Roman" w:hAnsi="Times New Roman" w:cs="Times New Roman"/>
          <w:sz w:val="24"/>
          <w:szCs w:val="24"/>
        </w:rPr>
        <w:t>201</w:t>
      </w:r>
      <w:r w:rsidR="00971F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B64F9C" w:rsidRPr="00B64F9C">
        <w:t xml:space="preserve"> </w:t>
      </w:r>
      <w:r w:rsidR="00B64F9C" w:rsidRPr="00B64F9C">
        <w:rPr>
          <w:rFonts w:ascii="Times New Roman" w:hAnsi="Times New Roman" w:cs="Times New Roman"/>
          <w:sz w:val="24"/>
          <w:szCs w:val="24"/>
        </w:rPr>
        <w:t>и на плановый период 201</w:t>
      </w:r>
      <w:r w:rsidR="00971FB0">
        <w:rPr>
          <w:rFonts w:ascii="Times New Roman" w:hAnsi="Times New Roman" w:cs="Times New Roman"/>
          <w:sz w:val="24"/>
          <w:szCs w:val="24"/>
        </w:rPr>
        <w:t>9 и 2020</w:t>
      </w:r>
      <w:r w:rsidR="00B64F9C" w:rsidRPr="00B64F9C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с учетом внесенных изменений (далее Решение о бюджете). </w:t>
      </w:r>
    </w:p>
    <w:p w:rsidR="00A1335E" w:rsidRDefault="00A1335E" w:rsidP="00A1335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335E" w:rsidRDefault="00A1335E" w:rsidP="003036DA">
      <w:pPr>
        <w:tabs>
          <w:tab w:val="left" w:pos="6540"/>
          <w:tab w:val="right" w:pos="9355"/>
        </w:tabs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D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Основные показатели исполнения бюджета </w:t>
      </w:r>
      <w:proofErr w:type="spellStart"/>
      <w:r w:rsidR="00C00714">
        <w:rPr>
          <w:rFonts w:ascii="Times New Roman" w:hAnsi="Times New Roman" w:cs="Times New Roman"/>
          <w:b/>
          <w:sz w:val="24"/>
          <w:szCs w:val="24"/>
        </w:rPr>
        <w:t>Сявалкасинского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1335E" w:rsidRDefault="00A1335E" w:rsidP="00A1335E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35E" w:rsidRDefault="00A1335E" w:rsidP="00A1335E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целом выполнение основных показателей бюджета </w:t>
      </w:r>
      <w:proofErr w:type="spellStart"/>
      <w:r w:rsidR="00C00714">
        <w:rPr>
          <w:rFonts w:ascii="Times New Roman" w:hAnsi="Times New Roman" w:cs="Times New Roman"/>
          <w:sz w:val="24"/>
          <w:szCs w:val="24"/>
        </w:rPr>
        <w:t>Сявалкасинского</w:t>
      </w:r>
      <w:proofErr w:type="spellEnd"/>
      <w:r w:rsidR="00C0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за </w:t>
      </w:r>
      <w:r w:rsidR="00B64F9C">
        <w:rPr>
          <w:rFonts w:ascii="Times New Roman" w:hAnsi="Times New Roman" w:cs="Times New Roman"/>
          <w:sz w:val="24"/>
          <w:szCs w:val="24"/>
        </w:rPr>
        <w:t>201</w:t>
      </w:r>
      <w:r w:rsidR="00C62B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утвержденных Решением о бюджете, характеризуются следующим образом:</w:t>
      </w:r>
    </w:p>
    <w:p w:rsidR="00A1335E" w:rsidRDefault="00A1335E" w:rsidP="00A1335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доходы выполнены на </w:t>
      </w:r>
      <w:r w:rsidR="00C62B01">
        <w:rPr>
          <w:rFonts w:ascii="Times New Roman" w:hAnsi="Times New Roman" w:cs="Times New Roman"/>
          <w:sz w:val="24"/>
          <w:szCs w:val="24"/>
        </w:rPr>
        <w:t>103,1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о бюджете </w:t>
      </w:r>
      <w:r w:rsidR="00C62B01">
        <w:rPr>
          <w:rFonts w:ascii="Times New Roman" w:hAnsi="Times New Roman" w:cs="Times New Roman"/>
          <w:sz w:val="24"/>
          <w:szCs w:val="24"/>
        </w:rPr>
        <w:t>2849,4</w:t>
      </w:r>
      <w:r>
        <w:rPr>
          <w:rFonts w:ascii="Times New Roman" w:hAnsi="Times New Roman" w:cs="Times New Roman"/>
          <w:sz w:val="24"/>
          <w:szCs w:val="24"/>
        </w:rPr>
        <w:t xml:space="preserve"> тыс. руб., исполнение –  </w:t>
      </w:r>
      <w:r w:rsidR="00C62B01">
        <w:rPr>
          <w:rFonts w:ascii="Times New Roman" w:hAnsi="Times New Roman" w:cs="Times New Roman"/>
          <w:sz w:val="24"/>
          <w:szCs w:val="24"/>
        </w:rPr>
        <w:t>2937,6</w:t>
      </w:r>
      <w:r>
        <w:rPr>
          <w:rFonts w:ascii="Times New Roman" w:hAnsi="Times New Roman" w:cs="Times New Roman"/>
          <w:sz w:val="24"/>
          <w:szCs w:val="24"/>
        </w:rPr>
        <w:t xml:space="preserve"> тыс. руб.)  </w:t>
      </w:r>
      <w:r w:rsidR="00C62B01">
        <w:rPr>
          <w:rFonts w:ascii="Times New Roman" w:hAnsi="Times New Roman" w:cs="Times New Roman"/>
          <w:sz w:val="24"/>
          <w:szCs w:val="24"/>
        </w:rPr>
        <w:t>боль</w:t>
      </w:r>
      <w:r w:rsidR="002B67D7">
        <w:rPr>
          <w:rFonts w:ascii="Times New Roman" w:hAnsi="Times New Roman" w:cs="Times New Roman"/>
          <w:sz w:val="24"/>
          <w:szCs w:val="24"/>
        </w:rPr>
        <w:t>ше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  на </w:t>
      </w:r>
      <w:r w:rsidR="00C62B01">
        <w:rPr>
          <w:rFonts w:ascii="Times New Roman" w:hAnsi="Times New Roman" w:cs="Times New Roman"/>
          <w:sz w:val="24"/>
          <w:szCs w:val="24"/>
        </w:rPr>
        <w:t>88,2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 </w:t>
      </w:r>
    </w:p>
    <w:p w:rsidR="00A1335E" w:rsidRDefault="00A1335E" w:rsidP="00A1335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расходы исполнены на </w:t>
      </w:r>
      <w:r w:rsidR="00C62B01">
        <w:rPr>
          <w:rFonts w:ascii="Times New Roman" w:hAnsi="Times New Roman" w:cs="Times New Roman"/>
          <w:sz w:val="24"/>
          <w:szCs w:val="24"/>
        </w:rPr>
        <w:t>97,3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– </w:t>
      </w:r>
      <w:r w:rsidR="00C62B01">
        <w:rPr>
          <w:rFonts w:ascii="Times New Roman" w:hAnsi="Times New Roman" w:cs="Times New Roman"/>
          <w:sz w:val="24"/>
          <w:szCs w:val="24"/>
        </w:rPr>
        <w:t>2850,4</w:t>
      </w:r>
      <w:r>
        <w:rPr>
          <w:rFonts w:ascii="Times New Roman" w:hAnsi="Times New Roman" w:cs="Times New Roman"/>
          <w:sz w:val="24"/>
          <w:szCs w:val="24"/>
        </w:rPr>
        <w:t xml:space="preserve">  тыс. руб., кассовое исполнение – </w:t>
      </w:r>
      <w:r w:rsidR="00C62B01">
        <w:rPr>
          <w:rFonts w:ascii="Times New Roman" w:hAnsi="Times New Roman" w:cs="Times New Roman"/>
          <w:sz w:val="24"/>
          <w:szCs w:val="24"/>
        </w:rPr>
        <w:t>2774,1</w:t>
      </w:r>
      <w:r>
        <w:rPr>
          <w:rFonts w:ascii="Times New Roman" w:hAnsi="Times New Roman" w:cs="Times New Roman"/>
          <w:sz w:val="24"/>
          <w:szCs w:val="24"/>
        </w:rPr>
        <w:t xml:space="preserve">  тыс. руб.) или на </w:t>
      </w:r>
      <w:r w:rsidR="00C62B01">
        <w:rPr>
          <w:rFonts w:ascii="Times New Roman" w:hAnsi="Times New Roman" w:cs="Times New Roman"/>
          <w:sz w:val="24"/>
          <w:szCs w:val="24"/>
        </w:rPr>
        <w:t>76,3</w:t>
      </w:r>
      <w:r>
        <w:rPr>
          <w:rFonts w:ascii="Times New Roman" w:hAnsi="Times New Roman" w:cs="Times New Roman"/>
          <w:sz w:val="24"/>
          <w:szCs w:val="24"/>
        </w:rPr>
        <w:t xml:space="preserve">  тыс. руб. меньше от утвержденных показателей. </w:t>
      </w:r>
    </w:p>
    <w:p w:rsidR="00A1335E" w:rsidRDefault="00A1335E" w:rsidP="00A1335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2B01">
        <w:rPr>
          <w:rFonts w:ascii="Times New Roman" w:hAnsi="Times New Roman" w:cs="Times New Roman"/>
          <w:sz w:val="24"/>
          <w:szCs w:val="24"/>
        </w:rPr>
        <w:t>Про</w:t>
      </w:r>
      <w:r w:rsidR="002B67D7">
        <w:rPr>
          <w:rFonts w:ascii="Times New Roman" w:hAnsi="Times New Roman" w:cs="Times New Roman"/>
          <w:sz w:val="24"/>
          <w:szCs w:val="24"/>
        </w:rPr>
        <w:t>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 составил </w:t>
      </w:r>
      <w:r w:rsidR="00C62B01">
        <w:rPr>
          <w:rFonts w:ascii="Times New Roman" w:hAnsi="Times New Roman" w:cs="Times New Roman"/>
          <w:sz w:val="24"/>
          <w:szCs w:val="24"/>
        </w:rPr>
        <w:t>163,5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1335E" w:rsidRDefault="00A1335E" w:rsidP="00A1335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2.Доходы бюджета </w:t>
      </w:r>
      <w:proofErr w:type="spellStart"/>
      <w:r w:rsidR="00C00714">
        <w:rPr>
          <w:rFonts w:ascii="Times New Roman" w:hAnsi="Times New Roman" w:cs="Times New Roman"/>
          <w:b/>
          <w:sz w:val="24"/>
          <w:szCs w:val="24"/>
        </w:rPr>
        <w:t>Сявалкасинского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1335E" w:rsidRDefault="00A1335E" w:rsidP="00A1335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35E" w:rsidRDefault="00A1335E" w:rsidP="00A1335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Решением  о бюджете доходы на </w:t>
      </w:r>
      <w:r w:rsidR="00B64F9C">
        <w:rPr>
          <w:rFonts w:ascii="Times New Roman" w:hAnsi="Times New Roman" w:cs="Times New Roman"/>
          <w:sz w:val="24"/>
          <w:szCs w:val="24"/>
        </w:rPr>
        <w:t>201</w:t>
      </w:r>
      <w:r w:rsidR="00C97D7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утверждены в сумме </w:t>
      </w:r>
      <w:r w:rsidR="00C97D7A">
        <w:rPr>
          <w:rFonts w:ascii="Times New Roman" w:hAnsi="Times New Roman" w:cs="Times New Roman"/>
          <w:sz w:val="24"/>
          <w:szCs w:val="24"/>
        </w:rPr>
        <w:t>2849,4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Согласно отчету об исполнении бюджета доходы бюджета </w:t>
      </w:r>
      <w:proofErr w:type="spellStart"/>
      <w:r w:rsidR="00C00714">
        <w:rPr>
          <w:rFonts w:ascii="Times New Roman" w:hAnsi="Times New Roman" w:cs="Times New Roman"/>
          <w:sz w:val="24"/>
          <w:szCs w:val="24"/>
        </w:rPr>
        <w:t>Сявалкасинского</w:t>
      </w:r>
      <w:proofErr w:type="spellEnd"/>
      <w:r w:rsidR="00C0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исполнены на </w:t>
      </w:r>
      <w:r w:rsidR="00C97D7A">
        <w:rPr>
          <w:rFonts w:ascii="Times New Roman" w:hAnsi="Times New Roman" w:cs="Times New Roman"/>
          <w:sz w:val="24"/>
          <w:szCs w:val="24"/>
        </w:rPr>
        <w:t>2937,6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C97D7A">
        <w:rPr>
          <w:rFonts w:ascii="Times New Roman" w:hAnsi="Times New Roman" w:cs="Times New Roman"/>
          <w:sz w:val="24"/>
          <w:szCs w:val="24"/>
        </w:rPr>
        <w:t>3,1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C97D7A">
        <w:rPr>
          <w:rFonts w:ascii="Times New Roman" w:hAnsi="Times New Roman" w:cs="Times New Roman"/>
          <w:sz w:val="24"/>
          <w:szCs w:val="24"/>
        </w:rPr>
        <w:t>бол</w:t>
      </w:r>
      <w:r w:rsidR="002B67D7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Решением о бюджете.  </w:t>
      </w:r>
    </w:p>
    <w:p w:rsidR="00A1335E" w:rsidRDefault="00A1335E" w:rsidP="00A1335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Отклонение исполнения доходов бюджета </w:t>
      </w:r>
      <w:proofErr w:type="spellStart"/>
      <w:r w:rsidR="00C00714">
        <w:rPr>
          <w:rFonts w:ascii="Times New Roman" w:hAnsi="Times New Roman" w:cs="Times New Roman"/>
          <w:sz w:val="24"/>
          <w:szCs w:val="24"/>
        </w:rPr>
        <w:t>Сявалкасинского</w:t>
      </w:r>
      <w:proofErr w:type="spellEnd"/>
      <w:r w:rsidR="00C0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утвержденных назначений в разрезе собственных доходов и безвозмездных перечислений показаны в таблице №1. </w:t>
      </w:r>
    </w:p>
    <w:p w:rsidR="00A1335E" w:rsidRDefault="00A1335E" w:rsidP="00A1335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№1(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1800"/>
        <w:gridCol w:w="1440"/>
        <w:gridCol w:w="1800"/>
        <w:gridCol w:w="1543"/>
      </w:tblGrid>
      <w:tr w:rsidR="00A1335E" w:rsidTr="00A1335E">
        <w:trPr>
          <w:trHeight w:val="41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1335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 от Решения о бюджете</w:t>
            </w:r>
          </w:p>
          <w:p w:rsidR="00A1335E" w:rsidRDefault="00A1335E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A1335E" w:rsidTr="00A1335E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5E" w:rsidRDefault="00A1335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5E" w:rsidRDefault="00A1335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5E" w:rsidRDefault="00A1335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 %</w:t>
            </w:r>
          </w:p>
        </w:tc>
      </w:tr>
      <w:tr w:rsidR="00A1335E" w:rsidTr="00C0071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.Собственные доходы</w:t>
            </w:r>
            <w:r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759,7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103,6</w:t>
            </w:r>
          </w:p>
        </w:tc>
      </w:tr>
      <w:tr w:rsidR="00A1335E" w:rsidTr="00C0071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103,7</w:t>
            </w:r>
          </w:p>
        </w:tc>
      </w:tr>
      <w:tr w:rsidR="00A1335E" w:rsidTr="00C0071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A1335E" w:rsidTr="00C0071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2115,9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2177,9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102,9</w:t>
            </w:r>
          </w:p>
        </w:tc>
      </w:tr>
      <w:tr w:rsidR="00A1335E" w:rsidTr="00C0071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2849,4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2937,6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97D7A" w:rsidP="008C17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103,1</w:t>
            </w:r>
          </w:p>
        </w:tc>
      </w:tr>
    </w:tbl>
    <w:p w:rsidR="00A1335E" w:rsidRDefault="00A1335E" w:rsidP="00A1335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собственных (налоговых и неналоговых) доходов в доходах бюджета </w:t>
      </w:r>
      <w:proofErr w:type="spellStart"/>
      <w:r w:rsidR="00C00714">
        <w:rPr>
          <w:rFonts w:ascii="Times New Roman" w:hAnsi="Times New Roman" w:cs="Times New Roman"/>
          <w:sz w:val="24"/>
          <w:szCs w:val="24"/>
        </w:rPr>
        <w:t>Сявалкасинского</w:t>
      </w:r>
      <w:proofErr w:type="spellEnd"/>
      <w:r w:rsidR="00C0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решению о бюджете составила </w:t>
      </w:r>
      <w:r w:rsidR="00C97D7A">
        <w:rPr>
          <w:rFonts w:ascii="Times New Roman" w:hAnsi="Times New Roman" w:cs="Times New Roman"/>
          <w:sz w:val="24"/>
          <w:szCs w:val="24"/>
        </w:rPr>
        <w:t>25,7</w:t>
      </w:r>
      <w:r>
        <w:rPr>
          <w:rFonts w:ascii="Times New Roman" w:hAnsi="Times New Roman" w:cs="Times New Roman"/>
          <w:sz w:val="24"/>
          <w:szCs w:val="24"/>
        </w:rPr>
        <w:t xml:space="preserve"> %, по отчету об исполнении бюджета доля собственных доходов составила </w:t>
      </w:r>
      <w:r w:rsidR="00C97D7A">
        <w:rPr>
          <w:rFonts w:ascii="Times New Roman" w:hAnsi="Times New Roman" w:cs="Times New Roman"/>
          <w:sz w:val="24"/>
          <w:szCs w:val="24"/>
        </w:rPr>
        <w:t>25,9</w:t>
      </w:r>
      <w:r>
        <w:rPr>
          <w:rFonts w:ascii="Times New Roman" w:hAnsi="Times New Roman" w:cs="Times New Roman"/>
          <w:sz w:val="24"/>
          <w:szCs w:val="24"/>
        </w:rPr>
        <w:t xml:space="preserve"> %, в том числе:</w:t>
      </w:r>
    </w:p>
    <w:p w:rsidR="00A1335E" w:rsidRDefault="00A1335E" w:rsidP="00A1335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налоговые доходы поступили в сумме </w:t>
      </w:r>
      <w:r w:rsidR="00CD728B">
        <w:rPr>
          <w:rFonts w:ascii="Times New Roman" w:hAnsi="Times New Roman" w:cs="Times New Roman"/>
          <w:sz w:val="24"/>
          <w:szCs w:val="24"/>
        </w:rPr>
        <w:t>727,2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D728B">
        <w:rPr>
          <w:rFonts w:ascii="Times New Roman" w:hAnsi="Times New Roman" w:cs="Times New Roman"/>
          <w:sz w:val="24"/>
          <w:szCs w:val="24"/>
        </w:rPr>
        <w:t>103,7</w:t>
      </w:r>
      <w:r>
        <w:rPr>
          <w:rFonts w:ascii="Times New Roman" w:hAnsi="Times New Roman" w:cs="Times New Roman"/>
          <w:sz w:val="24"/>
          <w:szCs w:val="24"/>
        </w:rPr>
        <w:t>% к плановым показателям.</w:t>
      </w:r>
    </w:p>
    <w:p w:rsidR="00A1335E" w:rsidRDefault="00A1335E" w:rsidP="00A1335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неналоговые доходы поступили в сумме </w:t>
      </w:r>
      <w:r w:rsidR="00CD728B">
        <w:rPr>
          <w:rFonts w:ascii="Times New Roman" w:hAnsi="Times New Roman" w:cs="Times New Roman"/>
          <w:sz w:val="24"/>
          <w:szCs w:val="24"/>
        </w:rPr>
        <w:t>32,5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D728B">
        <w:rPr>
          <w:rFonts w:ascii="Times New Roman" w:hAnsi="Times New Roman" w:cs="Times New Roman"/>
          <w:sz w:val="24"/>
          <w:szCs w:val="24"/>
        </w:rPr>
        <w:t>100,0</w:t>
      </w:r>
      <w:r>
        <w:rPr>
          <w:rFonts w:ascii="Times New Roman" w:hAnsi="Times New Roman" w:cs="Times New Roman"/>
          <w:sz w:val="24"/>
          <w:szCs w:val="24"/>
        </w:rPr>
        <w:t xml:space="preserve">% к утвержденным бюджетным назначениям (неналоговые доходы </w:t>
      </w:r>
      <w:r w:rsidR="008C17EC" w:rsidRPr="008C17EC">
        <w:rPr>
          <w:rFonts w:ascii="Times New Roman" w:hAnsi="Times New Roman" w:cs="Times New Roman"/>
          <w:sz w:val="24"/>
          <w:szCs w:val="24"/>
        </w:rPr>
        <w:t>в 201</w:t>
      </w:r>
      <w:r w:rsidR="00CD728B">
        <w:rPr>
          <w:rFonts w:ascii="Times New Roman" w:hAnsi="Times New Roman" w:cs="Times New Roman"/>
          <w:sz w:val="24"/>
          <w:szCs w:val="24"/>
        </w:rPr>
        <w:t>7</w:t>
      </w:r>
      <w:r w:rsidR="008C17EC" w:rsidRPr="008C17E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CD728B">
        <w:rPr>
          <w:rFonts w:ascii="Times New Roman" w:hAnsi="Times New Roman" w:cs="Times New Roman"/>
          <w:sz w:val="24"/>
          <w:szCs w:val="24"/>
        </w:rPr>
        <w:t>19,7</w:t>
      </w:r>
      <w:r w:rsidR="008C17EC" w:rsidRPr="008C17EC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1335E" w:rsidRDefault="00A1335E" w:rsidP="00A1335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</w:t>
      </w:r>
      <w:r w:rsidR="00CD728B">
        <w:rPr>
          <w:rFonts w:ascii="Times New Roman" w:hAnsi="Times New Roman" w:cs="Times New Roman"/>
          <w:sz w:val="24"/>
          <w:szCs w:val="24"/>
        </w:rPr>
        <w:t>74,3</w:t>
      </w:r>
      <w:r>
        <w:rPr>
          <w:rFonts w:ascii="Times New Roman" w:hAnsi="Times New Roman" w:cs="Times New Roman"/>
          <w:sz w:val="24"/>
          <w:szCs w:val="24"/>
        </w:rPr>
        <w:t xml:space="preserve">% , согласно отчету – </w:t>
      </w:r>
      <w:r w:rsidR="00CD728B">
        <w:rPr>
          <w:rFonts w:ascii="Times New Roman" w:hAnsi="Times New Roman" w:cs="Times New Roman"/>
          <w:sz w:val="24"/>
          <w:szCs w:val="24"/>
        </w:rPr>
        <w:t>74,1</w:t>
      </w:r>
      <w:r>
        <w:rPr>
          <w:rFonts w:ascii="Times New Roman" w:hAnsi="Times New Roman" w:cs="Times New Roman"/>
          <w:sz w:val="24"/>
          <w:szCs w:val="24"/>
        </w:rPr>
        <w:t xml:space="preserve"> %. Безвозмездные поступления поступили в сумме </w:t>
      </w:r>
      <w:r w:rsidR="00CD728B">
        <w:rPr>
          <w:rFonts w:ascii="Times New Roman" w:hAnsi="Times New Roman" w:cs="Times New Roman"/>
          <w:sz w:val="24"/>
          <w:szCs w:val="24"/>
        </w:rPr>
        <w:t>2177,9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D728B">
        <w:rPr>
          <w:rFonts w:ascii="Times New Roman" w:hAnsi="Times New Roman" w:cs="Times New Roman"/>
          <w:sz w:val="24"/>
          <w:szCs w:val="24"/>
        </w:rPr>
        <w:t>102,9</w:t>
      </w:r>
      <w:r>
        <w:rPr>
          <w:rFonts w:ascii="Times New Roman" w:hAnsi="Times New Roman" w:cs="Times New Roman"/>
          <w:sz w:val="24"/>
          <w:szCs w:val="24"/>
        </w:rPr>
        <w:t xml:space="preserve">% к утвержденным бюджетным назначениям, что </w:t>
      </w:r>
      <w:r w:rsidR="008C17EC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 поступлений 201</w:t>
      </w:r>
      <w:r w:rsidR="00CD728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CD728B">
        <w:rPr>
          <w:rFonts w:ascii="Times New Roman" w:hAnsi="Times New Roman" w:cs="Times New Roman"/>
          <w:sz w:val="24"/>
          <w:szCs w:val="24"/>
        </w:rPr>
        <w:t>460,9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 (в 201</w:t>
      </w:r>
      <w:r w:rsidR="00CD728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CD728B">
        <w:rPr>
          <w:rFonts w:ascii="Times New Roman" w:hAnsi="Times New Roman" w:cs="Times New Roman"/>
          <w:sz w:val="24"/>
          <w:szCs w:val="24"/>
        </w:rPr>
        <w:t>1717,0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A1335E" w:rsidRDefault="00A1335E" w:rsidP="00A1335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F1E77">
        <w:rPr>
          <w:rFonts w:ascii="Times New Roman" w:hAnsi="Times New Roman" w:cs="Times New Roman"/>
          <w:b/>
          <w:sz w:val="24"/>
          <w:szCs w:val="24"/>
        </w:rPr>
        <w:t>.1.1.Налоговые</w:t>
      </w:r>
      <w:r w:rsidR="004F1E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A1335E" w:rsidRDefault="00A1335E" w:rsidP="00A1335E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35E" w:rsidRDefault="00A1335E" w:rsidP="00A1335E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поступили в сумме </w:t>
      </w:r>
      <w:r w:rsidR="00CF5F75">
        <w:rPr>
          <w:rFonts w:ascii="Times New Roman" w:hAnsi="Times New Roman" w:cs="Times New Roman"/>
          <w:sz w:val="24"/>
          <w:szCs w:val="24"/>
        </w:rPr>
        <w:t>727,2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F5F75">
        <w:rPr>
          <w:rFonts w:ascii="Times New Roman" w:hAnsi="Times New Roman" w:cs="Times New Roman"/>
          <w:sz w:val="24"/>
          <w:szCs w:val="24"/>
        </w:rPr>
        <w:t>103,7</w:t>
      </w:r>
      <w:r w:rsidR="004F1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B64F9C">
        <w:rPr>
          <w:rFonts w:ascii="Times New Roman" w:hAnsi="Times New Roman" w:cs="Times New Roman"/>
          <w:sz w:val="24"/>
          <w:szCs w:val="24"/>
        </w:rPr>
        <w:t>201</w:t>
      </w:r>
      <w:r w:rsidR="00CF5F7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CF5F75">
        <w:rPr>
          <w:rFonts w:ascii="Times New Roman" w:hAnsi="Times New Roman" w:cs="Times New Roman"/>
          <w:sz w:val="24"/>
          <w:szCs w:val="24"/>
        </w:rPr>
        <w:t>103,7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CF5F75">
        <w:rPr>
          <w:rFonts w:ascii="Times New Roman" w:hAnsi="Times New Roman" w:cs="Times New Roman"/>
          <w:sz w:val="24"/>
          <w:szCs w:val="24"/>
        </w:rPr>
        <w:t>16,6</w:t>
      </w:r>
      <w:r w:rsidR="004F1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CF5F75">
        <w:rPr>
          <w:rFonts w:ascii="Times New Roman" w:hAnsi="Times New Roman" w:cs="Times New Roman"/>
          <w:sz w:val="24"/>
          <w:szCs w:val="24"/>
        </w:rPr>
        <w:t>боль</w:t>
      </w:r>
      <w:r>
        <w:rPr>
          <w:rFonts w:ascii="Times New Roman" w:hAnsi="Times New Roman" w:cs="Times New Roman"/>
          <w:sz w:val="24"/>
          <w:szCs w:val="24"/>
        </w:rPr>
        <w:t>ше, аналогичного периода прошлого года.</w:t>
      </w:r>
    </w:p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налоговым доходам за </w:t>
      </w:r>
      <w:r w:rsidR="00B64F9C">
        <w:rPr>
          <w:rFonts w:ascii="Times New Roman" w:hAnsi="Times New Roman" w:cs="Times New Roman"/>
          <w:sz w:val="24"/>
          <w:szCs w:val="24"/>
        </w:rPr>
        <w:t>201</w:t>
      </w:r>
      <w:r w:rsidR="00CF5F7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№2.</w:t>
      </w:r>
    </w:p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№2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218"/>
        <w:gridCol w:w="1804"/>
        <w:gridCol w:w="1917"/>
        <w:gridCol w:w="1671"/>
        <w:gridCol w:w="1422"/>
      </w:tblGrid>
      <w:tr w:rsidR="00A1335E" w:rsidTr="00A133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 w:rsidP="00CF5F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B64F9C">
              <w:rPr>
                <w:sz w:val="24"/>
                <w:szCs w:val="24"/>
                <w:lang w:eastAsia="ru-RU"/>
              </w:rPr>
              <w:t>201</w:t>
            </w:r>
            <w:r w:rsidR="00CF5F75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 w:rsidP="00CF5F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B64F9C">
              <w:rPr>
                <w:sz w:val="24"/>
                <w:szCs w:val="24"/>
                <w:lang w:eastAsia="ru-RU"/>
              </w:rPr>
              <w:t>201</w:t>
            </w:r>
            <w:r w:rsidR="00CF5F75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 отклонений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1335E" w:rsidTr="00C007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F5F75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F5F75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F5F75" w:rsidP="00CF5F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F5F75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116,1</w:t>
            </w:r>
          </w:p>
        </w:tc>
      </w:tr>
      <w:tr w:rsidR="00A1335E" w:rsidTr="004F1E77">
        <w:trPr>
          <w:trHeight w:val="5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F5F75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F5F75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F5F75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F5F75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105,2</w:t>
            </w:r>
          </w:p>
        </w:tc>
      </w:tr>
      <w:tr w:rsidR="00A1335E" w:rsidTr="00C007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Единый с/х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F5F75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F5F75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F5F75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F5F75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A1335E" w:rsidTr="00C007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A0431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E561B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E561B" w:rsidP="00CA04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E561B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118,5</w:t>
            </w:r>
          </w:p>
        </w:tc>
      </w:tr>
      <w:tr w:rsidR="00A1335E" w:rsidTr="00C007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E561B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E561B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977D5B" w:rsidP="008E561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8E561B">
              <w:rPr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E561B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94,5</w:t>
            </w:r>
          </w:p>
        </w:tc>
      </w:tr>
      <w:tr w:rsidR="00A1335E" w:rsidTr="00C007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4F1E77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E561B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E561B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E561B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64,0</w:t>
            </w:r>
          </w:p>
        </w:tc>
      </w:tr>
      <w:tr w:rsidR="00A1335E" w:rsidTr="00C007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Налоговые 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E561B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E561B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E561B" w:rsidP="004F1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B" w:rsidRDefault="008E561B" w:rsidP="008E561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103,7</w:t>
            </w:r>
          </w:p>
        </w:tc>
      </w:tr>
    </w:tbl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Больше запланированного Решением о бюджете на </w:t>
      </w:r>
      <w:r w:rsidR="00B64F9C">
        <w:rPr>
          <w:rFonts w:ascii="Times New Roman" w:hAnsi="Times New Roman" w:cs="Times New Roman"/>
          <w:sz w:val="24"/>
          <w:szCs w:val="24"/>
        </w:rPr>
        <w:t>201</w:t>
      </w:r>
      <w:r w:rsidR="008E56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поступили: </w:t>
      </w:r>
      <w:r w:rsidR="008E561B" w:rsidRPr="008E561B">
        <w:rPr>
          <w:rFonts w:ascii="Times New Roman" w:hAnsi="Times New Roman" w:cs="Times New Roman"/>
          <w:sz w:val="24"/>
          <w:szCs w:val="24"/>
        </w:rPr>
        <w:t xml:space="preserve">акцизы по подакцизным товарам на </w:t>
      </w:r>
      <w:r w:rsidR="008E561B">
        <w:rPr>
          <w:rFonts w:ascii="Times New Roman" w:hAnsi="Times New Roman" w:cs="Times New Roman"/>
          <w:sz w:val="24"/>
          <w:szCs w:val="24"/>
        </w:rPr>
        <w:t>28,0</w:t>
      </w:r>
      <w:r w:rsidR="008E561B" w:rsidRPr="008E561B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на </w:t>
      </w:r>
      <w:r w:rsidR="00977339">
        <w:rPr>
          <w:rFonts w:ascii="Times New Roman" w:hAnsi="Times New Roman" w:cs="Times New Roman"/>
          <w:sz w:val="24"/>
          <w:szCs w:val="24"/>
        </w:rPr>
        <w:t>4,</w:t>
      </w:r>
      <w:r w:rsidR="008E56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8E561B" w:rsidRPr="008E561B"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на </w:t>
      </w:r>
      <w:r w:rsidR="008E561B">
        <w:rPr>
          <w:rFonts w:ascii="Times New Roman" w:hAnsi="Times New Roman" w:cs="Times New Roman"/>
          <w:sz w:val="24"/>
          <w:szCs w:val="24"/>
        </w:rPr>
        <w:t>7,4</w:t>
      </w:r>
      <w:r w:rsidR="008E561B" w:rsidRPr="008E561B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Меньше запланированного поступили: земельный налог на </w:t>
      </w:r>
      <w:r w:rsidR="008E561B">
        <w:rPr>
          <w:rFonts w:ascii="Times New Roman" w:hAnsi="Times New Roman" w:cs="Times New Roman"/>
          <w:sz w:val="24"/>
          <w:szCs w:val="24"/>
        </w:rPr>
        <w:t>11,9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E561B" w:rsidRPr="008E561B">
        <w:rPr>
          <w:rFonts w:ascii="Times New Roman" w:hAnsi="Times New Roman" w:cs="Times New Roman"/>
          <w:sz w:val="24"/>
          <w:szCs w:val="24"/>
        </w:rPr>
        <w:t xml:space="preserve">, государственная пошлина на </w:t>
      </w:r>
      <w:r w:rsidR="008E561B">
        <w:rPr>
          <w:rFonts w:ascii="Times New Roman" w:hAnsi="Times New Roman" w:cs="Times New Roman"/>
          <w:sz w:val="24"/>
          <w:szCs w:val="24"/>
        </w:rPr>
        <w:t>1,8</w:t>
      </w:r>
      <w:r w:rsidR="008E561B" w:rsidRPr="008E561B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61B" w:rsidRDefault="008E561B" w:rsidP="008E561B">
      <w:pPr>
        <w:spacing w:after="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запланированного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о бюджете на 2018 год поступил </w:t>
      </w:r>
      <w:r w:rsidRPr="008E561B">
        <w:rPr>
          <w:rFonts w:ascii="Times New Roman" w:hAnsi="Times New Roman" w:cs="Times New Roman"/>
          <w:sz w:val="24"/>
          <w:szCs w:val="24"/>
        </w:rPr>
        <w:t>единый с</w:t>
      </w:r>
      <w:r>
        <w:rPr>
          <w:rFonts w:ascii="Times New Roman" w:hAnsi="Times New Roman" w:cs="Times New Roman"/>
          <w:sz w:val="24"/>
          <w:szCs w:val="24"/>
        </w:rPr>
        <w:t xml:space="preserve">ельскохозяйственный </w:t>
      </w:r>
      <w:r w:rsidRPr="008E561B">
        <w:rPr>
          <w:rFonts w:ascii="Times New Roman" w:hAnsi="Times New Roman" w:cs="Times New Roman"/>
          <w:sz w:val="24"/>
          <w:szCs w:val="24"/>
        </w:rPr>
        <w:t xml:space="preserve">налог </w:t>
      </w:r>
      <w:r>
        <w:rPr>
          <w:rFonts w:ascii="Times New Roman" w:hAnsi="Times New Roman" w:cs="Times New Roman"/>
          <w:sz w:val="24"/>
          <w:szCs w:val="24"/>
        </w:rPr>
        <w:t>в сумме</w:t>
      </w:r>
      <w:r w:rsidRPr="008E5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177,3 тыс. рублей.</w:t>
      </w:r>
    </w:p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2.1.2.Неналоговые доходы</w:t>
      </w:r>
    </w:p>
    <w:p w:rsidR="00A1335E" w:rsidRDefault="00A1335E" w:rsidP="00A1335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Неналоговые доходы поступили в сумме </w:t>
      </w:r>
      <w:r w:rsidR="008E561B">
        <w:rPr>
          <w:rFonts w:ascii="Times New Roman" w:hAnsi="Times New Roman" w:cs="Times New Roman"/>
          <w:sz w:val="24"/>
          <w:szCs w:val="24"/>
        </w:rPr>
        <w:t>32,5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E561B">
        <w:rPr>
          <w:rFonts w:ascii="Times New Roman" w:hAnsi="Times New Roman" w:cs="Times New Roman"/>
          <w:sz w:val="24"/>
          <w:szCs w:val="24"/>
        </w:rPr>
        <w:t>100,0</w:t>
      </w:r>
      <w:r w:rsidR="0085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B64F9C">
        <w:rPr>
          <w:rFonts w:ascii="Times New Roman" w:hAnsi="Times New Roman" w:cs="Times New Roman"/>
          <w:sz w:val="24"/>
          <w:szCs w:val="24"/>
        </w:rPr>
        <w:t>201</w:t>
      </w:r>
      <w:r w:rsidR="008E56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857C77">
        <w:rPr>
          <w:rFonts w:ascii="Times New Roman" w:hAnsi="Times New Roman" w:cs="Times New Roman"/>
          <w:sz w:val="24"/>
          <w:szCs w:val="24"/>
        </w:rPr>
        <w:t>.</w:t>
      </w:r>
    </w:p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3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по неналоговым доходам за </w:t>
      </w:r>
      <w:r w:rsidR="00B64F9C">
        <w:rPr>
          <w:rFonts w:ascii="Times New Roman" w:hAnsi="Times New Roman" w:cs="Times New Roman"/>
          <w:sz w:val="24"/>
          <w:szCs w:val="24"/>
        </w:rPr>
        <w:t>201</w:t>
      </w:r>
      <w:r w:rsidR="008E56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№3.</w:t>
      </w:r>
    </w:p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57C7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таблица №3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93"/>
        <w:gridCol w:w="1688"/>
        <w:gridCol w:w="1680"/>
        <w:gridCol w:w="1549"/>
        <w:gridCol w:w="1422"/>
      </w:tblGrid>
      <w:tr w:rsidR="00A1335E" w:rsidTr="00A1335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 w:rsidP="008E561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B64F9C">
              <w:rPr>
                <w:sz w:val="24"/>
                <w:szCs w:val="24"/>
                <w:lang w:eastAsia="ru-RU"/>
              </w:rPr>
              <w:t>201</w:t>
            </w:r>
            <w:r w:rsidR="008E561B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 w:rsidP="008E561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B64F9C">
              <w:rPr>
                <w:sz w:val="24"/>
                <w:szCs w:val="24"/>
                <w:lang w:eastAsia="ru-RU"/>
              </w:rPr>
              <w:t>201</w:t>
            </w:r>
            <w:r w:rsidR="008E561B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 w:rsidP="00C638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 w:rsidP="00C638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  <w:p w:rsidR="00A1335E" w:rsidRDefault="00A1335E" w:rsidP="00C638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  <w:tr w:rsidR="00A1335E" w:rsidTr="00C00714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 w:rsidP="00FA359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Доходы от </w:t>
            </w:r>
            <w:r w:rsidR="00FA3596">
              <w:rPr>
                <w:b/>
                <w:sz w:val="24"/>
                <w:szCs w:val="24"/>
                <w:lang w:eastAsia="ru-RU"/>
              </w:rPr>
              <w:t>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2470F5" w:rsidP="00C638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2470F5" w:rsidP="00C638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2470F5" w:rsidP="00C638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2470F5" w:rsidP="00C638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A1335E" w:rsidTr="00C00714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FA3596" w:rsidP="00FA35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 за земли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E561B" w:rsidP="00C638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E561B" w:rsidP="00C638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2470F5" w:rsidP="00C638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2470F5" w:rsidP="00C638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106,6</w:t>
            </w:r>
          </w:p>
        </w:tc>
      </w:tr>
      <w:tr w:rsidR="008E561B" w:rsidTr="00C00714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B" w:rsidRPr="008E561B" w:rsidRDefault="008E561B" w:rsidP="00FA3596">
            <w:pPr>
              <w:jc w:val="both"/>
              <w:rPr>
                <w:sz w:val="24"/>
                <w:szCs w:val="24"/>
                <w:lang w:eastAsia="ru-RU"/>
              </w:rPr>
            </w:pPr>
            <w:r w:rsidRPr="008E561B">
              <w:rPr>
                <w:sz w:val="24"/>
                <w:szCs w:val="24"/>
                <w:lang w:eastAsia="ru-RU"/>
              </w:rPr>
              <w:t>Доходы от сдачи</w:t>
            </w:r>
            <w:r>
              <w:rPr>
                <w:sz w:val="24"/>
                <w:szCs w:val="24"/>
                <w:lang w:eastAsia="ru-RU"/>
              </w:rPr>
              <w:t xml:space="preserve"> в аренду</w:t>
            </w:r>
            <w:r w:rsidRPr="008E561B">
              <w:rPr>
                <w:sz w:val="24"/>
                <w:szCs w:val="24"/>
                <w:lang w:eastAsia="ru-RU"/>
              </w:rPr>
              <w:t xml:space="preserve"> имущества, находящегося в оперативном управлении сельских поселений и созданных ими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B" w:rsidRDefault="008E561B" w:rsidP="00C638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B" w:rsidRDefault="008E561B" w:rsidP="00C638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B" w:rsidRDefault="002470F5" w:rsidP="00C638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B" w:rsidRDefault="002470F5" w:rsidP="00C638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470F5" w:rsidTr="00C00714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F5" w:rsidRDefault="002470F5" w:rsidP="00FA359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Неналоговые доходы, всего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F5" w:rsidRDefault="002470F5" w:rsidP="008634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F5" w:rsidRDefault="002470F5" w:rsidP="008634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F5" w:rsidRDefault="002470F5" w:rsidP="008634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F5" w:rsidRDefault="002470F5" w:rsidP="008634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Безвозмездные поступления</w:t>
      </w:r>
    </w:p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безвозмездным поступлениям за </w:t>
      </w:r>
      <w:r w:rsidR="00B64F9C">
        <w:rPr>
          <w:rFonts w:ascii="Times New Roman" w:hAnsi="Times New Roman" w:cs="Times New Roman"/>
          <w:sz w:val="24"/>
          <w:szCs w:val="24"/>
        </w:rPr>
        <w:t>201</w:t>
      </w:r>
      <w:r w:rsidR="003C4AC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№4.</w:t>
      </w:r>
    </w:p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№4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50"/>
        <w:gridCol w:w="1701"/>
        <w:gridCol w:w="1700"/>
        <w:gridCol w:w="1559"/>
        <w:gridCol w:w="1422"/>
      </w:tblGrid>
      <w:tr w:rsidR="00A1335E" w:rsidTr="00F2658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 w:rsidP="003C4A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B64F9C">
              <w:rPr>
                <w:sz w:val="24"/>
                <w:szCs w:val="24"/>
                <w:lang w:eastAsia="ru-RU"/>
              </w:rPr>
              <w:t>201</w:t>
            </w:r>
            <w:r w:rsidR="003C4ACA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 w:rsidP="003C4A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B64F9C">
              <w:rPr>
                <w:sz w:val="24"/>
                <w:szCs w:val="24"/>
                <w:lang w:eastAsia="ru-RU"/>
              </w:rPr>
              <w:t>201</w:t>
            </w:r>
            <w:r w:rsidR="003C4ACA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1335E" w:rsidTr="00F2658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97C38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A1335E" w:rsidTr="00F2658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97C38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CA5854" w:rsidTr="00F2658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4" w:rsidRDefault="00CA5854">
            <w:pPr>
              <w:jc w:val="both"/>
              <w:rPr>
                <w:sz w:val="24"/>
                <w:szCs w:val="24"/>
                <w:lang w:eastAsia="ru-RU"/>
              </w:rPr>
            </w:pPr>
            <w:r w:rsidRPr="00CA5854">
              <w:rPr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4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4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4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4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CA5854" w:rsidTr="00F2658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4" w:rsidRDefault="00CA5854">
            <w:pPr>
              <w:jc w:val="both"/>
              <w:rPr>
                <w:sz w:val="24"/>
                <w:szCs w:val="24"/>
                <w:lang w:eastAsia="ru-RU"/>
              </w:rPr>
            </w:pPr>
            <w:r w:rsidRPr="00CA5854">
              <w:rPr>
                <w:sz w:val="24"/>
                <w:szCs w:val="24"/>
                <w:lang w:eastAsia="ru-RU"/>
              </w:rPr>
              <w:t xml:space="preserve">Субсидии на реализацию мероприятий по устойчивому </w:t>
            </w:r>
            <w:r w:rsidRPr="00CA5854">
              <w:rPr>
                <w:sz w:val="24"/>
                <w:szCs w:val="24"/>
                <w:lang w:eastAsia="ru-RU"/>
              </w:rPr>
              <w:lastRenderedPageBreak/>
              <w:t>развитию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4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4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4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4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A1335E" w:rsidTr="00F2658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97C38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A1335E" w:rsidTr="00F2658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осуществление первичного воинского учета,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97C38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CA5854" w:rsidTr="00F2658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4" w:rsidRDefault="00CA585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4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4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4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4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A1335E" w:rsidTr="00F2658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2115,9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CA5854" w:rsidP="00F265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102,9</w:t>
            </w:r>
          </w:p>
        </w:tc>
      </w:tr>
    </w:tbl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Расходы бюджета </w:t>
      </w:r>
      <w:proofErr w:type="spellStart"/>
      <w:r w:rsidR="00C00714">
        <w:rPr>
          <w:rFonts w:ascii="Times New Roman" w:hAnsi="Times New Roman" w:cs="Times New Roman"/>
          <w:b/>
          <w:sz w:val="24"/>
          <w:szCs w:val="24"/>
        </w:rPr>
        <w:t>Сявалкасинского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1335E" w:rsidRDefault="00A1335E" w:rsidP="00A1335E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Расходная часть бюджета исполнена на </w:t>
      </w:r>
      <w:r w:rsidR="00AB78DC">
        <w:rPr>
          <w:rFonts w:ascii="Times New Roman" w:hAnsi="Times New Roman" w:cs="Times New Roman"/>
          <w:sz w:val="24"/>
          <w:szCs w:val="24"/>
        </w:rPr>
        <w:t>2774,1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B78DC">
        <w:rPr>
          <w:rFonts w:ascii="Times New Roman" w:hAnsi="Times New Roman" w:cs="Times New Roman"/>
          <w:sz w:val="24"/>
          <w:szCs w:val="24"/>
        </w:rPr>
        <w:t>97,3</w:t>
      </w:r>
      <w:r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 (</w:t>
      </w:r>
      <w:r w:rsidR="00AB78DC" w:rsidRPr="00AB78DC">
        <w:rPr>
          <w:rFonts w:ascii="Times New Roman" w:hAnsi="Times New Roman" w:cs="Times New Roman"/>
          <w:sz w:val="24"/>
          <w:szCs w:val="24"/>
        </w:rPr>
        <w:t xml:space="preserve">2850,4 </w:t>
      </w:r>
      <w:r>
        <w:rPr>
          <w:rFonts w:ascii="Times New Roman" w:hAnsi="Times New Roman" w:cs="Times New Roman"/>
          <w:sz w:val="24"/>
          <w:szCs w:val="24"/>
        </w:rPr>
        <w:t>тыс. руб.). Неосвоен</w:t>
      </w:r>
      <w:r w:rsidR="002C713F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2C713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2C713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2C71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8DC">
        <w:rPr>
          <w:rFonts w:ascii="Times New Roman" w:hAnsi="Times New Roman" w:cs="Times New Roman"/>
          <w:sz w:val="24"/>
          <w:szCs w:val="24"/>
        </w:rPr>
        <w:t>76,3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Общая характеристика освоения средств  по разделам функциональной классификации приведена в таблице №5.</w:t>
      </w:r>
    </w:p>
    <w:p w:rsidR="00A1335E" w:rsidRDefault="00A1335E" w:rsidP="00A1335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№5 (тыс. руб.)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667"/>
        <w:gridCol w:w="1842"/>
        <w:gridCol w:w="1251"/>
        <w:gridCol w:w="1260"/>
        <w:gridCol w:w="1605"/>
        <w:gridCol w:w="1378"/>
      </w:tblGrid>
      <w:tr w:rsidR="00A1335E" w:rsidTr="00CA09F8">
        <w:trPr>
          <w:trHeight w:val="137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в общей сумме расходов,%</w:t>
            </w:r>
          </w:p>
        </w:tc>
      </w:tr>
      <w:tr w:rsidR="00A1335E" w:rsidTr="00CA09F8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1224,6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97C38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E134D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44,1</w:t>
            </w:r>
          </w:p>
        </w:tc>
      </w:tr>
      <w:tr w:rsidR="00A1335E" w:rsidTr="00CA09F8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97C38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E134D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2,9</w:t>
            </w:r>
          </w:p>
        </w:tc>
      </w:tr>
      <w:tr w:rsidR="00AB78DC" w:rsidTr="00CA09F8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DC" w:rsidRDefault="00AB78DC">
            <w:pPr>
              <w:jc w:val="both"/>
              <w:rPr>
                <w:sz w:val="24"/>
                <w:szCs w:val="24"/>
                <w:lang w:eastAsia="ru-RU"/>
              </w:rPr>
            </w:pPr>
            <w:r w:rsidRPr="00AB78DC">
              <w:rPr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DC" w:rsidRDefault="00AB78DC" w:rsidP="00AE1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DC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DC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DC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DC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</w:t>
            </w:r>
          </w:p>
        </w:tc>
      </w:tr>
      <w:tr w:rsidR="00A1335E" w:rsidTr="00CA09F8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AE1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97C38" w:rsidP="00AB78D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AB78DC">
              <w:rPr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11,2</w:t>
            </w:r>
          </w:p>
        </w:tc>
      </w:tr>
      <w:tr w:rsidR="00A1335E" w:rsidTr="00CA09F8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97C38" w:rsidP="00AE1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AB78DC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3,7</w:t>
            </w:r>
          </w:p>
        </w:tc>
      </w:tr>
      <w:tr w:rsidR="00A1335E" w:rsidTr="00CA09F8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1001,8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  <w:r w:rsidR="00AE134D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AE1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36,1</w:t>
            </w:r>
          </w:p>
        </w:tc>
      </w:tr>
      <w:tr w:rsidR="00A1335E" w:rsidTr="00CA09F8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97C38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D13AF0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</w:t>
            </w:r>
          </w:p>
        </w:tc>
      </w:tr>
      <w:tr w:rsidR="00A1335E" w:rsidTr="00CA09F8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5E" w:rsidRDefault="00A1335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2850,4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AB78DC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97C38" w:rsidP="00AB78D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AB78DC">
              <w:rPr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E" w:rsidRDefault="00897C38" w:rsidP="00CA0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A1335E" w:rsidRDefault="00A1335E" w:rsidP="00A1335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структуре расходов бюджета поселения наибольший удельный вес занимают </w:t>
      </w:r>
      <w:r w:rsidR="00096BD0" w:rsidRPr="00096BD0">
        <w:rPr>
          <w:rFonts w:ascii="Times New Roman" w:hAnsi="Times New Roman" w:cs="Times New Roman"/>
          <w:sz w:val="24"/>
          <w:szCs w:val="24"/>
        </w:rPr>
        <w:t xml:space="preserve">расходы на  </w:t>
      </w:r>
      <w:r>
        <w:rPr>
          <w:rFonts w:ascii="Times New Roman" w:hAnsi="Times New Roman" w:cs="Times New Roman"/>
          <w:sz w:val="24"/>
          <w:szCs w:val="24"/>
        </w:rPr>
        <w:t xml:space="preserve">общегосударственные </w:t>
      </w:r>
      <w:r w:rsidR="00096BD0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B78DC">
        <w:rPr>
          <w:rFonts w:ascii="Times New Roman" w:hAnsi="Times New Roman" w:cs="Times New Roman"/>
          <w:sz w:val="24"/>
          <w:szCs w:val="24"/>
        </w:rPr>
        <w:t>44,1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AB78DC">
        <w:rPr>
          <w:rFonts w:ascii="Times New Roman" w:hAnsi="Times New Roman" w:cs="Times New Roman"/>
          <w:sz w:val="24"/>
          <w:szCs w:val="24"/>
        </w:rPr>
        <w:t>1223,6</w:t>
      </w:r>
      <w:r>
        <w:rPr>
          <w:rFonts w:ascii="Times New Roman" w:hAnsi="Times New Roman" w:cs="Times New Roman"/>
          <w:sz w:val="24"/>
          <w:szCs w:val="24"/>
        </w:rPr>
        <w:t xml:space="preserve"> тыс. рублей), культуру – </w:t>
      </w:r>
      <w:r w:rsidR="00BE20DF">
        <w:rPr>
          <w:rFonts w:ascii="Times New Roman" w:hAnsi="Times New Roman" w:cs="Times New Roman"/>
          <w:sz w:val="24"/>
          <w:szCs w:val="24"/>
        </w:rPr>
        <w:t>36,1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BE20DF">
        <w:rPr>
          <w:rFonts w:ascii="Times New Roman" w:hAnsi="Times New Roman" w:cs="Times New Roman"/>
          <w:sz w:val="24"/>
          <w:szCs w:val="24"/>
        </w:rPr>
        <w:t>1001,8</w:t>
      </w:r>
      <w:r>
        <w:rPr>
          <w:rFonts w:ascii="Times New Roman" w:hAnsi="Times New Roman" w:cs="Times New Roman"/>
          <w:sz w:val="24"/>
          <w:szCs w:val="24"/>
        </w:rPr>
        <w:t xml:space="preserve"> тыс. рублей), национальную экономику – </w:t>
      </w:r>
      <w:r w:rsidR="00BE20DF">
        <w:rPr>
          <w:rFonts w:ascii="Times New Roman" w:hAnsi="Times New Roman" w:cs="Times New Roman"/>
          <w:sz w:val="24"/>
          <w:szCs w:val="24"/>
        </w:rPr>
        <w:t>11,2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BE20DF">
        <w:rPr>
          <w:rFonts w:ascii="Times New Roman" w:hAnsi="Times New Roman" w:cs="Times New Roman"/>
          <w:sz w:val="24"/>
          <w:szCs w:val="24"/>
        </w:rPr>
        <w:t>310,0</w:t>
      </w:r>
      <w:r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A1335E" w:rsidRDefault="00A1335E" w:rsidP="00A1335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AB78DC" w:rsidRDefault="00AB78DC" w:rsidP="00A1335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DC" w:rsidRDefault="00AB78DC" w:rsidP="00A1335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35E" w:rsidRDefault="00A1335E" w:rsidP="00A1335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Источники финансирования дефицита бюджета</w:t>
      </w:r>
    </w:p>
    <w:p w:rsidR="00897C38" w:rsidRPr="00897C38" w:rsidRDefault="00A1335E" w:rsidP="00897C38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2335">
        <w:rPr>
          <w:rFonts w:ascii="Times New Roman" w:hAnsi="Times New Roman" w:cs="Times New Roman"/>
          <w:sz w:val="24"/>
          <w:szCs w:val="24"/>
        </w:rPr>
        <w:t>Про</w:t>
      </w:r>
      <w:r w:rsidR="003E5A42">
        <w:rPr>
          <w:rFonts w:ascii="Times New Roman" w:hAnsi="Times New Roman" w:cs="Times New Roman"/>
          <w:sz w:val="24"/>
          <w:szCs w:val="24"/>
        </w:rPr>
        <w:t>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C00714">
        <w:rPr>
          <w:rFonts w:ascii="Times New Roman" w:hAnsi="Times New Roman" w:cs="Times New Roman"/>
          <w:sz w:val="24"/>
          <w:szCs w:val="24"/>
        </w:rPr>
        <w:t>Сявалкасинского</w:t>
      </w:r>
      <w:proofErr w:type="spellEnd"/>
      <w:r w:rsidR="00C0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по состоянию на 01.01.201</w:t>
      </w:r>
      <w:r w:rsidR="00CA233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CA2335">
        <w:rPr>
          <w:rFonts w:ascii="Times New Roman" w:hAnsi="Times New Roman" w:cs="Times New Roman"/>
          <w:sz w:val="24"/>
          <w:szCs w:val="24"/>
        </w:rPr>
        <w:t>163,5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97C38" w:rsidRPr="00897C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7C38" w:rsidRPr="00897C38" w:rsidRDefault="00897C38" w:rsidP="00897C38">
      <w:pPr>
        <w:spacing w:after="0"/>
        <w:ind w:left="-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1335E" w:rsidRDefault="00A1335E" w:rsidP="00A1335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A1335E" w:rsidRDefault="00A1335E" w:rsidP="00A1335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1.Исполнение бюджета </w:t>
      </w:r>
      <w:proofErr w:type="spellStart"/>
      <w:r w:rsidR="00C00714">
        <w:rPr>
          <w:rFonts w:ascii="Times New Roman" w:hAnsi="Times New Roman" w:cs="Times New Roman"/>
          <w:sz w:val="24"/>
          <w:szCs w:val="24"/>
        </w:rPr>
        <w:t>Сявалкасинского</w:t>
      </w:r>
      <w:proofErr w:type="spellEnd"/>
      <w:r w:rsidR="00C0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в отчетном году осуществлялось в соответствии с требованиями Бюджетного кодекса Российской Федерации» и решением Собрания депутатов </w:t>
      </w:r>
      <w:proofErr w:type="spellStart"/>
      <w:r w:rsidR="00C00714">
        <w:rPr>
          <w:rFonts w:ascii="Times New Roman" w:hAnsi="Times New Roman" w:cs="Times New Roman"/>
          <w:sz w:val="24"/>
          <w:szCs w:val="24"/>
        </w:rPr>
        <w:t>Сявалкасинского</w:t>
      </w:r>
      <w:proofErr w:type="spellEnd"/>
      <w:r w:rsidR="00C0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«О регулировании бюджетных правоотношений в </w:t>
      </w:r>
      <w:proofErr w:type="spellStart"/>
      <w:r w:rsidR="00C00714">
        <w:rPr>
          <w:rFonts w:ascii="Times New Roman" w:hAnsi="Times New Roman" w:cs="Times New Roman"/>
          <w:sz w:val="24"/>
          <w:szCs w:val="24"/>
        </w:rPr>
        <w:t>Сявалкасинском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Вурнарского района Чувашской Республики».</w:t>
      </w:r>
    </w:p>
    <w:p w:rsidR="00A1335E" w:rsidRDefault="00A1335E" w:rsidP="00A1335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Отчет об исполнении бюджета </w:t>
      </w:r>
      <w:proofErr w:type="spellStart"/>
      <w:r w:rsidR="00C00714">
        <w:rPr>
          <w:rFonts w:ascii="Times New Roman" w:hAnsi="Times New Roman" w:cs="Times New Roman"/>
          <w:sz w:val="24"/>
          <w:szCs w:val="24"/>
        </w:rPr>
        <w:t>Сявалкасинского</w:t>
      </w:r>
      <w:proofErr w:type="spellEnd"/>
      <w:r w:rsidR="00C0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за </w:t>
      </w:r>
      <w:r w:rsidR="00B64F9C">
        <w:rPr>
          <w:rFonts w:ascii="Times New Roman" w:hAnsi="Times New Roman" w:cs="Times New Roman"/>
          <w:sz w:val="24"/>
          <w:szCs w:val="24"/>
        </w:rPr>
        <w:t>201</w:t>
      </w:r>
      <w:r w:rsidR="00CA2335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 и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C00714">
        <w:rPr>
          <w:rFonts w:ascii="Times New Roman" w:hAnsi="Times New Roman" w:cs="Times New Roman"/>
          <w:sz w:val="24"/>
          <w:szCs w:val="24"/>
        </w:rPr>
        <w:t>Сявалкасинского</w:t>
      </w:r>
      <w:proofErr w:type="spellEnd"/>
      <w:r w:rsidR="00C0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в установленном  порядке.</w:t>
      </w:r>
    </w:p>
    <w:p w:rsidR="00A1335E" w:rsidRDefault="00A1335E" w:rsidP="00A1335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</w:p>
    <w:p w:rsidR="00A1335E" w:rsidRDefault="00A1335E" w:rsidP="00A1335E">
      <w:pPr>
        <w:spacing w:after="0"/>
        <w:ind w:left="-709" w:firstLine="142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органа Вурнарского района                                                                             </w:t>
      </w:r>
      <w:r w:rsidR="00537BA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537BAE">
        <w:rPr>
          <w:rFonts w:ascii="Times New Roman" w:hAnsi="Times New Roman" w:cs="Times New Roman"/>
          <w:sz w:val="24"/>
          <w:szCs w:val="24"/>
        </w:rPr>
        <w:t>В.П.Ефимова</w:t>
      </w:r>
      <w:proofErr w:type="spellEnd"/>
    </w:p>
    <w:p w:rsidR="00A1335E" w:rsidRDefault="00A1335E" w:rsidP="00A13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rPr>
          <w:rFonts w:ascii="Times New Roman" w:hAnsi="Times New Roman" w:cs="Times New Roman"/>
          <w:sz w:val="24"/>
          <w:szCs w:val="24"/>
        </w:rPr>
      </w:pPr>
    </w:p>
    <w:p w:rsidR="00A1335E" w:rsidRDefault="00A1335E" w:rsidP="00A1335E">
      <w:pPr>
        <w:rPr>
          <w:rFonts w:ascii="Times New Roman" w:hAnsi="Times New Roman" w:cs="Times New Roman"/>
          <w:sz w:val="24"/>
          <w:szCs w:val="24"/>
        </w:rPr>
      </w:pPr>
    </w:p>
    <w:p w:rsidR="005D45E7" w:rsidRPr="00456CD3" w:rsidRDefault="005D45E7">
      <w:pPr>
        <w:rPr>
          <w:rFonts w:ascii="Times New Roman" w:hAnsi="Times New Roman" w:cs="Times New Roman"/>
          <w:sz w:val="24"/>
          <w:szCs w:val="24"/>
        </w:rPr>
      </w:pPr>
    </w:p>
    <w:sectPr w:rsidR="005D45E7" w:rsidRPr="0045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3"/>
    <w:rsid w:val="00007641"/>
    <w:rsid w:val="000564C9"/>
    <w:rsid w:val="00096BD0"/>
    <w:rsid w:val="001A3F42"/>
    <w:rsid w:val="0021671E"/>
    <w:rsid w:val="002470F5"/>
    <w:rsid w:val="002B67D7"/>
    <w:rsid w:val="002B6B68"/>
    <w:rsid w:val="002C713F"/>
    <w:rsid w:val="003036DA"/>
    <w:rsid w:val="003377F0"/>
    <w:rsid w:val="003C4ACA"/>
    <w:rsid w:val="003E5A42"/>
    <w:rsid w:val="00456CD3"/>
    <w:rsid w:val="004A7D76"/>
    <w:rsid w:val="004F1E77"/>
    <w:rsid w:val="00537BAE"/>
    <w:rsid w:val="005A189A"/>
    <w:rsid w:val="005D45E7"/>
    <w:rsid w:val="00602187"/>
    <w:rsid w:val="00676F2E"/>
    <w:rsid w:val="00776E9E"/>
    <w:rsid w:val="00777267"/>
    <w:rsid w:val="007A781D"/>
    <w:rsid w:val="007B324E"/>
    <w:rsid w:val="00857C77"/>
    <w:rsid w:val="00897C38"/>
    <w:rsid w:val="008C17EC"/>
    <w:rsid w:val="008E561B"/>
    <w:rsid w:val="00920805"/>
    <w:rsid w:val="00971FB0"/>
    <w:rsid w:val="00977339"/>
    <w:rsid w:val="00977D5B"/>
    <w:rsid w:val="00A1335E"/>
    <w:rsid w:val="00AB6C94"/>
    <w:rsid w:val="00AB78DC"/>
    <w:rsid w:val="00AE134D"/>
    <w:rsid w:val="00B14AD2"/>
    <w:rsid w:val="00B64F9C"/>
    <w:rsid w:val="00BE20DF"/>
    <w:rsid w:val="00C00714"/>
    <w:rsid w:val="00C21D0D"/>
    <w:rsid w:val="00C405DC"/>
    <w:rsid w:val="00C60873"/>
    <w:rsid w:val="00C62B01"/>
    <w:rsid w:val="00C638BB"/>
    <w:rsid w:val="00C67AE5"/>
    <w:rsid w:val="00C97D7A"/>
    <w:rsid w:val="00CA0431"/>
    <w:rsid w:val="00CA09F8"/>
    <w:rsid w:val="00CA2335"/>
    <w:rsid w:val="00CA5854"/>
    <w:rsid w:val="00CD728B"/>
    <w:rsid w:val="00CF5F75"/>
    <w:rsid w:val="00D10D8F"/>
    <w:rsid w:val="00D13AF0"/>
    <w:rsid w:val="00D9507C"/>
    <w:rsid w:val="00E4554E"/>
    <w:rsid w:val="00F2658E"/>
    <w:rsid w:val="00FA06D4"/>
    <w:rsid w:val="00FA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9762-CBB8-402D-B906-24BC5C2F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Светлана Шашкарова</cp:lastModifiedBy>
  <cp:revision>41</cp:revision>
  <dcterms:created xsi:type="dcterms:W3CDTF">2017-03-30T13:31:00Z</dcterms:created>
  <dcterms:modified xsi:type="dcterms:W3CDTF">2019-04-16T07:38:00Z</dcterms:modified>
</cp:coreProperties>
</file>