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E6" w:rsidRDefault="001D2FE6" w:rsidP="007641F1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534" w:tblpY="-179"/>
        <w:tblW w:w="10478" w:type="dxa"/>
        <w:tblLayout w:type="fixed"/>
        <w:tblLook w:val="0000" w:firstRow="0" w:lastRow="0" w:firstColumn="0" w:lastColumn="0" w:noHBand="0" w:noVBand="0"/>
      </w:tblPr>
      <w:tblGrid>
        <w:gridCol w:w="3909"/>
        <w:gridCol w:w="2319"/>
        <w:gridCol w:w="4250"/>
      </w:tblGrid>
      <w:tr w:rsidR="001D2FE6" w:rsidRPr="009B7BD0" w:rsidTr="002C3FBC">
        <w:trPr>
          <w:trHeight w:val="2520"/>
        </w:trPr>
        <w:tc>
          <w:tcPr>
            <w:tcW w:w="3909" w:type="dxa"/>
          </w:tcPr>
          <w:p w:rsidR="001D2FE6" w:rsidRPr="00B07EAA" w:rsidRDefault="001D2FE6" w:rsidP="002C3FBC">
            <w:pPr>
              <w:pStyle w:val="a5"/>
              <w:ind w:left="284"/>
            </w:pP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Чаваш</w:t>
            </w:r>
            <w:proofErr w:type="spellEnd"/>
            <w:r w:rsidRPr="002241A6">
              <w:rPr>
                <w:rFonts w:ascii="Times New Roman" w:hAnsi="Times New Roman"/>
                <w:b/>
                <w:bCs/>
                <w:lang w:val="ru-RU"/>
              </w:rPr>
              <w:t xml:space="preserve"> Республики</w:t>
            </w: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Варнар</w:t>
            </w:r>
            <w:proofErr w:type="spellEnd"/>
            <w:r w:rsidRPr="002241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районен</w:t>
            </w:r>
            <w:proofErr w:type="spellEnd"/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администрацийе</w:t>
            </w:r>
            <w:proofErr w:type="spellEnd"/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lang w:val="ru-RU"/>
              </w:rPr>
            </w:pPr>
            <w:r w:rsidRPr="002241A6">
              <w:rPr>
                <w:rFonts w:ascii="Times New Roman" w:hAnsi="Times New Roman"/>
                <w:lang w:val="ru-RU"/>
              </w:rPr>
              <w:t>ЙЫШАНУ</w:t>
            </w: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2241A6" w:rsidRDefault="00E07B6C" w:rsidP="002C3FBC">
            <w:pPr>
              <w:pStyle w:val="a5"/>
              <w:ind w:left="284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21.08.</w:t>
            </w:r>
            <w:r w:rsidR="001D2FE6" w:rsidRPr="002241A6">
              <w:rPr>
                <w:rFonts w:ascii="Times New Roman" w:hAnsi="Times New Roman"/>
                <w:b/>
                <w:bCs/>
                <w:lang w:val="ru-RU"/>
              </w:rPr>
              <w:t>201</w:t>
            </w:r>
            <w:r w:rsidR="001D2FE6"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="001D2FE6" w:rsidRPr="002241A6">
              <w:rPr>
                <w:rFonts w:ascii="Times New Roman" w:hAnsi="Times New Roman"/>
                <w:b/>
                <w:bCs/>
                <w:lang w:val="ru-RU"/>
              </w:rPr>
              <w:t xml:space="preserve">  г. №</w:t>
            </w:r>
            <w:r w:rsidR="00F91534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u-RU"/>
              </w:rPr>
              <w:t>498</w:t>
            </w:r>
            <w:r w:rsidR="001D2FE6" w:rsidRPr="002241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1D2FE6" w:rsidRPr="002241A6" w:rsidRDefault="001D2FE6" w:rsidP="002C3FBC">
            <w:pPr>
              <w:pStyle w:val="a5"/>
              <w:ind w:left="284"/>
              <w:rPr>
                <w:rFonts w:ascii="Times New Roman" w:hAnsi="Times New Roman"/>
                <w:lang w:val="ru-RU"/>
              </w:rPr>
            </w:pP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Варнар</w:t>
            </w:r>
            <w:proofErr w:type="spellEnd"/>
            <w:r w:rsidRPr="002241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2241A6">
              <w:rPr>
                <w:rFonts w:ascii="Times New Roman" w:hAnsi="Times New Roman"/>
                <w:b/>
                <w:bCs/>
                <w:lang w:val="ru-RU"/>
              </w:rPr>
              <w:t>поселоке</w:t>
            </w:r>
            <w:proofErr w:type="spellEnd"/>
          </w:p>
          <w:p w:rsidR="001D2FE6" w:rsidRPr="002241A6" w:rsidRDefault="001D2FE6" w:rsidP="002C3FBC">
            <w:pPr>
              <w:pStyle w:val="a5"/>
              <w:ind w:left="284"/>
              <w:rPr>
                <w:lang w:val="ru-RU"/>
              </w:rPr>
            </w:pPr>
          </w:p>
        </w:tc>
        <w:tc>
          <w:tcPr>
            <w:tcW w:w="2319" w:type="dxa"/>
          </w:tcPr>
          <w:p w:rsidR="001D2FE6" w:rsidRPr="002241A6" w:rsidRDefault="001D2FE6" w:rsidP="002C3FBC">
            <w:pPr>
              <w:pStyle w:val="a5"/>
              <w:rPr>
                <w:lang w:val="ru-RU"/>
              </w:rPr>
            </w:pPr>
          </w:p>
          <w:p w:rsidR="001D2FE6" w:rsidRPr="00B07EAA" w:rsidRDefault="001D2FE6" w:rsidP="002C3FBC">
            <w:pPr>
              <w:pStyle w:val="a5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47395" cy="763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1D2FE6" w:rsidRPr="00B07EAA" w:rsidRDefault="001D2FE6" w:rsidP="002C3FBC">
            <w:pPr>
              <w:pStyle w:val="a5"/>
            </w:pP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  <w:r w:rsidRPr="009B7BD0">
              <w:rPr>
                <w:rFonts w:ascii="Times New Roman" w:hAnsi="Times New Roman"/>
                <w:b/>
                <w:bCs/>
                <w:lang w:val="ru-RU"/>
              </w:rPr>
              <w:t>Чувашская Республика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  <w:r w:rsidRPr="009B7BD0">
              <w:rPr>
                <w:rFonts w:ascii="Times New Roman" w:hAnsi="Times New Roman"/>
                <w:b/>
                <w:bCs/>
                <w:lang w:val="ru-RU"/>
              </w:rPr>
              <w:t>Администрация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  <w:r w:rsidRPr="009B7BD0">
              <w:rPr>
                <w:rFonts w:ascii="Times New Roman" w:hAnsi="Times New Roman"/>
                <w:b/>
                <w:bCs/>
                <w:lang w:val="ru-RU"/>
              </w:rPr>
              <w:t>Вурнарского района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lang w:val="ru-RU"/>
              </w:rPr>
            </w:pPr>
            <w:r w:rsidRPr="009B7BD0">
              <w:rPr>
                <w:rFonts w:ascii="Times New Roman" w:hAnsi="Times New Roman"/>
                <w:lang w:val="ru-RU"/>
              </w:rPr>
              <w:t>ПОСТАНОВЛЕНИЕ</w:t>
            </w:r>
          </w:p>
          <w:p w:rsidR="001D2FE6" w:rsidRPr="009B7BD0" w:rsidRDefault="001D2FE6" w:rsidP="002C3FBC">
            <w:pPr>
              <w:pStyle w:val="a5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D2FE6" w:rsidRPr="009B7BD0" w:rsidRDefault="00E07B6C" w:rsidP="002C3FBC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21.08.</w:t>
            </w:r>
            <w:r w:rsidR="001D2FE6" w:rsidRPr="009B7BD0">
              <w:rPr>
                <w:rFonts w:ascii="Times New Roman" w:hAnsi="Times New Roman"/>
                <w:b/>
                <w:bCs/>
                <w:lang w:val="ru-RU"/>
              </w:rPr>
              <w:t>201</w:t>
            </w:r>
            <w:r w:rsidR="001D2FE6"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="001D2FE6" w:rsidRPr="009B7BD0">
              <w:rPr>
                <w:rFonts w:ascii="Times New Roman" w:hAnsi="Times New Roman"/>
                <w:b/>
                <w:bCs/>
                <w:lang w:val="ru-RU"/>
              </w:rPr>
              <w:t xml:space="preserve"> г. №</w:t>
            </w:r>
            <w:r w:rsidR="00F91534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ru-RU"/>
              </w:rPr>
              <w:t>498</w:t>
            </w:r>
          </w:p>
          <w:p w:rsidR="001D2FE6" w:rsidRPr="009B7BD0" w:rsidRDefault="001D2FE6" w:rsidP="002C3FBC">
            <w:pPr>
              <w:pStyle w:val="a5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</w:t>
            </w:r>
            <w:r w:rsidRPr="009B7BD0">
              <w:rPr>
                <w:rFonts w:ascii="Times New Roman" w:hAnsi="Times New Roman"/>
                <w:b/>
                <w:lang w:val="ru-RU"/>
              </w:rPr>
              <w:t>п</w:t>
            </w:r>
            <w:proofErr w:type="gramStart"/>
            <w:r w:rsidRPr="009B7BD0">
              <w:rPr>
                <w:rFonts w:ascii="Times New Roman" w:hAnsi="Times New Roman"/>
                <w:b/>
                <w:lang w:val="ru-RU"/>
              </w:rPr>
              <w:t>.В</w:t>
            </w:r>
            <w:proofErr w:type="gramEnd"/>
            <w:r w:rsidRPr="009B7BD0">
              <w:rPr>
                <w:rFonts w:ascii="Times New Roman" w:hAnsi="Times New Roman"/>
                <w:b/>
                <w:lang w:val="ru-RU"/>
              </w:rPr>
              <w:t>урнары</w:t>
            </w:r>
          </w:p>
        </w:tc>
      </w:tr>
    </w:tbl>
    <w:p w:rsidR="001D2FE6" w:rsidRPr="002241A6" w:rsidRDefault="001D2FE6" w:rsidP="001D2FE6"/>
    <w:p w:rsidR="001D2FE6" w:rsidRDefault="001D2FE6" w:rsidP="001D2FE6">
      <w:pPr>
        <w:pStyle w:val="1"/>
        <w:rPr>
          <w:rFonts w:ascii="Times New Roman" w:hAnsi="Times New Roman" w:cs="Times New Roman"/>
        </w:rPr>
      </w:pPr>
    </w:p>
    <w:p w:rsidR="001D2FE6" w:rsidRPr="00885993" w:rsidRDefault="001D2FE6" w:rsidP="00885993">
      <w:pPr>
        <w:pStyle w:val="1"/>
        <w:spacing w:before="0" w:after="0"/>
        <w:ind w:left="-426" w:firstLine="142"/>
        <w:jc w:val="left"/>
        <w:rPr>
          <w:rFonts w:ascii="Times New Roman" w:hAnsi="Times New Roman" w:cs="Times New Roman"/>
          <w:b w:val="0"/>
        </w:rPr>
      </w:pPr>
      <w:r w:rsidRPr="00885993">
        <w:rPr>
          <w:rFonts w:ascii="Times New Roman" w:hAnsi="Times New Roman" w:cs="Times New Roman"/>
        </w:rPr>
        <w:t xml:space="preserve">      </w:t>
      </w:r>
      <w:r w:rsidRPr="00885993">
        <w:rPr>
          <w:rFonts w:ascii="Times New Roman" w:hAnsi="Times New Roman" w:cs="Times New Roman"/>
          <w:b w:val="0"/>
        </w:rPr>
        <w:t xml:space="preserve">Об утверждении </w:t>
      </w:r>
      <w:r w:rsidR="00885993" w:rsidRPr="00885993">
        <w:rPr>
          <w:rFonts w:ascii="Times New Roman" w:hAnsi="Times New Roman" w:cs="Times New Roman"/>
          <w:b w:val="0"/>
        </w:rPr>
        <w:t>Порядка предоставления</w:t>
      </w:r>
    </w:p>
    <w:p w:rsidR="00885993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885993">
        <w:rPr>
          <w:rFonts w:ascii="Times New Roman" w:hAnsi="Times New Roman"/>
          <w:sz w:val="24"/>
          <w:szCs w:val="24"/>
          <w:lang w:eastAsia="ru-RU"/>
        </w:rPr>
        <w:t xml:space="preserve">рантов в форме субсидий, в том числе </w:t>
      </w:r>
    </w:p>
    <w:p w:rsidR="00885993" w:rsidRPr="00885993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85993">
        <w:rPr>
          <w:rFonts w:ascii="Times New Roman" w:hAnsi="Times New Roman"/>
          <w:sz w:val="24"/>
          <w:szCs w:val="24"/>
          <w:lang w:eastAsia="ru-RU"/>
        </w:rPr>
        <w:t>редоставляемых</w:t>
      </w:r>
      <w:proofErr w:type="gramEnd"/>
      <w:r w:rsidRPr="00885993">
        <w:rPr>
          <w:rFonts w:ascii="Times New Roman" w:hAnsi="Times New Roman"/>
          <w:sz w:val="24"/>
          <w:szCs w:val="24"/>
          <w:lang w:eastAsia="ru-RU"/>
        </w:rPr>
        <w:t xml:space="preserve"> на конкурсной основе, </w:t>
      </w:r>
    </w:p>
    <w:p w:rsidR="00885993" w:rsidRPr="00885993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85993">
        <w:rPr>
          <w:rFonts w:ascii="Times New Roman" w:hAnsi="Times New Roman"/>
          <w:sz w:val="24"/>
          <w:szCs w:val="24"/>
          <w:lang w:eastAsia="ru-RU"/>
        </w:rPr>
        <w:t xml:space="preserve">ридическим лицам (за исключением государственных, </w:t>
      </w:r>
      <w:proofErr w:type="gramEnd"/>
    </w:p>
    <w:p w:rsidR="00341945" w:rsidRDefault="00885993" w:rsidP="008859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85993">
        <w:rPr>
          <w:rFonts w:ascii="Times New Roman" w:hAnsi="Times New Roman"/>
          <w:sz w:val="24"/>
          <w:szCs w:val="24"/>
          <w:lang w:eastAsia="ru-RU"/>
        </w:rPr>
        <w:t xml:space="preserve"> (муниципальных) учреждений), </w:t>
      </w:r>
      <w:proofErr w:type="gramStart"/>
      <w:r w:rsidRPr="00885993">
        <w:rPr>
          <w:rFonts w:ascii="Times New Roman" w:hAnsi="Times New Roman"/>
          <w:sz w:val="24"/>
          <w:szCs w:val="24"/>
          <w:lang w:eastAsia="ru-RU"/>
        </w:rPr>
        <w:t>индивидуальным</w:t>
      </w:r>
      <w:proofErr w:type="gramEnd"/>
      <w:r w:rsidRPr="008859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1351" w:rsidRDefault="00341945" w:rsidP="0034194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993" w:rsidRPr="00885993">
        <w:rPr>
          <w:rFonts w:ascii="Times New Roman" w:hAnsi="Times New Roman"/>
          <w:sz w:val="24"/>
          <w:szCs w:val="24"/>
          <w:lang w:eastAsia="ru-RU"/>
        </w:rPr>
        <w:t xml:space="preserve">предпринимателям из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993" w:rsidRPr="00885993">
        <w:rPr>
          <w:rFonts w:ascii="Times New Roman" w:hAnsi="Times New Roman"/>
          <w:sz w:val="24"/>
          <w:szCs w:val="24"/>
          <w:lang w:eastAsia="ru-RU"/>
        </w:rPr>
        <w:t xml:space="preserve">бюджета Вурнарского района </w:t>
      </w:r>
    </w:p>
    <w:p w:rsidR="001D2FE6" w:rsidRDefault="00E22453" w:rsidP="003419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1D2FE6" w:rsidRDefault="001D2FE6" w:rsidP="007641F1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1F1" w:rsidRPr="00341945" w:rsidRDefault="007641F1" w:rsidP="000F241B">
      <w:pPr>
        <w:pStyle w:val="1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1945">
        <w:rPr>
          <w:rFonts w:ascii="Times New Roman" w:hAnsi="Times New Roman" w:cs="Times New Roman"/>
          <w:sz w:val="24"/>
          <w:szCs w:val="24"/>
        </w:rPr>
        <w:t>В соответствии с</w:t>
      </w:r>
      <w:r w:rsidR="00650D18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</w:t>
      </w:r>
      <w:r w:rsidRPr="00341945">
        <w:rPr>
          <w:rFonts w:ascii="Times New Roman" w:hAnsi="Times New Roman" w:cs="Times New Roman"/>
          <w:sz w:val="24"/>
          <w:szCs w:val="24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="00341945">
        <w:rPr>
          <w:rFonts w:ascii="Times New Roman" w:hAnsi="Times New Roman" w:cs="Times New Roman"/>
          <w:sz w:val="24"/>
          <w:szCs w:val="24"/>
        </w:rPr>
        <w:t>администрация Вурнарского района</w:t>
      </w:r>
      <w:proofErr w:type="gramEnd"/>
      <w:r w:rsidRPr="003419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41B">
        <w:rPr>
          <w:rFonts w:ascii="Times New Roman" w:hAnsi="Times New Roman" w:cs="Times New Roman"/>
          <w:bCs/>
          <w:sz w:val="24"/>
          <w:szCs w:val="24"/>
          <w:lang w:eastAsia="ru-RU"/>
        </w:rPr>
        <w:t>Чувашской Республики постановляет:</w:t>
      </w:r>
    </w:p>
    <w:p w:rsidR="007641F1" w:rsidRPr="000F241B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1B">
        <w:rPr>
          <w:rFonts w:ascii="Times New Roman" w:hAnsi="Times New Roman" w:cs="Times New Roman"/>
          <w:sz w:val="24"/>
          <w:szCs w:val="24"/>
        </w:rPr>
        <w:t>1. Утвердить</w:t>
      </w:r>
      <w:r w:rsidR="00E06634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0F241B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0F2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  из бюджета </w:t>
      </w:r>
      <w:r w:rsidR="000F241B">
        <w:rPr>
          <w:rFonts w:ascii="Times New Roman" w:hAnsi="Times New Roman" w:cs="Times New Roman"/>
          <w:bCs/>
          <w:sz w:val="24"/>
          <w:szCs w:val="24"/>
          <w:lang w:eastAsia="ru-RU"/>
        </w:rPr>
        <w:t>Вурнарского района Чувашской Республики</w:t>
      </w:r>
      <w:r w:rsidR="00B8515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F241B" w:rsidRDefault="000F241B" w:rsidP="000F241B">
      <w:pPr>
        <w:spacing w:after="0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0F241B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0F241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F241B">
        <w:rPr>
          <w:rFonts w:ascii="Times New Roman" w:hAnsi="Times New Roman"/>
          <w:color w:val="000000"/>
          <w:sz w:val="24"/>
          <w:szCs w:val="24"/>
        </w:rPr>
        <w:t xml:space="preserve">  исполнением настоящего постановления возложить на первого заместителя главы администрации района – начальника отдела  сельского хозяйства и экологии.</w:t>
      </w:r>
    </w:p>
    <w:p w:rsidR="000F241B" w:rsidRPr="0085149F" w:rsidRDefault="000F241B" w:rsidP="000F241B">
      <w:pPr>
        <w:spacing w:after="0"/>
        <w:ind w:firstLine="510"/>
        <w:jc w:val="both"/>
        <w:rPr>
          <w:rFonts w:ascii="Times New Roman" w:hAnsi="Times New Roman"/>
        </w:rPr>
      </w:pPr>
      <w:r w:rsidRPr="000F241B">
        <w:rPr>
          <w:rFonts w:ascii="Times New Roman" w:hAnsi="Times New Roman"/>
          <w:color w:val="000000"/>
          <w:sz w:val="24"/>
          <w:szCs w:val="24"/>
        </w:rPr>
        <w:t xml:space="preserve">  3.Настоящее постановление вступает в силу после его официального опубликования.</w:t>
      </w:r>
    </w:p>
    <w:p w:rsidR="007641F1" w:rsidRPr="000F241B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41F1" w:rsidRDefault="007641F1" w:rsidP="007641F1">
      <w:pPr>
        <w:pStyle w:val="1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241B" w:rsidRDefault="000F241B" w:rsidP="000F241B">
      <w:pPr>
        <w:spacing w:after="0"/>
        <w:rPr>
          <w:rFonts w:ascii="Times New Roman" w:hAnsi="Times New Roman"/>
        </w:rPr>
      </w:pPr>
      <w:r w:rsidRPr="0085149F">
        <w:rPr>
          <w:rFonts w:ascii="Times New Roman" w:hAnsi="Times New Roman"/>
        </w:rPr>
        <w:t>Глава администрации</w:t>
      </w:r>
    </w:p>
    <w:p w:rsidR="000F241B" w:rsidRPr="0085149F" w:rsidRDefault="000F241B" w:rsidP="000F24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Вурнарского</w:t>
      </w:r>
      <w:r w:rsidRPr="0085149F">
        <w:rPr>
          <w:rFonts w:ascii="Times New Roman" w:hAnsi="Times New Roman"/>
        </w:rPr>
        <w:t xml:space="preserve"> района  </w:t>
      </w:r>
      <w:r w:rsidRPr="0085149F">
        <w:rPr>
          <w:rFonts w:ascii="Times New Roman" w:hAnsi="Times New Roman"/>
        </w:rPr>
        <w:tab/>
      </w:r>
      <w:r w:rsidRPr="0085149F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</w:t>
      </w:r>
      <w:r w:rsidRPr="0085149F">
        <w:rPr>
          <w:rFonts w:ascii="Times New Roman" w:hAnsi="Times New Roman"/>
        </w:rPr>
        <w:t xml:space="preserve"> </w:t>
      </w:r>
      <w:r w:rsidRPr="008514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85149F">
        <w:rPr>
          <w:rFonts w:ascii="Times New Roman" w:hAnsi="Times New Roman"/>
        </w:rPr>
        <w:tab/>
      </w:r>
      <w:r w:rsidR="00223D8A">
        <w:rPr>
          <w:rFonts w:ascii="Times New Roman" w:hAnsi="Times New Roman"/>
        </w:rPr>
        <w:t xml:space="preserve">    </w:t>
      </w:r>
      <w:r w:rsidRPr="008514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223D8A">
        <w:rPr>
          <w:rFonts w:ascii="Times New Roman" w:hAnsi="Times New Roman"/>
        </w:rPr>
        <w:t xml:space="preserve">     </w:t>
      </w:r>
      <w:r w:rsidR="00F91534">
        <w:rPr>
          <w:rFonts w:ascii="Times New Roman" w:hAnsi="Times New Roman"/>
        </w:rPr>
        <w:t xml:space="preserve">   </w:t>
      </w:r>
      <w:r w:rsidR="00223D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5149F">
        <w:rPr>
          <w:rFonts w:ascii="Times New Roman" w:hAnsi="Times New Roman"/>
        </w:rPr>
        <w:t>Л. Г.Николаев</w:t>
      </w:r>
    </w:p>
    <w:p w:rsidR="000F241B" w:rsidRDefault="000F241B" w:rsidP="000F241B">
      <w:r>
        <w:t xml:space="preserve"> </w:t>
      </w:r>
    </w:p>
    <w:p w:rsidR="000F241B" w:rsidRDefault="000F241B" w:rsidP="000F241B"/>
    <w:p w:rsidR="000F241B" w:rsidRDefault="000F241B" w:rsidP="00F91534">
      <w:r>
        <w:t xml:space="preserve"> </w:t>
      </w:r>
    </w:p>
    <w:p w:rsidR="000F241B" w:rsidRDefault="000F241B" w:rsidP="007641F1">
      <w:pPr>
        <w:pStyle w:val="11"/>
        <w:ind w:left="4248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1534" w:rsidRDefault="00F91534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5C9B" w:rsidRDefault="00B85151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="007641F1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ем</w:t>
      </w:r>
      <w:r w:rsidR="007641F1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41F1" w:rsidRPr="00995C9B" w:rsidRDefault="007641F1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B85151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Вурнарского района</w:t>
      </w:r>
      <w:r w:rsidR="00242990"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т «</w:t>
      </w:r>
      <w:r w:rsidR="00A77165">
        <w:rPr>
          <w:rFonts w:ascii="Times New Roman" w:hAnsi="Times New Roman" w:cs="Times New Roman"/>
          <w:bCs/>
          <w:sz w:val="24"/>
          <w:szCs w:val="24"/>
          <w:lang w:eastAsia="ru-RU"/>
        </w:rPr>
        <w:t>21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771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Pr="00995C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2019 г. № </w:t>
      </w:r>
      <w:r w:rsidR="00A77165">
        <w:rPr>
          <w:rFonts w:ascii="Times New Roman" w:hAnsi="Times New Roman" w:cs="Times New Roman"/>
          <w:bCs/>
          <w:sz w:val="24"/>
          <w:szCs w:val="24"/>
          <w:lang w:eastAsia="ru-RU"/>
        </w:rPr>
        <w:t>498</w:t>
      </w:r>
    </w:p>
    <w:p w:rsidR="0049081E" w:rsidRPr="0049081E" w:rsidRDefault="0049081E" w:rsidP="0049081E">
      <w:pPr>
        <w:pStyle w:val="11"/>
        <w:tabs>
          <w:tab w:val="left" w:pos="5760"/>
          <w:tab w:val="right" w:pos="9355"/>
        </w:tabs>
        <w:ind w:left="4248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     </w:t>
      </w:r>
      <w:r w:rsidRPr="0049081E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49081E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641F1" w:rsidRPr="0049081E" w:rsidRDefault="007641F1" w:rsidP="002E736D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641F1" w:rsidRPr="0049081E" w:rsidRDefault="007641F1" w:rsidP="007641F1">
      <w:pPr>
        <w:pStyle w:val="11"/>
        <w:ind w:left="4248"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641F1" w:rsidRPr="006E535D" w:rsidRDefault="007641F1" w:rsidP="007641F1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641F1" w:rsidRPr="006E535D" w:rsidRDefault="007641F1" w:rsidP="007641F1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 из бюджета </w:t>
      </w:r>
      <w:r w:rsidR="00417DB7" w:rsidRPr="006E5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Вурнарского района Чувашской Республики</w:t>
      </w:r>
    </w:p>
    <w:p w:rsidR="007641F1" w:rsidRPr="006E535D" w:rsidRDefault="007641F1" w:rsidP="007641F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41F1" w:rsidRPr="006E535D" w:rsidRDefault="007641F1" w:rsidP="007641F1">
      <w:pPr>
        <w:pStyle w:val="11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41F1" w:rsidRPr="006E535D" w:rsidRDefault="007641F1" w:rsidP="007641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35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641F1" w:rsidRPr="006E535D" w:rsidRDefault="007641F1" w:rsidP="007641F1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6E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 </w:t>
      </w:r>
      <w:r w:rsidR="002066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 бюджета Вурнарского района Чувашской Республики</w:t>
      </w:r>
      <w:r w:rsidRPr="006E5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Порядок)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</w:t>
      </w:r>
      <w:r w:rsidRPr="006E535D">
        <w:rPr>
          <w:rFonts w:ascii="Times New Roman" w:hAnsi="Times New Roman" w:cs="Times New Roman"/>
          <w:sz w:val="24"/>
          <w:szCs w:val="24"/>
        </w:rPr>
        <w:t>в</w:t>
      </w:r>
      <w:r w:rsidR="0020665B"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кодексом,</w:t>
      </w:r>
      <w:r w:rsidRPr="006E535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</w:t>
      </w:r>
      <w:proofErr w:type="gramEnd"/>
      <w:r w:rsidRPr="006E535D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6E535D">
        <w:rPr>
          <w:rFonts w:ascii="Times New Roman" w:hAnsi="Times New Roman" w:cs="Times New Roman"/>
          <w:sz w:val="24"/>
          <w:szCs w:val="24"/>
        </w:rPr>
        <w:t xml:space="preserve"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и устанавливает цели, порядок  и условия предоставления  грантов в форме субсидий, в том числе предоставляемых на конкурсной основе, за счет средств  бюджета </w:t>
      </w:r>
      <w:r w:rsidR="001C3CD7" w:rsidRPr="006E535D">
        <w:rPr>
          <w:rFonts w:ascii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юридическим лицам (за исключением государственных (муниципальных) учреждений), индивидуальным предпринимателям.</w:t>
      </w:r>
      <w:proofErr w:type="gramEnd"/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Гранты </w:t>
      </w:r>
      <w:r w:rsidRPr="006E535D"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предоставляемые на конкурсной основе (далее – Гранты),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</w:t>
      </w:r>
      <w:r w:rsidR="00F077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(далее - Получатели грантов) предоставляются </w:t>
      </w:r>
      <w:r w:rsidR="009053B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дминистрацией </w:t>
      </w:r>
      <w:r w:rsidR="00213491" w:rsidRPr="006E535D">
        <w:rPr>
          <w:rFonts w:ascii="Times New Roman" w:hAnsi="Times New Roman" w:cs="Times New Roman"/>
          <w:spacing w:val="2"/>
          <w:sz w:val="24"/>
          <w:szCs w:val="24"/>
        </w:rPr>
        <w:t>Вурнарского района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 (далее – Администрация) в случаях, установленных правовыми актами </w:t>
      </w:r>
      <w:r w:rsidR="009053B6">
        <w:rPr>
          <w:rFonts w:ascii="Times New Roman" w:hAnsi="Times New Roman" w:cs="Times New Roman"/>
          <w:spacing w:val="2"/>
          <w:sz w:val="24"/>
          <w:szCs w:val="24"/>
        </w:rPr>
        <w:t>Вурнарского рай</w:t>
      </w:r>
      <w:r w:rsidR="00E56328">
        <w:rPr>
          <w:rFonts w:ascii="Times New Roman" w:hAnsi="Times New Roman" w:cs="Times New Roman"/>
          <w:spacing w:val="2"/>
          <w:sz w:val="24"/>
          <w:szCs w:val="24"/>
        </w:rPr>
        <w:t>она Чувашской Республики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, в том числе в целях поддержки реализации проектов, стимулирования развития и поощрения достигнутых результатов в соответствующей области.</w:t>
      </w:r>
      <w:proofErr w:type="gramEnd"/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1.3.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 xml:space="preserve">Гранты </w:t>
      </w:r>
      <w:r w:rsidRPr="006E535D">
        <w:rPr>
          <w:rFonts w:ascii="Times New Roman" w:hAnsi="Times New Roman" w:cs="Times New Roman"/>
          <w:sz w:val="24"/>
          <w:szCs w:val="24"/>
        </w:rPr>
        <w:t>предоставляются Получателям грантов из бюджета</w:t>
      </w:r>
      <w:r w:rsidR="00E56328">
        <w:rPr>
          <w:rFonts w:ascii="Times New Roman" w:hAnsi="Times New Roman" w:cs="Times New Roman"/>
          <w:sz w:val="24"/>
          <w:szCs w:val="24"/>
        </w:rPr>
        <w:t xml:space="preserve"> Вурнарского район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в соответствии с решением </w:t>
      </w:r>
      <w:r w:rsidR="00AE4A52">
        <w:rPr>
          <w:rFonts w:ascii="Times New Roman" w:hAnsi="Times New Roman" w:cs="Times New Roman"/>
          <w:sz w:val="24"/>
          <w:szCs w:val="24"/>
        </w:rPr>
        <w:t xml:space="preserve">Вурнарского районного Собрания депутатов Чувашской Республики </w:t>
      </w:r>
      <w:r w:rsidRPr="006E535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E4A52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на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текущий финансовый год и плановый период.</w:t>
      </w:r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1.4. Целью предоставления Грантов является их предоставление на безвозмездной и безвозвратной основе для </w:t>
      </w:r>
      <w:r w:rsidRPr="006E535D">
        <w:rPr>
          <w:rFonts w:ascii="Times New Roman" w:hAnsi="Times New Roman" w:cs="Times New Roman"/>
          <w:spacing w:val="2"/>
          <w:sz w:val="24"/>
          <w:szCs w:val="24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бюджетом </w:t>
      </w:r>
      <w:r w:rsidR="00213491" w:rsidRPr="006E535D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Республики.</w:t>
      </w:r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1.5. Главным распорядителем средств бюджета </w:t>
      </w:r>
      <w:r w:rsidR="00213491" w:rsidRPr="006E535D">
        <w:rPr>
          <w:rFonts w:ascii="Times New Roman" w:hAnsi="Times New Roman" w:cs="Times New Roman"/>
          <w:sz w:val="24"/>
          <w:szCs w:val="24"/>
        </w:rPr>
        <w:t>Вурнарского района</w:t>
      </w:r>
      <w:r w:rsidR="00EB338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E535D">
        <w:rPr>
          <w:rFonts w:ascii="Times New Roman" w:hAnsi="Times New Roman" w:cs="Times New Roman"/>
          <w:sz w:val="24"/>
          <w:szCs w:val="24"/>
        </w:rPr>
        <w:t>, осуществляющим предоставление Грантов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Грантов, является Администрация</w:t>
      </w:r>
      <w:r w:rsidR="00EB3380">
        <w:rPr>
          <w:rFonts w:ascii="Times New Roman" w:hAnsi="Times New Roman" w:cs="Times New Roman"/>
          <w:sz w:val="24"/>
          <w:szCs w:val="24"/>
        </w:rPr>
        <w:t>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hAnsi="Times New Roman"/>
          <w:sz w:val="24"/>
          <w:szCs w:val="24"/>
        </w:rPr>
        <w:t>1.6. Право на получение Грантов имеют юридические лица (за исключением государственных (муниципальных) учреждений), индивидуальные предприниматели</w:t>
      </w:r>
      <w:r w:rsidR="00F07723">
        <w:rPr>
          <w:rFonts w:ascii="Times New Roman" w:hAnsi="Times New Roman"/>
          <w:sz w:val="24"/>
          <w:szCs w:val="24"/>
        </w:rPr>
        <w:t>,</w:t>
      </w:r>
      <w:r w:rsidRPr="006E535D">
        <w:rPr>
          <w:rFonts w:ascii="Times New Roman" w:hAnsi="Times New Roman"/>
          <w:sz w:val="24"/>
          <w:szCs w:val="24"/>
        </w:rPr>
        <w:t xml:space="preserve">   </w:t>
      </w:r>
      <w:r w:rsidRPr="006E535D">
        <w:rPr>
          <w:rFonts w:ascii="Times New Roman" w:hAnsi="Times New Roman"/>
          <w:sz w:val="24"/>
          <w:szCs w:val="24"/>
        </w:rPr>
        <w:lastRenderedPageBreak/>
        <w:t xml:space="preserve">осуществляющие деятельность на территории </w:t>
      </w:r>
      <w:r w:rsidR="00213491" w:rsidRPr="006E535D">
        <w:rPr>
          <w:rFonts w:ascii="Times New Roman" w:hAnsi="Times New Roman"/>
          <w:sz w:val="24"/>
          <w:szCs w:val="24"/>
        </w:rPr>
        <w:t>Вурнарского района</w:t>
      </w:r>
      <w:r w:rsidRPr="006E535D">
        <w:rPr>
          <w:rFonts w:ascii="Times New Roman" w:hAnsi="Times New Roman"/>
          <w:sz w:val="24"/>
          <w:szCs w:val="24"/>
        </w:rPr>
        <w:t>,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принявшие участие в конкурсном отборе (далее – участники Конкурса) и ставшие его победителями, на основании соглашения о предоставлении Гранта (далее – Соглашение).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1.7. Победителям Конкурса присуждаются Гранты, количество и  размер которых определяются ежегодно правовым актом Администрации.</w:t>
      </w:r>
    </w:p>
    <w:p w:rsidR="007641F1" w:rsidRPr="006E535D" w:rsidRDefault="007641F1" w:rsidP="00764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5D">
        <w:rPr>
          <w:rFonts w:ascii="Times New Roman" w:hAnsi="Times New Roman" w:cs="Times New Roman"/>
          <w:sz w:val="24"/>
          <w:szCs w:val="24"/>
        </w:rPr>
        <w:t>1.8. Критериями отбора Получателей грантов, имеющих право на получение Гранта, являются:</w:t>
      </w:r>
    </w:p>
    <w:p w:rsidR="007641F1" w:rsidRPr="006E535D" w:rsidRDefault="007641F1" w:rsidP="007641F1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35D">
        <w:rPr>
          <w:rFonts w:ascii="Times New Roman" w:hAnsi="Times New Roman" w:cs="Times New Roman"/>
          <w:sz w:val="24"/>
          <w:szCs w:val="24"/>
        </w:rPr>
        <w:t xml:space="preserve">- 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сферы деятельности участника отбора  видам деятельности, определенным решением  о бюджете </w:t>
      </w:r>
      <w:r w:rsidR="00213491" w:rsidRPr="006E535D">
        <w:rPr>
          <w:rFonts w:ascii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  <w:r w:rsidRPr="006E535D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год; 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hAnsi="Times New Roman"/>
          <w:sz w:val="24"/>
          <w:szCs w:val="24"/>
        </w:rPr>
        <w:t>- участник отбора, являющийся юридическим лицом, на дату проведения Конкурса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hAnsi="Times New Roman"/>
          <w:sz w:val="24"/>
          <w:szCs w:val="24"/>
        </w:rPr>
        <w:t xml:space="preserve">- у участника отбора на дату проведения Конкурса отсутствует неисполненная обязанность по уплате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hAnsi="Times New Roman"/>
          <w:sz w:val="24"/>
          <w:szCs w:val="24"/>
        </w:rPr>
        <w:t>- участник отбора не получает в текущем финансовом году или на дату, определенную правовым актом, средства из бюджета</w:t>
      </w:r>
      <w:r w:rsidR="00EB3380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6E535D">
        <w:rPr>
          <w:rFonts w:ascii="Times New Roman" w:hAnsi="Times New Roman"/>
          <w:sz w:val="24"/>
          <w:szCs w:val="24"/>
        </w:rPr>
        <w:t xml:space="preserve"> в соответствии с иными правовыми актами администрации  на цели, установленные правовым актом;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hAnsi="Times New Roman"/>
          <w:sz w:val="24"/>
          <w:szCs w:val="24"/>
        </w:rPr>
        <w:t>- у участника отбора на дату, определенную правовым актом, отсутствует просроченная задолженность по возврату в бюджет</w:t>
      </w:r>
      <w:r w:rsidR="00EB3380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6E535D">
        <w:rPr>
          <w:rFonts w:ascii="Times New Roman" w:hAnsi="Times New Roman"/>
          <w:sz w:val="24"/>
          <w:szCs w:val="24"/>
        </w:rPr>
        <w:t xml:space="preserve"> субсидий, бюджетных инвестиций, </w:t>
      </w:r>
      <w:proofErr w:type="gramStart"/>
      <w:r w:rsidRPr="006E535D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6E535D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 </w:t>
      </w:r>
      <w:r w:rsidR="00EB3380">
        <w:rPr>
          <w:rFonts w:ascii="Times New Roman" w:hAnsi="Times New Roman"/>
          <w:sz w:val="24"/>
          <w:szCs w:val="24"/>
        </w:rPr>
        <w:t>А</w:t>
      </w:r>
      <w:r w:rsidRPr="006E535D">
        <w:rPr>
          <w:rFonts w:ascii="Times New Roman" w:hAnsi="Times New Roman"/>
          <w:sz w:val="24"/>
          <w:szCs w:val="24"/>
        </w:rPr>
        <w:t>дминистрации  и иной просроченной задолженности перед бюджетом</w:t>
      </w:r>
      <w:r w:rsidR="00EB3380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  <w:r w:rsidRPr="006E535D">
        <w:rPr>
          <w:rFonts w:ascii="Times New Roman" w:hAnsi="Times New Roman"/>
          <w:sz w:val="24"/>
          <w:szCs w:val="24"/>
        </w:rPr>
        <w:t>.</w:t>
      </w:r>
    </w:p>
    <w:p w:rsidR="007641F1" w:rsidRPr="006E535D" w:rsidRDefault="007641F1" w:rsidP="007641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41F1" w:rsidRPr="006E535D" w:rsidRDefault="007641F1" w:rsidP="00764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предоставления Грантов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конкурса по отбору претендентов на получение Гранта в форме субсидии из  бюджета</w:t>
      </w:r>
      <w:r w:rsidR="00B17D89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Конкурс) правовым актом Администрации создается Комиссия по проведению конкурсного отбора в целях предоставления Грантов в форме субсидий из бюджета</w:t>
      </w:r>
      <w:r w:rsidR="00B17D89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</w:t>
      </w:r>
      <w:proofErr w:type="gramEnd"/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развития и поощрения достигнутых результатов в соответствующей области (далее – Комиссия).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 2.1. Сообщение о проведении Конкурса, содержащее информацию о сроках проведения Конкурса, сроке, времени, а также месте приёма конкурсной документации, размещается на официальном сайте администрации </w:t>
      </w:r>
      <w:r w:rsidR="00E50C25" w:rsidRPr="006E535D">
        <w:rPr>
          <w:rFonts w:ascii="Times New Roman" w:eastAsia="Times New Roman" w:hAnsi="Times New Roman"/>
          <w:sz w:val="24"/>
          <w:szCs w:val="24"/>
          <w:lang w:eastAsia="ru-RU"/>
        </w:rPr>
        <w:t>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конкурсной документации и определение на заседании Комиссии победителей Конкурса осуществляются не позднее 5 </w:t>
      </w:r>
      <w:r w:rsidR="009E1A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дней со дня окончания срока приёма конкурсной документации.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2.2. 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на получение Гранта в форме субсидии из  бюджета</w:t>
      </w:r>
      <w:proofErr w:type="gramEnd"/>
      <w:r w:rsidR="001F7D19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35D">
        <w:rPr>
          <w:rFonts w:ascii="Times New Roman" w:hAnsi="Times New Roman"/>
          <w:sz w:val="24"/>
          <w:szCs w:val="24"/>
        </w:rPr>
        <w:t xml:space="preserve">для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в Администрацию конкурсную документацию, которая включает в себя: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заявку на участие в конкурсном отборе, составленную по форме, установленной приложением к настоящему Порядку;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 проект, на реализацию которого планируется получение Гранта;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 план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 концепцию реализации Проекта (далее – концепция);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5) смету затрат в связи с реализацией Проекта, содержащую обоснование структуры и объёма этих затрат;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6) справку об исполнении претендентом на получение Гранта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7) заверенные копии учредительных документов.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2.3. План реализации должен содержать: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информацию об этапах реализации Проекта в пределах сроков, указанных в заявке на участие в конкурсном отборе;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перечень выполняемых работ (оказываемых услуг), связанных с реализацией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предполагаемые сроки реализации Проекта.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2.4. Концепция включает в себя следующие материалы: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цели и задачи концепции;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сведения о количественных и качественных параметрах и технических характеристиках продукции, полученной при реализации Проекта, либо предполагаемые результаты от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сведения о целевой аудитории, на которую рассчитан результат от реализации Проекта,  и предполагаемом уровне востребованности и значимости указанного результата;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 обоснование оригинальности, уникальности и социальной значимости Проекта по сравнению с уже существующими материалами; форма, способы и методы реализации Проекта, позволяющие судить о творческих характеристиках представленной концепции (новизна и оригинальность, концептуальная целостность и уникальность содержания, художественная выразительность).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Концепция представляется на бумажном носителе и в электронном виде, утверждается руководителем участника Конкурса, гриф утверждения размещается на титульной странице в правом верхнем углу.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2.5. Смета затрат может включать в себя: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труда работников организаций участвующих в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затраты, связанные с материально-техническим обеспечением деятельности 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юридических лиц </w:t>
      </w:r>
      <w:r w:rsidRPr="006E535D">
        <w:rPr>
          <w:rFonts w:ascii="Times New Roman" w:hAnsi="Times New Roman"/>
          <w:spacing w:val="2"/>
          <w:sz w:val="24"/>
          <w:szCs w:val="24"/>
        </w:rPr>
        <w:t>(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 исключением государственных (муниципальных) учреждений</w:t>
      </w:r>
      <w:r w:rsidRPr="006E535D">
        <w:rPr>
          <w:rFonts w:ascii="Times New Roman" w:hAnsi="Times New Roman"/>
          <w:spacing w:val="2"/>
          <w:sz w:val="24"/>
          <w:szCs w:val="24"/>
        </w:rPr>
        <w:t>)</w:t>
      </w:r>
      <w:r w:rsidRPr="006E535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индивидуальных предпринимателей,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для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транспортных услуг, необходимых для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связи, в том числе по обеспечению доступа к сети «Интернет»;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коммунальных услуг и внесением арендной платы по договорам аренды помещений, используемых в целях реализации Проекта;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приглашённых специалистов и приобретением прав на результаты интеллектуальной деятельности;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 затраты, связанные с оплатой типографских и полиграфических услуг;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- затраты, связанные с оплатой услуг иных организаций, участвующих в реализации Проекта, не предусмотренных настоящим пунктом.</w:t>
      </w:r>
    </w:p>
    <w:p w:rsidR="007641F1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2.7. В случае если в установленные сроки не поступило ни одного комплекта конкурсной документации, срок приёма конкурсной документации продлевается на 14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рабочих дней от даты его завершения, о чём участники Конкурса извещаются путём размещения соответствующей информации на официальном сайте в последний день приёма заявок.</w:t>
      </w:r>
    </w:p>
    <w:p w:rsidR="00C950EB" w:rsidRPr="006E535D" w:rsidRDefault="00C950EB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 истечении установленных сроков вновь не поступили документы, конкурс считается несостоявшимся.  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2.8. Решение о предоставлении грантов принимается Администрацией по представлению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2.9. Комиссия состоит из председателя Комиссии, заместителя председателя Комиссии, секретаря Комиссии и членов Комиссии. Состав Комиссии утверждается правовым актом Администрации.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организует деятельность Комиссии, распределяет обязанности между заместителем, секретарём и членами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исполняет обязанности председателя Комиссии в период его отсутствия.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оповещает членов Комиссии о времени и месте проведения заседаний, ведёт протоколы заседаний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работают на общественных началах и принимают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личное участие в её работе. Замещение члена Комиссии другим лицом не допускается.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работе в Комиссии могут привлекаться в качестве экспертов иные лица. 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2.10. Заседание Комиссии считается правомочным, если на нём присутствует не менее чем две трети членов Комиссии. На заседании Комиссии могут по желанию присутствовать представители участников Конкурса.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К участию в заседании Комиссии не допускаются члены Комиссии, лично заинтересованные в результатах Конкурса. Члены Комиссии, лично заинтересованные в результатах Конкурса, обязаны до начала работы Комиссии письменно уведомить об этом председателя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2.11. Комиссия рассматривает конкурсную документацию, оценивает обоснованность и эффективность затрат, предусмотренных сметой затрат, и проверяет соответствие конкурсной документации и участника Конкурса требованиям, установленным настоящим Порядком, по следующим критериям: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 соответствие Проекта назначению Гранта;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 опыт работы участника Конкурса в сфере реализации Проектов;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3) новизна, оригинальность и актуальность Проекта.</w:t>
      </w:r>
    </w:p>
    <w:p w:rsidR="00F07723" w:rsidRDefault="007641F1" w:rsidP="00F07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2.12. 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мнениями. Право на выступление имеет каждый участник заседания Комиссии.</w:t>
      </w:r>
    </w:p>
    <w:p w:rsidR="007641F1" w:rsidRPr="006E535D" w:rsidRDefault="007641F1" w:rsidP="00F07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2.13. Для определения победителя Конкурса члены Комиссии проводят голосование по каждой заявке. Победителем признается участник Конкурса, набравший наибольшее количество голосов. При равенстве числа голосов членов Комиссии решающим является голос председателя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2.14. Основаниями для принятия решения об отказе в предоставлении Гранта являются: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участника Конкурса требованиям, установленным пунктом 1.8 настоящего Порядка;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представление участником Конкурса документов, предусмотренных пунктом 2.2 настоящего Порядка, не в полном объёме либо с нарушением предъявляемых к ним требований и (или) наличие в таких документах неполных и (или) недостоверных сведений;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отсутствие или недостаточность лимитов бюджетных обязательств на предоставление грантов, доведённых до Администрации как получателя бюджетных средств</w:t>
      </w:r>
      <w:r w:rsidR="00AE2B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о наличии оснований для отказа в предоставлении гранта принимается Комиссией в ходе заседания Комиссии.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2.15.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Комиссии, который оформляется в течение трёх рабочих дней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 и размещается на официальном сайте. Указанное решение оформляется постановлением Администрации не позднее одного месяца со дня подписания протокола.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2.16. В течение 10 дней со дня вступления в силу постановления Администрации, указанного в пункте 2.15 настоящего Порядка, Администрация заключает с победителем Конкурса Соглашение о предоставлении Гранта, которое должно содержать: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1) сведения о размере Гранта, целях, условиях и порядке его предоставления, в том числе сроках перечисления;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2) показатели результативности предоставления Гранта и их значения;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3) порядок, сроки и формы представления получателем Гранта отчётности о результатах предоставления Гранта (с учётом требований, установленных разделом 3 настоящего Порядка) и о достижении </w:t>
      </w:r>
      <w:proofErr w:type="gramStart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значений показателей результативности предоставления Гранта</w:t>
      </w:r>
      <w:proofErr w:type="gramEnd"/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4) порядок и сроки возврата Гранта в бюджет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2.17. Получатель Гранта на первое число месяца, предшествующего месяцу, в котором планируется заключение Соглашения, должен соответствовать требованиям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>установленных</w:t>
      </w:r>
      <w:proofErr w:type="gramEnd"/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п.1.8 настоящего Порядка.</w:t>
      </w:r>
    </w:p>
    <w:p w:rsidR="007641F1" w:rsidRPr="006E535D" w:rsidRDefault="007641F1" w:rsidP="0076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2.18. Грант перечисляется Администрацией единовременно в течение 10 календарных дней со дня заключения Соглашения</w:t>
      </w:r>
      <w:r w:rsidR="007F1D99" w:rsidRPr="006E53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1F1" w:rsidRPr="006E535D" w:rsidRDefault="007641F1" w:rsidP="00764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соблюдением условий, целей и </w:t>
      </w:r>
      <w:r w:rsidR="00421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порядка предоставления грантов и ответственности за их нарушение</w:t>
      </w:r>
    </w:p>
    <w:p w:rsidR="00421AF7" w:rsidRDefault="007641F1" w:rsidP="00421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7DE6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3.1. Органы муниципального финансового контроля</w:t>
      </w:r>
      <w:r w:rsidR="00421AF7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обязательную проверку соблюдения получателями грантов условий, целей и порядка их предоставления.</w:t>
      </w:r>
    </w:p>
    <w:p w:rsidR="007641F1" w:rsidRPr="006E535D" w:rsidRDefault="00421AF7" w:rsidP="00421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3.2. </w:t>
      </w:r>
      <w:proofErr w:type="gramStart"/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получателем гранта условий, установленных при предоставлении гранта, или установления факта представления недостоверных либо намеренно искажённых сведений, выявленных по результатам проведённых уполномоченными органами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 (должностными лицами)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финансового контроля 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Вурнарского района Чувашской Республики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проверок, Администрация обеспечивает возврат Гранта в бюджет 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Вурнарского района Чувашской Республики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путём направления получателю гранта в срок, не превышающий 30 календарных дней со дня установления нарушений</w:t>
      </w:r>
      <w:proofErr w:type="gramEnd"/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, требования о необходимости возврата Гранта в течение 10 календарных дней со дня получения указанного требования.</w:t>
      </w:r>
    </w:p>
    <w:p w:rsidR="007641F1" w:rsidRPr="006E535D" w:rsidRDefault="00421AF7" w:rsidP="00421A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3.3. Возврат Гранта осуществляется на лицевой счёт Администрации. </w:t>
      </w:r>
    </w:p>
    <w:p w:rsidR="007641F1" w:rsidRPr="006E535D" w:rsidRDefault="00421AF7" w:rsidP="00421AF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="00F416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или уклонения получателя гранта от добровольного возврата Гранта в  бюджет</w:t>
      </w:r>
      <w:r w:rsidR="00D01808">
        <w:rPr>
          <w:rFonts w:ascii="Times New Roman" w:eastAsia="Times New Roman" w:hAnsi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="007641F1" w:rsidRPr="006E53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принимает предусмотренные законодательством Российской Федерации меры по их принудительному взысканию.</w:t>
      </w: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Pr="006E535D" w:rsidRDefault="007641F1" w:rsidP="0076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518" w:rsidRDefault="00C30136" w:rsidP="00C30136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7641F1" w:rsidRPr="00E409C7" w:rsidRDefault="00F416A4" w:rsidP="00F416A4">
      <w:pPr>
        <w:shd w:val="clear" w:color="auto" w:fill="FFFFFF"/>
        <w:tabs>
          <w:tab w:val="left" w:pos="7112"/>
          <w:tab w:val="right" w:pos="9355"/>
        </w:tabs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  <w:t xml:space="preserve">   </w:t>
      </w:r>
      <w:r w:rsidR="007641F1" w:rsidRPr="00E409C7">
        <w:rPr>
          <w:rFonts w:ascii="Times New Roman" w:eastAsia="Times New Roman" w:hAnsi="Times New Roman"/>
          <w:sz w:val="24"/>
          <w:szCs w:val="24"/>
          <w:lang w:eastAsia="ru-RU"/>
        </w:rPr>
        <w:t>Приложение </w:t>
      </w:r>
    </w:p>
    <w:p w:rsidR="007641F1" w:rsidRPr="00E409C7" w:rsidRDefault="007641F1" w:rsidP="0076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9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к Порядку</w:t>
      </w:r>
    </w:p>
    <w:p w:rsidR="007641F1" w:rsidRPr="00E409C7" w:rsidRDefault="007641F1" w:rsidP="007641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9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641F1" w:rsidRPr="006E535D" w:rsidRDefault="007641F1" w:rsidP="0076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7641F1" w:rsidRPr="006E535D" w:rsidRDefault="007641F1" w:rsidP="0076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конкурсном отборе</w:t>
      </w:r>
    </w:p>
    <w:p w:rsidR="007641F1" w:rsidRPr="006E535D" w:rsidRDefault="007641F1" w:rsidP="007641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1F1" w:rsidRPr="006E535D" w:rsidRDefault="007641F1" w:rsidP="007641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35D"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 организации (в соответствии с уставом организации)_______________________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руководителя организации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телефона (факса) с указанием кода населённого пункта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(при наличии)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мероприятий проекта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гранта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_________________________________________________________ 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(подпись) (расшифровка подписи)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Справочная информация об организации</w:t>
      </w:r>
    </w:p>
    <w:p w:rsidR="007641F1" w:rsidRDefault="007641F1" w:rsidP="007641F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Адрес места нахождения  организации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официального сайта организации в информационно-телекоммуникационной сети «Интернет» (при  наличии)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Фамилия, имя, отчество (при наличии) бухгалтера организации _________________________________________________________________________________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организации: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ОГРН_______________________________________________________________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________________________________________________________________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Расчётный счёт _______________________________________________________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 получателя______________________________________________________</w:t>
      </w:r>
    </w:p>
    <w:p w:rsidR="007641F1" w:rsidRDefault="007641F1" w:rsidP="0076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счёт _______________________________________________</w:t>
      </w:r>
    </w:p>
    <w:p w:rsidR="0078503B" w:rsidRPr="007641F1" w:rsidRDefault="007641F1" w:rsidP="007641F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sectPr w:rsidR="0078503B" w:rsidRPr="007641F1" w:rsidSect="0078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5BE3"/>
    <w:multiLevelType w:val="multilevel"/>
    <w:tmpl w:val="CD7A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F1"/>
    <w:rsid w:val="000F241B"/>
    <w:rsid w:val="00181DA9"/>
    <w:rsid w:val="001C3CD7"/>
    <w:rsid w:val="001D2FE6"/>
    <w:rsid w:val="001E0326"/>
    <w:rsid w:val="001E40DA"/>
    <w:rsid w:val="001F7D19"/>
    <w:rsid w:val="0020665B"/>
    <w:rsid w:val="00213491"/>
    <w:rsid w:val="00223D8A"/>
    <w:rsid w:val="00242990"/>
    <w:rsid w:val="00254ADC"/>
    <w:rsid w:val="00297549"/>
    <w:rsid w:val="002B5518"/>
    <w:rsid w:val="002E0E05"/>
    <w:rsid w:val="002E736D"/>
    <w:rsid w:val="00341945"/>
    <w:rsid w:val="00357DE6"/>
    <w:rsid w:val="00417DB7"/>
    <w:rsid w:val="00421AF7"/>
    <w:rsid w:val="00461351"/>
    <w:rsid w:val="0049081E"/>
    <w:rsid w:val="00650D18"/>
    <w:rsid w:val="00692553"/>
    <w:rsid w:val="006E535D"/>
    <w:rsid w:val="007641F1"/>
    <w:rsid w:val="00771203"/>
    <w:rsid w:val="0078503B"/>
    <w:rsid w:val="007F1D99"/>
    <w:rsid w:val="007F4CB2"/>
    <w:rsid w:val="00853F7B"/>
    <w:rsid w:val="00885993"/>
    <w:rsid w:val="009053B6"/>
    <w:rsid w:val="00995C9B"/>
    <w:rsid w:val="009E1A4C"/>
    <w:rsid w:val="00A77165"/>
    <w:rsid w:val="00AE2BB5"/>
    <w:rsid w:val="00AE4A52"/>
    <w:rsid w:val="00B17D89"/>
    <w:rsid w:val="00B85151"/>
    <w:rsid w:val="00C24222"/>
    <w:rsid w:val="00C27144"/>
    <w:rsid w:val="00C30136"/>
    <w:rsid w:val="00C950EB"/>
    <w:rsid w:val="00D01808"/>
    <w:rsid w:val="00D92271"/>
    <w:rsid w:val="00E06634"/>
    <w:rsid w:val="00E07B6C"/>
    <w:rsid w:val="00E22453"/>
    <w:rsid w:val="00E409C7"/>
    <w:rsid w:val="00E50C25"/>
    <w:rsid w:val="00E56328"/>
    <w:rsid w:val="00EB3380"/>
    <w:rsid w:val="00F0606A"/>
    <w:rsid w:val="00F07723"/>
    <w:rsid w:val="00F416A4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F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F1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641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64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7641F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64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D2F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1D2FE6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1D2FE6"/>
    <w:rPr>
      <w:rFonts w:ascii="Calibri" w:eastAsiaTheme="minorEastAsia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F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F1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641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64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7641F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64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D2F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1D2FE6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1D2FE6"/>
    <w:rPr>
      <w:rFonts w:ascii="Calibri" w:eastAsiaTheme="minorEastAsia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B724-5275-434F-ADE1-0845E872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economy0</dc:creator>
  <cp:lastModifiedBy>Управляющий делами</cp:lastModifiedBy>
  <cp:revision>3</cp:revision>
  <cp:lastPrinted>2019-08-21T07:50:00Z</cp:lastPrinted>
  <dcterms:created xsi:type="dcterms:W3CDTF">2019-08-21T08:32:00Z</dcterms:created>
  <dcterms:modified xsi:type="dcterms:W3CDTF">2019-09-03T13:03:00Z</dcterms:modified>
</cp:coreProperties>
</file>