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A32831" w:rsidTr="00A32831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jc w:val="center"/>
              <w:rPr>
                <w:rFonts w:ascii="Baltica Chv" w:hAnsi="Baltica Chv"/>
                <w:lang w:eastAsia="en-US"/>
              </w:rPr>
            </w:pPr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Республики</w:t>
            </w:r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районćн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администрацийе</w:t>
            </w:r>
            <w:proofErr w:type="spellEnd"/>
          </w:p>
          <w:p w:rsidR="00A32831" w:rsidRDefault="00A32831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ЙЫШĂНУ</w:t>
            </w:r>
          </w:p>
          <w:p w:rsidR="00A32831" w:rsidRDefault="00A32831">
            <w:pPr>
              <w:ind w:right="519"/>
              <w:jc w:val="center"/>
              <w:rPr>
                <w:b/>
                <w:bCs/>
                <w:lang w:eastAsia="en-US"/>
              </w:rPr>
            </w:pPr>
          </w:p>
          <w:p w:rsidR="00A32831" w:rsidRDefault="00097399">
            <w:pPr>
              <w:tabs>
                <w:tab w:val="left" w:pos="3363"/>
              </w:tabs>
              <w:ind w:right="27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03.09.</w:t>
            </w:r>
            <w:r w:rsidR="00F20046">
              <w:rPr>
                <w:b/>
                <w:bCs/>
                <w:lang w:eastAsia="en-US"/>
              </w:rPr>
              <w:t>2019</w:t>
            </w:r>
            <w:r>
              <w:rPr>
                <w:b/>
                <w:bCs/>
                <w:lang w:eastAsia="en-US"/>
              </w:rPr>
              <w:t>ҫ. № 531</w:t>
            </w:r>
          </w:p>
          <w:p w:rsidR="00A32831" w:rsidRDefault="00A32831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поселокć</w:t>
            </w:r>
            <w:proofErr w:type="spellEnd"/>
          </w:p>
          <w:p w:rsidR="00A32831" w:rsidRDefault="00A32831">
            <w:pPr>
              <w:jc w:val="center"/>
              <w:rPr>
                <w:lang w:eastAsia="en-US"/>
              </w:rPr>
            </w:pPr>
          </w:p>
          <w:p w:rsidR="00A32831" w:rsidRDefault="00A32831">
            <w:pPr>
              <w:jc w:val="center"/>
              <w:rPr>
                <w:lang w:eastAsia="en-US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jc w:val="center"/>
              <w:rPr>
                <w:lang w:eastAsia="en-US"/>
              </w:rPr>
            </w:pPr>
          </w:p>
          <w:p w:rsidR="00A32831" w:rsidRDefault="00A32831">
            <w:pPr>
              <w:ind w:left="6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EC8A74" wp14:editId="53887894">
                  <wp:extent cx="809625" cy="790575"/>
                  <wp:effectExtent l="0" t="0" r="9525" b="952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A32831" w:rsidRDefault="00A32831">
            <w:pPr>
              <w:jc w:val="center"/>
              <w:rPr>
                <w:b/>
                <w:bCs/>
                <w:lang w:eastAsia="en-US"/>
              </w:rPr>
            </w:pPr>
          </w:p>
          <w:p w:rsidR="00A32831" w:rsidRDefault="00A32831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Чувашская Республика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Администрация Вурнарского района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  <w:lang w:eastAsia="en-US"/>
              </w:rPr>
            </w:pPr>
            <w:r>
              <w:rPr>
                <w:rFonts w:ascii="Arial Cyr Chuv" w:hAnsi="Arial Cyr Chuv"/>
                <w:sz w:val="24"/>
                <w:lang w:eastAsia="en-US"/>
              </w:rPr>
              <w:t>ПОСТАНОВЛЕНИЕ</w:t>
            </w: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097399">
            <w:pPr>
              <w:tabs>
                <w:tab w:val="left" w:pos="3363"/>
              </w:tabs>
              <w:ind w:right="5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03.09.</w:t>
            </w:r>
            <w:r w:rsidR="00A32831">
              <w:rPr>
                <w:b/>
                <w:bCs/>
                <w:lang w:eastAsia="en-US"/>
              </w:rPr>
              <w:t>201</w:t>
            </w:r>
            <w:r w:rsidR="00F20046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г.№ 531</w:t>
            </w:r>
            <w:bookmarkStart w:id="0" w:name="_GoBack"/>
            <w:bookmarkEnd w:id="0"/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A32831" w:rsidRDefault="00A32831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gramStart"/>
            <w:r>
              <w:rPr>
                <w:rFonts w:ascii="Arial Cyr Chuv" w:hAnsi="Arial Cyr Chuv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Вурнары</w:t>
            </w:r>
          </w:p>
          <w:p w:rsidR="00A32831" w:rsidRDefault="00A32831">
            <w:pPr>
              <w:ind w:firstLine="63"/>
              <w:jc w:val="center"/>
              <w:rPr>
                <w:lang w:eastAsia="en-US"/>
              </w:rPr>
            </w:pPr>
          </w:p>
        </w:tc>
      </w:tr>
      <w:tr w:rsidR="00F20046" w:rsidTr="00A32831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046" w:rsidRDefault="00F20046" w:rsidP="0098476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в постановление администрации Вурнарского района Чувашской Республики от 06.02.2017 г. №53 «О ведомственном </w:t>
            </w:r>
            <w:proofErr w:type="gramStart"/>
            <w:r>
              <w:rPr>
                <w:b/>
                <w:lang w:eastAsia="en-US"/>
              </w:rPr>
              <w:t>контроле за</w:t>
            </w:r>
            <w:proofErr w:type="gramEnd"/>
            <w:r>
              <w:rPr>
                <w:b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</w:t>
            </w:r>
            <w:r w:rsidR="00E36791">
              <w:rPr>
                <w:b/>
                <w:lang w:eastAsia="en-US"/>
              </w:rPr>
              <w:t xml:space="preserve">вого права в </w:t>
            </w:r>
            <w:proofErr w:type="spellStart"/>
            <w:r w:rsidR="00E36791">
              <w:rPr>
                <w:b/>
                <w:lang w:eastAsia="en-US"/>
              </w:rPr>
              <w:t>Вурнарском</w:t>
            </w:r>
            <w:proofErr w:type="spellEnd"/>
            <w:r w:rsidR="00E36791">
              <w:rPr>
                <w:b/>
                <w:lang w:eastAsia="en-US"/>
              </w:rPr>
              <w:t xml:space="preserve"> районе Ч</w:t>
            </w:r>
            <w:r>
              <w:rPr>
                <w:b/>
                <w:lang w:eastAsia="en-US"/>
              </w:rPr>
              <w:t>увашской Республике»</w:t>
            </w:r>
          </w:p>
          <w:p w:rsidR="00F20046" w:rsidRDefault="00F20046" w:rsidP="00984764">
            <w:pPr>
              <w:jc w:val="both"/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046" w:rsidRDefault="00F20046" w:rsidP="00984764">
            <w:pPr>
              <w:jc w:val="both"/>
            </w:pPr>
          </w:p>
        </w:tc>
      </w:tr>
    </w:tbl>
    <w:p w:rsidR="00A32831" w:rsidRDefault="00A32831" w:rsidP="00A32831">
      <w:pPr>
        <w:ind w:firstLine="709"/>
        <w:jc w:val="both"/>
      </w:pPr>
      <w:r>
        <w:t>В связи с кадровыми изменениями в структуре администрации Вурнарского района Чувашской Республики внести в постановление администрации Вурнарского района Чувашской Республики от 06.02.201</w:t>
      </w:r>
      <w:r w:rsidR="00F20046">
        <w:t xml:space="preserve">7 </w:t>
      </w:r>
      <w:r>
        <w:t xml:space="preserve">г. №53 «О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в </w:t>
      </w:r>
      <w:proofErr w:type="spellStart"/>
      <w:r>
        <w:t>Вурнарском</w:t>
      </w:r>
      <w:proofErr w:type="spellEnd"/>
      <w:r>
        <w:t xml:space="preserve"> районе Чувашской Республики» (далее – постановление) следующие изменения:</w:t>
      </w:r>
    </w:p>
    <w:p w:rsidR="00A32831" w:rsidRDefault="00AB7C00" w:rsidP="00AB7C00">
      <w:pPr>
        <w:pStyle w:val="a6"/>
        <w:numPr>
          <w:ilvl w:val="0"/>
          <w:numId w:val="2"/>
        </w:numPr>
        <w:jc w:val="both"/>
      </w:pPr>
      <w:r>
        <w:t>абзац</w:t>
      </w:r>
      <w:r w:rsidR="00582D8C">
        <w:t>ы</w:t>
      </w:r>
      <w:r>
        <w:t xml:space="preserve"> четвертый – седьмой текста постановления изложить в следующей редакции:</w:t>
      </w:r>
    </w:p>
    <w:p w:rsidR="00AB7C00" w:rsidRDefault="00AB7C00" w:rsidP="000F1A1E">
      <w:pPr>
        <w:ind w:left="360"/>
        <w:jc w:val="both"/>
      </w:pPr>
      <w:r>
        <w:t>«3. Назначить уполномоченными за соблюдение трудового законодательства и иных нормативных правовых актов, содержащих нормы трудового права, следующих лиц:</w:t>
      </w:r>
    </w:p>
    <w:p w:rsidR="00AB7C00" w:rsidRDefault="00AB7C00" w:rsidP="00AB7C00">
      <w:pPr>
        <w:ind w:firstLine="360"/>
        <w:jc w:val="both"/>
      </w:pPr>
      <w:r>
        <w:t>Константинова Д.Н. – главного специалиста-эксперта отдела сельского хозяйства и экологии администрации Вурнарского района, ведущего специалиста-эксперта по охране труда администрации Вурнарского района;</w:t>
      </w:r>
    </w:p>
    <w:p w:rsidR="00AB7C00" w:rsidRDefault="00AB7C00" w:rsidP="00AB7C00">
      <w:pPr>
        <w:ind w:firstLine="360"/>
        <w:jc w:val="both"/>
      </w:pPr>
      <w:proofErr w:type="spellStart"/>
      <w:r>
        <w:t>Хисамиеву</w:t>
      </w:r>
      <w:proofErr w:type="spellEnd"/>
      <w:r>
        <w:t xml:space="preserve"> А.С. – заведующего сектором кадровой работы, по наградам и противодействию коррупции администрации Вурнарского района.</w:t>
      </w:r>
    </w:p>
    <w:p w:rsidR="00AB7C00" w:rsidRDefault="00AB7C00" w:rsidP="00AB7C00">
      <w:pPr>
        <w:ind w:firstLine="360"/>
        <w:jc w:val="both"/>
      </w:pPr>
      <w:r>
        <w:t>4. Контроль за выполнением настоящего постановления возложить на управляющего делами администрации района – начальника отдела организационной, кадровой и юридической службы администрации Вурнарского района</w:t>
      </w:r>
      <w:proofErr w:type="gramStart"/>
      <w:r>
        <w:t>.».</w:t>
      </w:r>
      <w:proofErr w:type="gramEnd"/>
    </w:p>
    <w:p w:rsidR="00A32831" w:rsidRDefault="00A32831" w:rsidP="00A32831">
      <w:pPr>
        <w:jc w:val="both"/>
      </w:pPr>
    </w:p>
    <w:p w:rsidR="000F1A1E" w:rsidRDefault="000F1A1E" w:rsidP="00A32831">
      <w:pPr>
        <w:jc w:val="both"/>
      </w:pPr>
    </w:p>
    <w:p w:rsidR="00A32831" w:rsidRDefault="00A32831" w:rsidP="00A32831">
      <w:pPr>
        <w:jc w:val="both"/>
      </w:pPr>
      <w:r>
        <w:t>Глава администрации                                                                                              Л.Г. Николаев</w:t>
      </w:r>
    </w:p>
    <w:p w:rsidR="00A32831" w:rsidRDefault="00A32831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A32831" w:rsidP="00A32831">
      <w:pPr>
        <w:jc w:val="both"/>
      </w:pPr>
    </w:p>
    <w:p w:rsidR="00F20046" w:rsidRDefault="00F20046" w:rsidP="00A32831">
      <w:pPr>
        <w:jc w:val="both"/>
      </w:pPr>
    </w:p>
    <w:p w:rsidR="00F20046" w:rsidRDefault="00F20046" w:rsidP="00A32831">
      <w:pPr>
        <w:jc w:val="both"/>
      </w:pPr>
    </w:p>
    <w:p w:rsidR="00A32831" w:rsidRDefault="00A32831" w:rsidP="00A32831">
      <w:pPr>
        <w:jc w:val="both"/>
      </w:pPr>
    </w:p>
    <w:p w:rsidR="00A32831" w:rsidRDefault="00A32831" w:rsidP="00A32831">
      <w:pPr>
        <w:jc w:val="both"/>
      </w:pPr>
    </w:p>
    <w:p w:rsidR="00A32831" w:rsidRPr="00F20046" w:rsidRDefault="00A32831" w:rsidP="00A32831">
      <w:pPr>
        <w:jc w:val="both"/>
        <w:rPr>
          <w:sz w:val="16"/>
          <w:szCs w:val="16"/>
        </w:rPr>
      </w:pPr>
      <w:r w:rsidRPr="00F20046">
        <w:rPr>
          <w:sz w:val="16"/>
          <w:szCs w:val="16"/>
        </w:rPr>
        <w:t xml:space="preserve">Исп. А.С. </w:t>
      </w:r>
      <w:proofErr w:type="spellStart"/>
      <w:r w:rsidRPr="00F20046">
        <w:rPr>
          <w:sz w:val="16"/>
          <w:szCs w:val="16"/>
        </w:rPr>
        <w:t>Хисамиева</w:t>
      </w:r>
      <w:proofErr w:type="spellEnd"/>
      <w:r w:rsidRPr="00F20046">
        <w:rPr>
          <w:sz w:val="16"/>
          <w:szCs w:val="16"/>
        </w:rPr>
        <w:t xml:space="preserve"> </w:t>
      </w:r>
    </w:p>
    <w:p w:rsidR="00A32831" w:rsidRPr="00F20046" w:rsidRDefault="00A32831" w:rsidP="00A32831">
      <w:pPr>
        <w:jc w:val="both"/>
        <w:rPr>
          <w:sz w:val="16"/>
          <w:szCs w:val="16"/>
        </w:rPr>
      </w:pPr>
      <w:r w:rsidRPr="00F20046">
        <w:rPr>
          <w:sz w:val="16"/>
          <w:szCs w:val="16"/>
        </w:rPr>
        <w:t>27505</w:t>
      </w:r>
    </w:p>
    <w:p w:rsidR="00316E05" w:rsidRDefault="00316E05"/>
    <w:sectPr w:rsidR="0031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D41"/>
    <w:multiLevelType w:val="hybridMultilevel"/>
    <w:tmpl w:val="639EFB04"/>
    <w:lvl w:ilvl="0" w:tplc="8DF2E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009E"/>
    <w:multiLevelType w:val="hybridMultilevel"/>
    <w:tmpl w:val="A112BA6C"/>
    <w:lvl w:ilvl="0" w:tplc="2FE83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097399"/>
    <w:rsid w:val="000F1A1E"/>
    <w:rsid w:val="00316E05"/>
    <w:rsid w:val="00582D8C"/>
    <w:rsid w:val="00A32831"/>
    <w:rsid w:val="00AB5E98"/>
    <w:rsid w:val="00AB7C00"/>
    <w:rsid w:val="00BC500F"/>
    <w:rsid w:val="00E36791"/>
    <w:rsid w:val="00F20046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831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283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2831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28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A3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Анюта Васильева</dc:creator>
  <cp:keywords/>
  <dc:description/>
  <cp:lastModifiedBy>Адм. Вурнарского района - Анна Хисамиева</cp:lastModifiedBy>
  <cp:revision>10</cp:revision>
  <cp:lastPrinted>2018-08-27T08:31:00Z</cp:lastPrinted>
  <dcterms:created xsi:type="dcterms:W3CDTF">2018-08-24T07:23:00Z</dcterms:created>
  <dcterms:modified xsi:type="dcterms:W3CDTF">2019-09-03T14:59:00Z</dcterms:modified>
</cp:coreProperties>
</file>