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65" w:rsidRPr="00507965" w:rsidRDefault="00507965" w:rsidP="00507965">
      <w:pPr>
        <w:shd w:val="clear" w:color="auto" w:fill="FFFFFF"/>
        <w:ind w:left="54" w:hanging="480"/>
        <w:jc w:val="center"/>
        <w:rPr>
          <w:rFonts w:ascii="Times New Roman" w:hAnsi="Times New Roman" w:cs="Times New Roman"/>
          <w:sz w:val="26"/>
          <w:szCs w:val="26"/>
        </w:rPr>
      </w:pPr>
      <w:r w:rsidRPr="00507965">
        <w:rPr>
          <w:rFonts w:ascii="Times New Roman" w:hAnsi="Times New Roman" w:cs="Times New Roman"/>
          <w:sz w:val="26"/>
          <w:szCs w:val="26"/>
        </w:rPr>
        <w:t>Финансовый отдел Ядринской районной администрации Чувашской Республики</w:t>
      </w:r>
    </w:p>
    <w:p w:rsidR="00507965" w:rsidRPr="00507965" w:rsidRDefault="00507965" w:rsidP="00507965">
      <w:pPr>
        <w:shd w:val="clear" w:color="auto" w:fill="FFFFFF"/>
        <w:ind w:left="54" w:hanging="48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0796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507965">
        <w:rPr>
          <w:rFonts w:ascii="Times New Roman" w:hAnsi="Times New Roman" w:cs="Times New Roman"/>
          <w:b/>
          <w:sz w:val="26"/>
          <w:szCs w:val="26"/>
        </w:rPr>
        <w:t xml:space="preserve"> Р И К А З</w:t>
      </w:r>
    </w:p>
    <w:p w:rsidR="00507965" w:rsidRPr="00507965" w:rsidRDefault="00507965" w:rsidP="00507965">
      <w:pPr>
        <w:shd w:val="clear" w:color="auto" w:fill="FFFFFF"/>
        <w:spacing w:line="565" w:lineRule="exact"/>
        <w:ind w:left="54" w:hanging="480"/>
        <w:rPr>
          <w:rFonts w:ascii="Times New Roman" w:hAnsi="Times New Roman" w:cs="Times New Roman"/>
          <w:sz w:val="26"/>
          <w:szCs w:val="26"/>
        </w:rPr>
      </w:pPr>
      <w:r w:rsidRPr="00507965">
        <w:rPr>
          <w:rFonts w:ascii="Times New Roman" w:hAnsi="Times New Roman" w:cs="Times New Roman"/>
          <w:sz w:val="26"/>
          <w:szCs w:val="26"/>
        </w:rPr>
        <w:t xml:space="preserve">        15 ноября 2018 года</w:t>
      </w:r>
      <w:r w:rsidRPr="00507965">
        <w:rPr>
          <w:rFonts w:ascii="Times New Roman" w:hAnsi="Times New Roman" w:cs="Times New Roman"/>
          <w:sz w:val="26"/>
          <w:szCs w:val="26"/>
        </w:rPr>
        <w:tab/>
      </w:r>
      <w:r w:rsidRPr="00507965">
        <w:rPr>
          <w:rFonts w:ascii="Times New Roman" w:hAnsi="Times New Roman" w:cs="Times New Roman"/>
          <w:sz w:val="26"/>
          <w:szCs w:val="26"/>
        </w:rPr>
        <w:tab/>
        <w:t xml:space="preserve">        г. Ядрин  </w:t>
      </w:r>
      <w:r w:rsidRPr="00507965">
        <w:rPr>
          <w:rFonts w:ascii="Times New Roman" w:hAnsi="Times New Roman" w:cs="Times New Roman"/>
          <w:sz w:val="26"/>
          <w:szCs w:val="26"/>
        </w:rPr>
        <w:tab/>
      </w:r>
      <w:r w:rsidRPr="00507965">
        <w:rPr>
          <w:rFonts w:ascii="Times New Roman" w:hAnsi="Times New Roman" w:cs="Times New Roman"/>
          <w:sz w:val="26"/>
          <w:szCs w:val="26"/>
        </w:rPr>
        <w:tab/>
      </w:r>
      <w:r w:rsidRPr="00507965">
        <w:rPr>
          <w:rFonts w:ascii="Times New Roman" w:hAnsi="Times New Roman" w:cs="Times New Roman"/>
          <w:sz w:val="26"/>
          <w:szCs w:val="26"/>
        </w:rPr>
        <w:tab/>
        <w:t xml:space="preserve">                     № 3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082A0E" w:rsidRDefault="00082A0E" w:rsidP="00507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A0E" w:rsidRPr="00234F77" w:rsidRDefault="00082A0E" w:rsidP="00082A0E">
      <w:pPr>
        <w:spacing w:after="0" w:line="240" w:lineRule="auto"/>
        <w:ind w:firstLine="142"/>
        <w:rPr>
          <w:rStyle w:val="FontStyle14"/>
          <w:sz w:val="28"/>
          <w:szCs w:val="28"/>
        </w:rPr>
      </w:pPr>
      <w:r w:rsidRPr="00234F77">
        <w:rPr>
          <w:rStyle w:val="FontStyle14"/>
          <w:sz w:val="28"/>
          <w:szCs w:val="28"/>
        </w:rPr>
        <w:t xml:space="preserve">                   </w:t>
      </w:r>
    </w:p>
    <w:p w:rsidR="00082A0E" w:rsidRPr="006A715A" w:rsidRDefault="00082A0E" w:rsidP="006A715A">
      <w:pPr>
        <w:pStyle w:val="ConsPlusTitle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6A715A">
        <w:rPr>
          <w:rFonts w:ascii="Times New Roman" w:hAnsi="Times New Roman" w:cs="Times New Roman"/>
          <w:sz w:val="28"/>
          <w:szCs w:val="28"/>
        </w:rPr>
        <w:t xml:space="preserve">О порядке </w:t>
      </w:r>
      <w:proofErr w:type="gramStart"/>
      <w:r w:rsidRPr="006A715A">
        <w:rPr>
          <w:rFonts w:ascii="Times New Roman" w:hAnsi="Times New Roman" w:cs="Times New Roman"/>
          <w:sz w:val="28"/>
          <w:szCs w:val="28"/>
        </w:rPr>
        <w:t>санкционирования оплаты денежных</w:t>
      </w:r>
      <w:r w:rsidR="006A715A" w:rsidRPr="006A715A">
        <w:rPr>
          <w:rFonts w:ascii="Times New Roman" w:hAnsi="Times New Roman" w:cs="Times New Roman"/>
          <w:sz w:val="28"/>
          <w:szCs w:val="28"/>
        </w:rPr>
        <w:t xml:space="preserve"> </w:t>
      </w:r>
      <w:r w:rsidRPr="006A715A">
        <w:rPr>
          <w:rFonts w:ascii="Times New Roman" w:hAnsi="Times New Roman" w:cs="Times New Roman"/>
          <w:sz w:val="28"/>
          <w:szCs w:val="28"/>
        </w:rPr>
        <w:t>обязательств получателей средств</w:t>
      </w:r>
      <w:proofErr w:type="gramEnd"/>
      <w:r w:rsidR="00C13079">
        <w:rPr>
          <w:rFonts w:ascii="Times New Roman" w:hAnsi="Times New Roman" w:cs="Times New Roman"/>
          <w:sz w:val="28"/>
          <w:szCs w:val="28"/>
        </w:rPr>
        <w:t xml:space="preserve"> </w:t>
      </w:r>
      <w:r w:rsidR="00C13079" w:rsidRPr="006A715A">
        <w:rPr>
          <w:rFonts w:ascii="Times New Roman" w:hAnsi="Times New Roman" w:cs="Times New Roman"/>
          <w:sz w:val="28"/>
          <w:szCs w:val="28"/>
        </w:rPr>
        <w:t xml:space="preserve">Ядринского районного бюджета Чувашской Республики и бюджетов городского и сельских поселений Ядринского района Чувашской Республики </w:t>
      </w:r>
      <w:r w:rsidRPr="006A715A">
        <w:rPr>
          <w:rFonts w:ascii="Times New Roman" w:hAnsi="Times New Roman" w:cs="Times New Roman"/>
          <w:sz w:val="28"/>
          <w:szCs w:val="28"/>
        </w:rPr>
        <w:t>и администраторов источников</w:t>
      </w:r>
      <w:r w:rsidR="00C13079">
        <w:rPr>
          <w:rFonts w:ascii="Times New Roman" w:hAnsi="Times New Roman" w:cs="Times New Roman"/>
          <w:sz w:val="28"/>
          <w:szCs w:val="28"/>
        </w:rPr>
        <w:t xml:space="preserve"> </w:t>
      </w:r>
      <w:r w:rsidRPr="006A715A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650EDB" w:rsidRPr="006A715A"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="00507965" w:rsidRPr="006A715A">
        <w:rPr>
          <w:rFonts w:ascii="Times New Roman" w:hAnsi="Times New Roman" w:cs="Times New Roman"/>
          <w:sz w:val="28"/>
          <w:szCs w:val="28"/>
        </w:rPr>
        <w:t>Ядринского рай</w:t>
      </w:r>
      <w:r w:rsidRPr="006A715A">
        <w:rPr>
          <w:rFonts w:ascii="Times New Roman" w:hAnsi="Times New Roman" w:cs="Times New Roman"/>
          <w:sz w:val="28"/>
          <w:szCs w:val="28"/>
        </w:rPr>
        <w:t>он</w:t>
      </w:r>
      <w:r w:rsidR="00507965" w:rsidRPr="006A715A">
        <w:rPr>
          <w:rFonts w:ascii="Times New Roman" w:hAnsi="Times New Roman" w:cs="Times New Roman"/>
          <w:sz w:val="28"/>
          <w:szCs w:val="28"/>
        </w:rPr>
        <w:t>ного бюджета</w:t>
      </w:r>
      <w:r w:rsidR="006A715A" w:rsidRPr="006A715A">
        <w:rPr>
          <w:rFonts w:ascii="Times New Roman" w:hAnsi="Times New Roman" w:cs="Times New Roman"/>
          <w:sz w:val="28"/>
          <w:szCs w:val="28"/>
        </w:rPr>
        <w:t xml:space="preserve"> </w:t>
      </w:r>
      <w:r w:rsidRPr="006A715A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="00411F63" w:rsidRPr="006A715A">
        <w:rPr>
          <w:rFonts w:ascii="Times New Roman" w:hAnsi="Times New Roman" w:cs="Times New Roman"/>
          <w:sz w:val="28"/>
          <w:szCs w:val="28"/>
        </w:rPr>
        <w:t xml:space="preserve"> и бюджетов городского</w:t>
      </w:r>
      <w:r w:rsidR="006A715A" w:rsidRPr="006A715A">
        <w:rPr>
          <w:rFonts w:ascii="Times New Roman" w:hAnsi="Times New Roman" w:cs="Times New Roman"/>
          <w:sz w:val="28"/>
          <w:szCs w:val="28"/>
        </w:rPr>
        <w:t xml:space="preserve"> </w:t>
      </w:r>
      <w:r w:rsidR="00411F63" w:rsidRPr="006A715A">
        <w:rPr>
          <w:rFonts w:ascii="Times New Roman" w:hAnsi="Times New Roman" w:cs="Times New Roman"/>
          <w:sz w:val="28"/>
          <w:szCs w:val="28"/>
        </w:rPr>
        <w:t>и сельских поселений Ядринского района</w:t>
      </w:r>
      <w:r w:rsidR="006A715A" w:rsidRPr="006A715A">
        <w:rPr>
          <w:rFonts w:ascii="Times New Roman" w:hAnsi="Times New Roman" w:cs="Times New Roman"/>
          <w:sz w:val="28"/>
          <w:szCs w:val="28"/>
        </w:rPr>
        <w:t xml:space="preserve"> </w:t>
      </w:r>
      <w:r w:rsidR="00411F63" w:rsidRPr="006A715A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6A7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A0E" w:rsidRPr="00082A0E" w:rsidRDefault="00082A0E" w:rsidP="00082A0E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5B4E17" w:rsidRPr="0043257D" w:rsidRDefault="005B4E17" w:rsidP="00D94654">
      <w:pPr>
        <w:pStyle w:val="ConsPlusNormal"/>
        <w:ind w:firstLine="709"/>
        <w:jc w:val="both"/>
      </w:pPr>
      <w:r w:rsidRPr="0043257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43257D">
          <w:rPr>
            <w:rFonts w:ascii="Times New Roman" w:hAnsi="Times New Roman" w:cs="Times New Roman"/>
            <w:sz w:val="28"/>
            <w:szCs w:val="28"/>
          </w:rPr>
          <w:t>статьями 219</w:t>
        </w:r>
      </w:hyperlink>
      <w:r w:rsidRPr="0043257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43257D">
          <w:rPr>
            <w:rFonts w:ascii="Times New Roman" w:hAnsi="Times New Roman" w:cs="Times New Roman"/>
            <w:sz w:val="28"/>
            <w:szCs w:val="28"/>
          </w:rPr>
          <w:t>219.2</w:t>
        </w:r>
      </w:hyperlink>
      <w:r w:rsidRPr="0043257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Pr="0043257D">
        <w:t xml:space="preserve"> </w:t>
      </w:r>
      <w:r w:rsidRPr="0043257D">
        <w:rPr>
          <w:rFonts w:ascii="Times New Roman" w:hAnsi="Times New Roman" w:cs="Times New Roman"/>
          <w:sz w:val="28"/>
          <w:szCs w:val="28"/>
        </w:rPr>
        <w:t>приказываю:</w:t>
      </w:r>
    </w:p>
    <w:p w:rsidR="00082A0E" w:rsidRPr="00082A0E" w:rsidRDefault="005B4E17" w:rsidP="00D9465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4654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</w:t>
      </w:r>
      <w:hyperlink w:anchor="P50" w:history="1">
        <w:r w:rsidRPr="00D94654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D94654">
        <w:rPr>
          <w:b w:val="0"/>
        </w:rPr>
        <w:t xml:space="preserve"> </w:t>
      </w:r>
      <w:proofErr w:type="gramStart"/>
      <w:r w:rsidR="00082A0E" w:rsidRPr="00D94654">
        <w:rPr>
          <w:rFonts w:ascii="Times New Roman" w:hAnsi="Times New Roman" w:cs="Times New Roman"/>
          <w:b w:val="0"/>
          <w:sz w:val="28"/>
          <w:szCs w:val="28"/>
        </w:rPr>
        <w:t>санкционирования оплаты денежных обязательств получателей средств</w:t>
      </w:r>
      <w:proofErr w:type="gramEnd"/>
      <w:r w:rsidR="00D94654" w:rsidRPr="00D94654">
        <w:rPr>
          <w:rFonts w:ascii="Times New Roman" w:hAnsi="Times New Roman" w:cs="Times New Roman"/>
          <w:b w:val="0"/>
          <w:sz w:val="28"/>
          <w:szCs w:val="28"/>
        </w:rPr>
        <w:t xml:space="preserve"> Ядринского районного бюджета Чувашской Республики и бюджетов городского и сельских поселений Ядринского района Чувашской Республики </w:t>
      </w:r>
      <w:r w:rsidR="00082A0E" w:rsidRPr="0043257D">
        <w:rPr>
          <w:rFonts w:ascii="Times New Roman" w:hAnsi="Times New Roman" w:cs="Times New Roman"/>
          <w:b w:val="0"/>
          <w:sz w:val="28"/>
          <w:szCs w:val="28"/>
        </w:rPr>
        <w:t>и администраторов</w:t>
      </w:r>
      <w:r w:rsidR="00082A0E">
        <w:rPr>
          <w:rFonts w:ascii="Times New Roman" w:hAnsi="Times New Roman" w:cs="Times New Roman"/>
          <w:b w:val="0"/>
          <w:sz w:val="28"/>
          <w:szCs w:val="28"/>
        </w:rPr>
        <w:t xml:space="preserve"> источников финансирования </w:t>
      </w:r>
      <w:r w:rsidR="007740E8">
        <w:rPr>
          <w:rFonts w:ascii="Times New Roman" w:hAnsi="Times New Roman" w:cs="Times New Roman"/>
          <w:b w:val="0"/>
          <w:sz w:val="28"/>
          <w:szCs w:val="28"/>
        </w:rPr>
        <w:t xml:space="preserve">дефицита </w:t>
      </w:r>
      <w:r w:rsidR="00D94654" w:rsidRPr="00D94654">
        <w:rPr>
          <w:rFonts w:ascii="Times New Roman" w:hAnsi="Times New Roman" w:cs="Times New Roman"/>
          <w:b w:val="0"/>
          <w:sz w:val="28"/>
          <w:szCs w:val="28"/>
        </w:rPr>
        <w:t>Ядринского районного бюджета Чувашской Республики и бюджетов городского и сельских поселений Ядринского района Чувашской Республики</w:t>
      </w:r>
      <w:r w:rsidR="00D94654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60306E">
        <w:rPr>
          <w:rFonts w:ascii="Times New Roman" w:hAnsi="Times New Roman" w:cs="Times New Roman"/>
          <w:b w:val="0"/>
          <w:sz w:val="28"/>
          <w:szCs w:val="28"/>
        </w:rPr>
        <w:t>–</w:t>
      </w:r>
      <w:r w:rsidR="00D94654">
        <w:rPr>
          <w:rFonts w:ascii="Times New Roman" w:hAnsi="Times New Roman" w:cs="Times New Roman"/>
          <w:b w:val="0"/>
          <w:sz w:val="28"/>
          <w:szCs w:val="28"/>
        </w:rPr>
        <w:t xml:space="preserve"> Порядок</w:t>
      </w:r>
      <w:r w:rsidR="0060306E">
        <w:rPr>
          <w:rFonts w:ascii="Times New Roman" w:hAnsi="Times New Roman" w:cs="Times New Roman"/>
          <w:b w:val="0"/>
          <w:sz w:val="28"/>
          <w:szCs w:val="28"/>
        </w:rPr>
        <w:t>) согласно приложению к настоящему приказу</w:t>
      </w:r>
      <w:r w:rsidR="007740E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94654" w:rsidRDefault="007740E8" w:rsidP="00D94654">
      <w:pPr>
        <w:pStyle w:val="ConsPlusNormal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2. </w:t>
      </w:r>
      <w:r w:rsidR="00D15B2B" w:rsidRPr="00BD5575">
        <w:rPr>
          <w:rStyle w:val="FontStyle34"/>
          <w:sz w:val="28"/>
          <w:szCs w:val="28"/>
        </w:rPr>
        <w:t>Признать утратившими силу</w:t>
      </w:r>
      <w:r w:rsidR="00D94654">
        <w:rPr>
          <w:rStyle w:val="FontStyle34"/>
          <w:sz w:val="28"/>
          <w:szCs w:val="28"/>
        </w:rPr>
        <w:t>:</w:t>
      </w:r>
    </w:p>
    <w:p w:rsidR="00D15B2B" w:rsidRDefault="00D15B2B" w:rsidP="00D946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0A41">
        <w:rPr>
          <w:rFonts w:ascii="Times New Roman" w:hAnsi="Times New Roman" w:cs="Times New Roman"/>
          <w:sz w:val="28"/>
          <w:szCs w:val="28"/>
        </w:rPr>
        <w:t xml:space="preserve">приказ финансового отдела </w:t>
      </w:r>
      <w:r w:rsidR="00D94654">
        <w:rPr>
          <w:rFonts w:ascii="Times New Roman" w:hAnsi="Times New Roman" w:cs="Times New Roman"/>
          <w:sz w:val="28"/>
          <w:szCs w:val="28"/>
        </w:rPr>
        <w:t xml:space="preserve">Ядринской районной </w:t>
      </w:r>
      <w:r w:rsidRPr="003C0A41">
        <w:rPr>
          <w:rFonts w:ascii="Times New Roman" w:hAnsi="Times New Roman" w:cs="Times New Roman"/>
          <w:sz w:val="28"/>
          <w:szCs w:val="28"/>
        </w:rPr>
        <w:t xml:space="preserve">администрации Чувашской Республики от </w:t>
      </w:r>
      <w:r w:rsidR="00430ED2">
        <w:rPr>
          <w:rFonts w:ascii="Times New Roman" w:hAnsi="Times New Roman" w:cs="Times New Roman"/>
          <w:sz w:val="28"/>
          <w:szCs w:val="28"/>
        </w:rPr>
        <w:t>30.11.</w:t>
      </w:r>
      <w:r w:rsidRPr="003C0A41">
        <w:rPr>
          <w:rFonts w:ascii="Times New Roman" w:hAnsi="Times New Roman" w:cs="Times New Roman"/>
          <w:sz w:val="28"/>
          <w:szCs w:val="28"/>
        </w:rPr>
        <w:t>201</w:t>
      </w:r>
      <w:r w:rsidR="00430ED2">
        <w:rPr>
          <w:rFonts w:ascii="Times New Roman" w:hAnsi="Times New Roman" w:cs="Times New Roman"/>
          <w:sz w:val="28"/>
          <w:szCs w:val="28"/>
        </w:rPr>
        <w:t>0</w:t>
      </w:r>
      <w:r w:rsidRPr="003C0A41">
        <w:rPr>
          <w:rFonts w:ascii="Times New Roman" w:hAnsi="Times New Roman" w:cs="Times New Roman"/>
          <w:sz w:val="28"/>
          <w:szCs w:val="28"/>
        </w:rPr>
        <w:t xml:space="preserve"> г. № </w:t>
      </w:r>
      <w:r w:rsidR="00430ED2">
        <w:rPr>
          <w:rFonts w:ascii="Times New Roman" w:hAnsi="Times New Roman" w:cs="Times New Roman"/>
          <w:sz w:val="28"/>
          <w:szCs w:val="28"/>
        </w:rPr>
        <w:t>16</w:t>
      </w:r>
      <w:r w:rsidRPr="003C0A41">
        <w:rPr>
          <w:rFonts w:ascii="Times New Roman" w:hAnsi="Times New Roman" w:cs="Times New Roman"/>
          <w:sz w:val="28"/>
          <w:szCs w:val="28"/>
        </w:rPr>
        <w:t xml:space="preserve"> </w:t>
      </w:r>
      <w:r w:rsidRPr="00430ED2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proofErr w:type="gramStart"/>
      <w:r w:rsidR="00430ED2" w:rsidRPr="00430ED2">
        <w:rPr>
          <w:rFonts w:ascii="Times New Roman" w:hAnsi="Times New Roman" w:cs="Times New Roman"/>
          <w:sz w:val="26"/>
          <w:szCs w:val="26"/>
        </w:rPr>
        <w:t>Порядк</w:t>
      </w:r>
      <w:r w:rsidR="00430ED2">
        <w:rPr>
          <w:rFonts w:ascii="Times New Roman" w:hAnsi="Times New Roman" w:cs="Times New Roman"/>
          <w:sz w:val="26"/>
          <w:szCs w:val="26"/>
        </w:rPr>
        <w:t>а</w:t>
      </w:r>
      <w:r w:rsidR="00430ED2" w:rsidRPr="00430ED2">
        <w:rPr>
          <w:rFonts w:ascii="Times New Roman" w:hAnsi="Times New Roman" w:cs="Times New Roman"/>
          <w:sz w:val="26"/>
          <w:szCs w:val="26"/>
        </w:rPr>
        <w:t xml:space="preserve"> санкционирования оплаты денежных обязательств получателей средств</w:t>
      </w:r>
      <w:proofErr w:type="gramEnd"/>
      <w:r w:rsidR="00430ED2" w:rsidRPr="00430ED2">
        <w:rPr>
          <w:rFonts w:ascii="Times New Roman" w:hAnsi="Times New Roman" w:cs="Times New Roman"/>
          <w:sz w:val="26"/>
          <w:szCs w:val="26"/>
        </w:rPr>
        <w:t xml:space="preserve"> Ядринского районного бюджета Чувашской Республики и  администраторов источников финансирования дефицита Ядринского районного бюджета Чувашской Республики</w:t>
      </w:r>
      <w:r w:rsidRPr="00430ED2">
        <w:rPr>
          <w:rFonts w:ascii="Times New Roman" w:hAnsi="Times New Roman" w:cs="Times New Roman"/>
          <w:sz w:val="26"/>
          <w:szCs w:val="26"/>
        </w:rPr>
        <w:t>»</w:t>
      </w:r>
      <w:r w:rsidR="00430ED2">
        <w:rPr>
          <w:rFonts w:ascii="Times New Roman" w:hAnsi="Times New Roman" w:cs="Times New Roman"/>
          <w:sz w:val="26"/>
          <w:szCs w:val="26"/>
        </w:rPr>
        <w:t>;</w:t>
      </w:r>
    </w:p>
    <w:p w:rsidR="00430ED2" w:rsidRDefault="005343B0" w:rsidP="00D946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41">
        <w:rPr>
          <w:rFonts w:ascii="Times New Roman" w:hAnsi="Times New Roman" w:cs="Times New Roman"/>
          <w:sz w:val="28"/>
          <w:szCs w:val="28"/>
        </w:rPr>
        <w:t xml:space="preserve">приказ финансового отдела </w:t>
      </w:r>
      <w:r>
        <w:rPr>
          <w:rFonts w:ascii="Times New Roman" w:hAnsi="Times New Roman" w:cs="Times New Roman"/>
          <w:sz w:val="28"/>
          <w:szCs w:val="28"/>
        </w:rPr>
        <w:t xml:space="preserve">Ядринской районной </w:t>
      </w:r>
      <w:r w:rsidRPr="003C0A41">
        <w:rPr>
          <w:rFonts w:ascii="Times New Roman" w:hAnsi="Times New Roman" w:cs="Times New Roman"/>
          <w:sz w:val="28"/>
          <w:szCs w:val="28"/>
        </w:rPr>
        <w:t xml:space="preserve">администрации Чувашской Республики от </w:t>
      </w:r>
      <w:r>
        <w:rPr>
          <w:rFonts w:ascii="Times New Roman" w:hAnsi="Times New Roman" w:cs="Times New Roman"/>
          <w:sz w:val="28"/>
          <w:szCs w:val="28"/>
        </w:rPr>
        <w:t>05.11.</w:t>
      </w:r>
      <w:r w:rsidRPr="003C0A4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0A41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19 «О внесении изменений в </w:t>
      </w:r>
      <w:r w:rsidRPr="003C0A41">
        <w:rPr>
          <w:rFonts w:ascii="Times New Roman" w:hAnsi="Times New Roman" w:cs="Times New Roman"/>
          <w:sz w:val="28"/>
          <w:szCs w:val="28"/>
        </w:rPr>
        <w:t xml:space="preserve">приказ финансового отдела </w:t>
      </w:r>
      <w:r>
        <w:rPr>
          <w:rFonts w:ascii="Times New Roman" w:hAnsi="Times New Roman" w:cs="Times New Roman"/>
          <w:sz w:val="28"/>
          <w:szCs w:val="28"/>
        </w:rPr>
        <w:t xml:space="preserve">Ядринской районной </w:t>
      </w:r>
      <w:r w:rsidRPr="003C0A41">
        <w:rPr>
          <w:rFonts w:ascii="Times New Roman" w:hAnsi="Times New Roman" w:cs="Times New Roman"/>
          <w:sz w:val="28"/>
          <w:szCs w:val="28"/>
        </w:rPr>
        <w:t xml:space="preserve">администрации Чувашской Республики от </w:t>
      </w:r>
      <w:r>
        <w:rPr>
          <w:rFonts w:ascii="Times New Roman" w:hAnsi="Times New Roman" w:cs="Times New Roman"/>
          <w:sz w:val="28"/>
          <w:szCs w:val="28"/>
        </w:rPr>
        <w:t xml:space="preserve">30 ноября </w:t>
      </w:r>
      <w:r w:rsidRPr="003C0A4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C0A41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16»;</w:t>
      </w:r>
    </w:p>
    <w:p w:rsidR="005343B0" w:rsidRPr="00430ED2" w:rsidRDefault="005343B0" w:rsidP="00D946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0A41">
        <w:rPr>
          <w:rFonts w:ascii="Times New Roman" w:hAnsi="Times New Roman" w:cs="Times New Roman"/>
          <w:sz w:val="28"/>
          <w:szCs w:val="28"/>
        </w:rPr>
        <w:t xml:space="preserve">приказ финансового отдела </w:t>
      </w:r>
      <w:r>
        <w:rPr>
          <w:rFonts w:ascii="Times New Roman" w:hAnsi="Times New Roman" w:cs="Times New Roman"/>
          <w:sz w:val="28"/>
          <w:szCs w:val="28"/>
        </w:rPr>
        <w:t xml:space="preserve">Ядринской районной </w:t>
      </w:r>
      <w:r w:rsidRPr="003C0A41">
        <w:rPr>
          <w:rFonts w:ascii="Times New Roman" w:hAnsi="Times New Roman" w:cs="Times New Roman"/>
          <w:sz w:val="28"/>
          <w:szCs w:val="28"/>
        </w:rPr>
        <w:t xml:space="preserve">администрации Чувашской Республики от </w:t>
      </w:r>
      <w:r>
        <w:rPr>
          <w:rFonts w:ascii="Times New Roman" w:hAnsi="Times New Roman" w:cs="Times New Roman"/>
          <w:sz w:val="28"/>
          <w:szCs w:val="28"/>
        </w:rPr>
        <w:t>12.04.</w:t>
      </w:r>
      <w:r w:rsidRPr="003C0A4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C0A41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10 «О внесении изменений в </w:t>
      </w:r>
      <w:r w:rsidRPr="003C0A41">
        <w:rPr>
          <w:rFonts w:ascii="Times New Roman" w:hAnsi="Times New Roman" w:cs="Times New Roman"/>
          <w:sz w:val="28"/>
          <w:szCs w:val="28"/>
        </w:rPr>
        <w:t xml:space="preserve">приказ финансового отдела </w:t>
      </w:r>
      <w:r>
        <w:rPr>
          <w:rFonts w:ascii="Times New Roman" w:hAnsi="Times New Roman" w:cs="Times New Roman"/>
          <w:sz w:val="28"/>
          <w:szCs w:val="28"/>
        </w:rPr>
        <w:t xml:space="preserve">Ядринской районной </w:t>
      </w:r>
      <w:r w:rsidRPr="003C0A41">
        <w:rPr>
          <w:rFonts w:ascii="Times New Roman" w:hAnsi="Times New Roman" w:cs="Times New Roman"/>
          <w:sz w:val="28"/>
          <w:szCs w:val="28"/>
        </w:rPr>
        <w:t xml:space="preserve">администрации Чувашской Республики от </w:t>
      </w:r>
      <w:r>
        <w:rPr>
          <w:rFonts w:ascii="Times New Roman" w:hAnsi="Times New Roman" w:cs="Times New Roman"/>
          <w:sz w:val="28"/>
          <w:szCs w:val="28"/>
        </w:rPr>
        <w:t xml:space="preserve">30 ноября </w:t>
      </w:r>
      <w:r w:rsidRPr="003C0A4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C0A41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16».</w:t>
      </w:r>
    </w:p>
    <w:p w:rsidR="007740E8" w:rsidRPr="00234F77" w:rsidRDefault="007740E8" w:rsidP="00D946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34F77">
        <w:rPr>
          <w:rFonts w:ascii="Times New Roman" w:hAnsi="Times New Roman" w:cs="Times New Roman"/>
          <w:sz w:val="28"/>
          <w:szCs w:val="28"/>
        </w:rPr>
        <w:t>. Настоящий приказ вступает в силу с</w:t>
      </w:r>
      <w:r w:rsidR="0060306E">
        <w:rPr>
          <w:rFonts w:ascii="Times New Roman" w:hAnsi="Times New Roman" w:cs="Times New Roman"/>
          <w:sz w:val="28"/>
          <w:szCs w:val="28"/>
        </w:rPr>
        <w:t xml:space="preserve"> 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3B0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343B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234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0E8" w:rsidRPr="00234F77" w:rsidRDefault="007740E8" w:rsidP="00D946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234F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34F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4F7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заведующего сектором – главного бухгалтера</w:t>
      </w:r>
      <w:r w:rsidR="0060306E">
        <w:rPr>
          <w:rFonts w:ascii="Times New Roman" w:hAnsi="Times New Roman" w:cs="Times New Roman"/>
          <w:sz w:val="28"/>
          <w:szCs w:val="28"/>
        </w:rPr>
        <w:t xml:space="preserve"> сектора бухгалтерского учета и отчетности финансового отдела Ядринской районной администрации Чувашской</w:t>
      </w:r>
      <w:r w:rsidR="0060306E">
        <w:rPr>
          <w:rFonts w:ascii="Times New Roman" w:hAnsi="Times New Roman" w:cs="Times New Roman"/>
          <w:sz w:val="28"/>
          <w:szCs w:val="28"/>
        </w:rPr>
        <w:tab/>
        <w:t>Республики</w:t>
      </w:r>
      <w:r w:rsidRPr="00234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06E">
        <w:rPr>
          <w:rFonts w:ascii="Times New Roman" w:hAnsi="Times New Roman" w:cs="Times New Roman"/>
          <w:sz w:val="28"/>
          <w:szCs w:val="28"/>
        </w:rPr>
        <w:t>Буракову</w:t>
      </w:r>
      <w:proofErr w:type="spellEnd"/>
      <w:r w:rsidR="0060306E">
        <w:rPr>
          <w:rFonts w:ascii="Times New Roman" w:hAnsi="Times New Roman" w:cs="Times New Roman"/>
          <w:sz w:val="28"/>
          <w:szCs w:val="28"/>
        </w:rPr>
        <w:t xml:space="preserve"> С.Н.</w:t>
      </w:r>
      <w:r w:rsidRPr="00234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0E8" w:rsidRPr="003C0A41" w:rsidRDefault="007740E8" w:rsidP="00D15B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E17" w:rsidRDefault="005B4E17">
      <w:pPr>
        <w:pStyle w:val="ConsPlusNormal"/>
        <w:jc w:val="both"/>
      </w:pPr>
    </w:p>
    <w:p w:rsidR="007740E8" w:rsidRPr="00234F77" w:rsidRDefault="007740E8" w:rsidP="00774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4F77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60306E" w:rsidRDefault="0060306E" w:rsidP="00774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Ядринской районной </w:t>
      </w:r>
      <w:r w:rsidR="007740E8" w:rsidRPr="00234F7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740E8" w:rsidRPr="00234F77" w:rsidRDefault="0060306E" w:rsidP="00774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="007740E8" w:rsidRPr="00234F7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Облинова</w:t>
      </w:r>
      <w:proofErr w:type="spellEnd"/>
    </w:p>
    <w:p w:rsidR="005B4E17" w:rsidRDefault="005B4E17">
      <w:pPr>
        <w:pStyle w:val="ConsPlusNormal"/>
        <w:jc w:val="both"/>
      </w:pPr>
    </w:p>
    <w:p w:rsidR="005B4E17" w:rsidRDefault="005B4E17">
      <w:pPr>
        <w:pStyle w:val="ConsPlusNormal"/>
        <w:jc w:val="both"/>
      </w:pPr>
    </w:p>
    <w:p w:rsidR="005B4E17" w:rsidRDefault="005B4E17">
      <w:pPr>
        <w:pStyle w:val="ConsPlusNormal"/>
        <w:jc w:val="both"/>
      </w:pPr>
    </w:p>
    <w:p w:rsidR="005B4E17" w:rsidRDefault="005B4E17">
      <w:pPr>
        <w:pStyle w:val="ConsPlusNormal"/>
        <w:jc w:val="both"/>
      </w:pPr>
    </w:p>
    <w:p w:rsidR="001528B0" w:rsidRDefault="001528B0">
      <w:pPr>
        <w:pStyle w:val="ConsPlusNormal"/>
        <w:jc w:val="both"/>
      </w:pPr>
    </w:p>
    <w:p w:rsidR="001528B0" w:rsidRDefault="001528B0">
      <w:pPr>
        <w:pStyle w:val="ConsPlusNormal"/>
        <w:jc w:val="both"/>
      </w:pPr>
    </w:p>
    <w:p w:rsidR="001528B0" w:rsidRDefault="001528B0">
      <w:pPr>
        <w:pStyle w:val="ConsPlusNormal"/>
        <w:jc w:val="both"/>
      </w:pPr>
    </w:p>
    <w:p w:rsidR="001528B0" w:rsidRDefault="001528B0">
      <w:pPr>
        <w:pStyle w:val="ConsPlusNormal"/>
        <w:jc w:val="both"/>
      </w:pPr>
    </w:p>
    <w:p w:rsidR="001528B0" w:rsidRDefault="001528B0">
      <w:pPr>
        <w:pStyle w:val="ConsPlusNormal"/>
        <w:jc w:val="both"/>
      </w:pPr>
    </w:p>
    <w:p w:rsidR="001528B0" w:rsidRDefault="001528B0">
      <w:pPr>
        <w:pStyle w:val="ConsPlusNormal"/>
        <w:jc w:val="both"/>
      </w:pPr>
    </w:p>
    <w:p w:rsidR="001528B0" w:rsidRDefault="001528B0">
      <w:pPr>
        <w:pStyle w:val="ConsPlusNormal"/>
        <w:jc w:val="both"/>
      </w:pPr>
    </w:p>
    <w:p w:rsidR="001528B0" w:rsidRDefault="001528B0">
      <w:pPr>
        <w:pStyle w:val="ConsPlusNormal"/>
        <w:jc w:val="both"/>
      </w:pPr>
    </w:p>
    <w:p w:rsidR="001528B0" w:rsidRDefault="001528B0">
      <w:pPr>
        <w:pStyle w:val="ConsPlusNormal"/>
        <w:jc w:val="both"/>
      </w:pPr>
    </w:p>
    <w:p w:rsidR="001528B0" w:rsidRDefault="001528B0">
      <w:pPr>
        <w:pStyle w:val="ConsPlusNormal"/>
        <w:jc w:val="both"/>
      </w:pPr>
    </w:p>
    <w:p w:rsidR="001528B0" w:rsidRDefault="001528B0">
      <w:pPr>
        <w:pStyle w:val="ConsPlusNormal"/>
        <w:jc w:val="both"/>
      </w:pPr>
    </w:p>
    <w:p w:rsidR="001528B0" w:rsidRDefault="001528B0">
      <w:pPr>
        <w:pStyle w:val="ConsPlusNormal"/>
        <w:jc w:val="both"/>
      </w:pPr>
    </w:p>
    <w:p w:rsidR="001528B0" w:rsidRDefault="001528B0">
      <w:pPr>
        <w:pStyle w:val="ConsPlusNormal"/>
        <w:jc w:val="both"/>
      </w:pPr>
    </w:p>
    <w:p w:rsidR="001528B0" w:rsidRDefault="001528B0">
      <w:pPr>
        <w:pStyle w:val="ConsPlusNormal"/>
        <w:jc w:val="both"/>
      </w:pPr>
    </w:p>
    <w:p w:rsidR="001528B0" w:rsidRDefault="001528B0">
      <w:pPr>
        <w:pStyle w:val="ConsPlusNormal"/>
        <w:jc w:val="both"/>
      </w:pPr>
    </w:p>
    <w:p w:rsidR="001528B0" w:rsidRDefault="001528B0">
      <w:pPr>
        <w:pStyle w:val="ConsPlusNormal"/>
        <w:jc w:val="both"/>
      </w:pPr>
    </w:p>
    <w:p w:rsidR="001528B0" w:rsidRDefault="001528B0">
      <w:pPr>
        <w:pStyle w:val="ConsPlusNormal"/>
        <w:jc w:val="both"/>
      </w:pPr>
    </w:p>
    <w:p w:rsidR="001528B0" w:rsidRDefault="001528B0">
      <w:pPr>
        <w:pStyle w:val="ConsPlusNormal"/>
        <w:jc w:val="both"/>
      </w:pPr>
    </w:p>
    <w:p w:rsidR="001528B0" w:rsidRDefault="001528B0">
      <w:pPr>
        <w:pStyle w:val="ConsPlusNormal"/>
        <w:jc w:val="both"/>
      </w:pPr>
    </w:p>
    <w:p w:rsidR="001528B0" w:rsidRDefault="001528B0">
      <w:pPr>
        <w:pStyle w:val="ConsPlusNormal"/>
        <w:jc w:val="both"/>
      </w:pPr>
    </w:p>
    <w:p w:rsidR="001528B0" w:rsidRDefault="001528B0">
      <w:pPr>
        <w:pStyle w:val="ConsPlusNormal"/>
        <w:jc w:val="both"/>
      </w:pPr>
    </w:p>
    <w:p w:rsidR="001528B0" w:rsidRDefault="001528B0">
      <w:pPr>
        <w:pStyle w:val="ConsPlusNormal"/>
        <w:jc w:val="both"/>
      </w:pPr>
    </w:p>
    <w:p w:rsidR="001528B0" w:rsidRDefault="001528B0">
      <w:pPr>
        <w:pStyle w:val="ConsPlusNormal"/>
        <w:jc w:val="both"/>
      </w:pPr>
    </w:p>
    <w:p w:rsidR="001528B0" w:rsidRDefault="001528B0">
      <w:pPr>
        <w:pStyle w:val="ConsPlusNormal"/>
        <w:jc w:val="both"/>
      </w:pPr>
    </w:p>
    <w:p w:rsidR="001528B0" w:rsidRDefault="001528B0">
      <w:pPr>
        <w:pStyle w:val="ConsPlusNormal"/>
        <w:jc w:val="both"/>
      </w:pPr>
    </w:p>
    <w:p w:rsidR="001528B0" w:rsidRDefault="001528B0">
      <w:pPr>
        <w:pStyle w:val="ConsPlusNormal"/>
        <w:jc w:val="both"/>
      </w:pPr>
    </w:p>
    <w:p w:rsidR="001528B0" w:rsidRDefault="001528B0">
      <w:pPr>
        <w:pStyle w:val="ConsPlusNormal"/>
        <w:jc w:val="both"/>
      </w:pPr>
    </w:p>
    <w:p w:rsidR="001528B0" w:rsidRDefault="001528B0">
      <w:pPr>
        <w:pStyle w:val="ConsPlusNormal"/>
        <w:jc w:val="both"/>
      </w:pPr>
    </w:p>
    <w:p w:rsidR="001528B0" w:rsidRDefault="001528B0">
      <w:pPr>
        <w:pStyle w:val="ConsPlusNormal"/>
        <w:jc w:val="both"/>
      </w:pPr>
    </w:p>
    <w:p w:rsidR="005B4E17" w:rsidRDefault="005B4E17">
      <w:pPr>
        <w:pStyle w:val="ConsPlusNormal"/>
        <w:jc w:val="both"/>
      </w:pPr>
    </w:p>
    <w:p w:rsidR="007740E8" w:rsidRDefault="007740E8">
      <w:pPr>
        <w:pStyle w:val="ConsPlusNormal"/>
        <w:jc w:val="both"/>
      </w:pPr>
    </w:p>
    <w:p w:rsidR="007740E8" w:rsidRDefault="007740E8">
      <w:pPr>
        <w:pStyle w:val="ConsPlusNormal"/>
        <w:jc w:val="both"/>
      </w:pPr>
    </w:p>
    <w:p w:rsidR="007740E8" w:rsidRDefault="007740E8">
      <w:pPr>
        <w:pStyle w:val="ConsPlusNormal"/>
        <w:jc w:val="both"/>
      </w:pPr>
    </w:p>
    <w:p w:rsidR="007740E8" w:rsidRDefault="007740E8">
      <w:pPr>
        <w:pStyle w:val="ConsPlusNormal"/>
        <w:jc w:val="both"/>
      </w:pPr>
    </w:p>
    <w:p w:rsidR="007740E8" w:rsidRDefault="007740E8">
      <w:pPr>
        <w:pStyle w:val="ConsPlusNormal"/>
        <w:jc w:val="both"/>
      </w:pPr>
    </w:p>
    <w:p w:rsidR="007740E8" w:rsidRDefault="007740E8">
      <w:pPr>
        <w:pStyle w:val="ConsPlusNormal"/>
        <w:jc w:val="both"/>
      </w:pPr>
    </w:p>
    <w:p w:rsidR="007740E8" w:rsidRDefault="007740E8">
      <w:pPr>
        <w:pStyle w:val="ConsPlusNormal"/>
        <w:jc w:val="both"/>
      </w:pPr>
    </w:p>
    <w:p w:rsidR="007740E8" w:rsidRDefault="007740E8">
      <w:pPr>
        <w:pStyle w:val="ConsPlusNormal"/>
        <w:jc w:val="right"/>
        <w:outlineLvl w:val="0"/>
      </w:pPr>
    </w:p>
    <w:p w:rsidR="000841E4" w:rsidRDefault="000841E4" w:rsidP="007740E8">
      <w:pPr>
        <w:pStyle w:val="ConsPlusNormal"/>
        <w:ind w:left="4821" w:right="-3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0841E4" w:rsidRDefault="000841E4" w:rsidP="007740E8">
      <w:pPr>
        <w:pStyle w:val="ConsPlusNormal"/>
        <w:ind w:left="4821" w:right="-3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1528B0" w:rsidRDefault="001528B0" w:rsidP="007740E8">
      <w:pPr>
        <w:pStyle w:val="ConsPlusNormal"/>
        <w:ind w:left="4821" w:right="-3" w:firstLine="708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40E8" w:rsidRPr="000841E4" w:rsidRDefault="003170AB" w:rsidP="007740E8">
      <w:pPr>
        <w:pStyle w:val="ConsPlusNormal"/>
        <w:ind w:left="4821" w:right="-3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740E8" w:rsidRPr="000841E4" w:rsidRDefault="003170AB" w:rsidP="007740E8">
      <w:pPr>
        <w:pStyle w:val="ConsPlusNormal"/>
        <w:ind w:right="-3"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740E8" w:rsidRPr="000841E4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740E8" w:rsidRPr="00084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7740E8" w:rsidRPr="000841E4">
        <w:rPr>
          <w:rFonts w:ascii="Times New Roman" w:hAnsi="Times New Roman" w:cs="Times New Roman"/>
          <w:sz w:val="24"/>
          <w:szCs w:val="24"/>
        </w:rPr>
        <w:t>инансового отдела</w:t>
      </w:r>
    </w:p>
    <w:p w:rsidR="007740E8" w:rsidRPr="000841E4" w:rsidRDefault="003170AB" w:rsidP="007740E8">
      <w:pPr>
        <w:pStyle w:val="ConsPlusNormal"/>
        <w:ind w:right="-3"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Ядринской районной </w:t>
      </w:r>
      <w:r w:rsidR="007740E8" w:rsidRPr="000841E4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740E8" w:rsidRPr="000841E4" w:rsidRDefault="007740E8" w:rsidP="007740E8">
      <w:pPr>
        <w:pStyle w:val="ConsPlusNormal"/>
        <w:ind w:right="-3" w:firstLine="5529"/>
        <w:rPr>
          <w:rFonts w:ascii="Times New Roman" w:hAnsi="Times New Roman" w:cs="Times New Roman"/>
          <w:sz w:val="24"/>
          <w:szCs w:val="24"/>
        </w:rPr>
      </w:pPr>
      <w:r w:rsidRPr="000841E4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7740E8" w:rsidRPr="000841E4" w:rsidRDefault="007740E8" w:rsidP="007740E8">
      <w:pPr>
        <w:pStyle w:val="ConsPlusNormal"/>
        <w:ind w:right="-3" w:firstLine="5529"/>
        <w:rPr>
          <w:rFonts w:ascii="Times New Roman" w:hAnsi="Times New Roman" w:cs="Times New Roman"/>
          <w:sz w:val="24"/>
          <w:szCs w:val="24"/>
        </w:rPr>
      </w:pPr>
      <w:r w:rsidRPr="000841E4">
        <w:rPr>
          <w:rFonts w:ascii="Times New Roman" w:hAnsi="Times New Roman" w:cs="Times New Roman"/>
          <w:sz w:val="24"/>
          <w:szCs w:val="24"/>
        </w:rPr>
        <w:t>от</w:t>
      </w:r>
      <w:r w:rsidR="00D54307">
        <w:rPr>
          <w:rFonts w:ascii="Times New Roman" w:hAnsi="Times New Roman" w:cs="Times New Roman"/>
          <w:sz w:val="24"/>
          <w:szCs w:val="24"/>
        </w:rPr>
        <w:t xml:space="preserve"> 1</w:t>
      </w:r>
      <w:r w:rsidR="003170AB">
        <w:rPr>
          <w:rFonts w:ascii="Times New Roman" w:hAnsi="Times New Roman" w:cs="Times New Roman"/>
          <w:sz w:val="24"/>
          <w:szCs w:val="24"/>
        </w:rPr>
        <w:t>5</w:t>
      </w:r>
      <w:r w:rsidR="00D54307">
        <w:rPr>
          <w:rFonts w:ascii="Times New Roman" w:hAnsi="Times New Roman" w:cs="Times New Roman"/>
          <w:sz w:val="24"/>
          <w:szCs w:val="24"/>
        </w:rPr>
        <w:t>.</w:t>
      </w:r>
      <w:r w:rsidR="003170AB">
        <w:rPr>
          <w:rFonts w:ascii="Times New Roman" w:hAnsi="Times New Roman" w:cs="Times New Roman"/>
          <w:sz w:val="24"/>
          <w:szCs w:val="24"/>
        </w:rPr>
        <w:t>11</w:t>
      </w:r>
      <w:r w:rsidRPr="000841E4">
        <w:rPr>
          <w:rFonts w:ascii="Times New Roman" w:hAnsi="Times New Roman" w:cs="Times New Roman"/>
          <w:sz w:val="24"/>
          <w:szCs w:val="24"/>
        </w:rPr>
        <w:t xml:space="preserve">.2018г. № </w:t>
      </w:r>
      <w:r w:rsidR="00D54307">
        <w:rPr>
          <w:rFonts w:ascii="Times New Roman" w:hAnsi="Times New Roman" w:cs="Times New Roman"/>
          <w:sz w:val="24"/>
          <w:szCs w:val="24"/>
        </w:rPr>
        <w:t>35</w:t>
      </w:r>
    </w:p>
    <w:p w:rsidR="005B4E17" w:rsidRPr="000841E4" w:rsidRDefault="005B4E17">
      <w:pPr>
        <w:pStyle w:val="ConsPlusNormal"/>
        <w:jc w:val="both"/>
        <w:rPr>
          <w:sz w:val="24"/>
          <w:szCs w:val="24"/>
        </w:rPr>
      </w:pPr>
    </w:p>
    <w:p w:rsidR="007740E8" w:rsidRDefault="007740E8">
      <w:pPr>
        <w:pStyle w:val="ConsPlusNormal"/>
        <w:jc w:val="both"/>
      </w:pPr>
    </w:p>
    <w:p w:rsidR="005B4E17" w:rsidRPr="003170AB" w:rsidRDefault="005B4E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50"/>
      <w:bookmarkEnd w:id="1"/>
      <w:r w:rsidRPr="003170AB">
        <w:rPr>
          <w:rFonts w:ascii="Times New Roman" w:hAnsi="Times New Roman" w:cs="Times New Roman"/>
          <w:sz w:val="26"/>
          <w:szCs w:val="26"/>
        </w:rPr>
        <w:t>ПОРЯДОК</w:t>
      </w:r>
    </w:p>
    <w:p w:rsidR="005B4E17" w:rsidRPr="003170AB" w:rsidRDefault="005B4E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170AB">
        <w:rPr>
          <w:rFonts w:ascii="Times New Roman" w:hAnsi="Times New Roman" w:cs="Times New Roman"/>
          <w:sz w:val="26"/>
          <w:szCs w:val="26"/>
        </w:rPr>
        <w:t>САНКЦИОНИРОВАНИЯ ОПЛАТЫ ДЕНЕЖНЫХ ОБЯЗАТЕЛЬСТВ ПОЛУЧАТЕЛЕЙ</w:t>
      </w:r>
      <w:r w:rsidR="003170AB">
        <w:rPr>
          <w:rFonts w:ascii="Times New Roman" w:hAnsi="Times New Roman" w:cs="Times New Roman"/>
          <w:sz w:val="26"/>
          <w:szCs w:val="26"/>
        </w:rPr>
        <w:t xml:space="preserve"> </w:t>
      </w:r>
      <w:r w:rsidRPr="003170AB">
        <w:rPr>
          <w:rFonts w:ascii="Times New Roman" w:hAnsi="Times New Roman" w:cs="Times New Roman"/>
          <w:sz w:val="26"/>
          <w:szCs w:val="26"/>
        </w:rPr>
        <w:t>СРЕДСТВ</w:t>
      </w:r>
      <w:r w:rsidR="003170AB">
        <w:rPr>
          <w:rFonts w:ascii="Times New Roman" w:hAnsi="Times New Roman" w:cs="Times New Roman"/>
          <w:sz w:val="26"/>
          <w:szCs w:val="26"/>
        </w:rPr>
        <w:t xml:space="preserve"> ЯДРИНСКОГО РАЙОННОГО</w:t>
      </w:r>
      <w:r w:rsidRPr="003170AB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3170AB">
        <w:rPr>
          <w:rFonts w:ascii="Times New Roman" w:hAnsi="Times New Roman" w:cs="Times New Roman"/>
          <w:sz w:val="26"/>
          <w:szCs w:val="26"/>
        </w:rPr>
        <w:t xml:space="preserve"> ЧУВАШСКОЙ РЕСПУБЛИКИ И БЮДЖЕТОВ ГОРОДСКОГО И СЕЛЬСКИХ ПОСЕЛЕНИЙ ЯДРИНСКОГО РАЙОНА ЧУВАШСКОЙ РЕСПУБЛИКИ</w:t>
      </w:r>
      <w:r w:rsidRPr="003170AB">
        <w:rPr>
          <w:rFonts w:ascii="Times New Roman" w:hAnsi="Times New Roman" w:cs="Times New Roman"/>
          <w:sz w:val="26"/>
          <w:szCs w:val="26"/>
        </w:rPr>
        <w:t xml:space="preserve"> И АДМИНИСТРАТОРОВ ИСТОЧНИКОВ</w:t>
      </w:r>
      <w:r w:rsidR="003170AB">
        <w:rPr>
          <w:rFonts w:ascii="Times New Roman" w:hAnsi="Times New Roman" w:cs="Times New Roman"/>
          <w:sz w:val="26"/>
          <w:szCs w:val="26"/>
        </w:rPr>
        <w:t xml:space="preserve"> </w:t>
      </w:r>
      <w:r w:rsidRPr="003170AB">
        <w:rPr>
          <w:rFonts w:ascii="Times New Roman" w:hAnsi="Times New Roman" w:cs="Times New Roman"/>
          <w:sz w:val="26"/>
          <w:szCs w:val="26"/>
        </w:rPr>
        <w:t xml:space="preserve">ФИНАНСИРОВАНИЯ ДЕФИЦИТА </w:t>
      </w:r>
      <w:r w:rsidR="003170AB">
        <w:rPr>
          <w:rFonts w:ascii="Times New Roman" w:hAnsi="Times New Roman" w:cs="Times New Roman"/>
          <w:sz w:val="26"/>
          <w:szCs w:val="26"/>
        </w:rPr>
        <w:t>ЯДРИНСКОГО РАЙОННОГО</w:t>
      </w:r>
      <w:r w:rsidR="003170AB" w:rsidRPr="003170AB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3170AB">
        <w:rPr>
          <w:rFonts w:ascii="Times New Roman" w:hAnsi="Times New Roman" w:cs="Times New Roman"/>
          <w:sz w:val="26"/>
          <w:szCs w:val="26"/>
        </w:rPr>
        <w:t xml:space="preserve"> ЧУВАШСКОЙ РЕСПУБЛИКИ И БЮДЖЕТОВ ГОРОДСКОГО И СЕЛЬСКИХ ПОСЕЛЕНИЙ ЯДРИНСКОГО РАЙОНА ЧУВАШСКОЙ РЕСПУБЛИКИ</w:t>
      </w:r>
    </w:p>
    <w:p w:rsidR="005B4E17" w:rsidRPr="003170AB" w:rsidRDefault="005B4E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4E17" w:rsidRPr="003170AB" w:rsidRDefault="005B4E17" w:rsidP="0014405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70A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170AB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со </w:t>
      </w:r>
      <w:hyperlink r:id="rId8" w:history="1">
        <w:r w:rsidRPr="003170AB">
          <w:rPr>
            <w:rFonts w:ascii="Times New Roman" w:hAnsi="Times New Roman" w:cs="Times New Roman"/>
            <w:sz w:val="26"/>
            <w:szCs w:val="26"/>
          </w:rPr>
          <w:t>статьями 219</w:t>
        </w:r>
      </w:hyperlink>
      <w:r w:rsidRPr="003170A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3170AB">
          <w:rPr>
            <w:rFonts w:ascii="Times New Roman" w:hAnsi="Times New Roman" w:cs="Times New Roman"/>
            <w:sz w:val="26"/>
            <w:szCs w:val="26"/>
          </w:rPr>
          <w:t>219.2</w:t>
        </w:r>
      </w:hyperlink>
      <w:r w:rsidRPr="003170AB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(Собрание законодательства Российской Федерации, 1998, N 31, ст. 3823; 2007, N 18, ст. 2117; 2009, N 1, ст. 18; 2011, N 49, ст. 7030; 2013, N 19, ст. 2331; N 31, ст. 4191; N 52, ст. 6983;</w:t>
      </w:r>
      <w:proofErr w:type="gramEnd"/>
      <w:r w:rsidRPr="003170AB">
        <w:rPr>
          <w:rFonts w:ascii="Times New Roman" w:hAnsi="Times New Roman" w:cs="Times New Roman"/>
          <w:sz w:val="26"/>
          <w:szCs w:val="26"/>
        </w:rPr>
        <w:t xml:space="preserve"> 2014, N 43, ст. 5795; </w:t>
      </w:r>
      <w:proofErr w:type="gramStart"/>
      <w:r w:rsidRPr="003170AB">
        <w:rPr>
          <w:rFonts w:ascii="Times New Roman" w:hAnsi="Times New Roman" w:cs="Times New Roman"/>
          <w:sz w:val="26"/>
          <w:szCs w:val="26"/>
        </w:rPr>
        <w:t>2016, N 1, ст. 26) и устанавливает порядок с</w:t>
      </w:r>
      <w:r w:rsidR="00FC3548" w:rsidRPr="003170AB">
        <w:rPr>
          <w:rFonts w:ascii="Times New Roman" w:hAnsi="Times New Roman" w:cs="Times New Roman"/>
          <w:sz w:val="26"/>
          <w:szCs w:val="26"/>
        </w:rPr>
        <w:t>анкцио</w:t>
      </w:r>
      <w:r w:rsidR="001E44FB" w:rsidRPr="003170AB">
        <w:rPr>
          <w:rFonts w:ascii="Times New Roman" w:hAnsi="Times New Roman" w:cs="Times New Roman"/>
          <w:sz w:val="26"/>
          <w:szCs w:val="26"/>
        </w:rPr>
        <w:t xml:space="preserve">нирования </w:t>
      </w:r>
      <w:r w:rsidR="00FC3548" w:rsidRPr="003170AB">
        <w:rPr>
          <w:rFonts w:ascii="Times New Roman" w:hAnsi="Times New Roman" w:cs="Times New Roman"/>
          <w:sz w:val="26"/>
          <w:szCs w:val="26"/>
        </w:rPr>
        <w:t>Управлени</w:t>
      </w:r>
      <w:r w:rsidR="001A60CC" w:rsidRPr="003170AB">
        <w:rPr>
          <w:rFonts w:ascii="Times New Roman" w:hAnsi="Times New Roman" w:cs="Times New Roman"/>
          <w:sz w:val="26"/>
          <w:szCs w:val="26"/>
        </w:rPr>
        <w:t>ем</w:t>
      </w:r>
      <w:r w:rsidR="00FC3548" w:rsidRPr="003170AB">
        <w:rPr>
          <w:rFonts w:ascii="Times New Roman" w:hAnsi="Times New Roman" w:cs="Times New Roman"/>
          <w:sz w:val="26"/>
          <w:szCs w:val="26"/>
        </w:rPr>
        <w:t xml:space="preserve"> Федерального казначе</w:t>
      </w:r>
      <w:r w:rsidR="00EF14EB" w:rsidRPr="003170AB">
        <w:rPr>
          <w:rFonts w:ascii="Times New Roman" w:hAnsi="Times New Roman" w:cs="Times New Roman"/>
          <w:sz w:val="26"/>
          <w:szCs w:val="26"/>
        </w:rPr>
        <w:t xml:space="preserve">йства по Чувашской Республике </w:t>
      </w:r>
      <w:r w:rsidR="00FC3548" w:rsidRPr="003170AB">
        <w:rPr>
          <w:rFonts w:ascii="Times New Roman" w:hAnsi="Times New Roman" w:cs="Times New Roman"/>
          <w:sz w:val="26"/>
          <w:szCs w:val="26"/>
        </w:rPr>
        <w:t>(далее - орган</w:t>
      </w:r>
      <w:r w:rsidRPr="003170AB">
        <w:rPr>
          <w:rFonts w:ascii="Times New Roman" w:hAnsi="Times New Roman" w:cs="Times New Roman"/>
          <w:sz w:val="26"/>
          <w:szCs w:val="26"/>
        </w:rPr>
        <w:t xml:space="preserve"> Федерального казначейства) оплаты за счет средств </w:t>
      </w:r>
      <w:r w:rsidR="003170AB" w:rsidRPr="003170AB">
        <w:rPr>
          <w:rFonts w:ascii="Times New Roman" w:hAnsi="Times New Roman" w:cs="Times New Roman"/>
          <w:sz w:val="28"/>
          <w:szCs w:val="28"/>
        </w:rPr>
        <w:t>Ядринского районного бюджета Чувашской Республики и бюджетов городского и сельских поселений Ядринского района Чувашской Республики</w:t>
      </w:r>
      <w:r w:rsidRPr="003170AB">
        <w:rPr>
          <w:rFonts w:ascii="Times New Roman" w:hAnsi="Times New Roman" w:cs="Times New Roman"/>
          <w:sz w:val="26"/>
          <w:szCs w:val="26"/>
        </w:rPr>
        <w:t xml:space="preserve"> денежных обязательств получателей средств </w:t>
      </w:r>
      <w:r w:rsidR="003170AB" w:rsidRPr="003170AB">
        <w:rPr>
          <w:rFonts w:ascii="Times New Roman" w:hAnsi="Times New Roman" w:cs="Times New Roman"/>
          <w:sz w:val="28"/>
          <w:szCs w:val="28"/>
        </w:rPr>
        <w:t>Ядринского районного бюджета Чувашской Республики и бюджетов городского и сельских поселений Ядринского района Чувашской Республики</w:t>
      </w:r>
      <w:r w:rsidR="003170AB">
        <w:rPr>
          <w:rFonts w:ascii="Times New Roman" w:hAnsi="Times New Roman" w:cs="Times New Roman"/>
          <w:sz w:val="28"/>
          <w:szCs w:val="28"/>
        </w:rPr>
        <w:t xml:space="preserve"> (далее – получатели средств</w:t>
      </w:r>
      <w:proofErr w:type="gramEnd"/>
      <w:r w:rsidR="003170AB">
        <w:rPr>
          <w:rFonts w:ascii="Times New Roman" w:hAnsi="Times New Roman" w:cs="Times New Roman"/>
          <w:sz w:val="28"/>
          <w:szCs w:val="28"/>
        </w:rPr>
        <w:t xml:space="preserve"> местного бюджета)</w:t>
      </w:r>
      <w:r w:rsidRPr="003170AB">
        <w:rPr>
          <w:rFonts w:ascii="Times New Roman" w:hAnsi="Times New Roman" w:cs="Times New Roman"/>
          <w:sz w:val="26"/>
          <w:szCs w:val="26"/>
        </w:rPr>
        <w:t xml:space="preserve"> и администраторов источников финансирования дефицита </w:t>
      </w:r>
      <w:r w:rsidR="003170AB" w:rsidRPr="003170AB">
        <w:rPr>
          <w:rFonts w:ascii="Times New Roman" w:hAnsi="Times New Roman" w:cs="Times New Roman"/>
          <w:sz w:val="28"/>
          <w:szCs w:val="28"/>
        </w:rPr>
        <w:t>Ядринского районного бюджета Чувашской Республики и бюджетов городского и сельских поселений Ядринского района Чувашской Республики</w:t>
      </w:r>
      <w:r w:rsidR="003170AB">
        <w:rPr>
          <w:rFonts w:ascii="Times New Roman" w:hAnsi="Times New Roman" w:cs="Times New Roman"/>
          <w:sz w:val="28"/>
          <w:szCs w:val="28"/>
        </w:rPr>
        <w:t xml:space="preserve"> (далее – администраторы источников финансирования дефицита местного бюджета)</w:t>
      </w:r>
      <w:r w:rsidRPr="003170AB">
        <w:rPr>
          <w:rFonts w:ascii="Times New Roman" w:hAnsi="Times New Roman" w:cs="Times New Roman"/>
          <w:sz w:val="26"/>
          <w:szCs w:val="26"/>
        </w:rPr>
        <w:t>, лицевые счета которым открыты в органе Федерального казначейства.</w:t>
      </w:r>
    </w:p>
    <w:p w:rsidR="005B4E17" w:rsidRPr="003170AB" w:rsidRDefault="005B4E17" w:rsidP="0014405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70A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3170AB">
        <w:rPr>
          <w:rFonts w:ascii="Times New Roman" w:hAnsi="Times New Roman" w:cs="Times New Roman"/>
          <w:sz w:val="26"/>
          <w:szCs w:val="26"/>
        </w:rPr>
        <w:t>Для оплаты денежных обязательств получатель средств</w:t>
      </w:r>
      <w:r w:rsidR="003170AB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Pr="003170AB">
        <w:rPr>
          <w:rFonts w:ascii="Times New Roman" w:hAnsi="Times New Roman" w:cs="Times New Roman"/>
          <w:sz w:val="26"/>
          <w:szCs w:val="26"/>
        </w:rPr>
        <w:t xml:space="preserve"> </w:t>
      </w:r>
      <w:r w:rsidR="001E44FB" w:rsidRPr="003170AB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3170AB">
        <w:rPr>
          <w:rFonts w:ascii="Times New Roman" w:hAnsi="Times New Roman" w:cs="Times New Roman"/>
          <w:sz w:val="26"/>
          <w:szCs w:val="26"/>
        </w:rPr>
        <w:t>(администратор источников финансирования дефицита</w:t>
      </w:r>
      <w:r w:rsidR="003170AB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Pr="003170AB">
        <w:rPr>
          <w:rFonts w:ascii="Times New Roman" w:hAnsi="Times New Roman" w:cs="Times New Roman"/>
          <w:sz w:val="26"/>
          <w:szCs w:val="26"/>
        </w:rPr>
        <w:t xml:space="preserve"> </w:t>
      </w:r>
      <w:r w:rsidR="001E44FB" w:rsidRPr="003170AB">
        <w:rPr>
          <w:rFonts w:ascii="Times New Roman" w:hAnsi="Times New Roman" w:cs="Times New Roman"/>
          <w:sz w:val="26"/>
          <w:szCs w:val="26"/>
        </w:rPr>
        <w:t>бюджета</w:t>
      </w:r>
      <w:r w:rsidRPr="003170AB">
        <w:rPr>
          <w:rFonts w:ascii="Times New Roman" w:hAnsi="Times New Roman" w:cs="Times New Roman"/>
          <w:sz w:val="26"/>
          <w:szCs w:val="26"/>
        </w:rPr>
        <w:t xml:space="preserve">) представляет в орган Федерального казначейства по месту обслуживания лицевого счета получателя </w:t>
      </w:r>
      <w:r w:rsidR="003170AB" w:rsidRPr="003170AB">
        <w:rPr>
          <w:rFonts w:ascii="Times New Roman" w:hAnsi="Times New Roman" w:cs="Times New Roman"/>
          <w:sz w:val="26"/>
          <w:szCs w:val="26"/>
        </w:rPr>
        <w:t>средств</w:t>
      </w:r>
      <w:r w:rsidR="003170AB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="003170AB" w:rsidRPr="003170AB">
        <w:rPr>
          <w:rFonts w:ascii="Times New Roman" w:hAnsi="Times New Roman" w:cs="Times New Roman"/>
          <w:sz w:val="26"/>
          <w:szCs w:val="26"/>
        </w:rPr>
        <w:t xml:space="preserve"> бюджета (администратор</w:t>
      </w:r>
      <w:r w:rsidR="003170AB">
        <w:rPr>
          <w:rFonts w:ascii="Times New Roman" w:hAnsi="Times New Roman" w:cs="Times New Roman"/>
          <w:sz w:val="26"/>
          <w:szCs w:val="26"/>
        </w:rPr>
        <w:t>а</w:t>
      </w:r>
      <w:r w:rsidR="003170AB" w:rsidRPr="003170AB">
        <w:rPr>
          <w:rFonts w:ascii="Times New Roman" w:hAnsi="Times New Roman" w:cs="Times New Roman"/>
          <w:sz w:val="26"/>
          <w:szCs w:val="26"/>
        </w:rPr>
        <w:t xml:space="preserve"> источников финансирования дефицита</w:t>
      </w:r>
      <w:r w:rsidR="003170AB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="003170AB" w:rsidRPr="003170AB">
        <w:rPr>
          <w:rFonts w:ascii="Times New Roman" w:hAnsi="Times New Roman" w:cs="Times New Roman"/>
          <w:sz w:val="26"/>
          <w:szCs w:val="26"/>
        </w:rPr>
        <w:t xml:space="preserve"> бюджета)</w:t>
      </w:r>
      <w:r w:rsidRPr="003170AB">
        <w:rPr>
          <w:rFonts w:ascii="Times New Roman" w:hAnsi="Times New Roman" w:cs="Times New Roman"/>
          <w:sz w:val="26"/>
          <w:szCs w:val="26"/>
        </w:rPr>
        <w:t xml:space="preserve">), лицевого счета для учета операций по переданным полномочиям получателя бюджетных средств (далее - соответствующий лицевой счет) </w:t>
      </w:r>
      <w:hyperlink r:id="rId10" w:history="1">
        <w:r w:rsidRPr="003170AB">
          <w:rPr>
            <w:rFonts w:ascii="Times New Roman" w:hAnsi="Times New Roman" w:cs="Times New Roman"/>
            <w:sz w:val="26"/>
            <w:szCs w:val="26"/>
          </w:rPr>
          <w:t>Заявку</w:t>
        </w:r>
      </w:hyperlink>
      <w:r w:rsidRPr="003170AB">
        <w:rPr>
          <w:rFonts w:ascii="Times New Roman" w:hAnsi="Times New Roman" w:cs="Times New Roman"/>
          <w:sz w:val="26"/>
          <w:szCs w:val="26"/>
        </w:rPr>
        <w:t xml:space="preserve"> на кассовый расход (код по ведомственному классификатору форм документов (</w:t>
      </w:r>
      <w:r w:rsidR="001E44FB" w:rsidRPr="003170AB">
        <w:rPr>
          <w:rFonts w:ascii="Times New Roman" w:hAnsi="Times New Roman" w:cs="Times New Roman"/>
          <w:sz w:val="26"/>
          <w:szCs w:val="26"/>
        </w:rPr>
        <w:t>далее</w:t>
      </w:r>
      <w:proofErr w:type="gramEnd"/>
      <w:r w:rsidR="001E44FB" w:rsidRPr="003170AB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="001E44FB" w:rsidRPr="003170AB">
        <w:rPr>
          <w:rFonts w:ascii="Times New Roman" w:hAnsi="Times New Roman" w:cs="Times New Roman"/>
          <w:sz w:val="26"/>
          <w:szCs w:val="26"/>
        </w:rPr>
        <w:t>код по КФД) 0531801)</w:t>
      </w:r>
      <w:r w:rsidRPr="003170AB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3170AB">
          <w:rPr>
            <w:rFonts w:ascii="Times New Roman" w:hAnsi="Times New Roman" w:cs="Times New Roman"/>
            <w:sz w:val="26"/>
            <w:szCs w:val="26"/>
          </w:rPr>
          <w:t>Заявку</w:t>
        </w:r>
      </w:hyperlink>
      <w:r w:rsidRPr="003170AB">
        <w:rPr>
          <w:rFonts w:ascii="Times New Roman" w:hAnsi="Times New Roman" w:cs="Times New Roman"/>
          <w:sz w:val="26"/>
          <w:szCs w:val="26"/>
        </w:rPr>
        <w:t xml:space="preserve"> на кассовый расход (сокращенную) </w:t>
      </w:r>
      <w:r w:rsidR="001E44FB" w:rsidRPr="003170AB">
        <w:rPr>
          <w:rFonts w:ascii="Times New Roman" w:hAnsi="Times New Roman" w:cs="Times New Roman"/>
          <w:sz w:val="26"/>
          <w:szCs w:val="26"/>
        </w:rPr>
        <w:t>(код формы по КФД 0531851)</w:t>
      </w:r>
      <w:r w:rsidRPr="003170AB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3170AB">
          <w:rPr>
            <w:rFonts w:ascii="Times New Roman" w:hAnsi="Times New Roman" w:cs="Times New Roman"/>
            <w:sz w:val="26"/>
            <w:szCs w:val="26"/>
          </w:rPr>
          <w:t>Заявку</w:t>
        </w:r>
      </w:hyperlink>
      <w:r w:rsidRPr="003170AB">
        <w:rPr>
          <w:rFonts w:ascii="Times New Roman" w:hAnsi="Times New Roman" w:cs="Times New Roman"/>
          <w:sz w:val="26"/>
          <w:szCs w:val="26"/>
        </w:rPr>
        <w:t xml:space="preserve"> на получение наличны</w:t>
      </w:r>
      <w:r w:rsidR="001E44FB" w:rsidRPr="003170AB">
        <w:rPr>
          <w:rFonts w:ascii="Times New Roman" w:hAnsi="Times New Roman" w:cs="Times New Roman"/>
          <w:sz w:val="26"/>
          <w:szCs w:val="26"/>
        </w:rPr>
        <w:t>х денег (код по КФД 0531802)</w:t>
      </w:r>
      <w:r w:rsidRPr="003170AB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3170AB">
          <w:rPr>
            <w:rFonts w:ascii="Times New Roman" w:hAnsi="Times New Roman" w:cs="Times New Roman"/>
            <w:sz w:val="26"/>
            <w:szCs w:val="26"/>
          </w:rPr>
          <w:t>Сводную заявку</w:t>
        </w:r>
      </w:hyperlink>
      <w:r w:rsidRPr="003170AB">
        <w:rPr>
          <w:rFonts w:ascii="Times New Roman" w:hAnsi="Times New Roman" w:cs="Times New Roman"/>
          <w:sz w:val="26"/>
          <w:szCs w:val="26"/>
        </w:rPr>
        <w:t xml:space="preserve"> на кассовый расход (для уплаты налогов</w:t>
      </w:r>
      <w:r w:rsidR="001E44FB" w:rsidRPr="003170AB">
        <w:rPr>
          <w:rFonts w:ascii="Times New Roman" w:hAnsi="Times New Roman" w:cs="Times New Roman"/>
          <w:sz w:val="26"/>
          <w:szCs w:val="26"/>
        </w:rPr>
        <w:t>) (код формы по КФД 0531860)</w:t>
      </w:r>
      <w:r w:rsidRPr="003170AB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3170AB">
          <w:rPr>
            <w:rFonts w:ascii="Times New Roman" w:hAnsi="Times New Roman" w:cs="Times New Roman"/>
            <w:sz w:val="26"/>
            <w:szCs w:val="26"/>
          </w:rPr>
          <w:t>Заявку</w:t>
        </w:r>
      </w:hyperlink>
      <w:r w:rsidRPr="003170AB">
        <w:rPr>
          <w:rFonts w:ascii="Times New Roman" w:hAnsi="Times New Roman" w:cs="Times New Roman"/>
          <w:sz w:val="26"/>
          <w:szCs w:val="26"/>
        </w:rPr>
        <w:t xml:space="preserve"> на получение денежных средств, перечисляемых на карт</w:t>
      </w:r>
      <w:r w:rsidR="001E44FB" w:rsidRPr="003170AB">
        <w:rPr>
          <w:rFonts w:ascii="Times New Roman" w:hAnsi="Times New Roman" w:cs="Times New Roman"/>
          <w:sz w:val="26"/>
          <w:szCs w:val="26"/>
        </w:rPr>
        <w:t>у (код формы по КФД 0531243)</w:t>
      </w:r>
      <w:r w:rsidRPr="003170AB">
        <w:rPr>
          <w:rFonts w:ascii="Times New Roman" w:hAnsi="Times New Roman" w:cs="Times New Roman"/>
          <w:sz w:val="26"/>
          <w:szCs w:val="26"/>
        </w:rPr>
        <w:t xml:space="preserve"> (далее - Заявка).</w:t>
      </w:r>
      <w:proofErr w:type="gramEnd"/>
    </w:p>
    <w:p w:rsidR="005B4E17" w:rsidRPr="003170AB" w:rsidRDefault="005B4E17" w:rsidP="00A862C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3"/>
      <w:bookmarkEnd w:id="2"/>
      <w:r w:rsidRPr="003170AB">
        <w:rPr>
          <w:rFonts w:ascii="Times New Roman" w:hAnsi="Times New Roman" w:cs="Times New Roman"/>
          <w:sz w:val="26"/>
          <w:szCs w:val="26"/>
        </w:rPr>
        <w:t xml:space="preserve">3. Орган Федерального казначейства проверяет Заявку на соответствие установленной форме, наличие в ней реквизитов и показателей, предусмотренных </w:t>
      </w:r>
      <w:hyperlink w:anchor="P66" w:history="1">
        <w:r w:rsidRPr="003170AB">
          <w:rPr>
            <w:rFonts w:ascii="Times New Roman" w:hAnsi="Times New Roman" w:cs="Times New Roman"/>
            <w:sz w:val="26"/>
            <w:szCs w:val="26"/>
          </w:rPr>
          <w:t>пунктом 4</w:t>
        </w:r>
      </w:hyperlink>
      <w:r w:rsidRPr="003170AB">
        <w:rPr>
          <w:rFonts w:ascii="Times New Roman" w:hAnsi="Times New Roman" w:cs="Times New Roman"/>
          <w:sz w:val="26"/>
          <w:szCs w:val="26"/>
        </w:rPr>
        <w:t xml:space="preserve"> настоящего Порядка (с учетом положений </w:t>
      </w:r>
      <w:hyperlink w:anchor="P92" w:history="1">
        <w:r w:rsidRPr="003170AB">
          <w:rPr>
            <w:rFonts w:ascii="Times New Roman" w:hAnsi="Times New Roman" w:cs="Times New Roman"/>
            <w:sz w:val="26"/>
            <w:szCs w:val="26"/>
          </w:rPr>
          <w:t>пункта 5</w:t>
        </w:r>
      </w:hyperlink>
      <w:r w:rsidRPr="003170AB">
        <w:rPr>
          <w:rFonts w:ascii="Times New Roman" w:hAnsi="Times New Roman" w:cs="Times New Roman"/>
          <w:sz w:val="26"/>
          <w:szCs w:val="26"/>
        </w:rPr>
        <w:t xml:space="preserve"> настоящего Порядка), на соответствие требованиям, установленным </w:t>
      </w:r>
      <w:hyperlink w:anchor="P98" w:history="1">
        <w:r w:rsidRPr="003170AB">
          <w:rPr>
            <w:rFonts w:ascii="Times New Roman" w:hAnsi="Times New Roman" w:cs="Times New Roman"/>
            <w:sz w:val="26"/>
            <w:szCs w:val="26"/>
          </w:rPr>
          <w:t>пунктами 6</w:t>
        </w:r>
      </w:hyperlink>
      <w:r w:rsidRPr="003170A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28" w:history="1">
        <w:r w:rsidRPr="003170AB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3170A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37" w:history="1">
        <w:r w:rsidRPr="003170AB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3170AB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41" w:history="1">
        <w:r w:rsidRPr="003170AB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3170AB">
        <w:rPr>
          <w:rFonts w:ascii="Times New Roman" w:hAnsi="Times New Roman" w:cs="Times New Roman"/>
          <w:sz w:val="26"/>
          <w:szCs w:val="26"/>
        </w:rPr>
        <w:t xml:space="preserve"> настоящего Порядка, а также наличие документов, предусмотренных </w:t>
      </w:r>
      <w:hyperlink w:anchor="P128" w:history="1">
        <w:r w:rsidRPr="003170AB">
          <w:rPr>
            <w:rFonts w:ascii="Times New Roman" w:hAnsi="Times New Roman" w:cs="Times New Roman"/>
            <w:sz w:val="26"/>
            <w:szCs w:val="26"/>
          </w:rPr>
          <w:t>пунктами 7</w:t>
        </w:r>
      </w:hyperlink>
      <w:r w:rsidRPr="003170AB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36" w:history="1">
        <w:r w:rsidRPr="003170AB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3170AB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5B4E17" w:rsidRPr="003170AB" w:rsidRDefault="005B4E17" w:rsidP="00A862C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70AB">
        <w:rPr>
          <w:rFonts w:ascii="Times New Roman" w:hAnsi="Times New Roman" w:cs="Times New Roman"/>
          <w:sz w:val="26"/>
          <w:szCs w:val="26"/>
        </w:rPr>
        <w:t xml:space="preserve">не позднее рабочего дня, следующего за днем представления получателем средств </w:t>
      </w:r>
      <w:r w:rsidR="003170AB">
        <w:rPr>
          <w:rFonts w:ascii="Times New Roman" w:hAnsi="Times New Roman" w:cs="Times New Roman"/>
          <w:sz w:val="26"/>
          <w:szCs w:val="26"/>
        </w:rPr>
        <w:t>местного</w:t>
      </w:r>
      <w:r w:rsidR="003170AB" w:rsidRPr="003170AB">
        <w:rPr>
          <w:rFonts w:ascii="Times New Roman" w:hAnsi="Times New Roman" w:cs="Times New Roman"/>
          <w:sz w:val="26"/>
          <w:szCs w:val="26"/>
        </w:rPr>
        <w:t xml:space="preserve"> бюджета (администратор</w:t>
      </w:r>
      <w:r w:rsidR="003170AB">
        <w:rPr>
          <w:rFonts w:ascii="Times New Roman" w:hAnsi="Times New Roman" w:cs="Times New Roman"/>
          <w:sz w:val="26"/>
          <w:szCs w:val="26"/>
        </w:rPr>
        <w:t>ом</w:t>
      </w:r>
      <w:r w:rsidR="003170AB" w:rsidRPr="003170AB">
        <w:rPr>
          <w:rFonts w:ascii="Times New Roman" w:hAnsi="Times New Roman" w:cs="Times New Roman"/>
          <w:sz w:val="26"/>
          <w:szCs w:val="26"/>
        </w:rPr>
        <w:t xml:space="preserve"> источников финансирования дефицита</w:t>
      </w:r>
      <w:r w:rsidR="003170AB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="003170AB" w:rsidRPr="003170AB">
        <w:rPr>
          <w:rFonts w:ascii="Times New Roman" w:hAnsi="Times New Roman" w:cs="Times New Roman"/>
          <w:sz w:val="26"/>
          <w:szCs w:val="26"/>
        </w:rPr>
        <w:t xml:space="preserve"> бюджета)</w:t>
      </w:r>
      <w:r w:rsidRPr="003170AB">
        <w:rPr>
          <w:rFonts w:ascii="Times New Roman" w:hAnsi="Times New Roman" w:cs="Times New Roman"/>
          <w:sz w:val="26"/>
          <w:szCs w:val="26"/>
        </w:rPr>
        <w:t>) Заявки в орган Федерального казначейства;</w:t>
      </w:r>
    </w:p>
    <w:p w:rsidR="005B4E17" w:rsidRPr="003170AB" w:rsidRDefault="005B4E17" w:rsidP="00A862C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70AB">
        <w:rPr>
          <w:rFonts w:ascii="Times New Roman" w:hAnsi="Times New Roman" w:cs="Times New Roman"/>
          <w:sz w:val="26"/>
          <w:szCs w:val="26"/>
        </w:rPr>
        <w:t>не позднее четвертого рабочего дня, следующего за днем представления получателем средств</w:t>
      </w:r>
      <w:r w:rsidR="003170AB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Pr="003170AB">
        <w:rPr>
          <w:rFonts w:ascii="Times New Roman" w:hAnsi="Times New Roman" w:cs="Times New Roman"/>
          <w:sz w:val="26"/>
          <w:szCs w:val="26"/>
        </w:rPr>
        <w:t xml:space="preserve"> </w:t>
      </w:r>
      <w:r w:rsidR="00A862C2" w:rsidRPr="003170AB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3170AB">
        <w:rPr>
          <w:rFonts w:ascii="Times New Roman" w:hAnsi="Times New Roman" w:cs="Times New Roman"/>
          <w:sz w:val="26"/>
          <w:szCs w:val="26"/>
        </w:rPr>
        <w:t xml:space="preserve">Заявки в орган Федерального казначейства, в случаях, </w:t>
      </w:r>
      <w:r w:rsidRPr="001528B0">
        <w:rPr>
          <w:rFonts w:ascii="Times New Roman" w:hAnsi="Times New Roman" w:cs="Times New Roman"/>
          <w:sz w:val="26"/>
          <w:szCs w:val="26"/>
        </w:rPr>
        <w:t xml:space="preserve">установленных </w:t>
      </w:r>
      <w:hyperlink w:anchor="P127" w:history="1">
        <w:r w:rsidRPr="001528B0">
          <w:rPr>
            <w:rFonts w:ascii="Times New Roman" w:hAnsi="Times New Roman" w:cs="Times New Roman"/>
            <w:sz w:val="26"/>
            <w:szCs w:val="26"/>
          </w:rPr>
          <w:t>абзацем вторым подпункта 1</w:t>
        </w:r>
        <w:r w:rsidR="001528B0" w:rsidRPr="001528B0">
          <w:rPr>
            <w:rFonts w:ascii="Times New Roman" w:hAnsi="Times New Roman" w:cs="Times New Roman"/>
            <w:sz w:val="26"/>
            <w:szCs w:val="26"/>
          </w:rPr>
          <w:t>6</w:t>
        </w:r>
        <w:r w:rsidRPr="001528B0">
          <w:rPr>
            <w:rFonts w:ascii="Times New Roman" w:hAnsi="Times New Roman" w:cs="Times New Roman"/>
            <w:sz w:val="26"/>
            <w:szCs w:val="26"/>
          </w:rPr>
          <w:t xml:space="preserve"> пункта 6</w:t>
        </w:r>
      </w:hyperlink>
      <w:r w:rsidRPr="001528B0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5B4E17" w:rsidRPr="003170AB" w:rsidRDefault="005B4E17" w:rsidP="00CC633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66"/>
      <w:bookmarkEnd w:id="3"/>
      <w:r w:rsidRPr="003170AB">
        <w:rPr>
          <w:rFonts w:ascii="Times New Roman" w:hAnsi="Times New Roman" w:cs="Times New Roman"/>
          <w:sz w:val="26"/>
          <w:szCs w:val="26"/>
        </w:rPr>
        <w:t>4. Заявка проверяется на наличие в ней следующих реквизитов и показателей:</w:t>
      </w:r>
    </w:p>
    <w:p w:rsidR="005B4E17" w:rsidRPr="003170AB" w:rsidRDefault="005B4E17" w:rsidP="00CC633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70AB">
        <w:rPr>
          <w:rFonts w:ascii="Times New Roman" w:hAnsi="Times New Roman" w:cs="Times New Roman"/>
          <w:sz w:val="26"/>
          <w:szCs w:val="26"/>
        </w:rPr>
        <w:t xml:space="preserve">1) подписей, соответствующих имеющимся образцам, представленным получателем средств </w:t>
      </w:r>
      <w:r w:rsidR="003170AB">
        <w:rPr>
          <w:rFonts w:ascii="Times New Roman" w:hAnsi="Times New Roman" w:cs="Times New Roman"/>
          <w:sz w:val="26"/>
          <w:szCs w:val="26"/>
        </w:rPr>
        <w:t>местного</w:t>
      </w:r>
      <w:r w:rsidR="003170AB" w:rsidRPr="003170AB">
        <w:rPr>
          <w:rFonts w:ascii="Times New Roman" w:hAnsi="Times New Roman" w:cs="Times New Roman"/>
          <w:sz w:val="26"/>
          <w:szCs w:val="26"/>
        </w:rPr>
        <w:t xml:space="preserve"> бюджета (администратор</w:t>
      </w:r>
      <w:r w:rsidR="001528B0">
        <w:rPr>
          <w:rFonts w:ascii="Times New Roman" w:hAnsi="Times New Roman" w:cs="Times New Roman"/>
          <w:sz w:val="26"/>
          <w:szCs w:val="26"/>
        </w:rPr>
        <w:t>о</w:t>
      </w:r>
      <w:r w:rsidR="003170AB">
        <w:rPr>
          <w:rFonts w:ascii="Times New Roman" w:hAnsi="Times New Roman" w:cs="Times New Roman"/>
          <w:sz w:val="26"/>
          <w:szCs w:val="26"/>
        </w:rPr>
        <w:t>м</w:t>
      </w:r>
      <w:r w:rsidR="003170AB" w:rsidRPr="003170AB">
        <w:rPr>
          <w:rFonts w:ascii="Times New Roman" w:hAnsi="Times New Roman" w:cs="Times New Roman"/>
          <w:sz w:val="26"/>
          <w:szCs w:val="26"/>
        </w:rPr>
        <w:t xml:space="preserve"> источников финансирования дефицита</w:t>
      </w:r>
      <w:r w:rsidR="003170AB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="003170AB" w:rsidRPr="003170AB">
        <w:rPr>
          <w:rFonts w:ascii="Times New Roman" w:hAnsi="Times New Roman" w:cs="Times New Roman"/>
          <w:sz w:val="26"/>
          <w:szCs w:val="26"/>
        </w:rPr>
        <w:t xml:space="preserve"> бюджета)</w:t>
      </w:r>
      <w:r w:rsidRPr="003170AB">
        <w:rPr>
          <w:rFonts w:ascii="Times New Roman" w:hAnsi="Times New Roman" w:cs="Times New Roman"/>
          <w:sz w:val="26"/>
          <w:szCs w:val="26"/>
        </w:rPr>
        <w:t>) для открытия соответствующего лицевого счета;</w:t>
      </w:r>
      <w:proofErr w:type="gramEnd"/>
    </w:p>
    <w:p w:rsidR="005B4E17" w:rsidRPr="003170AB" w:rsidRDefault="005B4E17" w:rsidP="00CC633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70AB">
        <w:rPr>
          <w:rFonts w:ascii="Times New Roman" w:hAnsi="Times New Roman" w:cs="Times New Roman"/>
          <w:sz w:val="26"/>
          <w:szCs w:val="26"/>
        </w:rPr>
        <w:t>2) уникального кода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p w:rsidR="005B4E17" w:rsidRPr="003170AB" w:rsidRDefault="005B4E17" w:rsidP="00CC633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70AB">
        <w:rPr>
          <w:rFonts w:ascii="Times New Roman" w:hAnsi="Times New Roman" w:cs="Times New Roman"/>
          <w:sz w:val="26"/>
          <w:szCs w:val="26"/>
        </w:rPr>
        <w:t xml:space="preserve">3) кодов классификации расходов </w:t>
      </w:r>
      <w:r w:rsidR="003170AB" w:rsidRPr="003170AB">
        <w:rPr>
          <w:rFonts w:ascii="Times New Roman" w:hAnsi="Times New Roman" w:cs="Times New Roman"/>
          <w:sz w:val="28"/>
          <w:szCs w:val="28"/>
        </w:rPr>
        <w:t>Ядринского районного бюджета Чувашской Республики и бюджетов городского и сельских поселений Ядринского района Чувашской Республики</w:t>
      </w:r>
      <w:r w:rsidR="00A862C2" w:rsidRPr="003170AB">
        <w:rPr>
          <w:rFonts w:ascii="Times New Roman" w:hAnsi="Times New Roman" w:cs="Times New Roman"/>
          <w:sz w:val="26"/>
          <w:szCs w:val="26"/>
        </w:rPr>
        <w:t xml:space="preserve"> </w:t>
      </w:r>
      <w:r w:rsidRPr="003170AB">
        <w:rPr>
          <w:rFonts w:ascii="Times New Roman" w:hAnsi="Times New Roman" w:cs="Times New Roman"/>
          <w:sz w:val="26"/>
          <w:szCs w:val="26"/>
        </w:rPr>
        <w:t>(классификации источников финансирования дефицит</w:t>
      </w:r>
      <w:r w:rsidR="003170AB">
        <w:rPr>
          <w:rFonts w:ascii="Times New Roman" w:hAnsi="Times New Roman" w:cs="Times New Roman"/>
          <w:sz w:val="26"/>
          <w:szCs w:val="26"/>
        </w:rPr>
        <w:t>а</w:t>
      </w:r>
      <w:r w:rsidRPr="003170AB">
        <w:rPr>
          <w:rFonts w:ascii="Times New Roman" w:hAnsi="Times New Roman" w:cs="Times New Roman"/>
          <w:sz w:val="26"/>
          <w:szCs w:val="26"/>
        </w:rPr>
        <w:t xml:space="preserve"> </w:t>
      </w:r>
      <w:r w:rsidR="003170AB" w:rsidRPr="003170AB">
        <w:rPr>
          <w:rFonts w:ascii="Times New Roman" w:hAnsi="Times New Roman" w:cs="Times New Roman"/>
          <w:sz w:val="28"/>
          <w:szCs w:val="28"/>
        </w:rPr>
        <w:t>Ядринского районного бюджета Чувашской Республики и бюджетов городского и сельских поселений Ядринского района Чувашской Республики</w:t>
      </w:r>
      <w:r w:rsidRPr="003170AB">
        <w:rPr>
          <w:rFonts w:ascii="Times New Roman" w:hAnsi="Times New Roman" w:cs="Times New Roman"/>
          <w:sz w:val="26"/>
          <w:szCs w:val="26"/>
        </w:rPr>
        <w:t>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проекта), включенного в инвестицио</w:t>
      </w:r>
      <w:r w:rsidR="00A862C2" w:rsidRPr="003170AB">
        <w:rPr>
          <w:rFonts w:ascii="Times New Roman" w:hAnsi="Times New Roman" w:cs="Times New Roman"/>
          <w:sz w:val="26"/>
          <w:szCs w:val="26"/>
        </w:rPr>
        <w:t>нную</w:t>
      </w:r>
      <w:proofErr w:type="gramEnd"/>
      <w:r w:rsidR="00A862C2" w:rsidRPr="003170A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862C2" w:rsidRPr="003170AB">
        <w:rPr>
          <w:rFonts w:ascii="Times New Roman" w:hAnsi="Times New Roman" w:cs="Times New Roman"/>
          <w:sz w:val="26"/>
          <w:szCs w:val="26"/>
        </w:rPr>
        <w:t>программу</w:t>
      </w:r>
      <w:r w:rsidR="003170AB">
        <w:rPr>
          <w:rFonts w:ascii="Times New Roman" w:hAnsi="Times New Roman" w:cs="Times New Roman"/>
          <w:sz w:val="26"/>
          <w:szCs w:val="26"/>
        </w:rPr>
        <w:t xml:space="preserve"> Ядринского района Чувашской Республики</w:t>
      </w:r>
      <w:r w:rsidR="00A862C2" w:rsidRPr="003170AB">
        <w:rPr>
          <w:rFonts w:ascii="Times New Roman" w:hAnsi="Times New Roman" w:cs="Times New Roman"/>
          <w:sz w:val="26"/>
          <w:szCs w:val="26"/>
        </w:rPr>
        <w:t xml:space="preserve"> (далее - объект </w:t>
      </w:r>
      <w:proofErr w:type="spellStart"/>
      <w:r w:rsidRPr="003170AB">
        <w:rPr>
          <w:rFonts w:ascii="Times New Roman" w:hAnsi="Times New Roman" w:cs="Times New Roman"/>
          <w:sz w:val="26"/>
          <w:szCs w:val="26"/>
        </w:rPr>
        <w:t>И</w:t>
      </w:r>
      <w:r w:rsidR="003170AB">
        <w:rPr>
          <w:rFonts w:ascii="Times New Roman" w:hAnsi="Times New Roman" w:cs="Times New Roman"/>
          <w:sz w:val="26"/>
          <w:szCs w:val="26"/>
        </w:rPr>
        <w:t>нв</w:t>
      </w:r>
      <w:r w:rsidRPr="003170AB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3170AB">
        <w:rPr>
          <w:rFonts w:ascii="Times New Roman" w:hAnsi="Times New Roman" w:cs="Times New Roman"/>
          <w:sz w:val="26"/>
          <w:szCs w:val="26"/>
        </w:rPr>
        <w:t xml:space="preserve">), в случае оплаты денежных обязательств, принятых в целях реализации </w:t>
      </w:r>
      <w:r w:rsidR="00FB616D" w:rsidRPr="003170AB">
        <w:rPr>
          <w:rFonts w:ascii="Times New Roman" w:hAnsi="Times New Roman" w:cs="Times New Roman"/>
          <w:sz w:val="26"/>
          <w:szCs w:val="26"/>
        </w:rPr>
        <w:t>инвестиционн</w:t>
      </w:r>
      <w:r w:rsidR="00FB616D">
        <w:rPr>
          <w:rFonts w:ascii="Times New Roman" w:hAnsi="Times New Roman" w:cs="Times New Roman"/>
          <w:sz w:val="26"/>
          <w:szCs w:val="26"/>
        </w:rPr>
        <w:t>ой</w:t>
      </w:r>
      <w:r w:rsidR="00FB616D" w:rsidRPr="003170AB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FB616D">
        <w:rPr>
          <w:rFonts w:ascii="Times New Roman" w:hAnsi="Times New Roman" w:cs="Times New Roman"/>
          <w:sz w:val="26"/>
          <w:szCs w:val="26"/>
        </w:rPr>
        <w:t>ы Ядринского района Чувашской Республики</w:t>
      </w:r>
      <w:r w:rsidRPr="003170AB">
        <w:rPr>
          <w:rFonts w:ascii="Times New Roman" w:hAnsi="Times New Roman" w:cs="Times New Roman"/>
          <w:sz w:val="26"/>
          <w:szCs w:val="26"/>
        </w:rPr>
        <w:t>, кода мероприятия по созданию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по использованию информационно-коммуникационных технологий информатизации (далее - мероприятие по информатизации) в случае оплаты денежных обязательств, связанных с реализацией мероприятий</w:t>
      </w:r>
      <w:proofErr w:type="gramEnd"/>
      <w:r w:rsidRPr="003170AB">
        <w:rPr>
          <w:rFonts w:ascii="Times New Roman" w:hAnsi="Times New Roman" w:cs="Times New Roman"/>
          <w:sz w:val="26"/>
          <w:szCs w:val="26"/>
        </w:rPr>
        <w:t xml:space="preserve"> по информатизации, а также текстового назначения платежа;</w:t>
      </w:r>
    </w:p>
    <w:p w:rsidR="005B4E17" w:rsidRPr="003170AB" w:rsidRDefault="005B4E17" w:rsidP="00CC633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70AB">
        <w:rPr>
          <w:rFonts w:ascii="Times New Roman" w:hAnsi="Times New Roman" w:cs="Times New Roman"/>
          <w:sz w:val="26"/>
          <w:szCs w:val="26"/>
        </w:rPr>
        <w:t xml:space="preserve">4) суммы кассового расхода (кассовой выплаты) и кода валюты в соответствии с Общероссийским </w:t>
      </w:r>
      <w:hyperlink r:id="rId15" w:history="1">
        <w:r w:rsidRPr="003170AB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3170AB">
        <w:rPr>
          <w:rFonts w:ascii="Times New Roman" w:hAnsi="Times New Roman" w:cs="Times New Roman"/>
          <w:sz w:val="26"/>
          <w:szCs w:val="26"/>
        </w:rPr>
        <w:t xml:space="preserve"> валют, в которой он должен быть произведен;</w:t>
      </w:r>
      <w:proofErr w:type="gramEnd"/>
    </w:p>
    <w:p w:rsidR="005B4E17" w:rsidRPr="003170AB" w:rsidRDefault="005B4E17" w:rsidP="00CC633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70AB">
        <w:rPr>
          <w:rFonts w:ascii="Times New Roman" w:hAnsi="Times New Roman" w:cs="Times New Roman"/>
          <w:sz w:val="26"/>
          <w:szCs w:val="26"/>
        </w:rPr>
        <w:t>5)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5B4E17" w:rsidRPr="003170AB" w:rsidRDefault="005B4E17" w:rsidP="00CC633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70AB">
        <w:rPr>
          <w:rFonts w:ascii="Times New Roman" w:hAnsi="Times New Roman" w:cs="Times New Roman"/>
          <w:sz w:val="26"/>
          <w:szCs w:val="26"/>
        </w:rPr>
        <w:t xml:space="preserve">6) вида средств (средства </w:t>
      </w:r>
      <w:r w:rsidR="00FB616D" w:rsidRPr="003170AB">
        <w:rPr>
          <w:rFonts w:ascii="Times New Roman" w:hAnsi="Times New Roman" w:cs="Times New Roman"/>
          <w:sz w:val="28"/>
          <w:szCs w:val="28"/>
        </w:rPr>
        <w:t>Ядринского районного бюджета Чувашской Республики и бюджетов городского и сельских поселений Ядринского района Чувашской Республики</w:t>
      </w:r>
      <w:r w:rsidR="00A862C2" w:rsidRPr="003170AB">
        <w:rPr>
          <w:rFonts w:ascii="Times New Roman" w:hAnsi="Times New Roman" w:cs="Times New Roman"/>
          <w:sz w:val="26"/>
          <w:szCs w:val="26"/>
        </w:rPr>
        <w:t>);</w:t>
      </w:r>
    </w:p>
    <w:p w:rsidR="005B4E17" w:rsidRPr="003170AB" w:rsidRDefault="005B4E17" w:rsidP="00CC633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70AB">
        <w:rPr>
          <w:rFonts w:ascii="Times New Roman" w:hAnsi="Times New Roman" w:cs="Times New Roman"/>
          <w:sz w:val="26"/>
          <w:szCs w:val="26"/>
        </w:rPr>
        <w:t>7)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5B4E17" w:rsidRPr="003170AB" w:rsidRDefault="005B4E17" w:rsidP="00CC633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70AB">
        <w:rPr>
          <w:rFonts w:ascii="Times New Roman" w:hAnsi="Times New Roman" w:cs="Times New Roman"/>
          <w:sz w:val="26"/>
          <w:szCs w:val="26"/>
        </w:rPr>
        <w:t>8) номера учтенного в органе Федерального казначейства бюджетного обязательства и номера денежного обязательства получателя средств</w:t>
      </w:r>
      <w:r w:rsidR="00FB616D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Pr="003170AB">
        <w:rPr>
          <w:rFonts w:ascii="Times New Roman" w:hAnsi="Times New Roman" w:cs="Times New Roman"/>
          <w:sz w:val="26"/>
          <w:szCs w:val="26"/>
        </w:rPr>
        <w:t xml:space="preserve"> </w:t>
      </w:r>
      <w:r w:rsidR="00FB616D" w:rsidRPr="003170AB">
        <w:rPr>
          <w:rFonts w:ascii="Times New Roman" w:hAnsi="Times New Roman" w:cs="Times New Roman"/>
          <w:sz w:val="28"/>
          <w:szCs w:val="28"/>
        </w:rPr>
        <w:lastRenderedPageBreak/>
        <w:t xml:space="preserve">бюджета </w:t>
      </w:r>
      <w:r w:rsidRPr="003170AB">
        <w:rPr>
          <w:rFonts w:ascii="Times New Roman" w:hAnsi="Times New Roman" w:cs="Times New Roman"/>
          <w:sz w:val="26"/>
          <w:szCs w:val="26"/>
        </w:rPr>
        <w:t>(при наличии);</w:t>
      </w:r>
    </w:p>
    <w:p w:rsidR="005B4E17" w:rsidRPr="003170AB" w:rsidRDefault="005B4E17" w:rsidP="00CC633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70AB">
        <w:rPr>
          <w:rFonts w:ascii="Times New Roman" w:hAnsi="Times New Roman" w:cs="Times New Roman"/>
          <w:sz w:val="26"/>
          <w:szCs w:val="26"/>
        </w:rPr>
        <w:t xml:space="preserve">9) номера и серии чека (при представлении Заявки на получение наличных денег (код по КФД </w:t>
      </w:r>
      <w:hyperlink r:id="rId16" w:history="1">
        <w:r w:rsidRPr="003170AB">
          <w:rPr>
            <w:rFonts w:ascii="Times New Roman" w:hAnsi="Times New Roman" w:cs="Times New Roman"/>
            <w:sz w:val="26"/>
            <w:szCs w:val="26"/>
          </w:rPr>
          <w:t>0531802</w:t>
        </w:r>
      </w:hyperlink>
      <w:r w:rsidRPr="003170AB">
        <w:rPr>
          <w:rFonts w:ascii="Times New Roman" w:hAnsi="Times New Roman" w:cs="Times New Roman"/>
          <w:sz w:val="26"/>
          <w:szCs w:val="26"/>
        </w:rPr>
        <w:t>);</w:t>
      </w:r>
    </w:p>
    <w:p w:rsidR="005B4E17" w:rsidRPr="003170AB" w:rsidRDefault="005B4E17" w:rsidP="00CC633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70AB">
        <w:rPr>
          <w:rFonts w:ascii="Times New Roman" w:hAnsi="Times New Roman" w:cs="Times New Roman"/>
          <w:sz w:val="26"/>
          <w:szCs w:val="26"/>
        </w:rPr>
        <w:t xml:space="preserve">10) срока действия чека (при представлении Заявки на получение наличных денег (код по КФД </w:t>
      </w:r>
      <w:hyperlink r:id="rId17" w:history="1">
        <w:r w:rsidRPr="003170AB">
          <w:rPr>
            <w:rFonts w:ascii="Times New Roman" w:hAnsi="Times New Roman" w:cs="Times New Roman"/>
            <w:sz w:val="26"/>
            <w:szCs w:val="26"/>
          </w:rPr>
          <w:t>0531802</w:t>
        </w:r>
      </w:hyperlink>
      <w:r w:rsidRPr="003170AB">
        <w:rPr>
          <w:rFonts w:ascii="Times New Roman" w:hAnsi="Times New Roman" w:cs="Times New Roman"/>
          <w:sz w:val="26"/>
          <w:szCs w:val="26"/>
        </w:rPr>
        <w:t>);</w:t>
      </w:r>
    </w:p>
    <w:p w:rsidR="005B4E17" w:rsidRPr="003170AB" w:rsidRDefault="005B4E17" w:rsidP="00CC633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70AB">
        <w:rPr>
          <w:rFonts w:ascii="Times New Roman" w:hAnsi="Times New Roman" w:cs="Times New Roman"/>
          <w:sz w:val="26"/>
          <w:szCs w:val="26"/>
        </w:rPr>
        <w:t xml:space="preserve">11) фамилии, имени и отчества получателя средств по чеку (при представлении Заявки на получение наличных денег (код по КФД </w:t>
      </w:r>
      <w:hyperlink r:id="rId18" w:history="1">
        <w:r w:rsidRPr="003170AB">
          <w:rPr>
            <w:rFonts w:ascii="Times New Roman" w:hAnsi="Times New Roman" w:cs="Times New Roman"/>
            <w:sz w:val="26"/>
            <w:szCs w:val="26"/>
          </w:rPr>
          <w:t>0531802</w:t>
        </w:r>
      </w:hyperlink>
      <w:r w:rsidRPr="003170AB">
        <w:rPr>
          <w:rFonts w:ascii="Times New Roman" w:hAnsi="Times New Roman" w:cs="Times New Roman"/>
          <w:sz w:val="26"/>
          <w:szCs w:val="26"/>
        </w:rPr>
        <w:t>);</w:t>
      </w:r>
    </w:p>
    <w:p w:rsidR="005B4E17" w:rsidRPr="003170AB" w:rsidRDefault="005B4E17" w:rsidP="00CC633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70AB">
        <w:rPr>
          <w:rFonts w:ascii="Times New Roman" w:hAnsi="Times New Roman" w:cs="Times New Roman"/>
          <w:sz w:val="26"/>
          <w:szCs w:val="26"/>
        </w:rPr>
        <w:t xml:space="preserve">12) данных документов, удостоверяющих личность получателя средств по чеку (при представлении Заявки на получение наличных денег (код по КФД </w:t>
      </w:r>
      <w:hyperlink r:id="rId19" w:history="1">
        <w:r w:rsidRPr="003170AB">
          <w:rPr>
            <w:rFonts w:ascii="Times New Roman" w:hAnsi="Times New Roman" w:cs="Times New Roman"/>
            <w:sz w:val="26"/>
            <w:szCs w:val="26"/>
          </w:rPr>
          <w:t>0531802</w:t>
        </w:r>
      </w:hyperlink>
      <w:r w:rsidRPr="003170AB">
        <w:rPr>
          <w:rFonts w:ascii="Times New Roman" w:hAnsi="Times New Roman" w:cs="Times New Roman"/>
          <w:sz w:val="26"/>
          <w:szCs w:val="26"/>
        </w:rPr>
        <w:t>);</w:t>
      </w:r>
    </w:p>
    <w:p w:rsidR="005B4E17" w:rsidRPr="003170AB" w:rsidRDefault="005B4E17" w:rsidP="00CC633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81"/>
      <w:bookmarkEnd w:id="4"/>
      <w:r w:rsidRPr="003170AB">
        <w:rPr>
          <w:rFonts w:ascii="Times New Roman" w:hAnsi="Times New Roman" w:cs="Times New Roman"/>
          <w:sz w:val="26"/>
          <w:szCs w:val="26"/>
        </w:rPr>
        <w:t xml:space="preserve">13) данных для осуществления налоговых и иных обязательных платежей в бюджеты бюджетной системы Российской Федерации, предусмотренных </w:t>
      </w:r>
      <w:hyperlink r:id="rId20" w:history="1">
        <w:r w:rsidRPr="003170AB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3170AB">
        <w:rPr>
          <w:rFonts w:ascii="Times New Roman" w:hAnsi="Times New Roman" w:cs="Times New Roman"/>
          <w:sz w:val="26"/>
          <w:szCs w:val="26"/>
        </w:rPr>
        <w:t xml:space="preserve"> указания информации в реквизитах распоряжений о переводе денежных средств в уплату платежей в бюджетную </w:t>
      </w:r>
      <w:r w:rsidR="00CC633A" w:rsidRPr="003170AB">
        <w:rPr>
          <w:rFonts w:ascii="Times New Roman" w:hAnsi="Times New Roman" w:cs="Times New Roman"/>
          <w:sz w:val="26"/>
          <w:szCs w:val="26"/>
        </w:rPr>
        <w:t>систему Российской Федерации</w:t>
      </w:r>
      <w:r w:rsidRPr="003170AB">
        <w:rPr>
          <w:rFonts w:ascii="Times New Roman" w:hAnsi="Times New Roman" w:cs="Times New Roman"/>
          <w:sz w:val="26"/>
          <w:szCs w:val="26"/>
        </w:rPr>
        <w:t>;</w:t>
      </w:r>
    </w:p>
    <w:p w:rsidR="005B4E17" w:rsidRPr="003170AB" w:rsidRDefault="005B4E17" w:rsidP="00CC633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87"/>
      <w:bookmarkEnd w:id="5"/>
      <w:proofErr w:type="gramStart"/>
      <w:r w:rsidRPr="003170AB">
        <w:rPr>
          <w:rFonts w:ascii="Times New Roman" w:hAnsi="Times New Roman" w:cs="Times New Roman"/>
          <w:sz w:val="26"/>
          <w:szCs w:val="26"/>
        </w:rPr>
        <w:t>14) реквизитов (номер, дата) документов (предмета договора, (</w:t>
      </w:r>
      <w:r w:rsidR="00FB616D">
        <w:rPr>
          <w:rFonts w:ascii="Times New Roman" w:hAnsi="Times New Roman" w:cs="Times New Roman"/>
          <w:sz w:val="26"/>
          <w:szCs w:val="26"/>
        </w:rPr>
        <w:t>муниципального</w:t>
      </w:r>
      <w:r w:rsidRPr="003170AB">
        <w:rPr>
          <w:rFonts w:ascii="Times New Roman" w:hAnsi="Times New Roman" w:cs="Times New Roman"/>
          <w:sz w:val="26"/>
          <w:szCs w:val="26"/>
        </w:rPr>
        <w:t xml:space="preserve"> контракта, соглашения) (при наличии), предусмотренных графой 2 </w:t>
      </w:r>
      <w:hyperlink r:id="rId21" w:history="1">
        <w:r w:rsidRPr="003170AB">
          <w:rPr>
            <w:rFonts w:ascii="Times New Roman" w:hAnsi="Times New Roman" w:cs="Times New Roman"/>
            <w:sz w:val="26"/>
            <w:szCs w:val="26"/>
          </w:rPr>
          <w:t>Перечня</w:t>
        </w:r>
      </w:hyperlink>
      <w:r w:rsidRPr="003170AB">
        <w:rPr>
          <w:rFonts w:ascii="Times New Roman" w:hAnsi="Times New Roman" w:cs="Times New Roman"/>
          <w:sz w:val="26"/>
          <w:szCs w:val="26"/>
        </w:rPr>
        <w:t xml:space="preserve"> документов, на основании которых возникают бюджетные обязательства получателей средств</w:t>
      </w:r>
      <w:r w:rsidR="00FB616D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Pr="003170AB">
        <w:rPr>
          <w:rFonts w:ascii="Times New Roman" w:hAnsi="Times New Roman" w:cs="Times New Roman"/>
          <w:sz w:val="26"/>
          <w:szCs w:val="26"/>
        </w:rPr>
        <w:t xml:space="preserve"> </w:t>
      </w:r>
      <w:r w:rsidR="00CC633A" w:rsidRPr="003170AB">
        <w:rPr>
          <w:rFonts w:ascii="Times New Roman" w:hAnsi="Times New Roman" w:cs="Times New Roman"/>
          <w:sz w:val="26"/>
          <w:szCs w:val="26"/>
        </w:rPr>
        <w:t>бюджета</w:t>
      </w:r>
      <w:r w:rsidRPr="003170AB">
        <w:rPr>
          <w:rFonts w:ascii="Times New Roman" w:hAnsi="Times New Roman" w:cs="Times New Roman"/>
          <w:sz w:val="26"/>
          <w:szCs w:val="26"/>
        </w:rPr>
        <w:t>, и документов, подтверждающих возникновение денежных обязательств получателей средств</w:t>
      </w:r>
      <w:r w:rsidR="00FB616D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Pr="003170AB">
        <w:rPr>
          <w:rFonts w:ascii="Times New Roman" w:hAnsi="Times New Roman" w:cs="Times New Roman"/>
          <w:sz w:val="26"/>
          <w:szCs w:val="26"/>
        </w:rPr>
        <w:t xml:space="preserve"> </w:t>
      </w:r>
      <w:r w:rsidR="00CC633A" w:rsidRPr="003170AB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3170AB">
        <w:rPr>
          <w:rFonts w:ascii="Times New Roman" w:hAnsi="Times New Roman" w:cs="Times New Roman"/>
          <w:sz w:val="26"/>
          <w:szCs w:val="26"/>
        </w:rPr>
        <w:t>(</w:t>
      </w:r>
      <w:r w:rsidR="00CC633A" w:rsidRPr="003170AB">
        <w:rPr>
          <w:rFonts w:ascii="Times New Roman" w:hAnsi="Times New Roman" w:cs="Times New Roman"/>
          <w:sz w:val="26"/>
          <w:szCs w:val="26"/>
        </w:rPr>
        <w:t>далее - Перечень документов)</w:t>
      </w:r>
      <w:r w:rsidRPr="003170AB">
        <w:rPr>
          <w:rFonts w:ascii="Times New Roman" w:hAnsi="Times New Roman" w:cs="Times New Roman"/>
          <w:sz w:val="26"/>
          <w:szCs w:val="26"/>
        </w:rPr>
        <w:t>, предоставляемых получателями средств</w:t>
      </w:r>
      <w:r w:rsidR="00FB616D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Pr="003170AB">
        <w:rPr>
          <w:rFonts w:ascii="Times New Roman" w:hAnsi="Times New Roman" w:cs="Times New Roman"/>
          <w:sz w:val="26"/>
          <w:szCs w:val="26"/>
        </w:rPr>
        <w:t xml:space="preserve"> </w:t>
      </w:r>
      <w:r w:rsidR="00CC633A" w:rsidRPr="003170AB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3170AB">
        <w:rPr>
          <w:rFonts w:ascii="Times New Roman" w:hAnsi="Times New Roman" w:cs="Times New Roman"/>
          <w:sz w:val="26"/>
          <w:szCs w:val="26"/>
        </w:rPr>
        <w:t>при постановке на учет бюджетных и денежных обязательств</w:t>
      </w:r>
      <w:r w:rsidR="00144054" w:rsidRPr="003170A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B4E17" w:rsidRPr="003170AB" w:rsidRDefault="005B4E17" w:rsidP="0014405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91"/>
      <w:bookmarkEnd w:id="6"/>
      <w:proofErr w:type="gramStart"/>
      <w:r w:rsidRPr="00FB616D">
        <w:rPr>
          <w:rFonts w:ascii="Times New Roman" w:hAnsi="Times New Roman" w:cs="Times New Roman"/>
          <w:sz w:val="26"/>
          <w:szCs w:val="26"/>
        </w:rPr>
        <w:t>15) реквизитов (тип, номер, дата) документа, подтверждающего</w:t>
      </w:r>
      <w:r w:rsidRPr="003170AB">
        <w:rPr>
          <w:rFonts w:ascii="Times New Roman" w:hAnsi="Times New Roman" w:cs="Times New Roman"/>
          <w:sz w:val="26"/>
          <w:szCs w:val="26"/>
        </w:rPr>
        <w:t xml:space="preserve">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обязательств, предусмотренных графой 3 </w:t>
      </w:r>
      <w:hyperlink r:id="rId22" w:history="1">
        <w:r w:rsidRPr="003170AB">
          <w:rPr>
            <w:rFonts w:ascii="Times New Roman" w:hAnsi="Times New Roman" w:cs="Times New Roman"/>
            <w:sz w:val="26"/>
            <w:szCs w:val="26"/>
          </w:rPr>
          <w:t>Перечня</w:t>
        </w:r>
      </w:hyperlink>
      <w:r w:rsidRPr="003170AB">
        <w:rPr>
          <w:rFonts w:ascii="Times New Roman" w:hAnsi="Times New Roman" w:cs="Times New Roman"/>
          <w:sz w:val="26"/>
          <w:szCs w:val="26"/>
        </w:rPr>
        <w:t xml:space="preserve"> документов (далее - документы, подтверждающие</w:t>
      </w:r>
      <w:proofErr w:type="gramEnd"/>
      <w:r w:rsidRPr="003170A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170AB">
        <w:rPr>
          <w:rFonts w:ascii="Times New Roman" w:hAnsi="Times New Roman" w:cs="Times New Roman"/>
          <w:sz w:val="26"/>
          <w:szCs w:val="26"/>
        </w:rPr>
        <w:t>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FB616D">
        <w:rPr>
          <w:rFonts w:ascii="Times New Roman" w:hAnsi="Times New Roman" w:cs="Times New Roman"/>
          <w:sz w:val="26"/>
          <w:szCs w:val="26"/>
        </w:rPr>
        <w:t>муниципального</w:t>
      </w:r>
      <w:r w:rsidRPr="003170AB">
        <w:rPr>
          <w:rFonts w:ascii="Times New Roman" w:hAnsi="Times New Roman" w:cs="Times New Roman"/>
          <w:sz w:val="26"/>
          <w:szCs w:val="26"/>
        </w:rPr>
        <w:t xml:space="preserve"> контракта), внесения арендной платы по договору (</w:t>
      </w:r>
      <w:r w:rsidR="00FB616D">
        <w:rPr>
          <w:rFonts w:ascii="Times New Roman" w:hAnsi="Times New Roman" w:cs="Times New Roman"/>
          <w:sz w:val="26"/>
          <w:szCs w:val="26"/>
        </w:rPr>
        <w:t>муниципальному</w:t>
      </w:r>
      <w:r w:rsidRPr="003170AB">
        <w:rPr>
          <w:rFonts w:ascii="Times New Roman" w:hAnsi="Times New Roman" w:cs="Times New Roman"/>
          <w:sz w:val="26"/>
          <w:szCs w:val="26"/>
        </w:rPr>
        <w:t xml:space="preserve"> контракту), если условиями таких договоров (</w:t>
      </w:r>
      <w:r w:rsidR="00FB616D">
        <w:rPr>
          <w:rFonts w:ascii="Times New Roman" w:hAnsi="Times New Roman" w:cs="Times New Roman"/>
          <w:sz w:val="26"/>
          <w:szCs w:val="26"/>
        </w:rPr>
        <w:t>муниципальных</w:t>
      </w:r>
      <w:r w:rsidRPr="003170AB">
        <w:rPr>
          <w:rFonts w:ascii="Times New Roman" w:hAnsi="Times New Roman" w:cs="Times New Roman"/>
          <w:sz w:val="26"/>
          <w:szCs w:val="26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платы).</w:t>
      </w:r>
      <w:proofErr w:type="gramEnd"/>
    </w:p>
    <w:p w:rsidR="00144054" w:rsidRPr="003170AB" w:rsidRDefault="005B4E17" w:rsidP="0014405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92"/>
      <w:bookmarkEnd w:id="7"/>
      <w:r w:rsidRPr="003170AB">
        <w:rPr>
          <w:rFonts w:ascii="Times New Roman" w:hAnsi="Times New Roman" w:cs="Times New Roman"/>
          <w:sz w:val="26"/>
          <w:szCs w:val="26"/>
        </w:rPr>
        <w:t xml:space="preserve">5. Требования </w:t>
      </w:r>
      <w:hyperlink w:anchor="P87" w:history="1">
        <w:r w:rsidRPr="003170AB">
          <w:rPr>
            <w:rFonts w:ascii="Times New Roman" w:hAnsi="Times New Roman" w:cs="Times New Roman"/>
            <w:sz w:val="26"/>
            <w:szCs w:val="26"/>
          </w:rPr>
          <w:t>подпунктов 14</w:t>
        </w:r>
      </w:hyperlink>
      <w:r w:rsidRPr="003170AB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91" w:history="1">
        <w:r w:rsidRPr="003170AB">
          <w:rPr>
            <w:rFonts w:ascii="Times New Roman" w:hAnsi="Times New Roman" w:cs="Times New Roman"/>
            <w:sz w:val="26"/>
            <w:szCs w:val="26"/>
          </w:rPr>
          <w:t>15 пункта 4</w:t>
        </w:r>
      </w:hyperlink>
      <w:r w:rsidRPr="003170AB">
        <w:rPr>
          <w:rFonts w:ascii="Times New Roman" w:hAnsi="Times New Roman" w:cs="Times New Roman"/>
          <w:sz w:val="26"/>
          <w:szCs w:val="26"/>
        </w:rPr>
        <w:t xml:space="preserve"> настоящего Порядка не применяются в отношении:</w:t>
      </w:r>
    </w:p>
    <w:p w:rsidR="005B4E17" w:rsidRPr="003170AB" w:rsidRDefault="005B4E17" w:rsidP="0014405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70AB">
        <w:rPr>
          <w:rFonts w:ascii="Times New Roman" w:hAnsi="Times New Roman" w:cs="Times New Roman"/>
          <w:sz w:val="26"/>
          <w:szCs w:val="26"/>
        </w:rPr>
        <w:t xml:space="preserve">Заявки на кассовый расход (код по КФД </w:t>
      </w:r>
      <w:hyperlink r:id="rId23" w:history="1">
        <w:r w:rsidRPr="003170AB">
          <w:rPr>
            <w:rFonts w:ascii="Times New Roman" w:hAnsi="Times New Roman" w:cs="Times New Roman"/>
            <w:sz w:val="26"/>
            <w:szCs w:val="26"/>
          </w:rPr>
          <w:t>0531801</w:t>
        </w:r>
      </w:hyperlink>
      <w:r w:rsidRPr="003170AB">
        <w:rPr>
          <w:rFonts w:ascii="Times New Roman" w:hAnsi="Times New Roman" w:cs="Times New Roman"/>
          <w:sz w:val="26"/>
          <w:szCs w:val="26"/>
        </w:rPr>
        <w:t xml:space="preserve">) (Заявки на кассовый расход (сокращенной) (код формы по КФД </w:t>
      </w:r>
      <w:hyperlink r:id="rId24" w:history="1">
        <w:r w:rsidRPr="003170AB">
          <w:rPr>
            <w:rFonts w:ascii="Times New Roman" w:hAnsi="Times New Roman" w:cs="Times New Roman"/>
            <w:sz w:val="26"/>
            <w:szCs w:val="26"/>
          </w:rPr>
          <w:t>0531851</w:t>
        </w:r>
      </w:hyperlink>
      <w:r w:rsidRPr="003170AB">
        <w:rPr>
          <w:rFonts w:ascii="Times New Roman" w:hAnsi="Times New Roman" w:cs="Times New Roman"/>
          <w:sz w:val="26"/>
          <w:szCs w:val="26"/>
        </w:rPr>
        <w:t>) (далее - Заявка на кассовый расход) при перечислении средств получателям средств</w:t>
      </w:r>
      <w:r w:rsidR="00FB616D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Pr="003170AB">
        <w:rPr>
          <w:rFonts w:ascii="Times New Roman" w:hAnsi="Times New Roman" w:cs="Times New Roman"/>
          <w:sz w:val="26"/>
          <w:szCs w:val="26"/>
        </w:rPr>
        <w:t xml:space="preserve"> </w:t>
      </w:r>
      <w:r w:rsidR="00144054" w:rsidRPr="003170AB">
        <w:rPr>
          <w:rFonts w:ascii="Times New Roman" w:hAnsi="Times New Roman" w:cs="Times New Roman"/>
          <w:sz w:val="26"/>
          <w:szCs w:val="26"/>
        </w:rPr>
        <w:t>бюджета</w:t>
      </w:r>
      <w:r w:rsidRPr="003170AB">
        <w:rPr>
          <w:rFonts w:ascii="Times New Roman" w:hAnsi="Times New Roman" w:cs="Times New Roman"/>
          <w:sz w:val="26"/>
          <w:szCs w:val="26"/>
        </w:rPr>
        <w:t xml:space="preserve">, осуществляющим в соответствии с бюджетным законодательством Российской Федерации операции со средствами </w:t>
      </w:r>
      <w:r w:rsidR="00FB616D" w:rsidRPr="003170AB">
        <w:rPr>
          <w:rFonts w:ascii="Times New Roman" w:hAnsi="Times New Roman" w:cs="Times New Roman"/>
          <w:sz w:val="28"/>
          <w:szCs w:val="28"/>
        </w:rPr>
        <w:t>Ядринского районного бюджета Чувашской Республики и бюджетов городского и сельских поселений Ядринского района Чувашской Республики</w:t>
      </w:r>
      <w:r w:rsidR="00144054" w:rsidRPr="003170AB">
        <w:rPr>
          <w:rFonts w:ascii="Times New Roman" w:hAnsi="Times New Roman" w:cs="Times New Roman"/>
          <w:sz w:val="26"/>
          <w:szCs w:val="26"/>
        </w:rPr>
        <w:t xml:space="preserve"> </w:t>
      </w:r>
      <w:r w:rsidRPr="003170AB">
        <w:rPr>
          <w:rFonts w:ascii="Times New Roman" w:hAnsi="Times New Roman" w:cs="Times New Roman"/>
          <w:sz w:val="26"/>
          <w:szCs w:val="26"/>
        </w:rPr>
        <w:t>(в том числе в</w:t>
      </w:r>
      <w:proofErr w:type="gramEnd"/>
      <w:r w:rsidRPr="003170A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170AB">
        <w:rPr>
          <w:rFonts w:ascii="Times New Roman" w:hAnsi="Times New Roman" w:cs="Times New Roman"/>
          <w:sz w:val="26"/>
          <w:szCs w:val="26"/>
        </w:rPr>
        <w:t>иностранной валюте) на счетах, открытых им в учреждении Центрального банка Российской Федерации или кредитной организации, получателям средств</w:t>
      </w:r>
      <w:r w:rsidR="00FB616D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Pr="003170AB">
        <w:rPr>
          <w:rFonts w:ascii="Times New Roman" w:hAnsi="Times New Roman" w:cs="Times New Roman"/>
          <w:sz w:val="26"/>
          <w:szCs w:val="26"/>
        </w:rPr>
        <w:t xml:space="preserve"> </w:t>
      </w:r>
      <w:r w:rsidR="00144054" w:rsidRPr="003170AB">
        <w:rPr>
          <w:rFonts w:ascii="Times New Roman" w:hAnsi="Times New Roman" w:cs="Times New Roman"/>
          <w:sz w:val="26"/>
          <w:szCs w:val="26"/>
        </w:rPr>
        <w:t>бюджета</w:t>
      </w:r>
      <w:r w:rsidRPr="003170AB">
        <w:rPr>
          <w:rFonts w:ascii="Times New Roman" w:hAnsi="Times New Roman" w:cs="Times New Roman"/>
          <w:sz w:val="26"/>
          <w:szCs w:val="26"/>
        </w:rPr>
        <w:t xml:space="preserve">, находящимся за пределами Российской Федерации и получающим средства </w:t>
      </w:r>
      <w:r w:rsidR="00FB616D" w:rsidRPr="003170AB">
        <w:rPr>
          <w:rFonts w:ascii="Times New Roman" w:hAnsi="Times New Roman" w:cs="Times New Roman"/>
          <w:sz w:val="28"/>
          <w:szCs w:val="28"/>
        </w:rPr>
        <w:t xml:space="preserve">Ядринского районного бюджета Чувашской Республики и бюджетов городского и </w:t>
      </w:r>
      <w:r w:rsidR="00FB616D" w:rsidRPr="003170AB">
        <w:rPr>
          <w:rFonts w:ascii="Times New Roman" w:hAnsi="Times New Roman" w:cs="Times New Roman"/>
          <w:sz w:val="28"/>
          <w:szCs w:val="28"/>
        </w:rPr>
        <w:lastRenderedPageBreak/>
        <w:t>сельских поселений Ядринского района Чувашской Республики</w:t>
      </w:r>
      <w:r w:rsidR="00144054" w:rsidRPr="003170AB">
        <w:rPr>
          <w:rFonts w:ascii="Times New Roman" w:hAnsi="Times New Roman" w:cs="Times New Roman"/>
          <w:sz w:val="26"/>
          <w:szCs w:val="26"/>
        </w:rPr>
        <w:t xml:space="preserve"> </w:t>
      </w:r>
      <w:r w:rsidRPr="003170AB">
        <w:rPr>
          <w:rFonts w:ascii="Times New Roman" w:hAnsi="Times New Roman" w:cs="Times New Roman"/>
          <w:sz w:val="26"/>
          <w:szCs w:val="26"/>
        </w:rPr>
        <w:t xml:space="preserve">от главного распорядителя (распорядителя) средств </w:t>
      </w:r>
      <w:r w:rsidR="00FB616D" w:rsidRPr="003170AB">
        <w:rPr>
          <w:rFonts w:ascii="Times New Roman" w:hAnsi="Times New Roman" w:cs="Times New Roman"/>
          <w:sz w:val="28"/>
          <w:szCs w:val="28"/>
        </w:rPr>
        <w:t>Ядринского районного бюджета Чувашской Республики и бюджетов городского и сельских поселений Ядринского района</w:t>
      </w:r>
      <w:proofErr w:type="gramEnd"/>
      <w:r w:rsidR="00FB616D" w:rsidRPr="003170AB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="00FB616D" w:rsidRPr="003170AB">
        <w:rPr>
          <w:rFonts w:ascii="Times New Roman" w:hAnsi="Times New Roman" w:cs="Times New Roman"/>
          <w:sz w:val="26"/>
          <w:szCs w:val="26"/>
        </w:rPr>
        <w:t xml:space="preserve"> </w:t>
      </w:r>
      <w:r w:rsidRPr="003170AB">
        <w:rPr>
          <w:rFonts w:ascii="Times New Roman" w:hAnsi="Times New Roman" w:cs="Times New Roman"/>
          <w:sz w:val="26"/>
          <w:szCs w:val="26"/>
        </w:rPr>
        <w:t>в иностранной валюте;</w:t>
      </w:r>
    </w:p>
    <w:p w:rsidR="005B4E17" w:rsidRPr="003170AB" w:rsidRDefault="00A44D68" w:rsidP="0014405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hyperlink r:id="rId25" w:history="1">
        <w:r w:rsidR="005B4E17" w:rsidRPr="003170AB">
          <w:rPr>
            <w:rFonts w:ascii="Times New Roman" w:hAnsi="Times New Roman" w:cs="Times New Roman"/>
            <w:sz w:val="26"/>
            <w:szCs w:val="26"/>
          </w:rPr>
          <w:t>Заявки</w:t>
        </w:r>
      </w:hyperlink>
      <w:r w:rsidR="005B4E17" w:rsidRPr="003170AB">
        <w:rPr>
          <w:rFonts w:ascii="Times New Roman" w:hAnsi="Times New Roman" w:cs="Times New Roman"/>
          <w:sz w:val="26"/>
          <w:szCs w:val="26"/>
        </w:rPr>
        <w:t xml:space="preserve"> на кассовый расход при перечислении средств обособленным подразделениям получателей средств</w:t>
      </w:r>
      <w:r w:rsidR="00FB616D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="005B4E17" w:rsidRPr="003170AB">
        <w:rPr>
          <w:rFonts w:ascii="Times New Roman" w:hAnsi="Times New Roman" w:cs="Times New Roman"/>
          <w:sz w:val="26"/>
          <w:szCs w:val="26"/>
        </w:rPr>
        <w:t xml:space="preserve"> </w:t>
      </w:r>
      <w:r w:rsidR="00144054" w:rsidRPr="003170AB">
        <w:rPr>
          <w:rFonts w:ascii="Times New Roman" w:hAnsi="Times New Roman" w:cs="Times New Roman"/>
          <w:sz w:val="26"/>
          <w:szCs w:val="26"/>
        </w:rPr>
        <w:t>бюджета</w:t>
      </w:r>
      <w:r w:rsidR="005B4E17" w:rsidRPr="003170AB">
        <w:rPr>
          <w:rFonts w:ascii="Times New Roman" w:hAnsi="Times New Roman" w:cs="Times New Roman"/>
          <w:sz w:val="26"/>
          <w:szCs w:val="26"/>
        </w:rPr>
        <w:t>, не наделенным полномочиями по ведению бюджетного учета.</w:t>
      </w:r>
    </w:p>
    <w:p w:rsidR="005B4E17" w:rsidRPr="003170AB" w:rsidRDefault="005B4E17" w:rsidP="00E96DA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70AB">
        <w:rPr>
          <w:rFonts w:ascii="Times New Roman" w:hAnsi="Times New Roman" w:cs="Times New Roman"/>
          <w:sz w:val="26"/>
          <w:szCs w:val="26"/>
        </w:rPr>
        <w:t xml:space="preserve">Требования </w:t>
      </w:r>
      <w:hyperlink w:anchor="P87" w:history="1">
        <w:r w:rsidRPr="003170AB">
          <w:rPr>
            <w:rFonts w:ascii="Times New Roman" w:hAnsi="Times New Roman" w:cs="Times New Roman"/>
            <w:sz w:val="26"/>
            <w:szCs w:val="26"/>
          </w:rPr>
          <w:t>подпункта 14 пункта 4</w:t>
        </w:r>
      </w:hyperlink>
      <w:r w:rsidRPr="003170AB">
        <w:rPr>
          <w:rFonts w:ascii="Times New Roman" w:hAnsi="Times New Roman" w:cs="Times New Roman"/>
          <w:sz w:val="26"/>
          <w:szCs w:val="26"/>
        </w:rPr>
        <w:t xml:space="preserve"> настоящего Порядка также не применяются в отношении </w:t>
      </w:r>
      <w:hyperlink r:id="rId26" w:history="1">
        <w:r w:rsidRPr="003170AB">
          <w:rPr>
            <w:rFonts w:ascii="Times New Roman" w:hAnsi="Times New Roman" w:cs="Times New Roman"/>
            <w:sz w:val="26"/>
            <w:szCs w:val="26"/>
          </w:rPr>
          <w:t>Заявки</w:t>
        </w:r>
      </w:hyperlink>
      <w:r w:rsidRPr="003170AB">
        <w:rPr>
          <w:rFonts w:ascii="Times New Roman" w:hAnsi="Times New Roman" w:cs="Times New Roman"/>
          <w:sz w:val="26"/>
          <w:szCs w:val="26"/>
        </w:rPr>
        <w:t xml:space="preserve"> на кассовый расход при оплате товаров, выполнении работ, оказании услуг в случаях, когда заключение договора (</w:t>
      </w:r>
      <w:r w:rsidR="00FB616D">
        <w:rPr>
          <w:rFonts w:ascii="Times New Roman" w:hAnsi="Times New Roman" w:cs="Times New Roman"/>
          <w:sz w:val="26"/>
          <w:szCs w:val="26"/>
        </w:rPr>
        <w:t>муниципального</w:t>
      </w:r>
      <w:r w:rsidRPr="003170AB">
        <w:rPr>
          <w:rFonts w:ascii="Times New Roman" w:hAnsi="Times New Roman" w:cs="Times New Roman"/>
          <w:sz w:val="26"/>
          <w:szCs w:val="26"/>
        </w:rPr>
        <w:t xml:space="preserve"> контракта) на поставку товаров, выполнение работ, оказание услуг для </w:t>
      </w:r>
      <w:r w:rsidR="00FB616D">
        <w:rPr>
          <w:rFonts w:ascii="Times New Roman" w:hAnsi="Times New Roman" w:cs="Times New Roman"/>
          <w:sz w:val="26"/>
          <w:szCs w:val="26"/>
        </w:rPr>
        <w:t>муниципальных</w:t>
      </w:r>
      <w:r w:rsidRPr="003170AB">
        <w:rPr>
          <w:rFonts w:ascii="Times New Roman" w:hAnsi="Times New Roman" w:cs="Times New Roman"/>
          <w:sz w:val="26"/>
          <w:szCs w:val="26"/>
        </w:rPr>
        <w:t xml:space="preserve"> нужд (далее - договор (</w:t>
      </w:r>
      <w:r w:rsidR="00FB616D">
        <w:rPr>
          <w:rFonts w:ascii="Times New Roman" w:hAnsi="Times New Roman" w:cs="Times New Roman"/>
          <w:sz w:val="26"/>
          <w:szCs w:val="26"/>
        </w:rPr>
        <w:t>муниципальный</w:t>
      </w:r>
      <w:r w:rsidRPr="003170AB">
        <w:rPr>
          <w:rFonts w:ascii="Times New Roman" w:hAnsi="Times New Roman" w:cs="Times New Roman"/>
          <w:sz w:val="26"/>
          <w:szCs w:val="26"/>
        </w:rPr>
        <w:t xml:space="preserve"> контракт) законодательством Российской Федерации не предусмотрено.</w:t>
      </w:r>
      <w:proofErr w:type="gramEnd"/>
    </w:p>
    <w:p w:rsidR="005B4E17" w:rsidRPr="003170AB" w:rsidRDefault="005B4E17" w:rsidP="00E96DA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96"/>
      <w:bookmarkEnd w:id="8"/>
      <w:proofErr w:type="gramStart"/>
      <w:r w:rsidRPr="003170AB">
        <w:rPr>
          <w:rFonts w:ascii="Times New Roman" w:hAnsi="Times New Roman" w:cs="Times New Roman"/>
          <w:sz w:val="26"/>
          <w:szCs w:val="26"/>
        </w:rPr>
        <w:t xml:space="preserve">В одной Заявке может содержаться несколько сумм кассовых расходов (кассовых выплат) по разным кодам классификации расходов </w:t>
      </w:r>
      <w:r w:rsidR="00FB616D" w:rsidRPr="003170AB">
        <w:rPr>
          <w:rFonts w:ascii="Times New Roman" w:hAnsi="Times New Roman" w:cs="Times New Roman"/>
          <w:sz w:val="28"/>
          <w:szCs w:val="28"/>
        </w:rPr>
        <w:t>Ядринского районного бюджета Чувашской Республики и бюджетов городского и сельских поселений Ядринского района Чувашской Республики</w:t>
      </w:r>
      <w:r w:rsidR="00E96DAC" w:rsidRPr="003170AB">
        <w:rPr>
          <w:rFonts w:ascii="Times New Roman" w:hAnsi="Times New Roman" w:cs="Times New Roman"/>
          <w:sz w:val="26"/>
          <w:szCs w:val="26"/>
        </w:rPr>
        <w:t xml:space="preserve"> </w:t>
      </w:r>
      <w:r w:rsidRPr="003170AB">
        <w:rPr>
          <w:rFonts w:ascii="Times New Roman" w:hAnsi="Times New Roman" w:cs="Times New Roman"/>
          <w:sz w:val="26"/>
          <w:szCs w:val="26"/>
        </w:rPr>
        <w:t xml:space="preserve">(классификации источников финансирования дефицитов </w:t>
      </w:r>
      <w:r w:rsidR="00FB616D" w:rsidRPr="003170AB">
        <w:rPr>
          <w:rFonts w:ascii="Times New Roman" w:hAnsi="Times New Roman" w:cs="Times New Roman"/>
          <w:sz w:val="28"/>
          <w:szCs w:val="28"/>
        </w:rPr>
        <w:t>Ядринского районного бюджета Чувашской Республики и бюджетов городского и сельских поселений Ядринского района Чувашской Республики</w:t>
      </w:r>
      <w:r w:rsidRPr="003170AB">
        <w:rPr>
          <w:rFonts w:ascii="Times New Roman" w:hAnsi="Times New Roman" w:cs="Times New Roman"/>
          <w:sz w:val="26"/>
          <w:szCs w:val="26"/>
        </w:rPr>
        <w:t>) в рамках одного денежного обязательства получателя средств</w:t>
      </w:r>
      <w:r w:rsidR="00FB616D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Pr="003170AB">
        <w:rPr>
          <w:rFonts w:ascii="Times New Roman" w:hAnsi="Times New Roman" w:cs="Times New Roman"/>
          <w:sz w:val="26"/>
          <w:szCs w:val="26"/>
        </w:rPr>
        <w:t xml:space="preserve"> </w:t>
      </w:r>
      <w:r w:rsidR="00E96DAC" w:rsidRPr="003170AB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3170AB">
        <w:rPr>
          <w:rFonts w:ascii="Times New Roman" w:hAnsi="Times New Roman" w:cs="Times New Roman"/>
          <w:sz w:val="26"/>
          <w:szCs w:val="26"/>
        </w:rPr>
        <w:t>(администратора</w:t>
      </w:r>
      <w:proofErr w:type="gramEnd"/>
      <w:r w:rsidRPr="003170AB">
        <w:rPr>
          <w:rFonts w:ascii="Times New Roman" w:hAnsi="Times New Roman" w:cs="Times New Roman"/>
          <w:sz w:val="26"/>
          <w:szCs w:val="26"/>
        </w:rPr>
        <w:t xml:space="preserve"> источников финансирования дефицита</w:t>
      </w:r>
      <w:r w:rsidR="00FB616D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Pr="003170AB">
        <w:rPr>
          <w:rFonts w:ascii="Times New Roman" w:hAnsi="Times New Roman" w:cs="Times New Roman"/>
          <w:sz w:val="26"/>
          <w:szCs w:val="26"/>
        </w:rPr>
        <w:t xml:space="preserve"> </w:t>
      </w:r>
      <w:r w:rsidR="00E96DAC" w:rsidRPr="003170AB">
        <w:rPr>
          <w:rFonts w:ascii="Times New Roman" w:hAnsi="Times New Roman" w:cs="Times New Roman"/>
          <w:sz w:val="26"/>
          <w:szCs w:val="26"/>
        </w:rPr>
        <w:t>бюджета</w:t>
      </w:r>
      <w:r w:rsidR="00FB616D">
        <w:rPr>
          <w:rFonts w:ascii="Times New Roman" w:hAnsi="Times New Roman" w:cs="Times New Roman"/>
          <w:sz w:val="26"/>
          <w:szCs w:val="26"/>
        </w:rPr>
        <w:t>)</w:t>
      </w:r>
      <w:r w:rsidRPr="003170AB">
        <w:rPr>
          <w:rFonts w:ascii="Times New Roman" w:hAnsi="Times New Roman" w:cs="Times New Roman"/>
          <w:sz w:val="26"/>
          <w:szCs w:val="26"/>
        </w:rPr>
        <w:t>.</w:t>
      </w:r>
    </w:p>
    <w:p w:rsidR="005B4E17" w:rsidRPr="003170AB" w:rsidRDefault="005B4E17" w:rsidP="00E65E4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98"/>
      <w:bookmarkEnd w:id="9"/>
      <w:r w:rsidRPr="003170AB">
        <w:rPr>
          <w:rFonts w:ascii="Times New Roman" w:hAnsi="Times New Roman" w:cs="Times New Roman"/>
          <w:sz w:val="26"/>
          <w:szCs w:val="26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5B4E17" w:rsidRPr="003170AB" w:rsidRDefault="005B4E17" w:rsidP="00E65E4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99"/>
      <w:bookmarkEnd w:id="10"/>
      <w:r w:rsidRPr="003170AB">
        <w:rPr>
          <w:rFonts w:ascii="Times New Roman" w:hAnsi="Times New Roman" w:cs="Times New Roman"/>
          <w:sz w:val="26"/>
          <w:szCs w:val="26"/>
        </w:rPr>
        <w:t xml:space="preserve">1) соответствие указанных в Заявке кодов классификации расходов </w:t>
      </w:r>
      <w:r w:rsidR="00FB616D" w:rsidRPr="003170AB">
        <w:rPr>
          <w:rFonts w:ascii="Times New Roman" w:hAnsi="Times New Roman" w:cs="Times New Roman"/>
          <w:sz w:val="28"/>
          <w:szCs w:val="28"/>
        </w:rPr>
        <w:t>Ядринского районного бюджета Чувашской Республики и бюджетов городского и сельских поселений Ядринского района Чувашской Республики</w:t>
      </w:r>
      <w:r w:rsidR="00E96DAC" w:rsidRPr="003170AB">
        <w:rPr>
          <w:rFonts w:ascii="Times New Roman" w:hAnsi="Times New Roman" w:cs="Times New Roman"/>
          <w:sz w:val="26"/>
          <w:szCs w:val="26"/>
        </w:rPr>
        <w:t xml:space="preserve"> </w:t>
      </w:r>
      <w:r w:rsidRPr="003170AB">
        <w:rPr>
          <w:rFonts w:ascii="Times New Roman" w:hAnsi="Times New Roman" w:cs="Times New Roman"/>
          <w:sz w:val="26"/>
          <w:szCs w:val="26"/>
        </w:rPr>
        <w:t>кодам бюджетной классификации Российской Федерации, действующим в текущем финансовом году на момент представления Заявки;</w:t>
      </w:r>
    </w:p>
    <w:p w:rsidR="005B4E17" w:rsidRPr="003170AB" w:rsidRDefault="005B4E17" w:rsidP="00E65E4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70AB">
        <w:rPr>
          <w:rFonts w:ascii="Times New Roman" w:hAnsi="Times New Roman" w:cs="Times New Roman"/>
          <w:sz w:val="26"/>
          <w:szCs w:val="26"/>
        </w:rPr>
        <w:t>2) соответствие содержания операции, исходя из денежного обязательства, содержанию текста назначения платежа, указанному в Заявке;</w:t>
      </w:r>
    </w:p>
    <w:p w:rsidR="005B4E17" w:rsidRPr="003170AB" w:rsidRDefault="005B4E17" w:rsidP="00E65E4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70AB">
        <w:rPr>
          <w:rFonts w:ascii="Times New Roman" w:hAnsi="Times New Roman" w:cs="Times New Roman"/>
          <w:sz w:val="26"/>
          <w:szCs w:val="26"/>
        </w:rPr>
        <w:t xml:space="preserve">3) соответствие указанных в Заявке </w:t>
      </w:r>
      <w:proofErr w:type="gramStart"/>
      <w:r w:rsidRPr="003170AB">
        <w:rPr>
          <w:rFonts w:ascii="Times New Roman" w:hAnsi="Times New Roman" w:cs="Times New Roman"/>
          <w:sz w:val="26"/>
          <w:szCs w:val="26"/>
        </w:rPr>
        <w:t>кодов видов расходов классификации расходов</w:t>
      </w:r>
      <w:proofErr w:type="gramEnd"/>
      <w:r w:rsidRPr="003170AB">
        <w:rPr>
          <w:rFonts w:ascii="Times New Roman" w:hAnsi="Times New Roman" w:cs="Times New Roman"/>
          <w:sz w:val="26"/>
          <w:szCs w:val="26"/>
        </w:rPr>
        <w:t xml:space="preserve"> </w:t>
      </w:r>
      <w:r w:rsidR="00FB616D" w:rsidRPr="003170AB">
        <w:rPr>
          <w:rFonts w:ascii="Times New Roman" w:hAnsi="Times New Roman" w:cs="Times New Roman"/>
          <w:sz w:val="28"/>
          <w:szCs w:val="28"/>
        </w:rPr>
        <w:t>Ядринского районного бюджета Чувашской Республики и бюджетов городского и сельских поселений Ядринского района Чувашской Республики</w:t>
      </w:r>
      <w:r w:rsidR="00FB616D" w:rsidRPr="003170AB">
        <w:rPr>
          <w:rFonts w:ascii="Times New Roman" w:hAnsi="Times New Roman" w:cs="Times New Roman"/>
          <w:sz w:val="26"/>
          <w:szCs w:val="26"/>
        </w:rPr>
        <w:t xml:space="preserve"> </w:t>
      </w:r>
      <w:r w:rsidRPr="003170AB">
        <w:rPr>
          <w:rFonts w:ascii="Times New Roman" w:hAnsi="Times New Roman" w:cs="Times New Roman"/>
          <w:sz w:val="26"/>
          <w:szCs w:val="26"/>
        </w:rPr>
        <w:t>текстовому назначению платежа, исходя из содержания текста назначения платежа, в соответствии с порядком применения бюджетной класси</w:t>
      </w:r>
      <w:r w:rsidR="00E96DAC" w:rsidRPr="003170AB">
        <w:rPr>
          <w:rFonts w:ascii="Times New Roman" w:hAnsi="Times New Roman" w:cs="Times New Roman"/>
          <w:sz w:val="26"/>
          <w:szCs w:val="26"/>
        </w:rPr>
        <w:t>фикации Российской Федерации</w:t>
      </w:r>
      <w:r w:rsidRPr="003170AB">
        <w:rPr>
          <w:rFonts w:ascii="Times New Roman" w:hAnsi="Times New Roman" w:cs="Times New Roman"/>
          <w:sz w:val="26"/>
          <w:szCs w:val="26"/>
        </w:rPr>
        <w:t xml:space="preserve"> (далее - порядок применения бюджетной классификации);</w:t>
      </w:r>
    </w:p>
    <w:p w:rsidR="00E96DAC" w:rsidRPr="003170AB" w:rsidRDefault="005B4E17" w:rsidP="00E65E4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05"/>
      <w:bookmarkEnd w:id="11"/>
      <w:r w:rsidRPr="003170AB">
        <w:rPr>
          <w:rFonts w:ascii="Times New Roman" w:hAnsi="Times New Roman" w:cs="Times New Roman"/>
          <w:sz w:val="26"/>
          <w:szCs w:val="26"/>
        </w:rPr>
        <w:t>4) непревышение сумм в Заявке остатков соответствующих лимитов бюджетных обязательств и преде</w:t>
      </w:r>
      <w:r w:rsidR="00E96DAC" w:rsidRPr="003170AB">
        <w:rPr>
          <w:rFonts w:ascii="Times New Roman" w:hAnsi="Times New Roman" w:cs="Times New Roman"/>
          <w:sz w:val="26"/>
          <w:szCs w:val="26"/>
        </w:rPr>
        <w:t>льных объемов финансирования</w:t>
      </w:r>
      <w:r w:rsidRPr="003170AB">
        <w:rPr>
          <w:rFonts w:ascii="Times New Roman" w:hAnsi="Times New Roman" w:cs="Times New Roman"/>
          <w:sz w:val="26"/>
          <w:szCs w:val="26"/>
        </w:rPr>
        <w:t>, учтенных на соответствующем лицевом счете;</w:t>
      </w:r>
    </w:p>
    <w:p w:rsidR="005B4E17" w:rsidRPr="003170AB" w:rsidRDefault="00E96DAC" w:rsidP="00E65E4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70AB">
        <w:rPr>
          <w:rFonts w:ascii="Times New Roman" w:hAnsi="Times New Roman" w:cs="Times New Roman"/>
          <w:sz w:val="26"/>
          <w:szCs w:val="26"/>
        </w:rPr>
        <w:t>5</w:t>
      </w:r>
      <w:r w:rsidR="005B4E17" w:rsidRPr="003170AB">
        <w:rPr>
          <w:rFonts w:ascii="Times New Roman" w:hAnsi="Times New Roman" w:cs="Times New Roman"/>
          <w:sz w:val="26"/>
          <w:szCs w:val="26"/>
        </w:rPr>
        <w:t>) 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 средств, указанным в бюджетном обязательстве;</w:t>
      </w:r>
    </w:p>
    <w:p w:rsidR="005B4E17" w:rsidRPr="003170AB" w:rsidRDefault="00E96DAC" w:rsidP="00E65E4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70AB">
        <w:rPr>
          <w:rFonts w:ascii="Times New Roman" w:hAnsi="Times New Roman" w:cs="Times New Roman"/>
          <w:sz w:val="26"/>
          <w:szCs w:val="26"/>
        </w:rPr>
        <w:t>6</w:t>
      </w:r>
      <w:r w:rsidR="005B4E17" w:rsidRPr="003170AB">
        <w:rPr>
          <w:rFonts w:ascii="Times New Roman" w:hAnsi="Times New Roman" w:cs="Times New Roman"/>
          <w:sz w:val="26"/>
          <w:szCs w:val="26"/>
        </w:rPr>
        <w:t xml:space="preserve">) соответствие реквизитов Заявки на кассовый расход требованиям бюджетного законодательства Российской Федерации о перечислении средств </w:t>
      </w:r>
      <w:r w:rsidR="00FB616D" w:rsidRPr="003170AB">
        <w:rPr>
          <w:rFonts w:ascii="Times New Roman" w:hAnsi="Times New Roman" w:cs="Times New Roman"/>
          <w:sz w:val="28"/>
          <w:szCs w:val="28"/>
        </w:rPr>
        <w:t>Ядринского районного бюджета Чувашской Республики и бюджетов городского и сельских поселений Ядринского района Чувашской Республики</w:t>
      </w:r>
      <w:r w:rsidR="00FB616D" w:rsidRPr="003170AB">
        <w:rPr>
          <w:rFonts w:ascii="Times New Roman" w:hAnsi="Times New Roman" w:cs="Times New Roman"/>
          <w:sz w:val="26"/>
          <w:szCs w:val="26"/>
        </w:rPr>
        <w:t xml:space="preserve"> </w:t>
      </w:r>
      <w:r w:rsidR="005B4E17" w:rsidRPr="003170AB">
        <w:rPr>
          <w:rFonts w:ascii="Times New Roman" w:hAnsi="Times New Roman" w:cs="Times New Roman"/>
          <w:sz w:val="26"/>
          <w:szCs w:val="26"/>
        </w:rPr>
        <w:lastRenderedPageBreak/>
        <w:t>на счета, открытые органам Федерального казначейства в учреждениях Центрального банка Российской Федерации;</w:t>
      </w:r>
    </w:p>
    <w:p w:rsidR="005B4E17" w:rsidRPr="003170AB" w:rsidRDefault="00E65E46" w:rsidP="00E65E4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70AB">
        <w:rPr>
          <w:rFonts w:ascii="Times New Roman" w:hAnsi="Times New Roman" w:cs="Times New Roman"/>
          <w:sz w:val="26"/>
          <w:szCs w:val="26"/>
        </w:rPr>
        <w:t>7</w:t>
      </w:r>
      <w:r w:rsidR="005B4E17" w:rsidRPr="003170AB">
        <w:rPr>
          <w:rFonts w:ascii="Times New Roman" w:hAnsi="Times New Roman" w:cs="Times New Roman"/>
          <w:sz w:val="26"/>
          <w:szCs w:val="26"/>
        </w:rPr>
        <w:t>) идентичность кода участника бюджетного процесса по Сводному реестру по денежному обязательству и платежу;</w:t>
      </w:r>
    </w:p>
    <w:p w:rsidR="005B4E17" w:rsidRPr="003170AB" w:rsidRDefault="00E65E46" w:rsidP="00E65E4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70AB">
        <w:rPr>
          <w:rFonts w:ascii="Times New Roman" w:hAnsi="Times New Roman" w:cs="Times New Roman"/>
          <w:sz w:val="26"/>
          <w:szCs w:val="26"/>
        </w:rPr>
        <w:t>8</w:t>
      </w:r>
      <w:r w:rsidR="005B4E17" w:rsidRPr="003170AB">
        <w:rPr>
          <w:rFonts w:ascii="Times New Roman" w:hAnsi="Times New Roman" w:cs="Times New Roman"/>
          <w:sz w:val="26"/>
          <w:szCs w:val="26"/>
        </w:rPr>
        <w:t xml:space="preserve">) идентичность кода (кодов) классификации расходов </w:t>
      </w:r>
      <w:r w:rsidR="00FB616D" w:rsidRPr="003170AB">
        <w:rPr>
          <w:rFonts w:ascii="Times New Roman" w:hAnsi="Times New Roman" w:cs="Times New Roman"/>
          <w:sz w:val="28"/>
          <w:szCs w:val="28"/>
        </w:rPr>
        <w:t>Ядринского районного бюджета Чувашской Республики и бюджетов городского и сельских поселений Ядринского района Чувашской Республики</w:t>
      </w:r>
      <w:r w:rsidRPr="003170AB">
        <w:rPr>
          <w:rFonts w:ascii="Times New Roman" w:hAnsi="Times New Roman" w:cs="Times New Roman"/>
          <w:sz w:val="26"/>
          <w:szCs w:val="26"/>
        </w:rPr>
        <w:t xml:space="preserve"> </w:t>
      </w:r>
      <w:r w:rsidR="005B4E17" w:rsidRPr="003170AB">
        <w:rPr>
          <w:rFonts w:ascii="Times New Roman" w:hAnsi="Times New Roman" w:cs="Times New Roman"/>
          <w:sz w:val="26"/>
          <w:szCs w:val="26"/>
        </w:rPr>
        <w:t>по денежному обязательству и платежу;</w:t>
      </w:r>
    </w:p>
    <w:p w:rsidR="005B4E17" w:rsidRPr="003170AB" w:rsidRDefault="00E65E46" w:rsidP="00E65E4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70AB">
        <w:rPr>
          <w:rFonts w:ascii="Times New Roman" w:hAnsi="Times New Roman" w:cs="Times New Roman"/>
          <w:sz w:val="26"/>
          <w:szCs w:val="26"/>
        </w:rPr>
        <w:t>9</w:t>
      </w:r>
      <w:r w:rsidR="005B4E17" w:rsidRPr="003170AB">
        <w:rPr>
          <w:rFonts w:ascii="Times New Roman" w:hAnsi="Times New Roman" w:cs="Times New Roman"/>
          <w:sz w:val="26"/>
          <w:szCs w:val="26"/>
        </w:rPr>
        <w:t>) идентичность кода валюты, в которой принято денежное обязательство, и кода валюты, в которой должен быть осуществлен платеж по Заявке;</w:t>
      </w:r>
    </w:p>
    <w:p w:rsidR="005B4E17" w:rsidRPr="003170AB" w:rsidRDefault="005B4E17" w:rsidP="00E65E4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70AB">
        <w:rPr>
          <w:rFonts w:ascii="Times New Roman" w:hAnsi="Times New Roman" w:cs="Times New Roman"/>
          <w:sz w:val="26"/>
          <w:szCs w:val="26"/>
        </w:rPr>
        <w:t>1</w:t>
      </w:r>
      <w:r w:rsidR="00E65E46" w:rsidRPr="003170AB">
        <w:rPr>
          <w:rFonts w:ascii="Times New Roman" w:hAnsi="Times New Roman" w:cs="Times New Roman"/>
          <w:sz w:val="26"/>
          <w:szCs w:val="26"/>
        </w:rPr>
        <w:t>0</w:t>
      </w:r>
      <w:r w:rsidRPr="003170AB">
        <w:rPr>
          <w:rFonts w:ascii="Times New Roman" w:hAnsi="Times New Roman" w:cs="Times New Roman"/>
          <w:sz w:val="26"/>
          <w:szCs w:val="26"/>
        </w:rPr>
        <w:t>) непревышение суммы Заявки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выплат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5B4E17" w:rsidRPr="003170AB" w:rsidRDefault="00E65E46" w:rsidP="00E65E4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70AB">
        <w:rPr>
          <w:rFonts w:ascii="Times New Roman" w:hAnsi="Times New Roman" w:cs="Times New Roman"/>
          <w:sz w:val="26"/>
          <w:szCs w:val="26"/>
        </w:rPr>
        <w:t>11</w:t>
      </w:r>
      <w:r w:rsidR="005B4E17" w:rsidRPr="003170AB">
        <w:rPr>
          <w:rFonts w:ascii="Times New Roman" w:hAnsi="Times New Roman" w:cs="Times New Roman"/>
          <w:sz w:val="26"/>
          <w:szCs w:val="26"/>
        </w:rPr>
        <w:t xml:space="preserve">) соответствие кода классификации расходов </w:t>
      </w:r>
      <w:r w:rsidR="00FB616D" w:rsidRPr="003170AB">
        <w:rPr>
          <w:rFonts w:ascii="Times New Roman" w:hAnsi="Times New Roman" w:cs="Times New Roman"/>
          <w:sz w:val="28"/>
          <w:szCs w:val="28"/>
        </w:rPr>
        <w:t>Ядринского районного бюджета Чувашской Республики и бюджетов городского и сельских поселений Ядринского района Чувашской Республики</w:t>
      </w:r>
      <w:r w:rsidRPr="003170AB">
        <w:rPr>
          <w:rFonts w:ascii="Times New Roman" w:hAnsi="Times New Roman" w:cs="Times New Roman"/>
          <w:sz w:val="26"/>
          <w:szCs w:val="26"/>
        </w:rPr>
        <w:t xml:space="preserve"> и кода объекта </w:t>
      </w:r>
      <w:proofErr w:type="spellStart"/>
      <w:r w:rsidR="005B4E17" w:rsidRPr="003170AB">
        <w:rPr>
          <w:rFonts w:ascii="Times New Roman" w:hAnsi="Times New Roman" w:cs="Times New Roman"/>
          <w:sz w:val="26"/>
          <w:szCs w:val="26"/>
        </w:rPr>
        <w:t>И</w:t>
      </w:r>
      <w:r w:rsidR="00FB616D">
        <w:rPr>
          <w:rFonts w:ascii="Times New Roman" w:hAnsi="Times New Roman" w:cs="Times New Roman"/>
          <w:sz w:val="26"/>
          <w:szCs w:val="26"/>
        </w:rPr>
        <w:t>нв</w:t>
      </w:r>
      <w:r w:rsidR="005B4E17" w:rsidRPr="003170AB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5B4E17" w:rsidRPr="003170AB">
        <w:rPr>
          <w:rFonts w:ascii="Times New Roman" w:hAnsi="Times New Roman" w:cs="Times New Roman"/>
          <w:sz w:val="26"/>
          <w:szCs w:val="26"/>
        </w:rPr>
        <w:t xml:space="preserve"> по денежному обязательству и платежу;</w:t>
      </w:r>
    </w:p>
    <w:p w:rsidR="005B4E17" w:rsidRPr="003170AB" w:rsidRDefault="00E65E46" w:rsidP="00E65E4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70AB">
        <w:rPr>
          <w:rFonts w:ascii="Times New Roman" w:hAnsi="Times New Roman" w:cs="Times New Roman"/>
          <w:sz w:val="26"/>
          <w:szCs w:val="26"/>
        </w:rPr>
        <w:t>12</w:t>
      </w:r>
      <w:r w:rsidR="005B4E17" w:rsidRPr="003170AB">
        <w:rPr>
          <w:rFonts w:ascii="Times New Roman" w:hAnsi="Times New Roman" w:cs="Times New Roman"/>
          <w:sz w:val="26"/>
          <w:szCs w:val="26"/>
        </w:rPr>
        <w:t>) непревышение размера авансового платежа, указанного в Заявке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5B4E17" w:rsidRPr="003170AB" w:rsidRDefault="00E65E46" w:rsidP="00E65E4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21"/>
      <w:bookmarkEnd w:id="12"/>
      <w:r w:rsidRPr="003170AB">
        <w:rPr>
          <w:rFonts w:ascii="Times New Roman" w:hAnsi="Times New Roman" w:cs="Times New Roman"/>
          <w:sz w:val="26"/>
          <w:szCs w:val="26"/>
        </w:rPr>
        <w:t>13</w:t>
      </w:r>
      <w:r w:rsidR="005B4E17" w:rsidRPr="003170AB">
        <w:rPr>
          <w:rFonts w:ascii="Times New Roman" w:hAnsi="Times New Roman" w:cs="Times New Roman"/>
          <w:sz w:val="26"/>
          <w:szCs w:val="26"/>
        </w:rPr>
        <w:t xml:space="preserve">) соответствие уникального номера реестровой записи в реестре контрактов, указанном в </w:t>
      </w:r>
      <w:hyperlink r:id="rId27" w:history="1">
        <w:r w:rsidR="005B4E17" w:rsidRPr="003170AB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="005B4E17" w:rsidRPr="003170AB">
        <w:rPr>
          <w:rFonts w:ascii="Times New Roman" w:hAnsi="Times New Roman" w:cs="Times New Roman"/>
          <w:sz w:val="26"/>
          <w:szCs w:val="26"/>
        </w:rPr>
        <w:t xml:space="preserve"> графы 2 Перечня документов (далее - реестр контрактов), договору (</w:t>
      </w:r>
      <w:r w:rsidR="00FB616D">
        <w:rPr>
          <w:rFonts w:ascii="Times New Roman" w:hAnsi="Times New Roman" w:cs="Times New Roman"/>
          <w:sz w:val="26"/>
          <w:szCs w:val="26"/>
        </w:rPr>
        <w:t>муниципальному</w:t>
      </w:r>
      <w:r w:rsidR="005B4E17" w:rsidRPr="003170AB">
        <w:rPr>
          <w:rFonts w:ascii="Times New Roman" w:hAnsi="Times New Roman" w:cs="Times New Roman"/>
          <w:sz w:val="26"/>
          <w:szCs w:val="26"/>
        </w:rPr>
        <w:t xml:space="preserve"> контракту), подлежащему включению в реестр контрактов и содержащему сведения, составляющие государственную тайну, указанному в </w:t>
      </w:r>
      <w:hyperlink r:id="rId28" w:history="1">
        <w:r w:rsidR="005B4E17" w:rsidRPr="003170AB">
          <w:rPr>
            <w:rFonts w:ascii="Times New Roman" w:hAnsi="Times New Roman" w:cs="Times New Roman"/>
            <w:sz w:val="26"/>
            <w:szCs w:val="26"/>
          </w:rPr>
          <w:t>Заявке</w:t>
        </w:r>
      </w:hyperlink>
      <w:r w:rsidR="005B4E17" w:rsidRPr="003170AB">
        <w:rPr>
          <w:rFonts w:ascii="Times New Roman" w:hAnsi="Times New Roman" w:cs="Times New Roman"/>
          <w:sz w:val="26"/>
          <w:szCs w:val="26"/>
        </w:rPr>
        <w:t xml:space="preserve"> на кассовый расход.</w:t>
      </w:r>
    </w:p>
    <w:p w:rsidR="005B4E17" w:rsidRPr="0072424C" w:rsidRDefault="005B4E17" w:rsidP="00E65E4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70AB">
        <w:rPr>
          <w:rFonts w:ascii="Times New Roman" w:hAnsi="Times New Roman" w:cs="Times New Roman"/>
          <w:sz w:val="26"/>
          <w:szCs w:val="26"/>
        </w:rPr>
        <w:t xml:space="preserve">Проверка, установленная настоящим подпунктом, не производится при представлении </w:t>
      </w:r>
      <w:hyperlink r:id="rId29" w:history="1">
        <w:r w:rsidRPr="003170AB">
          <w:rPr>
            <w:rFonts w:ascii="Times New Roman" w:hAnsi="Times New Roman" w:cs="Times New Roman"/>
            <w:sz w:val="26"/>
            <w:szCs w:val="26"/>
          </w:rPr>
          <w:t>Заявки</w:t>
        </w:r>
      </w:hyperlink>
      <w:r w:rsidRPr="003170AB">
        <w:rPr>
          <w:rFonts w:ascii="Times New Roman" w:hAnsi="Times New Roman" w:cs="Times New Roman"/>
          <w:sz w:val="26"/>
          <w:szCs w:val="26"/>
        </w:rPr>
        <w:t xml:space="preserve"> на кассовый расход для осуществления первого авансового платежа по договору (</w:t>
      </w:r>
      <w:r w:rsidR="00515FE0">
        <w:rPr>
          <w:rFonts w:ascii="Times New Roman" w:hAnsi="Times New Roman" w:cs="Times New Roman"/>
          <w:sz w:val="26"/>
          <w:szCs w:val="26"/>
        </w:rPr>
        <w:t>муниципальному</w:t>
      </w:r>
      <w:r w:rsidRPr="003170AB">
        <w:rPr>
          <w:rFonts w:ascii="Times New Roman" w:hAnsi="Times New Roman" w:cs="Times New Roman"/>
          <w:sz w:val="26"/>
          <w:szCs w:val="26"/>
        </w:rPr>
        <w:t xml:space="preserve"> контракту), содержащему сведения, </w:t>
      </w:r>
      <w:r w:rsidRPr="0072424C">
        <w:rPr>
          <w:rFonts w:ascii="Times New Roman" w:hAnsi="Times New Roman" w:cs="Times New Roman"/>
          <w:sz w:val="26"/>
          <w:szCs w:val="26"/>
        </w:rPr>
        <w:t>составляющие государственную тайну;</w:t>
      </w:r>
    </w:p>
    <w:p w:rsidR="005B4E17" w:rsidRPr="0072424C" w:rsidRDefault="00E65E46" w:rsidP="00E65E4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23"/>
      <w:bookmarkEnd w:id="13"/>
      <w:r w:rsidRPr="0072424C">
        <w:rPr>
          <w:rFonts w:ascii="Times New Roman" w:hAnsi="Times New Roman" w:cs="Times New Roman"/>
          <w:sz w:val="26"/>
          <w:szCs w:val="26"/>
        </w:rPr>
        <w:t>14</w:t>
      </w:r>
      <w:r w:rsidR="005B4E17" w:rsidRPr="0072424C">
        <w:rPr>
          <w:rFonts w:ascii="Times New Roman" w:hAnsi="Times New Roman" w:cs="Times New Roman"/>
          <w:sz w:val="26"/>
          <w:szCs w:val="26"/>
        </w:rPr>
        <w:t xml:space="preserve">) непревышение указанной в </w:t>
      </w:r>
      <w:hyperlink r:id="rId30" w:history="1">
        <w:r w:rsidR="005B4E17" w:rsidRPr="0072424C">
          <w:rPr>
            <w:rFonts w:ascii="Times New Roman" w:hAnsi="Times New Roman" w:cs="Times New Roman"/>
            <w:sz w:val="26"/>
            <w:szCs w:val="26"/>
          </w:rPr>
          <w:t>Заявке</w:t>
        </w:r>
      </w:hyperlink>
      <w:r w:rsidR="005B4E17" w:rsidRPr="0072424C">
        <w:rPr>
          <w:rFonts w:ascii="Times New Roman" w:hAnsi="Times New Roman" w:cs="Times New Roman"/>
          <w:sz w:val="26"/>
          <w:szCs w:val="26"/>
        </w:rPr>
        <w:t xml:space="preserve"> на кассовый расход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постановлением </w:t>
      </w:r>
      <w:r w:rsidR="000228D2" w:rsidRPr="0072424C">
        <w:rPr>
          <w:rFonts w:ascii="Times New Roman" w:hAnsi="Times New Roman" w:cs="Times New Roman"/>
          <w:sz w:val="26"/>
          <w:szCs w:val="26"/>
        </w:rPr>
        <w:t>Ядринской районной администрации чувашской Республики</w:t>
      </w:r>
      <w:r w:rsidR="005B4E17" w:rsidRPr="0072424C">
        <w:rPr>
          <w:rFonts w:ascii="Times New Roman" w:hAnsi="Times New Roman" w:cs="Times New Roman"/>
          <w:sz w:val="26"/>
          <w:szCs w:val="26"/>
        </w:rPr>
        <w:t>;</w:t>
      </w:r>
    </w:p>
    <w:p w:rsidR="005B4E17" w:rsidRPr="003170AB" w:rsidRDefault="00E65E46" w:rsidP="00E65E4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24"/>
      <w:bookmarkEnd w:id="14"/>
      <w:r w:rsidRPr="0072424C">
        <w:rPr>
          <w:rFonts w:ascii="Times New Roman" w:hAnsi="Times New Roman" w:cs="Times New Roman"/>
          <w:sz w:val="26"/>
          <w:szCs w:val="26"/>
        </w:rPr>
        <w:t>15</w:t>
      </w:r>
      <w:r w:rsidR="005B4E17" w:rsidRPr="0072424C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5B4E17" w:rsidRPr="0072424C">
        <w:rPr>
          <w:rFonts w:ascii="Times New Roman" w:hAnsi="Times New Roman" w:cs="Times New Roman"/>
          <w:sz w:val="26"/>
          <w:szCs w:val="26"/>
        </w:rPr>
        <w:t>неопережение</w:t>
      </w:r>
      <w:proofErr w:type="spellEnd"/>
      <w:r w:rsidR="005B4E17" w:rsidRPr="0072424C">
        <w:rPr>
          <w:rFonts w:ascii="Times New Roman" w:hAnsi="Times New Roman" w:cs="Times New Roman"/>
          <w:sz w:val="26"/>
          <w:szCs w:val="26"/>
        </w:rPr>
        <w:t xml:space="preserve"> графика внесения арендной платы</w:t>
      </w:r>
      <w:r w:rsidR="005B4E17" w:rsidRPr="003170AB">
        <w:rPr>
          <w:rFonts w:ascii="Times New Roman" w:hAnsi="Times New Roman" w:cs="Times New Roman"/>
          <w:sz w:val="26"/>
          <w:szCs w:val="26"/>
        </w:rPr>
        <w:t xml:space="preserve"> по бюджетному обязательству, в случае представления Заявки для оплаты денежных обязательств по договору аренды;</w:t>
      </w:r>
    </w:p>
    <w:p w:rsidR="005B4E17" w:rsidRPr="003170AB" w:rsidRDefault="00E65E46" w:rsidP="00E65E4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25"/>
      <w:bookmarkEnd w:id="15"/>
      <w:r w:rsidRPr="003170AB">
        <w:rPr>
          <w:rFonts w:ascii="Times New Roman" w:hAnsi="Times New Roman" w:cs="Times New Roman"/>
          <w:sz w:val="26"/>
          <w:szCs w:val="26"/>
        </w:rPr>
        <w:t>16</w:t>
      </w:r>
      <w:r w:rsidR="005B4E17" w:rsidRPr="003170AB">
        <w:rPr>
          <w:rFonts w:ascii="Times New Roman" w:hAnsi="Times New Roman" w:cs="Times New Roman"/>
          <w:sz w:val="26"/>
          <w:szCs w:val="26"/>
        </w:rPr>
        <w:t xml:space="preserve">) наличие размещенного в реестре </w:t>
      </w:r>
      <w:r w:rsidRPr="003170AB">
        <w:rPr>
          <w:rFonts w:ascii="Times New Roman" w:hAnsi="Times New Roman" w:cs="Times New Roman"/>
          <w:sz w:val="26"/>
          <w:szCs w:val="26"/>
        </w:rPr>
        <w:t>муниципальных</w:t>
      </w:r>
      <w:r w:rsidR="005B4E17" w:rsidRPr="003170AB">
        <w:rPr>
          <w:rFonts w:ascii="Times New Roman" w:hAnsi="Times New Roman" w:cs="Times New Roman"/>
          <w:sz w:val="26"/>
          <w:szCs w:val="26"/>
        </w:rPr>
        <w:t xml:space="preserve"> заданий на оказание </w:t>
      </w:r>
      <w:r w:rsidRPr="003170AB">
        <w:rPr>
          <w:rFonts w:ascii="Times New Roman" w:hAnsi="Times New Roman" w:cs="Times New Roman"/>
          <w:sz w:val="26"/>
          <w:szCs w:val="26"/>
        </w:rPr>
        <w:t>муниципальных</w:t>
      </w:r>
      <w:r w:rsidR="005B4E17" w:rsidRPr="003170AB">
        <w:rPr>
          <w:rFonts w:ascii="Times New Roman" w:hAnsi="Times New Roman" w:cs="Times New Roman"/>
          <w:sz w:val="26"/>
          <w:szCs w:val="26"/>
        </w:rPr>
        <w:t xml:space="preserve"> услуг (выполнение работ) на едином портале бюджетной системы Российской Федерации </w:t>
      </w:r>
      <w:r w:rsidRPr="003170AB">
        <w:rPr>
          <w:rFonts w:ascii="Times New Roman" w:hAnsi="Times New Roman" w:cs="Times New Roman"/>
          <w:sz w:val="26"/>
          <w:szCs w:val="26"/>
        </w:rPr>
        <w:t>муниципального</w:t>
      </w:r>
      <w:r w:rsidR="005B4E17" w:rsidRPr="003170AB">
        <w:rPr>
          <w:rFonts w:ascii="Times New Roman" w:hAnsi="Times New Roman" w:cs="Times New Roman"/>
          <w:sz w:val="26"/>
          <w:szCs w:val="26"/>
        </w:rPr>
        <w:t xml:space="preserve"> задания на оказание </w:t>
      </w:r>
      <w:r w:rsidRPr="003170AB">
        <w:rPr>
          <w:rFonts w:ascii="Times New Roman" w:hAnsi="Times New Roman" w:cs="Times New Roman"/>
          <w:sz w:val="26"/>
          <w:szCs w:val="26"/>
        </w:rPr>
        <w:t>муниципальных</w:t>
      </w:r>
      <w:r w:rsidR="005B4E17" w:rsidRPr="003170AB">
        <w:rPr>
          <w:rFonts w:ascii="Times New Roman" w:hAnsi="Times New Roman" w:cs="Times New Roman"/>
          <w:sz w:val="26"/>
          <w:szCs w:val="26"/>
        </w:rPr>
        <w:t xml:space="preserve"> услуг (выполнение работ), в случае представления Заявки при перечислении субсидии на финансовое обеспечение выполнения </w:t>
      </w:r>
      <w:r w:rsidRPr="003170AB">
        <w:rPr>
          <w:rFonts w:ascii="Times New Roman" w:hAnsi="Times New Roman" w:cs="Times New Roman"/>
          <w:sz w:val="26"/>
          <w:szCs w:val="26"/>
        </w:rPr>
        <w:t>муниципального</w:t>
      </w:r>
      <w:r w:rsidR="005B4E17" w:rsidRPr="003170AB">
        <w:rPr>
          <w:rFonts w:ascii="Times New Roman" w:hAnsi="Times New Roman" w:cs="Times New Roman"/>
          <w:sz w:val="26"/>
          <w:szCs w:val="26"/>
        </w:rPr>
        <w:t xml:space="preserve"> задания.</w:t>
      </w:r>
    </w:p>
    <w:p w:rsidR="005B4E17" w:rsidRPr="003170AB" w:rsidRDefault="005B4E17" w:rsidP="00596A3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27"/>
      <w:bookmarkEnd w:id="16"/>
      <w:proofErr w:type="gramStart"/>
      <w:r w:rsidRPr="003170AB">
        <w:rPr>
          <w:rFonts w:ascii="Times New Roman" w:hAnsi="Times New Roman" w:cs="Times New Roman"/>
          <w:sz w:val="26"/>
          <w:szCs w:val="26"/>
        </w:rPr>
        <w:t xml:space="preserve">В случаях и в порядке, установленных федеральными законами и (или) принятыми в соответствии с ними нормативными правовыми актами Правительства Российской Федерации или Министерства финансов Российской Федерации, осуществляется проверка информации, содержащейся в денежном обязательстве, на соответствие фактически поставленным товарам, выполненным </w:t>
      </w:r>
      <w:r w:rsidRPr="003170AB">
        <w:rPr>
          <w:rFonts w:ascii="Times New Roman" w:hAnsi="Times New Roman" w:cs="Times New Roman"/>
          <w:sz w:val="26"/>
          <w:szCs w:val="26"/>
        </w:rPr>
        <w:lastRenderedPageBreak/>
        <w:t>работам, оказанным услугам.</w:t>
      </w:r>
      <w:proofErr w:type="gramEnd"/>
    </w:p>
    <w:p w:rsidR="005B4E17" w:rsidRPr="003170AB" w:rsidRDefault="005B4E17" w:rsidP="00596A3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28"/>
      <w:bookmarkEnd w:id="17"/>
      <w:r w:rsidRPr="003170AB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3170AB">
        <w:rPr>
          <w:rFonts w:ascii="Times New Roman" w:hAnsi="Times New Roman" w:cs="Times New Roman"/>
          <w:sz w:val="26"/>
          <w:szCs w:val="26"/>
        </w:rPr>
        <w:t xml:space="preserve">В случае если </w:t>
      </w:r>
      <w:hyperlink r:id="rId31" w:history="1">
        <w:r w:rsidRPr="003170AB">
          <w:rPr>
            <w:rFonts w:ascii="Times New Roman" w:hAnsi="Times New Roman" w:cs="Times New Roman"/>
            <w:sz w:val="26"/>
            <w:szCs w:val="26"/>
          </w:rPr>
          <w:t>Заявка</w:t>
        </w:r>
      </w:hyperlink>
      <w:r w:rsidRPr="003170AB">
        <w:rPr>
          <w:rFonts w:ascii="Times New Roman" w:hAnsi="Times New Roman" w:cs="Times New Roman"/>
          <w:sz w:val="26"/>
          <w:szCs w:val="26"/>
        </w:rPr>
        <w:t xml:space="preserve"> на кассовый расход представляется для оплаты денежного обязательства, по которому формирование Сведений о денежном обязательстве (код формы по ОКУД </w:t>
      </w:r>
      <w:hyperlink r:id="rId32" w:history="1">
        <w:r w:rsidRPr="003170AB">
          <w:rPr>
            <w:rFonts w:ascii="Times New Roman" w:hAnsi="Times New Roman" w:cs="Times New Roman"/>
            <w:sz w:val="26"/>
            <w:szCs w:val="26"/>
          </w:rPr>
          <w:t>0506102</w:t>
        </w:r>
      </w:hyperlink>
      <w:r w:rsidRPr="003170AB">
        <w:rPr>
          <w:rFonts w:ascii="Times New Roman" w:hAnsi="Times New Roman" w:cs="Times New Roman"/>
          <w:sz w:val="26"/>
          <w:szCs w:val="26"/>
        </w:rPr>
        <w:t xml:space="preserve">) в соответствии с </w:t>
      </w:r>
      <w:hyperlink r:id="rId33" w:history="1">
        <w:r w:rsidRPr="003170AB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="00596A3B" w:rsidRPr="003170AB">
        <w:rPr>
          <w:rFonts w:ascii="Times New Roman" w:hAnsi="Times New Roman" w:cs="Times New Roman"/>
          <w:sz w:val="26"/>
          <w:szCs w:val="26"/>
        </w:rPr>
        <w:t xml:space="preserve"> учета органом</w:t>
      </w:r>
      <w:r w:rsidRPr="003170AB">
        <w:rPr>
          <w:rFonts w:ascii="Times New Roman" w:hAnsi="Times New Roman" w:cs="Times New Roman"/>
          <w:sz w:val="26"/>
          <w:szCs w:val="26"/>
        </w:rPr>
        <w:t xml:space="preserve"> Федерального казначейства бюджетных и денежных обязательств получателей средств </w:t>
      </w:r>
      <w:r w:rsidR="00515FE0" w:rsidRPr="003170AB">
        <w:rPr>
          <w:rFonts w:ascii="Times New Roman" w:hAnsi="Times New Roman" w:cs="Times New Roman"/>
          <w:sz w:val="28"/>
          <w:szCs w:val="28"/>
        </w:rPr>
        <w:t>Ядринского районного бюджета Чувашской Республики и бюджетов городского и сельских поселений Ядринского района Чувашской Республики</w:t>
      </w:r>
      <w:r w:rsidRPr="003170AB">
        <w:rPr>
          <w:rFonts w:ascii="Times New Roman" w:hAnsi="Times New Roman" w:cs="Times New Roman"/>
          <w:sz w:val="26"/>
          <w:szCs w:val="26"/>
        </w:rPr>
        <w:t xml:space="preserve">, утвержденным приказом </w:t>
      </w:r>
      <w:r w:rsidR="00596A3B" w:rsidRPr="003170AB">
        <w:rPr>
          <w:rFonts w:ascii="Times New Roman" w:hAnsi="Times New Roman" w:cs="Times New Roman"/>
          <w:sz w:val="26"/>
          <w:szCs w:val="26"/>
        </w:rPr>
        <w:t>финансового отдела</w:t>
      </w:r>
      <w:r w:rsidR="00515FE0">
        <w:rPr>
          <w:rFonts w:ascii="Times New Roman" w:hAnsi="Times New Roman" w:cs="Times New Roman"/>
          <w:sz w:val="26"/>
          <w:szCs w:val="26"/>
        </w:rPr>
        <w:t xml:space="preserve"> Ядринской районной</w:t>
      </w:r>
      <w:r w:rsidR="00596A3B" w:rsidRPr="003170AB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proofErr w:type="gramEnd"/>
      <w:r w:rsidR="00596A3B" w:rsidRPr="003170AB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3170AB">
        <w:rPr>
          <w:rFonts w:ascii="Times New Roman" w:hAnsi="Times New Roman" w:cs="Times New Roman"/>
          <w:sz w:val="26"/>
          <w:szCs w:val="26"/>
        </w:rPr>
        <w:t xml:space="preserve"> (далее - Порядок учета бюджет</w:t>
      </w:r>
      <w:r w:rsidR="00596A3B" w:rsidRPr="003170AB">
        <w:rPr>
          <w:rFonts w:ascii="Times New Roman" w:hAnsi="Times New Roman" w:cs="Times New Roman"/>
          <w:sz w:val="26"/>
          <w:szCs w:val="26"/>
        </w:rPr>
        <w:t>ных и денежных обязательств)</w:t>
      </w:r>
      <w:r w:rsidRPr="003170AB">
        <w:rPr>
          <w:rFonts w:ascii="Times New Roman" w:hAnsi="Times New Roman" w:cs="Times New Roman"/>
          <w:sz w:val="26"/>
          <w:szCs w:val="26"/>
        </w:rPr>
        <w:t>, осуществляется органом Федерального казначейства, получатель средств</w:t>
      </w:r>
      <w:r w:rsidR="00515FE0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Pr="003170AB">
        <w:rPr>
          <w:rFonts w:ascii="Times New Roman" w:hAnsi="Times New Roman" w:cs="Times New Roman"/>
          <w:sz w:val="26"/>
          <w:szCs w:val="26"/>
        </w:rPr>
        <w:t xml:space="preserve"> </w:t>
      </w:r>
      <w:r w:rsidR="00EA65F7" w:rsidRPr="003170AB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3170AB">
        <w:rPr>
          <w:rFonts w:ascii="Times New Roman" w:hAnsi="Times New Roman" w:cs="Times New Roman"/>
          <w:sz w:val="26"/>
          <w:szCs w:val="26"/>
        </w:rPr>
        <w:t xml:space="preserve">представляет в орган Федерального казначейства вместе с </w:t>
      </w:r>
      <w:hyperlink r:id="rId34" w:history="1">
        <w:r w:rsidRPr="003170AB">
          <w:rPr>
            <w:rFonts w:ascii="Times New Roman" w:hAnsi="Times New Roman" w:cs="Times New Roman"/>
            <w:sz w:val="26"/>
            <w:szCs w:val="26"/>
          </w:rPr>
          <w:t>Заявкой</w:t>
        </w:r>
      </w:hyperlink>
      <w:r w:rsidRPr="003170AB">
        <w:rPr>
          <w:rFonts w:ascii="Times New Roman" w:hAnsi="Times New Roman" w:cs="Times New Roman"/>
          <w:sz w:val="26"/>
          <w:szCs w:val="26"/>
        </w:rPr>
        <w:t xml:space="preserve"> на кассовый </w:t>
      </w:r>
      <w:proofErr w:type="gramStart"/>
      <w:r w:rsidRPr="003170AB">
        <w:rPr>
          <w:rFonts w:ascii="Times New Roman" w:hAnsi="Times New Roman" w:cs="Times New Roman"/>
          <w:sz w:val="26"/>
          <w:szCs w:val="26"/>
        </w:rPr>
        <w:t>расход</w:t>
      </w:r>
      <w:proofErr w:type="gramEnd"/>
      <w:r w:rsidRPr="003170AB">
        <w:rPr>
          <w:rFonts w:ascii="Times New Roman" w:hAnsi="Times New Roman" w:cs="Times New Roman"/>
          <w:sz w:val="26"/>
          <w:szCs w:val="26"/>
        </w:rPr>
        <w:t xml:space="preserve"> указанный в ней документ, подтверждающий возникновение денежного обязательства, за исключением документов, указанных в </w:t>
      </w:r>
      <w:hyperlink r:id="rId35" w:history="1">
        <w:r w:rsidRPr="003170AB">
          <w:rPr>
            <w:rFonts w:ascii="Times New Roman" w:hAnsi="Times New Roman" w:cs="Times New Roman"/>
            <w:sz w:val="26"/>
            <w:szCs w:val="26"/>
          </w:rPr>
          <w:t>пункте 10</w:t>
        </w:r>
      </w:hyperlink>
      <w:r w:rsidRPr="003170AB">
        <w:rPr>
          <w:rFonts w:ascii="Times New Roman" w:hAnsi="Times New Roman" w:cs="Times New Roman"/>
          <w:sz w:val="26"/>
          <w:szCs w:val="26"/>
        </w:rPr>
        <w:t xml:space="preserve">, </w:t>
      </w:r>
      <w:hyperlink r:id="rId36" w:history="1">
        <w:r w:rsidRPr="003170AB">
          <w:rPr>
            <w:rFonts w:ascii="Times New Roman" w:hAnsi="Times New Roman" w:cs="Times New Roman"/>
            <w:sz w:val="26"/>
            <w:szCs w:val="26"/>
          </w:rPr>
          <w:t>строке 3 пункта 11</w:t>
        </w:r>
      </w:hyperlink>
      <w:r w:rsidRPr="003170AB">
        <w:rPr>
          <w:rFonts w:ascii="Times New Roman" w:hAnsi="Times New Roman" w:cs="Times New Roman"/>
          <w:sz w:val="26"/>
          <w:szCs w:val="26"/>
        </w:rPr>
        <w:t xml:space="preserve">, </w:t>
      </w:r>
      <w:hyperlink r:id="rId37" w:history="1">
        <w:r w:rsidRPr="003170AB">
          <w:rPr>
            <w:rFonts w:ascii="Times New Roman" w:hAnsi="Times New Roman" w:cs="Times New Roman"/>
            <w:sz w:val="26"/>
            <w:szCs w:val="26"/>
          </w:rPr>
          <w:t>строках 1</w:t>
        </w:r>
      </w:hyperlink>
      <w:r w:rsidRPr="003170AB">
        <w:rPr>
          <w:rFonts w:ascii="Times New Roman" w:hAnsi="Times New Roman" w:cs="Times New Roman"/>
          <w:sz w:val="26"/>
          <w:szCs w:val="26"/>
        </w:rPr>
        <w:t xml:space="preserve">, </w:t>
      </w:r>
      <w:hyperlink r:id="rId38" w:history="1">
        <w:r w:rsidRPr="003170AB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3170AB">
        <w:rPr>
          <w:rFonts w:ascii="Times New Roman" w:hAnsi="Times New Roman" w:cs="Times New Roman"/>
          <w:sz w:val="26"/>
          <w:szCs w:val="26"/>
        </w:rPr>
        <w:t xml:space="preserve"> - </w:t>
      </w:r>
      <w:hyperlink r:id="rId39" w:history="1">
        <w:r w:rsidRPr="003170AB">
          <w:rPr>
            <w:rFonts w:ascii="Times New Roman" w:hAnsi="Times New Roman" w:cs="Times New Roman"/>
            <w:sz w:val="26"/>
            <w:szCs w:val="26"/>
          </w:rPr>
          <w:t>11 пункта 13 графы 3</w:t>
        </w:r>
      </w:hyperlink>
      <w:r w:rsidRPr="003170AB">
        <w:rPr>
          <w:rFonts w:ascii="Times New Roman" w:hAnsi="Times New Roman" w:cs="Times New Roman"/>
          <w:sz w:val="26"/>
          <w:szCs w:val="26"/>
        </w:rPr>
        <w:t xml:space="preserve"> Перечня документов, а также документов, указанных в графе 3 </w:t>
      </w:r>
      <w:hyperlink r:id="rId40" w:history="1">
        <w:r w:rsidRPr="003170AB">
          <w:rPr>
            <w:rFonts w:ascii="Times New Roman" w:hAnsi="Times New Roman" w:cs="Times New Roman"/>
            <w:sz w:val="26"/>
            <w:szCs w:val="26"/>
          </w:rPr>
          <w:t>Перечня</w:t>
        </w:r>
      </w:hyperlink>
      <w:r w:rsidRPr="003170AB">
        <w:rPr>
          <w:rFonts w:ascii="Times New Roman" w:hAnsi="Times New Roman" w:cs="Times New Roman"/>
          <w:sz w:val="26"/>
          <w:szCs w:val="26"/>
        </w:rPr>
        <w:t xml:space="preserve"> документов, содержащих сведения, составляющие государственную тайну, и в случае оплаты выполнения оперативно-розыскных мероприятий и осуществления мер безопасности в отношении потерпевших, свидетелей и иных участников уголовного судопроизводства.</w:t>
      </w:r>
    </w:p>
    <w:p w:rsidR="005B4E17" w:rsidRPr="003170AB" w:rsidRDefault="005B4E17" w:rsidP="004325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70AB">
        <w:rPr>
          <w:rFonts w:ascii="Times New Roman" w:hAnsi="Times New Roman" w:cs="Times New Roman"/>
          <w:sz w:val="26"/>
          <w:szCs w:val="26"/>
        </w:rPr>
        <w:t>При санкционировании оплаты денежных обязатель</w:t>
      </w:r>
      <w:proofErr w:type="gramStart"/>
      <w:r w:rsidRPr="003170AB">
        <w:rPr>
          <w:rFonts w:ascii="Times New Roman" w:hAnsi="Times New Roman" w:cs="Times New Roman"/>
          <w:sz w:val="26"/>
          <w:szCs w:val="26"/>
        </w:rPr>
        <w:t>ств в сл</w:t>
      </w:r>
      <w:proofErr w:type="gramEnd"/>
      <w:r w:rsidRPr="003170AB">
        <w:rPr>
          <w:rFonts w:ascii="Times New Roman" w:hAnsi="Times New Roman" w:cs="Times New Roman"/>
          <w:sz w:val="26"/>
          <w:szCs w:val="26"/>
        </w:rPr>
        <w:t xml:space="preserve">учае, установленном настоящим пунктом, дополнительно к направлениям проверки, установленным </w:t>
      </w:r>
      <w:hyperlink w:anchor="P98" w:history="1">
        <w:r w:rsidRPr="003170AB">
          <w:rPr>
            <w:rFonts w:ascii="Times New Roman" w:hAnsi="Times New Roman" w:cs="Times New Roman"/>
            <w:sz w:val="26"/>
            <w:szCs w:val="26"/>
          </w:rPr>
          <w:t>пунктом 6</w:t>
        </w:r>
      </w:hyperlink>
      <w:r w:rsidRPr="003170AB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осуществляется проверка равенства сумм Заявки сумме соответствующего денежного обязательства.</w:t>
      </w:r>
    </w:p>
    <w:p w:rsidR="005B4E17" w:rsidRPr="003170AB" w:rsidRDefault="005B4E17" w:rsidP="004325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136"/>
      <w:bookmarkEnd w:id="18"/>
      <w:r w:rsidRPr="003170AB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3170AB">
        <w:rPr>
          <w:rFonts w:ascii="Times New Roman" w:hAnsi="Times New Roman" w:cs="Times New Roman"/>
          <w:sz w:val="26"/>
          <w:szCs w:val="26"/>
        </w:rPr>
        <w:t>Для подтверждения денежного обязательства, возникшего по бюджетному обязательству, обусловленному догов</w:t>
      </w:r>
      <w:r w:rsidR="00684DBD" w:rsidRPr="003170AB">
        <w:rPr>
          <w:rFonts w:ascii="Times New Roman" w:hAnsi="Times New Roman" w:cs="Times New Roman"/>
          <w:sz w:val="26"/>
          <w:szCs w:val="26"/>
        </w:rPr>
        <w:t>ором</w:t>
      </w:r>
      <w:r w:rsidRPr="003170AB">
        <w:rPr>
          <w:rFonts w:ascii="Times New Roman" w:hAnsi="Times New Roman" w:cs="Times New Roman"/>
          <w:sz w:val="26"/>
          <w:szCs w:val="26"/>
        </w:rPr>
        <w:t>, предусматривающим обязанность получателя средств</w:t>
      </w:r>
      <w:r w:rsidR="00515FE0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Pr="003170AB">
        <w:rPr>
          <w:rFonts w:ascii="Times New Roman" w:hAnsi="Times New Roman" w:cs="Times New Roman"/>
          <w:sz w:val="26"/>
          <w:szCs w:val="26"/>
        </w:rPr>
        <w:t xml:space="preserve"> </w:t>
      </w:r>
      <w:r w:rsidR="00EF53CA" w:rsidRPr="003170AB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84DBD" w:rsidRPr="003170AB">
        <w:rPr>
          <w:rFonts w:ascii="Times New Roman" w:hAnsi="Times New Roman" w:cs="Times New Roman"/>
          <w:sz w:val="26"/>
          <w:szCs w:val="26"/>
        </w:rPr>
        <w:t xml:space="preserve">- </w:t>
      </w:r>
      <w:r w:rsidRPr="003170AB">
        <w:rPr>
          <w:rFonts w:ascii="Times New Roman" w:hAnsi="Times New Roman" w:cs="Times New Roman"/>
          <w:sz w:val="26"/>
          <w:szCs w:val="26"/>
        </w:rPr>
        <w:t xml:space="preserve">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</w:t>
      </w:r>
      <w:r w:rsidR="00515FE0" w:rsidRPr="003170AB">
        <w:rPr>
          <w:rFonts w:ascii="Times New Roman" w:hAnsi="Times New Roman" w:cs="Times New Roman"/>
          <w:sz w:val="28"/>
          <w:szCs w:val="28"/>
        </w:rPr>
        <w:t>Ядринского районного бюджета Чувашской Республики и бюджетов городского и сельских поселений Ядринского района Чувашской Республики</w:t>
      </w:r>
      <w:proofErr w:type="gramEnd"/>
      <w:r w:rsidRPr="003170A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3170AB">
        <w:rPr>
          <w:rFonts w:ascii="Times New Roman" w:hAnsi="Times New Roman" w:cs="Times New Roman"/>
          <w:sz w:val="26"/>
          <w:szCs w:val="26"/>
        </w:rPr>
        <w:t>получатель средств</w:t>
      </w:r>
      <w:r w:rsidR="00515FE0">
        <w:rPr>
          <w:rFonts w:ascii="Times New Roman" w:hAnsi="Times New Roman" w:cs="Times New Roman"/>
          <w:sz w:val="26"/>
          <w:szCs w:val="26"/>
        </w:rPr>
        <w:t xml:space="preserve">  местного</w:t>
      </w:r>
      <w:r w:rsidRPr="003170AB">
        <w:rPr>
          <w:rFonts w:ascii="Times New Roman" w:hAnsi="Times New Roman" w:cs="Times New Roman"/>
          <w:sz w:val="26"/>
          <w:szCs w:val="26"/>
        </w:rPr>
        <w:t xml:space="preserve"> </w:t>
      </w:r>
      <w:r w:rsidR="00EF53CA" w:rsidRPr="003170AB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3170AB">
        <w:rPr>
          <w:rFonts w:ascii="Times New Roman" w:hAnsi="Times New Roman" w:cs="Times New Roman"/>
          <w:sz w:val="26"/>
          <w:szCs w:val="26"/>
        </w:rPr>
        <w:t>представляет в орган Федерального казначейства по месту обслуживания не позднее представления Заявки на оплату денежного обязательства по договору (</w:t>
      </w:r>
      <w:r w:rsidR="00515FE0">
        <w:rPr>
          <w:rFonts w:ascii="Times New Roman" w:hAnsi="Times New Roman" w:cs="Times New Roman"/>
          <w:sz w:val="26"/>
          <w:szCs w:val="26"/>
        </w:rPr>
        <w:t>муниципальному</w:t>
      </w:r>
      <w:r w:rsidRPr="003170AB">
        <w:rPr>
          <w:rFonts w:ascii="Times New Roman" w:hAnsi="Times New Roman" w:cs="Times New Roman"/>
          <w:sz w:val="26"/>
          <w:szCs w:val="26"/>
        </w:rPr>
        <w:t xml:space="preserve"> контракту) платежный документ на перечисление в доход </w:t>
      </w:r>
      <w:r w:rsidR="00515FE0" w:rsidRPr="003170AB">
        <w:rPr>
          <w:rFonts w:ascii="Times New Roman" w:hAnsi="Times New Roman" w:cs="Times New Roman"/>
          <w:sz w:val="28"/>
          <w:szCs w:val="28"/>
        </w:rPr>
        <w:t>Ядринского районного бюджета Чувашской Республики и бюджетов городского и сельских поселений Ядринского района Чувашской Республики</w:t>
      </w:r>
      <w:r w:rsidR="00515FE0" w:rsidRPr="003170AB">
        <w:rPr>
          <w:rFonts w:ascii="Times New Roman" w:hAnsi="Times New Roman" w:cs="Times New Roman"/>
          <w:sz w:val="26"/>
          <w:szCs w:val="26"/>
        </w:rPr>
        <w:t xml:space="preserve"> </w:t>
      </w:r>
      <w:r w:rsidRPr="003170AB">
        <w:rPr>
          <w:rFonts w:ascii="Times New Roman" w:hAnsi="Times New Roman" w:cs="Times New Roman"/>
          <w:sz w:val="26"/>
          <w:szCs w:val="26"/>
        </w:rPr>
        <w:t>суммы неустойки (штрафа, пеней) по данному договору (</w:t>
      </w:r>
      <w:r w:rsidR="00515FE0">
        <w:rPr>
          <w:rFonts w:ascii="Times New Roman" w:hAnsi="Times New Roman" w:cs="Times New Roman"/>
          <w:sz w:val="26"/>
          <w:szCs w:val="26"/>
        </w:rPr>
        <w:t>муниципальному</w:t>
      </w:r>
      <w:r w:rsidRPr="003170AB">
        <w:rPr>
          <w:rFonts w:ascii="Times New Roman" w:hAnsi="Times New Roman" w:cs="Times New Roman"/>
          <w:sz w:val="26"/>
          <w:szCs w:val="26"/>
        </w:rPr>
        <w:t xml:space="preserve"> контракту).</w:t>
      </w:r>
      <w:proofErr w:type="gramEnd"/>
    </w:p>
    <w:p w:rsidR="005B4E17" w:rsidRPr="003170AB" w:rsidRDefault="005B4E17" w:rsidP="00BE1DB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137"/>
      <w:bookmarkEnd w:id="19"/>
      <w:r w:rsidRPr="003170AB">
        <w:rPr>
          <w:rFonts w:ascii="Times New Roman" w:hAnsi="Times New Roman" w:cs="Times New Roman"/>
          <w:sz w:val="26"/>
          <w:szCs w:val="26"/>
        </w:rPr>
        <w:t>9.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5B4E17" w:rsidRPr="003170AB" w:rsidRDefault="005B4E17" w:rsidP="00BE1DB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70AB">
        <w:rPr>
          <w:rFonts w:ascii="Times New Roman" w:hAnsi="Times New Roman" w:cs="Times New Roman"/>
          <w:sz w:val="26"/>
          <w:szCs w:val="26"/>
        </w:rPr>
        <w:t>1) соответствие указанных в Заявке кодов классификации расходов бюджета кодам бюджетной классификации Российской Федерации, действующим в текущем финансовом году на момент представления Заявки;</w:t>
      </w:r>
    </w:p>
    <w:p w:rsidR="005B4E17" w:rsidRPr="003170AB" w:rsidRDefault="005B4E17" w:rsidP="00BE1DB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70AB">
        <w:rPr>
          <w:rFonts w:ascii="Times New Roman" w:hAnsi="Times New Roman" w:cs="Times New Roman"/>
          <w:sz w:val="26"/>
          <w:szCs w:val="26"/>
        </w:rPr>
        <w:t xml:space="preserve">2) соответствие указанных в Заявке </w:t>
      </w:r>
      <w:proofErr w:type="gramStart"/>
      <w:r w:rsidRPr="003170AB">
        <w:rPr>
          <w:rFonts w:ascii="Times New Roman" w:hAnsi="Times New Roman" w:cs="Times New Roman"/>
          <w:sz w:val="26"/>
          <w:szCs w:val="26"/>
        </w:rPr>
        <w:t>кодов видов расходов классификации расходов бюджета</w:t>
      </w:r>
      <w:proofErr w:type="gramEnd"/>
      <w:r w:rsidRPr="003170AB">
        <w:rPr>
          <w:rFonts w:ascii="Times New Roman" w:hAnsi="Times New Roman" w:cs="Times New Roman"/>
          <w:sz w:val="26"/>
          <w:szCs w:val="26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5B4E17" w:rsidRPr="0072424C" w:rsidRDefault="005B4E17" w:rsidP="00BE1DB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2424C">
        <w:rPr>
          <w:rFonts w:ascii="Times New Roman" w:hAnsi="Times New Roman" w:cs="Times New Roman"/>
          <w:sz w:val="26"/>
          <w:szCs w:val="26"/>
        </w:rPr>
        <w:t xml:space="preserve">3) непревышение сумм, указанных в Заявке, над остатками соответствующих бюджетных ассигнований, учтенных на лицевом счете получателя бюджетных </w:t>
      </w:r>
      <w:r w:rsidRPr="0072424C">
        <w:rPr>
          <w:rFonts w:ascii="Times New Roman" w:hAnsi="Times New Roman" w:cs="Times New Roman"/>
          <w:sz w:val="26"/>
          <w:szCs w:val="26"/>
        </w:rPr>
        <w:lastRenderedPageBreak/>
        <w:t>средств.</w:t>
      </w:r>
    </w:p>
    <w:p w:rsidR="005B4E17" w:rsidRPr="003170AB" w:rsidRDefault="005B4E17" w:rsidP="00BE1DB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141"/>
      <w:bookmarkEnd w:id="20"/>
      <w:r w:rsidRPr="0072424C">
        <w:rPr>
          <w:rFonts w:ascii="Times New Roman" w:hAnsi="Times New Roman" w:cs="Times New Roman"/>
          <w:sz w:val="26"/>
          <w:szCs w:val="26"/>
        </w:rPr>
        <w:t>10. При санкционировании</w:t>
      </w:r>
      <w:r w:rsidRPr="003170AB">
        <w:rPr>
          <w:rFonts w:ascii="Times New Roman" w:hAnsi="Times New Roman" w:cs="Times New Roman"/>
          <w:sz w:val="26"/>
          <w:szCs w:val="26"/>
        </w:rPr>
        <w:t xml:space="preserve"> оплаты денежных обязательств по выплатам по источникам финансирования дефицита</w:t>
      </w:r>
      <w:r w:rsidR="00515FE0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Pr="003170AB">
        <w:rPr>
          <w:rFonts w:ascii="Times New Roman" w:hAnsi="Times New Roman" w:cs="Times New Roman"/>
          <w:sz w:val="26"/>
          <w:szCs w:val="26"/>
        </w:rPr>
        <w:t xml:space="preserve"> </w:t>
      </w:r>
      <w:r w:rsidR="00BE1DB8" w:rsidRPr="003170AB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3170AB">
        <w:rPr>
          <w:rFonts w:ascii="Times New Roman" w:hAnsi="Times New Roman" w:cs="Times New Roman"/>
          <w:sz w:val="26"/>
          <w:szCs w:val="26"/>
        </w:rPr>
        <w:t>осуществляется проверка Заявки по следующим направлениям:</w:t>
      </w:r>
    </w:p>
    <w:p w:rsidR="005B4E17" w:rsidRPr="003170AB" w:rsidRDefault="005B4E17" w:rsidP="00BE1DB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70AB">
        <w:rPr>
          <w:rFonts w:ascii="Times New Roman" w:hAnsi="Times New Roman" w:cs="Times New Roman"/>
          <w:sz w:val="26"/>
          <w:szCs w:val="26"/>
        </w:rPr>
        <w:t xml:space="preserve">1) соответствие указанных в Заявке </w:t>
      </w:r>
      <w:proofErr w:type="gramStart"/>
      <w:r w:rsidRPr="003170AB">
        <w:rPr>
          <w:rFonts w:ascii="Times New Roman" w:hAnsi="Times New Roman" w:cs="Times New Roman"/>
          <w:sz w:val="26"/>
          <w:szCs w:val="26"/>
        </w:rPr>
        <w:t>кодов классификации источников финансирования дефицита</w:t>
      </w:r>
      <w:r w:rsidR="00515FE0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Pr="003170AB">
        <w:rPr>
          <w:rFonts w:ascii="Times New Roman" w:hAnsi="Times New Roman" w:cs="Times New Roman"/>
          <w:sz w:val="26"/>
          <w:szCs w:val="26"/>
        </w:rPr>
        <w:t xml:space="preserve"> </w:t>
      </w:r>
      <w:r w:rsidR="00BE1DB8" w:rsidRPr="003170AB">
        <w:rPr>
          <w:rFonts w:ascii="Times New Roman" w:hAnsi="Times New Roman" w:cs="Times New Roman"/>
          <w:sz w:val="26"/>
          <w:szCs w:val="26"/>
        </w:rPr>
        <w:t>бюджета</w:t>
      </w:r>
      <w:proofErr w:type="gramEnd"/>
      <w:r w:rsidR="00BE1DB8" w:rsidRPr="003170AB">
        <w:rPr>
          <w:rFonts w:ascii="Times New Roman" w:hAnsi="Times New Roman" w:cs="Times New Roman"/>
          <w:sz w:val="26"/>
          <w:szCs w:val="26"/>
        </w:rPr>
        <w:t xml:space="preserve"> </w:t>
      </w:r>
      <w:r w:rsidRPr="003170AB">
        <w:rPr>
          <w:rFonts w:ascii="Times New Roman" w:hAnsi="Times New Roman" w:cs="Times New Roman"/>
          <w:sz w:val="26"/>
          <w:szCs w:val="26"/>
        </w:rPr>
        <w:t>кодам бюджетной классификации Российской Федерации, действующим в текущем финансовом году на момент представления Заявки;</w:t>
      </w:r>
    </w:p>
    <w:p w:rsidR="005B4E17" w:rsidRPr="003170AB" w:rsidRDefault="005B4E17" w:rsidP="00BE1DB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70AB">
        <w:rPr>
          <w:rFonts w:ascii="Times New Roman" w:hAnsi="Times New Roman" w:cs="Times New Roman"/>
          <w:sz w:val="26"/>
          <w:szCs w:val="26"/>
        </w:rPr>
        <w:t xml:space="preserve">2) соответствие указанных в Заявке </w:t>
      </w:r>
      <w:proofErr w:type="gramStart"/>
      <w:r w:rsidRPr="003170AB">
        <w:rPr>
          <w:rFonts w:ascii="Times New Roman" w:hAnsi="Times New Roman" w:cs="Times New Roman"/>
          <w:sz w:val="26"/>
          <w:szCs w:val="26"/>
        </w:rPr>
        <w:t>кодов аналитической группы вида источника финансирования дефицита</w:t>
      </w:r>
      <w:r w:rsidR="00515FE0">
        <w:rPr>
          <w:rFonts w:ascii="Times New Roman" w:hAnsi="Times New Roman" w:cs="Times New Roman"/>
          <w:sz w:val="26"/>
          <w:szCs w:val="26"/>
        </w:rPr>
        <w:t xml:space="preserve"> </w:t>
      </w:r>
      <w:r w:rsidRPr="003170AB">
        <w:rPr>
          <w:rFonts w:ascii="Times New Roman" w:hAnsi="Times New Roman" w:cs="Times New Roman"/>
          <w:sz w:val="26"/>
          <w:szCs w:val="26"/>
        </w:rPr>
        <w:t>бюджета</w:t>
      </w:r>
      <w:proofErr w:type="gramEnd"/>
      <w:r w:rsidRPr="003170AB">
        <w:rPr>
          <w:rFonts w:ascii="Times New Roman" w:hAnsi="Times New Roman" w:cs="Times New Roman"/>
          <w:sz w:val="26"/>
          <w:szCs w:val="26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5B4E17" w:rsidRPr="003170AB" w:rsidRDefault="005B4E17" w:rsidP="00BE1DB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70AB">
        <w:rPr>
          <w:rFonts w:ascii="Times New Roman" w:hAnsi="Times New Roman" w:cs="Times New Roman"/>
          <w:sz w:val="26"/>
          <w:szCs w:val="26"/>
        </w:rPr>
        <w:t>3) непревышение сумм, указанных в Заявке,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5B4E17" w:rsidRPr="003170AB" w:rsidRDefault="005B4E17" w:rsidP="00BE1DB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70AB">
        <w:rPr>
          <w:rFonts w:ascii="Times New Roman" w:hAnsi="Times New Roman" w:cs="Times New Roman"/>
          <w:sz w:val="26"/>
          <w:szCs w:val="26"/>
        </w:rPr>
        <w:t xml:space="preserve">11. </w:t>
      </w:r>
      <w:proofErr w:type="gramStart"/>
      <w:r w:rsidRPr="003170AB">
        <w:rPr>
          <w:rFonts w:ascii="Times New Roman" w:hAnsi="Times New Roman" w:cs="Times New Roman"/>
          <w:sz w:val="26"/>
          <w:szCs w:val="26"/>
        </w:rPr>
        <w:t xml:space="preserve">В случае если форма или информация, указанная в Заявке, не соответствуют требованиям, установленным </w:t>
      </w:r>
      <w:hyperlink w:anchor="P63" w:history="1">
        <w:r w:rsidRPr="003170AB">
          <w:rPr>
            <w:rFonts w:ascii="Times New Roman" w:hAnsi="Times New Roman" w:cs="Times New Roman"/>
            <w:sz w:val="26"/>
            <w:szCs w:val="26"/>
          </w:rPr>
          <w:t>пунктами 3</w:t>
        </w:r>
      </w:hyperlink>
      <w:r w:rsidRPr="003170A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66" w:history="1">
        <w:r w:rsidRPr="003170AB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3170A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9" w:history="1">
        <w:r w:rsidRPr="003170AB">
          <w:rPr>
            <w:rFonts w:ascii="Times New Roman" w:hAnsi="Times New Roman" w:cs="Times New Roman"/>
            <w:sz w:val="26"/>
            <w:szCs w:val="26"/>
          </w:rPr>
          <w:t>подпунктами 1</w:t>
        </w:r>
      </w:hyperlink>
      <w:r w:rsidRPr="003170AB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21" w:history="1">
        <w:r w:rsidRPr="003170AB">
          <w:rPr>
            <w:rFonts w:ascii="Times New Roman" w:hAnsi="Times New Roman" w:cs="Times New Roman"/>
            <w:sz w:val="26"/>
            <w:szCs w:val="26"/>
          </w:rPr>
          <w:t>14</w:t>
        </w:r>
      </w:hyperlink>
      <w:r w:rsidRPr="003170A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25" w:history="1">
        <w:r w:rsidRPr="003170AB">
          <w:rPr>
            <w:rFonts w:ascii="Times New Roman" w:hAnsi="Times New Roman" w:cs="Times New Roman"/>
            <w:sz w:val="26"/>
            <w:szCs w:val="26"/>
          </w:rPr>
          <w:t>17 пункта 6</w:t>
        </w:r>
      </w:hyperlink>
      <w:r w:rsidRPr="003170A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28" w:history="1">
        <w:r w:rsidRPr="003170AB">
          <w:rPr>
            <w:rFonts w:ascii="Times New Roman" w:hAnsi="Times New Roman" w:cs="Times New Roman"/>
            <w:sz w:val="26"/>
            <w:szCs w:val="26"/>
          </w:rPr>
          <w:t>пунктами 7</w:t>
        </w:r>
      </w:hyperlink>
      <w:r w:rsidRPr="003170A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37" w:history="1">
        <w:r w:rsidRPr="003170AB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3170AB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41" w:history="1">
        <w:r w:rsidRPr="003170AB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3170AB">
        <w:rPr>
          <w:rFonts w:ascii="Times New Roman" w:hAnsi="Times New Roman" w:cs="Times New Roman"/>
          <w:sz w:val="26"/>
          <w:szCs w:val="26"/>
        </w:rPr>
        <w:t xml:space="preserve"> настоящего Порядка, или в случае установления нарушения получателем средств</w:t>
      </w:r>
      <w:r w:rsidR="00515FE0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Pr="003170AB">
        <w:rPr>
          <w:rFonts w:ascii="Times New Roman" w:hAnsi="Times New Roman" w:cs="Times New Roman"/>
          <w:sz w:val="26"/>
          <w:szCs w:val="26"/>
        </w:rPr>
        <w:t xml:space="preserve"> </w:t>
      </w:r>
      <w:r w:rsidR="00BE1DB8" w:rsidRPr="003170AB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3170AB">
        <w:rPr>
          <w:rFonts w:ascii="Times New Roman" w:hAnsi="Times New Roman" w:cs="Times New Roman"/>
          <w:sz w:val="26"/>
          <w:szCs w:val="26"/>
        </w:rPr>
        <w:t xml:space="preserve">условий, установленных </w:t>
      </w:r>
      <w:hyperlink w:anchor="P136" w:history="1">
        <w:r w:rsidRPr="003170AB">
          <w:rPr>
            <w:rFonts w:ascii="Times New Roman" w:hAnsi="Times New Roman" w:cs="Times New Roman"/>
            <w:sz w:val="26"/>
            <w:szCs w:val="26"/>
          </w:rPr>
          <w:t>пунктом 8</w:t>
        </w:r>
      </w:hyperlink>
      <w:r w:rsidRPr="003170AB">
        <w:rPr>
          <w:rFonts w:ascii="Times New Roman" w:hAnsi="Times New Roman" w:cs="Times New Roman"/>
          <w:sz w:val="26"/>
          <w:szCs w:val="26"/>
        </w:rPr>
        <w:t xml:space="preserve"> настоящего Порядка, орган Федерального казначейства возвращает получателю средств</w:t>
      </w:r>
      <w:r w:rsidR="00515FE0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Pr="003170AB">
        <w:rPr>
          <w:rFonts w:ascii="Times New Roman" w:hAnsi="Times New Roman" w:cs="Times New Roman"/>
          <w:sz w:val="26"/>
          <w:szCs w:val="26"/>
        </w:rPr>
        <w:t xml:space="preserve"> </w:t>
      </w:r>
      <w:r w:rsidR="00BE1DB8" w:rsidRPr="003170AB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3170AB">
        <w:rPr>
          <w:rFonts w:ascii="Times New Roman" w:hAnsi="Times New Roman" w:cs="Times New Roman"/>
          <w:sz w:val="26"/>
          <w:szCs w:val="26"/>
        </w:rPr>
        <w:t>(администратору источников финансирования дефицита</w:t>
      </w:r>
      <w:r w:rsidR="00515FE0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Pr="003170AB">
        <w:rPr>
          <w:rFonts w:ascii="Times New Roman" w:hAnsi="Times New Roman" w:cs="Times New Roman"/>
          <w:sz w:val="26"/>
          <w:szCs w:val="26"/>
        </w:rPr>
        <w:t xml:space="preserve"> </w:t>
      </w:r>
      <w:r w:rsidR="00BE1DB8" w:rsidRPr="003170AB">
        <w:rPr>
          <w:rFonts w:ascii="Times New Roman" w:hAnsi="Times New Roman" w:cs="Times New Roman"/>
          <w:sz w:val="26"/>
          <w:szCs w:val="26"/>
        </w:rPr>
        <w:t>бюджета</w:t>
      </w:r>
      <w:r w:rsidRPr="003170AB">
        <w:rPr>
          <w:rFonts w:ascii="Times New Roman" w:hAnsi="Times New Roman" w:cs="Times New Roman"/>
          <w:sz w:val="26"/>
          <w:szCs w:val="26"/>
        </w:rPr>
        <w:t>) не позднее</w:t>
      </w:r>
      <w:proofErr w:type="gramEnd"/>
      <w:r w:rsidRPr="003170AB">
        <w:rPr>
          <w:rFonts w:ascii="Times New Roman" w:hAnsi="Times New Roman" w:cs="Times New Roman"/>
          <w:sz w:val="26"/>
          <w:szCs w:val="26"/>
        </w:rPr>
        <w:t xml:space="preserve"> сроков, установленных </w:t>
      </w:r>
      <w:hyperlink w:anchor="P63" w:history="1">
        <w:r w:rsidRPr="003170AB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3170AB">
        <w:rPr>
          <w:rFonts w:ascii="Times New Roman" w:hAnsi="Times New Roman" w:cs="Times New Roman"/>
          <w:sz w:val="26"/>
          <w:szCs w:val="26"/>
        </w:rPr>
        <w:t xml:space="preserve"> настоящего Порядка, экземпляры Заявки на бумажном носителе с указанием в прилагаемом Протоколе (код по КФД </w:t>
      </w:r>
      <w:hyperlink r:id="rId41" w:history="1">
        <w:r w:rsidRPr="003170AB">
          <w:rPr>
            <w:rFonts w:ascii="Times New Roman" w:hAnsi="Times New Roman" w:cs="Times New Roman"/>
            <w:sz w:val="26"/>
            <w:szCs w:val="26"/>
          </w:rPr>
          <w:t>0531805</w:t>
        </w:r>
      </w:hyperlink>
      <w:r w:rsidR="00BE1DB8" w:rsidRPr="003170AB">
        <w:rPr>
          <w:rFonts w:ascii="Times New Roman" w:hAnsi="Times New Roman" w:cs="Times New Roman"/>
          <w:sz w:val="26"/>
          <w:szCs w:val="26"/>
        </w:rPr>
        <w:t xml:space="preserve">) </w:t>
      </w:r>
      <w:r w:rsidRPr="003170AB">
        <w:rPr>
          <w:rFonts w:ascii="Times New Roman" w:hAnsi="Times New Roman" w:cs="Times New Roman"/>
          <w:sz w:val="26"/>
          <w:szCs w:val="26"/>
        </w:rPr>
        <w:t xml:space="preserve"> причины возврата.</w:t>
      </w:r>
    </w:p>
    <w:p w:rsidR="005B4E17" w:rsidRPr="003170AB" w:rsidRDefault="005B4E17" w:rsidP="00BE1DB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70AB">
        <w:rPr>
          <w:rFonts w:ascii="Times New Roman" w:hAnsi="Times New Roman" w:cs="Times New Roman"/>
          <w:sz w:val="26"/>
          <w:szCs w:val="26"/>
        </w:rPr>
        <w:t>В случае если Заявка представлялась в электронном виде, получателю средств</w:t>
      </w:r>
      <w:r w:rsidR="00515FE0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Pr="003170AB">
        <w:rPr>
          <w:rFonts w:ascii="Times New Roman" w:hAnsi="Times New Roman" w:cs="Times New Roman"/>
          <w:sz w:val="26"/>
          <w:szCs w:val="26"/>
        </w:rPr>
        <w:t xml:space="preserve"> </w:t>
      </w:r>
      <w:r w:rsidR="00BE1DB8" w:rsidRPr="003170AB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3170AB">
        <w:rPr>
          <w:rFonts w:ascii="Times New Roman" w:hAnsi="Times New Roman" w:cs="Times New Roman"/>
          <w:sz w:val="26"/>
          <w:szCs w:val="26"/>
        </w:rPr>
        <w:t>(администратору источников финансирования</w:t>
      </w:r>
      <w:r w:rsidR="00515FE0">
        <w:rPr>
          <w:rFonts w:ascii="Times New Roman" w:hAnsi="Times New Roman" w:cs="Times New Roman"/>
          <w:sz w:val="26"/>
          <w:szCs w:val="26"/>
        </w:rPr>
        <w:t xml:space="preserve"> дефицита местного</w:t>
      </w:r>
      <w:r w:rsidRPr="003170AB">
        <w:rPr>
          <w:rFonts w:ascii="Times New Roman" w:hAnsi="Times New Roman" w:cs="Times New Roman"/>
          <w:sz w:val="26"/>
          <w:szCs w:val="26"/>
        </w:rPr>
        <w:t xml:space="preserve"> </w:t>
      </w:r>
      <w:r w:rsidR="00BE1DB8" w:rsidRPr="003170AB">
        <w:rPr>
          <w:rFonts w:ascii="Times New Roman" w:hAnsi="Times New Roman" w:cs="Times New Roman"/>
          <w:sz w:val="26"/>
          <w:szCs w:val="26"/>
        </w:rPr>
        <w:t>бюджета</w:t>
      </w:r>
      <w:r w:rsidRPr="003170AB">
        <w:rPr>
          <w:rFonts w:ascii="Times New Roman" w:hAnsi="Times New Roman" w:cs="Times New Roman"/>
          <w:sz w:val="26"/>
          <w:szCs w:val="26"/>
        </w:rPr>
        <w:t xml:space="preserve">) не позднее сроков, установленных </w:t>
      </w:r>
      <w:hyperlink w:anchor="P63" w:history="1">
        <w:r w:rsidRPr="003170AB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3170AB">
        <w:rPr>
          <w:rFonts w:ascii="Times New Roman" w:hAnsi="Times New Roman" w:cs="Times New Roman"/>
          <w:sz w:val="26"/>
          <w:szCs w:val="26"/>
        </w:rPr>
        <w:t xml:space="preserve"> настоящего Порядка, направляется Протокол (код по КФД </w:t>
      </w:r>
      <w:hyperlink r:id="rId42" w:history="1">
        <w:r w:rsidRPr="003170AB">
          <w:rPr>
            <w:rFonts w:ascii="Times New Roman" w:hAnsi="Times New Roman" w:cs="Times New Roman"/>
            <w:sz w:val="26"/>
            <w:szCs w:val="26"/>
          </w:rPr>
          <w:t>0531805</w:t>
        </w:r>
      </w:hyperlink>
      <w:r w:rsidR="00BE1DB8" w:rsidRPr="003170AB">
        <w:rPr>
          <w:rFonts w:ascii="Times New Roman" w:hAnsi="Times New Roman" w:cs="Times New Roman"/>
          <w:sz w:val="26"/>
          <w:szCs w:val="26"/>
        </w:rPr>
        <w:t xml:space="preserve">) </w:t>
      </w:r>
      <w:r w:rsidRPr="003170AB">
        <w:rPr>
          <w:rFonts w:ascii="Times New Roman" w:hAnsi="Times New Roman" w:cs="Times New Roman"/>
          <w:sz w:val="26"/>
          <w:szCs w:val="26"/>
        </w:rPr>
        <w:t>в электронном виде, в котором указывается причина возврата.</w:t>
      </w:r>
    </w:p>
    <w:p w:rsidR="005B4E17" w:rsidRPr="003170AB" w:rsidRDefault="005B4E17" w:rsidP="00BE1DB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424C">
        <w:rPr>
          <w:rFonts w:ascii="Times New Roman" w:hAnsi="Times New Roman" w:cs="Times New Roman"/>
          <w:sz w:val="26"/>
          <w:szCs w:val="26"/>
        </w:rPr>
        <w:t>При установлении органом Федерального казначейства нарушений получателем средств</w:t>
      </w:r>
      <w:r w:rsidR="00515FE0" w:rsidRPr="0072424C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Pr="0072424C">
        <w:rPr>
          <w:rFonts w:ascii="Times New Roman" w:hAnsi="Times New Roman" w:cs="Times New Roman"/>
          <w:sz w:val="26"/>
          <w:szCs w:val="26"/>
        </w:rPr>
        <w:t xml:space="preserve"> </w:t>
      </w:r>
      <w:r w:rsidR="00BE1DB8" w:rsidRPr="0072424C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72424C">
        <w:rPr>
          <w:rFonts w:ascii="Times New Roman" w:hAnsi="Times New Roman" w:cs="Times New Roman"/>
          <w:sz w:val="26"/>
          <w:szCs w:val="26"/>
        </w:rPr>
        <w:t xml:space="preserve">условий, установленных </w:t>
      </w:r>
      <w:hyperlink w:anchor="P123" w:history="1">
        <w:r w:rsidRPr="0072424C">
          <w:rPr>
            <w:rFonts w:ascii="Times New Roman" w:hAnsi="Times New Roman" w:cs="Times New Roman"/>
            <w:sz w:val="26"/>
            <w:szCs w:val="26"/>
          </w:rPr>
          <w:t>подпунктами 1</w:t>
        </w:r>
      </w:hyperlink>
      <w:r w:rsidR="000228D2" w:rsidRPr="0072424C">
        <w:rPr>
          <w:rFonts w:ascii="Times New Roman" w:hAnsi="Times New Roman" w:cs="Times New Roman"/>
          <w:sz w:val="26"/>
          <w:szCs w:val="26"/>
        </w:rPr>
        <w:t>5</w:t>
      </w:r>
      <w:r w:rsidRPr="0072424C">
        <w:rPr>
          <w:rFonts w:ascii="Times New Roman" w:hAnsi="Times New Roman" w:cs="Times New Roman"/>
          <w:sz w:val="26"/>
          <w:szCs w:val="26"/>
        </w:rPr>
        <w:t xml:space="preserve"> и (или) </w:t>
      </w:r>
      <w:hyperlink w:anchor="P124" w:history="1">
        <w:r w:rsidRPr="0072424C">
          <w:rPr>
            <w:rFonts w:ascii="Times New Roman" w:hAnsi="Times New Roman" w:cs="Times New Roman"/>
            <w:sz w:val="26"/>
            <w:szCs w:val="26"/>
          </w:rPr>
          <w:t>16 пункта 6 настоящего</w:t>
        </w:r>
      </w:hyperlink>
      <w:r w:rsidRPr="0072424C">
        <w:rPr>
          <w:rFonts w:ascii="Times New Roman" w:hAnsi="Times New Roman" w:cs="Times New Roman"/>
          <w:sz w:val="26"/>
          <w:szCs w:val="26"/>
        </w:rPr>
        <w:t xml:space="preserve"> Порядка, орган Федерального казначейства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</w:t>
      </w:r>
      <w:r w:rsidR="00515FE0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Pr="003170AB">
        <w:rPr>
          <w:rFonts w:ascii="Times New Roman" w:hAnsi="Times New Roman" w:cs="Times New Roman"/>
          <w:sz w:val="26"/>
          <w:szCs w:val="26"/>
        </w:rPr>
        <w:t xml:space="preserve"> </w:t>
      </w:r>
      <w:r w:rsidR="00BE1DB8" w:rsidRPr="003170AB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3170AB">
        <w:rPr>
          <w:rFonts w:ascii="Times New Roman" w:hAnsi="Times New Roman" w:cs="Times New Roman"/>
          <w:sz w:val="26"/>
          <w:szCs w:val="26"/>
        </w:rPr>
        <w:t>путем направления Уведомления о нарушении установленных предельных размеров авансового платежа</w:t>
      </w:r>
      <w:proofErr w:type="gramEnd"/>
      <w:r w:rsidRPr="003170A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170AB">
        <w:rPr>
          <w:rFonts w:ascii="Times New Roman" w:hAnsi="Times New Roman" w:cs="Times New Roman"/>
          <w:sz w:val="26"/>
          <w:szCs w:val="26"/>
        </w:rPr>
        <w:t xml:space="preserve">по форме согласно </w:t>
      </w:r>
      <w:hyperlink w:anchor="P169" w:history="1">
        <w:r w:rsidRPr="003170AB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  <w:r w:rsidR="0043257D" w:rsidRPr="003170AB">
          <w:rPr>
            <w:rFonts w:ascii="Times New Roman" w:hAnsi="Times New Roman" w:cs="Times New Roman"/>
            <w:sz w:val="26"/>
            <w:szCs w:val="26"/>
          </w:rPr>
          <w:t>№</w:t>
        </w:r>
        <w:r w:rsidRPr="003170AB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3170AB">
        <w:rPr>
          <w:rFonts w:ascii="Times New Roman" w:hAnsi="Times New Roman" w:cs="Times New Roman"/>
          <w:sz w:val="26"/>
          <w:szCs w:val="26"/>
        </w:rPr>
        <w:t xml:space="preserve"> к настоящему Порядку (код формы по КФД 0504713) и (или) Уведомления о нарушении сроков внесения и размеров арендной платы по форме согласно </w:t>
      </w:r>
      <w:hyperlink w:anchor="P276" w:history="1">
        <w:r w:rsidRPr="003170AB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  <w:r w:rsidR="0043257D" w:rsidRPr="003170AB">
          <w:rPr>
            <w:rFonts w:ascii="Times New Roman" w:hAnsi="Times New Roman" w:cs="Times New Roman"/>
            <w:sz w:val="26"/>
            <w:szCs w:val="26"/>
          </w:rPr>
          <w:t>№</w:t>
        </w:r>
        <w:r w:rsidRPr="003170AB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Pr="003170AB">
        <w:rPr>
          <w:rFonts w:ascii="Times New Roman" w:hAnsi="Times New Roman" w:cs="Times New Roman"/>
          <w:sz w:val="26"/>
          <w:szCs w:val="26"/>
        </w:rPr>
        <w:t xml:space="preserve"> к настоящему Порядку (код формы по КФД 0504714), а также обеспечивает доведение указанной информации до главного распорядителя (распорядителя) средств </w:t>
      </w:r>
      <w:r w:rsidR="00515FE0" w:rsidRPr="003170AB">
        <w:rPr>
          <w:rFonts w:ascii="Times New Roman" w:hAnsi="Times New Roman" w:cs="Times New Roman"/>
          <w:sz w:val="28"/>
          <w:szCs w:val="28"/>
        </w:rPr>
        <w:t>Ядринского районного бюджета Чувашской Республики и бюджетов городского и сельских поселений Ядринского</w:t>
      </w:r>
      <w:proofErr w:type="gramEnd"/>
      <w:r w:rsidR="00515FE0" w:rsidRPr="003170AB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</w:t>
      </w:r>
      <w:r w:rsidRPr="003170AB">
        <w:rPr>
          <w:rFonts w:ascii="Times New Roman" w:hAnsi="Times New Roman" w:cs="Times New Roman"/>
          <w:sz w:val="26"/>
          <w:szCs w:val="26"/>
        </w:rPr>
        <w:t>, в ведении которого находится допустивший нарушение получатель средств</w:t>
      </w:r>
      <w:r w:rsidR="00515FE0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Pr="003170AB">
        <w:rPr>
          <w:rFonts w:ascii="Times New Roman" w:hAnsi="Times New Roman" w:cs="Times New Roman"/>
          <w:sz w:val="26"/>
          <w:szCs w:val="26"/>
        </w:rPr>
        <w:t xml:space="preserve"> </w:t>
      </w:r>
      <w:r w:rsidR="00BE1DB8" w:rsidRPr="003170AB">
        <w:rPr>
          <w:rFonts w:ascii="Times New Roman" w:hAnsi="Times New Roman" w:cs="Times New Roman"/>
          <w:sz w:val="26"/>
          <w:szCs w:val="26"/>
        </w:rPr>
        <w:t>бюджета</w:t>
      </w:r>
      <w:r w:rsidRPr="003170AB">
        <w:rPr>
          <w:rFonts w:ascii="Times New Roman" w:hAnsi="Times New Roman" w:cs="Times New Roman"/>
          <w:sz w:val="26"/>
          <w:szCs w:val="26"/>
        </w:rPr>
        <w:t>, не позднее десяти рабочих дней после отражения операций, вызвавших указанные нарушения, на соответствующем лицевом счете.</w:t>
      </w:r>
    </w:p>
    <w:p w:rsidR="005B4E17" w:rsidRPr="003170AB" w:rsidRDefault="005B4E17" w:rsidP="00BE1DB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70AB">
        <w:rPr>
          <w:rFonts w:ascii="Times New Roman" w:hAnsi="Times New Roman" w:cs="Times New Roman"/>
          <w:sz w:val="26"/>
          <w:szCs w:val="26"/>
        </w:rPr>
        <w:t xml:space="preserve">12. </w:t>
      </w:r>
      <w:proofErr w:type="gramStart"/>
      <w:r w:rsidRPr="003170AB">
        <w:rPr>
          <w:rFonts w:ascii="Times New Roman" w:hAnsi="Times New Roman" w:cs="Times New Roman"/>
          <w:sz w:val="26"/>
          <w:szCs w:val="26"/>
        </w:rPr>
        <w:t xml:space="preserve"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органом Федерального казначейства проставляется отметка, подтверждающая санкционирование оплаты денежных обязательств получателя </w:t>
      </w:r>
      <w:r w:rsidRPr="003170AB">
        <w:rPr>
          <w:rFonts w:ascii="Times New Roman" w:hAnsi="Times New Roman" w:cs="Times New Roman"/>
          <w:sz w:val="26"/>
          <w:szCs w:val="26"/>
        </w:rPr>
        <w:lastRenderedPageBreak/>
        <w:t>средств</w:t>
      </w:r>
      <w:r w:rsidR="00515FE0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Pr="003170AB">
        <w:rPr>
          <w:rFonts w:ascii="Times New Roman" w:hAnsi="Times New Roman" w:cs="Times New Roman"/>
          <w:sz w:val="26"/>
          <w:szCs w:val="26"/>
        </w:rPr>
        <w:t xml:space="preserve"> </w:t>
      </w:r>
      <w:r w:rsidR="00BE1DB8" w:rsidRPr="003170AB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3170AB">
        <w:rPr>
          <w:rFonts w:ascii="Times New Roman" w:hAnsi="Times New Roman" w:cs="Times New Roman"/>
          <w:sz w:val="26"/>
          <w:szCs w:val="26"/>
        </w:rPr>
        <w:t>(администратора источников финансирования дефицита</w:t>
      </w:r>
      <w:r w:rsidR="00515FE0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Pr="003170AB">
        <w:rPr>
          <w:rFonts w:ascii="Times New Roman" w:hAnsi="Times New Roman" w:cs="Times New Roman"/>
          <w:sz w:val="26"/>
          <w:szCs w:val="26"/>
        </w:rPr>
        <w:t xml:space="preserve"> </w:t>
      </w:r>
      <w:r w:rsidR="00BE1DB8" w:rsidRPr="003170AB">
        <w:rPr>
          <w:rFonts w:ascii="Times New Roman" w:hAnsi="Times New Roman" w:cs="Times New Roman"/>
          <w:sz w:val="26"/>
          <w:szCs w:val="26"/>
        </w:rPr>
        <w:t>бюджета</w:t>
      </w:r>
      <w:r w:rsidRPr="003170AB">
        <w:rPr>
          <w:rFonts w:ascii="Times New Roman" w:hAnsi="Times New Roman" w:cs="Times New Roman"/>
          <w:sz w:val="26"/>
          <w:szCs w:val="26"/>
        </w:rPr>
        <w:t>) с указанием даты, подписи, расшифровки подписи, содержащей фамилию, инициалы ответственного исполнителя органа Федерального казначейства, и Заявка принимается к исполнению.</w:t>
      </w:r>
      <w:proofErr w:type="gramEnd"/>
    </w:p>
    <w:p w:rsidR="005B4E17" w:rsidRPr="003170AB" w:rsidRDefault="005B4E17" w:rsidP="00FC09D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70AB">
        <w:rPr>
          <w:rFonts w:ascii="Times New Roman" w:hAnsi="Times New Roman" w:cs="Times New Roman"/>
          <w:sz w:val="26"/>
          <w:szCs w:val="26"/>
        </w:rPr>
        <w:t>13. Представление и хранение Заявки для санкционирования оплаты денежных обязательств получателей средств</w:t>
      </w:r>
      <w:r w:rsidR="00515FE0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Pr="003170AB">
        <w:rPr>
          <w:rFonts w:ascii="Times New Roman" w:hAnsi="Times New Roman" w:cs="Times New Roman"/>
          <w:sz w:val="26"/>
          <w:szCs w:val="26"/>
        </w:rPr>
        <w:t xml:space="preserve"> </w:t>
      </w:r>
      <w:r w:rsidR="00BE1DB8" w:rsidRPr="003170AB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3170AB">
        <w:rPr>
          <w:rFonts w:ascii="Times New Roman" w:hAnsi="Times New Roman" w:cs="Times New Roman"/>
          <w:sz w:val="26"/>
          <w:szCs w:val="26"/>
        </w:rPr>
        <w:t>(администраторов источников финансирования дефицита</w:t>
      </w:r>
      <w:r w:rsidR="00515FE0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Pr="003170AB">
        <w:rPr>
          <w:rFonts w:ascii="Times New Roman" w:hAnsi="Times New Roman" w:cs="Times New Roman"/>
          <w:sz w:val="26"/>
          <w:szCs w:val="26"/>
        </w:rPr>
        <w:t xml:space="preserve"> </w:t>
      </w:r>
      <w:r w:rsidR="00BE1DB8" w:rsidRPr="003170AB">
        <w:rPr>
          <w:rFonts w:ascii="Times New Roman" w:hAnsi="Times New Roman" w:cs="Times New Roman"/>
          <w:sz w:val="26"/>
          <w:szCs w:val="26"/>
        </w:rPr>
        <w:t xml:space="preserve">бюджета), </w:t>
      </w:r>
      <w:r w:rsidRPr="003170AB">
        <w:rPr>
          <w:rFonts w:ascii="Times New Roman" w:hAnsi="Times New Roman" w:cs="Times New Roman"/>
          <w:sz w:val="26"/>
          <w:szCs w:val="26"/>
        </w:rPr>
        <w:t xml:space="preserve">содержащей сведения, составляющие государственную тайну, осуществляется в соответствии с настоящим Порядком с соблюдением норм </w:t>
      </w:r>
      <w:hyperlink r:id="rId43" w:history="1">
        <w:r w:rsidRPr="003170AB">
          <w:rPr>
            <w:rFonts w:ascii="Times New Roman" w:hAnsi="Times New Roman" w:cs="Times New Roman"/>
            <w:sz w:val="26"/>
            <w:szCs w:val="26"/>
          </w:rPr>
          <w:t>законодательства</w:t>
        </w:r>
      </w:hyperlink>
      <w:r w:rsidRPr="003170AB">
        <w:rPr>
          <w:rFonts w:ascii="Times New Roman" w:hAnsi="Times New Roman" w:cs="Times New Roman"/>
          <w:sz w:val="26"/>
          <w:szCs w:val="26"/>
        </w:rPr>
        <w:t xml:space="preserve"> Российской Федерации о защите государственной тайны.</w:t>
      </w:r>
    </w:p>
    <w:p w:rsidR="005B4E17" w:rsidRDefault="005B4E17">
      <w:pPr>
        <w:pStyle w:val="ConsPlusNormal"/>
        <w:jc w:val="both"/>
      </w:pPr>
    </w:p>
    <w:p w:rsidR="005B4E17" w:rsidRDefault="005B4E17">
      <w:pPr>
        <w:pStyle w:val="ConsPlusNormal"/>
        <w:jc w:val="both"/>
      </w:pPr>
    </w:p>
    <w:p w:rsidR="00BE1DB8" w:rsidRDefault="00BE1DB8">
      <w:pPr>
        <w:pStyle w:val="ConsPlusNormal"/>
        <w:jc w:val="both"/>
      </w:pPr>
    </w:p>
    <w:p w:rsidR="00BE1DB8" w:rsidRDefault="00BE1DB8">
      <w:pPr>
        <w:pStyle w:val="ConsPlusNormal"/>
        <w:jc w:val="both"/>
      </w:pPr>
    </w:p>
    <w:p w:rsidR="00307437" w:rsidRDefault="00307437">
      <w:pPr>
        <w:pStyle w:val="ConsPlusNormal"/>
        <w:jc w:val="both"/>
      </w:pPr>
    </w:p>
    <w:p w:rsidR="00307437" w:rsidRDefault="00307437">
      <w:pPr>
        <w:pStyle w:val="ConsPlusNormal"/>
        <w:jc w:val="both"/>
      </w:pPr>
    </w:p>
    <w:p w:rsidR="00307437" w:rsidRDefault="00307437">
      <w:pPr>
        <w:pStyle w:val="ConsPlusNormal"/>
        <w:jc w:val="both"/>
      </w:pPr>
    </w:p>
    <w:p w:rsidR="00307437" w:rsidRDefault="00307437">
      <w:pPr>
        <w:pStyle w:val="ConsPlusNormal"/>
        <w:jc w:val="both"/>
      </w:pPr>
    </w:p>
    <w:p w:rsidR="00307437" w:rsidRDefault="00307437">
      <w:pPr>
        <w:pStyle w:val="ConsPlusNormal"/>
        <w:jc w:val="both"/>
      </w:pPr>
    </w:p>
    <w:p w:rsidR="00C30029" w:rsidRDefault="00BE1DB8" w:rsidP="004F3BB1">
      <w:pPr>
        <w:pStyle w:val="ConsPlusNormal"/>
        <w:ind w:left="5670" w:hanging="4962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C30029" w:rsidRDefault="00C30029" w:rsidP="004F3BB1">
      <w:pPr>
        <w:pStyle w:val="ConsPlusNormal"/>
        <w:ind w:left="5670" w:hanging="4962"/>
        <w:outlineLvl w:val="1"/>
        <w:rPr>
          <w:rFonts w:ascii="Times New Roman" w:hAnsi="Times New Roman" w:cs="Times New Roman"/>
        </w:rPr>
      </w:pPr>
    </w:p>
    <w:p w:rsidR="00C30029" w:rsidRDefault="00C30029" w:rsidP="004F3BB1">
      <w:pPr>
        <w:pStyle w:val="ConsPlusNormal"/>
        <w:ind w:left="5670" w:hanging="4962"/>
        <w:outlineLvl w:val="1"/>
        <w:rPr>
          <w:rFonts w:ascii="Times New Roman" w:hAnsi="Times New Roman" w:cs="Times New Roman"/>
        </w:rPr>
      </w:pPr>
    </w:p>
    <w:p w:rsidR="00C30029" w:rsidRDefault="00C30029" w:rsidP="004F3BB1">
      <w:pPr>
        <w:pStyle w:val="ConsPlusNormal"/>
        <w:ind w:left="5670" w:hanging="4962"/>
        <w:outlineLvl w:val="1"/>
        <w:rPr>
          <w:rFonts w:ascii="Times New Roman" w:hAnsi="Times New Roman" w:cs="Times New Roman"/>
        </w:rPr>
      </w:pPr>
    </w:p>
    <w:p w:rsidR="00C30029" w:rsidRDefault="00C30029" w:rsidP="004F3BB1">
      <w:pPr>
        <w:pStyle w:val="ConsPlusNormal"/>
        <w:ind w:left="5670" w:hanging="4962"/>
        <w:outlineLvl w:val="1"/>
        <w:rPr>
          <w:rFonts w:ascii="Times New Roman" w:hAnsi="Times New Roman" w:cs="Times New Roman"/>
        </w:rPr>
      </w:pPr>
    </w:p>
    <w:p w:rsidR="007E1919" w:rsidRDefault="007E1919" w:rsidP="00FC09DD">
      <w:pPr>
        <w:pStyle w:val="ConsPlusNormal"/>
        <w:outlineLvl w:val="1"/>
        <w:rPr>
          <w:rFonts w:ascii="Times New Roman" w:hAnsi="Times New Roman" w:cs="Times New Roman"/>
        </w:rPr>
      </w:pPr>
    </w:p>
    <w:p w:rsidR="009825C3" w:rsidRDefault="009825C3" w:rsidP="00FC09DD">
      <w:pPr>
        <w:pStyle w:val="ConsPlusNormal"/>
        <w:outlineLvl w:val="1"/>
        <w:rPr>
          <w:rFonts w:ascii="Times New Roman" w:hAnsi="Times New Roman" w:cs="Times New Roman"/>
        </w:rPr>
      </w:pPr>
    </w:p>
    <w:p w:rsidR="00515FE0" w:rsidRDefault="00515FE0" w:rsidP="00160481">
      <w:pPr>
        <w:pStyle w:val="ConsPlusNormal"/>
        <w:ind w:left="4111"/>
        <w:outlineLvl w:val="1"/>
        <w:rPr>
          <w:rFonts w:ascii="Times New Roman" w:hAnsi="Times New Roman" w:cs="Times New Roman"/>
          <w:sz w:val="20"/>
        </w:rPr>
      </w:pPr>
    </w:p>
    <w:p w:rsidR="00515FE0" w:rsidRDefault="00515FE0" w:rsidP="00160481">
      <w:pPr>
        <w:pStyle w:val="ConsPlusNormal"/>
        <w:ind w:left="4111"/>
        <w:outlineLvl w:val="1"/>
        <w:rPr>
          <w:rFonts w:ascii="Times New Roman" w:hAnsi="Times New Roman" w:cs="Times New Roman"/>
          <w:sz w:val="20"/>
        </w:rPr>
      </w:pPr>
    </w:p>
    <w:p w:rsidR="00515FE0" w:rsidRDefault="00515FE0" w:rsidP="00160481">
      <w:pPr>
        <w:pStyle w:val="ConsPlusNormal"/>
        <w:ind w:left="4111"/>
        <w:outlineLvl w:val="1"/>
        <w:rPr>
          <w:rFonts w:ascii="Times New Roman" w:hAnsi="Times New Roman" w:cs="Times New Roman"/>
          <w:sz w:val="20"/>
        </w:rPr>
      </w:pPr>
    </w:p>
    <w:p w:rsidR="00515FE0" w:rsidRDefault="00515FE0" w:rsidP="00160481">
      <w:pPr>
        <w:pStyle w:val="ConsPlusNormal"/>
        <w:ind w:left="4111"/>
        <w:outlineLvl w:val="1"/>
        <w:rPr>
          <w:rFonts w:ascii="Times New Roman" w:hAnsi="Times New Roman" w:cs="Times New Roman"/>
          <w:sz w:val="20"/>
        </w:rPr>
      </w:pPr>
    </w:p>
    <w:p w:rsidR="00515FE0" w:rsidRDefault="00515FE0" w:rsidP="00160481">
      <w:pPr>
        <w:pStyle w:val="ConsPlusNormal"/>
        <w:ind w:left="4111"/>
        <w:outlineLvl w:val="1"/>
        <w:rPr>
          <w:rFonts w:ascii="Times New Roman" w:hAnsi="Times New Roman" w:cs="Times New Roman"/>
          <w:sz w:val="20"/>
        </w:rPr>
      </w:pPr>
    </w:p>
    <w:p w:rsidR="00515FE0" w:rsidRDefault="00515FE0" w:rsidP="00160481">
      <w:pPr>
        <w:pStyle w:val="ConsPlusNormal"/>
        <w:ind w:left="4111"/>
        <w:outlineLvl w:val="1"/>
        <w:rPr>
          <w:rFonts w:ascii="Times New Roman" w:hAnsi="Times New Roman" w:cs="Times New Roman"/>
          <w:sz w:val="20"/>
        </w:rPr>
      </w:pPr>
    </w:p>
    <w:p w:rsidR="00515FE0" w:rsidRDefault="00515FE0" w:rsidP="00160481">
      <w:pPr>
        <w:pStyle w:val="ConsPlusNormal"/>
        <w:ind w:left="4111"/>
        <w:outlineLvl w:val="1"/>
        <w:rPr>
          <w:rFonts w:ascii="Times New Roman" w:hAnsi="Times New Roman" w:cs="Times New Roman"/>
          <w:sz w:val="20"/>
        </w:rPr>
      </w:pPr>
    </w:p>
    <w:p w:rsidR="00515FE0" w:rsidRDefault="00515FE0" w:rsidP="00160481">
      <w:pPr>
        <w:pStyle w:val="ConsPlusNormal"/>
        <w:ind w:left="4111"/>
        <w:outlineLvl w:val="1"/>
        <w:rPr>
          <w:rFonts w:ascii="Times New Roman" w:hAnsi="Times New Roman" w:cs="Times New Roman"/>
          <w:sz w:val="20"/>
        </w:rPr>
      </w:pPr>
    </w:p>
    <w:p w:rsidR="00515FE0" w:rsidRDefault="00515FE0" w:rsidP="00160481">
      <w:pPr>
        <w:pStyle w:val="ConsPlusNormal"/>
        <w:ind w:left="4111"/>
        <w:outlineLvl w:val="1"/>
        <w:rPr>
          <w:rFonts w:ascii="Times New Roman" w:hAnsi="Times New Roman" w:cs="Times New Roman"/>
          <w:sz w:val="20"/>
        </w:rPr>
      </w:pPr>
    </w:p>
    <w:p w:rsidR="00515FE0" w:rsidRDefault="00515FE0" w:rsidP="00160481">
      <w:pPr>
        <w:pStyle w:val="ConsPlusNormal"/>
        <w:ind w:left="4111"/>
        <w:outlineLvl w:val="1"/>
        <w:rPr>
          <w:rFonts w:ascii="Times New Roman" w:hAnsi="Times New Roman" w:cs="Times New Roman"/>
          <w:sz w:val="20"/>
        </w:rPr>
      </w:pPr>
    </w:p>
    <w:p w:rsidR="00515FE0" w:rsidRDefault="00515FE0" w:rsidP="00160481">
      <w:pPr>
        <w:pStyle w:val="ConsPlusNormal"/>
        <w:ind w:left="4111"/>
        <w:outlineLvl w:val="1"/>
        <w:rPr>
          <w:rFonts w:ascii="Times New Roman" w:hAnsi="Times New Roman" w:cs="Times New Roman"/>
          <w:sz w:val="20"/>
        </w:rPr>
      </w:pPr>
    </w:p>
    <w:p w:rsidR="00515FE0" w:rsidRDefault="00515FE0" w:rsidP="00160481">
      <w:pPr>
        <w:pStyle w:val="ConsPlusNormal"/>
        <w:ind w:left="4111"/>
        <w:outlineLvl w:val="1"/>
        <w:rPr>
          <w:rFonts w:ascii="Times New Roman" w:hAnsi="Times New Roman" w:cs="Times New Roman"/>
          <w:sz w:val="20"/>
        </w:rPr>
      </w:pPr>
    </w:p>
    <w:p w:rsidR="00515FE0" w:rsidRDefault="00515FE0" w:rsidP="00160481">
      <w:pPr>
        <w:pStyle w:val="ConsPlusNormal"/>
        <w:ind w:left="4111"/>
        <w:outlineLvl w:val="1"/>
        <w:rPr>
          <w:rFonts w:ascii="Times New Roman" w:hAnsi="Times New Roman" w:cs="Times New Roman"/>
          <w:sz w:val="20"/>
        </w:rPr>
      </w:pPr>
    </w:p>
    <w:p w:rsidR="00515FE0" w:rsidRDefault="00515FE0" w:rsidP="00160481">
      <w:pPr>
        <w:pStyle w:val="ConsPlusNormal"/>
        <w:ind w:left="4111"/>
        <w:outlineLvl w:val="1"/>
        <w:rPr>
          <w:rFonts w:ascii="Times New Roman" w:hAnsi="Times New Roman" w:cs="Times New Roman"/>
          <w:sz w:val="20"/>
        </w:rPr>
      </w:pPr>
    </w:p>
    <w:p w:rsidR="00515FE0" w:rsidRDefault="00515FE0" w:rsidP="00160481">
      <w:pPr>
        <w:pStyle w:val="ConsPlusNormal"/>
        <w:ind w:left="4111"/>
        <w:outlineLvl w:val="1"/>
        <w:rPr>
          <w:rFonts w:ascii="Times New Roman" w:hAnsi="Times New Roman" w:cs="Times New Roman"/>
          <w:sz w:val="20"/>
        </w:rPr>
      </w:pPr>
    </w:p>
    <w:p w:rsidR="00515FE0" w:rsidRDefault="00515FE0" w:rsidP="00160481">
      <w:pPr>
        <w:pStyle w:val="ConsPlusNormal"/>
        <w:ind w:left="4111"/>
        <w:outlineLvl w:val="1"/>
        <w:rPr>
          <w:rFonts w:ascii="Times New Roman" w:hAnsi="Times New Roman" w:cs="Times New Roman"/>
          <w:sz w:val="20"/>
        </w:rPr>
      </w:pPr>
    </w:p>
    <w:p w:rsidR="00515FE0" w:rsidRDefault="00515FE0" w:rsidP="00160481">
      <w:pPr>
        <w:pStyle w:val="ConsPlusNormal"/>
        <w:ind w:left="4111"/>
        <w:outlineLvl w:val="1"/>
        <w:rPr>
          <w:rFonts w:ascii="Times New Roman" w:hAnsi="Times New Roman" w:cs="Times New Roman"/>
          <w:sz w:val="20"/>
        </w:rPr>
      </w:pPr>
    </w:p>
    <w:p w:rsidR="00515FE0" w:rsidRDefault="00515FE0" w:rsidP="00160481">
      <w:pPr>
        <w:pStyle w:val="ConsPlusNormal"/>
        <w:ind w:left="4111"/>
        <w:outlineLvl w:val="1"/>
        <w:rPr>
          <w:rFonts w:ascii="Times New Roman" w:hAnsi="Times New Roman" w:cs="Times New Roman"/>
          <w:sz w:val="20"/>
        </w:rPr>
      </w:pPr>
    </w:p>
    <w:p w:rsidR="00515FE0" w:rsidRDefault="00515FE0" w:rsidP="00160481">
      <w:pPr>
        <w:pStyle w:val="ConsPlusNormal"/>
        <w:ind w:left="4111"/>
        <w:outlineLvl w:val="1"/>
        <w:rPr>
          <w:rFonts w:ascii="Times New Roman" w:hAnsi="Times New Roman" w:cs="Times New Roman"/>
          <w:sz w:val="20"/>
        </w:rPr>
      </w:pPr>
    </w:p>
    <w:p w:rsidR="00515FE0" w:rsidRDefault="00515FE0" w:rsidP="00160481">
      <w:pPr>
        <w:pStyle w:val="ConsPlusNormal"/>
        <w:ind w:left="4111"/>
        <w:outlineLvl w:val="1"/>
        <w:rPr>
          <w:rFonts w:ascii="Times New Roman" w:hAnsi="Times New Roman" w:cs="Times New Roman"/>
          <w:sz w:val="20"/>
        </w:rPr>
      </w:pPr>
    </w:p>
    <w:p w:rsidR="00515FE0" w:rsidRDefault="00515FE0" w:rsidP="00160481">
      <w:pPr>
        <w:pStyle w:val="ConsPlusNormal"/>
        <w:ind w:left="4111"/>
        <w:outlineLvl w:val="1"/>
        <w:rPr>
          <w:rFonts w:ascii="Times New Roman" w:hAnsi="Times New Roman" w:cs="Times New Roman"/>
          <w:sz w:val="20"/>
        </w:rPr>
      </w:pPr>
    </w:p>
    <w:p w:rsidR="00515FE0" w:rsidRDefault="00515FE0" w:rsidP="00160481">
      <w:pPr>
        <w:pStyle w:val="ConsPlusNormal"/>
        <w:ind w:left="4111"/>
        <w:outlineLvl w:val="1"/>
        <w:rPr>
          <w:rFonts w:ascii="Times New Roman" w:hAnsi="Times New Roman" w:cs="Times New Roman"/>
          <w:sz w:val="20"/>
        </w:rPr>
      </w:pPr>
    </w:p>
    <w:p w:rsidR="00515FE0" w:rsidRDefault="00515FE0" w:rsidP="00160481">
      <w:pPr>
        <w:pStyle w:val="ConsPlusNormal"/>
        <w:ind w:left="4111"/>
        <w:outlineLvl w:val="1"/>
        <w:rPr>
          <w:rFonts w:ascii="Times New Roman" w:hAnsi="Times New Roman" w:cs="Times New Roman"/>
          <w:sz w:val="20"/>
        </w:rPr>
      </w:pPr>
    </w:p>
    <w:p w:rsidR="00515FE0" w:rsidRDefault="00515FE0" w:rsidP="00160481">
      <w:pPr>
        <w:pStyle w:val="ConsPlusNormal"/>
        <w:ind w:left="4111"/>
        <w:outlineLvl w:val="1"/>
        <w:rPr>
          <w:rFonts w:ascii="Times New Roman" w:hAnsi="Times New Roman" w:cs="Times New Roman"/>
          <w:sz w:val="20"/>
        </w:rPr>
      </w:pPr>
    </w:p>
    <w:p w:rsidR="00515FE0" w:rsidRDefault="00515FE0" w:rsidP="00160481">
      <w:pPr>
        <w:pStyle w:val="ConsPlusNormal"/>
        <w:ind w:left="4111"/>
        <w:outlineLvl w:val="1"/>
        <w:rPr>
          <w:rFonts w:ascii="Times New Roman" w:hAnsi="Times New Roman" w:cs="Times New Roman"/>
          <w:sz w:val="20"/>
        </w:rPr>
      </w:pPr>
    </w:p>
    <w:p w:rsidR="00515FE0" w:rsidRDefault="00515FE0" w:rsidP="00160481">
      <w:pPr>
        <w:pStyle w:val="ConsPlusNormal"/>
        <w:ind w:left="4111"/>
        <w:outlineLvl w:val="1"/>
        <w:rPr>
          <w:rFonts w:ascii="Times New Roman" w:hAnsi="Times New Roman" w:cs="Times New Roman"/>
          <w:sz w:val="20"/>
        </w:rPr>
      </w:pPr>
    </w:p>
    <w:p w:rsidR="00515FE0" w:rsidRDefault="00515FE0" w:rsidP="00160481">
      <w:pPr>
        <w:pStyle w:val="ConsPlusNormal"/>
        <w:ind w:left="4111"/>
        <w:outlineLvl w:val="1"/>
        <w:rPr>
          <w:rFonts w:ascii="Times New Roman" w:hAnsi="Times New Roman" w:cs="Times New Roman"/>
          <w:sz w:val="20"/>
        </w:rPr>
      </w:pPr>
    </w:p>
    <w:p w:rsidR="00515FE0" w:rsidRDefault="00515FE0" w:rsidP="00160481">
      <w:pPr>
        <w:pStyle w:val="ConsPlusNormal"/>
        <w:ind w:left="4111"/>
        <w:outlineLvl w:val="1"/>
        <w:rPr>
          <w:rFonts w:ascii="Times New Roman" w:hAnsi="Times New Roman" w:cs="Times New Roman"/>
          <w:sz w:val="20"/>
        </w:rPr>
      </w:pPr>
    </w:p>
    <w:p w:rsidR="00515FE0" w:rsidRDefault="00515FE0" w:rsidP="00160481">
      <w:pPr>
        <w:pStyle w:val="ConsPlusNormal"/>
        <w:ind w:left="4111"/>
        <w:outlineLvl w:val="1"/>
        <w:rPr>
          <w:rFonts w:ascii="Times New Roman" w:hAnsi="Times New Roman" w:cs="Times New Roman"/>
          <w:sz w:val="20"/>
        </w:rPr>
      </w:pPr>
    </w:p>
    <w:p w:rsidR="00515FE0" w:rsidRDefault="00515FE0" w:rsidP="00160481">
      <w:pPr>
        <w:pStyle w:val="ConsPlusNormal"/>
        <w:ind w:left="4111"/>
        <w:outlineLvl w:val="1"/>
        <w:rPr>
          <w:rFonts w:ascii="Times New Roman" w:hAnsi="Times New Roman" w:cs="Times New Roman"/>
          <w:sz w:val="20"/>
        </w:rPr>
      </w:pPr>
    </w:p>
    <w:p w:rsidR="00515FE0" w:rsidRDefault="00515FE0" w:rsidP="00160481">
      <w:pPr>
        <w:pStyle w:val="ConsPlusNormal"/>
        <w:ind w:left="4111"/>
        <w:outlineLvl w:val="1"/>
        <w:rPr>
          <w:rFonts w:ascii="Times New Roman" w:hAnsi="Times New Roman" w:cs="Times New Roman"/>
          <w:sz w:val="20"/>
        </w:rPr>
      </w:pPr>
    </w:p>
    <w:p w:rsidR="00515FE0" w:rsidRDefault="00515FE0" w:rsidP="00160481">
      <w:pPr>
        <w:pStyle w:val="ConsPlusNormal"/>
        <w:ind w:left="4111"/>
        <w:outlineLvl w:val="1"/>
        <w:rPr>
          <w:rFonts w:ascii="Times New Roman" w:hAnsi="Times New Roman" w:cs="Times New Roman"/>
          <w:sz w:val="20"/>
        </w:rPr>
      </w:pPr>
    </w:p>
    <w:p w:rsidR="00515FE0" w:rsidRDefault="00515FE0" w:rsidP="00160481">
      <w:pPr>
        <w:pStyle w:val="ConsPlusNormal"/>
        <w:ind w:left="4111"/>
        <w:outlineLvl w:val="1"/>
        <w:rPr>
          <w:rFonts w:ascii="Times New Roman" w:hAnsi="Times New Roman" w:cs="Times New Roman"/>
          <w:sz w:val="20"/>
        </w:rPr>
      </w:pPr>
    </w:p>
    <w:p w:rsidR="00515FE0" w:rsidRDefault="00515FE0" w:rsidP="00160481">
      <w:pPr>
        <w:pStyle w:val="ConsPlusNormal"/>
        <w:ind w:left="4111"/>
        <w:outlineLvl w:val="1"/>
        <w:rPr>
          <w:rFonts w:ascii="Times New Roman" w:hAnsi="Times New Roman" w:cs="Times New Roman"/>
          <w:sz w:val="20"/>
        </w:rPr>
      </w:pPr>
    </w:p>
    <w:p w:rsidR="00515FE0" w:rsidRDefault="00515FE0" w:rsidP="00160481">
      <w:pPr>
        <w:pStyle w:val="ConsPlusNormal"/>
        <w:ind w:left="4111"/>
        <w:outlineLvl w:val="1"/>
        <w:rPr>
          <w:rFonts w:ascii="Times New Roman" w:hAnsi="Times New Roman" w:cs="Times New Roman"/>
          <w:sz w:val="20"/>
        </w:rPr>
      </w:pPr>
    </w:p>
    <w:p w:rsidR="00BE1DB8" w:rsidRPr="001528B0" w:rsidRDefault="00BE1DB8" w:rsidP="001528B0">
      <w:pPr>
        <w:pStyle w:val="ConsPlusNormal"/>
        <w:ind w:left="4111"/>
        <w:jc w:val="right"/>
        <w:outlineLvl w:val="1"/>
        <w:rPr>
          <w:rFonts w:ascii="Times New Roman" w:hAnsi="Times New Roman" w:cs="Times New Roman"/>
          <w:sz w:val="20"/>
        </w:rPr>
      </w:pPr>
      <w:proofErr w:type="gramStart"/>
      <w:r w:rsidRPr="001528B0">
        <w:rPr>
          <w:rFonts w:ascii="Times New Roman" w:hAnsi="Times New Roman" w:cs="Times New Roman"/>
          <w:sz w:val="20"/>
        </w:rPr>
        <w:lastRenderedPageBreak/>
        <w:t>Приложение № 1</w:t>
      </w:r>
      <w:r w:rsidRPr="001528B0">
        <w:rPr>
          <w:rFonts w:ascii="Times New Roman" w:hAnsi="Times New Roman" w:cs="Times New Roman"/>
          <w:sz w:val="20"/>
        </w:rPr>
        <w:tab/>
        <w:t xml:space="preserve">                                                                                     </w:t>
      </w:r>
      <w:r w:rsidR="009825C3" w:rsidRPr="001528B0">
        <w:rPr>
          <w:rFonts w:ascii="Times New Roman" w:hAnsi="Times New Roman" w:cs="Times New Roman"/>
          <w:sz w:val="20"/>
        </w:rPr>
        <w:t>к П</w:t>
      </w:r>
      <w:r w:rsidRPr="001528B0">
        <w:rPr>
          <w:rFonts w:ascii="Times New Roman" w:hAnsi="Times New Roman" w:cs="Times New Roman"/>
          <w:sz w:val="20"/>
        </w:rPr>
        <w:t xml:space="preserve">орядку </w:t>
      </w:r>
      <w:r w:rsidR="004F3BB1" w:rsidRPr="001528B0">
        <w:rPr>
          <w:rFonts w:ascii="Times New Roman" w:hAnsi="Times New Roman" w:cs="Times New Roman"/>
          <w:sz w:val="20"/>
        </w:rPr>
        <w:t>санкционирования оплаты денежных обязательств</w:t>
      </w:r>
      <w:r w:rsidRPr="001528B0">
        <w:rPr>
          <w:rFonts w:ascii="Times New Roman" w:hAnsi="Times New Roman" w:cs="Times New Roman"/>
          <w:sz w:val="20"/>
        </w:rPr>
        <w:t xml:space="preserve"> </w:t>
      </w:r>
      <w:r w:rsidR="004F3BB1" w:rsidRPr="001528B0">
        <w:rPr>
          <w:rFonts w:ascii="Times New Roman" w:hAnsi="Times New Roman" w:cs="Times New Roman"/>
          <w:sz w:val="20"/>
        </w:rPr>
        <w:t xml:space="preserve"> получателей </w:t>
      </w:r>
      <w:r w:rsidR="006E4D4A" w:rsidRPr="001528B0">
        <w:rPr>
          <w:rFonts w:ascii="Times New Roman" w:hAnsi="Times New Roman" w:cs="Times New Roman"/>
          <w:sz w:val="20"/>
        </w:rPr>
        <w:t xml:space="preserve">денежных </w:t>
      </w:r>
      <w:r w:rsidR="001528B0">
        <w:rPr>
          <w:rFonts w:ascii="Times New Roman" w:hAnsi="Times New Roman" w:cs="Times New Roman"/>
          <w:sz w:val="20"/>
        </w:rPr>
        <w:t xml:space="preserve">средств </w:t>
      </w:r>
      <w:r w:rsidR="001528B0" w:rsidRPr="001528B0">
        <w:rPr>
          <w:rFonts w:ascii="Times New Roman" w:hAnsi="Times New Roman" w:cs="Times New Roman"/>
          <w:sz w:val="20"/>
        </w:rPr>
        <w:t xml:space="preserve">Ядринского районного бюджета Чувашской Республики и бюджетов городского и сельских поселений Ядринского района Чувашской Республики </w:t>
      </w:r>
      <w:r w:rsidR="004F3BB1" w:rsidRPr="001528B0">
        <w:rPr>
          <w:rFonts w:ascii="Times New Roman" w:hAnsi="Times New Roman" w:cs="Times New Roman"/>
          <w:sz w:val="20"/>
        </w:rPr>
        <w:t xml:space="preserve">и администраторов источников финансирования </w:t>
      </w:r>
      <w:r w:rsidR="009825C3" w:rsidRPr="001528B0">
        <w:rPr>
          <w:rFonts w:ascii="Times New Roman" w:hAnsi="Times New Roman" w:cs="Times New Roman"/>
          <w:sz w:val="20"/>
        </w:rPr>
        <w:t xml:space="preserve">дефицита </w:t>
      </w:r>
      <w:r w:rsidR="001528B0" w:rsidRPr="001528B0">
        <w:rPr>
          <w:rFonts w:ascii="Times New Roman" w:hAnsi="Times New Roman" w:cs="Times New Roman"/>
          <w:sz w:val="20"/>
        </w:rPr>
        <w:t>Ядринского районного бюджета Чувашской Республики и бюджетов городского и сельских поселений Ядринского района Чувашской Республики</w:t>
      </w:r>
      <w:r w:rsidR="009825C3" w:rsidRPr="001528B0">
        <w:rPr>
          <w:rFonts w:ascii="Times New Roman" w:hAnsi="Times New Roman" w:cs="Times New Roman"/>
          <w:sz w:val="20"/>
        </w:rPr>
        <w:t xml:space="preserve">, утвержденного приказом финансового отдела </w:t>
      </w:r>
      <w:r w:rsidR="001528B0">
        <w:rPr>
          <w:rFonts w:ascii="Times New Roman" w:hAnsi="Times New Roman" w:cs="Times New Roman"/>
          <w:sz w:val="20"/>
        </w:rPr>
        <w:t xml:space="preserve">Ядринской районной </w:t>
      </w:r>
      <w:r w:rsidR="009825C3" w:rsidRPr="001528B0">
        <w:rPr>
          <w:rFonts w:ascii="Times New Roman" w:hAnsi="Times New Roman" w:cs="Times New Roman"/>
          <w:sz w:val="20"/>
        </w:rPr>
        <w:t>администрации</w:t>
      </w:r>
      <w:r w:rsidR="005F2183" w:rsidRPr="001528B0">
        <w:rPr>
          <w:rFonts w:ascii="Times New Roman" w:hAnsi="Times New Roman" w:cs="Times New Roman"/>
          <w:sz w:val="20"/>
        </w:rPr>
        <w:t xml:space="preserve"> Чувашской Р</w:t>
      </w:r>
      <w:r w:rsidR="009825C3" w:rsidRPr="001528B0">
        <w:rPr>
          <w:rFonts w:ascii="Times New Roman" w:hAnsi="Times New Roman" w:cs="Times New Roman"/>
          <w:sz w:val="20"/>
        </w:rPr>
        <w:t>еспублики</w:t>
      </w:r>
      <w:proofErr w:type="gramEnd"/>
    </w:p>
    <w:p w:rsidR="00BE1DB8" w:rsidRPr="001528B0" w:rsidRDefault="00BE1DB8" w:rsidP="001528B0">
      <w:pPr>
        <w:pStyle w:val="ConsPlusNormal"/>
        <w:ind w:left="4111"/>
        <w:jc w:val="right"/>
        <w:outlineLvl w:val="1"/>
        <w:rPr>
          <w:rFonts w:ascii="Times New Roman" w:hAnsi="Times New Roman" w:cs="Times New Roman"/>
          <w:sz w:val="20"/>
        </w:rPr>
      </w:pPr>
      <w:r w:rsidRPr="001528B0">
        <w:rPr>
          <w:rFonts w:ascii="Times New Roman" w:hAnsi="Times New Roman" w:cs="Times New Roman"/>
          <w:sz w:val="20"/>
        </w:rPr>
        <w:t xml:space="preserve">от </w:t>
      </w:r>
      <w:r w:rsidR="009825C3" w:rsidRPr="001528B0">
        <w:rPr>
          <w:rFonts w:ascii="Times New Roman" w:hAnsi="Times New Roman" w:cs="Times New Roman"/>
          <w:sz w:val="20"/>
        </w:rPr>
        <w:t>1</w:t>
      </w:r>
      <w:r w:rsidR="001528B0">
        <w:rPr>
          <w:rFonts w:ascii="Times New Roman" w:hAnsi="Times New Roman" w:cs="Times New Roman"/>
          <w:sz w:val="20"/>
        </w:rPr>
        <w:t>5</w:t>
      </w:r>
      <w:r w:rsidR="009825C3" w:rsidRPr="001528B0">
        <w:rPr>
          <w:rFonts w:ascii="Times New Roman" w:hAnsi="Times New Roman" w:cs="Times New Roman"/>
          <w:sz w:val="20"/>
        </w:rPr>
        <w:t>.</w:t>
      </w:r>
      <w:r w:rsidR="001528B0">
        <w:rPr>
          <w:rFonts w:ascii="Times New Roman" w:hAnsi="Times New Roman" w:cs="Times New Roman"/>
          <w:sz w:val="20"/>
        </w:rPr>
        <w:t>11</w:t>
      </w:r>
      <w:r w:rsidR="009825C3" w:rsidRPr="001528B0">
        <w:rPr>
          <w:rFonts w:ascii="Times New Roman" w:hAnsi="Times New Roman" w:cs="Times New Roman"/>
          <w:sz w:val="20"/>
        </w:rPr>
        <w:t xml:space="preserve">.2018г. </w:t>
      </w:r>
      <w:r w:rsidRPr="001528B0">
        <w:rPr>
          <w:rFonts w:ascii="Times New Roman" w:hAnsi="Times New Roman" w:cs="Times New Roman"/>
          <w:sz w:val="20"/>
        </w:rPr>
        <w:t>№</w:t>
      </w:r>
      <w:r w:rsidR="009825C3" w:rsidRPr="001528B0">
        <w:rPr>
          <w:rFonts w:ascii="Times New Roman" w:hAnsi="Times New Roman" w:cs="Times New Roman"/>
          <w:sz w:val="20"/>
        </w:rPr>
        <w:t xml:space="preserve"> 35</w:t>
      </w:r>
    </w:p>
    <w:p w:rsidR="005B4E17" w:rsidRPr="003E0FE8" w:rsidRDefault="005B4E17" w:rsidP="00DB39A0">
      <w:pPr>
        <w:pStyle w:val="ConsPlusNormal"/>
        <w:rPr>
          <w:rFonts w:ascii="Times New Roman" w:hAnsi="Times New Roman" w:cs="Times New Roman"/>
        </w:rPr>
      </w:pPr>
    </w:p>
    <w:p w:rsidR="005B4E17" w:rsidRPr="00F528B3" w:rsidRDefault="005B4E17" w:rsidP="00F528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21" w:name="P169"/>
      <w:bookmarkEnd w:id="21"/>
      <w:r w:rsidRPr="00F528B3">
        <w:rPr>
          <w:rFonts w:ascii="Times New Roman" w:hAnsi="Times New Roman" w:cs="Times New Roman"/>
          <w:sz w:val="18"/>
          <w:szCs w:val="18"/>
        </w:rPr>
        <w:t>УВЕДОМЛЕНИЕ N ________________</w:t>
      </w:r>
    </w:p>
    <w:p w:rsidR="005B4E17" w:rsidRPr="00F528B3" w:rsidRDefault="005B4E17" w:rsidP="00F528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528B3">
        <w:rPr>
          <w:rFonts w:ascii="Times New Roman" w:hAnsi="Times New Roman" w:cs="Times New Roman"/>
          <w:sz w:val="18"/>
          <w:szCs w:val="18"/>
        </w:rPr>
        <w:t>о нарушении установленных предельных размеров авансового платежа</w:t>
      </w:r>
    </w:p>
    <w:p w:rsidR="005B4E17" w:rsidRPr="00F528B3" w:rsidRDefault="005B4E1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40" w:type="dxa"/>
        <w:tblInd w:w="62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2609"/>
        <w:gridCol w:w="1985"/>
        <w:gridCol w:w="1418"/>
      </w:tblGrid>
      <w:tr w:rsidR="005B4E17" w:rsidRPr="00F528B3" w:rsidTr="001528B0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4E17" w:rsidRPr="00F528B3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4E17" w:rsidRPr="00F528B3" w:rsidRDefault="005B4E1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Форма по КФД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17" w:rsidRPr="00F528B3" w:rsidRDefault="005B4E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5B4E17" w:rsidRPr="00F528B3" w:rsidTr="001528B0">
        <w:tblPrEx>
          <w:tblBorders>
            <w:insideH w:val="none" w:sz="0" w:space="0" w:color="auto"/>
          </w:tblBorders>
        </w:tblPrEx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B4E17" w:rsidRPr="00F528B3" w:rsidRDefault="005B4E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E17" w:rsidRPr="00F528B3" w:rsidRDefault="005B4E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17" w:rsidRPr="00F528B3" w:rsidRDefault="005B4E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0504713</w:t>
            </w:r>
          </w:p>
        </w:tc>
      </w:tr>
      <w:tr w:rsidR="005B4E17" w:rsidRPr="00F528B3" w:rsidTr="001528B0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B4E17" w:rsidRPr="00F528B3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5B4E17" w:rsidRPr="00F528B3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от "__" _________ 20__ г.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4E17" w:rsidRPr="00F528B3" w:rsidRDefault="005B4E1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17" w:rsidRPr="00F528B3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E17" w:rsidRPr="00F528B3" w:rsidTr="001528B0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B4E17" w:rsidRPr="00F528B3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Федерального казначейства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E17" w:rsidRPr="00F528B3" w:rsidRDefault="005B4E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4E17" w:rsidRPr="00F528B3" w:rsidRDefault="005B4E1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по КОФК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17" w:rsidRPr="00F528B3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E17" w:rsidRPr="00F528B3" w:rsidTr="001528B0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B4E17" w:rsidRPr="00F528B3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E17" w:rsidRPr="00F528B3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4E17" w:rsidRPr="00F528B3" w:rsidRDefault="005B4E1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Глава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17" w:rsidRPr="00F528B3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E17" w:rsidRPr="00F528B3" w:rsidTr="001528B0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B4E17" w:rsidRPr="00F528B3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(распорядитель) бюджетных средств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E17" w:rsidRPr="00F528B3" w:rsidRDefault="005B4E17" w:rsidP="001528B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4E17" w:rsidRPr="00F528B3" w:rsidRDefault="005B4E17" w:rsidP="001528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по Сводному</w:t>
            </w:r>
            <w:r w:rsidR="001528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17" w:rsidRPr="00F528B3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E17" w:rsidRPr="00F528B3" w:rsidTr="001528B0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B4E17" w:rsidRPr="00F528B3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Получатель бюджетных средств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E17" w:rsidRPr="00F528B3" w:rsidRDefault="005B4E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4E17" w:rsidRPr="00F528B3" w:rsidRDefault="005B4E1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17" w:rsidRPr="00F528B3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E17" w:rsidRPr="00F528B3" w:rsidTr="001528B0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B4E17" w:rsidRPr="00F528B3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E17" w:rsidRPr="00F528B3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4E17" w:rsidRPr="00F528B3" w:rsidRDefault="005B4E1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Номер лицевого счета получателя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17" w:rsidRPr="00F528B3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E17" w:rsidRPr="00F528B3" w:rsidTr="001528B0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B4E17" w:rsidRPr="00F528B3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E17" w:rsidRPr="00F528B3" w:rsidRDefault="005B4E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4E17" w:rsidRPr="00F528B3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17" w:rsidRPr="00F528B3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E17" w:rsidRPr="00F528B3" w:rsidTr="001528B0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B4E17" w:rsidRPr="00F528B3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Финансовый орган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E17" w:rsidRPr="00F528B3" w:rsidRDefault="005B4E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E17" w:rsidRPr="00F528B3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17" w:rsidRPr="00F528B3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E17" w:rsidRPr="00F528B3" w:rsidTr="001528B0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B4E17" w:rsidRPr="00F528B3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E17" w:rsidRPr="00F528B3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4E17" w:rsidRPr="00F528B3" w:rsidRDefault="005B4E1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Учетный номер обязательства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17" w:rsidRPr="00F528B3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E17" w:rsidRPr="00F528B3" w:rsidTr="001528B0">
        <w:tblPrEx>
          <w:tblBorders>
            <w:insideH w:val="none" w:sz="0" w:space="0" w:color="auto"/>
          </w:tblBorders>
        </w:tblPrEx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E17" w:rsidRPr="00F528B3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Единица измерения: руб</w:t>
            </w:r>
            <w:r w:rsidR="001528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 xml:space="preserve"> (с точностью до второго десятичного знака)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4E17" w:rsidRPr="001528B0" w:rsidRDefault="005B4E1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28B0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44" w:history="1">
              <w:r w:rsidRPr="001528B0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17" w:rsidRPr="001528B0" w:rsidRDefault="005B4E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8B0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</w:tr>
    </w:tbl>
    <w:p w:rsidR="005B4E17" w:rsidRPr="00F528B3" w:rsidRDefault="005B4E1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497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851"/>
        <w:gridCol w:w="567"/>
        <w:gridCol w:w="709"/>
        <w:gridCol w:w="1559"/>
        <w:gridCol w:w="1984"/>
        <w:gridCol w:w="1276"/>
        <w:gridCol w:w="850"/>
      </w:tblGrid>
      <w:tr w:rsidR="005B4E17" w:rsidRPr="00F528B3" w:rsidTr="00307437">
        <w:tc>
          <w:tcPr>
            <w:tcW w:w="3828" w:type="dxa"/>
            <w:gridSpan w:val="6"/>
            <w:tcBorders>
              <w:left w:val="nil"/>
            </w:tcBorders>
          </w:tcPr>
          <w:p w:rsidR="005B4E17" w:rsidRPr="00F528B3" w:rsidRDefault="005B4E17" w:rsidP="001528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</w:t>
            </w:r>
            <w:r w:rsidR="001528B0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 (договора)</w:t>
            </w:r>
          </w:p>
        </w:tc>
        <w:tc>
          <w:tcPr>
            <w:tcW w:w="1559" w:type="dxa"/>
            <w:vMerge w:val="restart"/>
          </w:tcPr>
          <w:p w:rsidR="005B4E17" w:rsidRPr="00F528B3" w:rsidRDefault="005B4E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Предельный размер авансового платежа, установленный законодательством Российской Федерации для данного вида государственного контракта (договора), %</w:t>
            </w:r>
          </w:p>
        </w:tc>
        <w:tc>
          <w:tcPr>
            <w:tcW w:w="1984" w:type="dxa"/>
            <w:vMerge w:val="restart"/>
          </w:tcPr>
          <w:p w:rsidR="005B4E17" w:rsidRPr="00F528B3" w:rsidRDefault="005B4E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Сумма превышения размера авансового платежа, предусмотренного государственным контрактом (договором),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1276" w:type="dxa"/>
            <w:vMerge w:val="restart"/>
          </w:tcPr>
          <w:p w:rsidR="005B4E17" w:rsidRPr="00F528B3" w:rsidRDefault="005B4E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сумма превышения предельного размера авансового платежа, </w:t>
            </w:r>
            <w:proofErr w:type="gramStart"/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r w:rsidR="001528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F528B3"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</w:t>
            </w:r>
            <w:r w:rsidR="001528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ством</w:t>
            </w:r>
            <w:proofErr w:type="spellEnd"/>
            <w:r w:rsidRPr="00F528B3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850" w:type="dxa"/>
            <w:vMerge w:val="restart"/>
            <w:tcBorders>
              <w:right w:val="nil"/>
            </w:tcBorders>
          </w:tcPr>
          <w:p w:rsidR="005B4E17" w:rsidRPr="00F528B3" w:rsidRDefault="005B4E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5B4E17" w:rsidRPr="00F528B3" w:rsidTr="00307437">
        <w:tc>
          <w:tcPr>
            <w:tcW w:w="567" w:type="dxa"/>
            <w:vMerge w:val="restart"/>
            <w:tcBorders>
              <w:left w:val="nil"/>
            </w:tcBorders>
          </w:tcPr>
          <w:p w:rsidR="005B4E17" w:rsidRPr="00F528B3" w:rsidRDefault="005B4E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567" w:type="dxa"/>
            <w:vMerge w:val="restart"/>
          </w:tcPr>
          <w:p w:rsidR="005B4E17" w:rsidRPr="00F528B3" w:rsidRDefault="005B4E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567" w:type="dxa"/>
            <w:vMerge w:val="restart"/>
          </w:tcPr>
          <w:p w:rsidR="005B4E17" w:rsidRPr="00F528B3" w:rsidRDefault="005B4E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418" w:type="dxa"/>
            <w:gridSpan w:val="2"/>
          </w:tcPr>
          <w:p w:rsidR="005B4E17" w:rsidRPr="00F528B3" w:rsidRDefault="005B4E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авансовый платеж</w:t>
            </w:r>
          </w:p>
        </w:tc>
        <w:tc>
          <w:tcPr>
            <w:tcW w:w="709" w:type="dxa"/>
            <w:vMerge w:val="restart"/>
          </w:tcPr>
          <w:p w:rsidR="005B4E17" w:rsidRPr="00F528B3" w:rsidRDefault="005B4E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vMerge/>
          </w:tcPr>
          <w:p w:rsidR="005B4E17" w:rsidRPr="00F528B3" w:rsidRDefault="005B4E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B4E17" w:rsidRPr="00F528B3" w:rsidRDefault="005B4E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B4E17" w:rsidRPr="00F528B3" w:rsidRDefault="005B4E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5B4E17" w:rsidRPr="00F528B3" w:rsidRDefault="005B4E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E17" w:rsidRPr="00F528B3" w:rsidTr="00307437">
        <w:tc>
          <w:tcPr>
            <w:tcW w:w="567" w:type="dxa"/>
            <w:vMerge/>
            <w:tcBorders>
              <w:left w:val="nil"/>
            </w:tcBorders>
          </w:tcPr>
          <w:p w:rsidR="005B4E17" w:rsidRPr="00F528B3" w:rsidRDefault="005B4E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B4E17" w:rsidRPr="00F528B3" w:rsidRDefault="005B4E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B4E17" w:rsidRPr="00F528B3" w:rsidRDefault="005B4E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B4E17" w:rsidRPr="00F528B3" w:rsidRDefault="005B4E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процент от общей суммы</w:t>
            </w:r>
          </w:p>
        </w:tc>
        <w:tc>
          <w:tcPr>
            <w:tcW w:w="567" w:type="dxa"/>
          </w:tcPr>
          <w:p w:rsidR="005B4E17" w:rsidRPr="00F528B3" w:rsidRDefault="005B4E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09" w:type="dxa"/>
            <w:vMerge/>
          </w:tcPr>
          <w:p w:rsidR="005B4E17" w:rsidRPr="00F528B3" w:rsidRDefault="005B4E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B4E17" w:rsidRPr="00F528B3" w:rsidRDefault="005B4E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B4E17" w:rsidRPr="00F528B3" w:rsidRDefault="005B4E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B4E17" w:rsidRPr="00F528B3" w:rsidRDefault="005B4E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5B4E17" w:rsidRPr="00F528B3" w:rsidRDefault="005B4E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E17" w:rsidRPr="00F528B3" w:rsidTr="00307437">
        <w:tc>
          <w:tcPr>
            <w:tcW w:w="567" w:type="dxa"/>
            <w:tcBorders>
              <w:left w:val="nil"/>
            </w:tcBorders>
          </w:tcPr>
          <w:p w:rsidR="005B4E17" w:rsidRPr="00F528B3" w:rsidRDefault="005B4E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B4E17" w:rsidRPr="00F528B3" w:rsidRDefault="005B4E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B4E17" w:rsidRPr="00F528B3" w:rsidRDefault="005B4E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5B4E17" w:rsidRPr="00F528B3" w:rsidRDefault="005B4E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B4E17" w:rsidRPr="00F528B3" w:rsidRDefault="005B4E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5B4E17" w:rsidRPr="00F528B3" w:rsidRDefault="005B4E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5B4E17" w:rsidRPr="00F528B3" w:rsidRDefault="005B4E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</w:tcPr>
          <w:p w:rsidR="005B4E17" w:rsidRPr="00F528B3" w:rsidRDefault="005B4E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5B4E17" w:rsidRPr="00F528B3" w:rsidRDefault="005B4E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right w:val="nil"/>
            </w:tcBorders>
          </w:tcPr>
          <w:p w:rsidR="005B4E17" w:rsidRPr="00F528B3" w:rsidRDefault="005B4E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B4E17" w:rsidRPr="00F528B3" w:rsidTr="0030743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5B4E17" w:rsidRPr="00F528B3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B4E17" w:rsidRPr="00F528B3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B4E17" w:rsidRPr="00F528B3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B4E17" w:rsidRPr="00F528B3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B4E17" w:rsidRPr="00F528B3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B4E17" w:rsidRPr="00F528B3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4E17" w:rsidRPr="00F528B3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B4E17" w:rsidRPr="00F528B3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4E17" w:rsidRPr="00F528B3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B4E17" w:rsidRPr="00F528B3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B4E17" w:rsidRPr="00F528B3" w:rsidRDefault="005B4E1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B4E17" w:rsidRPr="00F528B3" w:rsidRDefault="005B4E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528B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Номер страницы ___</w:t>
      </w:r>
    </w:p>
    <w:p w:rsidR="005B4E17" w:rsidRPr="00F528B3" w:rsidRDefault="005B4E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528B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Всего страниц ___</w:t>
      </w:r>
    </w:p>
    <w:p w:rsidR="005B4E17" w:rsidRPr="00F528B3" w:rsidRDefault="005B4E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B4E17" w:rsidRPr="00F528B3" w:rsidRDefault="005B4E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528B3">
        <w:rPr>
          <w:rFonts w:ascii="Times New Roman" w:hAnsi="Times New Roman" w:cs="Times New Roman"/>
          <w:sz w:val="18"/>
          <w:szCs w:val="18"/>
        </w:rPr>
        <w:t>Руководитель органа</w:t>
      </w:r>
    </w:p>
    <w:p w:rsidR="005B4E17" w:rsidRPr="00F528B3" w:rsidRDefault="005B4E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528B3">
        <w:rPr>
          <w:rFonts w:ascii="Times New Roman" w:hAnsi="Times New Roman" w:cs="Times New Roman"/>
          <w:sz w:val="18"/>
          <w:szCs w:val="18"/>
        </w:rPr>
        <w:t>Федерального казначейства</w:t>
      </w:r>
    </w:p>
    <w:p w:rsidR="005B4E17" w:rsidRPr="00F528B3" w:rsidRDefault="005B4E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528B3">
        <w:rPr>
          <w:rFonts w:ascii="Times New Roman" w:hAnsi="Times New Roman" w:cs="Times New Roman"/>
          <w:sz w:val="18"/>
          <w:szCs w:val="18"/>
        </w:rPr>
        <w:t>(уполномоченное лицо)     _____________ ___________ _______________________</w:t>
      </w:r>
    </w:p>
    <w:p w:rsidR="007E1919" w:rsidRDefault="005B4E17" w:rsidP="0030743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528B3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1528B0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528B3">
        <w:rPr>
          <w:rFonts w:ascii="Times New Roman" w:hAnsi="Times New Roman" w:cs="Times New Roman"/>
          <w:sz w:val="18"/>
          <w:szCs w:val="18"/>
        </w:rPr>
        <w:t xml:space="preserve"> (должность)   </w:t>
      </w:r>
      <w:r w:rsidR="001528B0">
        <w:rPr>
          <w:rFonts w:ascii="Times New Roman" w:hAnsi="Times New Roman" w:cs="Times New Roman"/>
          <w:sz w:val="18"/>
          <w:szCs w:val="18"/>
        </w:rPr>
        <w:t xml:space="preserve">    </w:t>
      </w:r>
      <w:r w:rsidRPr="00F528B3">
        <w:rPr>
          <w:rFonts w:ascii="Times New Roman" w:hAnsi="Times New Roman" w:cs="Times New Roman"/>
          <w:sz w:val="18"/>
          <w:szCs w:val="18"/>
        </w:rPr>
        <w:t xml:space="preserve">(подпись)   </w:t>
      </w:r>
      <w:r w:rsidR="001528B0">
        <w:rPr>
          <w:rFonts w:ascii="Times New Roman" w:hAnsi="Times New Roman" w:cs="Times New Roman"/>
          <w:sz w:val="18"/>
          <w:szCs w:val="18"/>
        </w:rPr>
        <w:t xml:space="preserve">   </w:t>
      </w:r>
      <w:r w:rsidRPr="00F528B3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5B4E17" w:rsidRPr="00F528B3" w:rsidRDefault="005B4E17" w:rsidP="0030743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528B3">
        <w:rPr>
          <w:rFonts w:ascii="Times New Roman" w:hAnsi="Times New Roman" w:cs="Times New Roman"/>
          <w:sz w:val="18"/>
          <w:szCs w:val="18"/>
        </w:rPr>
        <w:t>"__" __________ 20__ г.</w:t>
      </w:r>
    </w:p>
    <w:p w:rsidR="00307437" w:rsidRPr="003E0FE8" w:rsidRDefault="00307437" w:rsidP="00307437">
      <w:pPr>
        <w:pStyle w:val="ConsPlusNonformat"/>
        <w:jc w:val="both"/>
        <w:rPr>
          <w:rFonts w:ascii="Times New Roman" w:hAnsi="Times New Roman" w:cs="Times New Roman"/>
        </w:rPr>
        <w:sectPr w:rsidR="00307437" w:rsidRPr="003E0FE8" w:rsidSect="007E1919">
          <w:pgSz w:w="11905" w:h="16838"/>
          <w:pgMar w:top="709" w:right="850" w:bottom="851" w:left="1701" w:header="0" w:footer="0" w:gutter="0"/>
          <w:cols w:space="720"/>
          <w:docGrid w:linePitch="299"/>
        </w:sectPr>
      </w:pPr>
    </w:p>
    <w:p w:rsidR="001528B0" w:rsidRPr="001528B0" w:rsidRDefault="005F2183" w:rsidP="001528B0">
      <w:pPr>
        <w:pStyle w:val="ConsPlusNormal"/>
        <w:ind w:left="4111"/>
        <w:jc w:val="right"/>
        <w:outlineLvl w:val="1"/>
        <w:rPr>
          <w:rFonts w:ascii="Times New Roman" w:hAnsi="Times New Roman" w:cs="Times New Roman"/>
          <w:sz w:val="20"/>
        </w:rPr>
      </w:pPr>
      <w:proofErr w:type="gramStart"/>
      <w:r w:rsidRPr="00C25102">
        <w:rPr>
          <w:rFonts w:ascii="Times New Roman" w:hAnsi="Times New Roman" w:cs="Times New Roman"/>
          <w:sz w:val="20"/>
        </w:rPr>
        <w:lastRenderedPageBreak/>
        <w:t>Приложение № 2</w:t>
      </w:r>
      <w:r w:rsidRPr="00C25102">
        <w:rPr>
          <w:rFonts w:ascii="Times New Roman" w:hAnsi="Times New Roman" w:cs="Times New Roman"/>
          <w:sz w:val="20"/>
        </w:rPr>
        <w:tab/>
        <w:t xml:space="preserve">                                                                                     </w:t>
      </w:r>
      <w:r w:rsidR="001528B0" w:rsidRPr="001528B0">
        <w:rPr>
          <w:rFonts w:ascii="Times New Roman" w:hAnsi="Times New Roman" w:cs="Times New Roman"/>
          <w:sz w:val="20"/>
        </w:rPr>
        <w:t xml:space="preserve">к Порядку санкционирования оплаты денежных обязательств  получателей денежных </w:t>
      </w:r>
      <w:r w:rsidR="001528B0">
        <w:rPr>
          <w:rFonts w:ascii="Times New Roman" w:hAnsi="Times New Roman" w:cs="Times New Roman"/>
          <w:sz w:val="20"/>
        </w:rPr>
        <w:t xml:space="preserve">средств </w:t>
      </w:r>
      <w:r w:rsidR="001528B0" w:rsidRPr="001528B0">
        <w:rPr>
          <w:rFonts w:ascii="Times New Roman" w:hAnsi="Times New Roman" w:cs="Times New Roman"/>
          <w:sz w:val="20"/>
        </w:rPr>
        <w:t xml:space="preserve">Ядринского районного бюджета Чувашской Республики и бюджетов городского и сельских поселений Ядринского района Чувашской Республики и администраторов источников финансирования дефицита Ядринского районного бюджета Чувашской Республики и бюджетов городского и сельских поселений Ядринского района Чувашской Республики, утвержденного приказом финансового отдела </w:t>
      </w:r>
      <w:r w:rsidR="001528B0">
        <w:rPr>
          <w:rFonts w:ascii="Times New Roman" w:hAnsi="Times New Roman" w:cs="Times New Roman"/>
          <w:sz w:val="20"/>
        </w:rPr>
        <w:t xml:space="preserve">Ядринской районной </w:t>
      </w:r>
      <w:r w:rsidR="001528B0" w:rsidRPr="001528B0">
        <w:rPr>
          <w:rFonts w:ascii="Times New Roman" w:hAnsi="Times New Roman" w:cs="Times New Roman"/>
          <w:sz w:val="20"/>
        </w:rPr>
        <w:t>администрации Чувашской Республики</w:t>
      </w:r>
      <w:proofErr w:type="gramEnd"/>
    </w:p>
    <w:p w:rsidR="001528B0" w:rsidRPr="001528B0" w:rsidRDefault="001528B0" w:rsidP="001528B0">
      <w:pPr>
        <w:pStyle w:val="ConsPlusNormal"/>
        <w:ind w:left="4111"/>
        <w:jc w:val="right"/>
        <w:outlineLvl w:val="1"/>
        <w:rPr>
          <w:rFonts w:ascii="Times New Roman" w:hAnsi="Times New Roman" w:cs="Times New Roman"/>
          <w:sz w:val="20"/>
        </w:rPr>
      </w:pPr>
      <w:r w:rsidRPr="001528B0">
        <w:rPr>
          <w:rFonts w:ascii="Times New Roman" w:hAnsi="Times New Roman" w:cs="Times New Roman"/>
          <w:sz w:val="20"/>
        </w:rPr>
        <w:t>от 1</w:t>
      </w:r>
      <w:r>
        <w:rPr>
          <w:rFonts w:ascii="Times New Roman" w:hAnsi="Times New Roman" w:cs="Times New Roman"/>
          <w:sz w:val="20"/>
        </w:rPr>
        <w:t>5</w:t>
      </w:r>
      <w:r w:rsidRPr="001528B0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>11</w:t>
      </w:r>
      <w:r w:rsidRPr="001528B0">
        <w:rPr>
          <w:rFonts w:ascii="Times New Roman" w:hAnsi="Times New Roman" w:cs="Times New Roman"/>
          <w:sz w:val="20"/>
        </w:rPr>
        <w:t>.2018г. № 35</w:t>
      </w:r>
    </w:p>
    <w:p w:rsidR="004F3BB1" w:rsidRPr="003E0FE8" w:rsidRDefault="004F3BB1" w:rsidP="001528B0">
      <w:pPr>
        <w:pStyle w:val="ConsPlusNormal"/>
        <w:ind w:left="3969"/>
        <w:outlineLvl w:val="1"/>
        <w:rPr>
          <w:rFonts w:ascii="Times New Roman" w:hAnsi="Times New Roman" w:cs="Times New Roman"/>
          <w:szCs w:val="22"/>
        </w:rPr>
      </w:pPr>
    </w:p>
    <w:p w:rsidR="005B4E17" w:rsidRPr="00495C08" w:rsidRDefault="005B4E17" w:rsidP="00495C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95C08">
        <w:rPr>
          <w:rFonts w:ascii="Times New Roman" w:hAnsi="Times New Roman" w:cs="Times New Roman"/>
          <w:sz w:val="18"/>
          <w:szCs w:val="18"/>
        </w:rPr>
        <w:t>УВЕДОМЛЕНИЕ N ____________</w:t>
      </w:r>
    </w:p>
    <w:p w:rsidR="005B4E17" w:rsidRPr="00495C08" w:rsidRDefault="005B4E17" w:rsidP="00495C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95C08">
        <w:rPr>
          <w:rFonts w:ascii="Times New Roman" w:hAnsi="Times New Roman" w:cs="Times New Roman"/>
          <w:sz w:val="18"/>
          <w:szCs w:val="18"/>
        </w:rPr>
        <w:t>о нарушении сроков внесения и размеров арендной платы</w:t>
      </w:r>
    </w:p>
    <w:p w:rsidR="005B4E17" w:rsidRPr="00495C08" w:rsidRDefault="005B4E1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13" w:type="dxa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2778"/>
        <w:gridCol w:w="1958"/>
        <w:gridCol w:w="1249"/>
      </w:tblGrid>
      <w:tr w:rsidR="005B4E17" w:rsidRPr="00495C08" w:rsidTr="001528B0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B4E17" w:rsidRPr="00495C08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B4E17" w:rsidRPr="00495C08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4E17" w:rsidRPr="00495C08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E17" w:rsidRPr="00495C08" w:rsidRDefault="005B4E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5B4E17" w:rsidRPr="00495C08" w:rsidTr="001528B0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B4E17" w:rsidRPr="00495C08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B4E17" w:rsidRPr="00495C08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4E17" w:rsidRPr="00495C08" w:rsidRDefault="005B4E1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Форма по КФД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E17" w:rsidRPr="00495C08" w:rsidRDefault="005B4E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0504714</w:t>
            </w:r>
          </w:p>
        </w:tc>
      </w:tr>
      <w:tr w:rsidR="005B4E17" w:rsidRPr="00495C08" w:rsidTr="001528B0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B4E17" w:rsidRPr="00495C08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B4E17" w:rsidRPr="00495C08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от "__" _________ 20__ г.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4E17" w:rsidRPr="00495C08" w:rsidRDefault="005B4E1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E17" w:rsidRPr="00495C08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E17" w:rsidRPr="00495C08" w:rsidTr="001528B0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B4E17" w:rsidRPr="00495C08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Федерального казначейства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E17" w:rsidRPr="00495C08" w:rsidRDefault="005B4E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4E17" w:rsidRPr="00495C08" w:rsidRDefault="005B4E1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по КОФК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E17" w:rsidRPr="00495C08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E17" w:rsidRPr="00495C08" w:rsidTr="001528B0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B4E17" w:rsidRPr="00495C08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E17" w:rsidRPr="00495C08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4E17" w:rsidRPr="00495C08" w:rsidRDefault="005B4E1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Глава по БК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E17" w:rsidRPr="00495C08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E17" w:rsidRPr="00495C08" w:rsidTr="001528B0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B4E17" w:rsidRPr="00495C08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(распорядитель) бюджетных средств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E17" w:rsidRPr="00495C08" w:rsidRDefault="005B4E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4E17" w:rsidRPr="00495C08" w:rsidRDefault="005B4E1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E17" w:rsidRPr="00495C08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E17" w:rsidRPr="00495C08" w:rsidTr="001528B0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B4E17" w:rsidRPr="00495C08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Получатель бюджетных средств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E17" w:rsidRPr="00495C08" w:rsidRDefault="005B4E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4E17" w:rsidRPr="00495C08" w:rsidRDefault="005B4E1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E17" w:rsidRPr="00495C08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E17" w:rsidRPr="00495C08" w:rsidTr="001528B0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B4E17" w:rsidRPr="00495C08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E17" w:rsidRPr="00495C08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4E17" w:rsidRPr="00495C08" w:rsidRDefault="005B4E1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Номер лицевого счета получателя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E17" w:rsidRPr="00495C08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E17" w:rsidRPr="00495C08" w:rsidTr="001528B0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B4E17" w:rsidRPr="00495C08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E17" w:rsidRPr="00495C08" w:rsidRDefault="005B4E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4E17" w:rsidRPr="00495C08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E17" w:rsidRPr="00495C08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E17" w:rsidRPr="00495C08" w:rsidTr="001528B0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B4E17" w:rsidRPr="00495C08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Финансовый орган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E17" w:rsidRPr="00495C08" w:rsidRDefault="005B4E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4E17" w:rsidRPr="00495C08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E17" w:rsidRPr="00495C08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E17" w:rsidRPr="00495C08" w:rsidTr="001528B0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B4E17" w:rsidRPr="00495C08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E17" w:rsidRPr="00495C08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4E17" w:rsidRPr="00495C08" w:rsidRDefault="005B4E1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Учетный номер обязательства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E17" w:rsidRPr="00495C08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E17" w:rsidRPr="00495C08" w:rsidTr="001528B0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E17" w:rsidRPr="00495C08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Единица измерения: руб</w:t>
            </w:r>
            <w:r w:rsidR="001528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 xml:space="preserve"> (с точностью до второго десятичного знака)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4E17" w:rsidRPr="001528B0" w:rsidRDefault="005B4E1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28B0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45" w:history="1">
              <w:r w:rsidRPr="001528B0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E17" w:rsidRPr="001528B0" w:rsidRDefault="005B4E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8B0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</w:tr>
    </w:tbl>
    <w:p w:rsidR="005B4E17" w:rsidRPr="00495C08" w:rsidRDefault="005B4E1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94"/>
        <w:gridCol w:w="1191"/>
        <w:gridCol w:w="1247"/>
        <w:gridCol w:w="1247"/>
        <w:gridCol w:w="1134"/>
        <w:gridCol w:w="1757"/>
        <w:gridCol w:w="904"/>
      </w:tblGrid>
      <w:tr w:rsidR="005B4E17" w:rsidRPr="00495C08">
        <w:tc>
          <w:tcPr>
            <w:tcW w:w="5273" w:type="dxa"/>
            <w:gridSpan w:val="5"/>
            <w:tcBorders>
              <w:left w:val="nil"/>
            </w:tcBorders>
          </w:tcPr>
          <w:p w:rsidR="005B4E17" w:rsidRPr="00495C08" w:rsidRDefault="005B4E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Реквизиты и условия договора аренды</w:t>
            </w:r>
          </w:p>
        </w:tc>
        <w:tc>
          <w:tcPr>
            <w:tcW w:w="1134" w:type="dxa"/>
            <w:vMerge w:val="restart"/>
          </w:tcPr>
          <w:p w:rsidR="005B4E17" w:rsidRPr="00495C08" w:rsidRDefault="005B4E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Фактическая дата внесения арендной платы</w:t>
            </w:r>
          </w:p>
        </w:tc>
        <w:tc>
          <w:tcPr>
            <w:tcW w:w="1757" w:type="dxa"/>
            <w:vMerge w:val="restart"/>
          </w:tcPr>
          <w:p w:rsidR="005B4E17" w:rsidRPr="00495C08" w:rsidRDefault="005B4E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Сумма превышения размера арендной платы, установленной договором</w:t>
            </w:r>
          </w:p>
        </w:tc>
        <w:tc>
          <w:tcPr>
            <w:tcW w:w="904" w:type="dxa"/>
            <w:vMerge w:val="restart"/>
            <w:tcBorders>
              <w:right w:val="nil"/>
            </w:tcBorders>
          </w:tcPr>
          <w:p w:rsidR="005B4E17" w:rsidRPr="00495C08" w:rsidRDefault="005B4E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5B4E17" w:rsidRPr="00495C08">
        <w:tc>
          <w:tcPr>
            <w:tcW w:w="794" w:type="dxa"/>
            <w:tcBorders>
              <w:left w:val="nil"/>
            </w:tcBorders>
          </w:tcPr>
          <w:p w:rsidR="005B4E17" w:rsidRPr="00495C08" w:rsidRDefault="005B4E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794" w:type="dxa"/>
          </w:tcPr>
          <w:p w:rsidR="005B4E17" w:rsidRPr="00495C08" w:rsidRDefault="005B4E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191" w:type="dxa"/>
          </w:tcPr>
          <w:p w:rsidR="005B4E17" w:rsidRPr="00495C08" w:rsidRDefault="005B4E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периодичность внесения арендной платы</w:t>
            </w:r>
          </w:p>
        </w:tc>
        <w:tc>
          <w:tcPr>
            <w:tcW w:w="1247" w:type="dxa"/>
          </w:tcPr>
          <w:p w:rsidR="005B4E17" w:rsidRPr="00495C08" w:rsidRDefault="005B4E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срок внесения арендной платы</w:t>
            </w:r>
          </w:p>
        </w:tc>
        <w:tc>
          <w:tcPr>
            <w:tcW w:w="1247" w:type="dxa"/>
          </w:tcPr>
          <w:p w:rsidR="005B4E17" w:rsidRPr="00495C08" w:rsidRDefault="005B4E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сумма арендной платы за период</w:t>
            </w:r>
          </w:p>
        </w:tc>
        <w:tc>
          <w:tcPr>
            <w:tcW w:w="1134" w:type="dxa"/>
            <w:vMerge/>
          </w:tcPr>
          <w:p w:rsidR="005B4E17" w:rsidRPr="00495C08" w:rsidRDefault="005B4E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5B4E17" w:rsidRPr="00495C08" w:rsidRDefault="005B4E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right w:val="nil"/>
            </w:tcBorders>
          </w:tcPr>
          <w:p w:rsidR="005B4E17" w:rsidRPr="00495C08" w:rsidRDefault="005B4E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E17" w:rsidRPr="00495C08">
        <w:tc>
          <w:tcPr>
            <w:tcW w:w="794" w:type="dxa"/>
            <w:tcBorders>
              <w:left w:val="nil"/>
            </w:tcBorders>
          </w:tcPr>
          <w:p w:rsidR="005B4E17" w:rsidRPr="00495C08" w:rsidRDefault="005B4E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</w:tcPr>
          <w:p w:rsidR="005B4E17" w:rsidRPr="00495C08" w:rsidRDefault="005B4E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1" w:type="dxa"/>
          </w:tcPr>
          <w:p w:rsidR="005B4E17" w:rsidRPr="00495C08" w:rsidRDefault="005B4E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7" w:type="dxa"/>
          </w:tcPr>
          <w:p w:rsidR="005B4E17" w:rsidRPr="00495C08" w:rsidRDefault="005B4E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7" w:type="dxa"/>
          </w:tcPr>
          <w:p w:rsidR="005B4E17" w:rsidRPr="00495C08" w:rsidRDefault="005B4E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B4E17" w:rsidRPr="00495C08" w:rsidRDefault="005B4E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7" w:type="dxa"/>
          </w:tcPr>
          <w:p w:rsidR="005B4E17" w:rsidRPr="00495C08" w:rsidRDefault="005B4E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4" w:type="dxa"/>
            <w:tcBorders>
              <w:right w:val="nil"/>
            </w:tcBorders>
          </w:tcPr>
          <w:p w:rsidR="005B4E17" w:rsidRPr="00495C08" w:rsidRDefault="005B4E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C0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B4E17" w:rsidRPr="00495C0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5B4E17" w:rsidRPr="00495C08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5B4E17" w:rsidRPr="00495C08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5B4E17" w:rsidRPr="00495C08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5B4E17" w:rsidRPr="00495C08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5B4E17" w:rsidRPr="00495C08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E17" w:rsidRPr="00495C08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</w:tcPr>
          <w:p w:rsidR="005B4E17" w:rsidRPr="00495C08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B4E17" w:rsidRPr="00495C08" w:rsidRDefault="005B4E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B4E17" w:rsidRPr="00495C08" w:rsidRDefault="005B4E1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B4E17" w:rsidRPr="00495C08" w:rsidRDefault="005B4E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5C0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Номер страницы ___</w:t>
      </w:r>
    </w:p>
    <w:p w:rsidR="005B4E17" w:rsidRPr="00495C08" w:rsidRDefault="005B4E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5C0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Всего страниц ___</w:t>
      </w:r>
    </w:p>
    <w:p w:rsidR="005B4E17" w:rsidRPr="00495C08" w:rsidRDefault="005B4E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B4E17" w:rsidRPr="00495C08" w:rsidRDefault="005B4E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5C08">
        <w:rPr>
          <w:rFonts w:ascii="Times New Roman" w:hAnsi="Times New Roman" w:cs="Times New Roman"/>
          <w:sz w:val="18"/>
          <w:szCs w:val="18"/>
        </w:rPr>
        <w:t>Руководитель органа</w:t>
      </w:r>
    </w:p>
    <w:p w:rsidR="005B4E17" w:rsidRPr="00495C08" w:rsidRDefault="005B4E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5C08">
        <w:rPr>
          <w:rFonts w:ascii="Times New Roman" w:hAnsi="Times New Roman" w:cs="Times New Roman"/>
          <w:sz w:val="18"/>
          <w:szCs w:val="18"/>
        </w:rPr>
        <w:t>Федерального казначейства</w:t>
      </w:r>
    </w:p>
    <w:p w:rsidR="005B4E17" w:rsidRPr="00495C08" w:rsidRDefault="005B4E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5C08">
        <w:rPr>
          <w:rFonts w:ascii="Times New Roman" w:hAnsi="Times New Roman" w:cs="Times New Roman"/>
          <w:sz w:val="18"/>
          <w:szCs w:val="18"/>
        </w:rPr>
        <w:t>(уполномоченное лицо)     _____________ ___________ _______________________</w:t>
      </w:r>
    </w:p>
    <w:p w:rsidR="005B4E17" w:rsidRPr="00495C08" w:rsidRDefault="005B4E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5C08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1528B0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495C08">
        <w:rPr>
          <w:rFonts w:ascii="Times New Roman" w:hAnsi="Times New Roman" w:cs="Times New Roman"/>
          <w:sz w:val="18"/>
          <w:szCs w:val="18"/>
        </w:rPr>
        <w:t xml:space="preserve"> (должность) </w:t>
      </w:r>
      <w:r w:rsidR="001528B0">
        <w:rPr>
          <w:rFonts w:ascii="Times New Roman" w:hAnsi="Times New Roman" w:cs="Times New Roman"/>
          <w:sz w:val="18"/>
          <w:szCs w:val="18"/>
        </w:rPr>
        <w:t xml:space="preserve">  </w:t>
      </w:r>
      <w:r w:rsidRPr="00495C08">
        <w:rPr>
          <w:rFonts w:ascii="Times New Roman" w:hAnsi="Times New Roman" w:cs="Times New Roman"/>
          <w:sz w:val="18"/>
          <w:szCs w:val="18"/>
        </w:rPr>
        <w:t xml:space="preserve"> (подпись) </w:t>
      </w:r>
      <w:r w:rsidR="001528B0">
        <w:rPr>
          <w:rFonts w:ascii="Times New Roman" w:hAnsi="Times New Roman" w:cs="Times New Roman"/>
          <w:sz w:val="18"/>
          <w:szCs w:val="18"/>
        </w:rPr>
        <w:t xml:space="preserve">    </w:t>
      </w:r>
      <w:r w:rsidRPr="00495C08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5B4E17" w:rsidRPr="00495C08" w:rsidRDefault="005B4E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B4E17" w:rsidRPr="00495C08" w:rsidRDefault="005B4E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5C08">
        <w:rPr>
          <w:rFonts w:ascii="Times New Roman" w:hAnsi="Times New Roman" w:cs="Times New Roman"/>
          <w:sz w:val="18"/>
          <w:szCs w:val="18"/>
        </w:rPr>
        <w:t>"__" __________ 20__ г.</w:t>
      </w:r>
    </w:p>
    <w:p w:rsidR="005B4E17" w:rsidRPr="003E0FE8" w:rsidRDefault="005B4E17">
      <w:pPr>
        <w:pStyle w:val="ConsPlusNormal"/>
        <w:jc w:val="both"/>
        <w:rPr>
          <w:rFonts w:ascii="Times New Roman" w:hAnsi="Times New Roman" w:cs="Times New Roman"/>
        </w:rPr>
      </w:pPr>
    </w:p>
    <w:sectPr w:rsidR="005B4E17" w:rsidRPr="003E0FE8" w:rsidSect="003170A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17"/>
    <w:rsid w:val="000228D2"/>
    <w:rsid w:val="00035B73"/>
    <w:rsid w:val="00082A0E"/>
    <w:rsid w:val="000841E4"/>
    <w:rsid w:val="000844EB"/>
    <w:rsid w:val="000E34E1"/>
    <w:rsid w:val="00144054"/>
    <w:rsid w:val="001528B0"/>
    <w:rsid w:val="00160481"/>
    <w:rsid w:val="00167EFB"/>
    <w:rsid w:val="0018599B"/>
    <w:rsid w:val="001A60CC"/>
    <w:rsid w:val="001E44FB"/>
    <w:rsid w:val="00223D6D"/>
    <w:rsid w:val="002334AC"/>
    <w:rsid w:val="00257BB0"/>
    <w:rsid w:val="00283BFC"/>
    <w:rsid w:val="002E7CD3"/>
    <w:rsid w:val="00307437"/>
    <w:rsid w:val="003170AB"/>
    <w:rsid w:val="00360FC2"/>
    <w:rsid w:val="00382997"/>
    <w:rsid w:val="003A391C"/>
    <w:rsid w:val="003E0FE8"/>
    <w:rsid w:val="00411F63"/>
    <w:rsid w:val="00430ED2"/>
    <w:rsid w:val="0043257D"/>
    <w:rsid w:val="0046208F"/>
    <w:rsid w:val="004842DB"/>
    <w:rsid w:val="00495C08"/>
    <w:rsid w:val="00496520"/>
    <w:rsid w:val="004B698D"/>
    <w:rsid w:val="004F3BB1"/>
    <w:rsid w:val="00507965"/>
    <w:rsid w:val="00515FE0"/>
    <w:rsid w:val="005343B0"/>
    <w:rsid w:val="00542811"/>
    <w:rsid w:val="00596A3B"/>
    <w:rsid w:val="005B4E17"/>
    <w:rsid w:val="005C6EDA"/>
    <w:rsid w:val="005E0A75"/>
    <w:rsid w:val="005F2183"/>
    <w:rsid w:val="0060306E"/>
    <w:rsid w:val="00650EDB"/>
    <w:rsid w:val="00684DBD"/>
    <w:rsid w:val="006A715A"/>
    <w:rsid w:val="006B7D40"/>
    <w:rsid w:val="006C090F"/>
    <w:rsid w:val="006E4D4A"/>
    <w:rsid w:val="007069E8"/>
    <w:rsid w:val="0072424C"/>
    <w:rsid w:val="007740E8"/>
    <w:rsid w:val="007A6FBA"/>
    <w:rsid w:val="007E1919"/>
    <w:rsid w:val="00851F64"/>
    <w:rsid w:val="00973DA1"/>
    <w:rsid w:val="009825C3"/>
    <w:rsid w:val="009A25D5"/>
    <w:rsid w:val="00A44D68"/>
    <w:rsid w:val="00A862C2"/>
    <w:rsid w:val="00AA0D65"/>
    <w:rsid w:val="00AC215B"/>
    <w:rsid w:val="00AE0D68"/>
    <w:rsid w:val="00AF02D1"/>
    <w:rsid w:val="00B5478E"/>
    <w:rsid w:val="00B634A9"/>
    <w:rsid w:val="00B74D8B"/>
    <w:rsid w:val="00B75C24"/>
    <w:rsid w:val="00BA0316"/>
    <w:rsid w:val="00BD4441"/>
    <w:rsid w:val="00BE1DB8"/>
    <w:rsid w:val="00C01372"/>
    <w:rsid w:val="00C13079"/>
    <w:rsid w:val="00C25102"/>
    <w:rsid w:val="00C30029"/>
    <w:rsid w:val="00C52C15"/>
    <w:rsid w:val="00CC633A"/>
    <w:rsid w:val="00D15B2B"/>
    <w:rsid w:val="00D333F1"/>
    <w:rsid w:val="00D54307"/>
    <w:rsid w:val="00D602C8"/>
    <w:rsid w:val="00D94654"/>
    <w:rsid w:val="00DA4775"/>
    <w:rsid w:val="00DA605E"/>
    <w:rsid w:val="00DB39A0"/>
    <w:rsid w:val="00DE28E4"/>
    <w:rsid w:val="00E30EC7"/>
    <w:rsid w:val="00E46034"/>
    <w:rsid w:val="00E65E46"/>
    <w:rsid w:val="00E96DAC"/>
    <w:rsid w:val="00EA65F7"/>
    <w:rsid w:val="00EF14EB"/>
    <w:rsid w:val="00EF4BDC"/>
    <w:rsid w:val="00EF53CA"/>
    <w:rsid w:val="00F528B3"/>
    <w:rsid w:val="00F6055B"/>
    <w:rsid w:val="00F800E5"/>
    <w:rsid w:val="00FB616D"/>
    <w:rsid w:val="00FC09DD"/>
    <w:rsid w:val="00FC3548"/>
    <w:rsid w:val="00FD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82A0E"/>
    <w:pPr>
      <w:widowControl w:val="0"/>
      <w:autoSpaceDE w:val="0"/>
      <w:autoSpaceDN w:val="0"/>
      <w:adjustRightInd w:val="0"/>
      <w:spacing w:after="0" w:line="272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82A0E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uiPriority w:val="99"/>
    <w:rsid w:val="00D15B2B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82A0E"/>
    <w:pPr>
      <w:widowControl w:val="0"/>
      <w:autoSpaceDE w:val="0"/>
      <w:autoSpaceDN w:val="0"/>
      <w:adjustRightInd w:val="0"/>
      <w:spacing w:after="0" w:line="272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82A0E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uiPriority w:val="99"/>
    <w:rsid w:val="00D15B2B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D93FBE5DE217FF31713DEA73673AC753798491A7336BD4EF49F687A8C0377350ADE5666CBCYE68G" TargetMode="External"/><Relationship Id="rId13" Type="http://schemas.openxmlformats.org/officeDocument/2006/relationships/hyperlink" Target="consultantplus://offline/ref=76D93FBE5DE217FF31713DEA73673AC75372859DA33A6BD4EF49F687A8C0377350ADE56469BFYE64G" TargetMode="External"/><Relationship Id="rId18" Type="http://schemas.openxmlformats.org/officeDocument/2006/relationships/hyperlink" Target="consultantplus://offline/ref=76D93FBE5DE217FF31713DEA73673AC75372859DA33A6BD4EF49F687A8C0377350ADE56D6CYB6DG" TargetMode="External"/><Relationship Id="rId26" Type="http://schemas.openxmlformats.org/officeDocument/2006/relationships/hyperlink" Target="consultantplus://offline/ref=76D93FBE5DE217FF31713DEA73673AC75372859DA33A6BD4EF49F687A8C0377350ADE5626FYB6AG" TargetMode="External"/><Relationship Id="rId39" Type="http://schemas.openxmlformats.org/officeDocument/2006/relationships/hyperlink" Target="consultantplus://offline/ref=76D93FBE5DE217FF31713DEA73673AC753738290A63F6BD4EF49F687A8C0377350ADE5616DYB6C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6D93FBE5DE217FF31713DEA73673AC753738290A63F6BD4EF49F687A8C0377350ADE5666DYB68G" TargetMode="External"/><Relationship Id="rId34" Type="http://schemas.openxmlformats.org/officeDocument/2006/relationships/hyperlink" Target="consultantplus://offline/ref=76D93FBE5DE217FF31713DEA73673AC75372859DA33A6BD4EF49F687A8C0377350ADE5626FYB6AG" TargetMode="External"/><Relationship Id="rId42" Type="http://schemas.openxmlformats.org/officeDocument/2006/relationships/hyperlink" Target="consultantplus://offline/ref=76D93FBE5DE217FF31713DEA73673AC75372859DA33A6BD4EF49F687A8C0377350ADE5646AB8EA7BY467G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76D93FBE5DE217FF31713DEA73673AC753798491A7336BD4EF49F687A8C0377350ADE5646ABAEE79Y461G" TargetMode="External"/><Relationship Id="rId12" Type="http://schemas.openxmlformats.org/officeDocument/2006/relationships/hyperlink" Target="consultantplus://offline/ref=76D93FBE5DE217FF31713DEA73673AC75372859DA33A6BD4EF49F687A8C0377350ADE56D6CYB6DG" TargetMode="External"/><Relationship Id="rId17" Type="http://schemas.openxmlformats.org/officeDocument/2006/relationships/hyperlink" Target="consultantplus://offline/ref=76D93FBE5DE217FF31713DEA73673AC75372859DA33A6BD4EF49F687A8C0377350ADE56D6CYB6DG" TargetMode="External"/><Relationship Id="rId25" Type="http://schemas.openxmlformats.org/officeDocument/2006/relationships/hyperlink" Target="consultantplus://offline/ref=76D93FBE5DE217FF31713DEA73673AC75372859DA33A6BD4EF49F687A8C0377350ADE5626FYB6AG" TargetMode="External"/><Relationship Id="rId33" Type="http://schemas.openxmlformats.org/officeDocument/2006/relationships/hyperlink" Target="consultantplus://offline/ref=76D93FBE5DE217FF31713DEA73673AC753738290A63F6BD4EF49F687A8C0377350ADE5646AB9ED7BY463G" TargetMode="External"/><Relationship Id="rId38" Type="http://schemas.openxmlformats.org/officeDocument/2006/relationships/hyperlink" Target="consultantplus://offline/ref=76D93FBE5DE217FF31713DEA73673AC753738290A63F6BD4EF49F687A8C0377350ADE5616CYB60G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6D93FBE5DE217FF31713DEA73673AC75372859DA33A6BD4EF49F687A8C0377350ADE56D6CYB6DG" TargetMode="External"/><Relationship Id="rId20" Type="http://schemas.openxmlformats.org/officeDocument/2006/relationships/hyperlink" Target="consultantplus://offline/ref=76D93FBE5DE217FF31713DEA73673AC7537A8192A23A6BD4EF49F687A8C0377350ADE5646AB9ED7FY465G" TargetMode="External"/><Relationship Id="rId29" Type="http://schemas.openxmlformats.org/officeDocument/2006/relationships/hyperlink" Target="consultantplus://offline/ref=76D93FBE5DE217FF31713DEA73673AC75372859DA33A6BD4EF49F687A8C0377350ADE5626FYB6AG" TargetMode="External"/><Relationship Id="rId41" Type="http://schemas.openxmlformats.org/officeDocument/2006/relationships/hyperlink" Target="consultantplus://offline/ref=76D93FBE5DE217FF31713DEA73673AC75372859DA33A6BD4EF49F687A8C0377350ADE5646AB8EA7BY467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6D93FBE5DE217FF31713DEA73673AC753798491A7336BD4EF49F687A8C0377350ADE5666CBCYE68G" TargetMode="External"/><Relationship Id="rId11" Type="http://schemas.openxmlformats.org/officeDocument/2006/relationships/hyperlink" Target="consultantplus://offline/ref=76D93FBE5DE217FF31713DEA73673AC75372859DA33A6BD4EF49F687A8C0377350ADE5646BBDYE6DG" TargetMode="External"/><Relationship Id="rId24" Type="http://schemas.openxmlformats.org/officeDocument/2006/relationships/hyperlink" Target="consultantplus://offline/ref=76D93FBE5DE217FF31713DEA73673AC75372859DA33A6BD4EF49F687A8C0377350ADE5646BBDYE6DG" TargetMode="External"/><Relationship Id="rId32" Type="http://schemas.openxmlformats.org/officeDocument/2006/relationships/hyperlink" Target="consultantplus://offline/ref=76D93FBE5DE217FF31713DEA73673AC753738290A63F6BD4EF49F687A8C0377350ADE5666AYB6CG" TargetMode="External"/><Relationship Id="rId37" Type="http://schemas.openxmlformats.org/officeDocument/2006/relationships/hyperlink" Target="consultantplus://offline/ref=76D93FBE5DE217FF31713DEA73673AC753738290A63F6BD4EF49F687A8C0377350ADE5616CYB6CG" TargetMode="External"/><Relationship Id="rId40" Type="http://schemas.openxmlformats.org/officeDocument/2006/relationships/hyperlink" Target="consultantplus://offline/ref=76D93FBE5DE217FF31713DEA73673AC753738290A63F6BD4EF49F687A8C0377350ADE5666CYB60G" TargetMode="External"/><Relationship Id="rId45" Type="http://schemas.openxmlformats.org/officeDocument/2006/relationships/hyperlink" Target="consultantplus://offline/ref=76D93FBE5DE217FF31713DEA73673AC753738D95A23F6BD4EF49F687A8C0377350ADE5646AB9EF77Y46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6D93FBE5DE217FF31713DEA73673AC753728192A2326BD4EF49F687A8YC60G" TargetMode="External"/><Relationship Id="rId23" Type="http://schemas.openxmlformats.org/officeDocument/2006/relationships/hyperlink" Target="consultantplus://offline/ref=76D93FBE5DE217FF31713DEA73673AC75372859DA33A6BD4EF49F687A8C0377350ADE5626FYB6AG" TargetMode="External"/><Relationship Id="rId28" Type="http://schemas.openxmlformats.org/officeDocument/2006/relationships/hyperlink" Target="consultantplus://offline/ref=76D93FBE5DE217FF31713DEA73673AC75372859DA33A6BD4EF49F687A8C0377350ADE5626FYB6AG" TargetMode="External"/><Relationship Id="rId36" Type="http://schemas.openxmlformats.org/officeDocument/2006/relationships/hyperlink" Target="consultantplus://offline/ref=76D93FBE5DE217FF31713DEA73673AC753738290A63F6BD4EF49F687A8C0377350ADE5616FYB6DG" TargetMode="External"/><Relationship Id="rId10" Type="http://schemas.openxmlformats.org/officeDocument/2006/relationships/hyperlink" Target="consultantplus://offline/ref=76D93FBE5DE217FF31713DEA73673AC75372859DA33A6BD4EF49F687A8C0377350ADE5626FYB6AG" TargetMode="External"/><Relationship Id="rId19" Type="http://schemas.openxmlformats.org/officeDocument/2006/relationships/hyperlink" Target="consultantplus://offline/ref=76D93FBE5DE217FF31713DEA73673AC75372859DA33A6BD4EF49F687A8C0377350ADE56D6CYB6DG" TargetMode="External"/><Relationship Id="rId31" Type="http://schemas.openxmlformats.org/officeDocument/2006/relationships/hyperlink" Target="consultantplus://offline/ref=76D93FBE5DE217FF31713DEA73673AC75372859DA33A6BD4EF49F687A8C0377350ADE5626FYB6AG" TargetMode="External"/><Relationship Id="rId44" Type="http://schemas.openxmlformats.org/officeDocument/2006/relationships/hyperlink" Target="consultantplus://offline/ref=76D93FBE5DE217FF31713DEA73673AC753738D95A23F6BD4EF49F687A8C0377350ADE5646AB9EF77Y46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D93FBE5DE217FF31713DEA73673AC753798491A7336BD4EF49F687A8C0377350ADE5646ABAEE79Y461G" TargetMode="External"/><Relationship Id="rId14" Type="http://schemas.openxmlformats.org/officeDocument/2006/relationships/hyperlink" Target="consultantplus://offline/ref=76D93FBE5DE217FF31713DEA73673AC75372859DA2336BD4EF49F687A8C0377350ADE5646AB9E879Y463G" TargetMode="External"/><Relationship Id="rId22" Type="http://schemas.openxmlformats.org/officeDocument/2006/relationships/hyperlink" Target="consultantplus://offline/ref=76D93FBE5DE217FF31713DEA73673AC753738290A63F6BD4EF49F687A8C0377350ADE5666DYB6BG" TargetMode="External"/><Relationship Id="rId27" Type="http://schemas.openxmlformats.org/officeDocument/2006/relationships/hyperlink" Target="consultantplus://offline/ref=76D93FBE5DE217FF31713DEA73673AC753738290A63F6BD4EF49F687A8C0377350ADE56662YB6AG" TargetMode="External"/><Relationship Id="rId30" Type="http://schemas.openxmlformats.org/officeDocument/2006/relationships/hyperlink" Target="consultantplus://offline/ref=76D93FBE5DE217FF31713DEA73673AC75372859DA33A6BD4EF49F687A8C0377350ADE5626FYB6AG" TargetMode="External"/><Relationship Id="rId35" Type="http://schemas.openxmlformats.org/officeDocument/2006/relationships/hyperlink" Target="consultantplus://offline/ref=76D93FBE5DE217FF31713DEA73673AC753738290A63F6BD4EF49F687A8C0377350ADE5616EYB6FG" TargetMode="External"/><Relationship Id="rId43" Type="http://schemas.openxmlformats.org/officeDocument/2006/relationships/hyperlink" Target="consultantplus://offline/ref=76D93FBE5DE217FF31713DEA73673AC758788D9CA63136DEE710FA85AFCF686457E4E9656AB9EDY76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A5498-3DE2-4BDE-A1DA-83742E86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12</Pages>
  <Words>5278</Words>
  <Characters>30090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Надежда Николаевна</dc:creator>
  <cp:lastModifiedBy>finuser</cp:lastModifiedBy>
  <cp:revision>17</cp:revision>
  <cp:lastPrinted>2018-12-03T15:10:00Z</cp:lastPrinted>
  <dcterms:created xsi:type="dcterms:W3CDTF">2018-11-27T06:55:00Z</dcterms:created>
  <dcterms:modified xsi:type="dcterms:W3CDTF">2019-06-10T07:58:00Z</dcterms:modified>
</cp:coreProperties>
</file>