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63" w:rsidRDefault="00386363" w:rsidP="00386363">
      <w:bookmarkStart w:id="0" w:name="_GoBack"/>
      <w:bookmarkEnd w:id="0"/>
    </w:p>
    <w:tbl>
      <w:tblPr>
        <w:tblW w:w="10031" w:type="dxa"/>
        <w:tblLook w:val="01E0" w:firstRow="1" w:lastRow="1" w:firstColumn="1" w:lastColumn="1" w:noHBand="0" w:noVBand="0"/>
      </w:tblPr>
      <w:tblGrid>
        <w:gridCol w:w="4175"/>
        <w:gridCol w:w="5856"/>
      </w:tblGrid>
      <w:tr w:rsidR="00386363" w:rsidRPr="00EF0F67" w:rsidTr="00125810">
        <w:tc>
          <w:tcPr>
            <w:tcW w:w="4175" w:type="dxa"/>
          </w:tcPr>
          <w:p w:rsidR="00386363" w:rsidRPr="00EF0F67" w:rsidRDefault="00386363" w:rsidP="00125810"/>
          <w:p w:rsidR="00386363" w:rsidRPr="00EF0F67" w:rsidRDefault="00386363" w:rsidP="00125810">
            <w:pPr>
              <w:jc w:val="center"/>
            </w:pPr>
            <w:r w:rsidRPr="00EF0F67">
              <w:rPr>
                <w:noProof/>
              </w:rPr>
              <w:drawing>
                <wp:inline distT="0" distB="0" distL="0" distR="0" wp14:anchorId="019E5A3B" wp14:editId="32F837AA">
                  <wp:extent cx="695325" cy="895350"/>
                  <wp:effectExtent l="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363" w:rsidRPr="00EF0F67" w:rsidRDefault="00386363" w:rsidP="00125810">
            <w:pPr>
              <w:jc w:val="center"/>
              <w:rPr>
                <w:b/>
              </w:rPr>
            </w:pPr>
            <w:r w:rsidRPr="00EF0F67">
              <w:rPr>
                <w:b/>
              </w:rPr>
              <w:t>ЧЁВАШ РЕСПУБЛИКИ</w:t>
            </w:r>
          </w:p>
          <w:p w:rsidR="00386363" w:rsidRPr="00EF0F67" w:rsidRDefault="00386363" w:rsidP="00125810">
            <w:pPr>
              <w:jc w:val="center"/>
              <w:rPr>
                <w:b/>
              </w:rPr>
            </w:pPr>
            <w:proofErr w:type="gramStart"/>
            <w:r w:rsidRPr="00EF0F67">
              <w:rPr>
                <w:b/>
              </w:rPr>
              <w:t>ЕЛЧ,К</w:t>
            </w:r>
            <w:proofErr w:type="gramEnd"/>
            <w:r w:rsidRPr="00EF0F67">
              <w:rPr>
                <w:b/>
              </w:rPr>
              <w:t xml:space="preserve"> РАЙОН,</w:t>
            </w:r>
          </w:p>
          <w:p w:rsidR="00386363" w:rsidRPr="00EF0F67" w:rsidRDefault="00386363" w:rsidP="00125810">
            <w:pPr>
              <w:jc w:val="center"/>
              <w:rPr>
                <w:b/>
              </w:rPr>
            </w:pPr>
            <w:proofErr w:type="gramStart"/>
            <w:r w:rsidRPr="00EF0F67">
              <w:rPr>
                <w:b/>
              </w:rPr>
              <w:t>ЕЛЧ,К</w:t>
            </w:r>
            <w:proofErr w:type="gramEnd"/>
            <w:r w:rsidRPr="00EF0F67">
              <w:rPr>
                <w:b/>
              </w:rPr>
              <w:t xml:space="preserve"> РАЙОН,</w:t>
            </w:r>
          </w:p>
          <w:p w:rsidR="00386363" w:rsidRPr="00EF0F67" w:rsidRDefault="00386363" w:rsidP="00125810">
            <w:pPr>
              <w:spacing w:line="360" w:lineRule="auto"/>
              <w:jc w:val="center"/>
              <w:rPr>
                <w:b/>
              </w:rPr>
            </w:pPr>
            <w:r w:rsidRPr="00EF0F67">
              <w:rPr>
                <w:b/>
              </w:rPr>
              <w:t>АДМИНИСТРАЦИЙ,</w:t>
            </w:r>
          </w:p>
          <w:p w:rsidR="00386363" w:rsidRPr="00EF0F67" w:rsidRDefault="00386363" w:rsidP="00125810">
            <w:pPr>
              <w:jc w:val="center"/>
              <w:rPr>
                <w:b/>
              </w:rPr>
            </w:pPr>
            <w:r w:rsidRPr="00EF0F67">
              <w:rPr>
                <w:b/>
              </w:rPr>
              <w:t>ЧУВАШСКАЯ РЕСПУБЛИКА</w:t>
            </w:r>
          </w:p>
          <w:p w:rsidR="00386363" w:rsidRPr="00EF0F67" w:rsidRDefault="00386363" w:rsidP="00125810">
            <w:pPr>
              <w:jc w:val="center"/>
              <w:rPr>
                <w:b/>
              </w:rPr>
            </w:pPr>
            <w:r w:rsidRPr="00EF0F67">
              <w:rPr>
                <w:b/>
              </w:rPr>
              <w:t>ЯЛЬЧИКСКИЙ РАЙОН</w:t>
            </w:r>
          </w:p>
          <w:p w:rsidR="00386363" w:rsidRPr="00EF0F67" w:rsidRDefault="00386363" w:rsidP="00125810">
            <w:pPr>
              <w:jc w:val="center"/>
              <w:rPr>
                <w:b/>
              </w:rPr>
            </w:pPr>
            <w:r w:rsidRPr="00EF0F67">
              <w:rPr>
                <w:b/>
              </w:rPr>
              <w:t xml:space="preserve">АДМИНИСТРАЦИЯ </w:t>
            </w:r>
          </w:p>
          <w:p w:rsidR="00386363" w:rsidRPr="00EF0F67" w:rsidRDefault="00386363" w:rsidP="00125810">
            <w:pPr>
              <w:spacing w:line="360" w:lineRule="auto"/>
              <w:jc w:val="center"/>
              <w:rPr>
                <w:b/>
              </w:rPr>
            </w:pPr>
            <w:r w:rsidRPr="00EF0F67">
              <w:rPr>
                <w:b/>
              </w:rPr>
              <w:t>ЯЛЬЧИКСКОГО РАЙОНА</w:t>
            </w:r>
          </w:p>
          <w:p w:rsidR="00386363" w:rsidRPr="00EF0F67" w:rsidRDefault="00386363" w:rsidP="00125810">
            <w:pPr>
              <w:jc w:val="center"/>
            </w:pPr>
            <w:r w:rsidRPr="00EF0F67">
              <w:t>429380, Чувашская Республика,</w:t>
            </w:r>
          </w:p>
          <w:p w:rsidR="00386363" w:rsidRPr="00EF0F67" w:rsidRDefault="00386363" w:rsidP="00125810">
            <w:pPr>
              <w:jc w:val="center"/>
            </w:pPr>
            <w:proofErr w:type="spellStart"/>
            <w:r w:rsidRPr="00EF0F67">
              <w:t>с.Яльчики</w:t>
            </w:r>
            <w:proofErr w:type="spellEnd"/>
            <w:r w:rsidRPr="00EF0F67">
              <w:t xml:space="preserve">, </w:t>
            </w:r>
            <w:proofErr w:type="spellStart"/>
            <w:r w:rsidRPr="00EF0F67">
              <w:t>ул.Иванова</w:t>
            </w:r>
            <w:proofErr w:type="spellEnd"/>
            <w:r w:rsidRPr="00EF0F67">
              <w:t>, д.16,</w:t>
            </w:r>
          </w:p>
          <w:p w:rsidR="00386363" w:rsidRPr="00EF0F67" w:rsidRDefault="00386363" w:rsidP="00125810">
            <w:pPr>
              <w:jc w:val="center"/>
            </w:pPr>
            <w:r w:rsidRPr="00EF0F67">
              <w:t>тел. 8(83549) 2-53-15, факс 2-59-52</w:t>
            </w:r>
          </w:p>
          <w:p w:rsidR="00386363" w:rsidRPr="00EF0F67" w:rsidRDefault="00386363" w:rsidP="00125810">
            <w:pPr>
              <w:jc w:val="center"/>
            </w:pPr>
            <w:r w:rsidRPr="00EF0F67">
              <w:t>Е-</w:t>
            </w:r>
            <w:r w:rsidRPr="00EF0F67">
              <w:rPr>
                <w:lang w:val="en-US"/>
              </w:rPr>
              <w:t>mail</w:t>
            </w:r>
            <w:r w:rsidRPr="00EF0F67">
              <w:t>:</w:t>
            </w:r>
            <w:proofErr w:type="spellStart"/>
            <w:r w:rsidRPr="00EF0F67">
              <w:rPr>
                <w:lang w:val="en-US"/>
              </w:rPr>
              <w:t>yaltch</w:t>
            </w:r>
            <w:proofErr w:type="spellEnd"/>
            <w:r w:rsidRPr="00EF0F67">
              <w:t>@</w:t>
            </w:r>
            <w:r w:rsidRPr="00EF0F67">
              <w:rPr>
                <w:lang w:val="en-US"/>
              </w:rPr>
              <w:t>cap</w:t>
            </w:r>
            <w:r w:rsidRPr="00EF0F67">
              <w:t>.</w:t>
            </w:r>
            <w:proofErr w:type="spellStart"/>
            <w:r w:rsidRPr="00EF0F67">
              <w:rPr>
                <w:lang w:val="en-US"/>
              </w:rPr>
              <w:t>ru</w:t>
            </w:r>
            <w:proofErr w:type="spellEnd"/>
          </w:p>
          <w:p w:rsidR="00386363" w:rsidRPr="00EF0F67" w:rsidRDefault="00D762B3" w:rsidP="00D762B3">
            <w:pPr>
              <w:tabs>
                <w:tab w:val="left" w:pos="1215"/>
                <w:tab w:val="center" w:pos="2072"/>
              </w:tabs>
            </w:pPr>
            <w:r>
              <w:t xml:space="preserve">               </w:t>
            </w:r>
            <w:r w:rsidR="00235B13">
              <w:t>03.06</w:t>
            </w:r>
            <w:r w:rsidR="006148F6" w:rsidRPr="00EF0F67">
              <w:t>.</w:t>
            </w:r>
            <w:r>
              <w:t>2019</w:t>
            </w:r>
            <w:r w:rsidR="00386363" w:rsidRPr="00EF0F67">
              <w:t xml:space="preserve"> г.№</w:t>
            </w:r>
            <w:r w:rsidR="005E2A0E">
              <w:t>КДН-68</w:t>
            </w:r>
          </w:p>
        </w:tc>
        <w:tc>
          <w:tcPr>
            <w:tcW w:w="5856" w:type="dxa"/>
          </w:tcPr>
          <w:p w:rsidR="00386363" w:rsidRPr="00EF0F67" w:rsidRDefault="00386363" w:rsidP="00125810">
            <w:pPr>
              <w:jc w:val="right"/>
            </w:pPr>
          </w:p>
          <w:p w:rsidR="00386363" w:rsidRPr="00EF0F67" w:rsidRDefault="00386363" w:rsidP="00125810"/>
          <w:p w:rsidR="00386363" w:rsidRPr="00EF0F67" w:rsidRDefault="00386363" w:rsidP="00125810">
            <w:pPr>
              <w:tabs>
                <w:tab w:val="left" w:pos="5640"/>
              </w:tabs>
            </w:pPr>
            <w:r w:rsidRPr="00EF0F67">
              <w:tab/>
              <w:t xml:space="preserve">                </w:t>
            </w:r>
          </w:p>
          <w:p w:rsidR="00386363" w:rsidRPr="00EF0F67" w:rsidRDefault="00386363" w:rsidP="00125810">
            <w:pPr>
              <w:tabs>
                <w:tab w:val="left" w:pos="1100"/>
              </w:tabs>
            </w:pPr>
          </w:p>
          <w:p w:rsidR="00386363" w:rsidRPr="00EF0F67" w:rsidRDefault="00386363" w:rsidP="00125810">
            <w:pPr>
              <w:tabs>
                <w:tab w:val="left" w:pos="1100"/>
              </w:tabs>
            </w:pPr>
          </w:p>
          <w:p w:rsidR="00386363" w:rsidRPr="00EF0F67" w:rsidRDefault="00386363" w:rsidP="00125810">
            <w:pPr>
              <w:tabs>
                <w:tab w:val="left" w:pos="1100"/>
              </w:tabs>
            </w:pPr>
            <w:r w:rsidRPr="00EF0F67">
              <w:t xml:space="preserve">                 </w:t>
            </w:r>
          </w:p>
          <w:p w:rsidR="00407EA1" w:rsidRDefault="00407EA1" w:rsidP="00407EA1">
            <w:pPr>
              <w:tabs>
                <w:tab w:val="left" w:pos="110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     </w:t>
            </w:r>
          </w:p>
          <w:p w:rsidR="00407EA1" w:rsidRDefault="00407EA1" w:rsidP="00407EA1">
            <w:pPr>
              <w:tabs>
                <w:tab w:val="left" w:pos="1100"/>
              </w:tabs>
              <w:suppressAutoHyphens/>
              <w:rPr>
                <w:lang w:eastAsia="zh-CN"/>
              </w:rPr>
            </w:pPr>
          </w:p>
          <w:p w:rsidR="00407EA1" w:rsidRDefault="00407EA1" w:rsidP="00407EA1">
            <w:pPr>
              <w:tabs>
                <w:tab w:val="left" w:pos="1100"/>
              </w:tabs>
              <w:suppressAutoHyphens/>
              <w:rPr>
                <w:lang w:eastAsia="zh-CN"/>
              </w:rPr>
            </w:pPr>
          </w:p>
          <w:p w:rsidR="00407EA1" w:rsidRDefault="00407EA1" w:rsidP="00407EA1">
            <w:pPr>
              <w:tabs>
                <w:tab w:val="left" w:pos="1100"/>
              </w:tabs>
              <w:suppressAutoHyphens/>
              <w:rPr>
                <w:lang w:eastAsia="zh-CN"/>
              </w:rPr>
            </w:pPr>
          </w:p>
          <w:p w:rsidR="00AF1D5A" w:rsidRDefault="00407EA1" w:rsidP="00AF1D5A">
            <w:pPr>
              <w:tabs>
                <w:tab w:val="left" w:pos="1100"/>
              </w:tabs>
              <w:suppressAutoHyphens/>
            </w:pPr>
            <w:r>
              <w:rPr>
                <w:lang w:eastAsia="zh-CN"/>
              </w:rPr>
              <w:t xml:space="preserve">       </w:t>
            </w:r>
            <w:r w:rsidR="00386363" w:rsidRPr="00EF0F67">
              <w:t xml:space="preserve"> </w:t>
            </w:r>
            <w:proofErr w:type="gramStart"/>
            <w:r w:rsidR="004667D9">
              <w:t xml:space="preserve">Уполномоченному </w:t>
            </w:r>
            <w:r w:rsidR="00AF1D5A">
              <w:t xml:space="preserve"> по</w:t>
            </w:r>
            <w:proofErr w:type="gramEnd"/>
            <w:r w:rsidR="00AF1D5A">
              <w:t xml:space="preserve"> правам ребенка </w:t>
            </w:r>
          </w:p>
          <w:p w:rsidR="00AF1D5A" w:rsidRPr="00EF0F67" w:rsidRDefault="00AF1D5A" w:rsidP="00AF1D5A">
            <w:pPr>
              <w:tabs>
                <w:tab w:val="left" w:pos="1100"/>
              </w:tabs>
              <w:suppressAutoHyphens/>
            </w:pPr>
            <w:r>
              <w:t xml:space="preserve">                            </w:t>
            </w:r>
            <w:r w:rsidR="004667D9">
              <w:t xml:space="preserve"> </w:t>
            </w:r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Чувашской Республике</w:t>
            </w:r>
          </w:p>
          <w:p w:rsidR="00386363" w:rsidRPr="00EF0F67" w:rsidRDefault="00AF1D5A" w:rsidP="00AF1D5A">
            <w:pPr>
              <w:tabs>
                <w:tab w:val="left" w:pos="1845"/>
              </w:tabs>
              <w:suppressAutoHyphens/>
            </w:pPr>
            <w:r>
              <w:tab/>
              <w:t xml:space="preserve">              </w:t>
            </w:r>
            <w:r w:rsidR="004667D9">
              <w:t xml:space="preserve"> </w:t>
            </w:r>
            <w:proofErr w:type="spellStart"/>
            <w:r>
              <w:t>Сапаркиной</w:t>
            </w:r>
            <w:proofErr w:type="spellEnd"/>
            <w:r>
              <w:t xml:space="preserve"> Е.В.</w:t>
            </w:r>
          </w:p>
          <w:p w:rsidR="00386363" w:rsidRPr="00EF0F67" w:rsidRDefault="00386363" w:rsidP="00125810">
            <w:pPr>
              <w:ind w:right="283"/>
            </w:pPr>
          </w:p>
          <w:p w:rsidR="00386363" w:rsidRPr="00EF0F67" w:rsidRDefault="00386363" w:rsidP="00125810"/>
          <w:p w:rsidR="00386363" w:rsidRPr="00EF0F67" w:rsidRDefault="00386363" w:rsidP="00125810"/>
          <w:p w:rsidR="00386363" w:rsidRPr="00EF0F67" w:rsidRDefault="00386363" w:rsidP="00125810">
            <w:pPr>
              <w:jc w:val="both"/>
            </w:pPr>
          </w:p>
          <w:p w:rsidR="00386363" w:rsidRPr="00EF0F67" w:rsidRDefault="00386363" w:rsidP="00125810"/>
          <w:p w:rsidR="00386363" w:rsidRPr="00EF0F67" w:rsidRDefault="00386363" w:rsidP="00125810">
            <w:pPr>
              <w:tabs>
                <w:tab w:val="left" w:pos="6000"/>
              </w:tabs>
            </w:pPr>
          </w:p>
        </w:tc>
      </w:tr>
    </w:tbl>
    <w:p w:rsidR="00386363" w:rsidRPr="00EF0F67" w:rsidRDefault="00386363" w:rsidP="00386363">
      <w:pPr>
        <w:ind w:firstLine="709"/>
        <w:jc w:val="both"/>
      </w:pPr>
      <w:r w:rsidRPr="00EF0F67">
        <w:t xml:space="preserve">        </w:t>
      </w:r>
    </w:p>
    <w:p w:rsidR="00386363" w:rsidRPr="00EF0F67" w:rsidRDefault="00386363" w:rsidP="00386363">
      <w:pPr>
        <w:jc w:val="both"/>
      </w:pPr>
    </w:p>
    <w:p w:rsidR="00386363" w:rsidRPr="006E1086" w:rsidRDefault="007714F6" w:rsidP="00235B13">
      <w:pPr>
        <w:jc w:val="both"/>
      </w:pPr>
      <w:r w:rsidRPr="006E1086">
        <w:t xml:space="preserve">          </w:t>
      </w:r>
      <w:r w:rsidR="00386363" w:rsidRPr="006E1086">
        <w:t xml:space="preserve">  </w:t>
      </w:r>
      <w:r w:rsidR="00B85835" w:rsidRPr="006E1086">
        <w:t xml:space="preserve">На </w:t>
      </w:r>
      <w:r w:rsidR="00752962">
        <w:t xml:space="preserve">Ваше </w:t>
      </w:r>
      <w:proofErr w:type="gramStart"/>
      <w:r w:rsidR="00752962">
        <w:t>письмо  №</w:t>
      </w:r>
      <w:proofErr w:type="gramEnd"/>
      <w:r w:rsidR="00752962">
        <w:t>УПР/111 от 17.05</w:t>
      </w:r>
      <w:r w:rsidR="00460AA8" w:rsidRPr="006E1086">
        <w:t xml:space="preserve">.2019г.  </w:t>
      </w:r>
      <w:proofErr w:type="gramStart"/>
      <w:r w:rsidR="00460AA8" w:rsidRPr="006E1086">
        <w:t>комиссия</w:t>
      </w:r>
      <w:proofErr w:type="gramEnd"/>
      <w:r w:rsidR="00460AA8" w:rsidRPr="006E1086">
        <w:t xml:space="preserve"> по делам несовершеннолетних и защите их прав при </w:t>
      </w:r>
      <w:r w:rsidR="001A2B7E" w:rsidRPr="006E1086">
        <w:t xml:space="preserve"> </w:t>
      </w:r>
      <w:r w:rsidR="00460AA8" w:rsidRPr="006E1086">
        <w:t>администрации</w:t>
      </w:r>
      <w:r w:rsidR="00641F20" w:rsidRPr="006E1086">
        <w:t xml:space="preserve"> </w:t>
      </w:r>
      <w:proofErr w:type="spellStart"/>
      <w:r w:rsidR="00BA1D49" w:rsidRPr="006E1086">
        <w:t>Яльчикского</w:t>
      </w:r>
      <w:proofErr w:type="spellEnd"/>
      <w:r w:rsidR="00BA1D49" w:rsidRPr="006E1086">
        <w:t xml:space="preserve"> р</w:t>
      </w:r>
      <w:r w:rsidR="001A2B7E" w:rsidRPr="006E1086">
        <w:t xml:space="preserve">айона ЧР </w:t>
      </w:r>
      <w:r w:rsidR="00235B13" w:rsidRPr="006E1086">
        <w:t>представляет информацию  о проделан</w:t>
      </w:r>
      <w:r w:rsidR="001B0B27" w:rsidRPr="006E1086">
        <w:t xml:space="preserve">ной работе по принятию на территории </w:t>
      </w:r>
      <w:proofErr w:type="spellStart"/>
      <w:r w:rsidR="001B0B27" w:rsidRPr="006E1086">
        <w:t>Я</w:t>
      </w:r>
      <w:r w:rsidR="00235B13" w:rsidRPr="006E1086">
        <w:t>льчикского</w:t>
      </w:r>
      <w:proofErr w:type="spellEnd"/>
      <w:r w:rsidR="00235B13" w:rsidRPr="006E1086">
        <w:t xml:space="preserve"> районам  соответствующих мер, направленных на профилактику тра</w:t>
      </w:r>
      <w:r w:rsidR="001B0B27" w:rsidRPr="006E1086">
        <w:t xml:space="preserve">вматизма и гибели </w:t>
      </w:r>
      <w:r w:rsidR="004F0924">
        <w:t xml:space="preserve"> несовершеннолетних, в рамках акции «Безопасное детство».</w:t>
      </w:r>
    </w:p>
    <w:p w:rsidR="00C06818" w:rsidRDefault="00AC3A5A" w:rsidP="00235B13">
      <w:pPr>
        <w:jc w:val="both"/>
      </w:pPr>
      <w:r w:rsidRPr="006E1086">
        <w:t xml:space="preserve">            -В </w:t>
      </w:r>
      <w:proofErr w:type="gramStart"/>
      <w:r w:rsidRPr="006E1086">
        <w:t>адрес  всех</w:t>
      </w:r>
      <w:proofErr w:type="gramEnd"/>
      <w:r w:rsidRPr="006E1086">
        <w:t xml:space="preserve">  учреждений образования, субъектов профилактики безнадзорности и правонарушений </w:t>
      </w:r>
      <w:r w:rsidR="00B82E39">
        <w:t xml:space="preserve"> несовершеннолетних </w:t>
      </w:r>
      <w:r w:rsidRPr="006E1086">
        <w:t>района</w:t>
      </w:r>
      <w:r w:rsidR="00B82E39">
        <w:t xml:space="preserve">, администраций сельских поселений района </w:t>
      </w:r>
      <w:r w:rsidRPr="006E1086">
        <w:t xml:space="preserve"> доведены обращения Уполномоченного по правам ребенка в Чувашской Республике  </w:t>
      </w:r>
      <w:proofErr w:type="spellStart"/>
      <w:r w:rsidRPr="006E1086">
        <w:t>Сапаркиной</w:t>
      </w:r>
      <w:proofErr w:type="spellEnd"/>
      <w:r w:rsidRPr="006E1086">
        <w:t xml:space="preserve"> Е.В. и территориального представителя УПР в </w:t>
      </w:r>
      <w:proofErr w:type="spellStart"/>
      <w:r w:rsidRPr="006E1086">
        <w:t>Яльчикском</w:t>
      </w:r>
      <w:proofErr w:type="spellEnd"/>
      <w:r w:rsidRPr="006E1086">
        <w:t xml:space="preserve"> районе </w:t>
      </w:r>
      <w:proofErr w:type="spellStart"/>
      <w:r w:rsidRPr="006E1086">
        <w:t>Уфуковой</w:t>
      </w:r>
      <w:proofErr w:type="spellEnd"/>
      <w:r w:rsidRPr="006E1086">
        <w:t xml:space="preserve"> Г.И. о мерах по предупреждению</w:t>
      </w:r>
      <w:r w:rsidR="000E032D" w:rsidRPr="006E1086">
        <w:t xml:space="preserve"> гибели детей от внешних причин, информации  о реализации которых будут представлены в КДН и ЗП ежемесячно в летн</w:t>
      </w:r>
      <w:r w:rsidR="00C06818">
        <w:t>ий каникулярный период.</w:t>
      </w:r>
    </w:p>
    <w:p w:rsidR="00235B13" w:rsidRPr="006E1086" w:rsidRDefault="00C06818" w:rsidP="00235B13">
      <w:pPr>
        <w:jc w:val="both"/>
      </w:pPr>
      <w:r>
        <w:t xml:space="preserve">            -Принято постановление администрации </w:t>
      </w:r>
      <w:proofErr w:type="spellStart"/>
      <w:r>
        <w:t>Яльчикского</w:t>
      </w:r>
      <w:proofErr w:type="spellEnd"/>
      <w:r>
        <w:t xml:space="preserve"> района №31</w:t>
      </w:r>
      <w:r w:rsidR="004F0924">
        <w:t>6 от 07.05.2019г «</w:t>
      </w:r>
      <w:r>
        <w:t>Об обеспечении</w:t>
      </w:r>
      <w:r w:rsidR="000E032D" w:rsidRPr="006E1086">
        <w:t xml:space="preserve">  </w:t>
      </w:r>
      <w:r w:rsidR="004F0924">
        <w:t xml:space="preserve"> безопасности людей на водных объектах </w:t>
      </w:r>
      <w:proofErr w:type="spellStart"/>
      <w:r w:rsidR="004F0924">
        <w:t>Яльчикского</w:t>
      </w:r>
      <w:proofErr w:type="spellEnd"/>
      <w:r w:rsidR="004F0924">
        <w:t xml:space="preserve"> района в период купального сезона 2019г.», утвержден план по обеспечению безопасности людей на водных объектах.</w:t>
      </w:r>
    </w:p>
    <w:p w:rsidR="009D2E12" w:rsidRDefault="00AC3A5A" w:rsidP="00320FEF">
      <w:pPr>
        <w:jc w:val="both"/>
      </w:pPr>
      <w:r w:rsidRPr="006E1086">
        <w:t xml:space="preserve">            -На расширенном заседании КДН и ЗП от </w:t>
      </w:r>
      <w:proofErr w:type="gramStart"/>
      <w:r w:rsidRPr="006E1086">
        <w:t xml:space="preserve">27.05.2019г. </w:t>
      </w:r>
      <w:r w:rsidR="000E032D" w:rsidRPr="006E1086">
        <w:t>,</w:t>
      </w:r>
      <w:proofErr w:type="gramEnd"/>
      <w:r w:rsidR="000E032D" w:rsidRPr="006E1086">
        <w:t xml:space="preserve"> </w:t>
      </w:r>
      <w:proofErr w:type="spellStart"/>
      <w:r w:rsidR="000E032D" w:rsidRPr="006E1086">
        <w:t>Потокол</w:t>
      </w:r>
      <w:proofErr w:type="spellEnd"/>
      <w:r w:rsidR="000E032D" w:rsidRPr="006E1086">
        <w:t xml:space="preserve"> №6, </w:t>
      </w:r>
      <w:r w:rsidRPr="006E1086">
        <w:t>с участием  глав сельских поселений, представителей всех субъектов профилактики безнадзорности и правонарушений</w:t>
      </w:r>
      <w:r w:rsidR="0063467E" w:rsidRPr="006E1086">
        <w:t xml:space="preserve"> </w:t>
      </w:r>
      <w:r w:rsidR="00DC5FCD">
        <w:t xml:space="preserve">несовершеннолетних </w:t>
      </w:r>
      <w:r w:rsidR="0063467E" w:rsidRPr="006E1086">
        <w:t xml:space="preserve">рассмотрены вопросы </w:t>
      </w:r>
      <w:r w:rsidR="00320FEF" w:rsidRPr="006E1086">
        <w:t xml:space="preserve">: </w:t>
      </w:r>
    </w:p>
    <w:p w:rsidR="009D2E12" w:rsidRDefault="009D2E12" w:rsidP="00320FEF">
      <w:pPr>
        <w:jc w:val="both"/>
      </w:pPr>
      <w:r>
        <w:t xml:space="preserve">           </w:t>
      </w:r>
      <w:r w:rsidR="00320FEF" w:rsidRPr="006E1086">
        <w:t xml:space="preserve">«Об </w:t>
      </w:r>
      <w:proofErr w:type="gramStart"/>
      <w:r w:rsidR="00320FEF" w:rsidRPr="006E1086">
        <w:t>организации  летнего</w:t>
      </w:r>
      <w:proofErr w:type="gramEnd"/>
      <w:r w:rsidR="00320FEF" w:rsidRPr="006E1086">
        <w:t xml:space="preserve"> каникулярного  отдыха  и занятости  несовершеннолетних граждан, в том числе  находящихся в трудной жизненной ситуации и социально опасном положении, в 2019г.» ,   </w:t>
      </w:r>
    </w:p>
    <w:p w:rsidR="009D2E12" w:rsidRDefault="009D2E12" w:rsidP="00320FEF">
      <w:pPr>
        <w:jc w:val="both"/>
        <w:rPr>
          <w:bCs/>
          <w:color w:val="000000"/>
        </w:rPr>
      </w:pPr>
      <w:r>
        <w:t xml:space="preserve">           </w:t>
      </w:r>
      <w:r w:rsidR="00320FEF" w:rsidRPr="006E1086">
        <w:t>«</w:t>
      </w:r>
      <w:r w:rsidR="00320FEF" w:rsidRPr="006E1086">
        <w:rPr>
          <w:bCs/>
        </w:rPr>
        <w:t xml:space="preserve">Об организации и проведении </w:t>
      </w:r>
      <w:proofErr w:type="gramStart"/>
      <w:r w:rsidR="00320FEF" w:rsidRPr="006E1086">
        <w:rPr>
          <w:bCs/>
        </w:rPr>
        <w:t>районных  комплексных</w:t>
      </w:r>
      <w:proofErr w:type="gramEnd"/>
      <w:r w:rsidR="00320FEF" w:rsidRPr="006E1086">
        <w:rPr>
          <w:bCs/>
        </w:rPr>
        <w:t xml:space="preserve"> профилактических операций «Подросток», «Каникулы»,</w:t>
      </w:r>
      <w:r w:rsidR="00320FEF" w:rsidRPr="006E1086">
        <w:rPr>
          <w:bCs/>
          <w:color w:val="000000"/>
        </w:rPr>
        <w:t xml:space="preserve">   </w:t>
      </w:r>
    </w:p>
    <w:p w:rsidR="000E032D" w:rsidRPr="006E1086" w:rsidRDefault="009D2E12" w:rsidP="00320FEF">
      <w:pPr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            </w:t>
      </w:r>
      <w:r w:rsidR="00320FEF" w:rsidRPr="006E1086">
        <w:rPr>
          <w:bCs/>
          <w:color w:val="000000"/>
        </w:rPr>
        <w:t xml:space="preserve">«О дополнительных </w:t>
      </w:r>
      <w:proofErr w:type="gramStart"/>
      <w:r w:rsidR="00320FEF" w:rsidRPr="006E1086">
        <w:rPr>
          <w:bCs/>
          <w:color w:val="000000"/>
        </w:rPr>
        <w:t>мерах  по</w:t>
      </w:r>
      <w:proofErr w:type="gramEnd"/>
      <w:r w:rsidR="00320FEF" w:rsidRPr="006E1086">
        <w:rPr>
          <w:bCs/>
          <w:color w:val="000000"/>
        </w:rPr>
        <w:t xml:space="preserve"> профилактике младенческой и детской  смертности от внешних причин, по профилактике преступности и правонарушений несовершеннолетних </w:t>
      </w:r>
      <w:r w:rsidR="00320FEF" w:rsidRPr="006E1086">
        <w:rPr>
          <w:bCs/>
          <w:i/>
          <w:color w:val="000000"/>
        </w:rPr>
        <w:t>,</w:t>
      </w:r>
    </w:p>
    <w:p w:rsidR="00A7101C" w:rsidRDefault="000E032D" w:rsidP="006E1086">
      <w:pPr>
        <w:jc w:val="both"/>
      </w:pPr>
      <w:r w:rsidRPr="006E1086">
        <w:rPr>
          <w:b/>
          <w:bCs/>
          <w:i/>
          <w:color w:val="000000"/>
        </w:rPr>
        <w:t xml:space="preserve">            -</w:t>
      </w:r>
      <w:proofErr w:type="gramStart"/>
      <w:r w:rsidRPr="006E1086">
        <w:rPr>
          <w:bCs/>
          <w:color w:val="000000"/>
        </w:rPr>
        <w:t xml:space="preserve">Разработан </w:t>
      </w:r>
      <w:r w:rsidRPr="006E1086">
        <w:t xml:space="preserve"> график</w:t>
      </w:r>
      <w:proofErr w:type="gramEnd"/>
      <w:r w:rsidR="00320FEF" w:rsidRPr="006E1086">
        <w:t xml:space="preserve">  </w:t>
      </w:r>
      <w:r w:rsidR="00320FEF" w:rsidRPr="006E1086">
        <w:rPr>
          <w:bCs/>
        </w:rPr>
        <w:t xml:space="preserve">совместных ночных рейдов  представителей субъектов профилактики безнадзорности и правонарушений несовершеннолетних на территории </w:t>
      </w:r>
      <w:r w:rsidR="00320FEF" w:rsidRPr="006E1086">
        <w:rPr>
          <w:bCs/>
        </w:rPr>
        <w:lastRenderedPageBreak/>
        <w:t xml:space="preserve">сельских поселений </w:t>
      </w:r>
      <w:r w:rsidRPr="006E1086">
        <w:rPr>
          <w:bCs/>
        </w:rPr>
        <w:t xml:space="preserve">в период  летних каникул 2019г. в 3 этапа. В </w:t>
      </w:r>
      <w:r w:rsidR="00A7101C">
        <w:rPr>
          <w:bCs/>
        </w:rPr>
        <w:t xml:space="preserve">ходе </w:t>
      </w:r>
      <w:proofErr w:type="gramStart"/>
      <w:r w:rsidR="00A7101C">
        <w:rPr>
          <w:bCs/>
        </w:rPr>
        <w:t xml:space="preserve">рейдов </w:t>
      </w:r>
      <w:r w:rsidR="00320FEF" w:rsidRPr="006E1086">
        <w:t xml:space="preserve"> </w:t>
      </w:r>
      <w:r w:rsidR="006E1086" w:rsidRPr="006E1086">
        <w:t>особое</w:t>
      </w:r>
      <w:proofErr w:type="gramEnd"/>
      <w:r w:rsidR="006E1086" w:rsidRPr="006E1086">
        <w:t xml:space="preserve"> внимание </w:t>
      </w:r>
      <w:r w:rsidR="00A7101C">
        <w:t>будет уде</w:t>
      </w:r>
      <w:r w:rsidR="006E1086" w:rsidRPr="006E1086">
        <w:t xml:space="preserve">лено проверке  места пребывания </w:t>
      </w:r>
      <w:proofErr w:type="spellStart"/>
      <w:r w:rsidR="006E1086" w:rsidRPr="006E1086">
        <w:t>подучетных</w:t>
      </w:r>
      <w:proofErr w:type="spellEnd"/>
      <w:r w:rsidR="006E1086" w:rsidRPr="006E1086">
        <w:t xml:space="preserve"> несовершеннолетних в ночное время, проверке соблюдения  норм Закона ЧР №43 «О некоторых мерах по защите детей от факторов, негативно влияющих на их физическое, интеллектуальное, психическое, духовное и нравственное развитие» и организации досуга  подростков и молодежи  учреждениями культуры.  </w:t>
      </w:r>
      <w:r w:rsidR="00A7101C">
        <w:t xml:space="preserve"> В проведении ночных рейдов будут привлечены родители и педагоги в рамках родительского патруля, а также члены районного отряда ДНД (добровольной народной дружины). </w:t>
      </w:r>
    </w:p>
    <w:p w:rsidR="006E1086" w:rsidRPr="006E1086" w:rsidRDefault="00A7101C" w:rsidP="006E1086">
      <w:pPr>
        <w:jc w:val="both"/>
      </w:pPr>
      <w:r>
        <w:t xml:space="preserve">            -Согласно плану работ с </w:t>
      </w:r>
      <w:proofErr w:type="gramStart"/>
      <w:r>
        <w:t>семьями ,</w:t>
      </w:r>
      <w:proofErr w:type="gramEnd"/>
      <w:r>
        <w:t xml:space="preserve"> находящимися в социально опасном положении, в летний каникулярный период будут организованы комиссионные обследования жилищно-бытовых условий жизни семей данной категории, </w:t>
      </w:r>
      <w:r w:rsidR="006E1086" w:rsidRPr="006E1086">
        <w:t xml:space="preserve">  </w:t>
      </w:r>
      <w:r>
        <w:t xml:space="preserve">социальный , медицинский патронаж </w:t>
      </w:r>
      <w:r w:rsidR="006E1086" w:rsidRPr="006E1086">
        <w:t xml:space="preserve"> </w:t>
      </w:r>
      <w:proofErr w:type="spellStart"/>
      <w:r>
        <w:t>подучетных</w:t>
      </w:r>
      <w:proofErr w:type="spellEnd"/>
      <w:r>
        <w:t xml:space="preserve"> дете</w:t>
      </w:r>
      <w:r w:rsidR="0096538B">
        <w:t xml:space="preserve">й и семей, обход семей силами глав сельских поселений, сельских старост, депутатов, общественности.  </w:t>
      </w:r>
      <w:r w:rsidR="006E1086" w:rsidRPr="006E1086">
        <w:t xml:space="preserve">     </w:t>
      </w:r>
    </w:p>
    <w:p w:rsidR="002354F4" w:rsidRDefault="003D5AC1" w:rsidP="003D5AC1">
      <w:pPr>
        <w:ind w:firstLine="708"/>
        <w:jc w:val="both"/>
      </w:pPr>
      <w:r>
        <w:t>-Н</w:t>
      </w:r>
      <w:r w:rsidR="002354F4">
        <w:t xml:space="preserve">а </w:t>
      </w:r>
      <w:r w:rsidR="00153604">
        <w:t>расширенных совещаниях</w:t>
      </w:r>
      <w:r w:rsidR="002354F4">
        <w:t xml:space="preserve"> </w:t>
      </w:r>
      <w:proofErr w:type="gramStart"/>
      <w:r w:rsidR="002354F4">
        <w:t xml:space="preserve">руководителей </w:t>
      </w:r>
      <w:r>
        <w:t xml:space="preserve"> при</w:t>
      </w:r>
      <w:proofErr w:type="gramEnd"/>
      <w:r>
        <w:t xml:space="preserve"> главе администрации района </w:t>
      </w:r>
      <w:r w:rsidR="00153604">
        <w:t xml:space="preserve"> от 27.05.2019г. и 3.05.2019г. </w:t>
      </w:r>
      <w:r>
        <w:t>были рассмотрены вопросы организации летне</w:t>
      </w:r>
      <w:r w:rsidR="002354F4">
        <w:t>го отдыха и занятости детей в 2019г. , предупреждения гибели детей от внешних причин.</w:t>
      </w:r>
    </w:p>
    <w:p w:rsidR="00B82E39" w:rsidRDefault="00B82E39" w:rsidP="00B82E39">
      <w:pPr>
        <w:jc w:val="both"/>
      </w:pPr>
      <w:r>
        <w:t xml:space="preserve">           </w:t>
      </w:r>
      <w:r w:rsidR="002354F4">
        <w:t xml:space="preserve"> </w:t>
      </w:r>
      <w:r>
        <w:t>-</w:t>
      </w:r>
      <w:r w:rsidR="00153604">
        <w:t>На совеща</w:t>
      </w:r>
      <w:r w:rsidR="002354F4">
        <w:t xml:space="preserve">нии руководителей образовательных учреждений </w:t>
      </w:r>
      <w:proofErr w:type="gramStart"/>
      <w:r w:rsidR="002354F4">
        <w:t xml:space="preserve">района </w:t>
      </w:r>
      <w:r w:rsidR="003D5AC1">
        <w:t xml:space="preserve"> </w:t>
      </w:r>
      <w:r w:rsidR="00153604">
        <w:t>от</w:t>
      </w:r>
      <w:proofErr w:type="gramEnd"/>
      <w:r w:rsidR="00153604">
        <w:t xml:space="preserve"> 31.05.209г. </w:t>
      </w:r>
      <w:r>
        <w:t>также рассмотрены организации летнего отдыха и занятости детей в 2019г. , предупреждения гибели детей от внешних причин.</w:t>
      </w:r>
    </w:p>
    <w:p w:rsidR="00EE2D5A" w:rsidRDefault="00B82E39" w:rsidP="002354F4">
      <w:pPr>
        <w:jc w:val="both"/>
      </w:pPr>
      <w:r>
        <w:t xml:space="preserve">            -Во всех образовательных учреждений района, в том </w:t>
      </w:r>
      <w:proofErr w:type="gramStart"/>
      <w:r>
        <w:t>числе  в</w:t>
      </w:r>
      <w:proofErr w:type="gramEnd"/>
      <w:r>
        <w:t xml:space="preserve"> детских садах родителям и детям  даны инструктажи, разъяснены правила поведения на природе, в быту и дома , на водных объектах, на спортивных и детских игровых площадках</w:t>
      </w:r>
      <w:r w:rsidR="00A535DC">
        <w:t xml:space="preserve">, на дорогах </w:t>
      </w:r>
      <w:r>
        <w:t xml:space="preserve"> и т.д., розданы  соответствующие тематические буклеты, памятки.</w:t>
      </w:r>
      <w:r w:rsidR="00EE2D5A">
        <w:t xml:space="preserve"> В образовательных учреждениях размещены наглядные информационные стенды, посвященные правилам безопасного поведения детей.</w:t>
      </w:r>
    </w:p>
    <w:p w:rsidR="00B82E39" w:rsidRDefault="00B82E39" w:rsidP="002354F4">
      <w:pPr>
        <w:jc w:val="both"/>
      </w:pPr>
      <w:r>
        <w:t xml:space="preserve">            -Вышеизложенная тематика освещена на сайтах образовательных учреждений, на районном сайте, на страницах </w:t>
      </w:r>
      <w:proofErr w:type="spellStart"/>
      <w:r>
        <w:t>райгазеты</w:t>
      </w:r>
      <w:proofErr w:type="spellEnd"/>
      <w:r>
        <w:t xml:space="preserve"> «</w:t>
      </w:r>
      <w:proofErr w:type="spellStart"/>
      <w:r>
        <w:t>Елчек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». </w:t>
      </w:r>
    </w:p>
    <w:p w:rsidR="00C06818" w:rsidRDefault="0096538B" w:rsidP="002354F4">
      <w:pPr>
        <w:jc w:val="both"/>
      </w:pPr>
      <w:r>
        <w:t xml:space="preserve">            -На территории БУ «</w:t>
      </w:r>
      <w:proofErr w:type="spellStart"/>
      <w:r>
        <w:t>Яльчикская</w:t>
      </w:r>
      <w:proofErr w:type="spellEnd"/>
      <w:r>
        <w:t xml:space="preserve"> ЦРБ» размещен баннер «Береги </w:t>
      </w:r>
      <w:proofErr w:type="gramStart"/>
      <w:r>
        <w:t>меня»</w:t>
      </w:r>
      <w:r w:rsidR="00C06818">
        <w:t xml:space="preserve">  по</w:t>
      </w:r>
      <w:proofErr w:type="gramEnd"/>
      <w:r w:rsidR="00C06818">
        <w:t xml:space="preserve">  профилактике риска  гибели и травматизма детей.</w:t>
      </w:r>
    </w:p>
    <w:p w:rsidR="00A535DC" w:rsidRPr="006E1086" w:rsidRDefault="00A535DC" w:rsidP="002354F4">
      <w:pPr>
        <w:jc w:val="both"/>
      </w:pPr>
      <w:r>
        <w:t xml:space="preserve">            -Работа по профилактике травматизма и гибели детей от внешних причин будет продолжена с детьми в период работы пришкольных оздоровительных лагерей, с родителями по месту жительства и в рабочих коллективах. </w:t>
      </w:r>
    </w:p>
    <w:p w:rsidR="00235B13" w:rsidRDefault="000E032D" w:rsidP="00235B13">
      <w:pPr>
        <w:jc w:val="both"/>
      </w:pPr>
      <w:r w:rsidRPr="006E1086">
        <w:t xml:space="preserve">         </w:t>
      </w:r>
      <w:r w:rsidR="00320FEF" w:rsidRPr="006E1086">
        <w:t xml:space="preserve">        </w:t>
      </w:r>
    </w:p>
    <w:p w:rsidR="00235B13" w:rsidRPr="00EF0F67" w:rsidRDefault="00235B13" w:rsidP="00235B13">
      <w:pPr>
        <w:jc w:val="both"/>
        <w:rPr>
          <w:color w:val="000000"/>
        </w:rPr>
      </w:pPr>
    </w:p>
    <w:p w:rsidR="00386363" w:rsidRPr="00EF0F67" w:rsidRDefault="00386363" w:rsidP="00386363">
      <w:pPr>
        <w:suppressAutoHyphens/>
        <w:ind w:right="283"/>
        <w:rPr>
          <w:lang w:eastAsia="zh-CN"/>
        </w:rPr>
      </w:pPr>
      <w:r w:rsidRPr="00EF0F67">
        <w:rPr>
          <w:lang w:eastAsia="zh-CN"/>
        </w:rPr>
        <w:t>Первый заместитель главы администрации-</w:t>
      </w:r>
    </w:p>
    <w:p w:rsidR="00386363" w:rsidRPr="00EF0F67" w:rsidRDefault="00386363" w:rsidP="00386363">
      <w:pPr>
        <w:suppressAutoHyphens/>
        <w:ind w:right="283"/>
        <w:rPr>
          <w:lang w:eastAsia="zh-CN"/>
        </w:rPr>
      </w:pPr>
      <w:proofErr w:type="gramStart"/>
      <w:r w:rsidRPr="00EF0F67">
        <w:rPr>
          <w:lang w:eastAsia="zh-CN"/>
        </w:rPr>
        <w:t>начальник</w:t>
      </w:r>
      <w:proofErr w:type="gramEnd"/>
      <w:r w:rsidRPr="00EF0F67">
        <w:rPr>
          <w:lang w:eastAsia="zh-CN"/>
        </w:rPr>
        <w:t xml:space="preserve"> отдела образования  и молодежной </w:t>
      </w:r>
    </w:p>
    <w:p w:rsidR="00964309" w:rsidRDefault="00386363" w:rsidP="00386363">
      <w:pPr>
        <w:suppressAutoHyphens/>
        <w:ind w:right="283"/>
        <w:rPr>
          <w:lang w:eastAsia="zh-CN"/>
        </w:rPr>
      </w:pPr>
      <w:proofErr w:type="gramStart"/>
      <w:r w:rsidRPr="00EF0F67">
        <w:rPr>
          <w:lang w:eastAsia="zh-CN"/>
        </w:rPr>
        <w:t xml:space="preserve">политики </w:t>
      </w:r>
      <w:r w:rsidR="00964309">
        <w:rPr>
          <w:lang w:eastAsia="zh-CN"/>
        </w:rPr>
        <w:t>,</w:t>
      </w:r>
      <w:proofErr w:type="gramEnd"/>
      <w:r w:rsidR="00964309">
        <w:rPr>
          <w:lang w:eastAsia="zh-CN"/>
        </w:rPr>
        <w:t xml:space="preserve"> председатель комиссии по делам </w:t>
      </w:r>
    </w:p>
    <w:p w:rsidR="00964309" w:rsidRDefault="00964309" w:rsidP="00386363">
      <w:pPr>
        <w:suppressAutoHyphens/>
        <w:ind w:right="283"/>
        <w:rPr>
          <w:lang w:eastAsia="zh-CN"/>
        </w:rPr>
      </w:pPr>
      <w:proofErr w:type="gramStart"/>
      <w:r>
        <w:rPr>
          <w:lang w:eastAsia="zh-CN"/>
        </w:rPr>
        <w:t>несовершеннолетних  и</w:t>
      </w:r>
      <w:proofErr w:type="gramEnd"/>
      <w:r>
        <w:rPr>
          <w:lang w:eastAsia="zh-CN"/>
        </w:rPr>
        <w:t xml:space="preserve"> защите их прав  при </w:t>
      </w:r>
    </w:p>
    <w:p w:rsidR="00386363" w:rsidRPr="00EF0F67" w:rsidRDefault="00386363" w:rsidP="00386363">
      <w:pPr>
        <w:suppressAutoHyphens/>
        <w:ind w:right="283"/>
        <w:rPr>
          <w:lang w:eastAsia="zh-CN"/>
        </w:rPr>
      </w:pPr>
      <w:proofErr w:type="gramStart"/>
      <w:r w:rsidRPr="00EF0F67">
        <w:rPr>
          <w:lang w:eastAsia="zh-CN"/>
        </w:rPr>
        <w:t>администрации</w:t>
      </w:r>
      <w:proofErr w:type="gramEnd"/>
      <w:r w:rsidRPr="00EF0F67">
        <w:rPr>
          <w:lang w:eastAsia="zh-CN"/>
        </w:rPr>
        <w:t xml:space="preserve"> </w:t>
      </w:r>
      <w:proofErr w:type="spellStart"/>
      <w:r w:rsidRPr="00EF0F67">
        <w:rPr>
          <w:lang w:eastAsia="zh-CN"/>
        </w:rPr>
        <w:t>Яльчикского</w:t>
      </w:r>
      <w:proofErr w:type="spellEnd"/>
      <w:r w:rsidRPr="00EF0F67">
        <w:rPr>
          <w:lang w:eastAsia="zh-CN"/>
        </w:rPr>
        <w:t xml:space="preserve"> района ЧР                                               </w:t>
      </w:r>
      <w:r w:rsidR="00964309">
        <w:rPr>
          <w:lang w:eastAsia="zh-CN"/>
        </w:rPr>
        <w:t xml:space="preserve">                 </w:t>
      </w:r>
      <w:proofErr w:type="spellStart"/>
      <w:r w:rsidRPr="00EF0F67">
        <w:rPr>
          <w:lang w:eastAsia="zh-CN"/>
        </w:rPr>
        <w:t>Л.В.Левый</w:t>
      </w:r>
      <w:proofErr w:type="spellEnd"/>
      <w:r w:rsidRPr="00EF0F67">
        <w:rPr>
          <w:lang w:eastAsia="zh-CN"/>
        </w:rPr>
        <w:t xml:space="preserve">                            </w:t>
      </w:r>
    </w:p>
    <w:p w:rsidR="00386363" w:rsidRPr="00EF0F67" w:rsidRDefault="00386363" w:rsidP="00386363">
      <w:pPr>
        <w:rPr>
          <w:color w:val="000000"/>
        </w:rPr>
      </w:pPr>
    </w:p>
    <w:p w:rsidR="00386363" w:rsidRPr="00EF0F67" w:rsidRDefault="00386363" w:rsidP="00386363">
      <w:pPr>
        <w:rPr>
          <w:color w:val="000000"/>
        </w:rPr>
      </w:pPr>
    </w:p>
    <w:p w:rsidR="00386363" w:rsidRPr="00EF0F67" w:rsidRDefault="00386363" w:rsidP="00386363">
      <w:pPr>
        <w:rPr>
          <w:color w:val="000000"/>
        </w:rPr>
      </w:pPr>
    </w:p>
    <w:p w:rsidR="00386363" w:rsidRPr="00EF0F67" w:rsidRDefault="00386363" w:rsidP="00386363">
      <w:pPr>
        <w:rPr>
          <w:color w:val="000000"/>
        </w:rPr>
      </w:pPr>
    </w:p>
    <w:p w:rsidR="00386363" w:rsidRPr="00EF0F67" w:rsidRDefault="00386363" w:rsidP="00386363">
      <w:pPr>
        <w:rPr>
          <w:color w:val="000000"/>
        </w:rPr>
      </w:pPr>
    </w:p>
    <w:p w:rsidR="00B91E8F" w:rsidRPr="003C4595" w:rsidRDefault="00B91E8F" w:rsidP="00B91E8F">
      <w:pPr>
        <w:rPr>
          <w:i/>
        </w:rPr>
      </w:pPr>
      <w:proofErr w:type="spellStart"/>
      <w:proofErr w:type="gramStart"/>
      <w:r w:rsidRPr="003C4595">
        <w:rPr>
          <w:i/>
        </w:rPr>
        <w:t>Исп.:Александрова</w:t>
      </w:r>
      <w:proofErr w:type="spellEnd"/>
      <w:proofErr w:type="gramEnd"/>
      <w:r w:rsidRPr="003C4595">
        <w:rPr>
          <w:i/>
        </w:rPr>
        <w:t xml:space="preserve">  Л. А.</w:t>
      </w:r>
    </w:p>
    <w:p w:rsidR="00FE1CF8" w:rsidRDefault="00B91E8F" w:rsidP="00386363">
      <w:pPr>
        <w:rPr>
          <w:i/>
        </w:rPr>
      </w:pPr>
      <w:r>
        <w:rPr>
          <w:i/>
        </w:rPr>
        <w:t>Тел.:2-56-30</w:t>
      </w:r>
    </w:p>
    <w:p w:rsidR="001D253B" w:rsidRPr="00CF6855" w:rsidRDefault="001D253B" w:rsidP="00386363">
      <w:pPr>
        <w:sectPr w:rsidR="001D253B" w:rsidRPr="00CF6855" w:rsidSect="00FD16AA">
          <w:pgSz w:w="11906" w:h="16838"/>
          <w:pgMar w:top="1134" w:right="851" w:bottom="1134" w:left="1701" w:header="709" w:footer="709" w:gutter="0"/>
          <w:cols w:space="720"/>
        </w:sectPr>
      </w:pPr>
    </w:p>
    <w:p w:rsidR="00BC67A2" w:rsidRDefault="00BC67A2" w:rsidP="00610479">
      <w:pPr>
        <w:jc w:val="right"/>
      </w:pPr>
    </w:p>
    <w:p w:rsidR="009A04E9" w:rsidRDefault="009A04E9" w:rsidP="009A04E9">
      <w:pPr>
        <w:ind w:firstLine="697"/>
        <w:jc w:val="right"/>
        <w:rPr>
          <w:color w:val="333300"/>
        </w:rPr>
      </w:pPr>
    </w:p>
    <w:p w:rsidR="009B03FA" w:rsidRPr="00CF6855" w:rsidRDefault="009B03FA" w:rsidP="00F857AA">
      <w:pPr>
        <w:jc w:val="center"/>
      </w:pPr>
    </w:p>
    <w:sectPr w:rsidR="009B03FA" w:rsidRPr="00CF6855" w:rsidSect="001D253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3579"/>
    <w:multiLevelType w:val="hybridMultilevel"/>
    <w:tmpl w:val="64C2003A"/>
    <w:lvl w:ilvl="0" w:tplc="91C6FE82">
      <w:start w:val="1"/>
      <w:numFmt w:val="decimal"/>
      <w:lvlText w:val="%1-"/>
      <w:lvlJc w:val="left"/>
      <w:pPr>
        <w:ind w:left="1057" w:hanging="360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706E68F4"/>
    <w:multiLevelType w:val="hybridMultilevel"/>
    <w:tmpl w:val="96B0594C"/>
    <w:lvl w:ilvl="0" w:tplc="6100ADD0">
      <w:start w:val="1"/>
      <w:numFmt w:val="decimal"/>
      <w:lvlText w:val="%1-"/>
      <w:lvlJc w:val="left"/>
      <w:pPr>
        <w:ind w:left="1417" w:hanging="360"/>
      </w:pPr>
    </w:lvl>
    <w:lvl w:ilvl="1" w:tplc="04190019">
      <w:start w:val="1"/>
      <w:numFmt w:val="lowerLetter"/>
      <w:lvlText w:val="%2."/>
      <w:lvlJc w:val="left"/>
      <w:pPr>
        <w:ind w:left="2137" w:hanging="360"/>
      </w:pPr>
    </w:lvl>
    <w:lvl w:ilvl="2" w:tplc="0419001B">
      <w:start w:val="1"/>
      <w:numFmt w:val="lowerRoman"/>
      <w:lvlText w:val="%3."/>
      <w:lvlJc w:val="right"/>
      <w:pPr>
        <w:ind w:left="2857" w:hanging="180"/>
      </w:pPr>
    </w:lvl>
    <w:lvl w:ilvl="3" w:tplc="0419000F">
      <w:start w:val="1"/>
      <w:numFmt w:val="decimal"/>
      <w:lvlText w:val="%4."/>
      <w:lvlJc w:val="left"/>
      <w:pPr>
        <w:ind w:left="3577" w:hanging="360"/>
      </w:pPr>
    </w:lvl>
    <w:lvl w:ilvl="4" w:tplc="04190019">
      <w:start w:val="1"/>
      <w:numFmt w:val="lowerLetter"/>
      <w:lvlText w:val="%5."/>
      <w:lvlJc w:val="left"/>
      <w:pPr>
        <w:ind w:left="4297" w:hanging="360"/>
      </w:pPr>
    </w:lvl>
    <w:lvl w:ilvl="5" w:tplc="0419001B">
      <w:start w:val="1"/>
      <w:numFmt w:val="lowerRoman"/>
      <w:lvlText w:val="%6."/>
      <w:lvlJc w:val="right"/>
      <w:pPr>
        <w:ind w:left="5017" w:hanging="180"/>
      </w:pPr>
    </w:lvl>
    <w:lvl w:ilvl="6" w:tplc="0419000F">
      <w:start w:val="1"/>
      <w:numFmt w:val="decimal"/>
      <w:lvlText w:val="%7."/>
      <w:lvlJc w:val="left"/>
      <w:pPr>
        <w:ind w:left="5737" w:hanging="360"/>
      </w:pPr>
    </w:lvl>
    <w:lvl w:ilvl="7" w:tplc="04190019">
      <w:start w:val="1"/>
      <w:numFmt w:val="lowerLetter"/>
      <w:lvlText w:val="%8."/>
      <w:lvlJc w:val="left"/>
      <w:pPr>
        <w:ind w:left="6457" w:hanging="360"/>
      </w:pPr>
    </w:lvl>
    <w:lvl w:ilvl="8" w:tplc="0419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E"/>
    <w:rsid w:val="00011C43"/>
    <w:rsid w:val="00012181"/>
    <w:rsid w:val="00017360"/>
    <w:rsid w:val="0002137C"/>
    <w:rsid w:val="00050D5D"/>
    <w:rsid w:val="00055550"/>
    <w:rsid w:val="0006641B"/>
    <w:rsid w:val="00091270"/>
    <w:rsid w:val="000C1269"/>
    <w:rsid w:val="000C6FCC"/>
    <w:rsid w:val="000E032D"/>
    <w:rsid w:val="000E1B46"/>
    <w:rsid w:val="000F5BFF"/>
    <w:rsid w:val="00102E1C"/>
    <w:rsid w:val="0010454E"/>
    <w:rsid w:val="00105F8F"/>
    <w:rsid w:val="00110F0A"/>
    <w:rsid w:val="001123AF"/>
    <w:rsid w:val="00120D83"/>
    <w:rsid w:val="00123FE3"/>
    <w:rsid w:val="00124826"/>
    <w:rsid w:val="001278E9"/>
    <w:rsid w:val="00153604"/>
    <w:rsid w:val="00153A9F"/>
    <w:rsid w:val="0015422F"/>
    <w:rsid w:val="001568CA"/>
    <w:rsid w:val="00160FF5"/>
    <w:rsid w:val="00173212"/>
    <w:rsid w:val="001831C3"/>
    <w:rsid w:val="0019694E"/>
    <w:rsid w:val="001A1C50"/>
    <w:rsid w:val="001A2B7E"/>
    <w:rsid w:val="001A5122"/>
    <w:rsid w:val="001A7517"/>
    <w:rsid w:val="001B0B27"/>
    <w:rsid w:val="001B7DA8"/>
    <w:rsid w:val="001D08C6"/>
    <w:rsid w:val="001D253B"/>
    <w:rsid w:val="001E5BC0"/>
    <w:rsid w:val="001F7BCD"/>
    <w:rsid w:val="002005C0"/>
    <w:rsid w:val="002057A6"/>
    <w:rsid w:val="00214A31"/>
    <w:rsid w:val="00216272"/>
    <w:rsid w:val="00216CF5"/>
    <w:rsid w:val="00223F7E"/>
    <w:rsid w:val="00226A83"/>
    <w:rsid w:val="002343C8"/>
    <w:rsid w:val="002354F4"/>
    <w:rsid w:val="00235B13"/>
    <w:rsid w:val="00241979"/>
    <w:rsid w:val="002629DB"/>
    <w:rsid w:val="00280C9A"/>
    <w:rsid w:val="00280F65"/>
    <w:rsid w:val="00297452"/>
    <w:rsid w:val="00297D10"/>
    <w:rsid w:val="002B5092"/>
    <w:rsid w:val="002E54EF"/>
    <w:rsid w:val="002E6773"/>
    <w:rsid w:val="002F2A1F"/>
    <w:rsid w:val="002F6561"/>
    <w:rsid w:val="00300851"/>
    <w:rsid w:val="00304DA8"/>
    <w:rsid w:val="00317A85"/>
    <w:rsid w:val="00320FEF"/>
    <w:rsid w:val="00330B32"/>
    <w:rsid w:val="00332C71"/>
    <w:rsid w:val="003401B9"/>
    <w:rsid w:val="0034678C"/>
    <w:rsid w:val="00356E95"/>
    <w:rsid w:val="00361D58"/>
    <w:rsid w:val="00363265"/>
    <w:rsid w:val="00386363"/>
    <w:rsid w:val="00394684"/>
    <w:rsid w:val="003B78D1"/>
    <w:rsid w:val="003C5B77"/>
    <w:rsid w:val="003D4FDA"/>
    <w:rsid w:val="003D5AC1"/>
    <w:rsid w:val="003E59E7"/>
    <w:rsid w:val="003E6576"/>
    <w:rsid w:val="003E75BF"/>
    <w:rsid w:val="003F26AB"/>
    <w:rsid w:val="003F3148"/>
    <w:rsid w:val="003F370A"/>
    <w:rsid w:val="003F42FC"/>
    <w:rsid w:val="00407EA1"/>
    <w:rsid w:val="00442B9E"/>
    <w:rsid w:val="00444B49"/>
    <w:rsid w:val="0044556D"/>
    <w:rsid w:val="00460AA8"/>
    <w:rsid w:val="00460E93"/>
    <w:rsid w:val="004667D9"/>
    <w:rsid w:val="00470768"/>
    <w:rsid w:val="00471B54"/>
    <w:rsid w:val="00490DFE"/>
    <w:rsid w:val="00495912"/>
    <w:rsid w:val="004B7EFC"/>
    <w:rsid w:val="004D3C4D"/>
    <w:rsid w:val="004D6184"/>
    <w:rsid w:val="004E496C"/>
    <w:rsid w:val="004E6203"/>
    <w:rsid w:val="004F0924"/>
    <w:rsid w:val="004F0A5B"/>
    <w:rsid w:val="00500C23"/>
    <w:rsid w:val="00510E5F"/>
    <w:rsid w:val="00513E05"/>
    <w:rsid w:val="00514EB7"/>
    <w:rsid w:val="00516C66"/>
    <w:rsid w:val="00527F46"/>
    <w:rsid w:val="0053500F"/>
    <w:rsid w:val="00537F1A"/>
    <w:rsid w:val="00540E26"/>
    <w:rsid w:val="00543D65"/>
    <w:rsid w:val="00555E9B"/>
    <w:rsid w:val="00563FCE"/>
    <w:rsid w:val="00566DB2"/>
    <w:rsid w:val="005853F9"/>
    <w:rsid w:val="005B24D1"/>
    <w:rsid w:val="005C23E6"/>
    <w:rsid w:val="005D7BEE"/>
    <w:rsid w:val="005E2A0E"/>
    <w:rsid w:val="005F0B12"/>
    <w:rsid w:val="006014CF"/>
    <w:rsid w:val="00610479"/>
    <w:rsid w:val="006148F6"/>
    <w:rsid w:val="0063467E"/>
    <w:rsid w:val="00641F20"/>
    <w:rsid w:val="006449C5"/>
    <w:rsid w:val="00654227"/>
    <w:rsid w:val="0069297F"/>
    <w:rsid w:val="00697D1C"/>
    <w:rsid w:val="006A3071"/>
    <w:rsid w:val="006A7D19"/>
    <w:rsid w:val="006C6C4C"/>
    <w:rsid w:val="006D43F8"/>
    <w:rsid w:val="006D49DF"/>
    <w:rsid w:val="006D508E"/>
    <w:rsid w:val="006D6125"/>
    <w:rsid w:val="006E1086"/>
    <w:rsid w:val="006E3BE4"/>
    <w:rsid w:val="006F0133"/>
    <w:rsid w:val="006F1D78"/>
    <w:rsid w:val="007056DC"/>
    <w:rsid w:val="00727173"/>
    <w:rsid w:val="00750946"/>
    <w:rsid w:val="00752962"/>
    <w:rsid w:val="0075690B"/>
    <w:rsid w:val="00762F86"/>
    <w:rsid w:val="00763780"/>
    <w:rsid w:val="00766936"/>
    <w:rsid w:val="00771132"/>
    <w:rsid w:val="007714F6"/>
    <w:rsid w:val="007716F8"/>
    <w:rsid w:val="00774CA9"/>
    <w:rsid w:val="0077790C"/>
    <w:rsid w:val="00784A69"/>
    <w:rsid w:val="007915BD"/>
    <w:rsid w:val="007B1E16"/>
    <w:rsid w:val="007B65F6"/>
    <w:rsid w:val="007C49F9"/>
    <w:rsid w:val="007D7E1E"/>
    <w:rsid w:val="007E6765"/>
    <w:rsid w:val="008042B7"/>
    <w:rsid w:val="00815661"/>
    <w:rsid w:val="00824FAB"/>
    <w:rsid w:val="0083747A"/>
    <w:rsid w:val="008379CB"/>
    <w:rsid w:val="00843DE0"/>
    <w:rsid w:val="008521F5"/>
    <w:rsid w:val="00856064"/>
    <w:rsid w:val="0086158C"/>
    <w:rsid w:val="00862EAA"/>
    <w:rsid w:val="0086611D"/>
    <w:rsid w:val="00877396"/>
    <w:rsid w:val="008838E7"/>
    <w:rsid w:val="00884261"/>
    <w:rsid w:val="00887405"/>
    <w:rsid w:val="008A03E3"/>
    <w:rsid w:val="008A15A8"/>
    <w:rsid w:val="008A444C"/>
    <w:rsid w:val="008A6FB3"/>
    <w:rsid w:val="008B3303"/>
    <w:rsid w:val="008C1BFD"/>
    <w:rsid w:val="008F63A2"/>
    <w:rsid w:val="00922CCF"/>
    <w:rsid w:val="00950432"/>
    <w:rsid w:val="00962BBD"/>
    <w:rsid w:val="00964309"/>
    <w:rsid w:val="0096538B"/>
    <w:rsid w:val="009812CD"/>
    <w:rsid w:val="00990DCB"/>
    <w:rsid w:val="00993537"/>
    <w:rsid w:val="009A04E9"/>
    <w:rsid w:val="009A3916"/>
    <w:rsid w:val="009A5523"/>
    <w:rsid w:val="009B03FA"/>
    <w:rsid w:val="009B73BF"/>
    <w:rsid w:val="009C0F48"/>
    <w:rsid w:val="009C733A"/>
    <w:rsid w:val="009D2E12"/>
    <w:rsid w:val="009E0482"/>
    <w:rsid w:val="009E44AD"/>
    <w:rsid w:val="009F1DF4"/>
    <w:rsid w:val="009F39B6"/>
    <w:rsid w:val="00A05616"/>
    <w:rsid w:val="00A13934"/>
    <w:rsid w:val="00A158E4"/>
    <w:rsid w:val="00A24DBF"/>
    <w:rsid w:val="00A308D8"/>
    <w:rsid w:val="00A34AC3"/>
    <w:rsid w:val="00A43F6C"/>
    <w:rsid w:val="00A451A6"/>
    <w:rsid w:val="00A47B3F"/>
    <w:rsid w:val="00A535DC"/>
    <w:rsid w:val="00A7101C"/>
    <w:rsid w:val="00A74231"/>
    <w:rsid w:val="00A77168"/>
    <w:rsid w:val="00A86244"/>
    <w:rsid w:val="00A93261"/>
    <w:rsid w:val="00A97E99"/>
    <w:rsid w:val="00AA0CB8"/>
    <w:rsid w:val="00AB4DF4"/>
    <w:rsid w:val="00AC3A5A"/>
    <w:rsid w:val="00AC5801"/>
    <w:rsid w:val="00AD7B63"/>
    <w:rsid w:val="00AE44A6"/>
    <w:rsid w:val="00AF1D5A"/>
    <w:rsid w:val="00AF3083"/>
    <w:rsid w:val="00AF642F"/>
    <w:rsid w:val="00AF7466"/>
    <w:rsid w:val="00B04D1F"/>
    <w:rsid w:val="00B1373E"/>
    <w:rsid w:val="00B14F8C"/>
    <w:rsid w:val="00B2645C"/>
    <w:rsid w:val="00B50822"/>
    <w:rsid w:val="00B52A59"/>
    <w:rsid w:val="00B54F5E"/>
    <w:rsid w:val="00B65B5C"/>
    <w:rsid w:val="00B65D37"/>
    <w:rsid w:val="00B740B1"/>
    <w:rsid w:val="00B82E39"/>
    <w:rsid w:val="00B85835"/>
    <w:rsid w:val="00B91E8F"/>
    <w:rsid w:val="00BA0A64"/>
    <w:rsid w:val="00BA1D49"/>
    <w:rsid w:val="00BA6634"/>
    <w:rsid w:val="00BB7ADE"/>
    <w:rsid w:val="00BC35B8"/>
    <w:rsid w:val="00BC67A2"/>
    <w:rsid w:val="00BF5E06"/>
    <w:rsid w:val="00BF6AD4"/>
    <w:rsid w:val="00C0159A"/>
    <w:rsid w:val="00C04A24"/>
    <w:rsid w:val="00C06818"/>
    <w:rsid w:val="00C57714"/>
    <w:rsid w:val="00C81A3D"/>
    <w:rsid w:val="00C844A3"/>
    <w:rsid w:val="00CA1DB0"/>
    <w:rsid w:val="00CC67D9"/>
    <w:rsid w:val="00CC76A9"/>
    <w:rsid w:val="00CD0D63"/>
    <w:rsid w:val="00CF6855"/>
    <w:rsid w:val="00D04AF8"/>
    <w:rsid w:val="00D06C10"/>
    <w:rsid w:val="00D13614"/>
    <w:rsid w:val="00D15A92"/>
    <w:rsid w:val="00D31F1C"/>
    <w:rsid w:val="00D519A1"/>
    <w:rsid w:val="00D57347"/>
    <w:rsid w:val="00D61B57"/>
    <w:rsid w:val="00D72128"/>
    <w:rsid w:val="00D762B3"/>
    <w:rsid w:val="00D827A8"/>
    <w:rsid w:val="00D830F8"/>
    <w:rsid w:val="00D8774C"/>
    <w:rsid w:val="00D9243B"/>
    <w:rsid w:val="00D934A3"/>
    <w:rsid w:val="00DB6CE6"/>
    <w:rsid w:val="00DC492F"/>
    <w:rsid w:val="00DC5FCD"/>
    <w:rsid w:val="00DE3FBD"/>
    <w:rsid w:val="00DE58B1"/>
    <w:rsid w:val="00DE7FB3"/>
    <w:rsid w:val="00DF1D72"/>
    <w:rsid w:val="00DF6E8A"/>
    <w:rsid w:val="00E017D4"/>
    <w:rsid w:val="00E17396"/>
    <w:rsid w:val="00E26595"/>
    <w:rsid w:val="00E36B9C"/>
    <w:rsid w:val="00E37401"/>
    <w:rsid w:val="00E4139D"/>
    <w:rsid w:val="00E61ACF"/>
    <w:rsid w:val="00E62CBA"/>
    <w:rsid w:val="00E636ED"/>
    <w:rsid w:val="00E81140"/>
    <w:rsid w:val="00E826C1"/>
    <w:rsid w:val="00E83556"/>
    <w:rsid w:val="00E83DA5"/>
    <w:rsid w:val="00E86925"/>
    <w:rsid w:val="00EA1352"/>
    <w:rsid w:val="00EC4C05"/>
    <w:rsid w:val="00ED5533"/>
    <w:rsid w:val="00EE2513"/>
    <w:rsid w:val="00EE2D5A"/>
    <w:rsid w:val="00EF0F67"/>
    <w:rsid w:val="00F17C02"/>
    <w:rsid w:val="00F24CB2"/>
    <w:rsid w:val="00F47E89"/>
    <w:rsid w:val="00F56B05"/>
    <w:rsid w:val="00F65F63"/>
    <w:rsid w:val="00F8364D"/>
    <w:rsid w:val="00F83797"/>
    <w:rsid w:val="00F857AA"/>
    <w:rsid w:val="00F917E0"/>
    <w:rsid w:val="00F93E12"/>
    <w:rsid w:val="00FA2440"/>
    <w:rsid w:val="00FA72EE"/>
    <w:rsid w:val="00FB0799"/>
    <w:rsid w:val="00FC41BE"/>
    <w:rsid w:val="00FD16AA"/>
    <w:rsid w:val="00FE0C4C"/>
    <w:rsid w:val="00FE1CF8"/>
    <w:rsid w:val="00FE4C8D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8BD9-CB5F-4AD9-A137-ADF2F9E4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8C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63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2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10479"/>
    <w:pPr>
      <w:widowControl w:val="0"/>
      <w:adjustRightInd w:val="0"/>
      <w:spacing w:after="0" w:line="360" w:lineRule="atLeast"/>
      <w:ind w:firstLine="6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10479"/>
    <w:rPr>
      <w:color w:val="0000FF"/>
      <w:u w:val="single"/>
    </w:rPr>
  </w:style>
  <w:style w:type="table" w:customStyle="1" w:styleId="11">
    <w:name w:val="Сетка таблицы1"/>
    <w:basedOn w:val="a1"/>
    <w:rsid w:val="00BC67A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4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110F0A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110F0A"/>
    <w:rPr>
      <w:i/>
      <w:iCs/>
    </w:rPr>
  </w:style>
  <w:style w:type="table" w:customStyle="1" w:styleId="110">
    <w:name w:val="Сетка таблицы11"/>
    <w:basedOn w:val="a1"/>
    <w:rsid w:val="006D508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6D508E"/>
    <w:pPr>
      <w:widowControl w:val="0"/>
      <w:adjustRightInd w:val="0"/>
      <w:spacing w:after="0" w:line="360" w:lineRule="atLeast"/>
      <w:ind w:firstLine="6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6D508E"/>
    <w:pPr>
      <w:widowControl w:val="0"/>
      <w:adjustRightInd w:val="0"/>
      <w:spacing w:after="0" w:line="360" w:lineRule="atLeast"/>
      <w:ind w:firstLine="6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E835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D08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Faina</dc:creator>
  <cp:lastModifiedBy>kdn</cp:lastModifiedBy>
  <cp:revision>2</cp:revision>
  <cp:lastPrinted>2019-06-03T12:52:00Z</cp:lastPrinted>
  <dcterms:created xsi:type="dcterms:W3CDTF">2019-06-09T09:27:00Z</dcterms:created>
  <dcterms:modified xsi:type="dcterms:W3CDTF">2019-06-09T09:27:00Z</dcterms:modified>
</cp:coreProperties>
</file>