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FA" w:rsidRPr="00F44D09" w:rsidRDefault="003E0AFA" w:rsidP="003E0AFA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F44D09">
        <w:rPr>
          <w:rFonts w:ascii="Times New Roman" w:hAnsi="Times New Roman"/>
          <w:b/>
          <w:sz w:val="26"/>
          <w:szCs w:val="26"/>
        </w:rPr>
        <w:t>О мерах по профилактике детской смертности от внешних причин</w:t>
      </w:r>
    </w:p>
    <w:p w:rsidR="003E0AFA" w:rsidRPr="00F44D09" w:rsidRDefault="003E0AFA" w:rsidP="00ED227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D227B" w:rsidRPr="00F44D09" w:rsidRDefault="00ED227B" w:rsidP="00ED227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44D09">
        <w:rPr>
          <w:rFonts w:ascii="Times New Roman" w:hAnsi="Times New Roman"/>
          <w:color w:val="000000"/>
          <w:sz w:val="26"/>
          <w:szCs w:val="26"/>
        </w:rPr>
        <w:t xml:space="preserve">Детская смертность является одним из наиболее важных и объективных показателей, отражающих социально-экономическое благополучие </w:t>
      </w:r>
      <w:r w:rsidR="003E0AFA" w:rsidRPr="00F44D09">
        <w:rPr>
          <w:rFonts w:ascii="Times New Roman" w:hAnsi="Times New Roman"/>
          <w:color w:val="000000"/>
          <w:sz w:val="26"/>
          <w:szCs w:val="26"/>
        </w:rPr>
        <w:t>района</w:t>
      </w:r>
      <w:r w:rsidRPr="00F44D09">
        <w:rPr>
          <w:rFonts w:ascii="Times New Roman" w:hAnsi="Times New Roman"/>
          <w:color w:val="000000"/>
          <w:sz w:val="26"/>
          <w:szCs w:val="26"/>
        </w:rPr>
        <w:t>, эффективность государственной социальной политики в целом. Гибель детей от предотвратимых причин, к которым относится класс «Травмы, отравления и некоторые другие последствия воздействия внешних причин», является серьезной социальной и экономической проблемой для общества, снижает трудовой потенци</w:t>
      </w:r>
      <w:r w:rsidR="003E0AFA" w:rsidRPr="00F44D09">
        <w:rPr>
          <w:rFonts w:ascii="Times New Roman" w:hAnsi="Times New Roman"/>
          <w:color w:val="000000"/>
          <w:sz w:val="26"/>
          <w:szCs w:val="26"/>
        </w:rPr>
        <w:t>ал.</w:t>
      </w:r>
      <w:r w:rsidRPr="00F44D0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D227B" w:rsidRPr="00F44D09" w:rsidRDefault="00ED227B" w:rsidP="003E0AF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D09">
        <w:rPr>
          <w:rFonts w:ascii="Times New Roman" w:hAnsi="Times New Roman"/>
          <w:sz w:val="26"/>
          <w:szCs w:val="26"/>
        </w:rPr>
        <w:t>В Цивильском районе проводится комплексная работа по реализации мер,</w:t>
      </w:r>
      <w:r w:rsidRPr="00F44D09">
        <w:rPr>
          <w:rFonts w:ascii="Times New Roman" w:hAnsi="Times New Roman"/>
          <w:b/>
          <w:sz w:val="26"/>
          <w:szCs w:val="26"/>
        </w:rPr>
        <w:t xml:space="preserve"> </w:t>
      </w:r>
      <w:r w:rsidRPr="00F44D09">
        <w:rPr>
          <w:rFonts w:ascii="Times New Roman" w:hAnsi="Times New Roman"/>
          <w:sz w:val="26"/>
          <w:szCs w:val="26"/>
        </w:rPr>
        <w:t xml:space="preserve">направленных на снижение смертности детей от внешних причин. Принимаются организационные и практические меры социального, медицинского, образовательного, правоохранительного и иного характера, направленные на создание условий для полноценного развития и воспитания подрастающего поколения, повышение эффективности оказания медицинской помощи, реабилитации и психолого-педагогической коррекции несовершеннолетних, снижение смертности детей от внешних причин. </w:t>
      </w:r>
    </w:p>
    <w:p w:rsidR="0001113A" w:rsidRPr="00F44D09" w:rsidRDefault="003E0AFA" w:rsidP="0001113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D09">
        <w:rPr>
          <w:rFonts w:ascii="Times New Roman" w:hAnsi="Times New Roman"/>
          <w:sz w:val="26"/>
          <w:szCs w:val="26"/>
        </w:rPr>
        <w:t xml:space="preserve">В районе на сегодняшний день </w:t>
      </w:r>
      <w:r w:rsidRPr="006A295A">
        <w:rPr>
          <w:rFonts w:ascii="Times New Roman" w:hAnsi="Times New Roman"/>
          <w:sz w:val="26"/>
          <w:szCs w:val="26"/>
        </w:rPr>
        <w:t>насчитываетс</w:t>
      </w:r>
      <w:r w:rsidR="005B1113" w:rsidRPr="006A295A">
        <w:rPr>
          <w:rFonts w:ascii="Times New Roman" w:hAnsi="Times New Roman"/>
          <w:sz w:val="26"/>
          <w:szCs w:val="26"/>
        </w:rPr>
        <w:t>я 6</w:t>
      </w:r>
      <w:r w:rsidR="006A295A" w:rsidRPr="006A295A">
        <w:rPr>
          <w:rFonts w:ascii="Times New Roman" w:hAnsi="Times New Roman"/>
          <w:sz w:val="26"/>
          <w:szCs w:val="26"/>
        </w:rPr>
        <w:t>888</w:t>
      </w:r>
      <w:r w:rsidR="005B1113" w:rsidRPr="006A295A">
        <w:rPr>
          <w:rFonts w:ascii="Times New Roman" w:hAnsi="Times New Roman"/>
          <w:sz w:val="26"/>
          <w:szCs w:val="26"/>
        </w:rPr>
        <w:t xml:space="preserve"> несовершеннолетних</w:t>
      </w:r>
      <w:r w:rsidR="005B1113" w:rsidRPr="00F44D09">
        <w:rPr>
          <w:rFonts w:ascii="Times New Roman" w:hAnsi="Times New Roman"/>
          <w:sz w:val="26"/>
          <w:szCs w:val="26"/>
        </w:rPr>
        <w:t xml:space="preserve"> детей</w:t>
      </w:r>
      <w:r w:rsidRPr="00F44D09">
        <w:rPr>
          <w:rFonts w:ascii="Times New Roman" w:hAnsi="Times New Roman"/>
          <w:sz w:val="26"/>
          <w:szCs w:val="26"/>
        </w:rPr>
        <w:t>.</w:t>
      </w:r>
      <w:r w:rsidR="0001113A" w:rsidRPr="00F44D09">
        <w:rPr>
          <w:rFonts w:ascii="Times New Roman" w:hAnsi="Times New Roman"/>
          <w:sz w:val="26"/>
          <w:szCs w:val="26"/>
        </w:rPr>
        <w:t xml:space="preserve"> Из них </w:t>
      </w:r>
      <w:r w:rsidR="008D2B2B">
        <w:rPr>
          <w:rFonts w:ascii="Times New Roman" w:hAnsi="Times New Roman"/>
          <w:sz w:val="26"/>
          <w:szCs w:val="26"/>
        </w:rPr>
        <w:t xml:space="preserve">3593 </w:t>
      </w:r>
      <w:r w:rsidR="0001113A" w:rsidRPr="00F44D09">
        <w:rPr>
          <w:rFonts w:ascii="Times New Roman" w:hAnsi="Times New Roman"/>
          <w:sz w:val="26"/>
          <w:szCs w:val="26"/>
        </w:rPr>
        <w:t xml:space="preserve">обучаются в образовательных организациях,  </w:t>
      </w:r>
      <w:r w:rsidR="00D278CA" w:rsidRPr="008D2B2B">
        <w:rPr>
          <w:rFonts w:ascii="Times New Roman" w:hAnsi="Times New Roman"/>
          <w:sz w:val="26"/>
          <w:szCs w:val="26"/>
        </w:rPr>
        <w:t>23</w:t>
      </w:r>
      <w:r w:rsidR="008D2B2B">
        <w:rPr>
          <w:rFonts w:ascii="Times New Roman" w:hAnsi="Times New Roman"/>
          <w:sz w:val="26"/>
          <w:szCs w:val="26"/>
        </w:rPr>
        <w:t>19</w:t>
      </w:r>
      <w:r w:rsidR="00D278CA" w:rsidRPr="008D2B2B">
        <w:rPr>
          <w:rFonts w:ascii="Times New Roman" w:hAnsi="Times New Roman"/>
          <w:sz w:val="26"/>
          <w:szCs w:val="26"/>
        </w:rPr>
        <w:t xml:space="preserve"> </w:t>
      </w:r>
      <w:r w:rsidR="0001113A" w:rsidRPr="008D2B2B">
        <w:rPr>
          <w:rFonts w:ascii="Times New Roman" w:hAnsi="Times New Roman"/>
          <w:sz w:val="26"/>
          <w:szCs w:val="26"/>
        </w:rPr>
        <w:t>п</w:t>
      </w:r>
      <w:r w:rsidR="0001113A" w:rsidRPr="00F44D09">
        <w:rPr>
          <w:rFonts w:ascii="Times New Roman" w:hAnsi="Times New Roman"/>
          <w:sz w:val="26"/>
          <w:szCs w:val="26"/>
        </w:rPr>
        <w:t>осещают детские сады</w:t>
      </w:r>
      <w:r w:rsidR="008D2B2B">
        <w:rPr>
          <w:rFonts w:ascii="Times New Roman" w:hAnsi="Times New Roman"/>
          <w:sz w:val="26"/>
          <w:szCs w:val="26"/>
        </w:rPr>
        <w:t>.</w:t>
      </w:r>
      <w:r w:rsidR="0001113A" w:rsidRPr="00F44D09">
        <w:rPr>
          <w:rFonts w:ascii="Times New Roman" w:hAnsi="Times New Roman"/>
          <w:sz w:val="26"/>
          <w:szCs w:val="26"/>
        </w:rPr>
        <w:t xml:space="preserve"> </w:t>
      </w:r>
    </w:p>
    <w:p w:rsidR="003E0AFA" w:rsidRDefault="003E0AFA" w:rsidP="00011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40AF">
        <w:rPr>
          <w:rFonts w:ascii="Times New Roman" w:hAnsi="Times New Roman"/>
          <w:sz w:val="26"/>
          <w:szCs w:val="26"/>
        </w:rPr>
        <w:t>Ведущей причиной в структуре детской смертности</w:t>
      </w:r>
      <w:r w:rsidR="00F239FA" w:rsidRPr="00AD40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239FA" w:rsidRPr="00AD40AF">
        <w:rPr>
          <w:rFonts w:ascii="Times New Roman" w:hAnsi="Times New Roman"/>
          <w:sz w:val="26"/>
          <w:szCs w:val="26"/>
        </w:rPr>
        <w:t>в</w:t>
      </w:r>
      <w:proofErr w:type="gramEnd"/>
      <w:r w:rsidR="00F239FA" w:rsidRPr="00AD40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239FA" w:rsidRPr="00AD40AF">
        <w:rPr>
          <w:rFonts w:ascii="Times New Roman" w:hAnsi="Times New Roman"/>
          <w:sz w:val="26"/>
          <w:szCs w:val="26"/>
        </w:rPr>
        <w:t>Цивильском</w:t>
      </w:r>
      <w:proofErr w:type="gramEnd"/>
      <w:r w:rsidR="00F239FA" w:rsidRPr="00AD40AF">
        <w:rPr>
          <w:rFonts w:ascii="Times New Roman" w:hAnsi="Times New Roman"/>
          <w:sz w:val="26"/>
          <w:szCs w:val="26"/>
        </w:rPr>
        <w:t xml:space="preserve"> районе</w:t>
      </w:r>
      <w:r w:rsidRPr="00AD40AF">
        <w:rPr>
          <w:rFonts w:ascii="Times New Roman" w:hAnsi="Times New Roman"/>
          <w:sz w:val="26"/>
          <w:szCs w:val="26"/>
        </w:rPr>
        <w:t xml:space="preserve">  в 201</w:t>
      </w:r>
      <w:r w:rsidR="00AD40AF" w:rsidRPr="00AD40AF">
        <w:rPr>
          <w:rFonts w:ascii="Times New Roman" w:hAnsi="Times New Roman"/>
          <w:sz w:val="26"/>
          <w:szCs w:val="26"/>
        </w:rPr>
        <w:t>8</w:t>
      </w:r>
      <w:r w:rsidRPr="00AD40AF">
        <w:rPr>
          <w:rFonts w:ascii="Times New Roman" w:hAnsi="Times New Roman"/>
          <w:sz w:val="26"/>
          <w:szCs w:val="26"/>
        </w:rPr>
        <w:t xml:space="preserve"> г. явились внешние причины</w:t>
      </w:r>
      <w:r w:rsidR="00AD40AF" w:rsidRPr="00AD40AF">
        <w:rPr>
          <w:rFonts w:ascii="Times New Roman" w:hAnsi="Times New Roman"/>
          <w:sz w:val="26"/>
          <w:szCs w:val="26"/>
        </w:rPr>
        <w:t xml:space="preserve">. </w:t>
      </w:r>
      <w:r w:rsidRPr="00AD40AF">
        <w:rPr>
          <w:rFonts w:ascii="Times New Roman" w:hAnsi="Times New Roman"/>
          <w:sz w:val="26"/>
          <w:szCs w:val="26"/>
        </w:rPr>
        <w:t xml:space="preserve">Среди причин смерти </w:t>
      </w:r>
      <w:r w:rsidR="003270CB" w:rsidRPr="00AD40AF">
        <w:rPr>
          <w:rFonts w:ascii="Times New Roman" w:hAnsi="Times New Roman"/>
          <w:sz w:val="26"/>
          <w:szCs w:val="26"/>
        </w:rPr>
        <w:t>в</w:t>
      </w:r>
      <w:r w:rsidRPr="00AD40AF">
        <w:rPr>
          <w:rFonts w:ascii="Times New Roman" w:hAnsi="Times New Roman"/>
          <w:sz w:val="26"/>
          <w:szCs w:val="26"/>
        </w:rPr>
        <w:t xml:space="preserve"> 201</w:t>
      </w:r>
      <w:r w:rsidR="00AD40AF" w:rsidRPr="00AD40AF">
        <w:rPr>
          <w:rFonts w:ascii="Times New Roman" w:hAnsi="Times New Roman"/>
          <w:sz w:val="26"/>
          <w:szCs w:val="26"/>
        </w:rPr>
        <w:t>8</w:t>
      </w:r>
      <w:r w:rsidRPr="00AD40AF">
        <w:rPr>
          <w:rFonts w:ascii="Times New Roman" w:hAnsi="Times New Roman"/>
          <w:sz w:val="26"/>
          <w:szCs w:val="26"/>
        </w:rPr>
        <w:t xml:space="preserve"> год</w:t>
      </w:r>
      <w:r w:rsidR="003270CB" w:rsidRPr="00AD40AF">
        <w:rPr>
          <w:rFonts w:ascii="Times New Roman" w:hAnsi="Times New Roman"/>
          <w:sz w:val="26"/>
          <w:szCs w:val="26"/>
        </w:rPr>
        <w:t xml:space="preserve">у </w:t>
      </w:r>
      <w:r w:rsidR="00AD40AF" w:rsidRPr="00AD40AF">
        <w:rPr>
          <w:rFonts w:ascii="Times New Roman" w:hAnsi="Times New Roman"/>
          <w:sz w:val="26"/>
          <w:szCs w:val="26"/>
        </w:rPr>
        <w:t>первый</w:t>
      </w:r>
      <w:r w:rsidR="003270CB" w:rsidRPr="00AD40AF">
        <w:rPr>
          <w:rFonts w:ascii="Times New Roman" w:hAnsi="Times New Roman"/>
          <w:sz w:val="26"/>
          <w:szCs w:val="26"/>
        </w:rPr>
        <w:t xml:space="preserve"> случай –</w:t>
      </w:r>
      <w:r w:rsidR="00AD40AF" w:rsidRPr="00AD40AF">
        <w:rPr>
          <w:rFonts w:ascii="Times New Roman" w:hAnsi="Times New Roman"/>
          <w:sz w:val="26"/>
          <w:szCs w:val="26"/>
        </w:rPr>
        <w:t xml:space="preserve"> умер на 3 день после рождения</w:t>
      </w:r>
      <w:r w:rsidR="003270CB" w:rsidRPr="00AD40AF">
        <w:rPr>
          <w:rFonts w:ascii="Times New Roman" w:hAnsi="Times New Roman"/>
          <w:sz w:val="26"/>
          <w:szCs w:val="26"/>
        </w:rPr>
        <w:t xml:space="preserve"> (смерть </w:t>
      </w:r>
      <w:r w:rsidR="00281D8F" w:rsidRPr="00AD40AF">
        <w:rPr>
          <w:rFonts w:ascii="Times New Roman" w:hAnsi="Times New Roman"/>
          <w:sz w:val="26"/>
          <w:szCs w:val="26"/>
        </w:rPr>
        <w:t>по  болезни)</w:t>
      </w:r>
      <w:r w:rsidRPr="00AD40AF">
        <w:rPr>
          <w:rFonts w:ascii="Times New Roman" w:hAnsi="Times New Roman"/>
          <w:sz w:val="26"/>
          <w:szCs w:val="26"/>
        </w:rPr>
        <w:t xml:space="preserve"> </w:t>
      </w:r>
      <w:r w:rsidR="00AD40AF" w:rsidRPr="00AD40AF">
        <w:rPr>
          <w:rFonts w:ascii="Times New Roman" w:hAnsi="Times New Roman"/>
          <w:sz w:val="26"/>
          <w:szCs w:val="26"/>
        </w:rPr>
        <w:t>врожденные пороки несовместимые с жизнью; второй случай – утопление.</w:t>
      </w:r>
      <w:r w:rsidR="00AD40AF">
        <w:rPr>
          <w:rFonts w:ascii="Times New Roman" w:hAnsi="Times New Roman"/>
          <w:sz w:val="26"/>
          <w:szCs w:val="26"/>
        </w:rPr>
        <w:t xml:space="preserve"> </w:t>
      </w:r>
    </w:p>
    <w:p w:rsidR="00AD40AF" w:rsidRDefault="00AD40AF" w:rsidP="00011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случай детской смертности разобран на комиссии по охране здоровья матери и ребенка БУ "Цивильская ЦРБ", на совещании медработников с заслушиванием участковой службы. </w:t>
      </w:r>
    </w:p>
    <w:p w:rsidR="00AD40AF" w:rsidRPr="00AD40AF" w:rsidRDefault="00AD40AF" w:rsidP="00011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ретроспективно анализировались упущенные возможности предотвращения каждого случая смерти. Разработаны материалы по снижению причин детской смертности. </w:t>
      </w:r>
    </w:p>
    <w:p w:rsidR="00EF47FA" w:rsidRPr="00F44D09" w:rsidRDefault="00EF47FA" w:rsidP="00EF47F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4D09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последние годы в республике </w:t>
      </w:r>
      <w:r w:rsidRPr="00F44D09">
        <w:rPr>
          <w:rFonts w:ascii="Times New Roman" w:hAnsi="Times New Roman"/>
          <w:color w:val="000000"/>
          <w:sz w:val="26"/>
          <w:szCs w:val="26"/>
        </w:rPr>
        <w:t xml:space="preserve">активизирована работа </w:t>
      </w:r>
      <w:proofErr w:type="gramStart"/>
      <w:r w:rsidRPr="00F44D09">
        <w:rPr>
          <w:rFonts w:ascii="Times New Roman" w:hAnsi="Times New Roman"/>
          <w:color w:val="000000"/>
          <w:sz w:val="26"/>
          <w:szCs w:val="26"/>
        </w:rPr>
        <w:t>по</w:t>
      </w:r>
      <w:proofErr w:type="gramEnd"/>
      <w:r w:rsidRPr="00F44D09">
        <w:rPr>
          <w:rFonts w:ascii="Times New Roman" w:hAnsi="Times New Roman"/>
          <w:color w:val="000000"/>
          <w:sz w:val="26"/>
          <w:szCs w:val="26"/>
        </w:rPr>
        <w:t xml:space="preserve"> совершенствованию системы </w:t>
      </w:r>
      <w:r w:rsidRPr="00F44D09">
        <w:rPr>
          <w:rFonts w:ascii="Times New Roman" w:hAnsi="Times New Roman"/>
          <w:b/>
          <w:color w:val="000000"/>
          <w:sz w:val="26"/>
          <w:szCs w:val="26"/>
        </w:rPr>
        <w:t xml:space="preserve">суицидологической помощи детям. </w:t>
      </w:r>
      <w:r w:rsidRPr="00F44D09">
        <w:rPr>
          <w:rFonts w:ascii="Times New Roman" w:hAnsi="Times New Roman"/>
          <w:color w:val="000000"/>
          <w:sz w:val="26"/>
          <w:szCs w:val="26"/>
        </w:rPr>
        <w:t>Заинтересованные службы в своей деятельности используют комплексные методики коррекционной работы (консультации, индивидуальные и групповые занятия и тренинги и др.).</w:t>
      </w:r>
    </w:p>
    <w:p w:rsidR="003E0AFA" w:rsidRPr="00F44D09" w:rsidRDefault="003E0AFA" w:rsidP="00011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028D" w:rsidRPr="00F44D09" w:rsidRDefault="0035028D" w:rsidP="0001113A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F44D09">
        <w:rPr>
          <w:rFonts w:ascii="Times New Roman" w:hAnsi="Times New Roman"/>
          <w:b/>
          <w:sz w:val="26"/>
          <w:szCs w:val="26"/>
        </w:rPr>
        <w:t>По снижению детской смертности от дорожно-транспортных происшествий,</w:t>
      </w:r>
      <w:r w:rsidRPr="00F44D09">
        <w:rPr>
          <w:rFonts w:ascii="Times New Roman" w:hAnsi="Times New Roman"/>
          <w:sz w:val="26"/>
          <w:szCs w:val="26"/>
        </w:rPr>
        <w:t xml:space="preserve"> </w:t>
      </w:r>
      <w:r w:rsidRPr="00F44D09">
        <w:rPr>
          <w:rFonts w:ascii="Times New Roman" w:hAnsi="Times New Roman"/>
          <w:b/>
          <w:sz w:val="26"/>
          <w:szCs w:val="26"/>
        </w:rPr>
        <w:t>по предупреждению детского дорожного травматизма</w:t>
      </w:r>
      <w:r w:rsidRPr="00F44D0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5028D" w:rsidRPr="00F44D09" w:rsidRDefault="0035028D" w:rsidP="0035028D">
      <w:pPr>
        <w:keepNext/>
        <w:suppressAutoHyphens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F44D09">
        <w:rPr>
          <w:rFonts w:ascii="Times New Roman" w:hAnsi="Times New Roman"/>
          <w:sz w:val="26"/>
          <w:szCs w:val="26"/>
        </w:rPr>
        <w:t xml:space="preserve">Во всех образовательных учреждениях республики проходят классные часы, родительские собрания, заседания педагогических советов, совещания по предупреждению детского дорожно-транспортного травматизма с приглашением сотрудников Госавтоинспекции, олимпиады по правилам дорожного движения, конкурс «За безопасность дорожного движения», республиканский слет юных инспекторов движения «Безопасное колесо». Проводятся «линейки безопасности», инструктажи по технике безопасности, </w:t>
      </w:r>
      <w:r w:rsidRPr="00F44D09">
        <w:rPr>
          <w:rFonts w:ascii="Times New Roman" w:hAnsi="Times New Roman"/>
          <w:spacing w:val="-3"/>
          <w:sz w:val="26"/>
          <w:szCs w:val="26"/>
          <w:lang w:eastAsia="ar-SA"/>
        </w:rPr>
        <w:t xml:space="preserve">тематические уроки,  совместно с представителями ГИБДД - </w:t>
      </w:r>
      <w:r w:rsidRPr="00F44D09">
        <w:rPr>
          <w:rFonts w:ascii="Times New Roman" w:hAnsi="Times New Roman"/>
          <w:sz w:val="26"/>
          <w:szCs w:val="26"/>
        </w:rPr>
        <w:t xml:space="preserve">разъяснительные беседы с учащимися по </w:t>
      </w:r>
      <w:r w:rsidRPr="00F44D09">
        <w:rPr>
          <w:rFonts w:ascii="Times New Roman" w:hAnsi="Times New Roman"/>
          <w:color w:val="000000"/>
          <w:spacing w:val="-1"/>
          <w:sz w:val="26"/>
          <w:szCs w:val="26"/>
        </w:rPr>
        <w:t xml:space="preserve">изучению Правил дорожного движения </w:t>
      </w:r>
      <w:r w:rsidRPr="00F44D09">
        <w:rPr>
          <w:rFonts w:ascii="Times New Roman" w:hAnsi="Times New Roman"/>
          <w:sz w:val="26"/>
          <w:szCs w:val="26"/>
        </w:rPr>
        <w:t xml:space="preserve">и родителями-водителями об обязательном применении ремней безопасности и детских удерживающих устройств при </w:t>
      </w:r>
      <w:r w:rsidRPr="00F44D09">
        <w:rPr>
          <w:rFonts w:ascii="Times New Roman" w:hAnsi="Times New Roman"/>
          <w:sz w:val="26"/>
          <w:szCs w:val="26"/>
        </w:rPr>
        <w:lastRenderedPageBreak/>
        <w:t>перевозке детей в салоне автомобиля, встречи сотрудников Госавтоинспекции с воспитанниками и родителями , конкурсы, викторины и т.д.</w:t>
      </w:r>
      <w:r w:rsidRPr="00F44D09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Ежегодно сотрудниками </w:t>
      </w:r>
      <w:r w:rsidRPr="00F44D09">
        <w:rPr>
          <w:rFonts w:ascii="Times New Roman" w:hAnsi="Times New Roman"/>
          <w:color w:val="000000"/>
          <w:sz w:val="26"/>
          <w:szCs w:val="26"/>
        </w:rPr>
        <w:t>Госавтоинспекции проводится профилактическая операция «Внимание - дети!».</w:t>
      </w:r>
    </w:p>
    <w:p w:rsidR="00A81DC9" w:rsidRPr="00F44D09" w:rsidRDefault="00A81DC9" w:rsidP="0001113A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F44D09">
        <w:rPr>
          <w:rFonts w:ascii="Times New Roman" w:hAnsi="Times New Roman"/>
          <w:color w:val="000000"/>
          <w:sz w:val="26"/>
          <w:szCs w:val="26"/>
        </w:rPr>
        <w:t>В школах созданы отряды юных инспекторов дорожного движения. Ежегодно проводится слёт юных инспекторов дорожного движения. Участников  отряда юных инспекторов движения выступают на общешкольной линейке на темы по профилактике детского дорожно-транспортного травматизма.</w:t>
      </w:r>
    </w:p>
    <w:p w:rsidR="00F44D09" w:rsidRDefault="0035028D" w:rsidP="00F44D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D09">
        <w:rPr>
          <w:rFonts w:ascii="Times New Roman" w:hAnsi="Times New Roman"/>
          <w:color w:val="000000"/>
          <w:sz w:val="26"/>
          <w:szCs w:val="26"/>
        </w:rPr>
        <w:t xml:space="preserve">Следующим направлением работы по снижению детской смертности от внешних причин является  </w:t>
      </w:r>
      <w:r w:rsidRPr="00F44D09">
        <w:rPr>
          <w:rFonts w:ascii="Times New Roman" w:hAnsi="Times New Roman"/>
          <w:b/>
          <w:color w:val="000000"/>
          <w:sz w:val="26"/>
          <w:szCs w:val="26"/>
        </w:rPr>
        <w:t>профилактика смертности детей от убийств</w:t>
      </w:r>
      <w:r w:rsidRPr="00F44D0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74C75" w:rsidRPr="00F44D09">
        <w:rPr>
          <w:rFonts w:ascii="Times New Roman" w:hAnsi="Times New Roman"/>
          <w:color w:val="000000"/>
          <w:sz w:val="26"/>
          <w:szCs w:val="26"/>
        </w:rPr>
        <w:t>В районе</w:t>
      </w:r>
      <w:r w:rsidRPr="00F44D09">
        <w:rPr>
          <w:rFonts w:ascii="Times New Roman" w:hAnsi="Times New Roman"/>
          <w:color w:val="000000"/>
          <w:sz w:val="26"/>
          <w:szCs w:val="26"/>
        </w:rPr>
        <w:t xml:space="preserve"> осуществляется комплекс организационно-практических</w:t>
      </w:r>
      <w:r w:rsidRPr="00F44D09">
        <w:rPr>
          <w:rFonts w:ascii="Times New Roman" w:hAnsi="Times New Roman"/>
          <w:sz w:val="26"/>
          <w:szCs w:val="26"/>
        </w:rPr>
        <w:t xml:space="preserve"> мер, направленных на профилактику преступлений и иных правонарушений, при этом особое внимание уделяется вопросам обеспечения безопасности детей, устранения причин и условий, способствующих совершению преступлений против жизни, здоровья и половой неприкосновенности несовершеннолетних, а также нарушения их прав и законных интересов.</w:t>
      </w:r>
    </w:p>
    <w:p w:rsidR="00B22D88" w:rsidRPr="00F44D09" w:rsidRDefault="00B22D88" w:rsidP="00F44D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сведениям МВД по Чувашской Республике за 2018 г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а территории района в отношении несовершеннолетних совершенно 35 преступлений, 24 уголовных дела.</w:t>
      </w:r>
    </w:p>
    <w:p w:rsidR="0035028D" w:rsidRPr="00F44D09" w:rsidRDefault="0035028D" w:rsidP="0035028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D09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предупреждения правонарушений и преступлений, в том числе совершаемых в отношении несовершеннолетних, проводятся оперативно - профилактические мероприятия «Условник», «Полиция и дети», «Дети и семья», в ходе которых проводилась разъяснительная работа с несовершеннолетними, оказавшимися в трудной жизненной ситуации, и их родителями. Как раз проводится  оперативно – профилактическая операция «Подросток». </w:t>
      </w:r>
    </w:p>
    <w:p w:rsidR="0035028D" w:rsidRPr="009F6056" w:rsidRDefault="0035028D" w:rsidP="0035028D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F44D09">
        <w:rPr>
          <w:rFonts w:ascii="Times New Roman" w:hAnsi="Times New Roman"/>
          <w:color w:val="000000"/>
          <w:sz w:val="26"/>
          <w:szCs w:val="26"/>
        </w:rPr>
        <w:t>На сегодняшний день</w:t>
      </w:r>
      <w:r w:rsidR="00EF47FA">
        <w:rPr>
          <w:rFonts w:ascii="Times New Roman" w:hAnsi="Times New Roman"/>
          <w:color w:val="000000"/>
          <w:sz w:val="26"/>
          <w:szCs w:val="26"/>
        </w:rPr>
        <w:t xml:space="preserve">, на учете в КДН и ЗП </w:t>
      </w:r>
      <w:r w:rsidR="00EF47FA" w:rsidRPr="009F6056">
        <w:rPr>
          <w:rFonts w:ascii="Times New Roman" w:hAnsi="Times New Roman"/>
          <w:sz w:val="26"/>
          <w:szCs w:val="26"/>
        </w:rPr>
        <w:t xml:space="preserve">состоит </w:t>
      </w:r>
      <w:r w:rsidR="009F6056">
        <w:rPr>
          <w:rFonts w:ascii="Times New Roman" w:hAnsi="Times New Roman"/>
          <w:sz w:val="26"/>
          <w:szCs w:val="26"/>
        </w:rPr>
        <w:t>71</w:t>
      </w:r>
      <w:r w:rsidR="00AD40AF">
        <w:rPr>
          <w:rFonts w:ascii="Times New Roman" w:hAnsi="Times New Roman"/>
          <w:sz w:val="26"/>
          <w:szCs w:val="26"/>
        </w:rPr>
        <w:t xml:space="preserve"> </w:t>
      </w:r>
      <w:r w:rsidR="00EF47FA" w:rsidRPr="009F6056">
        <w:rPr>
          <w:rFonts w:ascii="Times New Roman" w:hAnsi="Times New Roman"/>
          <w:sz w:val="26"/>
          <w:szCs w:val="26"/>
        </w:rPr>
        <w:t xml:space="preserve"> </w:t>
      </w:r>
      <w:r w:rsidRPr="009F6056">
        <w:rPr>
          <w:rFonts w:ascii="Times New Roman" w:hAnsi="Times New Roman"/>
          <w:sz w:val="26"/>
          <w:szCs w:val="26"/>
        </w:rPr>
        <w:t>семьи, в которых воспитываются 1</w:t>
      </w:r>
      <w:r w:rsidR="00AD40AF">
        <w:rPr>
          <w:rFonts w:ascii="Times New Roman" w:hAnsi="Times New Roman"/>
          <w:sz w:val="26"/>
          <w:szCs w:val="26"/>
        </w:rPr>
        <w:t>60</w:t>
      </w:r>
      <w:r w:rsidRPr="009F6056">
        <w:rPr>
          <w:rFonts w:ascii="Times New Roman" w:hAnsi="Times New Roman"/>
          <w:sz w:val="26"/>
          <w:szCs w:val="26"/>
        </w:rPr>
        <w:t xml:space="preserve"> несовершеннолетних. </w:t>
      </w:r>
    </w:p>
    <w:p w:rsidR="0035028D" w:rsidRPr="00B22D88" w:rsidRDefault="0035028D" w:rsidP="0035028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2D88">
        <w:rPr>
          <w:rFonts w:ascii="Times New Roman" w:eastAsia="Times New Roman" w:hAnsi="Times New Roman"/>
          <w:sz w:val="26"/>
          <w:szCs w:val="26"/>
          <w:lang w:eastAsia="ru-RU"/>
        </w:rPr>
        <w:t>По результатам работы за 201</w:t>
      </w:r>
      <w:r w:rsidR="00B22D8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22D88">
        <w:rPr>
          <w:rFonts w:ascii="Times New Roman" w:eastAsia="Times New Roman" w:hAnsi="Times New Roman"/>
          <w:sz w:val="26"/>
          <w:szCs w:val="26"/>
          <w:lang w:eastAsia="ru-RU"/>
        </w:rPr>
        <w:t xml:space="preserve">  г. за ненадлежащее исполнение обязанностей по воспитанию детей к административной ответственности по ст. 5.35 КоАП РФ привлечено </w:t>
      </w:r>
      <w:r w:rsidR="00B22D88">
        <w:rPr>
          <w:rFonts w:ascii="Times New Roman" w:eastAsia="Times New Roman" w:hAnsi="Times New Roman"/>
          <w:sz w:val="26"/>
          <w:szCs w:val="26"/>
          <w:lang w:eastAsia="ru-RU"/>
        </w:rPr>
        <w:t>151</w:t>
      </w:r>
      <w:r w:rsidR="00DA2AE0" w:rsidRPr="00B22D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2D88">
        <w:rPr>
          <w:rFonts w:ascii="Times New Roman" w:eastAsia="Times New Roman" w:hAnsi="Times New Roman"/>
          <w:sz w:val="26"/>
          <w:szCs w:val="26"/>
          <w:lang w:eastAsia="ru-RU"/>
        </w:rPr>
        <w:t>родителей или иных законных представителей</w:t>
      </w:r>
      <w:r w:rsidR="00EF47FA" w:rsidRPr="00B22D8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028D" w:rsidRPr="00F44D09" w:rsidRDefault="0035028D" w:rsidP="0035028D">
      <w:pPr>
        <w:pStyle w:val="a4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F44D09">
        <w:rPr>
          <w:rFonts w:ascii="Times New Roman" w:hAnsi="Times New Roman"/>
          <w:sz w:val="26"/>
          <w:szCs w:val="26"/>
        </w:rPr>
        <w:t xml:space="preserve">В целях </w:t>
      </w:r>
      <w:r w:rsidRPr="00F44D09">
        <w:rPr>
          <w:rFonts w:ascii="Times New Roman" w:hAnsi="Times New Roman"/>
          <w:b/>
          <w:sz w:val="26"/>
          <w:szCs w:val="26"/>
        </w:rPr>
        <w:t>профилактики и снижения смертности детей на пожарах</w:t>
      </w:r>
      <w:r w:rsidRPr="00F44D09">
        <w:rPr>
          <w:rFonts w:ascii="Times New Roman" w:hAnsi="Times New Roman"/>
          <w:sz w:val="26"/>
          <w:szCs w:val="26"/>
        </w:rPr>
        <w:t xml:space="preserve"> проводится определенная работа</w:t>
      </w:r>
      <w:r w:rsidR="00F9383F" w:rsidRPr="00F44D09">
        <w:rPr>
          <w:rFonts w:ascii="Times New Roman" w:hAnsi="Times New Roman"/>
          <w:sz w:val="26"/>
          <w:szCs w:val="26"/>
        </w:rPr>
        <w:t>:</w:t>
      </w:r>
      <w:r w:rsidRPr="00F44D09">
        <w:rPr>
          <w:rFonts w:ascii="Times New Roman" w:hAnsi="Times New Roman"/>
          <w:sz w:val="26"/>
          <w:szCs w:val="26"/>
        </w:rPr>
        <w:t xml:space="preserve"> публикуются заметки в СМИ, проводятся сходы граждан</w:t>
      </w:r>
      <w:proofErr w:type="gramStart"/>
      <w:r w:rsidRPr="00F44D09">
        <w:rPr>
          <w:rFonts w:ascii="Times New Roman" w:hAnsi="Times New Roman"/>
          <w:sz w:val="26"/>
          <w:szCs w:val="26"/>
        </w:rPr>
        <w:t xml:space="preserve"> </w:t>
      </w:r>
      <w:r w:rsidR="00F9383F" w:rsidRPr="00F44D09">
        <w:rPr>
          <w:rFonts w:ascii="Times New Roman" w:hAnsi="Times New Roman"/>
          <w:sz w:val="26"/>
          <w:szCs w:val="26"/>
        </w:rPr>
        <w:t>.</w:t>
      </w:r>
      <w:proofErr w:type="gramEnd"/>
      <w:r w:rsidRPr="00F44D09">
        <w:rPr>
          <w:rFonts w:ascii="Times New Roman" w:hAnsi="Times New Roman"/>
          <w:sz w:val="26"/>
          <w:szCs w:val="26"/>
        </w:rPr>
        <w:t>В образовательных учреждениях проводятся занятия, классные часы по правилам рационального поведения при возгораниях и пожарах, проводятся учебные тренировки по экстренной эвакуации из здания образовательного учреждения.</w:t>
      </w:r>
    </w:p>
    <w:p w:rsidR="00F9383F" w:rsidRPr="00F44D09" w:rsidRDefault="0035028D" w:rsidP="0035028D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F44D09">
        <w:rPr>
          <w:rFonts w:ascii="Times New Roman" w:hAnsi="Times New Roman"/>
          <w:sz w:val="26"/>
          <w:szCs w:val="26"/>
        </w:rPr>
        <w:t xml:space="preserve">Для </w:t>
      </w:r>
      <w:r w:rsidRPr="00F44D09">
        <w:rPr>
          <w:rFonts w:ascii="Times New Roman" w:hAnsi="Times New Roman"/>
          <w:b/>
          <w:sz w:val="26"/>
          <w:szCs w:val="26"/>
        </w:rPr>
        <w:t>предупреждения несчастных случаев на воде</w:t>
      </w:r>
      <w:r w:rsidRPr="00F44D09">
        <w:rPr>
          <w:rFonts w:ascii="Times New Roman" w:hAnsi="Times New Roman"/>
          <w:sz w:val="26"/>
          <w:szCs w:val="26"/>
        </w:rPr>
        <w:t xml:space="preserve">  </w:t>
      </w:r>
    </w:p>
    <w:p w:rsidR="0035028D" w:rsidRDefault="0035028D" w:rsidP="00F44D09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F44D09">
        <w:rPr>
          <w:rFonts w:ascii="Times New Roman" w:hAnsi="Times New Roman"/>
          <w:sz w:val="26"/>
          <w:szCs w:val="26"/>
        </w:rPr>
        <w:t xml:space="preserve">В целях совершенствования педагогических и организационных условий, способствующих эффективному обучению плаванию учащихся, развития и удовлетворения потребностей учащихся в занятиях по плаванию, массового приобщения детей, подростков и учащейся молодежи к регулярным занятиям по плаванию, обучению детей элементам само- и взаимопомощи при утоплении в общеобразовательных школах реализуется проект по обучению плаванию «Я умею плавать», занятия проводятся в рамках 3-го часа урока физической культуры. Для занятий по плаванию используются </w:t>
      </w:r>
      <w:r w:rsidR="00F9383F" w:rsidRPr="00F44D09">
        <w:rPr>
          <w:rFonts w:ascii="Times New Roman" w:hAnsi="Times New Roman"/>
          <w:sz w:val="26"/>
          <w:szCs w:val="26"/>
        </w:rPr>
        <w:t>бассейн</w:t>
      </w:r>
      <w:r w:rsidRPr="00F44D09">
        <w:rPr>
          <w:rFonts w:ascii="Times New Roman" w:hAnsi="Times New Roman"/>
          <w:sz w:val="26"/>
          <w:szCs w:val="26"/>
        </w:rPr>
        <w:t xml:space="preserve"> ФСК</w:t>
      </w:r>
      <w:r w:rsidR="00F9383F" w:rsidRPr="00F44D09">
        <w:rPr>
          <w:rFonts w:ascii="Times New Roman" w:hAnsi="Times New Roman"/>
          <w:sz w:val="26"/>
          <w:szCs w:val="26"/>
        </w:rPr>
        <w:t xml:space="preserve"> «Асамат»</w:t>
      </w:r>
      <w:r w:rsidRPr="00F44D09">
        <w:rPr>
          <w:rFonts w:ascii="Times New Roman" w:hAnsi="Times New Roman"/>
          <w:sz w:val="26"/>
          <w:szCs w:val="26"/>
        </w:rPr>
        <w:t xml:space="preserve">.  </w:t>
      </w:r>
    </w:p>
    <w:p w:rsidR="00EF47FA" w:rsidRPr="00F44D09" w:rsidRDefault="00EF47FA" w:rsidP="00F44D09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данным ВОЗ профилактическими мерами можно предупредить до 30 % смертей от внешних причин, прежде всего суицидов, ДТП, утоплений. Эффективная профилактика неестественной смертности среди детей возможна при </w:t>
      </w:r>
      <w:r>
        <w:rPr>
          <w:rFonts w:ascii="Times New Roman" w:hAnsi="Times New Roman"/>
          <w:sz w:val="26"/>
          <w:szCs w:val="26"/>
        </w:rPr>
        <w:lastRenderedPageBreak/>
        <w:t xml:space="preserve">совместных </w:t>
      </w:r>
      <w:r w:rsidR="006C1FE4">
        <w:rPr>
          <w:rFonts w:ascii="Times New Roman" w:hAnsi="Times New Roman"/>
          <w:sz w:val="26"/>
          <w:szCs w:val="26"/>
        </w:rPr>
        <w:t>усилиях родителей, педагогов, медицинских работников, полиции и др.</w:t>
      </w:r>
    </w:p>
    <w:sectPr w:rsidR="00EF47FA" w:rsidRPr="00F44D09" w:rsidSect="00CA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7B"/>
    <w:rsid w:val="0001113A"/>
    <w:rsid w:val="000F0827"/>
    <w:rsid w:val="00121E8A"/>
    <w:rsid w:val="001D6FEB"/>
    <w:rsid w:val="00281D8F"/>
    <w:rsid w:val="00283994"/>
    <w:rsid w:val="003270CB"/>
    <w:rsid w:val="0035028D"/>
    <w:rsid w:val="003807F3"/>
    <w:rsid w:val="003E0AFA"/>
    <w:rsid w:val="00474C75"/>
    <w:rsid w:val="005B1113"/>
    <w:rsid w:val="005E6EBB"/>
    <w:rsid w:val="006461FD"/>
    <w:rsid w:val="006954E4"/>
    <w:rsid w:val="006A295A"/>
    <w:rsid w:val="006C1FE4"/>
    <w:rsid w:val="006C2A13"/>
    <w:rsid w:val="007B6774"/>
    <w:rsid w:val="008D2B2B"/>
    <w:rsid w:val="009830F7"/>
    <w:rsid w:val="009F6056"/>
    <w:rsid w:val="00A81DC9"/>
    <w:rsid w:val="00AD40AF"/>
    <w:rsid w:val="00B22D88"/>
    <w:rsid w:val="00B663D1"/>
    <w:rsid w:val="00B66E06"/>
    <w:rsid w:val="00B71A2D"/>
    <w:rsid w:val="00B94777"/>
    <w:rsid w:val="00CA6B7B"/>
    <w:rsid w:val="00D278CA"/>
    <w:rsid w:val="00DA2AE0"/>
    <w:rsid w:val="00ED227B"/>
    <w:rsid w:val="00EF47FA"/>
    <w:rsid w:val="00F239FA"/>
    <w:rsid w:val="00F44D09"/>
    <w:rsid w:val="00F9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5028D"/>
    <w:rPr>
      <w:b/>
      <w:bCs/>
    </w:rPr>
  </w:style>
  <w:style w:type="paragraph" w:styleId="a4">
    <w:name w:val="Body Text"/>
    <w:basedOn w:val="a"/>
    <w:link w:val="a5"/>
    <w:uiPriority w:val="99"/>
    <w:unhideWhenUsed/>
    <w:rsid w:val="003502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502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zivil_obrazov24</dc:creator>
  <cp:lastModifiedBy>админ</cp:lastModifiedBy>
  <cp:revision>2</cp:revision>
  <cp:lastPrinted>2011-01-01T17:46:00Z</cp:lastPrinted>
  <dcterms:created xsi:type="dcterms:W3CDTF">2011-01-01T18:00:00Z</dcterms:created>
  <dcterms:modified xsi:type="dcterms:W3CDTF">2011-01-01T18:00:00Z</dcterms:modified>
</cp:coreProperties>
</file>