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6" w:type="pct"/>
        <w:tblInd w:w="108" w:type="dxa"/>
        <w:tblLook w:val="04A0"/>
      </w:tblPr>
      <w:tblGrid>
        <w:gridCol w:w="4174"/>
        <w:gridCol w:w="1044"/>
        <w:gridCol w:w="4173"/>
      </w:tblGrid>
      <w:tr w:rsidR="00B46425" w:rsidTr="00B928A7">
        <w:trPr>
          <w:cantSplit/>
          <w:trHeight w:val="99"/>
        </w:trPr>
        <w:tc>
          <w:tcPr>
            <w:tcW w:w="2222" w:type="pct"/>
          </w:tcPr>
          <w:p w:rsidR="00B46425" w:rsidRDefault="00B46425" w:rsidP="00B155BB">
            <w:pPr>
              <w:pStyle w:val="a8"/>
              <w:ind w:firstLine="540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6425" w:rsidRDefault="00B46425" w:rsidP="00B928A7">
            <w:pPr>
              <w:pStyle w:val="a8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B46425" w:rsidRDefault="00B46425" w:rsidP="00B928A7">
            <w:pPr>
              <w:pStyle w:val="a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 РАЙОНĔ</w:t>
            </w:r>
          </w:p>
        </w:tc>
        <w:tc>
          <w:tcPr>
            <w:tcW w:w="556" w:type="pct"/>
            <w:vMerge w:val="restart"/>
          </w:tcPr>
          <w:p w:rsidR="00B46425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B46425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B46425" w:rsidRDefault="00B46425" w:rsidP="00B928A7">
            <w:pPr>
              <w:pStyle w:val="a8"/>
              <w:ind w:firstLine="540"/>
              <w:jc w:val="center"/>
              <w:rPr>
                <w:rStyle w:val="a7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B46425" w:rsidRDefault="00B46425" w:rsidP="00B928A7">
            <w:pPr>
              <w:pStyle w:val="a8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B46425" w:rsidTr="00B928A7">
        <w:trPr>
          <w:cantSplit/>
          <w:trHeight w:val="2334"/>
        </w:trPr>
        <w:tc>
          <w:tcPr>
            <w:tcW w:w="2222" w:type="pct"/>
          </w:tcPr>
          <w:p w:rsidR="00B46425" w:rsidRDefault="00B46425" w:rsidP="00B928A7">
            <w:pPr>
              <w:pStyle w:val="a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B46425" w:rsidRDefault="00B46425" w:rsidP="00B928A7">
            <w:pPr>
              <w:pStyle w:val="a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B46425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B46425" w:rsidRDefault="00B46425" w:rsidP="00B928A7">
            <w:pPr>
              <w:pStyle w:val="a8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B46425" w:rsidRPr="00463302" w:rsidRDefault="00B46425" w:rsidP="00B928A7">
            <w:pPr>
              <w:pStyle w:val="a8"/>
              <w:ind w:firstLine="540"/>
              <w:jc w:val="center"/>
              <w:rPr>
                <w:rStyle w:val="a7"/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7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B46425" w:rsidRDefault="00B46425" w:rsidP="00B928A7">
            <w:pPr>
              <w:pStyle w:val="a8"/>
              <w:ind w:firstLine="540"/>
              <w:jc w:val="center"/>
            </w:pPr>
          </w:p>
          <w:p w:rsidR="00B46425" w:rsidRPr="004F1F35" w:rsidRDefault="00B46425" w:rsidP="00B928A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августӑ</w:t>
            </w:r>
            <w:r w:rsidRPr="009D3F0F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н</w:t>
            </w:r>
            <w:r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07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420</w:t>
            </w:r>
          </w:p>
          <w:p w:rsidR="00B46425" w:rsidRDefault="00B46425" w:rsidP="00B928A7">
            <w:pPr>
              <w:pStyle w:val="a8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B46425" w:rsidRDefault="00B46425" w:rsidP="00B928A7">
            <w:pPr>
              <w:pStyle w:val="a8"/>
              <w:ind w:firstLine="540"/>
              <w:jc w:val="center"/>
              <w:rPr>
                <w:rFonts w:ascii="Baltica Chv" w:hAnsi="Baltica Chv" w:cs="Baltica Chv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B46425" w:rsidRDefault="00B46425" w:rsidP="00B928A7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B46425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B46425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B46425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B46425" w:rsidRPr="00463302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46425" w:rsidRPr="00463302" w:rsidRDefault="00B46425" w:rsidP="00B928A7">
            <w:pPr>
              <w:pStyle w:val="a8"/>
              <w:ind w:firstLine="540"/>
              <w:jc w:val="center"/>
              <w:rPr>
                <w:rStyle w:val="a7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7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B46425" w:rsidRPr="00463302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46425" w:rsidRPr="00A63EED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07 августа</w:t>
            </w:r>
            <w:r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 года № 420</w:t>
            </w:r>
          </w:p>
          <w:p w:rsidR="00B46425" w:rsidRPr="00850A3B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6425" w:rsidRPr="00463302" w:rsidRDefault="00B46425" w:rsidP="00B928A7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B46425" w:rsidRDefault="00B46425" w:rsidP="00B928A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46425" w:rsidRDefault="00B46425" w:rsidP="00B46425">
      <w:pPr>
        <w:ind w:right="4245"/>
        <w:jc w:val="both"/>
        <w:rPr>
          <w:rFonts w:ascii="Times New Roman" w:hAnsi="Times New Roman" w:cs="Times New Roman"/>
          <w:b/>
        </w:rPr>
      </w:pPr>
    </w:p>
    <w:p w:rsidR="00B46425" w:rsidRPr="00B44492" w:rsidRDefault="00B46425" w:rsidP="00B46425">
      <w:pPr>
        <w:ind w:right="4817"/>
        <w:jc w:val="both"/>
        <w:rPr>
          <w:rFonts w:ascii="Times New Roman" w:hAnsi="Times New Roman" w:cs="Times New Roman"/>
          <w:b/>
        </w:rPr>
      </w:pPr>
      <w:r w:rsidRPr="00B44492">
        <w:rPr>
          <w:rFonts w:ascii="Times New Roman" w:hAnsi="Times New Roman" w:cs="Times New Roman"/>
          <w:b/>
        </w:rPr>
        <w:t>О внесении изменений в постановление администрации Цивильского района от 12 мая 2016 г. № 153 «О комиссии по соблюдению требований к служебному поведению муниципальных служащих Цивильского района и урегулированию конфликта интересов»</w:t>
      </w:r>
    </w:p>
    <w:p w:rsidR="00B46425" w:rsidRPr="00B44492" w:rsidRDefault="00B46425" w:rsidP="00B46425">
      <w:pPr>
        <w:tabs>
          <w:tab w:val="left" w:pos="1575"/>
        </w:tabs>
        <w:spacing w:line="276" w:lineRule="auto"/>
        <w:rPr>
          <w:rFonts w:ascii="Times New Roman" w:hAnsi="Times New Roman" w:cs="Times New Roman"/>
          <w:b/>
          <w:bCs/>
        </w:rPr>
      </w:pPr>
      <w:r w:rsidRPr="00B44492">
        <w:rPr>
          <w:rFonts w:ascii="Times New Roman" w:hAnsi="Times New Roman" w:cs="Times New Roman"/>
          <w:b/>
          <w:bCs/>
        </w:rPr>
        <w:t> </w:t>
      </w:r>
      <w:r w:rsidRPr="00B44492">
        <w:rPr>
          <w:rFonts w:ascii="Times New Roman" w:hAnsi="Times New Roman" w:cs="Times New Roman"/>
          <w:b/>
          <w:bCs/>
        </w:rPr>
        <w:tab/>
      </w:r>
    </w:p>
    <w:p w:rsidR="00B46425" w:rsidRPr="00B44492" w:rsidRDefault="00B46425" w:rsidP="00B46425">
      <w:pPr>
        <w:pStyle w:val="a3"/>
        <w:ind w:firstLine="709"/>
      </w:pPr>
      <w:proofErr w:type="gramStart"/>
      <w:r w:rsidRPr="00B44492">
        <w:t xml:space="preserve">В соответствии с Федеральным законом "О противодействии коррупции",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B44492">
          <w:t>2010 г</w:t>
        </w:r>
      </w:smartTag>
      <w:r w:rsidRPr="00B44492">
        <w:t>. №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постановлением Кабинета Министров Чувашской Республики от 17 июля 2019 г. № 299 «О внесении изменений в постановление Кабинета Министров Чувашской Республики 23 мая 2012 г. № 191», администрация Цивильского</w:t>
      </w:r>
      <w:proofErr w:type="gramEnd"/>
      <w:r w:rsidRPr="00B44492">
        <w:t xml:space="preserve"> района</w:t>
      </w:r>
    </w:p>
    <w:p w:rsidR="00B46425" w:rsidRPr="00B46425" w:rsidRDefault="00B46425" w:rsidP="00B46425">
      <w:pPr>
        <w:pStyle w:val="a5"/>
        <w:ind w:firstLine="709"/>
        <w:rPr>
          <w:rStyle w:val="a9"/>
          <w:rFonts w:ascii="Times New Roman" w:hAnsi="Times New Roman" w:cs="Times New Roman"/>
        </w:rPr>
      </w:pPr>
      <w:r w:rsidRPr="00B46425">
        <w:rPr>
          <w:rStyle w:val="a9"/>
          <w:rFonts w:ascii="Times New Roman" w:hAnsi="Times New Roman" w:cs="Times New Roman"/>
        </w:rPr>
        <w:t>ПОСТАНОВЛЯЕТ:</w:t>
      </w:r>
    </w:p>
    <w:p w:rsidR="00B46425" w:rsidRPr="00B44492" w:rsidRDefault="00B46425" w:rsidP="00B46425">
      <w:pPr>
        <w:ind w:firstLine="709"/>
        <w:jc w:val="both"/>
        <w:rPr>
          <w:rFonts w:ascii="Times New Roman" w:hAnsi="Times New Roman" w:cs="Times New Roman"/>
        </w:rPr>
      </w:pPr>
      <w:r w:rsidRPr="00B44492">
        <w:rPr>
          <w:rFonts w:ascii="Times New Roman" w:hAnsi="Times New Roman" w:cs="Times New Roman"/>
        </w:rPr>
        <w:t>1. Внести в постановление администрации Цивильского района Чувашской Республики от 12 мая 2016 года № 153 «О комиссии по соблюдению требований к служебному поведению муниципальных служащих Цивильского района  и  урегулированию конфликта интересов» (далее - постановление) следующие изменения:</w:t>
      </w:r>
    </w:p>
    <w:p w:rsidR="00B46425" w:rsidRPr="00B44492" w:rsidRDefault="00B46425" w:rsidP="00B46425">
      <w:pPr>
        <w:pStyle w:val="aa"/>
        <w:ind w:firstLine="709"/>
        <w:jc w:val="both"/>
      </w:pPr>
      <w:r w:rsidRPr="00B44492">
        <w:t>1.1. Состав  комиссии по соблюдению требований к служебному поведению муниципальных служащих Цивильского района и урегулированию конфликта интересов (Приложение №2 к постановлению) изложить в редакции согласно приложению к настоящему постановлению.</w:t>
      </w:r>
    </w:p>
    <w:p w:rsidR="00B46425" w:rsidRPr="00B44492" w:rsidRDefault="00B46425" w:rsidP="00B46425">
      <w:pPr>
        <w:pStyle w:val="aa"/>
        <w:ind w:firstLine="709"/>
        <w:jc w:val="both"/>
      </w:pPr>
      <w:r w:rsidRPr="00B44492">
        <w:t>1.2. Пункт 6 Положения о комиссии по соблюдению требований к служебному поведению муниципальных служащих Цивильского района и урегулированию конфликта интересов (Приложение №1 к постановлению) изложить в следующей редакции:</w:t>
      </w:r>
    </w:p>
    <w:p w:rsidR="00B46425" w:rsidRPr="00B44492" w:rsidRDefault="00B46425" w:rsidP="00B46425">
      <w:pPr>
        <w:ind w:firstLine="709"/>
        <w:jc w:val="both"/>
        <w:rPr>
          <w:rFonts w:ascii="Times New Roman" w:hAnsi="Times New Roman" w:cs="Times New Roman"/>
        </w:rPr>
      </w:pPr>
      <w:bookmarkStart w:id="0" w:name="sub_1008"/>
      <w:r w:rsidRPr="00B44492">
        <w:rPr>
          <w:rFonts w:ascii="Times New Roman" w:hAnsi="Times New Roman" w:cs="Times New Roman"/>
        </w:rPr>
        <w:t>«6. В состав комиссии входят:</w:t>
      </w:r>
    </w:p>
    <w:p w:rsidR="00B46425" w:rsidRPr="00B44492" w:rsidRDefault="00B46425" w:rsidP="00B46425">
      <w:pPr>
        <w:ind w:firstLine="709"/>
        <w:jc w:val="both"/>
        <w:rPr>
          <w:rFonts w:ascii="Times New Roman" w:hAnsi="Times New Roman" w:cs="Times New Roman"/>
        </w:rPr>
      </w:pPr>
      <w:bookmarkStart w:id="1" w:name="sub_10081"/>
      <w:bookmarkEnd w:id="0"/>
      <w:r w:rsidRPr="00B44492">
        <w:rPr>
          <w:rFonts w:ascii="Times New Roman" w:hAnsi="Times New Roman" w:cs="Times New Roman"/>
        </w:rPr>
        <w:t xml:space="preserve">а) должностное лицо администрации  Цивильского района, ответственное за работу по профилактике коррупционных и иных правонарушений (председатель комиссии), муниципальные служащие администрации Цивильского района, определяемые главой администрации Цивильского района; </w:t>
      </w:r>
    </w:p>
    <w:bookmarkEnd w:id="1"/>
    <w:p w:rsidR="00B46425" w:rsidRPr="00B44492" w:rsidRDefault="00B46425" w:rsidP="00B46425">
      <w:pPr>
        <w:ind w:firstLine="709"/>
        <w:jc w:val="both"/>
        <w:rPr>
          <w:rFonts w:ascii="Times New Roman" w:hAnsi="Times New Roman" w:cs="Times New Roman"/>
        </w:rPr>
      </w:pPr>
      <w:r w:rsidRPr="00B44492">
        <w:rPr>
          <w:rFonts w:ascii="Times New Roman" w:hAnsi="Times New Roman" w:cs="Times New Roman"/>
        </w:rPr>
        <w:t>б) представитель (представители) Собрания депутатов Цивильского района, Собрания депутатов сельских поселений Цивильского района;</w:t>
      </w:r>
    </w:p>
    <w:p w:rsidR="00B46425" w:rsidRPr="00B44492" w:rsidRDefault="00B46425" w:rsidP="00B46425">
      <w:pPr>
        <w:ind w:firstLine="709"/>
        <w:jc w:val="both"/>
        <w:rPr>
          <w:rFonts w:ascii="Times New Roman" w:hAnsi="Times New Roman" w:cs="Times New Roman"/>
        </w:rPr>
      </w:pPr>
      <w:r w:rsidRPr="00B44492">
        <w:rPr>
          <w:rFonts w:ascii="Times New Roman" w:hAnsi="Times New Roman" w:cs="Times New Roman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B46425" w:rsidRPr="00B44492" w:rsidRDefault="00B46425" w:rsidP="00B46425">
      <w:pPr>
        <w:ind w:firstLine="709"/>
        <w:jc w:val="both"/>
        <w:rPr>
          <w:rFonts w:ascii="Times New Roman" w:hAnsi="Times New Roman" w:cs="Times New Roman"/>
        </w:rPr>
      </w:pPr>
      <w:r w:rsidRPr="00B44492">
        <w:rPr>
          <w:rFonts w:ascii="Times New Roman" w:hAnsi="Times New Roman" w:cs="Times New Roman"/>
        </w:rPr>
        <w:lastRenderedPageBreak/>
        <w:t>г) представитель (представители)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</w:t>
      </w:r>
      <w:proofErr w:type="gramStart"/>
      <w:r w:rsidRPr="00B44492">
        <w:rPr>
          <w:rFonts w:ascii="Times New Roman" w:hAnsi="Times New Roman" w:cs="Times New Roman"/>
        </w:rPr>
        <w:t>.».</w:t>
      </w:r>
      <w:proofErr w:type="gramEnd"/>
    </w:p>
    <w:p w:rsidR="00B46425" w:rsidRPr="00B44492" w:rsidRDefault="00B46425" w:rsidP="00B46425">
      <w:pPr>
        <w:pStyle w:val="aa"/>
        <w:ind w:firstLine="709"/>
        <w:jc w:val="both"/>
      </w:pPr>
      <w:r w:rsidRPr="00B44492">
        <w:t xml:space="preserve">2. Настоящее постановление вступает в силу после его официального опубликования (обнародования). </w:t>
      </w:r>
    </w:p>
    <w:p w:rsidR="00B46425" w:rsidRPr="00B44492" w:rsidRDefault="00B46425" w:rsidP="00B46425">
      <w:pPr>
        <w:pStyle w:val="a5"/>
        <w:spacing w:line="276" w:lineRule="auto"/>
        <w:ind w:firstLine="709"/>
      </w:pPr>
    </w:p>
    <w:p w:rsidR="00B46425" w:rsidRPr="00B44492" w:rsidRDefault="00B46425" w:rsidP="00B46425">
      <w:pPr>
        <w:pStyle w:val="a5"/>
        <w:spacing w:line="276" w:lineRule="auto"/>
        <w:ind w:firstLine="709"/>
      </w:pPr>
    </w:p>
    <w:p w:rsidR="00B46425" w:rsidRPr="00B44492" w:rsidRDefault="00B46425" w:rsidP="00B46425">
      <w:pPr>
        <w:pStyle w:val="aa"/>
      </w:pPr>
      <w:r w:rsidRPr="00B44492">
        <w:t xml:space="preserve">Глава администрации </w:t>
      </w:r>
    </w:p>
    <w:p w:rsidR="00B46425" w:rsidRPr="00B44492" w:rsidRDefault="00B46425" w:rsidP="00B46425">
      <w:pPr>
        <w:pStyle w:val="aa"/>
      </w:pPr>
      <w:r w:rsidRPr="00B44492">
        <w:t>Цивильского района                                                                                               И.В. Николаев</w:t>
      </w: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rPr>
          <w:rFonts w:ascii="Times New Roman" w:hAnsi="Times New Roman" w:cs="Times New Roman"/>
          <w:sz w:val="26"/>
          <w:szCs w:val="26"/>
        </w:rPr>
      </w:pPr>
    </w:p>
    <w:p w:rsidR="00B46425" w:rsidRDefault="00B46425" w:rsidP="00B46425">
      <w:pPr>
        <w:rPr>
          <w:rFonts w:ascii="Times New Roman" w:hAnsi="Times New Roman" w:cs="Times New Roman"/>
          <w:sz w:val="26"/>
          <w:szCs w:val="26"/>
        </w:rPr>
      </w:pPr>
    </w:p>
    <w:p w:rsidR="00B46425" w:rsidRPr="00B44492" w:rsidRDefault="00B46425" w:rsidP="00B46425">
      <w:pPr>
        <w:jc w:val="right"/>
        <w:rPr>
          <w:rFonts w:ascii="Times New Roman" w:hAnsi="Times New Roman" w:cs="Times New Roman"/>
          <w:sz w:val="26"/>
          <w:szCs w:val="26"/>
        </w:rPr>
      </w:pPr>
      <w:r w:rsidRPr="00B4449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B44492">
        <w:rPr>
          <w:rFonts w:ascii="Times New Roman" w:hAnsi="Times New Roman" w:cs="Times New Roman"/>
          <w:sz w:val="26"/>
          <w:szCs w:val="26"/>
        </w:rPr>
        <w:br/>
        <w:t xml:space="preserve">к </w:t>
      </w:r>
      <w:hyperlink w:anchor="sub_0" w:history="1">
        <w:r w:rsidRPr="00B44492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 w:rsidRPr="00B4449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44492">
        <w:rPr>
          <w:rFonts w:ascii="Times New Roman" w:hAnsi="Times New Roman" w:cs="Times New Roman"/>
          <w:sz w:val="26"/>
          <w:szCs w:val="26"/>
        </w:rPr>
        <w:br/>
        <w:t>Цивильского района</w:t>
      </w:r>
      <w:r w:rsidRPr="00B44492">
        <w:rPr>
          <w:rFonts w:ascii="Times New Roman" w:hAnsi="Times New Roman" w:cs="Times New Roman"/>
          <w:sz w:val="26"/>
          <w:szCs w:val="26"/>
        </w:rPr>
        <w:br/>
        <w:t xml:space="preserve">от 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B4449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4449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4449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420</w:t>
      </w:r>
    </w:p>
    <w:p w:rsidR="00B46425" w:rsidRPr="00B44492" w:rsidRDefault="00B46425" w:rsidP="00B464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492">
        <w:rPr>
          <w:rFonts w:ascii="Times New Roman" w:hAnsi="Times New Roman" w:cs="Times New Roman"/>
          <w:b/>
          <w:sz w:val="26"/>
          <w:szCs w:val="26"/>
        </w:rPr>
        <w:t>«Состав</w:t>
      </w:r>
    </w:p>
    <w:p w:rsidR="00B46425" w:rsidRPr="00B44492" w:rsidRDefault="00B46425" w:rsidP="00B464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492">
        <w:rPr>
          <w:rFonts w:ascii="Times New Roman" w:hAnsi="Times New Roman" w:cs="Times New Roman"/>
          <w:b/>
          <w:sz w:val="26"/>
          <w:szCs w:val="26"/>
        </w:rPr>
        <w:t xml:space="preserve"> комиссии по соблюдению требований к служебному поведению муниципальных служащих Цивильского района и урегулированию конфликта интересов</w:t>
      </w:r>
    </w:p>
    <w:p w:rsidR="00B46425" w:rsidRPr="00B44492" w:rsidRDefault="00B46425" w:rsidP="00B464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03"/>
        <w:gridCol w:w="5934"/>
      </w:tblGrid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Сыройкин</w:t>
            </w:r>
            <w:proofErr w:type="spellEnd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Валериевич</w:t>
            </w: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– начальник управления экономики, строительства и ЖКХ администрации Цивильского района, председатель комиссии</w:t>
            </w: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Панфилов Александр Николаевич</w:t>
            </w: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управляющий делами – начальник отдела организационного обеспечения администрации Цивильского района, заместитель председателя комиссии</w:t>
            </w: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Алексеева Ольга Васильевна</w:t>
            </w: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организационного обеспечения администрации Цивильского района, секретарь комиссии</w:t>
            </w: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Волчкова</w:t>
            </w:r>
            <w:proofErr w:type="spellEnd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 xml:space="preserve"> Алла Викторовна</w:t>
            </w: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– начальник отдела образования и социального развития администрации Цивильского района </w:t>
            </w: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Профоров</w:t>
            </w:r>
            <w:proofErr w:type="spellEnd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Валерьевич</w:t>
            </w: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начальник отдела информационного обеспечения администрации Цивильского района</w:t>
            </w: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Павлова Татьяна Юрьевна</w:t>
            </w: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юридической службы администрации Цивильского района</w:t>
            </w: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Баранова Татьяна Владимировна</w:t>
            </w: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директор  МБОУ «</w:t>
            </w:r>
            <w:proofErr w:type="spellStart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Цивильская</w:t>
            </w:r>
            <w:proofErr w:type="spellEnd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 xml:space="preserve"> СОШ № 1 им. М.В. Силантьева», председатель Собрания депутатов Цивильского района (по согласованию)</w:t>
            </w: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Терентьева Инна Георгиевна</w:t>
            </w: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директор БОУ Чувашской Республики «</w:t>
            </w:r>
            <w:proofErr w:type="spellStart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Цивильская</w:t>
            </w:r>
            <w:proofErr w:type="spellEnd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школа-интернат для </w:t>
            </w:r>
            <w:proofErr w:type="gramStart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Pr="00B44492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ограниченными возможностями здоровья № 1» Министерства образования и молодежной политики Чувашской Республики (по согласованию)</w:t>
            </w: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Трофимова Валентина Ивановна</w:t>
            </w: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председатель Цивильского районного отделения Совета ветеранов Чувашской Республики (по согласованию)</w:t>
            </w: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Васильев Сергей Вольфрамович</w:t>
            </w: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Богатыревского сельского поселения Цивильского района (по согласованию)</w:t>
            </w:r>
          </w:p>
        </w:tc>
      </w:tr>
      <w:tr w:rsidR="00B46425" w:rsidRPr="00B44492" w:rsidTr="00B928A7">
        <w:tc>
          <w:tcPr>
            <w:tcW w:w="3227" w:type="dxa"/>
          </w:tcPr>
          <w:p w:rsidR="00B46425" w:rsidRPr="00B44492" w:rsidRDefault="00B46425" w:rsidP="00B92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B46425" w:rsidRPr="00B44492" w:rsidRDefault="00B46425" w:rsidP="00B92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4" w:type="dxa"/>
            <w:shd w:val="clear" w:color="auto" w:fill="auto"/>
          </w:tcPr>
          <w:p w:rsidR="00B46425" w:rsidRPr="00B44492" w:rsidRDefault="00B46425" w:rsidP="00B928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492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B44492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Главы Чувашской Республики по вопросам общественной безопасности и противодействия коррупции (по согласованию)»</w:t>
            </w:r>
          </w:p>
        </w:tc>
      </w:tr>
    </w:tbl>
    <w:p w:rsidR="00B46425" w:rsidRDefault="00B46425" w:rsidP="00B46425"/>
    <w:sectPr w:rsidR="00B46425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6425"/>
    <w:rsid w:val="000202B8"/>
    <w:rsid w:val="00595E39"/>
    <w:rsid w:val="00B155BB"/>
    <w:rsid w:val="00B46425"/>
    <w:rsid w:val="00C437C5"/>
    <w:rsid w:val="00CC15B9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5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46425"/>
    <w:pPr>
      <w:suppressAutoHyphens w:val="0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464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6425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7">
    <w:name w:val="Цветовое выделение"/>
    <w:rsid w:val="00B46425"/>
  </w:style>
  <w:style w:type="paragraph" w:customStyle="1" w:styleId="a8">
    <w:name w:val="Таблицы (моноширинный)"/>
    <w:basedOn w:val="a"/>
    <w:rsid w:val="00B46425"/>
  </w:style>
  <w:style w:type="character" w:styleId="a9">
    <w:name w:val="Strong"/>
    <w:basedOn w:val="a0"/>
    <w:uiPriority w:val="99"/>
    <w:qFormat/>
    <w:rsid w:val="00B46425"/>
    <w:rPr>
      <w:b/>
      <w:bCs/>
    </w:rPr>
  </w:style>
  <w:style w:type="paragraph" w:styleId="aa">
    <w:name w:val="No Spacing"/>
    <w:uiPriority w:val="1"/>
    <w:qFormat/>
    <w:rsid w:val="00B4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2019-09-05T07:05:00Z</dcterms:created>
  <dcterms:modified xsi:type="dcterms:W3CDTF">2019-09-09T05:38:00Z</dcterms:modified>
</cp:coreProperties>
</file>