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88" w:rsidRPr="001875E7" w:rsidRDefault="00535B88" w:rsidP="00535B88">
      <w:pPr>
        <w:spacing w:before="100" w:beforeAutospacing="1" w:after="100" w:afterAutospacing="1"/>
        <w:ind w:firstLine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875E7">
        <w:rPr>
          <w:rFonts w:ascii="Times New Roman" w:hAnsi="Times New Roman" w:cs="Times New Roman"/>
          <w:sz w:val="28"/>
          <w:szCs w:val="28"/>
        </w:rPr>
        <w:t>Ежегодный отчет о результатах приватизации за 201</w:t>
      </w:r>
      <w:r w:rsidR="00C5712A" w:rsidRPr="001875E7">
        <w:rPr>
          <w:rFonts w:ascii="Times New Roman" w:hAnsi="Times New Roman" w:cs="Times New Roman"/>
          <w:sz w:val="28"/>
          <w:szCs w:val="28"/>
        </w:rPr>
        <w:t>6</w:t>
      </w:r>
      <w:r w:rsidRPr="001875E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A04D8" w:rsidRPr="001875E7" w:rsidRDefault="00535B88" w:rsidP="003A04D8">
      <w:pPr>
        <w:spacing w:before="100" w:beforeAutospacing="1" w:after="100" w:afterAutospacing="1"/>
        <w:ind w:firstLine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прогнозным планом (программой) приватизации муниципального имущества Алатырского района Чувашской Республики </w:t>
      </w:r>
      <w:r w:rsidR="00022EFC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Алатырского  района 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5712A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планировалась приватизация </w:t>
      </w:r>
      <w:r w:rsidR="00022EFC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22EFC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казны Алатырского района  Чувашской Республики - включающ</w:t>
      </w:r>
      <w:r w:rsidR="00091DB1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EFC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022EFC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участок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22EFC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недвижимого имущества и </w:t>
      </w:r>
      <w:r w:rsidR="00022EFC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объекта недвижимого имущества с земельными  участками являющимися  собственностью сельских пос</w:t>
      </w:r>
      <w:r w:rsidR="003A04D8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елений Алатырского района, </w:t>
      </w:r>
      <w:r w:rsidR="003A04D8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4 объектов, включенных в Прогнозный план</w:t>
      </w:r>
      <w:proofErr w:type="gramEnd"/>
      <w:r w:rsidR="003A04D8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приватизировано 3  объекта, выполнение прогнозного плана (район и сельские поселения) составило 75%.</w:t>
      </w:r>
    </w:p>
    <w:p w:rsidR="00340661" w:rsidRPr="001875E7" w:rsidRDefault="00535B88" w:rsidP="00535B88">
      <w:pPr>
        <w:spacing w:before="100" w:beforeAutospacing="1" w:after="100" w:afterAutospacing="1"/>
        <w:ind w:firstLine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5712A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</w:t>
      </w:r>
      <w:r w:rsidR="00C5712A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DB1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C5712A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приватизации по  объект</w:t>
      </w:r>
      <w:r w:rsidR="00866E9E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1DB1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казны Алатырского района и 2 решения  об условиях приватизации по  объектам сельских поселений, 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</w:t>
      </w:r>
      <w:r w:rsidR="00091DB1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 Прогнозный план  приватизации.</w:t>
      </w:r>
    </w:p>
    <w:p w:rsidR="00091DB1" w:rsidRPr="001875E7" w:rsidRDefault="00535B88" w:rsidP="00535B88">
      <w:pPr>
        <w:spacing w:before="100" w:beforeAutospacing="1" w:after="100" w:afterAutospacing="1"/>
        <w:ind w:firstLine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состоялись торги по продаже: </w:t>
      </w:r>
    </w:p>
    <w:p w:rsidR="00091DB1" w:rsidRPr="001875E7" w:rsidRDefault="00B75D0E" w:rsidP="00091DB1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 Н</w:t>
      </w:r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ежило</w:t>
      </w:r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 </w:t>
      </w:r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здани</w:t>
      </w:r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столовая, ЧР, Алатырский район, </w:t>
      </w:r>
      <w:proofErr w:type="spellStart"/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</w:t>
      </w:r>
      <w:proofErr w:type="gramStart"/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.В</w:t>
      </w:r>
      <w:proofErr w:type="gramEnd"/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осход</w:t>
      </w:r>
      <w:proofErr w:type="spellEnd"/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ул. Юбилейная, д.11, площадью  179,1 </w:t>
      </w:r>
      <w:proofErr w:type="spellStart"/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кв.м</w:t>
      </w:r>
      <w:proofErr w:type="spellEnd"/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з</w:t>
      </w:r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емельны</w:t>
      </w:r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</w:t>
      </w:r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ком, </w:t>
      </w:r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площадью 600 </w:t>
      </w:r>
      <w:proofErr w:type="spellStart"/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кв.м</w:t>
      </w:r>
      <w:proofErr w:type="spellEnd"/>
      <w:r w:rsidR="00091DB1"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B75D0E" w:rsidRPr="001875E7" w:rsidRDefault="00B75D0E" w:rsidP="00091DB1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75D0E" w:rsidRPr="001875E7" w:rsidRDefault="00B75D0E" w:rsidP="00091DB1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 Нежилого здания, ЧР, Алатырский район, с. Старые </w:t>
      </w:r>
      <w:proofErr w:type="spellStart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Айбеси</w:t>
      </w:r>
      <w:proofErr w:type="spellEnd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ул. Ленина, д.3, площадью 44,1 </w:t>
      </w:r>
      <w:proofErr w:type="spellStart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кв.м</w:t>
      </w:r>
      <w:proofErr w:type="spellEnd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с земельным  участком</w:t>
      </w:r>
      <w:proofErr w:type="gramStart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площадью 3600 </w:t>
      </w:r>
      <w:proofErr w:type="spellStart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кв.м</w:t>
      </w:r>
      <w:proofErr w:type="spellEnd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.;</w:t>
      </w:r>
    </w:p>
    <w:p w:rsidR="00B75D0E" w:rsidRPr="001875E7" w:rsidRDefault="00B75D0E" w:rsidP="00091DB1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75D0E" w:rsidRPr="001875E7" w:rsidRDefault="00B75D0E" w:rsidP="00091DB1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 Нежилого  здание, ЧР, Алатырский район, с. Стемасы,  ул.141 Стрелковой дивизии, д.49, площадью 31,6 </w:t>
      </w:r>
      <w:proofErr w:type="spellStart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кв.м</w:t>
      </w:r>
      <w:proofErr w:type="spellEnd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  с земельным  участком,  площадью 900 </w:t>
      </w:r>
      <w:proofErr w:type="spellStart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кв.м</w:t>
      </w:r>
      <w:proofErr w:type="spellEnd"/>
      <w:r w:rsidRPr="001875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B75D0E" w:rsidRPr="001875E7" w:rsidRDefault="00B75D0E" w:rsidP="00091DB1">
      <w:pPr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D6444" w:rsidRPr="001875E7" w:rsidRDefault="003D6444" w:rsidP="00535B88">
      <w:pPr>
        <w:spacing w:before="100" w:beforeAutospacing="1" w:after="100" w:afterAutospacing="1"/>
        <w:ind w:firstLine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 средств  от </w:t>
      </w:r>
      <w:r w:rsidR="001022E0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</w:t>
      </w:r>
      <w:r w:rsidR="00535B88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Алатырского  района </w:t>
      </w:r>
      <w:r w:rsidR="00DF6752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01.01.2017 года </w:t>
      </w:r>
      <w:r w:rsidR="00535B88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022E0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465,75</w:t>
      </w: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022E0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том числе  в бюджеты сельских поселений  - 112,4 </w:t>
      </w:r>
      <w:proofErr w:type="spellStart"/>
      <w:r w:rsidR="001022E0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022E0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022E0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1022E0"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535B88" w:rsidRPr="001875E7" w:rsidRDefault="00535B88" w:rsidP="00535B88">
      <w:pPr>
        <w:spacing w:before="100" w:beforeAutospacing="1" w:after="100" w:afterAutospacing="1"/>
        <w:ind w:firstLine="3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D95500" w:rsidRPr="001875E7" w:rsidRDefault="00D95500">
      <w:pPr>
        <w:rPr>
          <w:rFonts w:ascii="Times New Roman" w:hAnsi="Times New Roman" w:cs="Times New Roman"/>
          <w:sz w:val="28"/>
          <w:szCs w:val="28"/>
        </w:rPr>
      </w:pPr>
    </w:p>
    <w:sectPr w:rsidR="00D95500" w:rsidRPr="0018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88"/>
    <w:rsid w:val="00022EFC"/>
    <w:rsid w:val="00091DB1"/>
    <w:rsid w:val="001022E0"/>
    <w:rsid w:val="00185D3A"/>
    <w:rsid w:val="001875E7"/>
    <w:rsid w:val="00340661"/>
    <w:rsid w:val="003A04D8"/>
    <w:rsid w:val="003D6444"/>
    <w:rsid w:val="00535B88"/>
    <w:rsid w:val="0074743A"/>
    <w:rsid w:val="00866E9E"/>
    <w:rsid w:val="00B75D0E"/>
    <w:rsid w:val="00C5712A"/>
    <w:rsid w:val="00D95500"/>
    <w:rsid w:val="00DF0CA3"/>
    <w:rsid w:val="00D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5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8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2017-02-02T12:02:00Z</cp:lastPrinted>
  <dcterms:created xsi:type="dcterms:W3CDTF">2017-01-26T08:31:00Z</dcterms:created>
  <dcterms:modified xsi:type="dcterms:W3CDTF">2017-02-02T13:16:00Z</dcterms:modified>
</cp:coreProperties>
</file>