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9F4E8D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83A3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9F4E8D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F4E8D" w:rsidRDefault="009F4E8D" w:rsidP="009F4E8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9F4E8D" w:rsidRDefault="009F4E8D" w:rsidP="009F4E8D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8D" w:rsidRDefault="009F4E8D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09.11.</w:t>
                            </w:r>
                          </w:p>
                          <w:p w:rsidR="00C1309B" w:rsidRPr="00864A66" w:rsidRDefault="006F62D8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9F4E8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9F4E8D" w:rsidRDefault="009F4E8D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09.11.</w:t>
                      </w:r>
                    </w:p>
                    <w:p w:rsidR="00C1309B" w:rsidRPr="00864A66" w:rsidRDefault="006F62D8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9F4E8D">
                        <w:rPr>
                          <w:rFonts w:ascii="Book Antiqua" w:hAnsi="Book Antiqua"/>
                          <w:b/>
                          <w:b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9BD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9F4E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565E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9F4E8D" w:rsidRPr="00944E4B" w:rsidRDefault="009F4E8D" w:rsidP="009F4E8D">
      <w:pPr>
        <w:ind w:right="3968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06.11.2020 г. №980 «</w:t>
      </w:r>
      <w:r w:rsidRPr="00944E4B">
        <w:rPr>
          <w:sz w:val="20"/>
          <w:szCs w:val="20"/>
        </w:rPr>
        <w:t>О наделении структурных подразделений администрации Аликовского района полномочиями на осуществление контроля в сфере закупок товаров, выполнения работ, оказания услуг для муниципальных нужд Аликовского района</w:t>
      </w:r>
      <w:r>
        <w:rPr>
          <w:sz w:val="20"/>
          <w:szCs w:val="20"/>
        </w:rPr>
        <w:t>»</w:t>
      </w:r>
    </w:p>
    <w:p w:rsidR="009F4E8D" w:rsidRPr="00944E4B" w:rsidRDefault="009F4E8D" w:rsidP="009F4E8D">
      <w:pPr>
        <w:rPr>
          <w:sz w:val="20"/>
          <w:szCs w:val="20"/>
        </w:rPr>
      </w:pPr>
    </w:p>
    <w:p w:rsidR="009F4E8D" w:rsidRPr="00944E4B" w:rsidRDefault="009F4E8D" w:rsidP="009F4E8D">
      <w:pPr>
        <w:ind w:firstLine="709"/>
        <w:jc w:val="both"/>
        <w:rPr>
          <w:sz w:val="20"/>
          <w:szCs w:val="20"/>
        </w:rPr>
      </w:pPr>
      <w:r w:rsidRPr="00944E4B">
        <w:rPr>
          <w:sz w:val="20"/>
          <w:szCs w:val="20"/>
        </w:rPr>
        <w:t xml:space="preserve">В соответствии со статьей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Уставом Аликовского района, в целях обеспечения контроля в сфере закупок товаров, выполнения работ, оказания услуг для муниципальных нужд Аликовского района, администрация Аликовского района Чувашской </w:t>
      </w:r>
      <w:proofErr w:type="gramStart"/>
      <w:r w:rsidRPr="00944E4B">
        <w:rPr>
          <w:sz w:val="20"/>
          <w:szCs w:val="20"/>
        </w:rPr>
        <w:t>Республики  п</w:t>
      </w:r>
      <w:proofErr w:type="gramEnd"/>
      <w:r w:rsidRPr="00944E4B">
        <w:rPr>
          <w:sz w:val="20"/>
          <w:szCs w:val="20"/>
        </w:rPr>
        <w:t xml:space="preserve"> о с т а н о в л я е т:</w:t>
      </w:r>
    </w:p>
    <w:p w:rsidR="009F4E8D" w:rsidRPr="00944E4B" w:rsidRDefault="009F4E8D" w:rsidP="009F4E8D">
      <w:pPr>
        <w:ind w:firstLine="709"/>
        <w:jc w:val="both"/>
        <w:rPr>
          <w:sz w:val="20"/>
          <w:szCs w:val="20"/>
        </w:rPr>
      </w:pPr>
      <w:r w:rsidRPr="00944E4B">
        <w:rPr>
          <w:sz w:val="20"/>
          <w:szCs w:val="20"/>
        </w:rPr>
        <w:t>1.</w:t>
      </w:r>
      <w:r w:rsidRPr="00944E4B">
        <w:rPr>
          <w:sz w:val="20"/>
          <w:szCs w:val="20"/>
        </w:rPr>
        <w:tab/>
        <w:t>В соответствии с Бюджетным кодексом Российской Федерации, на основании частей 5 и 8 статьи 99 Федерального закона № 44-ФЗ «О контрактной системе в сфере закупок товаров, работ, услуг для обеспечения государственных и муниципальных нужд» от 05.04.2013 г. наделить полномочиями по осуществлению контроля в сфере закупок товаров, работ, услуг для обеспечения муниципальных нужд Аликовского района - финансовый отдел администрации Аликовского района.</w:t>
      </w:r>
    </w:p>
    <w:p w:rsidR="009F4E8D" w:rsidRPr="00944E4B" w:rsidRDefault="009F4E8D" w:rsidP="009F4E8D">
      <w:pPr>
        <w:ind w:firstLine="709"/>
        <w:jc w:val="both"/>
        <w:rPr>
          <w:sz w:val="20"/>
          <w:szCs w:val="20"/>
        </w:rPr>
      </w:pPr>
      <w:r w:rsidRPr="00944E4B">
        <w:rPr>
          <w:sz w:val="20"/>
          <w:szCs w:val="20"/>
        </w:rPr>
        <w:t>2. Настоящее постановление вступает в силу с момента его официального опубликования.</w:t>
      </w:r>
    </w:p>
    <w:p w:rsidR="009F4E8D" w:rsidRPr="00944E4B" w:rsidRDefault="009F4E8D" w:rsidP="009F4E8D">
      <w:pPr>
        <w:ind w:firstLine="709"/>
        <w:jc w:val="both"/>
        <w:rPr>
          <w:sz w:val="20"/>
          <w:szCs w:val="20"/>
        </w:rPr>
      </w:pPr>
      <w:r w:rsidRPr="00944E4B">
        <w:rPr>
          <w:sz w:val="20"/>
          <w:szCs w:val="20"/>
        </w:rPr>
        <w:t>3. Признать утратившими силу постановление администрации Аликовского района № 533 от 28.09.2016 г. «О наделении структурных подразделений администрации Аликовского района полномочиями на осуществление контроля и мониторинга в сфере закупок товаров, выполнения работ, оказания услуг для муниципальных нужд Аликовского района».</w:t>
      </w:r>
    </w:p>
    <w:p w:rsidR="009F4E8D" w:rsidRPr="00944E4B" w:rsidRDefault="009F4E8D" w:rsidP="009F4E8D">
      <w:pPr>
        <w:ind w:firstLine="709"/>
        <w:jc w:val="both"/>
        <w:rPr>
          <w:sz w:val="20"/>
          <w:szCs w:val="20"/>
        </w:rPr>
      </w:pPr>
      <w:r w:rsidRPr="00944E4B">
        <w:rPr>
          <w:sz w:val="20"/>
          <w:szCs w:val="20"/>
        </w:rPr>
        <w:t>4. Контроль за исполнением настоящего постановления возложить на начальника финансового отдела администрации Аликовского района.</w:t>
      </w:r>
    </w:p>
    <w:p w:rsidR="009F4E8D" w:rsidRPr="00944E4B" w:rsidRDefault="009F4E8D" w:rsidP="009F4E8D">
      <w:pPr>
        <w:rPr>
          <w:sz w:val="20"/>
          <w:szCs w:val="20"/>
        </w:rPr>
      </w:pPr>
    </w:p>
    <w:p w:rsidR="009F4E8D" w:rsidRPr="00944E4B" w:rsidRDefault="009F4E8D" w:rsidP="009F4E8D">
      <w:pPr>
        <w:rPr>
          <w:sz w:val="20"/>
          <w:szCs w:val="20"/>
        </w:rPr>
      </w:pPr>
    </w:p>
    <w:p w:rsidR="009F4E8D" w:rsidRPr="00944E4B" w:rsidRDefault="009F4E8D" w:rsidP="009F4E8D">
      <w:pPr>
        <w:rPr>
          <w:sz w:val="20"/>
          <w:szCs w:val="20"/>
        </w:rPr>
      </w:pPr>
      <w:r w:rsidRPr="00944E4B">
        <w:rPr>
          <w:sz w:val="20"/>
          <w:szCs w:val="20"/>
        </w:rPr>
        <w:t>Глава администрации</w:t>
      </w:r>
    </w:p>
    <w:p w:rsidR="009F4E8D" w:rsidRPr="00944E4B" w:rsidRDefault="009F4E8D" w:rsidP="009F4E8D">
      <w:pPr>
        <w:rPr>
          <w:sz w:val="20"/>
          <w:szCs w:val="20"/>
        </w:rPr>
      </w:pPr>
      <w:r w:rsidRPr="00944E4B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C1309B" w:rsidRPr="009F4E8D" w:rsidRDefault="00C1309B" w:rsidP="00796FA7">
      <w:pPr>
        <w:rPr>
          <w:sz w:val="20"/>
          <w:szCs w:val="20"/>
        </w:rPr>
      </w:pPr>
    </w:p>
    <w:p w:rsidR="00C1309B" w:rsidRPr="009F4E8D" w:rsidRDefault="00C1309B" w:rsidP="00796FA7">
      <w:pPr>
        <w:rPr>
          <w:sz w:val="20"/>
          <w:szCs w:val="20"/>
        </w:rPr>
      </w:pPr>
    </w:p>
    <w:p w:rsidR="00C1309B" w:rsidRPr="009F4E8D" w:rsidRDefault="00C1309B" w:rsidP="00796FA7">
      <w:pPr>
        <w:rPr>
          <w:sz w:val="20"/>
          <w:szCs w:val="20"/>
        </w:rPr>
      </w:pPr>
    </w:p>
    <w:p w:rsidR="009F4E8D" w:rsidRPr="00C60976" w:rsidRDefault="009F4E8D" w:rsidP="009F4E8D">
      <w:pPr>
        <w:tabs>
          <w:tab w:val="left" w:pos="-142"/>
          <w:tab w:val="left" w:pos="5529"/>
        </w:tabs>
        <w:ind w:right="3968"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06.11.2020 г. №981 «</w:t>
      </w:r>
      <w:r w:rsidRPr="00C60976">
        <w:rPr>
          <w:sz w:val="20"/>
          <w:szCs w:val="20"/>
        </w:rPr>
        <w:t xml:space="preserve">О внесении изменений в постановление администрации Аликовского района Чувашской Республики от 17.08.2017 г. № 772 </w:t>
      </w:r>
      <w:r w:rsidRPr="00C60976">
        <w:rPr>
          <w:bCs/>
          <w:sz w:val="20"/>
          <w:szCs w:val="20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Аликовского района Чувашской Республики»</w:t>
      </w:r>
    </w:p>
    <w:p w:rsidR="009F4E8D" w:rsidRPr="00C60976" w:rsidRDefault="009F4E8D" w:rsidP="009F4E8D">
      <w:pPr>
        <w:tabs>
          <w:tab w:val="left" w:pos="-142"/>
          <w:tab w:val="left" w:pos="5529"/>
        </w:tabs>
        <w:ind w:right="4818" w:firstLine="567"/>
        <w:jc w:val="both"/>
        <w:rPr>
          <w:sz w:val="20"/>
          <w:szCs w:val="20"/>
        </w:rPr>
      </w:pPr>
    </w:p>
    <w:p w:rsidR="009F4E8D" w:rsidRPr="00C60976" w:rsidRDefault="009F4E8D" w:rsidP="009F4E8D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0976">
        <w:rPr>
          <w:sz w:val="20"/>
          <w:szCs w:val="20"/>
        </w:rPr>
        <w:t xml:space="preserve">В соответствии с постановлением Правительства Российской Федерации от 27 июля 2020 г. N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Аликовского района Чувашской Республики                       п о с </w:t>
      </w:r>
      <w:proofErr w:type="gramStart"/>
      <w:r w:rsidRPr="00C60976">
        <w:rPr>
          <w:sz w:val="20"/>
          <w:szCs w:val="20"/>
        </w:rPr>
        <w:t>т</w:t>
      </w:r>
      <w:proofErr w:type="gramEnd"/>
      <w:r w:rsidRPr="00C60976">
        <w:rPr>
          <w:sz w:val="20"/>
          <w:szCs w:val="20"/>
        </w:rPr>
        <w:t xml:space="preserve"> а н о в л я е т:</w:t>
      </w:r>
    </w:p>
    <w:p w:rsidR="009F4E8D" w:rsidRPr="00C60976" w:rsidRDefault="009F4E8D" w:rsidP="009F4E8D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Cs/>
          <w:sz w:val="20"/>
          <w:szCs w:val="20"/>
        </w:rPr>
      </w:pPr>
      <w:r w:rsidRPr="00C60976">
        <w:rPr>
          <w:sz w:val="20"/>
          <w:szCs w:val="20"/>
        </w:rPr>
        <w:t xml:space="preserve">Внести в постановление администрации Аликовского района Чувашской Республики от 17.08.2017 г. № 772 </w:t>
      </w:r>
      <w:r w:rsidRPr="00C60976">
        <w:rPr>
          <w:bCs/>
          <w:sz w:val="20"/>
          <w:szCs w:val="20"/>
        </w:rPr>
        <w:t>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Аликовского района Чувашской Республики»</w:t>
      </w:r>
      <w:r w:rsidRPr="00C60976">
        <w:rPr>
          <w:sz w:val="20"/>
          <w:szCs w:val="20"/>
        </w:rPr>
        <w:t>, следующие изменения:</w:t>
      </w:r>
    </w:p>
    <w:p w:rsidR="009F4E8D" w:rsidRPr="00C60976" w:rsidRDefault="009F4E8D" w:rsidP="009F4E8D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 w:rsidRPr="00C60976">
        <w:rPr>
          <w:bCs/>
          <w:sz w:val="20"/>
          <w:szCs w:val="20"/>
        </w:rPr>
        <w:t xml:space="preserve">1.1.  </w:t>
      </w:r>
      <w:r w:rsidRPr="00C60976">
        <w:rPr>
          <w:sz w:val="20"/>
          <w:szCs w:val="20"/>
        </w:rPr>
        <w:t xml:space="preserve">В Разделе </w:t>
      </w:r>
      <w:r w:rsidRPr="00C60976">
        <w:rPr>
          <w:sz w:val="20"/>
          <w:szCs w:val="20"/>
          <w:lang w:val="en-US"/>
        </w:rPr>
        <w:t>IV</w:t>
      </w:r>
      <w:r w:rsidRPr="00C60976">
        <w:rPr>
          <w:sz w:val="20"/>
          <w:szCs w:val="20"/>
        </w:rPr>
        <w:t>.  Организация работ Комиссии:</w:t>
      </w:r>
    </w:p>
    <w:p w:rsidR="009F4E8D" w:rsidRPr="00C60976" w:rsidRDefault="009F4E8D" w:rsidP="009F4E8D">
      <w:pPr>
        <w:tabs>
          <w:tab w:val="left" w:pos="851"/>
          <w:tab w:val="left" w:pos="1276"/>
          <w:tab w:val="left" w:pos="1418"/>
        </w:tabs>
        <w:ind w:firstLine="709"/>
        <w:jc w:val="both"/>
        <w:rPr>
          <w:sz w:val="20"/>
          <w:szCs w:val="20"/>
        </w:rPr>
      </w:pPr>
      <w:r w:rsidRPr="00C60976">
        <w:rPr>
          <w:sz w:val="20"/>
          <w:szCs w:val="20"/>
        </w:rPr>
        <w:t>п. 4.3. изложить в следующей редакции: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lastRenderedPageBreak/>
        <w:t>«Комиссия рассматривает поступившее заявление, заключение органа государственного надзора (контроля), заключения экспертизы жилого помещения в течение 30 календарных дней, а в случае проведения оценки жилых помещений, получивших повреждения в результате чрезвычайной ситуации 15 календарных дней с даты регистрации и принимает решение (в виде заключения), указанное в пункте 3.4 настоящего Положения, либо решение о проведении дополнительного обследования оцениваемого помещения.»;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п. 4.4. изложить в следующей редакции: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«Комиссия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4.3, в случае непредставления заявителем документов, предусмотренных пунктами 4.2.1 - 4.2.5,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взаимодействия.»;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п. 4.6.7. изложить в следующей редакции: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 xml:space="preserve">«Направляет заключение Комиссии в 3-х </w:t>
      </w:r>
      <w:proofErr w:type="spellStart"/>
      <w:r w:rsidRPr="00C60976">
        <w:rPr>
          <w:bCs/>
          <w:sz w:val="20"/>
          <w:szCs w:val="20"/>
        </w:rPr>
        <w:t>дневный</w:t>
      </w:r>
      <w:proofErr w:type="spellEnd"/>
      <w:r w:rsidRPr="00C60976">
        <w:rPr>
          <w:bCs/>
          <w:sz w:val="20"/>
          <w:szCs w:val="20"/>
        </w:rPr>
        <w:t xml:space="preserve"> срок в администрацию Аликовского района Чувашской Республики для принятия решения и издания постановления администрации Аликовского района Чувашской Республики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дома»;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в п. 4.6.7. дополнить абзац 2 следующего содержания: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«Срок принятия решения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заключения.»;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п. 4.7. изложить в следующей редакции: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комиссии.».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п. 4.13. изложить в следующей редакции: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>«В 5-дневный срок со дня принятия решения, предусмотренного настоящего Положения, администрация Аликовского района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дома.».</w:t>
      </w:r>
    </w:p>
    <w:p w:rsidR="009F4E8D" w:rsidRPr="00C60976" w:rsidRDefault="009F4E8D" w:rsidP="009F4E8D">
      <w:pPr>
        <w:tabs>
          <w:tab w:val="left" w:pos="851"/>
        </w:tabs>
        <w:ind w:firstLine="709"/>
        <w:jc w:val="both"/>
        <w:rPr>
          <w:bCs/>
          <w:sz w:val="20"/>
          <w:szCs w:val="20"/>
        </w:rPr>
      </w:pPr>
      <w:r w:rsidRPr="00C60976">
        <w:rPr>
          <w:bCs/>
          <w:sz w:val="20"/>
          <w:szCs w:val="20"/>
        </w:rPr>
        <w:t xml:space="preserve">2. </w:t>
      </w:r>
      <w:r w:rsidRPr="00C60976">
        <w:rPr>
          <w:sz w:val="20"/>
          <w:szCs w:val="20"/>
        </w:rPr>
        <w:t xml:space="preserve">Настоящее постановление вступает в силу после его </w:t>
      </w:r>
      <w:hyperlink r:id="rId9" w:anchor="/document/72952155/entry/0" w:history="1">
        <w:r w:rsidRPr="009F4E8D">
          <w:rPr>
            <w:rStyle w:val="af4"/>
            <w:color w:val="auto"/>
            <w:sz w:val="20"/>
            <w:szCs w:val="20"/>
            <w:u w:val="none"/>
          </w:rPr>
          <w:t>официального опубликования</w:t>
        </w:r>
      </w:hyperlink>
      <w:r w:rsidRPr="009F4E8D">
        <w:rPr>
          <w:sz w:val="20"/>
          <w:szCs w:val="20"/>
        </w:rPr>
        <w:t>.</w:t>
      </w:r>
    </w:p>
    <w:p w:rsidR="009F4E8D" w:rsidRPr="00C60976" w:rsidRDefault="009F4E8D" w:rsidP="009F4E8D">
      <w:pPr>
        <w:ind w:left="567" w:firstLine="567"/>
        <w:jc w:val="both"/>
        <w:rPr>
          <w:sz w:val="20"/>
          <w:szCs w:val="20"/>
        </w:rPr>
      </w:pPr>
    </w:p>
    <w:p w:rsidR="009F4E8D" w:rsidRPr="00C60976" w:rsidRDefault="009F4E8D" w:rsidP="009F4E8D">
      <w:pPr>
        <w:ind w:left="567" w:firstLine="567"/>
        <w:jc w:val="both"/>
        <w:rPr>
          <w:sz w:val="20"/>
          <w:szCs w:val="20"/>
        </w:rPr>
      </w:pPr>
    </w:p>
    <w:p w:rsidR="009F4E8D" w:rsidRPr="00C60976" w:rsidRDefault="009F4E8D" w:rsidP="009F4E8D">
      <w:pPr>
        <w:jc w:val="both"/>
        <w:rPr>
          <w:sz w:val="20"/>
          <w:szCs w:val="20"/>
        </w:rPr>
      </w:pPr>
      <w:r w:rsidRPr="00C60976">
        <w:rPr>
          <w:sz w:val="20"/>
          <w:szCs w:val="20"/>
        </w:rPr>
        <w:t xml:space="preserve">Глава администрации  </w:t>
      </w:r>
    </w:p>
    <w:p w:rsidR="009F4E8D" w:rsidRPr="00C60976" w:rsidRDefault="009F4E8D" w:rsidP="009F4E8D">
      <w:pPr>
        <w:jc w:val="both"/>
        <w:rPr>
          <w:sz w:val="20"/>
          <w:szCs w:val="20"/>
        </w:rPr>
      </w:pPr>
      <w:r w:rsidRPr="00C60976">
        <w:rPr>
          <w:sz w:val="20"/>
          <w:szCs w:val="20"/>
        </w:rPr>
        <w:t>Аликовского района                                                                                                      А.Н. Куликов</w:t>
      </w:r>
    </w:p>
    <w:p w:rsidR="00C1309B" w:rsidRPr="009F4E8D" w:rsidRDefault="00C1309B" w:rsidP="00796FA7">
      <w:pPr>
        <w:rPr>
          <w:sz w:val="20"/>
          <w:szCs w:val="20"/>
        </w:rPr>
      </w:pPr>
    </w:p>
    <w:p w:rsidR="00C1309B" w:rsidRPr="009F4E8D" w:rsidRDefault="00C1309B" w:rsidP="00796FA7">
      <w:pPr>
        <w:rPr>
          <w:sz w:val="20"/>
          <w:szCs w:val="20"/>
        </w:rPr>
      </w:pPr>
    </w:p>
    <w:p w:rsidR="00C1309B" w:rsidRPr="009F4E8D" w:rsidRDefault="00C1309B" w:rsidP="00796FA7">
      <w:pPr>
        <w:rPr>
          <w:sz w:val="20"/>
          <w:szCs w:val="20"/>
        </w:rPr>
      </w:pPr>
    </w:p>
    <w:p w:rsidR="009F4E8D" w:rsidRPr="009F4E8D" w:rsidRDefault="009F4E8D" w:rsidP="009F4E8D">
      <w:pPr>
        <w:rPr>
          <w:sz w:val="20"/>
          <w:szCs w:val="20"/>
        </w:rPr>
      </w:pPr>
    </w:p>
    <w:p w:rsidR="009F4E8D" w:rsidRPr="00F17D85" w:rsidRDefault="009F4E8D" w:rsidP="009F4E8D">
      <w:pPr>
        <w:pStyle w:val="aff9"/>
        <w:ind w:right="4251" w:firstLine="567"/>
        <w:jc w:val="both"/>
      </w:pPr>
      <w:r>
        <w:t>Постановление администрации Аликовского района Чувашской Республики от 06.11.2020 г. №982 «</w:t>
      </w:r>
      <w:r w:rsidRPr="00F17D85">
        <w:t xml:space="preserve">О внесении изменений в </w:t>
      </w:r>
      <w:proofErr w:type="gramStart"/>
      <w:r w:rsidRPr="00F17D85">
        <w:t>постановление  администрации</w:t>
      </w:r>
      <w:proofErr w:type="gramEnd"/>
      <w:r w:rsidRPr="00F17D85">
        <w:t xml:space="preserve"> Аликовского  района от 21.05.2014 г. № 425 «Об утверждении Положения об оплате труда работников муниципальных учреждений культуры Аликовского района Чувашской Республики, занятых в сфере</w:t>
      </w:r>
    </w:p>
    <w:p w:rsidR="009F4E8D" w:rsidRPr="00F17D85" w:rsidRDefault="009F4E8D" w:rsidP="009F4E8D">
      <w:pPr>
        <w:pStyle w:val="aff9"/>
        <w:jc w:val="both"/>
      </w:pPr>
    </w:p>
    <w:p w:rsidR="009F4E8D" w:rsidRPr="00F17D85" w:rsidRDefault="009F4E8D" w:rsidP="009F4E8D">
      <w:pPr>
        <w:pStyle w:val="aff9"/>
        <w:ind w:firstLine="709"/>
        <w:jc w:val="both"/>
      </w:pPr>
      <w:r w:rsidRPr="00F17D85">
        <w:t>Администрация Аликовского</w:t>
      </w:r>
      <w:r>
        <w:t xml:space="preserve"> района Чувашской Республики  </w:t>
      </w:r>
      <w:r w:rsidRPr="00F17D85">
        <w:t xml:space="preserve"> п о с </w:t>
      </w:r>
      <w:proofErr w:type="gramStart"/>
      <w:r w:rsidRPr="00F17D85">
        <w:t>т</w:t>
      </w:r>
      <w:proofErr w:type="gramEnd"/>
      <w:r w:rsidRPr="00F17D85">
        <w:t xml:space="preserve"> а н о в л я е т:</w:t>
      </w:r>
    </w:p>
    <w:p w:rsidR="009F4E8D" w:rsidRPr="009F4E8D" w:rsidRDefault="009F4E8D" w:rsidP="009F4E8D">
      <w:pPr>
        <w:pStyle w:val="aff9"/>
        <w:ind w:firstLine="709"/>
        <w:jc w:val="both"/>
      </w:pPr>
      <w:r w:rsidRPr="00F17D85">
        <w:t xml:space="preserve">1. </w:t>
      </w:r>
      <w:r w:rsidRPr="009F4E8D">
        <w:t xml:space="preserve">Внести в </w:t>
      </w:r>
      <w:hyperlink r:id="rId10" w:anchor="/document/22707709/entry/0" w:history="1">
        <w:r w:rsidRPr="009F4E8D">
          <w:rPr>
            <w:rStyle w:val="af4"/>
            <w:color w:val="auto"/>
            <w:u w:val="none"/>
          </w:rPr>
          <w:t>постановление</w:t>
        </w:r>
      </w:hyperlink>
      <w:r w:rsidRPr="009F4E8D">
        <w:t xml:space="preserve"> администрации Аликовского района Чувашской Республики от 21 мая 2014 года N 425 "Об утверждении </w:t>
      </w:r>
      <w:r w:rsidRPr="009F4E8D">
        <w:rPr>
          <w:rStyle w:val="affa"/>
          <w:i w:val="0"/>
        </w:rPr>
        <w:t>Положения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об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оплате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труда</w:t>
      </w:r>
      <w:r w:rsidRPr="009F4E8D">
        <w:t xml:space="preserve"> работников муниципальных учреждений Аликовского района Чувашской Республики, занятых в сфере культуры" (с изменениями, внесенными </w:t>
      </w:r>
      <w:hyperlink r:id="rId11" w:anchor="/document/42527372/entry/0" w:history="1">
        <w:r w:rsidRPr="009F4E8D">
          <w:rPr>
            <w:rStyle w:val="af4"/>
            <w:color w:val="auto"/>
            <w:u w:val="none"/>
          </w:rPr>
          <w:t>10 февраля 2017 г. N 145</w:t>
        </w:r>
      </w:hyperlink>
      <w:r w:rsidRPr="009F4E8D">
        <w:t xml:space="preserve">, </w:t>
      </w:r>
      <w:hyperlink r:id="rId12" w:anchor="/document/42528080/entry/0" w:history="1">
        <w:r w:rsidRPr="009F4E8D">
          <w:rPr>
            <w:rStyle w:val="af4"/>
            <w:color w:val="auto"/>
            <w:u w:val="none"/>
          </w:rPr>
          <w:t>20 февраля 2017 г. N 189</w:t>
        </w:r>
      </w:hyperlink>
      <w:r w:rsidRPr="009F4E8D">
        <w:t xml:space="preserve">, </w:t>
      </w:r>
      <w:hyperlink r:id="rId13" w:anchor="/document/42547708/entry/0" w:history="1">
        <w:r w:rsidRPr="009F4E8D">
          <w:rPr>
            <w:rStyle w:val="af4"/>
            <w:color w:val="auto"/>
            <w:u w:val="none"/>
          </w:rPr>
          <w:t>11 января 2018 г. N 26</w:t>
        </w:r>
      </w:hyperlink>
      <w:r w:rsidRPr="009F4E8D">
        <w:t>, 30 октября 2019 г. № 1404) следующие изменения:</w:t>
      </w:r>
    </w:p>
    <w:p w:rsidR="009F4E8D" w:rsidRPr="009F4E8D" w:rsidRDefault="009F4E8D" w:rsidP="009F4E8D">
      <w:pPr>
        <w:pStyle w:val="aff9"/>
        <w:ind w:firstLine="709"/>
        <w:jc w:val="both"/>
      </w:pPr>
      <w:r w:rsidRPr="009F4E8D">
        <w:t xml:space="preserve">в </w:t>
      </w:r>
      <w:hyperlink r:id="rId14" w:anchor="/document/22707709/entry/21" w:history="1">
        <w:r w:rsidRPr="009F4E8D">
          <w:rPr>
            <w:rStyle w:val="af4"/>
            <w:color w:val="auto"/>
            <w:u w:val="none"/>
          </w:rPr>
          <w:t>пункте 2.1. раздела II</w:t>
        </w:r>
      </w:hyperlink>
      <w:r w:rsidRPr="009F4E8D">
        <w:t xml:space="preserve"> Примерного </w:t>
      </w:r>
      <w:r w:rsidRPr="009F4E8D">
        <w:rPr>
          <w:rStyle w:val="affa"/>
          <w:i w:val="0"/>
        </w:rPr>
        <w:t>положения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об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оплате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труда</w:t>
      </w:r>
      <w:r w:rsidRPr="009F4E8D">
        <w:rPr>
          <w:i/>
        </w:rPr>
        <w:t xml:space="preserve"> </w:t>
      </w:r>
      <w:r w:rsidRPr="009F4E8D">
        <w:t>работников муниципальных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учреждений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Аликовского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района</w:t>
      </w:r>
      <w:r w:rsidRPr="009F4E8D">
        <w:rPr>
          <w:i/>
        </w:rPr>
        <w:t xml:space="preserve"> </w:t>
      </w:r>
      <w:r w:rsidRPr="009F4E8D">
        <w:t xml:space="preserve">Чувашской Республики, занятых в сфере </w:t>
      </w:r>
      <w:r w:rsidRPr="009F4E8D">
        <w:rPr>
          <w:rStyle w:val="affa"/>
          <w:i w:val="0"/>
        </w:rPr>
        <w:t>культуры</w:t>
      </w:r>
      <w:r w:rsidRPr="009F4E8D">
        <w:t xml:space="preserve">, утвержденного указанным </w:t>
      </w:r>
      <w:hyperlink r:id="rId15" w:anchor="/document/22707709/entry/0" w:history="1">
        <w:r w:rsidRPr="009F4E8D">
          <w:rPr>
            <w:rStyle w:val="af4"/>
            <w:color w:val="auto"/>
            <w:u w:val="none"/>
          </w:rPr>
          <w:t>постановлением</w:t>
        </w:r>
      </w:hyperlink>
      <w:r w:rsidRPr="009F4E8D">
        <w:t xml:space="preserve"> (далее - Положение):</w:t>
      </w:r>
    </w:p>
    <w:p w:rsidR="009F4E8D" w:rsidRPr="009F4E8D" w:rsidRDefault="009F4E8D" w:rsidP="009F4E8D">
      <w:pPr>
        <w:pStyle w:val="aff9"/>
        <w:ind w:firstLine="709"/>
        <w:jc w:val="both"/>
      </w:pPr>
      <w:r w:rsidRPr="009F4E8D">
        <w:t xml:space="preserve">1) </w:t>
      </w:r>
      <w:hyperlink r:id="rId16" w:anchor="/document/22707709/entry/2132" w:history="1">
        <w:r w:rsidRPr="009F4E8D">
          <w:rPr>
            <w:rStyle w:val="af4"/>
            <w:color w:val="auto"/>
            <w:u w:val="none"/>
          </w:rPr>
          <w:t>абзацы 2-7 подпункта 2.1.3.</w:t>
        </w:r>
      </w:hyperlink>
      <w:r w:rsidRPr="009F4E8D">
        <w:t xml:space="preserve"> изложить в следующей редакции: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9"/>
        <w:gridCol w:w="1882"/>
      </w:tblGrid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"Должности, отнесенные к профессиональной квалификационной группе "Должности технических исполнителей и артистов вспомогательного состава"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5810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lastRenderedPageBreak/>
              <w:t>Должности, отнесенные к профессиональной квалификационной группе "Должности работников культуры, искусства и кинематографии среднего звена"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7499 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"Должности работников культуры, искусства и кинематографии ведущего звена"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9947 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"Должности руководящего состава учреждений культуры, искусства и кинематографии"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12913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"Общеотраслевые должности служащих первого уровня"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5541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"Общеотраслевые должности служащих второго уровня"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6760 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"Общеотраслевые должности служащих третьего уровня"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9947 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7474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Должности, отнесенные к профессиональной квалификационной группе "Общеотраслевые должности служащих четвертого уровня"</w:t>
            </w:r>
          </w:p>
        </w:tc>
        <w:tc>
          <w:tcPr>
            <w:tcW w:w="1837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12913 рублей</w:t>
            </w:r>
          </w:p>
        </w:tc>
      </w:tr>
    </w:tbl>
    <w:p w:rsidR="009F4E8D" w:rsidRPr="009F4E8D" w:rsidRDefault="009F4E8D" w:rsidP="009F4E8D">
      <w:pPr>
        <w:pStyle w:val="empty"/>
        <w:rPr>
          <w:sz w:val="20"/>
          <w:szCs w:val="20"/>
        </w:rPr>
      </w:pPr>
      <w:r w:rsidRPr="009F4E8D">
        <w:rPr>
          <w:sz w:val="20"/>
          <w:szCs w:val="20"/>
        </w:rPr>
        <w:t xml:space="preserve"> 2) </w:t>
      </w:r>
      <w:hyperlink r:id="rId17" w:anchor="/document/22707709/entry/2142" w:history="1">
        <w:r w:rsidRPr="009F4E8D">
          <w:rPr>
            <w:rStyle w:val="af4"/>
            <w:color w:val="auto"/>
            <w:sz w:val="20"/>
            <w:szCs w:val="20"/>
            <w:u w:val="none"/>
          </w:rPr>
          <w:t>абзацы 2-9 подпункта 2.1.4</w:t>
        </w:r>
      </w:hyperlink>
      <w:r w:rsidRPr="009F4E8D">
        <w:rPr>
          <w:sz w:val="20"/>
          <w:szCs w:val="20"/>
        </w:rPr>
        <w:t xml:space="preserve"> изложить в следующей редакции: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6870"/>
      </w:tblGrid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"1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4141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2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4341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3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4548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4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5051 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5603 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6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6156 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7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6765  рублей;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2486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8 разряд -</w:t>
            </w:r>
          </w:p>
        </w:tc>
        <w:tc>
          <w:tcPr>
            <w:tcW w:w="6825" w:type="dxa"/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7430  рублей.".</w:t>
            </w:r>
          </w:p>
        </w:tc>
      </w:tr>
    </w:tbl>
    <w:p w:rsidR="009F4E8D" w:rsidRPr="009F4E8D" w:rsidRDefault="009F4E8D" w:rsidP="009F4E8D">
      <w:pPr>
        <w:pStyle w:val="empty"/>
        <w:ind w:firstLine="709"/>
        <w:jc w:val="both"/>
        <w:rPr>
          <w:sz w:val="20"/>
          <w:szCs w:val="20"/>
        </w:rPr>
      </w:pPr>
      <w:r w:rsidRPr="009F4E8D">
        <w:rPr>
          <w:sz w:val="20"/>
          <w:szCs w:val="20"/>
        </w:rPr>
        <w:t xml:space="preserve"> 2. Настоящее постановление вступает в силу после его </w:t>
      </w:r>
      <w:hyperlink r:id="rId18" w:anchor="/document/72952155/entry/0" w:history="1">
        <w:r w:rsidRPr="009F4E8D">
          <w:rPr>
            <w:rStyle w:val="af4"/>
            <w:color w:val="auto"/>
            <w:sz w:val="20"/>
            <w:szCs w:val="20"/>
            <w:u w:val="none"/>
          </w:rPr>
          <w:t>официального опубликования</w:t>
        </w:r>
      </w:hyperlink>
      <w:r w:rsidRPr="009F4E8D">
        <w:rPr>
          <w:sz w:val="20"/>
          <w:szCs w:val="20"/>
        </w:rPr>
        <w:t xml:space="preserve"> и распространяется на правоотношения, возникшие с 1 октября 2020 года.</w:t>
      </w:r>
    </w:p>
    <w:p w:rsidR="009F4E8D" w:rsidRPr="00F17D85" w:rsidRDefault="009F4E8D" w:rsidP="009F4E8D">
      <w:pPr>
        <w:pStyle w:val="empty"/>
        <w:spacing w:before="0" w:beforeAutospacing="0" w:after="0" w:afterAutospacing="0"/>
        <w:rPr>
          <w:sz w:val="20"/>
          <w:szCs w:val="20"/>
        </w:rPr>
      </w:pPr>
    </w:p>
    <w:p w:rsidR="009F4E8D" w:rsidRPr="00F17D85" w:rsidRDefault="009F4E8D" w:rsidP="009F4E8D">
      <w:pPr>
        <w:pStyle w:val="empty"/>
        <w:spacing w:before="0" w:beforeAutospacing="0" w:after="0" w:afterAutospacing="0"/>
        <w:rPr>
          <w:sz w:val="20"/>
          <w:szCs w:val="20"/>
        </w:rPr>
      </w:pPr>
    </w:p>
    <w:p w:rsidR="009F4E8D" w:rsidRPr="00F17D85" w:rsidRDefault="009F4E8D" w:rsidP="009F4E8D">
      <w:pPr>
        <w:rPr>
          <w:sz w:val="20"/>
          <w:szCs w:val="20"/>
        </w:rPr>
      </w:pPr>
      <w:r w:rsidRPr="00F17D85">
        <w:rPr>
          <w:sz w:val="20"/>
          <w:szCs w:val="20"/>
        </w:rPr>
        <w:t>Главы администрации</w:t>
      </w:r>
      <w:r w:rsidRPr="00F17D85">
        <w:rPr>
          <w:sz w:val="20"/>
          <w:szCs w:val="20"/>
        </w:rPr>
        <w:br/>
        <w:t>Аликовского района                                                                                         А.Н. Куликов</w:t>
      </w:r>
    </w:p>
    <w:p w:rsidR="009F4E8D" w:rsidRPr="00F17D85" w:rsidRDefault="009F4E8D" w:rsidP="009F4E8D">
      <w:pPr>
        <w:rPr>
          <w:sz w:val="20"/>
          <w:szCs w:val="20"/>
        </w:rPr>
      </w:pPr>
    </w:p>
    <w:p w:rsidR="00C1309B" w:rsidRPr="009F4E8D" w:rsidRDefault="00C1309B" w:rsidP="009F4E8D">
      <w:pPr>
        <w:rPr>
          <w:sz w:val="20"/>
          <w:szCs w:val="20"/>
        </w:rPr>
      </w:pPr>
    </w:p>
    <w:p w:rsidR="009F4E8D" w:rsidRPr="00F2656A" w:rsidRDefault="009F4E8D" w:rsidP="009F4E8D">
      <w:pPr>
        <w:pStyle w:val="aff9"/>
        <w:ind w:right="4251" w:firstLine="567"/>
        <w:jc w:val="both"/>
      </w:pPr>
      <w:r>
        <w:t>Постановление администрации Аликовского района Чувашской Республики от 06.11.2020 г. №983 «</w:t>
      </w:r>
      <w:r w:rsidRPr="00F2656A">
        <w:t xml:space="preserve">О внесении изменений в постановление администрации Аликовского района от 29.12.2012 года N 978 "Об утверждении </w:t>
      </w:r>
      <w:r w:rsidRPr="00F2656A">
        <w:rPr>
          <w:rStyle w:val="affa"/>
          <w:i w:val="0"/>
        </w:rPr>
        <w:t>положения</w:t>
      </w:r>
      <w:r w:rsidRPr="00F2656A">
        <w:t xml:space="preserve"> </w:t>
      </w:r>
      <w:r w:rsidRPr="00F2656A">
        <w:rPr>
          <w:rStyle w:val="affa"/>
          <w:i w:val="0"/>
        </w:rPr>
        <w:t>об</w:t>
      </w:r>
      <w:r w:rsidRPr="00F2656A">
        <w:t xml:space="preserve"> </w:t>
      </w:r>
      <w:r w:rsidRPr="00F2656A">
        <w:rPr>
          <w:rStyle w:val="affa"/>
          <w:i w:val="0"/>
        </w:rPr>
        <w:t>оплате</w:t>
      </w:r>
      <w:r w:rsidRPr="00F2656A">
        <w:t xml:space="preserve"> </w:t>
      </w:r>
      <w:r w:rsidRPr="00F2656A">
        <w:rPr>
          <w:rStyle w:val="affa"/>
          <w:i w:val="0"/>
        </w:rPr>
        <w:t>труда</w:t>
      </w:r>
      <w:r w:rsidRPr="00F2656A">
        <w:t xml:space="preserve"> </w:t>
      </w:r>
      <w:r w:rsidRPr="00F2656A">
        <w:rPr>
          <w:rStyle w:val="affa"/>
          <w:i w:val="0"/>
        </w:rPr>
        <w:t>работников</w:t>
      </w:r>
      <w:r w:rsidRPr="00F2656A">
        <w:t xml:space="preserve"> муниципальных </w:t>
      </w:r>
      <w:r w:rsidRPr="00F2656A">
        <w:rPr>
          <w:rStyle w:val="affa"/>
          <w:i w:val="0"/>
        </w:rPr>
        <w:t>архивных</w:t>
      </w:r>
      <w:r w:rsidRPr="00F2656A">
        <w:t xml:space="preserve"> </w:t>
      </w:r>
      <w:r w:rsidRPr="00F2656A">
        <w:rPr>
          <w:rStyle w:val="affa"/>
          <w:i w:val="0"/>
        </w:rPr>
        <w:t>учреждений</w:t>
      </w:r>
      <w:r w:rsidRPr="00F2656A">
        <w:t xml:space="preserve"> </w:t>
      </w:r>
      <w:r w:rsidRPr="00F2656A">
        <w:rPr>
          <w:rStyle w:val="affa"/>
          <w:i w:val="0"/>
        </w:rPr>
        <w:t>Аликовского</w:t>
      </w:r>
      <w:r w:rsidRPr="00F2656A">
        <w:t xml:space="preserve"> </w:t>
      </w:r>
      <w:r w:rsidRPr="00F2656A">
        <w:rPr>
          <w:rStyle w:val="affa"/>
          <w:i w:val="0"/>
        </w:rPr>
        <w:t>района</w:t>
      </w:r>
      <w:r w:rsidRPr="00F2656A">
        <w:t xml:space="preserve"> Чувашской Республики"</w:t>
      </w:r>
    </w:p>
    <w:p w:rsidR="009F4E8D" w:rsidRPr="00F2656A" w:rsidRDefault="009F4E8D" w:rsidP="009F4E8D">
      <w:pPr>
        <w:pStyle w:val="aff9"/>
      </w:pPr>
    </w:p>
    <w:p w:rsidR="009F4E8D" w:rsidRPr="00F2656A" w:rsidRDefault="009F4E8D" w:rsidP="009F4E8D">
      <w:pPr>
        <w:pStyle w:val="aff9"/>
        <w:ind w:firstLine="709"/>
        <w:jc w:val="both"/>
      </w:pPr>
      <w:r w:rsidRPr="00F2656A">
        <w:t>Администрация Аликовского района Чувашской Республики</w:t>
      </w:r>
      <w:r>
        <w:t xml:space="preserve">   </w:t>
      </w:r>
      <w:r w:rsidRPr="00F2656A">
        <w:t xml:space="preserve"> п о с </w:t>
      </w:r>
      <w:proofErr w:type="gramStart"/>
      <w:r w:rsidRPr="00F2656A">
        <w:t>т</w:t>
      </w:r>
      <w:proofErr w:type="gramEnd"/>
      <w:r w:rsidRPr="00F2656A">
        <w:t xml:space="preserve"> а н о в л я е т:</w:t>
      </w:r>
    </w:p>
    <w:p w:rsidR="009F4E8D" w:rsidRPr="009F4E8D" w:rsidRDefault="009F4E8D" w:rsidP="009F4E8D">
      <w:pPr>
        <w:pStyle w:val="aff9"/>
        <w:ind w:firstLine="709"/>
        <w:jc w:val="both"/>
      </w:pPr>
      <w:r w:rsidRPr="00F2656A">
        <w:t xml:space="preserve">1. Внести в </w:t>
      </w:r>
      <w:hyperlink r:id="rId19" w:anchor="/document/17676582/entry/0" w:history="1">
        <w:r w:rsidRPr="009F4E8D">
          <w:rPr>
            <w:rStyle w:val="af4"/>
            <w:color w:val="auto"/>
            <w:u w:val="none"/>
          </w:rPr>
          <w:t>постановление</w:t>
        </w:r>
      </w:hyperlink>
      <w:r w:rsidRPr="009F4E8D">
        <w:t xml:space="preserve"> администрации Аликовского района Чувашской Республики от 29.12.2012 года N 978 "Об утверждении </w:t>
      </w:r>
      <w:r w:rsidRPr="009F4E8D">
        <w:rPr>
          <w:rStyle w:val="affa"/>
          <w:i w:val="0"/>
        </w:rPr>
        <w:t>положения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об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оплате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труда</w:t>
      </w:r>
      <w:r w:rsidRPr="009F4E8D">
        <w:t xml:space="preserve"> работников муниципальных архивных учреждений Аликовского района Чувашской Республики (с изменениями, внесенными </w:t>
      </w:r>
      <w:hyperlink r:id="rId20" w:anchor="/document/26583486/entry/0" w:history="1">
        <w:r w:rsidRPr="009F4E8D">
          <w:rPr>
            <w:rStyle w:val="af4"/>
            <w:color w:val="auto"/>
            <w:u w:val="none"/>
          </w:rPr>
          <w:t>28 октября 2013 г. N 838</w:t>
        </w:r>
      </w:hyperlink>
      <w:r w:rsidRPr="009F4E8D">
        <w:t xml:space="preserve">, </w:t>
      </w:r>
      <w:hyperlink r:id="rId21" w:anchor="/document/42528080/entry/0" w:history="1">
        <w:r w:rsidRPr="009F4E8D">
          <w:rPr>
            <w:rStyle w:val="af4"/>
            <w:color w:val="auto"/>
            <w:u w:val="none"/>
          </w:rPr>
          <w:t>20 февраля 2017 г. N 189</w:t>
        </w:r>
      </w:hyperlink>
      <w:r w:rsidRPr="009F4E8D">
        <w:t xml:space="preserve">, </w:t>
      </w:r>
      <w:hyperlink r:id="rId22" w:anchor="/document/42547056/entry/0" w:history="1">
        <w:r w:rsidRPr="009F4E8D">
          <w:rPr>
            <w:rStyle w:val="af4"/>
            <w:color w:val="auto"/>
            <w:u w:val="none"/>
          </w:rPr>
          <w:t>17 января 2018 г. N 101</w:t>
        </w:r>
      </w:hyperlink>
      <w:r w:rsidRPr="009F4E8D">
        <w:t>, 30 октября 2019 г. № 1405) следующие изменения:</w:t>
      </w:r>
    </w:p>
    <w:p w:rsidR="009F4E8D" w:rsidRPr="009F4E8D" w:rsidRDefault="009F4E8D" w:rsidP="009F4E8D">
      <w:pPr>
        <w:pStyle w:val="aff9"/>
        <w:ind w:firstLine="709"/>
        <w:jc w:val="both"/>
      </w:pPr>
      <w:r w:rsidRPr="009F4E8D">
        <w:t xml:space="preserve">1) в </w:t>
      </w:r>
      <w:hyperlink r:id="rId23" w:anchor="/document/17676582/entry/21" w:history="1">
        <w:r w:rsidRPr="009F4E8D">
          <w:rPr>
            <w:rStyle w:val="af4"/>
            <w:color w:val="auto"/>
            <w:u w:val="none"/>
          </w:rPr>
          <w:t>пункте 2.1. раздела II</w:t>
        </w:r>
      </w:hyperlink>
      <w:r w:rsidRPr="009F4E8D">
        <w:t xml:space="preserve"> примерного </w:t>
      </w:r>
      <w:r w:rsidRPr="009F4E8D">
        <w:rPr>
          <w:rStyle w:val="affa"/>
          <w:i w:val="0"/>
        </w:rPr>
        <w:t>положения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об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оплате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труда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работников</w:t>
      </w:r>
      <w:r w:rsidRPr="009F4E8D">
        <w:t xml:space="preserve"> муниципальных </w:t>
      </w:r>
      <w:r w:rsidRPr="009F4E8D">
        <w:rPr>
          <w:rStyle w:val="affa"/>
          <w:i w:val="0"/>
        </w:rPr>
        <w:t>архивных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учреждений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Аликовского</w:t>
      </w:r>
      <w:r w:rsidRPr="009F4E8D">
        <w:rPr>
          <w:i/>
        </w:rPr>
        <w:t xml:space="preserve"> </w:t>
      </w:r>
      <w:r w:rsidRPr="009F4E8D">
        <w:rPr>
          <w:rStyle w:val="affa"/>
          <w:i w:val="0"/>
        </w:rPr>
        <w:t>района</w:t>
      </w:r>
      <w:r w:rsidRPr="009F4E8D">
        <w:t xml:space="preserve"> Чувашской Республики, утвержденного указанным </w:t>
      </w:r>
      <w:hyperlink r:id="rId24" w:anchor="/document/17676582/entry/0" w:history="1">
        <w:r w:rsidRPr="009F4E8D">
          <w:rPr>
            <w:rStyle w:val="af4"/>
            <w:color w:val="auto"/>
            <w:u w:val="none"/>
          </w:rPr>
          <w:t>постановлением</w:t>
        </w:r>
      </w:hyperlink>
      <w:r w:rsidRPr="009F4E8D">
        <w:t xml:space="preserve">, (далее - Положение) </w:t>
      </w:r>
      <w:hyperlink r:id="rId25" w:anchor="/document/17676582/entry/2102" w:history="1">
        <w:r w:rsidRPr="009F4E8D">
          <w:rPr>
            <w:rStyle w:val="af4"/>
            <w:color w:val="auto"/>
            <w:u w:val="none"/>
          </w:rPr>
          <w:t>таблицу</w:t>
        </w:r>
      </w:hyperlink>
      <w:r w:rsidRPr="009F4E8D">
        <w:t xml:space="preserve"> изложить в следующей редакции: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2702"/>
      </w:tblGrid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Рекомендуемый минимальный размер оклада (должностного оклада),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Архивист, археограф, палеограф, художник-реставратор архивных документов, хранитель фондов, методист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5810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7498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Главный архивист, главный археограф, главный палеограф, главный методист</w:t>
            </w:r>
          </w:p>
        </w:tc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9190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lastRenderedPageBreak/>
              <w:t>Заведующий сектором (начальник сектора) архива, заведующий лабораторией обеспечения сохранности архивных документов, заместитель начальника отдела, заведующий архивохранилищем</w:t>
            </w:r>
          </w:p>
        </w:tc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11016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Начальник отдела (заведующий отделом) архива, главный хранитель фондов архива</w:t>
            </w:r>
          </w:p>
        </w:tc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12913</w:t>
            </w:r>
          </w:p>
        </w:tc>
      </w:tr>
    </w:tbl>
    <w:p w:rsidR="009F4E8D" w:rsidRPr="009F4E8D" w:rsidRDefault="009F4E8D" w:rsidP="009F4E8D">
      <w:pPr>
        <w:pStyle w:val="empty"/>
        <w:ind w:firstLine="709"/>
        <w:rPr>
          <w:sz w:val="20"/>
          <w:szCs w:val="20"/>
        </w:rPr>
      </w:pPr>
      <w:r w:rsidRPr="009F4E8D">
        <w:rPr>
          <w:sz w:val="20"/>
          <w:szCs w:val="20"/>
        </w:rPr>
        <w:t xml:space="preserve"> 2) </w:t>
      </w:r>
      <w:hyperlink r:id="rId26" w:anchor="/document/17676582/entry/222" w:history="1">
        <w:r w:rsidRPr="009F4E8D">
          <w:rPr>
            <w:rStyle w:val="af4"/>
            <w:color w:val="auto"/>
            <w:sz w:val="20"/>
            <w:szCs w:val="20"/>
            <w:u w:val="none"/>
          </w:rPr>
          <w:t>таблицу пункта 2.2.</w:t>
        </w:r>
      </w:hyperlink>
      <w:r w:rsidRPr="009F4E8D">
        <w:rPr>
          <w:sz w:val="20"/>
          <w:szCs w:val="20"/>
        </w:rPr>
        <w:t xml:space="preserve"> изложить в следующей редакции:</w:t>
      </w:r>
    </w:p>
    <w:tbl>
      <w:tblPr>
        <w:tblW w:w="96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2702"/>
      </w:tblGrid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Профессиональные квалификационные группы должностей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Рекомендуемый минимальный размер оклада (должностного оклада), рублей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Общеотраслевые должности служащих первого уровня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5541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Общеотраслевые должности служащих второго уровня</w:t>
            </w:r>
          </w:p>
        </w:tc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6760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Общеотраслевые должности служащих третьего уровня</w:t>
            </w:r>
          </w:p>
        </w:tc>
        <w:tc>
          <w:tcPr>
            <w:tcW w:w="26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9946</w:t>
            </w:r>
          </w:p>
        </w:tc>
      </w:tr>
      <w:tr w:rsidR="009F4E8D" w:rsidRPr="009F4E8D" w:rsidTr="00104AF4">
        <w:trPr>
          <w:tblCellSpacing w:w="15" w:type="dxa"/>
        </w:trPr>
        <w:tc>
          <w:tcPr>
            <w:tcW w:w="6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6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Общеотраслевые должности служащих четвертого уровня</w:t>
            </w:r>
          </w:p>
        </w:tc>
        <w:tc>
          <w:tcPr>
            <w:tcW w:w="2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E8D" w:rsidRPr="009F4E8D" w:rsidRDefault="009F4E8D" w:rsidP="00104AF4">
            <w:pPr>
              <w:pStyle w:val="s1"/>
              <w:jc w:val="center"/>
              <w:rPr>
                <w:sz w:val="20"/>
                <w:szCs w:val="20"/>
              </w:rPr>
            </w:pPr>
            <w:r w:rsidRPr="009F4E8D">
              <w:rPr>
                <w:sz w:val="20"/>
                <w:szCs w:val="20"/>
              </w:rPr>
              <w:t>12913</w:t>
            </w:r>
          </w:p>
        </w:tc>
      </w:tr>
    </w:tbl>
    <w:p w:rsidR="009F4E8D" w:rsidRPr="009F4E8D" w:rsidRDefault="009F4E8D" w:rsidP="009F4E8D">
      <w:pPr>
        <w:pStyle w:val="empty"/>
        <w:ind w:firstLine="709"/>
        <w:rPr>
          <w:sz w:val="20"/>
          <w:szCs w:val="20"/>
        </w:rPr>
      </w:pPr>
      <w:r w:rsidRPr="009F4E8D">
        <w:rPr>
          <w:sz w:val="20"/>
          <w:szCs w:val="20"/>
        </w:rPr>
        <w:t xml:space="preserve"> 3) </w:t>
      </w:r>
      <w:hyperlink r:id="rId27" w:anchor="/document/17676582/entry/232" w:history="1">
        <w:r w:rsidRPr="009F4E8D">
          <w:rPr>
            <w:rStyle w:val="af4"/>
            <w:color w:val="auto"/>
            <w:sz w:val="20"/>
            <w:szCs w:val="20"/>
            <w:u w:val="none"/>
          </w:rPr>
          <w:t>абзацы 2-9 пункта 2.3</w:t>
        </w:r>
      </w:hyperlink>
      <w:r w:rsidRPr="009F4E8D">
        <w:rPr>
          <w:sz w:val="20"/>
          <w:szCs w:val="20"/>
        </w:rPr>
        <w:t xml:space="preserve"> изложить в следующей редакции: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"1 разряд - 4141 рублей;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 xml:space="preserve">2 разряд – </w:t>
      </w:r>
      <w:proofErr w:type="gramStart"/>
      <w:r w:rsidRPr="009F4E8D">
        <w:rPr>
          <w:sz w:val="20"/>
          <w:szCs w:val="20"/>
        </w:rPr>
        <w:t>4341  рубль</w:t>
      </w:r>
      <w:proofErr w:type="gramEnd"/>
      <w:r w:rsidRPr="009F4E8D">
        <w:rPr>
          <w:sz w:val="20"/>
          <w:szCs w:val="20"/>
        </w:rPr>
        <w:t>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3 разряд -  4548 рублей;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4 разряд -  5051 рубля;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5 разряд - 5603 рублей;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6 разряд - 6156 рублей;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7 разряд - 6765 рублей;</w:t>
      </w:r>
    </w:p>
    <w:p w:rsidR="009F4E8D" w:rsidRPr="009F4E8D" w:rsidRDefault="009F4E8D" w:rsidP="009F4E8D">
      <w:pPr>
        <w:pStyle w:val="s1"/>
        <w:spacing w:before="0" w:beforeAutospacing="0" w:after="0" w:afterAutospacing="0"/>
        <w:rPr>
          <w:sz w:val="20"/>
          <w:szCs w:val="20"/>
        </w:rPr>
      </w:pPr>
      <w:r w:rsidRPr="009F4E8D">
        <w:rPr>
          <w:sz w:val="20"/>
          <w:szCs w:val="20"/>
        </w:rPr>
        <w:t>8 разряд - 7430 рублей.".</w:t>
      </w:r>
    </w:p>
    <w:p w:rsidR="009F4E8D" w:rsidRPr="009F4E8D" w:rsidRDefault="009F4E8D" w:rsidP="009F4E8D">
      <w:pPr>
        <w:pStyle w:val="s1"/>
        <w:ind w:firstLine="709"/>
        <w:jc w:val="both"/>
        <w:rPr>
          <w:sz w:val="20"/>
          <w:szCs w:val="20"/>
        </w:rPr>
      </w:pPr>
      <w:r w:rsidRPr="009F4E8D">
        <w:rPr>
          <w:sz w:val="20"/>
          <w:szCs w:val="20"/>
        </w:rPr>
        <w:t xml:space="preserve">2. Настоящее постановление вступает в силу после его </w:t>
      </w:r>
      <w:hyperlink r:id="rId28" w:anchor="/document/72952153/entry/0" w:history="1">
        <w:r w:rsidRPr="009F4E8D">
          <w:rPr>
            <w:rStyle w:val="af4"/>
            <w:color w:val="auto"/>
            <w:sz w:val="20"/>
            <w:szCs w:val="20"/>
            <w:u w:val="none"/>
          </w:rPr>
          <w:t>официального опубликования</w:t>
        </w:r>
      </w:hyperlink>
      <w:r w:rsidRPr="009F4E8D">
        <w:rPr>
          <w:sz w:val="20"/>
          <w:szCs w:val="20"/>
        </w:rPr>
        <w:t xml:space="preserve"> и распространяется на правоотношения, возникшие с 1 октября 2020 года.</w:t>
      </w:r>
    </w:p>
    <w:p w:rsidR="009F4E8D" w:rsidRPr="00F2656A" w:rsidRDefault="009F4E8D" w:rsidP="009F4E8D">
      <w:pPr>
        <w:pStyle w:val="empty"/>
        <w:spacing w:before="0" w:beforeAutospacing="0" w:after="0" w:afterAutospacing="0"/>
        <w:rPr>
          <w:sz w:val="20"/>
          <w:szCs w:val="20"/>
        </w:rPr>
      </w:pPr>
    </w:p>
    <w:p w:rsidR="009F4E8D" w:rsidRPr="00F2656A" w:rsidRDefault="009F4E8D" w:rsidP="009F4E8D">
      <w:pPr>
        <w:pStyle w:val="empty"/>
        <w:spacing w:before="0" w:beforeAutospacing="0" w:after="0" w:afterAutospacing="0"/>
        <w:rPr>
          <w:sz w:val="20"/>
          <w:szCs w:val="20"/>
        </w:rPr>
      </w:pPr>
    </w:p>
    <w:p w:rsidR="009F4E8D" w:rsidRPr="00F2656A" w:rsidRDefault="009F4E8D" w:rsidP="009F4E8D">
      <w:pPr>
        <w:rPr>
          <w:sz w:val="20"/>
          <w:szCs w:val="20"/>
        </w:rPr>
      </w:pPr>
      <w:r w:rsidRPr="00F2656A">
        <w:rPr>
          <w:sz w:val="20"/>
          <w:szCs w:val="20"/>
        </w:rPr>
        <w:t>Глав администрации</w:t>
      </w:r>
      <w:r w:rsidRPr="00F2656A">
        <w:rPr>
          <w:sz w:val="20"/>
          <w:szCs w:val="20"/>
        </w:rPr>
        <w:br/>
        <w:t>Аликовского района                                                                                         А.Н. Куликов</w:t>
      </w:r>
    </w:p>
    <w:p w:rsidR="009F4E8D" w:rsidRPr="00F2656A" w:rsidRDefault="009F4E8D" w:rsidP="009F4E8D">
      <w:pPr>
        <w:rPr>
          <w:sz w:val="20"/>
          <w:szCs w:val="20"/>
        </w:rPr>
      </w:pPr>
    </w:p>
    <w:p w:rsidR="00D83D9E" w:rsidRPr="009F4E8D" w:rsidRDefault="00D83D9E" w:rsidP="00796FA7">
      <w:pPr>
        <w:rPr>
          <w:sz w:val="20"/>
          <w:szCs w:val="20"/>
        </w:rPr>
      </w:pPr>
    </w:p>
    <w:p w:rsidR="002C0F64" w:rsidRDefault="009F4E8D" w:rsidP="00796F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F4E8D" w:rsidRPr="009F192E" w:rsidRDefault="009F4E8D" w:rsidP="009F4E8D">
      <w:pPr>
        <w:ind w:right="4534"/>
        <w:jc w:val="both"/>
        <w:rPr>
          <w:sz w:val="20"/>
          <w:szCs w:val="20"/>
        </w:rPr>
      </w:pPr>
      <w:r w:rsidRPr="009F4E8D">
        <w:rPr>
          <w:sz w:val="20"/>
          <w:szCs w:val="20"/>
        </w:rPr>
        <w:t xml:space="preserve">Приказ </w:t>
      </w:r>
      <w:proofErr w:type="gramStart"/>
      <w:r w:rsidRPr="009F4E8D">
        <w:rPr>
          <w:sz w:val="20"/>
          <w:szCs w:val="20"/>
        </w:rPr>
        <w:t>начальника  финансового</w:t>
      </w:r>
      <w:proofErr w:type="gramEnd"/>
      <w:r w:rsidRPr="009F4E8D">
        <w:rPr>
          <w:sz w:val="20"/>
          <w:szCs w:val="20"/>
        </w:rPr>
        <w:t xml:space="preserve"> отдела администрации Аликовского района</w:t>
      </w:r>
      <w:r>
        <w:rPr>
          <w:sz w:val="20"/>
          <w:szCs w:val="20"/>
        </w:rPr>
        <w:t xml:space="preserve"> от 03.11.2020 г.   №34 «</w:t>
      </w:r>
      <w:r w:rsidRPr="009F192E">
        <w:rPr>
          <w:sz w:val="20"/>
          <w:szCs w:val="20"/>
        </w:rPr>
        <w:t>О проведении конкурса на замещение вакантной должности муниципальной службы финансового отдела администрации Аликовского района</w:t>
      </w:r>
      <w:r>
        <w:rPr>
          <w:sz w:val="20"/>
          <w:szCs w:val="20"/>
        </w:rPr>
        <w:t>»</w:t>
      </w:r>
    </w:p>
    <w:p w:rsidR="009F4E8D" w:rsidRPr="009F192E" w:rsidRDefault="009F4E8D" w:rsidP="009F4E8D">
      <w:pPr>
        <w:ind w:firstLine="540"/>
        <w:jc w:val="both"/>
        <w:rPr>
          <w:sz w:val="20"/>
          <w:szCs w:val="20"/>
        </w:rPr>
      </w:pPr>
    </w:p>
    <w:p w:rsidR="009F4E8D" w:rsidRPr="009F192E" w:rsidRDefault="009F4E8D" w:rsidP="009F4E8D">
      <w:pPr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В соответствии со статьей 17 Федерального закона «О муниципальной службе Российской Федерации», Положением «О конкурсе на замещение вакантной должности муниципальной службы в исполнительно-распорядительных органах местного самоуправления Аликовского района», утвержденным решением Собрания депутатов Аликовского района от 27.06.2008 года №218: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1. Объявить на 25 ноября 2020 года конкурс на замещение вакантной должности муниципальной службы финансового отдела администрации Аликовского района: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- главный специалист – эксперт финансового отдела администрации Аликовского района.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2. Образовать комиссию по проведению конкурса на замещение вакантной </w:t>
      </w:r>
      <w:proofErr w:type="gramStart"/>
      <w:r w:rsidRPr="009F192E">
        <w:rPr>
          <w:sz w:val="20"/>
          <w:szCs w:val="20"/>
        </w:rPr>
        <w:t>должности  муниципальной</w:t>
      </w:r>
      <w:proofErr w:type="gramEnd"/>
      <w:r w:rsidRPr="009F192E">
        <w:rPr>
          <w:sz w:val="20"/>
          <w:szCs w:val="20"/>
        </w:rPr>
        <w:t xml:space="preserve"> службы финансового отдела администрации Аликовского района в следующем составе: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Кротов В.В. –начальник финансового отдела администрации района, председатель комиссии;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Яковлева М.В. –  заместитель начальника финансового отдела администрации района, зам. председателя комиссии;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Сергеев Н.И. – ведущий специалист-эксперт финансового отдела администрации Аликовского района, секретарь комиссии.</w:t>
      </w:r>
    </w:p>
    <w:p w:rsidR="009F4E8D" w:rsidRPr="009F192E" w:rsidRDefault="009F4E8D" w:rsidP="009F4E8D">
      <w:pPr>
        <w:ind w:firstLine="567"/>
        <w:jc w:val="both"/>
        <w:outlineLvl w:val="0"/>
        <w:rPr>
          <w:sz w:val="20"/>
          <w:szCs w:val="20"/>
        </w:rPr>
      </w:pPr>
      <w:r w:rsidRPr="009F192E">
        <w:rPr>
          <w:sz w:val="20"/>
          <w:szCs w:val="20"/>
        </w:rPr>
        <w:t>Члены комиссии: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Васильев В.С. – управляющий делами администрации Аликовского района (по согласованию);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Матьянова В.И. – заведующий сектором – главный бухгалтер финансового отдела администрации Аликовского района; </w:t>
      </w:r>
    </w:p>
    <w:p w:rsidR="009F4E8D" w:rsidRPr="009F192E" w:rsidRDefault="009F4E8D" w:rsidP="009F4E8D">
      <w:pPr>
        <w:ind w:firstLine="567"/>
        <w:jc w:val="both"/>
        <w:outlineLvl w:val="0"/>
        <w:rPr>
          <w:sz w:val="20"/>
          <w:szCs w:val="20"/>
        </w:rPr>
      </w:pPr>
      <w:r w:rsidRPr="009F192E">
        <w:rPr>
          <w:sz w:val="20"/>
          <w:szCs w:val="20"/>
        </w:rPr>
        <w:lastRenderedPageBreak/>
        <w:t>Долгова О.М. – главный специалист-эксперт финансового отдела администрации Аликовского района.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3.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района, извещение о проведении конкурса опубликовать в муниципальной газете Аликовского района Чувашской Республики «Аликовский вестник» согласно приложению (прилагается).</w:t>
      </w:r>
    </w:p>
    <w:p w:rsidR="009F4E8D" w:rsidRPr="009F192E" w:rsidRDefault="009F4E8D" w:rsidP="009F4E8D">
      <w:pPr>
        <w:ind w:firstLine="567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4. </w:t>
      </w:r>
      <w:proofErr w:type="gramStart"/>
      <w:r w:rsidRPr="009F192E">
        <w:rPr>
          <w:sz w:val="20"/>
          <w:szCs w:val="20"/>
        </w:rPr>
        <w:t>Контроль  за</w:t>
      </w:r>
      <w:proofErr w:type="gramEnd"/>
      <w:r w:rsidRPr="009F192E">
        <w:rPr>
          <w:sz w:val="20"/>
          <w:szCs w:val="20"/>
        </w:rPr>
        <w:t xml:space="preserve"> исполнением настоящего приказа оставляю за собой.</w:t>
      </w:r>
    </w:p>
    <w:p w:rsidR="009F4E8D" w:rsidRPr="009F192E" w:rsidRDefault="009F4E8D" w:rsidP="009F4E8D">
      <w:pPr>
        <w:rPr>
          <w:sz w:val="20"/>
          <w:szCs w:val="20"/>
        </w:rPr>
      </w:pPr>
    </w:p>
    <w:p w:rsidR="009F4E8D" w:rsidRPr="009F192E" w:rsidRDefault="009F4E8D" w:rsidP="009F4E8D">
      <w:pPr>
        <w:rPr>
          <w:sz w:val="20"/>
          <w:szCs w:val="20"/>
        </w:rPr>
      </w:pPr>
    </w:p>
    <w:p w:rsidR="009F4E8D" w:rsidRPr="009F192E" w:rsidRDefault="009F4E8D" w:rsidP="009F4E8D">
      <w:pPr>
        <w:rPr>
          <w:sz w:val="20"/>
          <w:szCs w:val="20"/>
        </w:rPr>
      </w:pPr>
      <w:proofErr w:type="gramStart"/>
      <w:r w:rsidRPr="009F192E">
        <w:rPr>
          <w:sz w:val="20"/>
          <w:szCs w:val="20"/>
        </w:rPr>
        <w:t>Начальник  финансового</w:t>
      </w:r>
      <w:proofErr w:type="gramEnd"/>
      <w:r w:rsidRPr="009F192E">
        <w:rPr>
          <w:sz w:val="20"/>
          <w:szCs w:val="20"/>
        </w:rPr>
        <w:t xml:space="preserve"> отдела</w:t>
      </w:r>
    </w:p>
    <w:p w:rsidR="009F4E8D" w:rsidRPr="009F192E" w:rsidRDefault="009F4E8D" w:rsidP="009F4E8D">
      <w:pPr>
        <w:rPr>
          <w:sz w:val="20"/>
          <w:szCs w:val="20"/>
        </w:rPr>
      </w:pPr>
      <w:r w:rsidRPr="009F192E">
        <w:rPr>
          <w:sz w:val="20"/>
          <w:szCs w:val="20"/>
        </w:rPr>
        <w:t xml:space="preserve">администрации Аликовского района                                                В.В. Кротов </w:t>
      </w:r>
    </w:p>
    <w:p w:rsidR="009F4E8D" w:rsidRPr="009F192E" w:rsidRDefault="009F4E8D" w:rsidP="009F4E8D">
      <w:pPr>
        <w:pStyle w:val="ConsNonformat"/>
        <w:rPr>
          <w:rFonts w:ascii="Times New Roman" w:hAnsi="Times New Roman"/>
        </w:rPr>
      </w:pPr>
    </w:p>
    <w:p w:rsidR="009F4E8D" w:rsidRPr="009F192E" w:rsidRDefault="009F4E8D" w:rsidP="009F4E8D">
      <w:pPr>
        <w:rPr>
          <w:sz w:val="20"/>
          <w:szCs w:val="20"/>
        </w:rPr>
      </w:pPr>
    </w:p>
    <w:p w:rsidR="009F4E8D" w:rsidRPr="009F192E" w:rsidRDefault="009F4E8D" w:rsidP="009F4E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4E8D" w:rsidRPr="009F192E" w:rsidRDefault="009F4E8D" w:rsidP="009F4E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4E8D" w:rsidRPr="009F192E" w:rsidRDefault="009F4E8D" w:rsidP="009F4E8D">
      <w:pPr>
        <w:jc w:val="right"/>
        <w:rPr>
          <w:bCs/>
          <w:sz w:val="20"/>
          <w:szCs w:val="20"/>
        </w:rPr>
      </w:pPr>
    </w:p>
    <w:p w:rsidR="009F4E8D" w:rsidRPr="009F192E" w:rsidRDefault="009F4E8D" w:rsidP="009F4E8D">
      <w:pPr>
        <w:jc w:val="right"/>
        <w:rPr>
          <w:bCs/>
          <w:sz w:val="20"/>
          <w:szCs w:val="20"/>
        </w:rPr>
      </w:pPr>
    </w:p>
    <w:p w:rsidR="009F4E8D" w:rsidRPr="009F192E" w:rsidRDefault="009F4E8D" w:rsidP="009F4E8D">
      <w:pPr>
        <w:jc w:val="right"/>
        <w:rPr>
          <w:bCs/>
          <w:sz w:val="20"/>
          <w:szCs w:val="20"/>
        </w:rPr>
      </w:pPr>
      <w:r w:rsidRPr="009F192E">
        <w:rPr>
          <w:bCs/>
          <w:sz w:val="20"/>
          <w:szCs w:val="20"/>
        </w:rPr>
        <w:t xml:space="preserve">Приложение </w:t>
      </w:r>
    </w:p>
    <w:p w:rsidR="009F4E8D" w:rsidRPr="009F192E" w:rsidRDefault="009F4E8D" w:rsidP="009F4E8D">
      <w:pPr>
        <w:jc w:val="both"/>
        <w:rPr>
          <w:bCs/>
          <w:sz w:val="20"/>
          <w:szCs w:val="20"/>
        </w:rPr>
      </w:pP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Финансовый отдел администрации Аликовского района объявляет на 25 ноября 2020 года конкурс на замещение вакантной должности </w:t>
      </w:r>
      <w:proofErr w:type="gramStart"/>
      <w:r w:rsidRPr="009F192E">
        <w:rPr>
          <w:sz w:val="20"/>
          <w:szCs w:val="20"/>
        </w:rPr>
        <w:t>муниципальной  службы</w:t>
      </w:r>
      <w:proofErr w:type="gramEnd"/>
      <w:r w:rsidRPr="009F192E">
        <w:rPr>
          <w:sz w:val="20"/>
          <w:szCs w:val="20"/>
        </w:rPr>
        <w:t xml:space="preserve"> администрации Аликовского района:</w:t>
      </w:r>
    </w:p>
    <w:p w:rsidR="009F4E8D" w:rsidRPr="009F192E" w:rsidRDefault="009F4E8D" w:rsidP="009F4E8D">
      <w:pPr>
        <w:shd w:val="clear" w:color="auto" w:fill="FFFFFF"/>
        <w:tabs>
          <w:tab w:val="left" w:pos="598"/>
          <w:tab w:val="left" w:pos="969"/>
        </w:tabs>
        <w:ind w:right="67" w:firstLine="426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- главный специалист – эксперт финансового отдела администрации Аликовского района</w:t>
      </w: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  <w:r w:rsidRPr="009F192E">
        <w:rPr>
          <w:i/>
          <w:sz w:val="20"/>
          <w:szCs w:val="20"/>
        </w:rPr>
        <w:t>Требование:</w:t>
      </w:r>
      <w:r w:rsidRPr="009F192E">
        <w:rPr>
          <w:sz w:val="20"/>
          <w:szCs w:val="20"/>
        </w:rPr>
        <w:t xml:space="preserve"> наличие высшего образования.</w:t>
      </w: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Документы на участие в конкурсе принимаются в течение 20 дней со дня опубликования настоящего объявления на сайте администрации Аликовского района по рабочим дням с 8 до 17 часов по адресу: 429250, Чувашская Республика, Аликовский район, с. Аликово, ул. Октябрьская, д.21 </w:t>
      </w:r>
      <w:proofErr w:type="spellStart"/>
      <w:r w:rsidRPr="009F192E">
        <w:rPr>
          <w:sz w:val="20"/>
          <w:szCs w:val="20"/>
        </w:rPr>
        <w:t>каб</w:t>
      </w:r>
      <w:proofErr w:type="spellEnd"/>
      <w:r w:rsidRPr="009F192E">
        <w:rPr>
          <w:sz w:val="20"/>
          <w:szCs w:val="20"/>
        </w:rPr>
        <w:t xml:space="preserve">. 20, 21. 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 Гражданин, изъявивший желание участвовать в конкурсе, представляет в финансовый отдел администрации Аликовского района следующие документы: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а) заявление;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б) собственноручно заполненную и подписанную анкету по форме, утвержденной Правительством Российской Федерации;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д) заключение медицинского учреждения об отсутствии у гражданина заболевания, препятствующего поступлению на муниципальную службу;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е) документы воинского учета - для военнообязанных и лиц, подлежащих призыву на военную службу;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ж) документ, подтверждающий регистрацию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F4E8D" w:rsidRPr="009F192E" w:rsidRDefault="009F4E8D" w:rsidP="009F4E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192E">
        <w:rPr>
          <w:sz w:val="20"/>
          <w:szCs w:val="20"/>
        </w:rPr>
        <w:t>к) иные документы, в случаях, предусмотренных действующим законодательством Российской Федерации и Чувашской Республики.</w:t>
      </w: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Первый этап конкурса состоится </w:t>
      </w:r>
      <w:r w:rsidRPr="009F192E">
        <w:rPr>
          <w:b/>
          <w:sz w:val="20"/>
          <w:szCs w:val="20"/>
        </w:rPr>
        <w:t>23 ноября 2020 года в 10.00 часов</w:t>
      </w:r>
      <w:r w:rsidRPr="009F192E">
        <w:rPr>
          <w:sz w:val="20"/>
          <w:szCs w:val="20"/>
        </w:rPr>
        <w:t xml:space="preserve"> в администрации Аликовского района, на котором комиссия р</w:t>
      </w:r>
      <w:r w:rsidRPr="009F192E">
        <w:rPr>
          <w:color w:val="000000"/>
          <w:sz w:val="20"/>
          <w:szCs w:val="20"/>
        </w:rPr>
        <w:t xml:space="preserve">ассмотрит заявления и комплекты документов, представленных кандидатами для участия в конкурсе </w:t>
      </w:r>
      <w:r w:rsidRPr="009F192E">
        <w:rPr>
          <w:sz w:val="20"/>
          <w:szCs w:val="20"/>
        </w:rPr>
        <w:t xml:space="preserve">на замещение </w:t>
      </w:r>
      <w:proofErr w:type="gramStart"/>
      <w:r w:rsidRPr="009F192E">
        <w:rPr>
          <w:sz w:val="20"/>
          <w:szCs w:val="20"/>
        </w:rPr>
        <w:t>вакантной  должности</w:t>
      </w:r>
      <w:proofErr w:type="gramEnd"/>
      <w:r w:rsidRPr="009F192E">
        <w:rPr>
          <w:sz w:val="20"/>
          <w:szCs w:val="20"/>
        </w:rPr>
        <w:t xml:space="preserve"> муниципальной службы администрации Аликовского района.</w:t>
      </w:r>
    </w:p>
    <w:p w:rsidR="009F4E8D" w:rsidRPr="009F192E" w:rsidRDefault="009F4E8D" w:rsidP="009F4E8D">
      <w:pPr>
        <w:ind w:firstLine="426"/>
        <w:jc w:val="both"/>
        <w:rPr>
          <w:sz w:val="20"/>
          <w:szCs w:val="20"/>
        </w:rPr>
      </w:pPr>
      <w:r w:rsidRPr="009F192E">
        <w:rPr>
          <w:sz w:val="20"/>
          <w:szCs w:val="20"/>
        </w:rPr>
        <w:t xml:space="preserve">Второй этап конкурса состоится </w:t>
      </w:r>
      <w:r w:rsidRPr="009F192E">
        <w:rPr>
          <w:b/>
          <w:sz w:val="20"/>
          <w:szCs w:val="20"/>
        </w:rPr>
        <w:t>25 ноября 2020 года в 10.00</w:t>
      </w:r>
      <w:r w:rsidRPr="009F192E">
        <w:rPr>
          <w:sz w:val="20"/>
          <w:szCs w:val="20"/>
        </w:rPr>
        <w:t xml:space="preserve"> часов в здании администрации Аликовского района в форме собеседования.</w:t>
      </w:r>
    </w:p>
    <w:p w:rsidR="009F4E8D" w:rsidRPr="009F192E" w:rsidRDefault="009F4E8D" w:rsidP="009F4E8D">
      <w:pPr>
        <w:ind w:firstLine="426"/>
        <w:rPr>
          <w:sz w:val="20"/>
          <w:szCs w:val="20"/>
        </w:rPr>
      </w:pPr>
      <w:r w:rsidRPr="009F192E">
        <w:rPr>
          <w:sz w:val="20"/>
          <w:szCs w:val="20"/>
        </w:rPr>
        <w:t xml:space="preserve">За дополнительной информацией обращаться по тел.: 8(83535) 22-3-66, 22-9-89 </w:t>
      </w:r>
    </w:p>
    <w:p w:rsidR="009F4E8D" w:rsidRPr="009F192E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ind w:right="4393"/>
        <w:jc w:val="both"/>
        <w:rPr>
          <w:sz w:val="20"/>
          <w:szCs w:val="20"/>
        </w:rPr>
      </w:pPr>
      <w:r w:rsidRPr="009F4E8D">
        <w:rPr>
          <w:sz w:val="20"/>
          <w:szCs w:val="20"/>
        </w:rPr>
        <w:t xml:space="preserve">Приказ </w:t>
      </w:r>
      <w:proofErr w:type="gramStart"/>
      <w:r w:rsidRPr="009F4E8D">
        <w:rPr>
          <w:sz w:val="20"/>
          <w:szCs w:val="20"/>
        </w:rPr>
        <w:t>начальника  финансового</w:t>
      </w:r>
      <w:proofErr w:type="gramEnd"/>
      <w:r w:rsidRPr="009F4E8D">
        <w:rPr>
          <w:sz w:val="20"/>
          <w:szCs w:val="20"/>
        </w:rPr>
        <w:t xml:space="preserve"> отдела администрации Аликовского района</w:t>
      </w:r>
      <w:r>
        <w:rPr>
          <w:sz w:val="20"/>
          <w:szCs w:val="20"/>
        </w:rPr>
        <w:t xml:space="preserve"> от 09.11.2020 г.   №35 </w:t>
      </w:r>
      <w:proofErr w:type="gramStart"/>
      <w:r>
        <w:rPr>
          <w:sz w:val="20"/>
          <w:szCs w:val="20"/>
        </w:rPr>
        <w:t>«</w:t>
      </w:r>
      <w:r w:rsidRPr="009F192E">
        <w:rPr>
          <w:sz w:val="20"/>
          <w:szCs w:val="20"/>
        </w:rPr>
        <w:t xml:space="preserve"> </w:t>
      </w:r>
      <w:r w:rsidRPr="006A26F1">
        <w:rPr>
          <w:sz w:val="20"/>
          <w:szCs w:val="20"/>
        </w:rPr>
        <w:t>О</w:t>
      </w:r>
      <w:proofErr w:type="gramEnd"/>
      <w:r w:rsidRPr="006A26F1">
        <w:rPr>
          <w:sz w:val="20"/>
          <w:szCs w:val="20"/>
        </w:rPr>
        <w:t xml:space="preserve"> проведении конкурса для включения в кадровый резерв для замещения вакантных должностей муниципальной службы финансового отдела администрации Аликовского района</w:t>
      </w:r>
      <w:r>
        <w:rPr>
          <w:sz w:val="20"/>
          <w:szCs w:val="20"/>
        </w:rPr>
        <w:t>»</w:t>
      </w:r>
    </w:p>
    <w:p w:rsidR="009F4E8D" w:rsidRPr="006A26F1" w:rsidRDefault="009F4E8D" w:rsidP="009F4E8D">
      <w:pPr>
        <w:ind w:firstLine="540"/>
        <w:jc w:val="both"/>
        <w:rPr>
          <w:sz w:val="20"/>
          <w:szCs w:val="20"/>
        </w:rPr>
      </w:pPr>
    </w:p>
    <w:p w:rsidR="009F4E8D" w:rsidRPr="009F4E8D" w:rsidRDefault="009F4E8D" w:rsidP="009F4E8D">
      <w:pPr>
        <w:ind w:firstLine="540"/>
        <w:jc w:val="both"/>
        <w:rPr>
          <w:b/>
          <w:sz w:val="20"/>
          <w:szCs w:val="20"/>
        </w:rPr>
      </w:pPr>
      <w:r w:rsidRPr="006A26F1">
        <w:rPr>
          <w:color w:val="000000"/>
          <w:sz w:val="20"/>
          <w:szCs w:val="20"/>
        </w:rPr>
        <w:t xml:space="preserve">В соответствии с Федеральным законом Российской Федерации от 02 марта 2007 г. № 25-ФЗ «О муниципальной службе в Российской федерации», Уставом Аликовского района Чувашской Республики, постановлением </w:t>
      </w:r>
      <w:r w:rsidRPr="006A26F1">
        <w:rPr>
          <w:color w:val="000000"/>
          <w:sz w:val="20"/>
          <w:szCs w:val="20"/>
        </w:rPr>
        <w:lastRenderedPageBreak/>
        <w:t xml:space="preserve">администрации </w:t>
      </w:r>
      <w:r w:rsidRPr="009F4E8D">
        <w:rPr>
          <w:b/>
          <w:color w:val="000000"/>
          <w:sz w:val="20"/>
          <w:szCs w:val="20"/>
        </w:rPr>
        <w:t>А</w:t>
      </w:r>
      <w:r w:rsidRPr="009F4E8D">
        <w:rPr>
          <w:rStyle w:val="af1"/>
          <w:b w:val="0"/>
          <w:bCs w:val="0"/>
          <w:color w:val="000000"/>
          <w:u w:val="none"/>
        </w:rPr>
        <w:t>ликовского района Чувашской Республики от 20 октября 2016 г. N 583 "Об утверждении Положения о кадровом резерве для замещения вакантных должностей муниципальной службы в администрации Аликовского района Чувашской Республики"</w:t>
      </w:r>
      <w:r w:rsidRPr="009F4E8D">
        <w:rPr>
          <w:b/>
          <w:sz w:val="20"/>
          <w:szCs w:val="20"/>
        </w:rPr>
        <w:t>: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1. Провести конкурс для включения в кадровый резерв для замещения вакантных должностей муниципальной службы финансового отдела администрации Аликовского района: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i/>
          <w:sz w:val="20"/>
          <w:szCs w:val="20"/>
          <w:u w:val="single"/>
        </w:rPr>
        <w:t>Старшей группы должностей категории «специалисты»: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главного специалиста – эксперта финансового отдела администрации Аликовского района.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2. Информацию о проведении конкурса для включения в кадровый резерв для замещения вакантных должностей муниципальной службы финансового отдела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«Аликовский вестник» согласно приложению (прилагается).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3. </w:t>
      </w:r>
      <w:proofErr w:type="gramStart"/>
      <w:r w:rsidRPr="006A26F1">
        <w:rPr>
          <w:sz w:val="20"/>
          <w:szCs w:val="20"/>
        </w:rPr>
        <w:t>Контроль  за</w:t>
      </w:r>
      <w:proofErr w:type="gramEnd"/>
      <w:r w:rsidRPr="006A26F1">
        <w:rPr>
          <w:sz w:val="20"/>
          <w:szCs w:val="20"/>
        </w:rPr>
        <w:t xml:space="preserve"> исполнением настоящего приказа оставляю за собой.</w:t>
      </w:r>
    </w:p>
    <w:p w:rsidR="009F4E8D" w:rsidRPr="006A26F1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rPr>
          <w:sz w:val="20"/>
          <w:szCs w:val="20"/>
        </w:rPr>
      </w:pPr>
      <w:proofErr w:type="gramStart"/>
      <w:r w:rsidRPr="006A26F1">
        <w:rPr>
          <w:sz w:val="20"/>
          <w:szCs w:val="20"/>
        </w:rPr>
        <w:t>Начальник  финансового</w:t>
      </w:r>
      <w:proofErr w:type="gramEnd"/>
      <w:r w:rsidRPr="006A26F1">
        <w:rPr>
          <w:sz w:val="20"/>
          <w:szCs w:val="20"/>
        </w:rPr>
        <w:t xml:space="preserve"> отдела</w:t>
      </w:r>
    </w:p>
    <w:p w:rsidR="009F4E8D" w:rsidRPr="006A26F1" w:rsidRDefault="009F4E8D" w:rsidP="009F4E8D">
      <w:pPr>
        <w:rPr>
          <w:sz w:val="20"/>
          <w:szCs w:val="20"/>
        </w:rPr>
      </w:pPr>
      <w:r w:rsidRPr="006A26F1">
        <w:rPr>
          <w:sz w:val="20"/>
          <w:szCs w:val="20"/>
        </w:rPr>
        <w:t xml:space="preserve">администрации Аликовского района                                                В.В. Кротов </w:t>
      </w:r>
    </w:p>
    <w:p w:rsidR="009F4E8D" w:rsidRPr="006A26F1" w:rsidRDefault="009F4E8D" w:rsidP="009F4E8D">
      <w:pPr>
        <w:pStyle w:val="ConsNonformat"/>
        <w:rPr>
          <w:rFonts w:ascii="Times New Roman" w:hAnsi="Times New Roman"/>
        </w:rPr>
      </w:pPr>
    </w:p>
    <w:p w:rsidR="009F4E8D" w:rsidRPr="006A26F1" w:rsidRDefault="009F4E8D" w:rsidP="009F4E8D">
      <w:pPr>
        <w:rPr>
          <w:sz w:val="20"/>
          <w:szCs w:val="20"/>
        </w:rPr>
      </w:pPr>
    </w:p>
    <w:p w:rsidR="009F4E8D" w:rsidRPr="006A26F1" w:rsidRDefault="009F4E8D" w:rsidP="009F4E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4E8D" w:rsidRPr="006A26F1" w:rsidRDefault="009F4E8D" w:rsidP="009F4E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F4E8D" w:rsidRPr="006A26F1" w:rsidRDefault="009F4E8D" w:rsidP="009F4E8D">
      <w:pPr>
        <w:jc w:val="right"/>
        <w:rPr>
          <w:bCs/>
          <w:sz w:val="20"/>
          <w:szCs w:val="20"/>
        </w:rPr>
      </w:pPr>
      <w:r w:rsidRPr="006A26F1">
        <w:rPr>
          <w:bCs/>
          <w:sz w:val="20"/>
          <w:szCs w:val="20"/>
        </w:rPr>
        <w:t xml:space="preserve">Приложение </w:t>
      </w:r>
    </w:p>
    <w:p w:rsidR="009F4E8D" w:rsidRPr="006A26F1" w:rsidRDefault="009F4E8D" w:rsidP="009F4E8D">
      <w:pPr>
        <w:jc w:val="right"/>
        <w:rPr>
          <w:bCs/>
          <w:sz w:val="20"/>
          <w:szCs w:val="20"/>
        </w:rPr>
      </w:pPr>
      <w:r w:rsidRPr="006A26F1">
        <w:rPr>
          <w:bCs/>
          <w:sz w:val="20"/>
          <w:szCs w:val="20"/>
        </w:rPr>
        <w:t>к приказу финансового отдела</w:t>
      </w:r>
    </w:p>
    <w:p w:rsidR="009F4E8D" w:rsidRPr="006A26F1" w:rsidRDefault="009F4E8D" w:rsidP="009F4E8D">
      <w:pPr>
        <w:jc w:val="right"/>
        <w:rPr>
          <w:bCs/>
          <w:sz w:val="20"/>
          <w:szCs w:val="20"/>
        </w:rPr>
      </w:pPr>
      <w:r w:rsidRPr="006A26F1">
        <w:rPr>
          <w:bCs/>
          <w:sz w:val="20"/>
          <w:szCs w:val="20"/>
        </w:rPr>
        <w:t>администрации Аликовского района</w:t>
      </w:r>
    </w:p>
    <w:p w:rsidR="009F4E8D" w:rsidRPr="006A26F1" w:rsidRDefault="009F4E8D" w:rsidP="009F4E8D">
      <w:pPr>
        <w:jc w:val="right"/>
        <w:rPr>
          <w:bCs/>
          <w:sz w:val="20"/>
          <w:szCs w:val="20"/>
        </w:rPr>
      </w:pPr>
      <w:r w:rsidRPr="006A26F1">
        <w:rPr>
          <w:bCs/>
          <w:sz w:val="20"/>
          <w:szCs w:val="20"/>
        </w:rPr>
        <w:t>от 03 ноября 2020 г. № 35</w:t>
      </w:r>
    </w:p>
    <w:p w:rsidR="009F4E8D" w:rsidRPr="006A26F1" w:rsidRDefault="009F4E8D" w:rsidP="009F4E8D">
      <w:pPr>
        <w:jc w:val="both"/>
        <w:rPr>
          <w:bCs/>
          <w:sz w:val="20"/>
          <w:szCs w:val="20"/>
        </w:rPr>
      </w:pP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Финансовый отдел администрации Аликовского района объявляет конкурс для включения муниципального служащего, гражданина в кадровый резерв для замещения следующих должностей муниципальной службы финансового отдела администрации Аликовского района:</w:t>
      </w:r>
    </w:p>
    <w:p w:rsidR="009F4E8D" w:rsidRPr="006A26F1" w:rsidRDefault="009F4E8D" w:rsidP="009F4E8D">
      <w:pPr>
        <w:ind w:firstLine="567"/>
        <w:jc w:val="both"/>
        <w:rPr>
          <w:sz w:val="20"/>
          <w:szCs w:val="20"/>
        </w:rPr>
      </w:pPr>
      <w:r w:rsidRPr="006A26F1">
        <w:rPr>
          <w:i/>
          <w:sz w:val="20"/>
          <w:szCs w:val="20"/>
          <w:u w:val="single"/>
        </w:rPr>
        <w:t>Старшей группы должностей категории «специалисты»:</w:t>
      </w:r>
    </w:p>
    <w:p w:rsidR="009F4E8D" w:rsidRPr="006A26F1" w:rsidRDefault="009F4E8D" w:rsidP="009F4E8D">
      <w:pPr>
        <w:shd w:val="clear" w:color="auto" w:fill="FFFFFF"/>
        <w:tabs>
          <w:tab w:val="left" w:pos="598"/>
          <w:tab w:val="left" w:pos="969"/>
        </w:tabs>
        <w:ind w:right="67"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главный специалист – эксперт финансового отдела администрации Аликовского района.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i/>
          <w:sz w:val="20"/>
          <w:szCs w:val="20"/>
        </w:rPr>
        <w:t>Требование:</w:t>
      </w:r>
      <w:r w:rsidRPr="006A26F1">
        <w:rPr>
          <w:sz w:val="20"/>
          <w:szCs w:val="20"/>
        </w:rPr>
        <w:t xml:space="preserve"> Уровень профессионального образования: высшее образование.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Стаж муниципальной службы </w:t>
      </w:r>
      <w:proofErr w:type="gramStart"/>
      <w:r w:rsidRPr="006A26F1">
        <w:rPr>
          <w:sz w:val="20"/>
          <w:szCs w:val="20"/>
        </w:rPr>
        <w:t>или  работы</w:t>
      </w:r>
      <w:proofErr w:type="gramEnd"/>
      <w:r w:rsidRPr="006A26F1">
        <w:rPr>
          <w:sz w:val="20"/>
          <w:szCs w:val="20"/>
        </w:rPr>
        <w:t xml:space="preserve"> по специальности, направлению подготовки: требования не предъявляются.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Документы на участие в конкурсе принимаются в течение 20 дней до 01 декабря 2020 года по рабочим дням с 8 до 17 часов по адресу: 429250, Чувашская Республика, Аликовский район, с. Аликово, ул. Октябрьская, д.21 </w:t>
      </w:r>
      <w:proofErr w:type="spellStart"/>
      <w:r w:rsidRPr="006A26F1">
        <w:rPr>
          <w:sz w:val="20"/>
          <w:szCs w:val="20"/>
        </w:rPr>
        <w:t>каб</w:t>
      </w:r>
      <w:proofErr w:type="spellEnd"/>
      <w:r w:rsidRPr="006A26F1">
        <w:rPr>
          <w:sz w:val="20"/>
          <w:szCs w:val="20"/>
        </w:rPr>
        <w:t xml:space="preserve">. 20, 21. 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Конкурс состоится в два этапа. 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Первый этап конкурса состоится «01» декабря 2020 </w:t>
      </w:r>
      <w:proofErr w:type="gramStart"/>
      <w:r w:rsidRPr="006A26F1">
        <w:rPr>
          <w:sz w:val="20"/>
          <w:szCs w:val="20"/>
        </w:rPr>
        <w:t>года  в</w:t>
      </w:r>
      <w:proofErr w:type="gramEnd"/>
      <w:r w:rsidRPr="006A26F1">
        <w:rPr>
          <w:sz w:val="20"/>
          <w:szCs w:val="20"/>
        </w:rPr>
        <w:t xml:space="preserve"> 10.00 часов в финансовом отделе администрации Аликовского района, на котором формируется список кандидатов, соответствующих установленным требованиям.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Второй этап конкурса </w:t>
      </w:r>
      <w:proofErr w:type="gramStart"/>
      <w:r w:rsidRPr="006A26F1">
        <w:rPr>
          <w:sz w:val="20"/>
          <w:szCs w:val="20"/>
        </w:rPr>
        <w:t>состоится  «</w:t>
      </w:r>
      <w:proofErr w:type="gramEnd"/>
      <w:r w:rsidRPr="006A26F1">
        <w:rPr>
          <w:sz w:val="20"/>
          <w:szCs w:val="20"/>
        </w:rPr>
        <w:t>03» декабря 2020  года в 10.00 часов в финансовом отделе администрации Аликовского района в форме собеседования.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За дополнительной информацией обращаться по тел.: 8(83535) 22-3-66.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Кадровый резерв формируется на конкурсной основе либо по представлению главы администрации Аликовского района,  начальника финансового отдела (либо лица, исполняющего его обязанности) с учётом реестра должностей муниципальной службы, поступивших заявлений муниципальных служащих (граждан) и представляет собой список муниципальных служащих и лиц, не состоящих на муниципальной службе, отвечающих квалификационным требованиям, предъявляемым к соответствующим должностям, обладающих потенциальными способностями, необходимой профессиональной компетентностью для замещения должностей муниципальной службы.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В кадровый </w:t>
      </w:r>
      <w:proofErr w:type="gramStart"/>
      <w:r w:rsidRPr="006A26F1">
        <w:rPr>
          <w:sz w:val="20"/>
          <w:szCs w:val="20"/>
        </w:rPr>
        <w:t>резерв  зачисляются</w:t>
      </w:r>
      <w:proofErr w:type="gramEnd"/>
      <w:r w:rsidRPr="006A26F1">
        <w:rPr>
          <w:sz w:val="20"/>
          <w:szCs w:val="20"/>
        </w:rPr>
        <w:t xml:space="preserve"> граждане Российской Федерации,  граждане иностранных государств–участники международных договоров Российской Федерации, соответствующие требованиям Федерального закона от 2 марта 2007 г.  № 25-ФЗ «О муниципальной службе в Российской Федерации», Закона Чувашской Республики от 5 октября 2007 г. № 62 «О муниципальной службе в Чувашской Республике», а также квалификационным </w:t>
      </w:r>
      <w:proofErr w:type="gramStart"/>
      <w:r w:rsidRPr="006A26F1">
        <w:rPr>
          <w:sz w:val="20"/>
          <w:szCs w:val="20"/>
        </w:rPr>
        <w:t>требованиям  для</w:t>
      </w:r>
      <w:proofErr w:type="gramEnd"/>
      <w:r w:rsidRPr="006A26F1">
        <w:rPr>
          <w:sz w:val="20"/>
          <w:szCs w:val="20"/>
        </w:rPr>
        <w:t xml:space="preserve"> замещения  должностей муниципальной службы в финансовом отделе администрации Аликовского района Чувашской Республики.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Предложения для включения лица в кадровый резерв на замещение должностей муниципальной службы направляются в финансовый отдел администрации Аликовского района Чувашской Республики с приложением </w:t>
      </w:r>
      <w:proofErr w:type="gramStart"/>
      <w:r w:rsidRPr="006A26F1">
        <w:rPr>
          <w:sz w:val="20"/>
          <w:szCs w:val="20"/>
        </w:rPr>
        <w:t>необходимых  документов</w:t>
      </w:r>
      <w:proofErr w:type="gramEnd"/>
      <w:r w:rsidRPr="006A26F1">
        <w:rPr>
          <w:sz w:val="20"/>
          <w:szCs w:val="20"/>
        </w:rPr>
        <w:t>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Документы для включения в кадровый резерв: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 заявление;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собственноручно заполненная и подписанная анкета, утвержденная распоряжением Правительства Российской Федерации от 26.05.2005 г. № 667-р;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- </w:t>
      </w:r>
      <w:proofErr w:type="gramStart"/>
      <w:r w:rsidRPr="006A26F1">
        <w:rPr>
          <w:sz w:val="20"/>
          <w:szCs w:val="20"/>
        </w:rPr>
        <w:t>копия  паспорта</w:t>
      </w:r>
      <w:proofErr w:type="gramEnd"/>
      <w:r w:rsidRPr="006A26F1">
        <w:rPr>
          <w:sz w:val="20"/>
          <w:szCs w:val="20"/>
        </w:rPr>
        <w:t xml:space="preserve"> (паспорт представляется лично по прибытии на конкурс);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- копия </w:t>
      </w:r>
      <w:proofErr w:type="gramStart"/>
      <w:r w:rsidRPr="006A26F1">
        <w:rPr>
          <w:sz w:val="20"/>
          <w:szCs w:val="20"/>
        </w:rPr>
        <w:t>трудовой  книжки</w:t>
      </w:r>
      <w:proofErr w:type="gramEnd"/>
      <w:r w:rsidRPr="006A26F1">
        <w:rPr>
          <w:sz w:val="20"/>
          <w:szCs w:val="20"/>
        </w:rPr>
        <w:t>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lastRenderedPageBreak/>
        <w:t xml:space="preserve">- </w:t>
      </w:r>
      <w:proofErr w:type="gramStart"/>
      <w:r w:rsidRPr="006A26F1">
        <w:rPr>
          <w:sz w:val="20"/>
          <w:szCs w:val="20"/>
        </w:rPr>
        <w:t>копии  документов</w:t>
      </w:r>
      <w:proofErr w:type="gramEnd"/>
      <w:r w:rsidRPr="006A26F1">
        <w:rPr>
          <w:sz w:val="20"/>
          <w:szCs w:val="20"/>
        </w:rPr>
        <w:t xml:space="preserve"> о профессиональном образовании, а также о дополнительном профессиональном образовании;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 xml:space="preserve">- документ медицинской организации об отсутствии заболеваний, </w:t>
      </w:r>
      <w:proofErr w:type="gramStart"/>
      <w:r w:rsidRPr="006A26F1">
        <w:rPr>
          <w:sz w:val="20"/>
          <w:szCs w:val="20"/>
        </w:rPr>
        <w:t>препятствующих  поступлению</w:t>
      </w:r>
      <w:proofErr w:type="gramEnd"/>
      <w:r w:rsidRPr="006A26F1">
        <w:rPr>
          <w:sz w:val="20"/>
          <w:szCs w:val="20"/>
        </w:rPr>
        <w:t xml:space="preserve"> на  муниципальную службу;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фотографии 3*4 (для граждан, не состоящих на муниципальной должности);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сведения о доходах, об имуществе и обязательствах имущественного характера гражданина, претендующего на муниципальную службу, а также сведения о доходах, об имуществе и обязательствах имущественного характера супруга(и) и его несовершеннолетних детей (для граждан, не состоящих на муниципальной службе);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законами Чувашской Республики, а также материалы, которые, по мнению муниципального служащего (гражданина), подтверждают его профессиональные навыки и заслуги (справки, публикации, дипломы, рекомендации и другие).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Включение муниципального служащего (гражданина) в кадровый резерв осуществляется на основании решения Комиссии по формированию кадрового резерва для замещения вакантных должностей муниципальной службы финансового отдела администрации Аликовского района.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  <w:r w:rsidRPr="006A26F1">
        <w:rPr>
          <w:sz w:val="20"/>
          <w:szCs w:val="20"/>
        </w:rPr>
        <w:t>Вакантная должность муниципальной службы замещается муниципальным служащим (гражданином</w:t>
      </w:r>
      <w:proofErr w:type="gramStart"/>
      <w:r w:rsidRPr="006A26F1">
        <w:rPr>
          <w:sz w:val="20"/>
          <w:szCs w:val="20"/>
        </w:rPr>
        <w:t>),  состоящим</w:t>
      </w:r>
      <w:proofErr w:type="gramEnd"/>
      <w:r w:rsidRPr="006A26F1">
        <w:rPr>
          <w:sz w:val="20"/>
          <w:szCs w:val="20"/>
        </w:rPr>
        <w:t xml:space="preserve"> в кадровом резерве, по решению начальника финансового отдела (либо лица, исполняющего его обязанности) администрации Аликовского района.</w:t>
      </w:r>
    </w:p>
    <w:p w:rsidR="009F4E8D" w:rsidRPr="006A26F1" w:rsidRDefault="009F4E8D" w:rsidP="009F4E8D">
      <w:pPr>
        <w:ind w:firstLine="426"/>
        <w:jc w:val="both"/>
        <w:rPr>
          <w:sz w:val="20"/>
          <w:szCs w:val="20"/>
        </w:rPr>
      </w:pPr>
    </w:p>
    <w:p w:rsidR="0040125E" w:rsidRPr="0040125E" w:rsidRDefault="0040125E" w:rsidP="0040125E">
      <w:pPr>
        <w:pStyle w:val="1"/>
        <w:tabs>
          <w:tab w:val="left" w:pos="3783"/>
        </w:tabs>
        <w:ind w:right="2212"/>
        <w:jc w:val="center"/>
        <w:rPr>
          <w:b/>
          <w:sz w:val="20"/>
          <w:szCs w:val="20"/>
          <w:lang w:eastAsia="x-none"/>
        </w:rPr>
      </w:pPr>
      <w:r w:rsidRPr="0040125E">
        <w:rPr>
          <w:b/>
          <w:sz w:val="20"/>
          <w:szCs w:val="20"/>
        </w:rPr>
        <w:t xml:space="preserve">  </w:t>
      </w:r>
      <w:r w:rsidRPr="0040125E">
        <w:rPr>
          <w:b/>
          <w:sz w:val="20"/>
          <w:szCs w:val="20"/>
          <w:lang w:eastAsia="x-none"/>
        </w:rPr>
        <w:t xml:space="preserve">                             Протокол</w:t>
      </w:r>
    </w:p>
    <w:p w:rsidR="0040125E" w:rsidRPr="0040125E" w:rsidRDefault="0040125E" w:rsidP="0040125E">
      <w:pPr>
        <w:jc w:val="center"/>
        <w:rPr>
          <w:b/>
          <w:sz w:val="20"/>
          <w:szCs w:val="20"/>
          <w:lang w:eastAsia="x-none"/>
        </w:rPr>
      </w:pPr>
      <w:r w:rsidRPr="0040125E">
        <w:rPr>
          <w:b/>
          <w:sz w:val="20"/>
          <w:szCs w:val="20"/>
          <w:lang w:eastAsia="x-none"/>
        </w:rPr>
        <w:t>публичных слушаний от 02 ноября 2020 года</w:t>
      </w:r>
    </w:p>
    <w:p w:rsidR="0040125E" w:rsidRPr="0040125E" w:rsidRDefault="0040125E" w:rsidP="0040125E">
      <w:pPr>
        <w:jc w:val="center"/>
        <w:rPr>
          <w:sz w:val="20"/>
          <w:szCs w:val="20"/>
        </w:rPr>
      </w:pP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Место проведения: актовый зал администрации Аликовского района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Председательствующий на публичных слушаниях: Э.К. Волков – глава Аликовского района, председатель Собрания депутатов Аликовского района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На публичных слушаниях присутствуют: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 xml:space="preserve">Депутаты Собрания </w:t>
      </w:r>
      <w:proofErr w:type="gramStart"/>
      <w:r w:rsidRPr="0040125E">
        <w:rPr>
          <w:sz w:val="20"/>
          <w:szCs w:val="20"/>
          <w:lang w:eastAsia="x-none"/>
        </w:rPr>
        <w:t>депутатов  Аликовского</w:t>
      </w:r>
      <w:proofErr w:type="gramEnd"/>
      <w:r w:rsidRPr="0040125E">
        <w:rPr>
          <w:sz w:val="20"/>
          <w:szCs w:val="20"/>
          <w:lang w:eastAsia="x-none"/>
        </w:rPr>
        <w:t xml:space="preserve"> района –</w:t>
      </w:r>
      <w:r w:rsidRPr="0040125E">
        <w:rPr>
          <w:color w:val="000000"/>
          <w:sz w:val="20"/>
          <w:szCs w:val="20"/>
          <w:lang w:eastAsia="x-none"/>
        </w:rPr>
        <w:t>11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начальники отделов, специалисты администрации района</w:t>
      </w:r>
      <w:r w:rsidRPr="0040125E">
        <w:rPr>
          <w:color w:val="000000"/>
          <w:sz w:val="20"/>
          <w:szCs w:val="20"/>
          <w:lang w:eastAsia="x-none"/>
        </w:rPr>
        <w:t>-4</w:t>
      </w:r>
    </w:p>
    <w:p w:rsidR="0040125E" w:rsidRPr="0040125E" w:rsidRDefault="0040125E" w:rsidP="0040125E">
      <w:pPr>
        <w:jc w:val="center"/>
        <w:rPr>
          <w:sz w:val="20"/>
          <w:szCs w:val="20"/>
          <w:lang w:eastAsia="x-none"/>
        </w:rPr>
      </w:pPr>
    </w:p>
    <w:p w:rsidR="0040125E" w:rsidRPr="0040125E" w:rsidRDefault="0040125E" w:rsidP="0040125E">
      <w:pPr>
        <w:jc w:val="center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ПОВЕСТКА ДНЯ: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 xml:space="preserve">1. </w:t>
      </w:r>
      <w:r w:rsidRPr="0040125E">
        <w:rPr>
          <w:b/>
          <w:sz w:val="20"/>
          <w:szCs w:val="20"/>
          <w:lang w:eastAsia="x-none"/>
        </w:rPr>
        <w:t>О внесении изменений в Устав Аликовского района Чувашской Республики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  <w:lang w:eastAsia="x-none"/>
        </w:rPr>
      </w:pPr>
    </w:p>
    <w:p w:rsidR="0040125E" w:rsidRPr="0040125E" w:rsidRDefault="0040125E" w:rsidP="0040125E">
      <w:pPr>
        <w:pStyle w:val="af5"/>
        <w:tabs>
          <w:tab w:val="left" w:pos="0"/>
        </w:tabs>
        <w:ind w:left="0" w:firstLine="567"/>
        <w:rPr>
          <w:rFonts w:ascii="Times New Roman" w:hAnsi="Times New Roman" w:cs="Times New Roman"/>
          <w:lang w:eastAsia="x-none"/>
        </w:rPr>
      </w:pPr>
      <w:r w:rsidRPr="0040125E">
        <w:rPr>
          <w:rFonts w:ascii="Times New Roman" w:hAnsi="Times New Roman" w:cs="Times New Roman"/>
          <w:lang w:eastAsia="x-none"/>
        </w:rPr>
        <w:t>1.СЛУШАЛИ: проект решения Собрания депутатов Аликовского района «О внесении изменений в Устав Аликовского района Чувашской Республики».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  <w:lang w:eastAsia="x-none"/>
        </w:rPr>
      </w:pPr>
    </w:p>
    <w:p w:rsidR="0040125E" w:rsidRPr="0040125E" w:rsidRDefault="0040125E" w:rsidP="0040125E">
      <w:pPr>
        <w:widowControl w:val="0"/>
        <w:ind w:right="-1" w:firstLine="567"/>
        <w:jc w:val="both"/>
        <w:rPr>
          <w:rFonts w:eastAsia="Calibri"/>
          <w:color w:val="000000"/>
          <w:sz w:val="20"/>
          <w:szCs w:val="20"/>
        </w:rPr>
      </w:pPr>
      <w:r w:rsidRPr="0040125E">
        <w:rPr>
          <w:color w:val="000000"/>
          <w:sz w:val="20"/>
          <w:szCs w:val="20"/>
        </w:rPr>
        <w:t>С</w:t>
      </w:r>
      <w:r w:rsidRPr="0040125E">
        <w:rPr>
          <w:color w:val="000000"/>
          <w:sz w:val="20"/>
          <w:szCs w:val="20"/>
          <w:lang w:eastAsia="x-none"/>
        </w:rPr>
        <w:t xml:space="preserve"> докладом выступила </w:t>
      </w:r>
      <w:r w:rsidRPr="0040125E">
        <w:rPr>
          <w:rFonts w:eastAsia="Calibri"/>
          <w:b/>
          <w:bCs/>
          <w:color w:val="000000"/>
          <w:sz w:val="20"/>
          <w:szCs w:val="20"/>
          <w:lang w:eastAsia="en-US"/>
        </w:rPr>
        <w:t>Лазарева Фаина Юрьевна</w:t>
      </w:r>
      <w:r w:rsidRPr="0040125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40125E">
        <w:rPr>
          <w:rFonts w:eastAsia="Calibri"/>
          <w:bCs/>
          <w:color w:val="000000"/>
          <w:sz w:val="20"/>
          <w:szCs w:val="20"/>
        </w:rPr>
        <w:t xml:space="preserve"> -</w:t>
      </w:r>
      <w:r w:rsidRPr="0040125E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29" w:tooltip="и.о. управляющий делами - начальник отдела - Васильев Владимир Спиридонович" w:history="1">
        <w:r w:rsidRPr="0040125E">
          <w:rPr>
            <w:rStyle w:val="af4"/>
            <w:color w:val="000000"/>
            <w:sz w:val="20"/>
            <w:szCs w:val="20"/>
          </w:rPr>
          <w:t>ведущий специалист эксперт отдела</w:t>
        </w:r>
      </w:hyperlink>
      <w:r w:rsidRPr="0040125E">
        <w:rPr>
          <w:rFonts w:eastAsia="Calibri"/>
          <w:color w:val="000000"/>
          <w:sz w:val="20"/>
          <w:szCs w:val="20"/>
        </w:rPr>
        <w:t xml:space="preserve"> организационно-контрольной, кадровой и правовой работы администрации   Аликовского района.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</w:rPr>
      </w:pPr>
    </w:p>
    <w:p w:rsidR="0040125E" w:rsidRPr="0040125E" w:rsidRDefault="0040125E" w:rsidP="0040125E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40125E">
        <w:rPr>
          <w:color w:val="000000"/>
          <w:sz w:val="20"/>
          <w:szCs w:val="20"/>
        </w:rPr>
        <w:t>Р</w:t>
      </w:r>
      <w:r w:rsidRPr="0040125E">
        <w:rPr>
          <w:color w:val="000000"/>
          <w:sz w:val="20"/>
          <w:szCs w:val="20"/>
          <w:lang w:eastAsia="x-none"/>
        </w:rPr>
        <w:t xml:space="preserve">ЕШИЛИ:     </w:t>
      </w:r>
    </w:p>
    <w:p w:rsidR="0040125E" w:rsidRPr="0040125E" w:rsidRDefault="0040125E" w:rsidP="0040125E">
      <w:pPr>
        <w:pStyle w:val="af5"/>
        <w:tabs>
          <w:tab w:val="left" w:pos="0"/>
        </w:tabs>
        <w:ind w:left="0" w:firstLine="567"/>
        <w:rPr>
          <w:rFonts w:ascii="Times New Roman" w:hAnsi="Times New Roman" w:cs="Times New Roman"/>
          <w:lang w:eastAsia="x-none"/>
        </w:rPr>
      </w:pPr>
      <w:r w:rsidRPr="0040125E">
        <w:rPr>
          <w:rFonts w:ascii="Times New Roman" w:hAnsi="Times New Roman" w:cs="Times New Roman"/>
        </w:rPr>
        <w:t>1.</w:t>
      </w:r>
      <w:r w:rsidRPr="0040125E">
        <w:rPr>
          <w:rFonts w:ascii="Times New Roman" w:hAnsi="Times New Roman" w:cs="Times New Roman"/>
          <w:lang w:eastAsia="x-none"/>
        </w:rPr>
        <w:t>Одобрить проект решения «О внесении изменений в Устав Аликовского района Чувашской Республики».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2.Рекомендовать Собранию депутатов Аликовского района утвердить решение «О внесении изменений в Устав Аликовского района Чувашской Республики».</w:t>
      </w:r>
    </w:p>
    <w:p w:rsidR="0040125E" w:rsidRPr="0040125E" w:rsidRDefault="0040125E" w:rsidP="0040125E">
      <w:pPr>
        <w:ind w:firstLine="567"/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 xml:space="preserve"> </w:t>
      </w:r>
    </w:p>
    <w:p w:rsidR="0040125E" w:rsidRPr="0040125E" w:rsidRDefault="0040125E" w:rsidP="0040125E">
      <w:pPr>
        <w:ind w:firstLine="567"/>
        <w:jc w:val="both"/>
        <w:rPr>
          <w:color w:val="000000"/>
          <w:sz w:val="20"/>
          <w:szCs w:val="20"/>
          <w:lang w:eastAsia="x-none"/>
        </w:rPr>
      </w:pPr>
      <w:r w:rsidRPr="0040125E">
        <w:rPr>
          <w:color w:val="000000"/>
          <w:sz w:val="20"/>
          <w:szCs w:val="20"/>
        </w:rPr>
        <w:t>Прог</w:t>
      </w:r>
      <w:r w:rsidRPr="0040125E">
        <w:rPr>
          <w:color w:val="000000"/>
          <w:sz w:val="20"/>
          <w:szCs w:val="20"/>
          <w:lang w:eastAsia="x-none"/>
        </w:rPr>
        <w:t>олосовали: единогласно</w:t>
      </w:r>
    </w:p>
    <w:p w:rsidR="0040125E" w:rsidRPr="0040125E" w:rsidRDefault="0040125E" w:rsidP="0040125E">
      <w:pPr>
        <w:ind w:firstLine="567"/>
        <w:jc w:val="both"/>
        <w:rPr>
          <w:color w:val="000000"/>
          <w:sz w:val="20"/>
          <w:szCs w:val="20"/>
          <w:lang w:eastAsia="x-none"/>
        </w:rPr>
      </w:pP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 xml:space="preserve">Председательствующий на 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  <w:r w:rsidRPr="0040125E">
        <w:rPr>
          <w:sz w:val="20"/>
          <w:szCs w:val="20"/>
          <w:lang w:eastAsia="x-none"/>
        </w:rPr>
        <w:t>публичных слушаниях                                                                                                Э.К. Волков</w:t>
      </w:r>
    </w:p>
    <w:p w:rsidR="0040125E" w:rsidRPr="0040125E" w:rsidRDefault="0040125E" w:rsidP="0040125E">
      <w:pPr>
        <w:jc w:val="both"/>
        <w:rPr>
          <w:sz w:val="20"/>
          <w:szCs w:val="20"/>
          <w:lang w:eastAsia="x-none"/>
        </w:rPr>
      </w:pPr>
    </w:p>
    <w:p w:rsidR="0040125E" w:rsidRPr="0040125E" w:rsidRDefault="0040125E" w:rsidP="0040125E">
      <w:pPr>
        <w:rPr>
          <w:sz w:val="20"/>
          <w:szCs w:val="20"/>
        </w:rPr>
      </w:pPr>
      <w:r w:rsidRPr="0040125E">
        <w:rPr>
          <w:sz w:val="20"/>
          <w:szCs w:val="20"/>
        </w:rPr>
        <w:t xml:space="preserve">Секретариат                                                                                                             А.И. Борисова </w:t>
      </w:r>
    </w:p>
    <w:p w:rsidR="0040125E" w:rsidRPr="0040125E" w:rsidRDefault="0040125E" w:rsidP="0040125E">
      <w:pPr>
        <w:rPr>
          <w:sz w:val="20"/>
          <w:szCs w:val="20"/>
        </w:rPr>
      </w:pPr>
    </w:p>
    <w:p w:rsidR="0040125E" w:rsidRPr="0040125E" w:rsidRDefault="0040125E" w:rsidP="0040125E">
      <w:pPr>
        <w:jc w:val="right"/>
        <w:rPr>
          <w:sz w:val="20"/>
          <w:szCs w:val="20"/>
        </w:rPr>
      </w:pPr>
      <w:proofErr w:type="spellStart"/>
      <w:r w:rsidRPr="0040125E">
        <w:rPr>
          <w:sz w:val="20"/>
          <w:szCs w:val="20"/>
        </w:rPr>
        <w:t>Т.Г.Козлова</w:t>
      </w:r>
      <w:proofErr w:type="spellEnd"/>
    </w:p>
    <w:p w:rsidR="001308A7" w:rsidRDefault="001308A7" w:rsidP="00D56B48">
      <w:pPr>
        <w:ind w:firstLine="709"/>
        <w:jc w:val="both"/>
        <w:rPr>
          <w:sz w:val="20"/>
          <w:szCs w:val="20"/>
        </w:rPr>
      </w:pPr>
    </w:p>
    <w:p w:rsidR="001308A7" w:rsidRDefault="001308A7" w:rsidP="00D56B48">
      <w:pPr>
        <w:ind w:firstLine="709"/>
        <w:jc w:val="both"/>
        <w:rPr>
          <w:sz w:val="20"/>
          <w:szCs w:val="20"/>
        </w:rPr>
      </w:pPr>
    </w:p>
    <w:p w:rsidR="001308A7" w:rsidRDefault="001308A7" w:rsidP="00D56B48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D56B48" w:rsidRPr="00D56B48" w:rsidRDefault="001308A7" w:rsidP="001308A7">
      <w:pPr>
        <w:pStyle w:val="aff9"/>
        <w:ind w:right="4960" w:firstLine="567"/>
        <w:jc w:val="both"/>
      </w:pPr>
      <w:r>
        <w:t>Постановление Аликовского р</w:t>
      </w:r>
      <w:r>
        <w:t>айона Чувашской Республики от 09.11.2020 г. №5</w:t>
      </w:r>
      <w:r>
        <w:t xml:space="preserve"> «</w:t>
      </w:r>
      <w:r w:rsidR="00D56B48" w:rsidRPr="00D56B48">
        <w:t>О назначении публичных слушаний</w:t>
      </w:r>
      <w:r>
        <w:t>»</w:t>
      </w:r>
    </w:p>
    <w:p w:rsidR="001308A7" w:rsidRDefault="001308A7" w:rsidP="00D56B48">
      <w:pPr>
        <w:ind w:firstLine="709"/>
        <w:jc w:val="both"/>
        <w:rPr>
          <w:sz w:val="20"/>
          <w:szCs w:val="20"/>
        </w:rPr>
      </w:pP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руководствуясь Уставом Аликовского района, ПОСТАНОВЛЯЮ:</w:t>
      </w: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t>1. Назначить публичные слушания на 03 декабря 2020 года в 10.00 часов, в актовом зале администрации Аликовского района, по адресу: Чувашская Республика, Аликовский район, с. Аликово, ул. Октябрьская, д. 21, в форме слушания с участием представителей общественности Аликовского района со следующей повесткой дня:</w:t>
      </w: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t>- О бюджете Аликовского района Чувашской Республики на 2021 год и на плановый период 2022 и 2023 годов.</w:t>
      </w: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lastRenderedPageBreak/>
        <w:t>2. Отделу организационно – контрольной, кадровой и правовой работы администрации Аликовского района опубликовать настоящее постановление в СМИ.</w:t>
      </w: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t>Глава</w:t>
      </w:r>
    </w:p>
    <w:p w:rsidR="00D56B48" w:rsidRPr="00D56B48" w:rsidRDefault="00D56B48" w:rsidP="00D56B48">
      <w:pPr>
        <w:ind w:firstLine="709"/>
        <w:jc w:val="both"/>
        <w:rPr>
          <w:sz w:val="20"/>
          <w:szCs w:val="20"/>
        </w:rPr>
      </w:pPr>
      <w:r w:rsidRPr="00D56B48">
        <w:rPr>
          <w:sz w:val="20"/>
          <w:szCs w:val="20"/>
        </w:rPr>
        <w:t>Аликовского района                                                                                 Э.К. Волков</w:t>
      </w:r>
    </w:p>
    <w:p w:rsidR="009F4E8D" w:rsidRPr="0040125E" w:rsidRDefault="009F4E8D" w:rsidP="009F4E8D">
      <w:pPr>
        <w:spacing w:before="100" w:beforeAutospacing="1" w:after="100" w:afterAutospacing="1"/>
        <w:ind w:firstLine="300"/>
        <w:jc w:val="both"/>
        <w:rPr>
          <w:sz w:val="20"/>
          <w:szCs w:val="20"/>
        </w:rPr>
      </w:pPr>
    </w:p>
    <w:p w:rsidR="009F4E8D" w:rsidRPr="009F192E" w:rsidRDefault="009F4E8D" w:rsidP="009F4E8D">
      <w:pPr>
        <w:shd w:val="clear" w:color="auto" w:fill="FFFFFF"/>
        <w:spacing w:before="139"/>
        <w:ind w:left="1502"/>
        <w:rPr>
          <w:sz w:val="20"/>
          <w:szCs w:val="20"/>
        </w:rPr>
      </w:pPr>
      <w:r w:rsidRPr="009F192E">
        <w:rPr>
          <w:sz w:val="20"/>
          <w:szCs w:val="20"/>
        </w:rPr>
        <w:t xml:space="preserve"> </w:t>
      </w:r>
    </w:p>
    <w:p w:rsidR="009F4E8D" w:rsidRPr="009F192E" w:rsidRDefault="009F4E8D" w:rsidP="009F4E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C0F64" w:rsidRPr="009F4E8D" w:rsidRDefault="002C0F6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Default="009F4E8D" w:rsidP="00796FA7">
      <w:pPr>
        <w:rPr>
          <w:sz w:val="20"/>
          <w:szCs w:val="20"/>
        </w:rPr>
      </w:pPr>
    </w:p>
    <w:p w:rsidR="009F4E8D" w:rsidRPr="009F4E8D" w:rsidRDefault="009F4E8D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9F4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9F4E8D">
              <w:rPr>
                <w:sz w:val="18"/>
                <w:szCs w:val="18"/>
              </w:rPr>
              <w:t>09.11</w:t>
            </w:r>
            <w:r w:rsidR="006F62D8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headerReference w:type="even" r:id="rId30"/>
      <w:footerReference w:type="default" r:id="rId31"/>
      <w:footerReference w:type="first" r:id="rId32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F1" w:rsidRDefault="00AF50F1" w:rsidP="00F23871">
      <w:r>
        <w:separator/>
      </w:r>
    </w:p>
  </w:endnote>
  <w:endnote w:type="continuationSeparator" w:id="0">
    <w:p w:rsidR="00AF50F1" w:rsidRDefault="00AF50F1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8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F1" w:rsidRDefault="00AF50F1" w:rsidP="00F23871">
      <w:r>
        <w:separator/>
      </w:r>
    </w:p>
  </w:footnote>
  <w:footnote w:type="continuationSeparator" w:id="0">
    <w:p w:rsidR="00AF50F1" w:rsidRDefault="00AF50F1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D1888"/>
    <w:multiLevelType w:val="multilevel"/>
    <w:tmpl w:val="033C84AE"/>
    <w:lvl w:ilvl="0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6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308A7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125E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81598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9F4E8D"/>
    <w:rsid w:val="00A005BC"/>
    <w:rsid w:val="00A13774"/>
    <w:rsid w:val="00A21EA1"/>
    <w:rsid w:val="00A27369"/>
    <w:rsid w:val="00A34B00"/>
    <w:rsid w:val="00A55DB6"/>
    <w:rsid w:val="00A717F8"/>
    <w:rsid w:val="00AA1BE9"/>
    <w:rsid w:val="00AC03AB"/>
    <w:rsid w:val="00AC78F2"/>
    <w:rsid w:val="00AF50F1"/>
    <w:rsid w:val="00B12EFD"/>
    <w:rsid w:val="00B13FE8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56B48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CA7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uiPriority w:val="20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s16">
    <w:name w:val="s_16"/>
    <w:basedOn w:val="a"/>
    <w:rsid w:val="009F4E8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F4E8D"/>
    <w:pPr>
      <w:spacing w:before="100" w:beforeAutospacing="1" w:after="100" w:afterAutospacing="1"/>
    </w:pPr>
  </w:style>
  <w:style w:type="paragraph" w:customStyle="1" w:styleId="s1">
    <w:name w:val="s_1"/>
    <w:basedOn w:val="a"/>
    <w:rsid w:val="009F4E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://gov.cap.ru/Person.aspx?id=15241&amp;gov_id=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0C7C-02D5-46BB-A98C-066D9DDA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5</cp:revision>
  <dcterms:created xsi:type="dcterms:W3CDTF">2020-11-09T12:01:00Z</dcterms:created>
  <dcterms:modified xsi:type="dcterms:W3CDTF">2020-11-25T14:15:00Z</dcterms:modified>
</cp:coreProperties>
</file>