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9F4E8D"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5715" t="9525" r="1333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183A3"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9F4E8D"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0955" t="9525" r="55245"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3E09BE" w:rsidRDefault="003E09BE" w:rsidP="009F4E8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3E09BE" w:rsidRDefault="003E09BE" w:rsidP="009F4E8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10795" t="9525" r="1333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3E09BE" w:rsidRDefault="003E09BE" w:rsidP="00C1309B">
                            <w:pPr>
                              <w:jc w:val="center"/>
                              <w:rPr>
                                <w:rFonts w:ascii="Book Antiqua" w:hAnsi="Book Antiqua"/>
                                <w:b/>
                                <w:bCs/>
                              </w:rPr>
                            </w:pPr>
                            <w:r>
                              <w:rPr>
                                <w:rFonts w:ascii="Book Antiqua" w:hAnsi="Book Antiqua"/>
                                <w:b/>
                                <w:bCs/>
                              </w:rPr>
                              <w:t>30.11.</w:t>
                            </w:r>
                          </w:p>
                          <w:p w:rsidR="003E09BE" w:rsidRPr="00864A66" w:rsidRDefault="003E09BE"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3E09BE" w:rsidRPr="006F62D8" w:rsidRDefault="003E09BE" w:rsidP="00C1309B">
                            <w:pPr>
                              <w:jc w:val="center"/>
                              <w:rPr>
                                <w:lang w:val="en-US"/>
                              </w:rPr>
                            </w:pPr>
                            <w:r w:rsidRPr="00864A66">
                              <w:rPr>
                                <w:rFonts w:ascii="Book Antiqua" w:hAnsi="Book Antiqua"/>
                                <w:b/>
                                <w:bCs/>
                              </w:rPr>
                              <w:t xml:space="preserve">№ </w:t>
                            </w:r>
                            <w:r>
                              <w:rPr>
                                <w:rFonts w:ascii="Book Antiqua" w:hAnsi="Book Antiqua"/>
                                <w:b/>
                                <w:bC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3E09BE" w:rsidRDefault="003E09BE" w:rsidP="00C1309B">
                      <w:pPr>
                        <w:jc w:val="center"/>
                        <w:rPr>
                          <w:rFonts w:ascii="Book Antiqua" w:hAnsi="Book Antiqua"/>
                          <w:b/>
                          <w:bCs/>
                        </w:rPr>
                      </w:pPr>
                      <w:r>
                        <w:rPr>
                          <w:rFonts w:ascii="Book Antiqua" w:hAnsi="Book Antiqua"/>
                          <w:b/>
                          <w:bCs/>
                        </w:rPr>
                        <w:t>30.11.</w:t>
                      </w:r>
                    </w:p>
                    <w:p w:rsidR="003E09BE" w:rsidRPr="00864A66" w:rsidRDefault="003E09BE" w:rsidP="00C1309B">
                      <w:pPr>
                        <w:jc w:val="center"/>
                        <w:rPr>
                          <w:rFonts w:ascii="Book Antiqua" w:hAnsi="Book Antiqua"/>
                          <w:b/>
                          <w:bCs/>
                        </w:rPr>
                      </w:pPr>
                      <w:r>
                        <w:rPr>
                          <w:rFonts w:ascii="Book Antiqua" w:hAnsi="Book Antiqua"/>
                          <w:b/>
                          <w:bCs/>
                        </w:rPr>
                        <w:t>2020</w:t>
                      </w:r>
                      <w:r w:rsidRPr="00864A66">
                        <w:rPr>
                          <w:rFonts w:ascii="Book Antiqua" w:hAnsi="Book Antiqua"/>
                          <w:b/>
                          <w:bCs/>
                        </w:rPr>
                        <w:t xml:space="preserve"> г.</w:t>
                      </w:r>
                    </w:p>
                    <w:p w:rsidR="003E09BE" w:rsidRPr="006F62D8" w:rsidRDefault="003E09BE" w:rsidP="00C1309B">
                      <w:pPr>
                        <w:jc w:val="center"/>
                        <w:rPr>
                          <w:lang w:val="en-US"/>
                        </w:rPr>
                      </w:pPr>
                      <w:r w:rsidRPr="00864A66">
                        <w:rPr>
                          <w:rFonts w:ascii="Book Antiqua" w:hAnsi="Book Antiqua"/>
                          <w:b/>
                          <w:bCs/>
                        </w:rPr>
                        <w:t xml:space="preserve">№ </w:t>
                      </w:r>
                      <w:r>
                        <w:rPr>
                          <w:rFonts w:ascii="Book Antiqua" w:hAnsi="Book Antiqua"/>
                          <w:b/>
                          <w:bCs/>
                        </w:rPr>
                        <w:t>21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7620" t="9525" r="8890"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B9BD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C1309B" w:rsidRPr="0083028D" w:rsidRDefault="0026003A" w:rsidP="0083028D">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9F4E8D">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5715" t="12700" r="13335"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565E"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1309B" w:rsidRPr="009F4E8D" w:rsidRDefault="00C1309B" w:rsidP="00796FA7">
      <w:pPr>
        <w:rPr>
          <w:sz w:val="20"/>
          <w:szCs w:val="20"/>
        </w:rPr>
      </w:pPr>
    </w:p>
    <w:p w:rsidR="009F4E8D" w:rsidRPr="009F4E8D" w:rsidRDefault="009F4E8D" w:rsidP="009F4E8D">
      <w:pPr>
        <w:rPr>
          <w:sz w:val="20"/>
          <w:szCs w:val="20"/>
        </w:rPr>
      </w:pPr>
    </w:p>
    <w:p w:rsidR="009F4E8D" w:rsidRPr="00F17D85" w:rsidRDefault="009F4E8D" w:rsidP="003E09BE">
      <w:pPr>
        <w:pStyle w:val="aff9"/>
        <w:ind w:right="4251" w:firstLine="567"/>
        <w:jc w:val="both"/>
      </w:pPr>
      <w:r>
        <w:t>Постановление администрации Аликовского района Чувашской</w:t>
      </w:r>
      <w:r w:rsidR="003E09BE">
        <w:t xml:space="preserve"> Республики от 18.11.2020 г. №1016</w:t>
      </w:r>
      <w:r>
        <w:t xml:space="preserve"> «</w:t>
      </w:r>
      <w:r w:rsidR="003E09BE" w:rsidRPr="003E09BE">
        <w:t>Об утверждении Порядка посещения отдельными категориями граждан организаций культуры и физкультурно-спортивных организаций, находящихся в ведении Аликовского района Чувашской Республики</w:t>
      </w:r>
      <w:r w:rsidR="003E09BE">
        <w:t>»</w:t>
      </w:r>
    </w:p>
    <w:p w:rsidR="009F4E8D" w:rsidRPr="00F17D85" w:rsidRDefault="009F4E8D" w:rsidP="009F4E8D">
      <w:pPr>
        <w:pStyle w:val="aff9"/>
        <w:jc w:val="both"/>
      </w:pPr>
    </w:p>
    <w:p w:rsidR="003E09BE" w:rsidRPr="003E09BE" w:rsidRDefault="003E09BE" w:rsidP="003E09BE">
      <w:pPr>
        <w:pStyle w:val="empty"/>
        <w:spacing w:before="0" w:beforeAutospacing="0" w:after="0" w:afterAutospacing="0"/>
        <w:ind w:firstLine="709"/>
        <w:jc w:val="both"/>
        <w:rPr>
          <w:sz w:val="20"/>
          <w:szCs w:val="20"/>
        </w:rPr>
      </w:pPr>
      <w:r w:rsidRPr="003E09BE">
        <w:rPr>
          <w:sz w:val="20"/>
          <w:szCs w:val="20"/>
        </w:rPr>
        <w:t xml:space="preserve">В соответствии с законами Российской Федерации «Основы законодательства Российской Федерации о культуре», «О статусе Героев Советского Союза, Героев Российской Федерации и полных кавалеров ордена Славы», федеральными законами «О предоставлении социальных гарантий Героям Социалистического Труда, Героям Труда Российской Федерации и полным кавалерам ордена Трудовой Славы», «О статусе военнослужащих», «Об образовании в Российской Федерации», Указом Президента Российской Федерации от 5 мая 1992 г. N 431 «О мерах по социальной поддержке многодетных семей», Законом Чувашской Республики «О культуре», Указом Главы Чувашской Республики от 17 августа 2020 г. N 210 «О дополнительных мерах по привлечению граждан старшего поколения к активному спортивному образу жизни», администрация  Аликовского района Чувашской Республики                                 п о с т а н о в л я е т:    </w:t>
      </w:r>
    </w:p>
    <w:p w:rsidR="003E09BE" w:rsidRPr="003E09BE" w:rsidRDefault="003E09BE" w:rsidP="003E09BE">
      <w:pPr>
        <w:pStyle w:val="empty"/>
        <w:spacing w:before="0" w:beforeAutospacing="0" w:after="0" w:afterAutospacing="0"/>
        <w:ind w:firstLine="709"/>
        <w:jc w:val="both"/>
        <w:rPr>
          <w:sz w:val="20"/>
          <w:szCs w:val="20"/>
        </w:rPr>
      </w:pPr>
      <w:r w:rsidRPr="003E09BE">
        <w:rPr>
          <w:sz w:val="20"/>
          <w:szCs w:val="20"/>
        </w:rPr>
        <w:t>1. Утвердить прилагаемый Порядок посещения отдельными категориями граждан организаций культуры и физкультурно-спортивных организаций, находящихся в ведении Аликовского района Чувашской Республики.</w:t>
      </w:r>
    </w:p>
    <w:p w:rsidR="003E09BE" w:rsidRPr="003E09BE" w:rsidRDefault="003E09BE" w:rsidP="003E09BE">
      <w:pPr>
        <w:pStyle w:val="empty"/>
        <w:spacing w:before="0" w:beforeAutospacing="0" w:after="0" w:afterAutospacing="0"/>
        <w:ind w:firstLine="709"/>
        <w:jc w:val="both"/>
        <w:rPr>
          <w:sz w:val="20"/>
          <w:szCs w:val="20"/>
        </w:rPr>
      </w:pPr>
      <w:r w:rsidRPr="003E09BE">
        <w:rPr>
          <w:sz w:val="20"/>
          <w:szCs w:val="20"/>
        </w:rPr>
        <w:t xml:space="preserve">2. Финансирование расходов, связанных с льготным посещением платных мероприятий организаций культуры и физкультурно-спортивных организаций, осуществляется в пределах средств, предусмотренных в бюджете Аликовского </w:t>
      </w:r>
      <w:proofErr w:type="gramStart"/>
      <w:r w:rsidRPr="003E09BE">
        <w:rPr>
          <w:sz w:val="20"/>
          <w:szCs w:val="20"/>
        </w:rPr>
        <w:t>района  Чувашской</w:t>
      </w:r>
      <w:proofErr w:type="gramEnd"/>
      <w:r w:rsidRPr="003E09BE">
        <w:rPr>
          <w:sz w:val="20"/>
          <w:szCs w:val="20"/>
        </w:rPr>
        <w:t xml:space="preserve"> Республики на финансирование организаций культуры и физкультурно-спортивных организаций, находящихся в ведении Аликовского района Чувашской Республики.</w:t>
      </w:r>
    </w:p>
    <w:p w:rsidR="003E09BE" w:rsidRPr="003E09BE" w:rsidRDefault="003E09BE" w:rsidP="003E09BE">
      <w:pPr>
        <w:pStyle w:val="empty"/>
        <w:spacing w:before="0" w:beforeAutospacing="0" w:after="0" w:afterAutospacing="0"/>
        <w:ind w:firstLine="709"/>
        <w:jc w:val="both"/>
        <w:rPr>
          <w:sz w:val="20"/>
          <w:szCs w:val="20"/>
        </w:rPr>
      </w:pPr>
      <w:r w:rsidRPr="003E09BE">
        <w:rPr>
          <w:sz w:val="20"/>
          <w:szCs w:val="20"/>
        </w:rPr>
        <w:t xml:space="preserve">3. Контроль за исполнением настоящего постановления возложить на заместителя главы по социальным вопросам – начальника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П.П. </w:t>
      </w:r>
    </w:p>
    <w:p w:rsidR="003E09BE" w:rsidRPr="003E09BE" w:rsidRDefault="003E09BE" w:rsidP="003E09BE">
      <w:pPr>
        <w:pStyle w:val="empty"/>
        <w:spacing w:before="0" w:beforeAutospacing="0" w:after="0" w:afterAutospacing="0"/>
        <w:ind w:firstLine="709"/>
        <w:jc w:val="both"/>
        <w:rPr>
          <w:sz w:val="20"/>
          <w:szCs w:val="20"/>
        </w:rPr>
      </w:pPr>
      <w:r w:rsidRPr="003E09BE">
        <w:rPr>
          <w:sz w:val="20"/>
          <w:szCs w:val="20"/>
        </w:rPr>
        <w:t xml:space="preserve">4. Настоящее постановление подлежит официальному опубликованию. </w:t>
      </w:r>
    </w:p>
    <w:p w:rsidR="003E09BE" w:rsidRPr="003E09BE" w:rsidRDefault="003E09BE" w:rsidP="003E09BE">
      <w:pPr>
        <w:pStyle w:val="empty"/>
        <w:spacing w:before="0" w:beforeAutospacing="0" w:after="0" w:afterAutospacing="0"/>
        <w:ind w:firstLine="709"/>
        <w:jc w:val="both"/>
        <w:rPr>
          <w:bCs/>
          <w:sz w:val="20"/>
          <w:szCs w:val="20"/>
        </w:rPr>
      </w:pPr>
    </w:p>
    <w:p w:rsidR="003E09BE" w:rsidRPr="003E09BE" w:rsidRDefault="003E09BE" w:rsidP="003E09BE">
      <w:pPr>
        <w:pStyle w:val="empty"/>
        <w:spacing w:before="0" w:beforeAutospacing="0" w:after="0" w:afterAutospacing="0"/>
        <w:ind w:firstLine="709"/>
        <w:jc w:val="both"/>
        <w:rPr>
          <w:bCs/>
          <w:sz w:val="20"/>
          <w:szCs w:val="20"/>
        </w:rPr>
      </w:pPr>
    </w:p>
    <w:p w:rsidR="003E09BE" w:rsidRPr="003E09BE" w:rsidRDefault="003E09BE" w:rsidP="003E09BE">
      <w:pPr>
        <w:pStyle w:val="empty"/>
        <w:spacing w:before="0" w:beforeAutospacing="0" w:after="0" w:afterAutospacing="0"/>
        <w:ind w:firstLine="709"/>
        <w:jc w:val="both"/>
        <w:rPr>
          <w:bCs/>
          <w:sz w:val="20"/>
          <w:szCs w:val="20"/>
        </w:rPr>
      </w:pPr>
      <w:r w:rsidRPr="003E09BE">
        <w:rPr>
          <w:bCs/>
          <w:sz w:val="20"/>
          <w:szCs w:val="20"/>
        </w:rPr>
        <w:t>Глава администрации</w:t>
      </w:r>
    </w:p>
    <w:p w:rsidR="003E09BE" w:rsidRPr="003E09BE" w:rsidRDefault="003E09BE" w:rsidP="003E09BE">
      <w:pPr>
        <w:pStyle w:val="empty"/>
        <w:spacing w:before="0" w:beforeAutospacing="0" w:after="0" w:afterAutospacing="0"/>
        <w:ind w:firstLine="709"/>
        <w:jc w:val="both"/>
        <w:rPr>
          <w:bCs/>
          <w:sz w:val="20"/>
          <w:szCs w:val="20"/>
        </w:rPr>
      </w:pPr>
      <w:r w:rsidRPr="003E09BE">
        <w:rPr>
          <w:bCs/>
          <w:sz w:val="20"/>
          <w:szCs w:val="20"/>
        </w:rPr>
        <w:t>Аликовского района                                                                                         А.Н. Куликов</w:t>
      </w:r>
    </w:p>
    <w:p w:rsidR="009F4E8D" w:rsidRPr="00F17D85" w:rsidRDefault="009F4E8D" w:rsidP="009F4E8D">
      <w:pPr>
        <w:pStyle w:val="empty"/>
        <w:spacing w:before="0" w:beforeAutospacing="0" w:after="0" w:afterAutospacing="0"/>
        <w:rPr>
          <w:sz w:val="20"/>
          <w:szCs w:val="20"/>
        </w:rPr>
      </w:pPr>
    </w:p>
    <w:p w:rsidR="003E09BE" w:rsidRPr="003E09BE" w:rsidRDefault="003E09BE" w:rsidP="003E09BE">
      <w:pPr>
        <w:jc w:val="right"/>
        <w:rPr>
          <w:sz w:val="20"/>
          <w:szCs w:val="20"/>
        </w:rPr>
      </w:pPr>
      <w:r w:rsidRPr="003E09BE">
        <w:rPr>
          <w:sz w:val="20"/>
          <w:szCs w:val="20"/>
        </w:rPr>
        <w:t xml:space="preserve">УТВЕРЖДЕН </w:t>
      </w:r>
      <w:r w:rsidRPr="003E09BE">
        <w:rPr>
          <w:sz w:val="20"/>
          <w:szCs w:val="20"/>
        </w:rPr>
        <w:br/>
        <w:t xml:space="preserve">постановлением администрации </w:t>
      </w:r>
    </w:p>
    <w:p w:rsidR="003E09BE" w:rsidRPr="003E09BE" w:rsidRDefault="003E09BE" w:rsidP="003E09BE">
      <w:pPr>
        <w:jc w:val="right"/>
        <w:rPr>
          <w:sz w:val="20"/>
          <w:szCs w:val="20"/>
        </w:rPr>
      </w:pPr>
      <w:r w:rsidRPr="003E09BE">
        <w:rPr>
          <w:sz w:val="20"/>
          <w:szCs w:val="20"/>
        </w:rPr>
        <w:t xml:space="preserve">Аликовского района </w:t>
      </w:r>
      <w:r w:rsidRPr="003E09BE">
        <w:rPr>
          <w:sz w:val="20"/>
          <w:szCs w:val="20"/>
        </w:rPr>
        <w:br/>
        <w:t>Чувашской Республики</w:t>
      </w:r>
      <w:r w:rsidRPr="003E09BE">
        <w:rPr>
          <w:sz w:val="20"/>
          <w:szCs w:val="20"/>
        </w:rPr>
        <w:br/>
        <w:t>от 18.11.2020 г.   № 1016</w:t>
      </w:r>
    </w:p>
    <w:p w:rsidR="003E09BE" w:rsidRPr="003E09BE" w:rsidRDefault="003E09BE" w:rsidP="003E09BE">
      <w:pPr>
        <w:jc w:val="right"/>
        <w:rPr>
          <w:b/>
          <w:sz w:val="20"/>
          <w:szCs w:val="20"/>
        </w:rPr>
      </w:pPr>
    </w:p>
    <w:p w:rsidR="003E09BE" w:rsidRPr="003E09BE" w:rsidRDefault="003E09BE" w:rsidP="003E09BE">
      <w:pPr>
        <w:ind w:firstLine="709"/>
        <w:jc w:val="both"/>
        <w:rPr>
          <w:b/>
          <w:color w:val="000000" w:themeColor="text1"/>
          <w:sz w:val="20"/>
          <w:szCs w:val="20"/>
        </w:rPr>
      </w:pPr>
      <w:r w:rsidRPr="003E09BE">
        <w:rPr>
          <w:b/>
          <w:color w:val="000000" w:themeColor="text1"/>
          <w:sz w:val="20"/>
          <w:szCs w:val="20"/>
        </w:rPr>
        <w:t>Порядок посещения отдельными категориями граждан организаций культуры и физкультурно-спортивных организаций, находящихся в ведении Аликовского района Чувашской Республики</w:t>
      </w:r>
    </w:p>
    <w:p w:rsidR="003E09BE" w:rsidRPr="003E09BE" w:rsidRDefault="003E09BE" w:rsidP="003E09BE">
      <w:pPr>
        <w:ind w:firstLine="709"/>
        <w:jc w:val="both"/>
        <w:rPr>
          <w:color w:val="000000" w:themeColor="text1"/>
          <w:sz w:val="20"/>
          <w:szCs w:val="20"/>
        </w:rPr>
      </w:pPr>
    </w:p>
    <w:p w:rsidR="003E09BE" w:rsidRPr="003E09BE" w:rsidRDefault="003E09BE" w:rsidP="003E09BE">
      <w:pPr>
        <w:ind w:firstLine="709"/>
        <w:jc w:val="both"/>
        <w:rPr>
          <w:color w:val="000000" w:themeColor="text1"/>
          <w:sz w:val="20"/>
          <w:szCs w:val="20"/>
        </w:rPr>
      </w:pPr>
      <w:r w:rsidRPr="003E09BE">
        <w:rPr>
          <w:color w:val="000000" w:themeColor="text1"/>
          <w:sz w:val="20"/>
          <w:szCs w:val="20"/>
        </w:rPr>
        <w:t>I. Общие положения</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1.1. Настоящий Порядок определяет процедуру посещения отдельными категориями граждан организаций культуры и физкультурно-спортивных организаций, находящихся в ведении Аликовского района Чувашской Республики (далее также - организации культуры, организации спорта и организации культуры и спорта), в том числе платных мероприятий, проводимых организациями культуры и спорта.</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xml:space="preserve">1.2. Расходы, связанные с бесплатным посещением организаций культуры и спорта посетителями, указанными в пункте 2.1 настоящего Порядка, осуществляются за счет собственных средств организаций культуры и спорта, за исключением расходов, связанных с бесплатным посещением организаций культуры и спорта гражданами, удостоенными званий Героя Советского Союза, Героя Российской Федерации, Героя Социалистического Труда, Героя Труда Российской Федерации, полными кавалерами ордена Славы и награжденными орденом Трудовой Славы трех степеней (далее - полные кавалеры ордена Трудовой Славы), которые осуществляются в соответствии с правилами </w:t>
      </w:r>
      <w:r w:rsidRPr="003E09BE">
        <w:rPr>
          <w:color w:val="000000" w:themeColor="text1"/>
          <w:sz w:val="20"/>
          <w:szCs w:val="20"/>
        </w:rPr>
        <w:lastRenderedPageBreak/>
        <w:t>предоставления средств из республиканского бюджета Чувашской Республики на обеспечение мер социальной поддержки отдельных категорий граждан, имеющих на это право в соответствии с </w:t>
      </w:r>
      <w:hyperlink r:id="rId9" w:history="1">
        <w:r w:rsidRPr="003E09BE">
          <w:rPr>
            <w:rStyle w:val="af4"/>
            <w:color w:val="000000" w:themeColor="text1"/>
            <w:sz w:val="20"/>
            <w:szCs w:val="20"/>
            <w:u w:val="none"/>
          </w:rPr>
          <w:t>Законом Российской Федерации «О статусе Героев Советского Союза, Героев Российской Федерации и полных кавалеров ордена Славы»</w:t>
        </w:r>
      </w:hyperlink>
      <w:r w:rsidRPr="003E09BE">
        <w:rPr>
          <w:color w:val="000000" w:themeColor="text1"/>
          <w:sz w:val="20"/>
          <w:szCs w:val="20"/>
        </w:rPr>
        <w:t>, </w:t>
      </w:r>
      <w:hyperlink r:id="rId10" w:history="1">
        <w:r w:rsidRPr="003E09BE">
          <w:rPr>
            <w:rStyle w:val="af4"/>
            <w:color w:val="000000" w:themeColor="text1"/>
            <w:sz w:val="20"/>
            <w:szCs w:val="20"/>
            <w:u w:val="none"/>
          </w:rPr>
          <w:t>Федеральным законом «О предоставлении социальных гарантий Героям Социалистического Труда, Героям Труда Российской Федерации и полным кавалерам ордена Трудовой Славы»</w:t>
        </w:r>
      </w:hyperlink>
      <w:r w:rsidRPr="003E09BE">
        <w:rPr>
          <w:color w:val="000000" w:themeColor="text1"/>
          <w:sz w:val="20"/>
          <w:szCs w:val="20"/>
        </w:rPr>
        <w:t>, утверждаемыми Кабинетом Министров Чувашской Республики.</w:t>
      </w:r>
    </w:p>
    <w:p w:rsidR="003E09BE" w:rsidRPr="003E09BE" w:rsidRDefault="003E09BE" w:rsidP="003E09BE">
      <w:pPr>
        <w:ind w:firstLine="709"/>
        <w:jc w:val="both"/>
        <w:rPr>
          <w:color w:val="000000" w:themeColor="text1"/>
          <w:sz w:val="20"/>
          <w:szCs w:val="20"/>
        </w:rPr>
      </w:pPr>
    </w:p>
    <w:p w:rsidR="003E09BE" w:rsidRPr="003E09BE" w:rsidRDefault="003E09BE" w:rsidP="003E09BE">
      <w:pPr>
        <w:ind w:firstLine="709"/>
        <w:jc w:val="both"/>
        <w:rPr>
          <w:color w:val="000000" w:themeColor="text1"/>
          <w:sz w:val="20"/>
          <w:szCs w:val="20"/>
        </w:rPr>
      </w:pPr>
      <w:r w:rsidRPr="003E09BE">
        <w:rPr>
          <w:color w:val="000000" w:themeColor="text1"/>
          <w:sz w:val="20"/>
          <w:szCs w:val="20"/>
        </w:rPr>
        <w:t>II. Порядок посещения отдельными категориями граждан организаций культуры и спорта, в том числе платных мероприятий, проводимых организациями культуры и спорта</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2.1. Право бесплатного посещения муниципальных музеев Аликовского района Чувашской Республики предоставляется:</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гражданам, удостоенным званий Героя Советского Союза, Героя Российской Федерации, Героя Социалистического Труда, Героя Труда Российской Федерации, полным кавалерам ордена Славы и полным кавалерам ордена Трудовой Славы без ограничения количества посещений в пределах режима работы музея;</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лицам, не достигшим восемнадцати лет, один раз в месяц и лицам, обучающимся по основным профессиональным образовательным программам, не реже одного раза в месяц в соответствии с </w:t>
      </w:r>
      <w:hyperlink r:id="rId11" w:history="1">
        <w:r w:rsidRPr="003E09BE">
          <w:rPr>
            <w:rStyle w:val="af4"/>
            <w:color w:val="000000" w:themeColor="text1"/>
            <w:sz w:val="20"/>
            <w:szCs w:val="20"/>
            <w:u w:val="none"/>
          </w:rPr>
          <w:t>Порядком бесплатного посещения музеев лицами, не достигшими восемнадцати лет, а также обучающимися по основным профессиональным образовательным программам</w:t>
        </w:r>
      </w:hyperlink>
      <w:r w:rsidRPr="003E09BE">
        <w:rPr>
          <w:color w:val="000000" w:themeColor="text1"/>
          <w:sz w:val="20"/>
          <w:szCs w:val="20"/>
        </w:rPr>
        <w:t>, утвержденным </w:t>
      </w:r>
      <w:hyperlink r:id="rId12" w:history="1">
        <w:r w:rsidRPr="003E09BE">
          <w:rPr>
            <w:rStyle w:val="af4"/>
            <w:color w:val="000000" w:themeColor="text1"/>
            <w:sz w:val="20"/>
            <w:szCs w:val="20"/>
            <w:u w:val="none"/>
          </w:rPr>
          <w:t>приказом Министерства культуры Российской Федерации от 17 декабря 2015 г. N 3119</w:t>
        </w:r>
      </w:hyperlink>
      <w:r w:rsidRPr="003E09BE">
        <w:rPr>
          <w:color w:val="000000" w:themeColor="text1"/>
          <w:sz w:val="20"/>
          <w:szCs w:val="20"/>
        </w:rPr>
        <w:t> (зарегистрирован в Министерстве юстиции Российской Федерации 21 марта 2016 г., регистрационный N 41472);</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многодетным семьям с тремя и более детьми в возрасте до восемнадцати лет, а также выставок один день в месяц.</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2.2. Право бесплатного посещения организаций спорта во время их минимальной загруженности предоставляется лицам, достигшим возраста 55 лет (для женщин) и 60 лет (для мужчин).</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Конкретные периоды времени минимальной загруженности организаций спорта определяются локальными актами организаций спорта исходя из периодов времени с минимальным количеством посещений таких организаций.</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2.3. Основанием для предоставления льгот на бесплатное посещение муниципальных музеев Аликовского района Чувашской Республики является предъявление следующих документов:</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для граждан, удостоенных званий Героя Советского Союза, Героя Российской Федерации, Героя Социалистического Труда, Героя Труда Российской Федерации и являющихся полными кавалерами ордена Славы и полными кавалерами ордена Трудовой Славы, - копия документа, удостоверяющего соответственно статус Героя Советского Союза, Героя Российской Федерации, Героя Социалистического Труда, Героя Труда Российской Федерации, полного кавалера ордена Славы и полного кавалера ордена Трудовой Славы;</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для лиц, не достигших восемнадцати лет, - паспорт или свидетельство о рождении;</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для лиц, обучающихся по основным профессиональным образовательным программам, - студенческий билет обучающихся профессиональных образовательных организаций, образовательных организаций высшего образования;</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для многодетных семей с тремя и более детьми в возрасте до восемнадцати лет:</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удостоверение многодетной семьи;</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2.4. Основанием для предоставления лицам, достигшим возраста 55 лет (для женщин) и 60 лет (для мужчин), льгот на бесплатное посещение организаций спорта во время их минимальной загруженности является предъявление паспорта.</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2.5. В соответствии с законодательством Российской Федерации организации культуры и спорта с учетом финансовых, материально-технических и организационных возможностей могут устанавливать льготы для:</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детей дошкольного возраста, обучающихся, инвалидов при посещении ими платных мероприятий, проводимых организациями культуры;</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военнослужащих, проходящих военную службу по призыву, курсантов военных профессиональных образовательных организаций и военных образовательных организаций высшего образования до заключения ими контракта о прохождении военной службы и лиц, обучающихся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при посещении ими платных мероприятий, проводимых организациями культуры и спорта;</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малообеспеченных категорий граждан, детей, обучающихся, инвалидов, лиц, которым установлена страховая пенсия в соответствии с </w:t>
      </w:r>
      <w:hyperlink r:id="rId13" w:history="1">
        <w:r w:rsidRPr="003E09BE">
          <w:rPr>
            <w:rStyle w:val="af4"/>
            <w:color w:val="000000" w:themeColor="text1"/>
            <w:sz w:val="20"/>
            <w:szCs w:val="20"/>
            <w:u w:val="none"/>
          </w:rPr>
          <w:t>Федеральным законом «О страховых пенсиях»</w:t>
        </w:r>
      </w:hyperlink>
      <w:r w:rsidRPr="003E09BE">
        <w:rPr>
          <w:color w:val="000000" w:themeColor="text1"/>
          <w:sz w:val="20"/>
          <w:szCs w:val="20"/>
        </w:rPr>
        <w:t>, для обеспечения доступности занятий физической культурой и спортом;</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лиц, достигших возраста 55 лет (для женщин) и 60 лет (для мужчин), для обеспечения доступности занятий физической культурой и спортом в организациях спорта, за исключением периодов времени, указанных в абзаце втором пункта 2.2 настоящего Порядка.</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2.4. Основанием для установления льгот на посещение платных мероприятий, проводимых организациями культуры и спорта, является предъявление следующих документов:</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для детей - свидетельство о рождении или паспорт;</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ля обучающихся - паспорт (свидетельство о рождении) и студенческий билет;</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для военнослужащих, проходящих военную службу по призыву, - военный билет с записью, подтверждающей прохождение военной службы по призыву;</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для курсантов военных профессиональных организаций и военных образовательных организаций высшего образования до заключения ими контракта о прохождении военной службы - студенческий билет;</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lastRenderedPageBreak/>
        <w:t>- для малообеспеченных категорий граждан - справка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для лиц, которым установлена страховая пенсия в соответствии с </w:t>
      </w:r>
      <w:hyperlink r:id="rId14" w:history="1">
        <w:r w:rsidRPr="003E09BE">
          <w:rPr>
            <w:rStyle w:val="af4"/>
            <w:color w:val="000000" w:themeColor="text1"/>
            <w:sz w:val="20"/>
            <w:szCs w:val="20"/>
            <w:u w:val="none"/>
          </w:rPr>
          <w:t>Федеральным законом «О страховых пенсиях</w:t>
        </w:r>
      </w:hyperlink>
      <w:r w:rsidRPr="003E09BE">
        <w:rPr>
          <w:color w:val="000000" w:themeColor="text1"/>
          <w:sz w:val="20"/>
          <w:szCs w:val="20"/>
        </w:rPr>
        <w:t>», - пенсионное удостоверение или справка (сведения) о назначенной пенсии, выданная территориальным органом Пенсионного фонда Российской Федерации, и паспорт;</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для лиц, достигших возраста 55 лет (для женщин) и 60 лет (для мужчин), - паспорт.</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Установление льгот инвалидам на посещение платных мероприятий, проводимых организациями культуры и спорта, осуществляется на основании документа, удостоверяющего личность, 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представленной инвалидом копии справки об инвалидности, выданной федеральным учреждением медико-социальной экспертизы.</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III. Информация о льготах и контроль</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3.1. Информация о льготах на бесплатное посещение и о льготах на посещение платных мероприятий, проводимых организациями культуры и спорта, порядке их установления, в том числе с указанием перечня документов, при предъявлении которых предоставляется льгота, размещается на официальных сайтах организаций культуры и спорта в информационно-телекоммуникационной сети «Интернет», в средствах массовой информации, а также на специально оборудованных информационных стендах, размещаемых в доступных для посетителей местах в организациях культуры и спорта.</w:t>
      </w:r>
    </w:p>
    <w:p w:rsidR="003E09BE" w:rsidRPr="003E09BE" w:rsidRDefault="003E09BE" w:rsidP="003E09BE">
      <w:pPr>
        <w:ind w:firstLine="709"/>
        <w:jc w:val="both"/>
        <w:rPr>
          <w:color w:val="000000" w:themeColor="text1"/>
          <w:sz w:val="20"/>
          <w:szCs w:val="20"/>
        </w:rPr>
      </w:pPr>
      <w:r w:rsidRPr="003E09BE">
        <w:rPr>
          <w:color w:val="000000" w:themeColor="text1"/>
          <w:sz w:val="20"/>
          <w:szCs w:val="20"/>
        </w:rPr>
        <w:t xml:space="preserve">3.2. Контроль за соблюдением порядка установления льгот отдельным категориям посетителей организаций культуры и спорта, в том числе платных мероприятий, проводимых организациями культуры и спорта, осуществляют отдел образования, социального развития, опеки и попечительства, молодежной политики, культуры и спорта администрации Аликовского района и сектор социального развития, культуры и архивного дела. </w:t>
      </w:r>
    </w:p>
    <w:p w:rsidR="003E09BE" w:rsidRPr="003E09BE" w:rsidRDefault="003E09BE" w:rsidP="003E09BE">
      <w:pPr>
        <w:rPr>
          <w:sz w:val="20"/>
          <w:szCs w:val="20"/>
        </w:rPr>
      </w:pPr>
    </w:p>
    <w:p w:rsidR="009F4E8D" w:rsidRPr="006A26F1" w:rsidRDefault="009F4E8D" w:rsidP="009F4E8D">
      <w:pPr>
        <w:pStyle w:val="ConsNonformat"/>
        <w:rPr>
          <w:rFonts w:ascii="Times New Roman" w:hAnsi="Times New Roman"/>
        </w:rPr>
      </w:pPr>
    </w:p>
    <w:p w:rsidR="009F4E8D" w:rsidRPr="006A26F1" w:rsidRDefault="009F4E8D" w:rsidP="009F4E8D">
      <w:pPr>
        <w:rPr>
          <w:sz w:val="20"/>
          <w:szCs w:val="20"/>
        </w:rPr>
      </w:pPr>
    </w:p>
    <w:p w:rsidR="009F4E8D" w:rsidRPr="006A26F1" w:rsidRDefault="009F4E8D" w:rsidP="009F4E8D">
      <w:pPr>
        <w:pStyle w:val="ConsPlusNormal"/>
        <w:ind w:firstLine="0"/>
        <w:jc w:val="both"/>
        <w:rPr>
          <w:rFonts w:ascii="Times New Roman" w:hAnsi="Times New Roman" w:cs="Times New Roman"/>
        </w:rPr>
      </w:pPr>
    </w:p>
    <w:p w:rsidR="001308A7" w:rsidRDefault="001308A7" w:rsidP="00D56B48">
      <w:pPr>
        <w:ind w:firstLine="709"/>
        <w:jc w:val="both"/>
        <w:rPr>
          <w:sz w:val="20"/>
          <w:szCs w:val="20"/>
        </w:rPr>
      </w:pPr>
    </w:p>
    <w:p w:rsidR="001308A7" w:rsidRDefault="001308A7" w:rsidP="00D56B48">
      <w:pPr>
        <w:ind w:firstLine="709"/>
        <w:jc w:val="both"/>
        <w:rPr>
          <w:sz w:val="20"/>
          <w:szCs w:val="20"/>
        </w:rPr>
      </w:pPr>
    </w:p>
    <w:p w:rsidR="001308A7" w:rsidRDefault="001308A7" w:rsidP="00D56B48">
      <w:pPr>
        <w:ind w:firstLine="709"/>
        <w:jc w:val="both"/>
        <w:rPr>
          <w:sz w:val="20"/>
          <w:szCs w:val="20"/>
        </w:rPr>
      </w:pPr>
    </w:p>
    <w:p w:rsidR="00D56B48" w:rsidRPr="00D56B48" w:rsidRDefault="001308A7" w:rsidP="003E09BE">
      <w:pPr>
        <w:pStyle w:val="aff9"/>
        <w:tabs>
          <w:tab w:val="left" w:pos="5103"/>
        </w:tabs>
        <w:ind w:right="4960" w:firstLine="567"/>
        <w:jc w:val="both"/>
      </w:pPr>
      <w:r>
        <w:t xml:space="preserve">Постановление Аликовского района Чувашской Республики от </w:t>
      </w:r>
      <w:r w:rsidR="003E09BE">
        <w:t>19.11.2020 г. №1017</w:t>
      </w:r>
      <w:r>
        <w:t xml:space="preserve"> «</w:t>
      </w:r>
      <w:r w:rsidR="003E09BE" w:rsidRPr="003E09BE">
        <w:t>Об утверждении отчета об исполнении муниципального бюджета Аликовского района Чувашской Республики за</w:t>
      </w:r>
      <w:r w:rsidR="003E09BE">
        <w:t xml:space="preserve"> </w:t>
      </w:r>
      <w:r w:rsidR="003E09BE" w:rsidRPr="003E09BE">
        <w:t>9 месяцев 2020 года</w:t>
      </w:r>
      <w:r>
        <w:t>»</w:t>
      </w:r>
    </w:p>
    <w:p w:rsidR="001308A7" w:rsidRDefault="001308A7" w:rsidP="00D56B48">
      <w:pPr>
        <w:ind w:firstLine="709"/>
        <w:jc w:val="both"/>
        <w:rPr>
          <w:sz w:val="20"/>
          <w:szCs w:val="20"/>
        </w:rPr>
      </w:pPr>
    </w:p>
    <w:p w:rsidR="003E09BE" w:rsidRPr="003E09BE" w:rsidRDefault="003E09BE" w:rsidP="003E09BE">
      <w:pPr>
        <w:ind w:firstLine="709"/>
        <w:jc w:val="both"/>
        <w:rPr>
          <w:sz w:val="20"/>
          <w:szCs w:val="20"/>
        </w:rPr>
      </w:pPr>
      <w:r w:rsidRPr="003E09BE">
        <w:rPr>
          <w:sz w:val="20"/>
          <w:szCs w:val="20"/>
        </w:rPr>
        <w:t xml:space="preserve">Руководствуясь статьей 264.2 Бюджетного кодекса Российской Федерации и пунктом 60 Положения «О регулировании бюджетных правоотношений в Аликовском районе Чувашской Республики», утвержденного решением Собрания депутатов Аликовского района Чувашской Республики от 29 апреля 2014 года № 251, администрация Аликовского района Чувашской Республики п о с </w:t>
      </w:r>
      <w:proofErr w:type="gramStart"/>
      <w:r w:rsidRPr="003E09BE">
        <w:rPr>
          <w:sz w:val="20"/>
          <w:szCs w:val="20"/>
        </w:rPr>
        <w:t>т</w:t>
      </w:r>
      <w:proofErr w:type="gramEnd"/>
      <w:r w:rsidRPr="003E09BE">
        <w:rPr>
          <w:sz w:val="20"/>
          <w:szCs w:val="20"/>
        </w:rPr>
        <w:t xml:space="preserve"> а н о в л я е т:</w:t>
      </w:r>
    </w:p>
    <w:p w:rsidR="003E09BE" w:rsidRPr="003E09BE" w:rsidRDefault="003E09BE" w:rsidP="003E09BE">
      <w:pPr>
        <w:ind w:firstLine="709"/>
        <w:jc w:val="both"/>
        <w:rPr>
          <w:sz w:val="20"/>
          <w:szCs w:val="20"/>
        </w:rPr>
      </w:pPr>
      <w:r w:rsidRPr="003E09BE">
        <w:rPr>
          <w:sz w:val="20"/>
          <w:szCs w:val="20"/>
        </w:rPr>
        <w:t>1. Утвердить:</w:t>
      </w:r>
    </w:p>
    <w:p w:rsidR="003E09BE" w:rsidRPr="003E09BE" w:rsidRDefault="003E09BE" w:rsidP="003E09BE">
      <w:pPr>
        <w:ind w:firstLine="709"/>
        <w:jc w:val="both"/>
        <w:rPr>
          <w:sz w:val="20"/>
          <w:szCs w:val="20"/>
        </w:rPr>
      </w:pPr>
      <w:r w:rsidRPr="003E09BE">
        <w:rPr>
          <w:sz w:val="20"/>
          <w:szCs w:val="20"/>
        </w:rPr>
        <w:t>- исполнение муниципального бюджета Аликовского района Чувашской Республики по доходам за 9 месяцев 2020 года согласно приложению №1;</w:t>
      </w:r>
    </w:p>
    <w:p w:rsidR="003E09BE" w:rsidRPr="003E09BE" w:rsidRDefault="003E09BE" w:rsidP="003E09BE">
      <w:pPr>
        <w:ind w:firstLine="709"/>
        <w:jc w:val="both"/>
        <w:rPr>
          <w:sz w:val="20"/>
          <w:szCs w:val="20"/>
        </w:rPr>
      </w:pPr>
      <w:r w:rsidRPr="003E09BE">
        <w:rPr>
          <w:sz w:val="20"/>
          <w:szCs w:val="20"/>
        </w:rPr>
        <w:t xml:space="preserve">- исполнение муниципального бюджета Аликовского района Чувашской Республики по целевым статьям (муниципальным программам Аликовского района Чувашской Республики) классификации расходов бюджета Аликовского района Чувашской Республики </w:t>
      </w:r>
      <w:proofErr w:type="gramStart"/>
      <w:r w:rsidRPr="003E09BE">
        <w:rPr>
          <w:sz w:val="20"/>
          <w:szCs w:val="20"/>
        </w:rPr>
        <w:t>за  9</w:t>
      </w:r>
      <w:proofErr w:type="gramEnd"/>
      <w:r w:rsidRPr="003E09BE">
        <w:rPr>
          <w:sz w:val="20"/>
          <w:szCs w:val="20"/>
        </w:rPr>
        <w:t xml:space="preserve"> месяцев 2020 года согласно приложению №2.</w:t>
      </w:r>
    </w:p>
    <w:p w:rsidR="003E09BE" w:rsidRPr="003E09BE" w:rsidRDefault="003E09BE" w:rsidP="003E09BE">
      <w:pPr>
        <w:ind w:firstLine="709"/>
        <w:jc w:val="both"/>
        <w:rPr>
          <w:sz w:val="20"/>
          <w:szCs w:val="20"/>
        </w:rPr>
      </w:pPr>
      <w:r w:rsidRPr="003E09BE">
        <w:rPr>
          <w:sz w:val="20"/>
          <w:szCs w:val="20"/>
        </w:rPr>
        <w:t xml:space="preserve">- отчет об использовании ассигнований резервного фонда администрации Аликовского района Чувашской Республики </w:t>
      </w:r>
      <w:proofErr w:type="gramStart"/>
      <w:r w:rsidRPr="003E09BE">
        <w:rPr>
          <w:sz w:val="20"/>
          <w:szCs w:val="20"/>
        </w:rPr>
        <w:t>за  9</w:t>
      </w:r>
      <w:proofErr w:type="gramEnd"/>
      <w:r w:rsidRPr="003E09BE">
        <w:rPr>
          <w:sz w:val="20"/>
          <w:szCs w:val="20"/>
        </w:rPr>
        <w:t xml:space="preserve"> месяцев 2020 года согласно приложению №3.</w:t>
      </w:r>
    </w:p>
    <w:p w:rsidR="003E09BE" w:rsidRPr="003E09BE" w:rsidRDefault="003E09BE" w:rsidP="003E09BE">
      <w:pPr>
        <w:ind w:firstLine="709"/>
        <w:jc w:val="both"/>
        <w:rPr>
          <w:sz w:val="20"/>
          <w:szCs w:val="20"/>
        </w:rPr>
      </w:pPr>
      <w:r w:rsidRPr="003E09BE">
        <w:rPr>
          <w:sz w:val="20"/>
          <w:szCs w:val="20"/>
        </w:rPr>
        <w:t xml:space="preserve">2. Принять к сведению информацию о предоставлении межбюджетных трансфертов бюджетам сельских поселений Аликовского района Чувашской Республики </w:t>
      </w:r>
      <w:proofErr w:type="gramStart"/>
      <w:r w:rsidRPr="003E09BE">
        <w:rPr>
          <w:sz w:val="20"/>
          <w:szCs w:val="20"/>
        </w:rPr>
        <w:t>за  9</w:t>
      </w:r>
      <w:proofErr w:type="gramEnd"/>
      <w:r w:rsidRPr="003E09BE">
        <w:rPr>
          <w:sz w:val="20"/>
          <w:szCs w:val="20"/>
        </w:rPr>
        <w:t xml:space="preserve"> месяцев 2020 года согласно приложению № 4 и Сведения о численности и расходах на содержание органов местного самоуправления за  9 месяцев 2020 года согласно приложению № 5.</w:t>
      </w:r>
    </w:p>
    <w:p w:rsidR="00D56B48" w:rsidRPr="00D56B48" w:rsidRDefault="003E09BE" w:rsidP="003E09BE">
      <w:pPr>
        <w:ind w:firstLine="709"/>
        <w:jc w:val="both"/>
        <w:rPr>
          <w:sz w:val="20"/>
          <w:szCs w:val="20"/>
        </w:rPr>
      </w:pPr>
      <w:r w:rsidRPr="003E09BE">
        <w:rPr>
          <w:sz w:val="20"/>
          <w:szCs w:val="20"/>
        </w:rPr>
        <w:t>3. Настоящее решение вступает в силу после его официального опубликования</w:t>
      </w:r>
    </w:p>
    <w:p w:rsidR="00D56B48" w:rsidRPr="00D56B48" w:rsidRDefault="00D56B48" w:rsidP="00D56B48">
      <w:pPr>
        <w:ind w:firstLine="709"/>
        <w:jc w:val="both"/>
        <w:rPr>
          <w:sz w:val="20"/>
          <w:szCs w:val="20"/>
        </w:rPr>
      </w:pPr>
    </w:p>
    <w:p w:rsidR="00D56B48" w:rsidRPr="00D56B48" w:rsidRDefault="00D56B48" w:rsidP="00D56B48">
      <w:pPr>
        <w:ind w:firstLine="709"/>
        <w:jc w:val="both"/>
        <w:rPr>
          <w:sz w:val="20"/>
          <w:szCs w:val="20"/>
        </w:rPr>
      </w:pPr>
      <w:r w:rsidRPr="00D56B48">
        <w:rPr>
          <w:sz w:val="20"/>
          <w:szCs w:val="20"/>
        </w:rPr>
        <w:t>Глава</w:t>
      </w:r>
    </w:p>
    <w:p w:rsidR="009F4E8D" w:rsidRPr="0040125E" w:rsidRDefault="00D56B48" w:rsidP="003E09BE">
      <w:pPr>
        <w:ind w:firstLine="709"/>
        <w:jc w:val="both"/>
        <w:rPr>
          <w:sz w:val="20"/>
          <w:szCs w:val="20"/>
        </w:rPr>
      </w:pPr>
      <w:r w:rsidRPr="00D56B48">
        <w:rPr>
          <w:sz w:val="20"/>
          <w:szCs w:val="20"/>
        </w:rPr>
        <w:t>Аликовского района                                                                                 Э.К. Волков</w:t>
      </w:r>
    </w:p>
    <w:p w:rsidR="009F4E8D" w:rsidRPr="003E09BE" w:rsidRDefault="009F4E8D" w:rsidP="003E09BE">
      <w:pPr>
        <w:shd w:val="clear" w:color="auto" w:fill="FFFFFF"/>
        <w:spacing w:before="139"/>
        <w:ind w:left="1502"/>
        <w:jc w:val="right"/>
        <w:rPr>
          <w:sz w:val="20"/>
          <w:szCs w:val="20"/>
        </w:rPr>
      </w:pPr>
      <w:r w:rsidRPr="003E09BE">
        <w:rPr>
          <w:sz w:val="20"/>
          <w:szCs w:val="20"/>
        </w:rPr>
        <w:t xml:space="preserve"> </w:t>
      </w:r>
    </w:p>
    <w:p w:rsidR="003E09BE" w:rsidRPr="003E09BE" w:rsidRDefault="003E09BE" w:rsidP="003E09BE">
      <w:pPr>
        <w:pStyle w:val="ConsPlusNormal"/>
        <w:jc w:val="right"/>
        <w:rPr>
          <w:rFonts w:ascii="Times New Roman" w:hAnsi="Times New Roman" w:cs="Times New Roman"/>
        </w:rPr>
      </w:pPr>
      <w:r w:rsidRPr="003E09BE">
        <w:rPr>
          <w:rFonts w:ascii="Times New Roman" w:hAnsi="Times New Roman" w:cs="Times New Roman"/>
        </w:rPr>
        <w:t>Приложение № 1</w:t>
      </w:r>
    </w:p>
    <w:p w:rsidR="003E09BE" w:rsidRPr="003E09BE" w:rsidRDefault="003E09BE" w:rsidP="003E09BE">
      <w:pPr>
        <w:pStyle w:val="ConsPlusNormal"/>
        <w:jc w:val="right"/>
        <w:rPr>
          <w:rFonts w:ascii="Times New Roman" w:hAnsi="Times New Roman" w:cs="Times New Roman"/>
        </w:rPr>
      </w:pPr>
      <w:r w:rsidRPr="003E09BE">
        <w:rPr>
          <w:rFonts w:ascii="Times New Roman" w:hAnsi="Times New Roman" w:cs="Times New Roman"/>
        </w:rPr>
        <w:t xml:space="preserve">к постановлению об исполнении бюджета </w:t>
      </w:r>
    </w:p>
    <w:p w:rsidR="003E09BE" w:rsidRPr="003E09BE" w:rsidRDefault="003E09BE" w:rsidP="003E09BE">
      <w:pPr>
        <w:pStyle w:val="ConsPlusNormal"/>
        <w:jc w:val="right"/>
        <w:rPr>
          <w:rFonts w:ascii="Times New Roman" w:hAnsi="Times New Roman" w:cs="Times New Roman"/>
        </w:rPr>
      </w:pPr>
      <w:r w:rsidRPr="003E09BE">
        <w:rPr>
          <w:rFonts w:ascii="Times New Roman" w:hAnsi="Times New Roman" w:cs="Times New Roman"/>
        </w:rPr>
        <w:t xml:space="preserve">Аликовского района Чувашской </w:t>
      </w:r>
    </w:p>
    <w:p w:rsidR="003E09BE" w:rsidRPr="003E09BE" w:rsidRDefault="003E09BE" w:rsidP="003E09BE">
      <w:pPr>
        <w:pStyle w:val="ConsPlusNormal"/>
        <w:jc w:val="right"/>
        <w:rPr>
          <w:rFonts w:ascii="Times New Roman" w:hAnsi="Times New Roman" w:cs="Times New Roman"/>
        </w:rPr>
      </w:pPr>
      <w:r w:rsidRPr="003E09BE">
        <w:rPr>
          <w:rFonts w:ascii="Times New Roman" w:hAnsi="Times New Roman" w:cs="Times New Roman"/>
        </w:rPr>
        <w:t>Республики за 9 месяцев 2020г.</w:t>
      </w:r>
    </w:p>
    <w:p w:rsidR="003E09BE" w:rsidRPr="003E09BE" w:rsidRDefault="003E09BE" w:rsidP="003E09BE">
      <w:pPr>
        <w:pStyle w:val="ConsPlusNormal"/>
        <w:jc w:val="both"/>
        <w:rPr>
          <w:rFonts w:ascii="Times New Roman" w:hAnsi="Times New Roman" w:cs="Times New Roman"/>
        </w:rPr>
      </w:pPr>
    </w:p>
    <w:p w:rsidR="003E09BE" w:rsidRPr="003E09BE" w:rsidRDefault="003E09BE" w:rsidP="003E09BE">
      <w:pPr>
        <w:pStyle w:val="ConsPlusNormal"/>
        <w:jc w:val="both"/>
        <w:rPr>
          <w:rFonts w:ascii="Times New Roman" w:hAnsi="Times New Roman" w:cs="Times New Roman"/>
          <w:b/>
        </w:rPr>
      </w:pPr>
      <w:r w:rsidRPr="003E09BE">
        <w:rPr>
          <w:rFonts w:ascii="Times New Roman" w:hAnsi="Times New Roman" w:cs="Times New Roman"/>
          <w:b/>
        </w:rPr>
        <w:t>Исполнение муниципального бюджета Аликовского района Чувашской Республики по доходам за 9 месяцев 2020 года</w:t>
      </w:r>
    </w:p>
    <w:tbl>
      <w:tblPr>
        <w:tblW w:w="9972" w:type="dxa"/>
        <w:tblInd w:w="93" w:type="dxa"/>
        <w:tblLayout w:type="fixed"/>
        <w:tblCellMar>
          <w:left w:w="28" w:type="dxa"/>
          <w:right w:w="28" w:type="dxa"/>
        </w:tblCellMar>
        <w:tblLook w:val="04A0" w:firstRow="1" w:lastRow="0" w:firstColumn="1" w:lastColumn="0" w:noHBand="0" w:noVBand="1"/>
      </w:tblPr>
      <w:tblGrid>
        <w:gridCol w:w="2418"/>
        <w:gridCol w:w="5197"/>
        <w:gridCol w:w="2357"/>
      </w:tblGrid>
      <w:tr w:rsidR="003E09BE" w:rsidRPr="003E09BE" w:rsidTr="003E09BE">
        <w:trPr>
          <w:trHeight w:val="495"/>
        </w:trPr>
        <w:tc>
          <w:tcPr>
            <w:tcW w:w="2418" w:type="dxa"/>
            <w:tcBorders>
              <w:top w:val="nil"/>
              <w:left w:val="nil"/>
              <w:bottom w:val="nil"/>
              <w:right w:val="nil"/>
            </w:tcBorders>
            <w:shd w:val="clear" w:color="auto" w:fill="auto"/>
            <w:noWrap/>
            <w:vAlign w:val="bottom"/>
            <w:hideMark/>
          </w:tcPr>
          <w:p w:rsidR="003E09BE" w:rsidRPr="003E09BE" w:rsidRDefault="003E09BE" w:rsidP="003E09BE">
            <w:pPr>
              <w:pStyle w:val="ConsPlusNormal"/>
              <w:jc w:val="both"/>
              <w:rPr>
                <w:rFonts w:ascii="Times New Roman" w:hAnsi="Times New Roman" w:cs="Times New Roman"/>
              </w:rPr>
            </w:pPr>
          </w:p>
        </w:tc>
        <w:tc>
          <w:tcPr>
            <w:tcW w:w="5197" w:type="dxa"/>
            <w:tcBorders>
              <w:top w:val="nil"/>
              <w:left w:val="nil"/>
              <w:bottom w:val="nil"/>
              <w:right w:val="nil"/>
            </w:tcBorders>
            <w:shd w:val="clear" w:color="auto" w:fill="auto"/>
            <w:vAlign w:val="bottom"/>
            <w:hideMark/>
          </w:tcPr>
          <w:p w:rsidR="003E09BE" w:rsidRPr="003E09BE" w:rsidRDefault="003E09BE" w:rsidP="003E09BE">
            <w:pPr>
              <w:pStyle w:val="ConsPlusNormal"/>
              <w:jc w:val="both"/>
              <w:rPr>
                <w:rFonts w:ascii="Times New Roman" w:hAnsi="Times New Roman" w:cs="Times New Roman"/>
              </w:rPr>
            </w:pPr>
          </w:p>
        </w:tc>
        <w:tc>
          <w:tcPr>
            <w:tcW w:w="2357" w:type="dxa"/>
            <w:tcBorders>
              <w:top w:val="nil"/>
              <w:left w:val="nil"/>
              <w:bottom w:val="nil"/>
              <w:right w:val="nil"/>
            </w:tcBorders>
            <w:shd w:val="clear" w:color="auto" w:fill="auto"/>
            <w:noWrap/>
            <w:vAlign w:val="center"/>
            <w:hideMark/>
          </w:tcPr>
          <w:p w:rsidR="003E09BE" w:rsidRPr="003E09BE" w:rsidRDefault="003E09BE" w:rsidP="003E09BE">
            <w:pPr>
              <w:pStyle w:val="ConsPlusNormal"/>
              <w:jc w:val="both"/>
              <w:rPr>
                <w:rFonts w:ascii="Times New Roman" w:hAnsi="Times New Roman" w:cs="Times New Roman"/>
              </w:rPr>
            </w:pPr>
            <w:r w:rsidRPr="003E09BE">
              <w:rPr>
                <w:rFonts w:ascii="Times New Roman" w:hAnsi="Times New Roman" w:cs="Times New Roman"/>
              </w:rPr>
              <w:t>(рублей)</w:t>
            </w:r>
          </w:p>
        </w:tc>
      </w:tr>
      <w:tr w:rsidR="003E09BE" w:rsidRPr="003E09BE" w:rsidTr="003E09BE">
        <w:trPr>
          <w:trHeight w:val="810"/>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Коды бюджетной классификации</w:t>
            </w:r>
          </w:p>
        </w:tc>
        <w:tc>
          <w:tcPr>
            <w:tcW w:w="5197" w:type="dxa"/>
            <w:tcBorders>
              <w:top w:val="single" w:sz="4" w:space="0" w:color="auto"/>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Наименование доходов</w:t>
            </w:r>
          </w:p>
        </w:tc>
        <w:tc>
          <w:tcPr>
            <w:tcW w:w="2357" w:type="dxa"/>
            <w:tcBorders>
              <w:top w:val="single" w:sz="4" w:space="0" w:color="auto"/>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Сумма</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10000000000000000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НАЛОГОВЫЕ И НЕНАЛОГОВЫЕ ДОХОДЫ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37 364 489,02</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10100000000000000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НАЛОГИ НА ПРИБЫЛЬ, ДОХОДЫ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24 521 680,72</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10102010011000110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24 220 454,04</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10102010012100110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66 125,75</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10102010013000110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38 784,77</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10102020011000110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xml:space="preserve">Налог на доходы физических лиц с доходов, полученных от осуществления деятельности физических лиц, зарегистрированных в качестве индивидуальных предпринимателей, нотариусов, занимающихся частной практикой, адвокатов, учредивших адвокатские кабинеты и </w:t>
            </w:r>
            <w:proofErr w:type="spellStart"/>
            <w:r w:rsidRPr="003E09BE">
              <w:rPr>
                <w:rFonts w:ascii="Times New Roman" w:hAnsi="Times New Roman" w:cs="Times New Roman"/>
              </w:rPr>
              <w:t>др.лиц</w:t>
            </w:r>
            <w:proofErr w:type="spellEnd"/>
            <w:r w:rsidRPr="003E09BE">
              <w:rPr>
                <w:rFonts w:ascii="Times New Roman" w:hAnsi="Times New Roman" w:cs="Times New Roman"/>
              </w:rPr>
              <w:t>, занимающихся частной практикой в соответствии со статьей 227 Налогового Кодекса Российской Федерации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44 676,59</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10102020012100110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6 669,39</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10102020013000110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-888,63</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10102030011000110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139 517,91</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10102030012100110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Федерации(пени)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1 709,76</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10102030013000110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4 585,37</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10102050012100110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45,77</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10300000000000000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НАЛОГИ НА ТОВАРЫ (РАБОТЫ, УСЛУГИ), РЕАЛИЗУЕМЫЕ НА ТЕРРИТОРИИ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3 760 862,92</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10302231010000110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1 753 343,55</w:t>
            </w:r>
          </w:p>
        </w:tc>
      </w:tr>
      <w:tr w:rsidR="003E09BE" w:rsidRPr="003E09BE" w:rsidTr="003E09BE">
        <w:trPr>
          <w:trHeight w:val="178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10302241010000110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12 104,35</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10302251010000110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2 337 891,48</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10302261010000110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-342 476,46</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10500000000000000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НАЛОГИ НА СОВОКУПНЫЙ ДОХОД</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3 848 678,61</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10501011011000110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взимаемый с налогоплательщиков, выбравших в качестве объекта налогообложения доходы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214 723,13</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10501011012100110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взимаемый с налогоплательщиков, выбравших в качестве объекта налогообложения доходы (пени)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3 121,83</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10501011013000110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взимаемый с налогоплательщиков, выбравших в качестве объекта налогообложения доходы (сумма денежных взысканий (штрафов))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209,94</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10501021011000110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258 856,77</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10501021012100110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(пени)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2 778,71</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10501021013000110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взимаемый с налогоплательщиков, выбравших в качестве объекта налогообложения доходы, уменьшенные на величину расходов (сумма денежных взысканий (штрафов))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2 580,50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10502010021000110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Единый налог на вмененный доход для отдельных видов деятельности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3 118 756,86</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10502010022100110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Единый налог на вмененный доход для отдельных видов деятельности (пени)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16 156,32</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10502010023000110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Единый налог на вмененный доход для отдельных видов деятельности (суммы денежных взысканий (штрафов))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8 856,40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10503010011000110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Единый сельскохозяйственный налог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215 075,99</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10503010012100110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Единый сельскохозяйственный налог (пени)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927,70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10503010013000110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Единый сельскохозяйственный налог (суммы денежных взысканий (штрафов))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1 054,90</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10504020021000110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Налог, взимаемый в связи с применением патентной системы налогообложения, зачисляемый в бюджеты муниципальных районов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5 579,56</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10600000000000000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НАЛОГИ НА ИМУЩЕСТВО</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312 839,96</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10604011021000110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Транспортный налог с организаций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64 231,33</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10604011022100110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Транспортный налог с организаций (пени)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1 219,89</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10604011023000110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Транспортный налог с организаций (суммы денежных взысканий (штрафов))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19,00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10604011024000110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Транспортный налог с организаций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-701,90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10604012021000110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Транспортный налог с физических лиц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237 073,77</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10604012022100110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Транспортный налог с физических лиц (пени)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10 997,87</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10800000000000000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ГОСУДАРСТВЕННАЯ ПОШЛИНА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1 189 778,34</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10803010011000110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893 736,84</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10803010014000110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7 114,00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10806000018003110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1 800,00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10806000018005110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960,00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10807020018000110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Государственная пошлина за государственную регистрацию прав, ограничений (обременений) прав на недвижимое имущество и сделок с ним</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193 677,50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10807100018034110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Государственная пошлина за выдачу и обмен паспорта гражданина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21 840,00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10807100018035110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Государственная пошлина за выдачу и обмен паспорта гражданина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7 650,00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10807141018000110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63 000,00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11000000000000000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ДОХОДЫ ОТ ВНЕШНЕЭКОНОМИЧЕСКОЙ ДЕЯТЕЛЬНОСТИ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3 730 648,47</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11100000000000000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1 142 429,20</w:t>
            </w:r>
          </w:p>
        </w:tc>
      </w:tr>
      <w:tr w:rsidR="003E09BE" w:rsidRPr="003E09BE" w:rsidTr="003E09BE">
        <w:trPr>
          <w:trHeight w:val="127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11105013050000120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869 500,80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11105035050000120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202 945,66</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11105075050000120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сдачи в аренду имущества, составляющего казну муниципальных районов (за исключением земельных участков)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69 982,74</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lastRenderedPageBreak/>
              <w:t>11200000000000000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ПЛАТЕЖИ ПРИ ПОЛЬЗОВАНИИ ПРИРОДНЫМИ РЕСУРСАМИ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27 783,95</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11201010016000120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Плата за выбросы загрязняющих веществ в атмосферный воздух стационарными объектами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2 029,42</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11201030016000120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Плата за сбросы загрязняющих веществ в водные объекты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24 170,75</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11201041016000120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Плата за размещение отходов производства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1 583,78</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11300000000000000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ДОХОДЫ ОТ ОКАЗАНИЯ ПЛАТНЫХ УСЛУГ И КОМПЕНСАЦИИ ЗАТРАТ ГОСУДАРСТВА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48 644,82</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11302065050000130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поступающие в порядке возмещения расходов, понесенных в связи с эксплуатацией имущества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43 124,73</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11302995050000130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Прочие доходы от компенсации затрат бюджетов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5 520,09</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11302995050000130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Прочие доходы от компенсации затрат бюджетов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805,82</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11400000000000000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ДОХОДЫ ОТ ПРОДАЖИ МАТЕРИАЛЬНЫХ И НЕМАТЕРИАЛЬНЫХ АКТИВОВ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2 086 712,99</w:t>
            </w:r>
          </w:p>
        </w:tc>
      </w:tr>
      <w:tr w:rsidR="003E09BE" w:rsidRPr="003E09BE" w:rsidTr="003E09BE">
        <w:trPr>
          <w:trHeight w:val="127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11402053050000410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129 741,70</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11406013050000430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1 133 500,18</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11406025050000430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823 471,11</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11600000000000000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ШТРАФЫ, САНКЦИИ, ВОЗМЕЩЕНИЕ УЩЕРБА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408 132,51</w:t>
            </w:r>
          </w:p>
        </w:tc>
      </w:tr>
      <w:tr w:rsidR="003E09BE" w:rsidRPr="003E09BE" w:rsidTr="003E09BE">
        <w:trPr>
          <w:trHeight w:val="4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11601053010000140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150,00</w:t>
            </w:r>
          </w:p>
        </w:tc>
      </w:tr>
      <w:tr w:rsidR="003E09BE" w:rsidRPr="003E09BE" w:rsidTr="003E09BE">
        <w:trPr>
          <w:trHeight w:val="127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11601053019000140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50,00</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11601063010000140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36 450,00</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11601063010101140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31 000,00</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11601063019000140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2 500,00</w:t>
            </w:r>
          </w:p>
        </w:tc>
      </w:tr>
      <w:tr w:rsidR="003E09BE" w:rsidRPr="003E09BE" w:rsidTr="003E09BE">
        <w:trPr>
          <w:trHeight w:val="127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11601073010017140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225,00</w:t>
            </w:r>
          </w:p>
        </w:tc>
      </w:tr>
      <w:tr w:rsidR="003E09BE" w:rsidRPr="003E09BE" w:rsidTr="003E09BE">
        <w:trPr>
          <w:trHeight w:val="127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11601073010027140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2 000,00</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11601143010016140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55 000,00</w:t>
            </w:r>
          </w:p>
        </w:tc>
      </w:tr>
      <w:tr w:rsidR="003E09BE" w:rsidRPr="003E09BE" w:rsidTr="003E09BE">
        <w:trPr>
          <w:trHeight w:val="204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11601153010006140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175,00</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11601153019000140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300,00</w:t>
            </w:r>
          </w:p>
        </w:tc>
      </w:tr>
      <w:tr w:rsidR="003E09BE" w:rsidRPr="003E09BE" w:rsidTr="003E09BE">
        <w:trPr>
          <w:trHeight w:val="204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11601173010008140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550,00</w:t>
            </w:r>
          </w:p>
        </w:tc>
      </w:tr>
      <w:tr w:rsidR="003E09BE" w:rsidRPr="003E09BE" w:rsidTr="003E09BE">
        <w:trPr>
          <w:trHeight w:val="255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11601193010005140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5 000,00</w:t>
            </w:r>
          </w:p>
        </w:tc>
      </w:tr>
      <w:tr w:rsidR="003E09BE" w:rsidRPr="003E09BE" w:rsidTr="003E09BE">
        <w:trPr>
          <w:trHeight w:val="127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11601193010013140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1 000,00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11601193019000140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1 600,00</w:t>
            </w:r>
          </w:p>
        </w:tc>
      </w:tr>
      <w:tr w:rsidR="003E09BE" w:rsidRPr="003E09BE" w:rsidTr="003E09BE">
        <w:trPr>
          <w:trHeight w:val="153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11601203010021140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550,00</w:t>
            </w:r>
          </w:p>
        </w:tc>
      </w:tr>
      <w:tr w:rsidR="003E09BE" w:rsidRPr="003E09BE" w:rsidTr="003E09BE">
        <w:trPr>
          <w:trHeight w:val="127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11601203019000140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44 678,27</w:t>
            </w:r>
          </w:p>
        </w:tc>
      </w:tr>
      <w:tr w:rsidR="003E09BE" w:rsidRPr="003E09BE" w:rsidTr="003E09BE">
        <w:trPr>
          <w:trHeight w:val="127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11601203019000140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250,00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11610123010051140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3 400,00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11610123010051140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3 000,00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11610123010051140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147 507,93</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11610123010051140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10 000,00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11610123010051140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80 000,00</w:t>
            </w:r>
          </w:p>
        </w:tc>
      </w:tr>
      <w:tr w:rsidR="003E09BE" w:rsidRPr="003E09BE" w:rsidTr="003E09BE">
        <w:trPr>
          <w:trHeight w:val="178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11610123010051140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5 999,99</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11610129010000140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10 546,32</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11700000000000000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ПРОЧИЕ НЕНАЛОГОВЫЕ ДОХОДЫ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16 945,00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11705050050000180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Прочие неналоговые доходы бюджетов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16 945,00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20000000000000000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БЕЗВОЗМЕЗДНЫЕ ПОСТУПЛЕНИЯ</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240 369 646,89</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261 760 908,51</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20210000000000150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Дотации бюджетам бюджетной системы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34 859 600,00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20215001000000150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Дотации на выравнивание бюджетной обеспеченности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29 950 200,00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20215001050000150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Дотации бюджетам муниципальных районов на выравнивание бюджетной обеспеченности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29 950 200,00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20215002000000150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Дотации бюджетам на поддержку мер по обеспечению сбалансированности бюджетов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4 909 400,00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20215002050000150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4 909 400,00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20220000000000150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Субсидии бюджетам бюджетной системы Российской Федерации (межбюджетные субсидии)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101 987 270,95</w:t>
            </w:r>
          </w:p>
        </w:tc>
      </w:tr>
      <w:tr w:rsidR="003E09BE" w:rsidRPr="003E09BE" w:rsidTr="003E09BE">
        <w:trPr>
          <w:trHeight w:val="127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20220216050000150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9 249 251,00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20220216050000150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бюджетам муниципальных районов на осуществление дорожной деятельности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746 319,00</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20225097050000150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1 273 675,59</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20225242050000150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xml:space="preserve">Субсидии бюджетам муниципальных районов на ликвидацию несанкционированных свалок в границах </w:t>
            </w:r>
            <w:r w:rsidRPr="003E09BE">
              <w:rPr>
                <w:rFonts w:ascii="Times New Roman" w:hAnsi="Times New Roman" w:cs="Times New Roman"/>
              </w:rPr>
              <w:lastRenderedPageBreak/>
              <w:t>городов и наиболее опасных объектов накопленного экологического вреда окружающей среде</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1 639 245,01</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20225304050000150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624 739,40</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20225467050000150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3 079 396,88</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20225497050000150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бюджетам муниципальных районов на реализацию мероприятий по обеспечению жильем молодых семей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2 297 048,55</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20225519050000150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Субсидия бюджетам муниципальных районов на поддержку отрасли культуры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192 713,00</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20225555050000150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2 811 671,62</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20225576050000150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бюджетам муниципальных районов на обеспечение комплексного развития сельских территорий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1 581 717,17</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20227112050000150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бюджетам муниципальных районов на софинансирование капитальных вложений в объекты муниципальной собственности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27 297 079,46</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20227576050000150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599 000,00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20229999000000150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Прочие субсидии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51 341 733,27</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20229999050000150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Прочие субсидии бюджетам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51 341 733,27</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20229999050000150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Прочие субсидии бюджетам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8 960 325,40</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20229999050000150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Прочие субсидии бюджетам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22 850 624,89</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20230000000000150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Субвенции бюджетам бюджетной системы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122 687 527,56</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20230024050000150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Субвенции бюджетам муниципальных районов на выполнение передаваемых полномочий субъектов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119 224 832,73</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20230024050000150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107 102 610,50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20230024050000150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Субвенции бюджетам муниципальных районов на выполнение передаваемых полномочий субъектов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10 760 400,00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20230029050000150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127 769,68</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20235082050000150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1 014 090,00</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20235118050000150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1 218 600,00</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20235120050000150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8 500,00</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20235260050000150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193 850,20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20235930050000150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Субвенции бюджетам муниципальных районов на государственную регистрацию актов гражданского состояния</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899 884,95</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20240000000000150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Иные межбюджетные трансферты</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2 226 510,00</w:t>
            </w:r>
          </w:p>
        </w:tc>
      </w:tr>
      <w:tr w:rsidR="003E09BE" w:rsidRPr="003E09BE" w:rsidTr="003E09BE">
        <w:trPr>
          <w:trHeight w:val="102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20245303050000150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787 710,00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20249999050000150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Прочие межбюджетные трансферты, передаваемые бюджетам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1 438 800,00</w:t>
            </w:r>
          </w:p>
        </w:tc>
      </w:tr>
      <w:tr w:rsidR="003E09BE" w:rsidRPr="003E09BE" w:rsidTr="003E09BE">
        <w:trPr>
          <w:trHeight w:val="510"/>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20249999050000150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Прочие межбюджетные трансферты, передаваемые бюджетам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1 100 000,00</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21860010050000150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26 782,44</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21900000000000000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ВОЗВРАТ ОСТАТКОВ СУБСИДИЙ, СУБВЕНЦИЙ И ИНЫХ МЕЖБЮДЖЕТНЫХ ТРАНСФЕРТОВ, ИМЕЮЩИХ ЦЕЛЕВОЕ НАЗНАЧЕНИЕ, ПРОШЛЫХ ЛЕТ</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-21 418 044,06</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21960010050000150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-21 418 044,06</w:t>
            </w:r>
          </w:p>
        </w:tc>
      </w:tr>
      <w:tr w:rsidR="003E09BE" w:rsidRPr="003E09BE" w:rsidTr="003E09BE">
        <w:trPr>
          <w:trHeight w:val="765"/>
        </w:trPr>
        <w:tc>
          <w:tcPr>
            <w:tcW w:w="2418"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21960010050000150</w:t>
            </w:r>
          </w:p>
        </w:tc>
        <w:tc>
          <w:tcPr>
            <w:tcW w:w="519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57"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-13 779 238,24</w:t>
            </w:r>
          </w:p>
        </w:tc>
      </w:tr>
      <w:tr w:rsidR="003E09BE" w:rsidRPr="003E09BE" w:rsidTr="003E09BE">
        <w:trPr>
          <w:trHeight w:val="300"/>
        </w:trPr>
        <w:tc>
          <w:tcPr>
            <w:tcW w:w="2418" w:type="dxa"/>
            <w:tcBorders>
              <w:top w:val="nil"/>
              <w:left w:val="single" w:sz="4" w:space="0" w:color="auto"/>
              <w:bottom w:val="single" w:sz="4" w:space="0" w:color="auto"/>
              <w:right w:val="single" w:sz="4" w:space="0" w:color="auto"/>
            </w:tcBorders>
            <w:shd w:val="clear" w:color="auto" w:fill="auto"/>
            <w:vAlign w:val="bottom"/>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ВСЕГО ДОХОДОВ</w:t>
            </w:r>
          </w:p>
        </w:tc>
        <w:tc>
          <w:tcPr>
            <w:tcW w:w="5197" w:type="dxa"/>
            <w:tcBorders>
              <w:top w:val="nil"/>
              <w:left w:val="nil"/>
              <w:bottom w:val="single" w:sz="4" w:space="0" w:color="auto"/>
              <w:right w:val="single" w:sz="4" w:space="0" w:color="auto"/>
            </w:tcBorders>
            <w:shd w:val="clear" w:color="auto" w:fill="auto"/>
            <w:vAlign w:val="bottom"/>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2357" w:type="dxa"/>
            <w:tcBorders>
              <w:top w:val="nil"/>
              <w:left w:val="nil"/>
              <w:bottom w:val="single" w:sz="4" w:space="0" w:color="auto"/>
              <w:right w:val="single" w:sz="4" w:space="0" w:color="auto"/>
            </w:tcBorders>
            <w:shd w:val="clear" w:color="auto" w:fill="auto"/>
            <w:vAlign w:val="bottom"/>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277 734 135,91</w:t>
            </w:r>
          </w:p>
        </w:tc>
      </w:tr>
    </w:tbl>
    <w:p w:rsidR="003E09BE" w:rsidRPr="003E09BE" w:rsidRDefault="003E09BE" w:rsidP="003E09BE">
      <w:pPr>
        <w:pStyle w:val="ConsPlusNormal"/>
        <w:ind w:firstLine="0"/>
        <w:jc w:val="both"/>
        <w:rPr>
          <w:rFonts w:ascii="Times New Roman" w:hAnsi="Times New Roman" w:cs="Times New Roman"/>
        </w:rPr>
      </w:pPr>
    </w:p>
    <w:p w:rsidR="003E09BE" w:rsidRPr="003E09BE" w:rsidRDefault="003E09BE" w:rsidP="003E09BE">
      <w:pPr>
        <w:pStyle w:val="ConsPlusNormal"/>
        <w:ind w:firstLine="0"/>
        <w:jc w:val="right"/>
      </w:pPr>
    </w:p>
    <w:p w:rsidR="003E09BE" w:rsidRPr="003E09BE" w:rsidRDefault="003E09BE" w:rsidP="003E09BE">
      <w:pPr>
        <w:pStyle w:val="ConsPlusNormal"/>
        <w:jc w:val="right"/>
        <w:rPr>
          <w:rFonts w:ascii="Times New Roman" w:hAnsi="Times New Roman" w:cs="Times New Roman"/>
        </w:rPr>
      </w:pPr>
      <w:r w:rsidRPr="003E09BE">
        <w:rPr>
          <w:rFonts w:ascii="Times New Roman" w:hAnsi="Times New Roman" w:cs="Times New Roman"/>
        </w:rPr>
        <w:t>Приложение № 2</w:t>
      </w:r>
    </w:p>
    <w:p w:rsidR="003E09BE" w:rsidRPr="003E09BE" w:rsidRDefault="003E09BE" w:rsidP="003E09BE">
      <w:pPr>
        <w:pStyle w:val="ConsPlusNormal"/>
        <w:jc w:val="right"/>
        <w:rPr>
          <w:rFonts w:ascii="Times New Roman" w:hAnsi="Times New Roman" w:cs="Times New Roman"/>
        </w:rPr>
      </w:pPr>
      <w:r w:rsidRPr="003E09BE">
        <w:rPr>
          <w:rFonts w:ascii="Times New Roman" w:hAnsi="Times New Roman" w:cs="Times New Roman"/>
        </w:rPr>
        <w:t xml:space="preserve">к постановлению об исполнении бюджета </w:t>
      </w:r>
    </w:p>
    <w:p w:rsidR="003E09BE" w:rsidRPr="003E09BE" w:rsidRDefault="003E09BE" w:rsidP="003E09BE">
      <w:pPr>
        <w:pStyle w:val="ConsPlusNormal"/>
        <w:jc w:val="right"/>
        <w:rPr>
          <w:rFonts w:ascii="Times New Roman" w:hAnsi="Times New Roman" w:cs="Times New Roman"/>
        </w:rPr>
      </w:pPr>
      <w:r w:rsidRPr="003E09BE">
        <w:rPr>
          <w:rFonts w:ascii="Times New Roman" w:hAnsi="Times New Roman" w:cs="Times New Roman"/>
        </w:rPr>
        <w:t xml:space="preserve">Аликовского района Чувашской </w:t>
      </w:r>
    </w:p>
    <w:p w:rsidR="003E09BE" w:rsidRPr="003E09BE" w:rsidRDefault="003E09BE" w:rsidP="003E09BE">
      <w:pPr>
        <w:pStyle w:val="ConsPlusNormal"/>
        <w:jc w:val="right"/>
        <w:rPr>
          <w:rFonts w:ascii="Times New Roman" w:hAnsi="Times New Roman" w:cs="Times New Roman"/>
        </w:rPr>
      </w:pPr>
      <w:r w:rsidRPr="003E09BE">
        <w:rPr>
          <w:rFonts w:ascii="Times New Roman" w:hAnsi="Times New Roman" w:cs="Times New Roman"/>
        </w:rPr>
        <w:t>Республики за 9 месяцев 2020г.</w:t>
      </w:r>
    </w:p>
    <w:p w:rsidR="003E09BE" w:rsidRPr="003E09BE" w:rsidRDefault="003E09BE" w:rsidP="003E09BE">
      <w:pPr>
        <w:pStyle w:val="ConsPlusNormal"/>
        <w:ind w:firstLine="0"/>
        <w:jc w:val="both"/>
        <w:rPr>
          <w:rFonts w:ascii="Times New Roman" w:hAnsi="Times New Roman" w:cs="Times New Roman"/>
        </w:rPr>
      </w:pPr>
    </w:p>
    <w:p w:rsidR="003E09BE" w:rsidRPr="003E09BE" w:rsidRDefault="003E09BE" w:rsidP="003E09BE">
      <w:pPr>
        <w:pStyle w:val="ConsPlusNormal"/>
        <w:ind w:firstLine="0"/>
        <w:jc w:val="center"/>
        <w:rPr>
          <w:b/>
        </w:rPr>
      </w:pPr>
      <w:r w:rsidRPr="003E09BE">
        <w:rPr>
          <w:b/>
        </w:rPr>
        <w:t>Исполнение</w:t>
      </w:r>
    </w:p>
    <w:p w:rsidR="003E09BE" w:rsidRPr="003E09BE" w:rsidRDefault="003E09BE" w:rsidP="003E09BE">
      <w:pPr>
        <w:pStyle w:val="ConsPlusNormal"/>
        <w:ind w:firstLine="0"/>
        <w:jc w:val="center"/>
        <w:rPr>
          <w:b/>
        </w:rPr>
      </w:pPr>
      <w:r w:rsidRPr="003E09BE">
        <w:rPr>
          <w:b/>
        </w:rPr>
        <w:t>муниципального бюджета Аликовского района по целевым статьям (муниципальным программам Аликовского района) классификации расходов бюджета Аликовского района Чувашской Республики за 9 месяцев 2020 года</w:t>
      </w:r>
    </w:p>
    <w:p w:rsidR="003E09BE" w:rsidRPr="003E09BE" w:rsidRDefault="003E09BE" w:rsidP="003E09BE">
      <w:pPr>
        <w:pStyle w:val="ConsPlusNormal"/>
        <w:ind w:firstLine="0"/>
        <w:jc w:val="center"/>
      </w:pPr>
      <w:r w:rsidRPr="003E09BE">
        <w:t>(рублей)</w:t>
      </w:r>
    </w:p>
    <w:tbl>
      <w:tblPr>
        <w:tblW w:w="10206" w:type="dxa"/>
        <w:tblInd w:w="93" w:type="dxa"/>
        <w:tblLayout w:type="fixed"/>
        <w:tblCellMar>
          <w:left w:w="28" w:type="dxa"/>
          <w:right w:w="28" w:type="dxa"/>
        </w:tblCellMar>
        <w:tblLook w:val="04A0" w:firstRow="1" w:lastRow="0" w:firstColumn="1" w:lastColumn="0" w:noHBand="0" w:noVBand="1"/>
      </w:tblPr>
      <w:tblGrid>
        <w:gridCol w:w="4838"/>
        <w:gridCol w:w="499"/>
        <w:gridCol w:w="518"/>
        <w:gridCol w:w="1565"/>
        <w:gridCol w:w="917"/>
        <w:gridCol w:w="1869"/>
      </w:tblGrid>
      <w:tr w:rsidR="003E09BE" w:rsidRPr="003E09BE" w:rsidTr="003E09BE">
        <w:trPr>
          <w:trHeight w:val="300"/>
        </w:trPr>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(рублей)</w:t>
            </w:r>
          </w:p>
        </w:tc>
      </w:tr>
      <w:tr w:rsidR="003E09BE" w:rsidRPr="003E09BE" w:rsidTr="003E09BE">
        <w:trPr>
          <w:trHeight w:val="184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Наименование</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Раздел</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Подраздел</w:t>
            </w:r>
          </w:p>
        </w:tc>
        <w:tc>
          <w:tcPr>
            <w:tcW w:w="1640" w:type="dxa"/>
            <w:tcBorders>
              <w:top w:val="nil"/>
              <w:left w:val="nil"/>
              <w:bottom w:val="single" w:sz="4" w:space="0" w:color="auto"/>
              <w:right w:val="single" w:sz="4" w:space="0" w:color="auto"/>
            </w:tcBorders>
            <w:shd w:val="clear" w:color="auto" w:fill="auto"/>
            <w:textDirection w:val="btLr"/>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Целевая статья (муниципальные программы и непрограммные направления деятельности</w:t>
            </w:r>
          </w:p>
        </w:tc>
        <w:tc>
          <w:tcPr>
            <w:tcW w:w="960" w:type="dxa"/>
            <w:tcBorders>
              <w:top w:val="nil"/>
              <w:left w:val="nil"/>
              <w:bottom w:val="single" w:sz="4" w:space="0" w:color="auto"/>
              <w:right w:val="single" w:sz="4" w:space="0" w:color="auto"/>
            </w:tcBorders>
            <w:shd w:val="clear" w:color="auto" w:fill="auto"/>
            <w:textDirection w:val="btLr"/>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Группа вида расходов</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Кассовое исполнение</w:t>
            </w:r>
          </w:p>
        </w:tc>
      </w:tr>
      <w:tr w:rsidR="003E09BE" w:rsidRPr="003E09BE" w:rsidTr="003E09BE">
        <w:trPr>
          <w:trHeight w:val="31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Всего:</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301 190 820,58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24 632 636,85</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9 221,10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Муниципальная программа "Развитие потенциала муниципального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9 221,10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реализации государственной программы Чувашской Республики "Развитие потенциала государственного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9 221,10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"Общепрограммные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9 221,10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функций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9 221,10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9 221,10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9 221,10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12 154 562,05</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"Предупреждение детской беспризорности, безнадзорности и правонарушений несовершеннолетних" муниципальной программы "Обеспечение общественного порядка и противодействие преступности"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A330000000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233 330,19</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A330100000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233 330,19</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Создание комиссий по делам несовершеннолетних и защите их прав и организация деятельности таких комиссий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A330111980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233 330,19</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A330111980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229 830,19</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A330111980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229 830,19</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A330111980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A330111980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3 500,00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445 200,00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реализации муниципальной программы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Ц7Э0000000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445 200,00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"Общепрограммные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Ц7Э0100000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445 200,00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Ц7Э0111990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445 200,00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Ц7Э0111990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445 200,00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Ц7Э0111990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445 200,00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потенциала муниципального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11 476 031,86</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Обеспечение реализации государственной программы Чувашской Республики "Развитие потенциала государственного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11 476 031,86</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"Общепрограммные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11 476 031,86</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функций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11 476 031,86</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10 265 005,69</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10 265 005,69</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1 170 582,17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1 170 582,17</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40 444,00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850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40 444,00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Судебная система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потенциала муниципального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8 500,00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8 500,00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8 500,00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Ч540151200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Ч540151200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Ч540151200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8 500,00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2 894 630,55</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2 894 630,55</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102 060,00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102 060,00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Ч4104Д0071</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102 060,00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Ч4104Д0071</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102 060,00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Ч4104Д0071</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102 060,00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реализации муниципальной программы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Ч4Э0000000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2 792 570,55</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"Общепрограммные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Ч4Э0100000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2 792 570,55</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функций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2 792 570,55</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2 732 220,72</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2 732 220,72</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60 349,83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Ч4Э0100200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60 349,83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проведения выборов и референдумов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700 000,00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потенциала муниципального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700 000,00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реализации государственной программы Чувашской Республики "Развитие потенциала государственного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"Общепрограммные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700 000,00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Организация и проведение выборов в законодательные (представительные) органы муниципального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Ч5Э0173790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Ч5Э0173790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Специальные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Ч5Э0173790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880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8 865 723,15</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"Управление муниципальным имуществом" муниципальной программы "Развитие земельных и имущественных отношений"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30 000,00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A410200000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30 000,00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Проведение кадастровых работ в отношении земельных участков, находящихся в государственной собственности Чувашской Республики, и внесение сведений в Единый государственный реестр недвижимости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A410217590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A410217590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A410217590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30 000,00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"Формирование эффективного государственного сектора экономики Чувашской Республики" муниципальной программы "Развитие земельных и имущественных отношений"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34 207,10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"Эффективное управление муниципальным имуществом"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A420200000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34 207,10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A420273610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34 207,10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A420273610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34 207,10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A420273610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34 207,10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культуры и туризма"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968 436,05</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"Развитие культуры в Чувашской Республике" муниципальной программы "Развитие культуры и туризма"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968 436,05</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"Развитие архивного дела"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613 600,00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муниципальных архивных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Ц410440750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613 600,00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Ц410440750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613 600,00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Ц410440750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613 600,00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"Развитие муниципальных учреждений культуры"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354 836,05</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Укрепление материально-технической базы муниципальных архивов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Ц4115S9820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354 836,05</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Ц4115S9820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354 836,05</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Ц4115S9820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354 836,05</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"Экономическое развитие "</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1 114 500,00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"Повышение качества предоставления государственных и муниципальных услуг" муниципальной программы "Экономическое развитие"</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Ч150000000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1 114 500,00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"Организация предоставления государственных и муниципальных услуг по принципу "одного окна"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Ч150200000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1 114 500,00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Организация предоставления государственных и муниципальных услуг в многофункциональных центрах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Ч150274780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1 114 500,00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Ч150274780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1 114 500,00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Ч150274780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1 114 500,00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39 500,00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39 500,00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"Организация исполнения и подготовка отчетов об исполнении муниципального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Ч410300000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39 500,00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Прочие выплаты по обязательствам муниципального образования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Ч410373450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39 500,00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Ч410373450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39 500,00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Исполнение судебных актов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Ч410373450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830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39 500,00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потенциала муниципального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6 510 346,00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реализации государственной программы Чувашской Республики "Развитие потенциала государственного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6 510 346,00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"Общепрограммные расходы"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6 510 346,00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Обеспечение деятельности (оказание услуг) муниципальных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Ч5Э0100600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6 480 000,00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Ч5Э0100600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6 480 000,00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Ч5Э0100600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6 480 000,00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Выполнение других обязательств муниципального образования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Ч5Э0173770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30 346,00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Ч5Э0173770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30 346,00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Ч5Э0173770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850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30 346,00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"Цифровое общество Чувашии"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Ч600000000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168 734,00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"Развитие информационных технологий" муниципальной программы "Информационное общество Чувашии"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Ч610000000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168 734,00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"Развитие электронного правительства"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Ч610100000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168 734,00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Ч610173820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168 734,00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Ч610173820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168 734,00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Ч610173820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168 734,00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НАЦИОНАЛЬНАЯ ОБОРОНА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02</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1 218 600,00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1 218 600,00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1 218 600,00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1 218 600,00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1 218 600,00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Ч410451180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1 218 600,00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Ч410451180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1 218 600,00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Субвенции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Ч410451180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530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1 218 600,00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НАЦИОНАЛЬНАЯ БЕЗОПАСНОСТЬ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2 735 557,32</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Органы юстиции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899 884,95</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потенциала муниципального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899 884,95</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государственного управления в сфере юстиции" государственной программы Чувашской Республики "Развитие потенциала государственного управления"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899 884,95</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899 884,95</w:t>
            </w:r>
          </w:p>
        </w:tc>
      </w:tr>
      <w:tr w:rsidR="003E09BE" w:rsidRPr="003E09BE" w:rsidTr="003E09BE">
        <w:trPr>
          <w:trHeight w:val="178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Ч540259300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899 884,95</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Ч540259300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640 795,25</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Ч540259300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640 795,25</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Ч540259300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259 089,70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Ч540259300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259 089,70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1 408 027,37</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"Повышение безопасности жизнедеятельности населения и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1 408 027,37</w:t>
            </w:r>
          </w:p>
        </w:tc>
      </w:tr>
      <w:tr w:rsidR="003E09BE" w:rsidRPr="003E09BE" w:rsidTr="003E09BE">
        <w:trPr>
          <w:trHeight w:val="153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Ц850000000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1 408 027,37</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"Обеспечение управления оперативной обстановкой в муниципальном образовании"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Ц850500000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1 408 027,37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Содержание и развитие единой дежурно-диспетчерской службы (ЕДДС)</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Ц850576320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1 408 027,37</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Ц850576320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1 398 187,37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Ц850576320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1 398 187,37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Ц850576320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9 840,00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Ц850576320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9 840,00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Другие вопросы в области национальной безопасности и правоохранительной деятельности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427 645,00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"Профилактика правонарушений" муниципальная программы "Обеспечение общественного порядка и противодействие преступности"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7 095,00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"Дальнейшее развитие многоуровневой системы профилактики правонарушений"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7 095,00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Материальное стимулирование деятельности народных дружинников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A310170380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2 095,00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A310170380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2 095,00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A310170380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360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2 095,00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Мероприятия, направленные на снижение количества преступлений, совершаемых несовершеннолетними гражданами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A310172540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A310172540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A310172540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5 000,00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"Совершенствование системы мер по сокращению предложения наркотиков"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A320100000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5 000,00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Комплексные меры противодействия злоупотреблению наркотическими средствами и их незаконному обороту в Чувашской Республике</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A320172630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A320172630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A320172630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5 000,00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"Повышение безопасности жизнедеятельности населения и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415 550,00</w:t>
            </w:r>
          </w:p>
        </w:tc>
      </w:tr>
      <w:tr w:rsidR="003E09BE" w:rsidRPr="003E09BE" w:rsidTr="003E09BE">
        <w:trPr>
          <w:trHeight w:val="204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415 550,00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"Обеспечение безопасности населения и муниципальной (коммунальной) инфраструктуры"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Ц810500000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415 550,00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Ц81057591С</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415 550,00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Ц81057591С</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415 550,00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Ц81057591С</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415 550,00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НАЦИОНАЛЬНАЯ ЭКОНОМИКА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40 062 216,96</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Дорожное хозяйство (дорожные фонды)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39 138 538,96</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12 047 046,96</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12 047 046,96</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12 047 046,96</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Реализация проектов развития общественной инфраструктуры, основанных на местных инициативах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A6201S6570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12 047 046,96</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A6201S6570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12 047 046,96</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A6201S6570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12 047 046,96</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транспортной системы"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27 091 492,00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"Безопасные и качественные автомобильные дороги" муниципальной программы "Развитие транспортной системы "</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27 002 172,00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"Мероприятия, реализуемые с привлечением межбюджетных трансфертов бюджетам другого уровня"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27 002 172,00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Ч2103S4181</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9 782 414,00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Ч2103S4181</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9 782 414,00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Ч2103S4181</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9 782 414,00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Ч2103S4182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15 343 015,00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Ч2103S4182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15 343 015,00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Ч2103S4182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15 343 015,00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Капитальный ремонт и ремонт автомобильных дорог общего пользования местного значения в границах населенных пунктов поселения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Ч2103S4191</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611 819,00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Ч2103S4191</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611 819,00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Ч2103S4191</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611 819,00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Содержание автомобильных дорог общего пользования местного значения в границах населенных пунктов поселения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Ч2103S4192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1 130 424,00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Ч2103S4192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1 130 424,00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Ч2103S4192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1 130 424,00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Ч2103S4210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134 500,00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Ч2103S4210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134 500,00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Ч2103S4210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134 500,00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"Безопасность дорожного движения" муниципальной программы "Развитие транспортной системы"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Ч230000000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89 320,00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мероприятий, направленных на обеспечение безопасности дорожного движения"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Ч230100000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89 320,00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безопасности участия детей в дорожном движении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Ч230174310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89 320,00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Ч230174310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89 320,00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Ч230174310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89 320,00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Другие вопросы в области национальной экономики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923 678,00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Муниципальная программа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148 978,00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148 978,00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148 978,00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A6201S5330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148 978,00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A6201S5330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148 978,00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A6201S5330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148 978,00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"Экономическое развитие "</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774 700,00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"Развитие субъектов малого и среднего предпринимательства " муниципальной программы "Экономическое развитие "</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774 700,00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"Совершенствование внешней среды развития малого и среднего предпринимательства"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Ч120100000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774 700,00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бизнес-инкубаторов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Ч120140690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774 700,00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Ч120140690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774 700,00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Ч120140690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774 700,00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ЖИЛИЩНО-КОММУНАЛЬНОЕ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9 960 284,08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Жилищное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83 016,47</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A110300000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41 008,47</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мероприятий по капитальному ремонту многоквартирных домов, находящихся в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A110372770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41 008,47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A110372770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41 008,47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A110372770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41 008,47</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мероприятий регионального проекта "Обеспечение устойчивого сокращения непригодного для проживания жилищного фонда"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A21F300000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42 008,00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Переселение граждан из жилищного фонда,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A21F36748S</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42 008,00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A21F36748S</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42 008,00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A21F36748S</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42 008,00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Коммунальное хозяйство</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2 038 480,23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"Обеспечение качества жилищно-коммунальных услуг"</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1 435 770,00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A110170230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845 250,00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A110170230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845 250,00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A110170230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845 250,00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отдельных полномочий в области обращения с твердыми коммунальными отходами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A1101S9760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590 520,00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A1101S9760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590 520,00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A1101S9760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590 520,00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602 710,23</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602 710,23</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602 710,23</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Развитие водоснабжения в сельской местности в рамках обеспечения комплексного развития сельских территорий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A6201L5764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602 710,23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A6201L5764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602 710,23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A6201L5764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602 710,23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7 838 787,38</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A510000000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6 938 787,38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"Содействие благоустройству населенных пунктов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A510200000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4 118 655,37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комплекса мероприятий по благоустройству дворовых территорий и тротуаров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A5102S5420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4 118 655,37</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A5102S5420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4 118 655,37</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A5102S5420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4 118 655,37</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мероприятий регионального проекта "Формирование комфортной городской среды"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A51F200000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2 820 132,01</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программ формирования современной городской среды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A51F255550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2 820 132,01</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A51F255550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2 820 132,01</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A51F255550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2 820 132,01</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900 000,00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900 000,00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A620300000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900 000,00</w:t>
            </w:r>
          </w:p>
        </w:tc>
      </w:tr>
      <w:tr w:rsidR="003E09BE" w:rsidRPr="003E09BE" w:rsidTr="003E09BE">
        <w:trPr>
          <w:trHeight w:val="153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A62035002F</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A62035002F</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A62035002F</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ОХРАНА ОКРУЖАЮЩЕЙ СРЕДЫ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06</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1 640 065,00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Другие вопросы в области охраны окружающей среды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1 640 065,00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потенциала природно-сырьевых ресурсов и повышение экологической безопасности"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Ч300000000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1 640 065,00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Ч360000000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1 640 065,00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мероприятий регионального проекта "Чистая страна"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Ч36G100000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1 640 065,00</w:t>
            </w:r>
          </w:p>
        </w:tc>
      </w:tr>
      <w:tr w:rsidR="003E09BE" w:rsidRPr="003E09BE" w:rsidTr="003E09BE">
        <w:trPr>
          <w:trHeight w:val="153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xml:space="preserve">Ликвидация несанкционированных свалок в границах городов и наиболее опасных объектов накопленного экологического вреда окружающей среде для </w:t>
            </w:r>
            <w:proofErr w:type="spellStart"/>
            <w:r w:rsidRPr="003E09BE">
              <w:rPr>
                <w:rFonts w:ascii="Times New Roman" w:hAnsi="Times New Roman" w:cs="Times New Roman"/>
              </w:rPr>
              <w:t>долстижения</w:t>
            </w:r>
            <w:proofErr w:type="spellEnd"/>
            <w:r w:rsidRPr="003E09BE">
              <w:rPr>
                <w:rFonts w:ascii="Times New Roman" w:hAnsi="Times New Roman" w:cs="Times New Roman"/>
              </w:rPr>
              <w:t xml:space="preserve"> целей, показателей и результатов федерального проекта "Чистая страна", входящего в состав национального проекта "Экология"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Ч36G152420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1 640 065,00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Ч36G152420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1 640 065,00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05</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Ч36G152420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1 640 065,00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ОБРАЗОВАНИЕ</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137 637 511,10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Дошкольное образование</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19 859 794,69</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18 906 817,69</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"Поддержка развития образования" муниципальной программы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18 906 817,69</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18 689 483,00</w:t>
            </w:r>
          </w:p>
        </w:tc>
      </w:tr>
      <w:tr w:rsidR="003E09BE" w:rsidRPr="003E09BE" w:rsidTr="003E09BE">
        <w:trPr>
          <w:trHeight w:val="153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Ц710212000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17 862 600,00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Ц710212000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17 862 600,00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Ц710212000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17 862 600,00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Ц710272000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826 883,00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Ц710272000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826 883,00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Ц710272000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826 883,00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"Строительство (приобретение), реконструкция объектов капитального строительства образовательных организаций"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Ц711600000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217 334,69</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Строительство (приобретение), реконструкция объектов капитального строительства дошкольных образовательных организаций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Ц711672090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217 334,69</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Ц711672090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217 334,69</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Ц711672090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217 334,69</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952 977,00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952 977,00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952 977,00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вопросов местного значения в сфере образования, физической культуры и спорта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952 977,00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952 977,00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952 977,00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Общее образование</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101 975 544,78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95 316 659,78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"Поддержка развития образования" муниципальной программы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95 316 659,78</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92 457 950,00</w:t>
            </w:r>
          </w:p>
        </w:tc>
      </w:tr>
      <w:tr w:rsidR="003E09BE" w:rsidRPr="003E09BE" w:rsidTr="003E09BE">
        <w:trPr>
          <w:trHeight w:val="229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Ц710212010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86 799 600,00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Ц710212010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86 799 600,00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Ц710212010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44 948 700,00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Ц710212010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41 850 900,00</w:t>
            </w:r>
          </w:p>
        </w:tc>
      </w:tr>
      <w:tr w:rsidR="003E09BE" w:rsidRPr="003E09BE" w:rsidTr="003E09BE">
        <w:trPr>
          <w:trHeight w:val="178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Ц710272010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5 658 350,00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Ц710272010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5 658 350,00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Ц710272010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2 507 375,00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Ц710272010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3 150 975,00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Ц710500000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787 710,00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Ц710553030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787 710,00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Ц710553030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787 710,00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Ц710553030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416 640,00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Ц710553030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371 070,00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"Меры социальной поддержки"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790 926,78</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Организация льготного питания для отдельных категорий учащихся в муниципальных общеобразовательных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Ц711474540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163 048,00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Ц711474540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163 048,00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Ц711474540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83 656,00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Ц711474540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79 392,00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Ц7114L3040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627 878,78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Ц7114L3040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627 878,78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Ц7114L3040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412 993,34</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Ц7114L3040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214 885,44</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мероприятий регионального проекта "Успех каждого ребенка"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Ц71E200000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1 280 073,00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Ц71E250970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1 280 073,00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Ц71E250970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1 280 073,00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Ц71E250970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1 280 073,00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6 658 885,00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6 658 885,00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6 658 885,00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вопросов местного значения в сфере образования, физической культуры и спорта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6 658 885,00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6 658 885,00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2 682 605,00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3 976 280,00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Дополнительное образование детей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11 080 071,16</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культуры и туризма"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2 832 764,16</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"Развитие культуры в Чувашской Республике" муниципальной программы "Развитие культуры и туризма"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2 832 764,16</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"Развитие образования в сфере культуры и искусства"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Ц410600000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2 832 764,16</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муниципальных организаций дополнительного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Ц410670560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2 359 893,16</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Ц410670560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2 359 893,16</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Ц410670560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2 359 893,16</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Ц4106S9270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472 871,00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Ц4106S9270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472 871,00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Ц4106S9270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472 871,00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физической культуры и спорта"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6 210 700,00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6 210 700,00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"Содержание спортивных школ"</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Ц520100000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6 210 700,00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муниципальных детско-юношеских спортивных школ</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Ц520170340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6 210 700,00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Ц520170340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6 210 700,00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Ц520170340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6 210 700,00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1 431 569,00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"Поддержка развития образования" муниципальной программы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1 431 569,00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"Обеспечение деятельности организаций в сфере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331 569,00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муниципальных организаций дополнительного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Ц710170560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331 569,00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Ц710170560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331 569,00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Ц710170560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331 569,00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мероприятий регионального проекта "Успех каждого ребенка"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Ц71E200000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1 100 000,00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Персонифицированное финансирование дополнительного образования детей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Ц71E275150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1 100 000,00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Ц71E275150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Ц71E275150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1 100 000,00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605 038,00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605 038,00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605 038,00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вопросов местного значения в сфере образования, физической культуры и спорта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605 038,00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605 038,00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Ч4104SA710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605 038,00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Молодежная политика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34 435,00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34 435,00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"Молодежь Чувашской Республики" государственной программы Чувашской Республики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34 435,00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"Мероприятия по вовлечению молодежи в социальную практику"</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Ц720100000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34 435,00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Организация мероприятий по вовлечению молодежи в социальную практику</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Ц720112120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34 435,00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Ц720112120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34 435,00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Ц720112120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34 435,00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Другие вопросы в области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4 687 665,47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"Содействие занятости населения"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18 500,00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18 500,00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"Мероприятия в области содействия занятости населения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18 500,00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Организация временного трудоустройства несовершеннолетних граждан в возрасте от 14 до 18 лет в свободное от учебы время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Ц610172260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18 500,00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Ц610172260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18 500,00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Ц610172260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18 500,00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4 669 165,47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"Поддержка развития образования" муниципальной программы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4 669 165,47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"Обеспечение деятельности организаций в сфере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4 669 165,47</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Ц710170700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4 669 165,47</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Ц710170700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4 022 816,43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Ц710170700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4 022 816,43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Ц710170700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618 981,04</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Ц710170700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618 981,04</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Ц710170700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Стипендии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Ц710170700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21 000,00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Ц710170700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6 368,00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Уплата налогов, сборов и иных платежей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07</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09</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Ц710170700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850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6 368,00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КУЛЬТУРА, КИНЕМАТОГРАФИЯ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28 555 462,43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Культура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28 555 462,43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культуры и туризма"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28 555 462,43</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"Развитие культуры в Чувашской Республике" муниципальной программы "Развитие культуры и туризма"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28 555 462,43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"Развитие библиотечного дела"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6 000 000,00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муниципальных библиотек</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Ц41024A410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6 000 000,00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Ц41024A410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6 000 000,00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Ц41024A410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6 000 000,00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"Развитие музейного дела"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Ц410300000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890 079,00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муниципальных музеев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Ц410370760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890 079,00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Ц410370760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890 079,00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Ц410370760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890 079,00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"Развитие профессионального искусства"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Ц410500000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939 595,00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театров, концертных и других организаций исполнительских искусств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Ц410570420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939 595,00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Ц410570420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939 595,00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Ц410570420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939 595,00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"Сохранение и развитие народного творчества"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Ц410700000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9 475 900,00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деятельности государственных учреждений культурно-досугового типа и народного творчества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Ц41077A390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9 475 900,00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Ц41077A390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9 475 900,00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Ц41077A390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9 475 900,00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"Проведение мероприятий в сфере культуры и искусства, архивного дела"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5 991 121,52</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Организация и проведение фестивалей, конкурсов, торжественных вечеров, концертов и иных зрелищных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Ц411071060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Ц411071060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Ц411071060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30 000,00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"Мероприятия, связанные с подготовкой и проведением празднования 550-летия основания г. Чебоксары"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Ц411300000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1 092 419,90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Подготовка и проведение празднования на федеральном уровне памятных дат субъектов Российской Федерации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Ц4113L5090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1 092 419,90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Ц4113L5090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1 092 419,90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Ц4113L5090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1 092 419,90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"Развитие муниципальных учреждений культуры"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10 127 468,53</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Ц4115L4670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3 110 203,93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Ц4115L4670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3 110 203,93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Ц4115L4670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3 110 203,93</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Ц4115L5192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85 426,00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Ц4115L5192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85 426,00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Ц4115L5192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85 426,00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Ц4115L5194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175 000,00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Ц4115L5194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175 000,00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автономным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Ц4115L5194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175 000,00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Укрепление материально-технической базы муниципальных учреждений культурно-досугового типа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Ц4115S5340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2 148 562,98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Ц4115S5340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2 148 562,98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Ц4115S5340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2 148 562,98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Укрепление материально-технической базы муниципальных библиотек</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Ц4115S9830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4 608 275,62</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субсидий бюджетным, автономным учреждениям и иным некоммерческим организациям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Ц4115S9830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4 608 275,62</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 бюджетным учреждениям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08</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Ц4115S9830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610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4 608 275,62</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СОЦИАЛЬНАЯ ПОЛИТИКА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37 767 195,01</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Пенсионное обеспечение</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99 315,28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"Социальная поддержка граждан"</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99 315,28</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"Социальная защита населения Чувашской Республики" муниципальной программы "Социальная поддержка граждан"</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99 315,28</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99 315,28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Выплаты пенсии за выслугу лет муниципальным служащим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Ц310170520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99 315,28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Ц310170520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99 315,28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Публичные нормативные социальные выплаты гражданам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Ц310170520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99 315,28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населения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4 713 092,63</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1 604 313,13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"Создание условий для обеспечения доступным и комфортным жильем сельского населения"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1 604 313,13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"Улучшение жилищных условий граждан на селе"</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1 604 313,13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Улучшение жилищных условий граждан, проживающих на сельских территориях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A6101L5764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1 604 313,13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A6101L5764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1 604 313,13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A6101L5764</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1 604 313,13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"Социальная поддержка граждан"</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3 108 779,50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"Социальная защита населения Чувашской Республики" муниципальной программы "Социальная поддержка граждан"</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3 108 779,50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3 108 779,50</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Обеспечение мер социальной поддержки отдельных категорий граждан по оплате жилищно-коммунальных услуг</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Ц310110550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3 088 779,50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Ц310110550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3 088 779,50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Публичные нормативные социальные выплаты гражданам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Ц310110550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3 088 779,50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Оказание материальной помощи гражданам, находящимся в трудной жизненной ситуации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Ц310110610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Ц310110610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Публичные нормативные социальные выплаты гражданам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Ц310110610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Охрана семьи и детства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4 002 499,88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"Обеспечение граждан доступным жильем"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A210300000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2 666 790,00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A2103L4970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2 666 790,00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A2103L4970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2 666 790,00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Социальные выплаты гражданам, кроме публичных нормативных социальных выплат</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A2103L4970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2 666 790,00</w:t>
            </w:r>
          </w:p>
        </w:tc>
      </w:tr>
      <w:tr w:rsidR="003E09BE" w:rsidRPr="003E09BE" w:rsidTr="003E09BE">
        <w:trPr>
          <w:trHeight w:val="178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1 014 090,00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Основное мероприятие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A220100000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1 014 090,00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A2201R0820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1 014 090,00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Капитальные вложения в объекты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A2201R0820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1 014 090,00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Бюджетные инвестиции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A2201R0820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1 014 090,00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321 619,88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"Поддержка развития образования" муниципальной программы "Развитие образования"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321 619,88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"Меры социальной поддержки"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321 619,88</w:t>
            </w:r>
          </w:p>
        </w:tc>
      </w:tr>
      <w:tr w:rsidR="003E09BE" w:rsidRPr="003E09BE" w:rsidTr="003E09BE">
        <w:trPr>
          <w:trHeight w:val="178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Ц711412040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127 769,68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Ц711412040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127 769,68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Публичные нормативные социальные выплаты гражданам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Ц711412040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127 769,68</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Ц711452600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193 850,20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Социальное обеспечение и иные выплаты населению</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Ц711452600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193 850,20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Публичные нормативные социальные выплаты гражданам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04</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Ц711452600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193 850,20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Другие вопросы в области социальной политики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34 923,04</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"Содействие занятости населения"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34 923,04</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"Безопасный труд" муниципальной программы "Содействие занятости населения"</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Ц630000000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34 923,04</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"Организационно-техническое обеспечение охраны труда и здоровья работающих"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Ц630100000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34 923,04</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Ц630112440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34 923,04</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Ц630112440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34 923,04</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06</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Ц630112440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34 923,04</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ФИЗИЧЕСКАЯ КУЛЬТУРА И СПОРТ</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28 917 364,18</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Массовый спорт</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28 917 364,18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"Развитие физической культуры и спорта"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28 917 364,18</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"Развитие физической культуры и массового спорта" муниципальной программы "Развитие физической культуры и спорта"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28 917 364,18</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Основное мероприятие "Физкультурно-оздоровительная и спортивно-массовая работа с населением"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55 000,00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Организация и проведение официальных физкультурных мероприятий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Ц510171390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55 000,00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Ц510171390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9 408,00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Расходы на выплаты персоналу государственных (муниципальных) учреждений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Ц510171390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9 408,00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Ц510171390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45 592,00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Ц510171390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45 592,00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Ц510200000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445 108,37</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Укрепление материально-технической базы муниципальных учреждений в сфере физической культуры и спорта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Ц5102S9820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445 108,37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Ц5102S9820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445 108,37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Ц5102S9820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445 108,37</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мероприятий регионального проекта "Спорт - норма жизни"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Ц51P500000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28 417 255,81</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Строительство объекта "Плавательный бассейн в с. Аликово Аликовского района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Ц51P554957</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28 417 255,81</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Закупка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Ц51P554957</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99 910,00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Ц51P554957</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99 910,00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Капитальные вложения в объекты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Ц51P554957</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28 317 345,81</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Бюджетные инвестиции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11</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Ц51P554957</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410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28 317 345,81</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МЕЖБЮДЖЕТНЫЕ ТРАНСФЕРТЫ ОБЩЕГО ХАРАКТЕРА БЮДЖЕТАМ СУБЪЕКТОВ РОССИЙСКОЙ ФЕДЕРАЦИИ И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b/>
                <w:bCs/>
              </w:rPr>
            </w:pPr>
            <w:r w:rsidRPr="003E09BE">
              <w:rPr>
                <w:rFonts w:ascii="Times New Roman" w:hAnsi="Times New Roman" w:cs="Times New Roman"/>
                <w:b/>
                <w:bCs/>
              </w:rPr>
              <w:t>16 981 291,83</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Дотации на выравнивание бюджетной обеспеченности субъектов Российской Федерации и муниципальных образований</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10 658 340,00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10 658 340,00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10 658 340,00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10 658 340,00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lastRenderedPageBreak/>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Ч4104Д0072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10 658 340,00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Ч4104Д0072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10 658 340,00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Дотации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01</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Ч4104Д0072</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10 658 340,00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дотации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960 000,00</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960 000,00</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960 000,00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960 000,00</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Ч4104Г0040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Ч4104Г0040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Дотации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02</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Ч4104Г0040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510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960 000,00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Прочие межбюджетные трансферты общего характера</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5 362 951,83</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Муниципальная программа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A600000000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5 362 951,83</w:t>
            </w:r>
          </w:p>
        </w:tc>
      </w:tr>
      <w:tr w:rsidR="003E09BE" w:rsidRPr="003E09BE" w:rsidTr="003E09BE">
        <w:trPr>
          <w:trHeight w:val="102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Подпрограмма "Создание и развитие инфраструктуры на сельских территориях" государственной программы Чувашской Республики "Комплексное развитие сельских территорий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A620000000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5 362 951,83</w:t>
            </w:r>
          </w:p>
        </w:tc>
      </w:tr>
      <w:tr w:rsidR="003E09BE" w:rsidRPr="003E09BE" w:rsidTr="003E09BE">
        <w:trPr>
          <w:trHeight w:val="127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5 162 951,83</w:t>
            </w:r>
          </w:p>
        </w:tc>
      </w:tr>
      <w:tr w:rsidR="003E09BE" w:rsidRPr="003E09BE" w:rsidTr="003E09BE">
        <w:trPr>
          <w:trHeight w:val="51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проектов развития общественной инфраструктуры, основанных на местных инициативах</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A6201S6570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5 162 951,83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A6201S6570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5 162 951,83</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Субсидии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A6201S6570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520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5 162 951,83</w:t>
            </w:r>
          </w:p>
        </w:tc>
      </w:tr>
      <w:tr w:rsidR="003E09BE" w:rsidRPr="003E09BE" w:rsidTr="003E09BE">
        <w:trPr>
          <w:trHeight w:val="765"/>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A620300000</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200 000,00</w:t>
            </w:r>
          </w:p>
        </w:tc>
      </w:tr>
      <w:tr w:rsidR="003E09BE" w:rsidRPr="003E09BE" w:rsidTr="003E09BE">
        <w:trPr>
          <w:trHeight w:val="153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A62035002F</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 </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A62035002F</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500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200 000,00</w:t>
            </w:r>
          </w:p>
        </w:tc>
      </w:tr>
      <w:tr w:rsidR="003E09BE" w:rsidRPr="003E09BE" w:rsidTr="003E09BE">
        <w:trPr>
          <w:trHeight w:val="300"/>
        </w:trPr>
        <w:tc>
          <w:tcPr>
            <w:tcW w:w="5080" w:type="dxa"/>
            <w:tcBorders>
              <w:top w:val="nil"/>
              <w:left w:val="single" w:sz="4" w:space="0" w:color="auto"/>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14</w:t>
            </w:r>
          </w:p>
        </w:tc>
        <w:tc>
          <w:tcPr>
            <w:tcW w:w="5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03</w:t>
            </w:r>
          </w:p>
        </w:tc>
        <w:tc>
          <w:tcPr>
            <w:tcW w:w="164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A62035002F</w:t>
            </w:r>
          </w:p>
        </w:tc>
        <w:tc>
          <w:tcPr>
            <w:tcW w:w="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540</w:t>
            </w:r>
          </w:p>
        </w:tc>
        <w:tc>
          <w:tcPr>
            <w:tcW w:w="1960" w:type="dxa"/>
            <w:tcBorders>
              <w:top w:val="nil"/>
              <w:left w:val="nil"/>
              <w:bottom w:val="single" w:sz="4" w:space="0" w:color="auto"/>
              <w:right w:val="single" w:sz="4" w:space="0" w:color="auto"/>
            </w:tcBorders>
            <w:shd w:val="clear" w:color="auto" w:fill="auto"/>
            <w:vAlign w:val="center"/>
            <w:hideMark/>
          </w:tcPr>
          <w:p w:rsidR="003E09BE" w:rsidRPr="003E09BE" w:rsidRDefault="003E09BE" w:rsidP="003E09BE">
            <w:pPr>
              <w:pStyle w:val="ConsPlusNormal"/>
              <w:ind w:firstLine="0"/>
              <w:jc w:val="both"/>
              <w:rPr>
                <w:rFonts w:ascii="Times New Roman" w:hAnsi="Times New Roman" w:cs="Times New Roman"/>
              </w:rPr>
            </w:pPr>
            <w:r w:rsidRPr="003E09BE">
              <w:rPr>
                <w:rFonts w:ascii="Times New Roman" w:hAnsi="Times New Roman" w:cs="Times New Roman"/>
              </w:rPr>
              <w:t>200 000,00</w:t>
            </w:r>
          </w:p>
        </w:tc>
      </w:tr>
    </w:tbl>
    <w:p w:rsidR="003E09BE" w:rsidRPr="003E09BE" w:rsidRDefault="003E09BE" w:rsidP="003E09BE">
      <w:pPr>
        <w:pStyle w:val="ConsPlusNormal"/>
        <w:jc w:val="both"/>
      </w:pPr>
    </w:p>
    <w:p w:rsidR="003E09BE" w:rsidRPr="003E09BE" w:rsidRDefault="003E09BE" w:rsidP="003E09BE">
      <w:pPr>
        <w:pStyle w:val="ConsPlusNormal"/>
        <w:jc w:val="both"/>
      </w:pPr>
    </w:p>
    <w:p w:rsidR="003E09BE" w:rsidRPr="003E09BE" w:rsidRDefault="003E09BE" w:rsidP="003E09BE">
      <w:pPr>
        <w:pStyle w:val="ConsPlusNormal"/>
        <w:jc w:val="both"/>
      </w:pPr>
    </w:p>
    <w:p w:rsidR="003E09BE" w:rsidRPr="003E09BE" w:rsidRDefault="003E09BE" w:rsidP="003E09BE">
      <w:pPr>
        <w:pStyle w:val="ConsPlusNormal"/>
        <w:jc w:val="both"/>
      </w:pPr>
    </w:p>
    <w:p w:rsidR="003E09BE" w:rsidRPr="003E09BE" w:rsidRDefault="003E09BE" w:rsidP="003E09BE">
      <w:pPr>
        <w:pStyle w:val="ConsPlusNormal"/>
        <w:jc w:val="right"/>
      </w:pPr>
      <w:r w:rsidRPr="003E09BE">
        <w:lastRenderedPageBreak/>
        <w:t>Приложение № 3</w:t>
      </w:r>
    </w:p>
    <w:p w:rsidR="003E09BE" w:rsidRPr="003E09BE" w:rsidRDefault="003E09BE" w:rsidP="003E09BE">
      <w:pPr>
        <w:pStyle w:val="ConsPlusNormal"/>
        <w:jc w:val="right"/>
      </w:pPr>
      <w:r w:rsidRPr="003E09BE">
        <w:t xml:space="preserve">к постановлению об исполнении бюджета </w:t>
      </w:r>
    </w:p>
    <w:p w:rsidR="003E09BE" w:rsidRPr="003E09BE" w:rsidRDefault="003E09BE" w:rsidP="003E09BE">
      <w:pPr>
        <w:pStyle w:val="ConsPlusNormal"/>
        <w:jc w:val="right"/>
      </w:pPr>
      <w:r w:rsidRPr="003E09BE">
        <w:t xml:space="preserve">Аликовского района Чувашской </w:t>
      </w:r>
    </w:p>
    <w:p w:rsidR="003E09BE" w:rsidRPr="003E09BE" w:rsidRDefault="003E09BE" w:rsidP="003E09BE">
      <w:pPr>
        <w:pStyle w:val="ConsPlusNormal"/>
        <w:jc w:val="right"/>
      </w:pPr>
      <w:r w:rsidRPr="003E09BE">
        <w:t>Республики за 9 месяцев 2020г.</w:t>
      </w:r>
    </w:p>
    <w:p w:rsidR="003E09BE" w:rsidRPr="003E09BE" w:rsidRDefault="003E09BE" w:rsidP="003E09BE">
      <w:pPr>
        <w:pStyle w:val="ConsPlusNormal"/>
        <w:jc w:val="center"/>
      </w:pPr>
    </w:p>
    <w:p w:rsidR="003E09BE" w:rsidRPr="003E09BE" w:rsidRDefault="003E09BE" w:rsidP="003E09BE">
      <w:pPr>
        <w:pStyle w:val="ConsPlusNormal"/>
        <w:jc w:val="center"/>
        <w:rPr>
          <w:b/>
        </w:rPr>
      </w:pPr>
      <w:r w:rsidRPr="003E09BE">
        <w:rPr>
          <w:b/>
        </w:rPr>
        <w:t>Отчет</w:t>
      </w:r>
    </w:p>
    <w:p w:rsidR="003E09BE" w:rsidRPr="003E09BE" w:rsidRDefault="003E09BE" w:rsidP="003E09BE">
      <w:pPr>
        <w:pStyle w:val="ConsPlusNormal"/>
        <w:jc w:val="center"/>
        <w:rPr>
          <w:b/>
        </w:rPr>
      </w:pPr>
      <w:r w:rsidRPr="003E09BE">
        <w:rPr>
          <w:b/>
        </w:rPr>
        <w:t>об использовании ассигнований резервного фонда</w:t>
      </w:r>
    </w:p>
    <w:p w:rsidR="003E09BE" w:rsidRPr="003E09BE" w:rsidRDefault="003E09BE" w:rsidP="003E09BE">
      <w:pPr>
        <w:pStyle w:val="ConsPlusNormal"/>
        <w:jc w:val="center"/>
        <w:rPr>
          <w:b/>
        </w:rPr>
      </w:pPr>
      <w:r w:rsidRPr="003E09BE">
        <w:rPr>
          <w:b/>
        </w:rPr>
        <w:t>администрации Аликовского района</w:t>
      </w:r>
      <w:r w:rsidRPr="003E09BE">
        <w:t xml:space="preserve"> </w:t>
      </w:r>
      <w:r w:rsidRPr="003E09BE">
        <w:rPr>
          <w:b/>
        </w:rPr>
        <w:t>Чувашской Республики</w:t>
      </w:r>
    </w:p>
    <w:p w:rsidR="003E09BE" w:rsidRPr="003E09BE" w:rsidRDefault="003E09BE" w:rsidP="003E09BE">
      <w:pPr>
        <w:pStyle w:val="ConsPlusNormal"/>
        <w:jc w:val="center"/>
        <w:rPr>
          <w:b/>
        </w:rPr>
      </w:pPr>
      <w:r w:rsidRPr="003E09BE">
        <w:rPr>
          <w:b/>
        </w:rPr>
        <w:t>за 9 месяцев 2020 года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7558"/>
        <w:gridCol w:w="1687"/>
      </w:tblGrid>
      <w:tr w:rsidR="003E09BE" w:rsidRPr="003E09BE" w:rsidTr="003E09BE">
        <w:tc>
          <w:tcPr>
            <w:tcW w:w="541" w:type="dxa"/>
            <w:shd w:val="clear" w:color="auto" w:fill="auto"/>
          </w:tcPr>
          <w:p w:rsidR="003E09BE" w:rsidRPr="003E09BE" w:rsidRDefault="003E09BE" w:rsidP="003E09BE">
            <w:pPr>
              <w:pStyle w:val="ConsPlusNormal"/>
              <w:jc w:val="both"/>
            </w:pPr>
          </w:p>
        </w:tc>
        <w:tc>
          <w:tcPr>
            <w:tcW w:w="8064" w:type="dxa"/>
            <w:shd w:val="clear" w:color="auto" w:fill="auto"/>
          </w:tcPr>
          <w:p w:rsidR="003E09BE" w:rsidRPr="003E09BE" w:rsidRDefault="003E09BE" w:rsidP="003E09BE">
            <w:pPr>
              <w:pStyle w:val="ConsPlusNormal"/>
              <w:jc w:val="both"/>
            </w:pPr>
            <w:r w:rsidRPr="003E09BE">
              <w:t>Наименование мероприятий</w:t>
            </w:r>
          </w:p>
        </w:tc>
        <w:tc>
          <w:tcPr>
            <w:tcW w:w="1743" w:type="dxa"/>
            <w:shd w:val="clear" w:color="auto" w:fill="auto"/>
          </w:tcPr>
          <w:p w:rsidR="003E09BE" w:rsidRPr="003E09BE" w:rsidRDefault="003E09BE" w:rsidP="003E09BE">
            <w:pPr>
              <w:pStyle w:val="ConsPlusNormal"/>
              <w:ind w:firstLine="0"/>
              <w:jc w:val="both"/>
            </w:pPr>
            <w:r w:rsidRPr="003E09BE">
              <w:t>Сумма</w:t>
            </w:r>
          </w:p>
          <w:p w:rsidR="003E09BE" w:rsidRPr="003E09BE" w:rsidRDefault="003E09BE" w:rsidP="003E09BE">
            <w:pPr>
              <w:pStyle w:val="ConsPlusNormal"/>
              <w:ind w:firstLine="0"/>
              <w:jc w:val="both"/>
            </w:pPr>
            <w:r w:rsidRPr="003E09BE">
              <w:t>(в рублях)</w:t>
            </w:r>
          </w:p>
        </w:tc>
      </w:tr>
      <w:tr w:rsidR="003E09BE" w:rsidRPr="003E09BE" w:rsidTr="003E09BE">
        <w:trPr>
          <w:trHeight w:val="487"/>
        </w:trPr>
        <w:tc>
          <w:tcPr>
            <w:tcW w:w="541" w:type="dxa"/>
            <w:shd w:val="clear" w:color="auto" w:fill="auto"/>
            <w:vAlign w:val="bottom"/>
          </w:tcPr>
          <w:p w:rsidR="003E09BE" w:rsidRPr="003E09BE" w:rsidRDefault="003E09BE" w:rsidP="003E09BE">
            <w:pPr>
              <w:pStyle w:val="ConsPlusNormal"/>
              <w:jc w:val="both"/>
            </w:pPr>
            <w:r w:rsidRPr="003E09BE">
              <w:t>1.</w:t>
            </w:r>
          </w:p>
        </w:tc>
        <w:tc>
          <w:tcPr>
            <w:tcW w:w="8064" w:type="dxa"/>
            <w:shd w:val="clear" w:color="auto" w:fill="auto"/>
          </w:tcPr>
          <w:p w:rsidR="003E09BE" w:rsidRPr="003E09BE" w:rsidRDefault="003E09BE" w:rsidP="0083028D">
            <w:pPr>
              <w:pStyle w:val="ConsPlusNormal"/>
              <w:ind w:firstLine="0"/>
              <w:jc w:val="both"/>
            </w:pPr>
            <w:r w:rsidRPr="003E09BE">
              <w:t>Для закупки, доставки и кратковременного хранения материальных ресурсов для первоочередного жизнеобеспечения работников казенных, бюджетных и автономных учреждений Аликовского района (Постановление администрации Аликовского района от 03.04.2020г. №374)</w:t>
            </w:r>
          </w:p>
        </w:tc>
        <w:tc>
          <w:tcPr>
            <w:tcW w:w="1743" w:type="dxa"/>
            <w:shd w:val="clear" w:color="auto" w:fill="auto"/>
            <w:vAlign w:val="bottom"/>
          </w:tcPr>
          <w:p w:rsidR="003E09BE" w:rsidRPr="003E09BE" w:rsidRDefault="003E09BE" w:rsidP="003E09BE">
            <w:pPr>
              <w:pStyle w:val="ConsPlusNormal"/>
              <w:ind w:firstLine="0"/>
              <w:jc w:val="both"/>
            </w:pPr>
            <w:r w:rsidRPr="003E09BE">
              <w:t>70 000,00</w:t>
            </w:r>
          </w:p>
        </w:tc>
      </w:tr>
      <w:tr w:rsidR="003E09BE" w:rsidRPr="003E09BE" w:rsidTr="003E09BE">
        <w:tc>
          <w:tcPr>
            <w:tcW w:w="541" w:type="dxa"/>
            <w:shd w:val="clear" w:color="auto" w:fill="auto"/>
            <w:vAlign w:val="bottom"/>
          </w:tcPr>
          <w:p w:rsidR="003E09BE" w:rsidRPr="003E09BE" w:rsidRDefault="003E09BE" w:rsidP="003E09BE">
            <w:pPr>
              <w:pStyle w:val="ConsPlusNormal"/>
              <w:jc w:val="both"/>
            </w:pPr>
            <w:r w:rsidRPr="003E09BE">
              <w:t>2.</w:t>
            </w:r>
          </w:p>
        </w:tc>
        <w:tc>
          <w:tcPr>
            <w:tcW w:w="8064" w:type="dxa"/>
            <w:shd w:val="clear" w:color="auto" w:fill="auto"/>
          </w:tcPr>
          <w:p w:rsidR="003E09BE" w:rsidRPr="003E09BE" w:rsidRDefault="003E09BE" w:rsidP="0083028D">
            <w:pPr>
              <w:pStyle w:val="ConsPlusNormal"/>
              <w:ind w:firstLine="0"/>
              <w:jc w:val="both"/>
            </w:pPr>
            <w:r w:rsidRPr="003E09BE">
              <w:t>Оказание материальной помощи вдове бывшего главы Аликовского района Кононовой В.Г. в связи со смертью супруга ( Постановление администрации Аликовского района №753 от 17.08.2020)</w:t>
            </w:r>
          </w:p>
        </w:tc>
        <w:tc>
          <w:tcPr>
            <w:tcW w:w="1743" w:type="dxa"/>
            <w:shd w:val="clear" w:color="auto" w:fill="auto"/>
            <w:vAlign w:val="bottom"/>
          </w:tcPr>
          <w:p w:rsidR="003E09BE" w:rsidRPr="003E09BE" w:rsidRDefault="003E09BE" w:rsidP="0083028D">
            <w:pPr>
              <w:pStyle w:val="ConsPlusNormal"/>
              <w:ind w:firstLine="0"/>
              <w:jc w:val="both"/>
            </w:pPr>
            <w:r w:rsidRPr="003E09BE">
              <w:t>20 000,00</w:t>
            </w:r>
          </w:p>
        </w:tc>
      </w:tr>
      <w:tr w:rsidR="003E09BE" w:rsidRPr="003E09BE" w:rsidTr="003E09BE">
        <w:tc>
          <w:tcPr>
            <w:tcW w:w="541" w:type="dxa"/>
            <w:shd w:val="clear" w:color="auto" w:fill="auto"/>
          </w:tcPr>
          <w:p w:rsidR="003E09BE" w:rsidRPr="003E09BE" w:rsidRDefault="003E09BE" w:rsidP="003E09BE">
            <w:pPr>
              <w:pStyle w:val="ConsPlusNormal"/>
              <w:jc w:val="both"/>
              <w:rPr>
                <w:b/>
              </w:rPr>
            </w:pPr>
          </w:p>
        </w:tc>
        <w:tc>
          <w:tcPr>
            <w:tcW w:w="8064" w:type="dxa"/>
            <w:shd w:val="clear" w:color="auto" w:fill="auto"/>
          </w:tcPr>
          <w:p w:rsidR="003E09BE" w:rsidRPr="003E09BE" w:rsidRDefault="003E09BE" w:rsidP="0083028D">
            <w:pPr>
              <w:pStyle w:val="ConsPlusNormal"/>
              <w:ind w:firstLine="0"/>
              <w:jc w:val="both"/>
              <w:rPr>
                <w:b/>
              </w:rPr>
            </w:pPr>
            <w:r w:rsidRPr="003E09BE">
              <w:rPr>
                <w:b/>
              </w:rPr>
              <w:t>Итого</w:t>
            </w:r>
          </w:p>
        </w:tc>
        <w:tc>
          <w:tcPr>
            <w:tcW w:w="1743" w:type="dxa"/>
            <w:shd w:val="clear" w:color="auto" w:fill="auto"/>
          </w:tcPr>
          <w:p w:rsidR="003E09BE" w:rsidRPr="003E09BE" w:rsidRDefault="003E09BE" w:rsidP="0083028D">
            <w:pPr>
              <w:pStyle w:val="ConsPlusNormal"/>
              <w:ind w:firstLine="0"/>
              <w:jc w:val="both"/>
              <w:rPr>
                <w:b/>
              </w:rPr>
            </w:pPr>
            <w:r w:rsidRPr="003E09BE">
              <w:rPr>
                <w:b/>
              </w:rPr>
              <w:t>90 000,00</w:t>
            </w:r>
          </w:p>
        </w:tc>
      </w:tr>
    </w:tbl>
    <w:p w:rsidR="003E09BE" w:rsidRPr="003E09BE" w:rsidRDefault="003E09BE" w:rsidP="003E09BE">
      <w:pPr>
        <w:pStyle w:val="ConsPlusNormal"/>
        <w:jc w:val="both"/>
      </w:pPr>
    </w:p>
    <w:p w:rsidR="003E09BE" w:rsidRPr="003E09BE" w:rsidRDefault="003E09BE" w:rsidP="003E09BE">
      <w:pPr>
        <w:pStyle w:val="ConsPlusNormal"/>
        <w:jc w:val="both"/>
      </w:pPr>
    </w:p>
    <w:p w:rsidR="003E09BE" w:rsidRPr="003E09BE" w:rsidRDefault="003E09BE" w:rsidP="003E09BE">
      <w:pPr>
        <w:pStyle w:val="ConsPlusNormal"/>
        <w:jc w:val="both"/>
      </w:pPr>
    </w:p>
    <w:p w:rsidR="003E09BE" w:rsidRPr="003E09BE" w:rsidRDefault="003E09BE" w:rsidP="0083028D">
      <w:pPr>
        <w:pStyle w:val="ConsPlusNormal"/>
        <w:jc w:val="right"/>
      </w:pPr>
      <w:r w:rsidRPr="003E09BE">
        <w:t>Приложение № 4</w:t>
      </w:r>
    </w:p>
    <w:p w:rsidR="003E09BE" w:rsidRPr="003E09BE" w:rsidRDefault="003E09BE" w:rsidP="0083028D">
      <w:pPr>
        <w:pStyle w:val="ConsPlusNormal"/>
        <w:jc w:val="right"/>
      </w:pPr>
      <w:r w:rsidRPr="003E09BE">
        <w:t xml:space="preserve">к постановлению об исполнении бюджета </w:t>
      </w:r>
    </w:p>
    <w:p w:rsidR="003E09BE" w:rsidRPr="003E09BE" w:rsidRDefault="003E09BE" w:rsidP="0083028D">
      <w:pPr>
        <w:pStyle w:val="ConsPlusNormal"/>
        <w:jc w:val="right"/>
      </w:pPr>
      <w:r w:rsidRPr="003E09BE">
        <w:t xml:space="preserve">Аликовского района Чувашской </w:t>
      </w:r>
    </w:p>
    <w:p w:rsidR="003E09BE" w:rsidRPr="003E09BE" w:rsidRDefault="003E09BE" w:rsidP="0083028D">
      <w:pPr>
        <w:pStyle w:val="ConsPlusNormal"/>
        <w:jc w:val="right"/>
      </w:pPr>
      <w:r w:rsidRPr="003E09BE">
        <w:t xml:space="preserve">Республики за </w:t>
      </w:r>
      <w:r w:rsidRPr="003E09BE">
        <w:rPr>
          <w:lang w:val="en-US"/>
        </w:rPr>
        <w:t xml:space="preserve">9 </w:t>
      </w:r>
      <w:proofErr w:type="spellStart"/>
      <w:r w:rsidRPr="003E09BE">
        <w:rPr>
          <w:lang w:val="en-US"/>
        </w:rPr>
        <w:t>месяцев</w:t>
      </w:r>
      <w:proofErr w:type="spellEnd"/>
      <w:r w:rsidRPr="003E09BE">
        <w:t xml:space="preserve"> 2020г.</w:t>
      </w:r>
    </w:p>
    <w:p w:rsidR="003E09BE" w:rsidRPr="003E09BE" w:rsidRDefault="003E09BE" w:rsidP="003E09BE">
      <w:pPr>
        <w:pStyle w:val="ConsPlusNormal"/>
        <w:jc w:val="both"/>
      </w:pPr>
    </w:p>
    <w:p w:rsidR="003E09BE" w:rsidRPr="003E09BE" w:rsidRDefault="003E09BE" w:rsidP="0083028D">
      <w:pPr>
        <w:pStyle w:val="ConsPlusNormal"/>
        <w:ind w:firstLine="0"/>
        <w:jc w:val="center"/>
        <w:rPr>
          <w:b/>
        </w:rPr>
      </w:pPr>
      <w:r w:rsidRPr="003E09BE">
        <w:rPr>
          <w:b/>
        </w:rPr>
        <w:t>Информация</w:t>
      </w:r>
    </w:p>
    <w:p w:rsidR="003E09BE" w:rsidRPr="003E09BE" w:rsidRDefault="003E09BE" w:rsidP="0083028D">
      <w:pPr>
        <w:pStyle w:val="ConsPlusNormal"/>
        <w:ind w:firstLine="0"/>
        <w:jc w:val="center"/>
        <w:rPr>
          <w:b/>
        </w:rPr>
      </w:pPr>
      <w:r w:rsidRPr="003E09BE">
        <w:rPr>
          <w:b/>
        </w:rPr>
        <w:t>о предоставлении ме</w:t>
      </w:r>
      <w:r w:rsidR="0083028D">
        <w:rPr>
          <w:b/>
        </w:rPr>
        <w:t xml:space="preserve">жбюджетных трансфертов бюджетам </w:t>
      </w:r>
      <w:r w:rsidRPr="003E09BE">
        <w:rPr>
          <w:b/>
        </w:rPr>
        <w:t>сельских п</w:t>
      </w:r>
      <w:r w:rsidR="0083028D">
        <w:rPr>
          <w:b/>
        </w:rPr>
        <w:t xml:space="preserve">оселений за 9 месяцев 2020 года </w:t>
      </w:r>
      <w:r w:rsidRPr="003E09BE">
        <w:rPr>
          <w:b/>
        </w:rPr>
        <w:t>к отчету об исполнении бюджета Аликовского района</w:t>
      </w:r>
    </w:p>
    <w:p w:rsidR="003E09BE" w:rsidRPr="0083028D" w:rsidRDefault="003E09BE" w:rsidP="0083028D">
      <w:pPr>
        <w:pStyle w:val="ConsPlusNormal"/>
        <w:ind w:firstLine="0"/>
        <w:jc w:val="center"/>
        <w:rPr>
          <w:b/>
        </w:rPr>
      </w:pPr>
      <w:r w:rsidRPr="003E09BE">
        <w:rPr>
          <w:b/>
        </w:rPr>
        <w:t xml:space="preserve">за </w:t>
      </w:r>
      <w:r w:rsidRPr="003E09BE">
        <w:rPr>
          <w:b/>
          <w:lang w:val="en-US"/>
        </w:rPr>
        <w:t xml:space="preserve">9 </w:t>
      </w:r>
      <w:proofErr w:type="spellStart"/>
      <w:r w:rsidRPr="003E09BE">
        <w:rPr>
          <w:b/>
          <w:lang w:val="en-US"/>
        </w:rPr>
        <w:t>месяцев</w:t>
      </w:r>
      <w:proofErr w:type="spellEnd"/>
      <w:r w:rsidR="0083028D">
        <w:rPr>
          <w:b/>
        </w:rPr>
        <w:t xml:space="preserve"> 2020 года </w:t>
      </w:r>
      <w:r w:rsidRPr="003E09BE">
        <w:t>(рублей)</w:t>
      </w:r>
    </w:p>
    <w:p w:rsidR="003E09BE" w:rsidRPr="003E09BE" w:rsidRDefault="003E09BE" w:rsidP="003E09BE">
      <w:pPr>
        <w:pStyle w:val="ConsPlusNormal"/>
        <w:ind w:firstLine="0"/>
        <w:jc w:val="both"/>
      </w:pPr>
      <w:r w:rsidRPr="003E09B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1665"/>
        <w:gridCol w:w="1874"/>
        <w:gridCol w:w="1221"/>
      </w:tblGrid>
      <w:tr w:rsidR="003E09BE" w:rsidRPr="0083028D" w:rsidTr="003E09BE">
        <w:trPr>
          <w:cantSplit/>
          <w:trHeight w:val="2566"/>
        </w:trPr>
        <w:tc>
          <w:tcPr>
            <w:tcW w:w="2640"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Наименование межбюджетных трансфертов</w:t>
            </w:r>
          </w:p>
        </w:tc>
        <w:tc>
          <w:tcPr>
            <w:tcW w:w="835"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Назначено на 2020 год</w:t>
            </w:r>
          </w:p>
        </w:tc>
        <w:tc>
          <w:tcPr>
            <w:tcW w:w="939"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Исполнено на 1 октября 2020 года</w:t>
            </w:r>
          </w:p>
        </w:tc>
        <w:tc>
          <w:tcPr>
            <w:tcW w:w="586"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исполнения</w:t>
            </w:r>
          </w:p>
        </w:tc>
      </w:tr>
      <w:tr w:rsidR="003E09BE" w:rsidRPr="0083028D" w:rsidTr="003E09BE">
        <w:trPr>
          <w:trHeight w:val="349"/>
        </w:trPr>
        <w:tc>
          <w:tcPr>
            <w:tcW w:w="2640"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w:t>
            </w:r>
          </w:p>
        </w:tc>
        <w:tc>
          <w:tcPr>
            <w:tcW w:w="835"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w:t>
            </w:r>
          </w:p>
        </w:tc>
        <w:tc>
          <w:tcPr>
            <w:tcW w:w="939"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5</w:t>
            </w:r>
          </w:p>
        </w:tc>
        <w:tc>
          <w:tcPr>
            <w:tcW w:w="586"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7</w:t>
            </w:r>
          </w:p>
        </w:tc>
      </w:tr>
      <w:tr w:rsidR="003E09BE" w:rsidRPr="0083028D" w:rsidTr="003E09BE">
        <w:trPr>
          <w:trHeight w:val="198"/>
        </w:trPr>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b/>
              </w:rPr>
              <w:t>ВСЕГО</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b/>
              </w:rPr>
            </w:pP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b/>
              </w:rPr>
            </w:pP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b/>
              </w:rPr>
            </w:pP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b/>
              </w:rPr>
              <w:t>Дотации бюджетам муниципальных образований</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b/>
              </w:rPr>
              <w:t>15 171 100,00</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b/>
              </w:rPr>
              <w:t>11 618 340,00</w:t>
            </w: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b/>
              </w:rPr>
              <w:t>76,58</w:t>
            </w:r>
          </w:p>
        </w:tc>
      </w:tr>
      <w:tr w:rsidR="003E09BE" w:rsidRPr="0083028D" w:rsidTr="003E09BE">
        <w:tc>
          <w:tcPr>
            <w:tcW w:w="2640"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Дотация на выравнивание бюджетной обеспеченности поселений</w:t>
            </w:r>
          </w:p>
        </w:tc>
        <w:tc>
          <w:tcPr>
            <w:tcW w:w="835"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14 211 100,00</w:t>
            </w:r>
          </w:p>
        </w:tc>
        <w:tc>
          <w:tcPr>
            <w:tcW w:w="939"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10 658 340,00</w:t>
            </w:r>
          </w:p>
        </w:tc>
        <w:tc>
          <w:tcPr>
            <w:tcW w:w="586"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75,00</w:t>
            </w:r>
          </w:p>
        </w:tc>
      </w:tr>
      <w:tr w:rsidR="003E09BE" w:rsidRPr="0083028D" w:rsidTr="003E09BE">
        <w:tc>
          <w:tcPr>
            <w:tcW w:w="2640"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Иные дотации</w:t>
            </w:r>
          </w:p>
        </w:tc>
        <w:tc>
          <w:tcPr>
            <w:tcW w:w="835"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960 000,00</w:t>
            </w:r>
          </w:p>
        </w:tc>
        <w:tc>
          <w:tcPr>
            <w:tcW w:w="939"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960 000,00</w:t>
            </w:r>
          </w:p>
        </w:tc>
        <w:tc>
          <w:tcPr>
            <w:tcW w:w="586" w:type="pct"/>
            <w:shd w:val="clear" w:color="auto" w:fill="auto"/>
            <w:vAlign w:val="center"/>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100,00</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b/>
              </w:rPr>
              <w:t>Субсидии бюджетам бюджетной системы Российской Федерации (межбюджетные субсидии)</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b/>
              </w:rPr>
              <w:t>125 608 363,83</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b/>
              </w:rPr>
              <w:t>31 887 006,31</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25,39</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rPr>
              <w:t xml:space="preserve">  Субсидии бюджетам на содержание автомобильных дорог общего пользования местного значения в границах населенных пунктов поселения</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2 547 100,00</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1 130 424,00</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rPr>
              <w:t>44,38</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Субсидии бюджетам на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3 659 100,00</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611 819,00</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16,72</w:t>
            </w:r>
          </w:p>
        </w:tc>
      </w:tr>
      <w:tr w:rsidR="003E09BE" w:rsidRPr="0083028D" w:rsidTr="003E09BE">
        <w:trPr>
          <w:trHeight w:val="273"/>
        </w:trPr>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3 378 919,07</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3 110 203,14</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54,71</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в том числе:</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федерального бюджета</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3 311 981,29</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3 048 602,92</w:t>
            </w: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92,05</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lastRenderedPageBreak/>
              <w:t>за счет средств республиканского бюджета</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33 468,71</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30 793,17</w:t>
            </w: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92,01</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местного бюджета</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33 469,07</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30 807,05</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92,01</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  Субсидия бюджетам на укрепление материально-технической базы муниципальных учреждений культурно-досугового типа</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11 409 938,52</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2 148 562,98</w:t>
            </w: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18,83</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в том числе:</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республиканского бюджета</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10 827 127,46</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2 047 192,95</w:t>
            </w: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18,91</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местного бюджета</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582 811,06</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101 370,03</w:t>
            </w: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17,39</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Субсидии бюджетам на реализацию программ формирования современной городской среды</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3 453 642,44</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2 820 132,01</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из них:</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федерального бюджета</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3 419 106,02</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2 791 930,70</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республиканского бюджета</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24 175,50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19 740,92</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за счет средств бюджета района </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10 360,92</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8 460,39</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  Субсидия бюджетам на реализация комплекса мероприятий по благоустройству дворовых территорий и тротуаров</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14 446 473,93</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4 118 655,37</w:t>
            </w: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28,51</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в том числе:</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республиканского бюджета</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13 722 653,93</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3 912 723,20</w:t>
            </w: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28,51</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местного бюджета</w:t>
            </w:r>
          </w:p>
        </w:tc>
        <w:tc>
          <w:tcPr>
            <w:tcW w:w="835"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723 820,00</w:t>
            </w:r>
          </w:p>
        </w:tc>
        <w:tc>
          <w:tcPr>
            <w:tcW w:w="939"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205 932,17</w:t>
            </w:r>
          </w:p>
        </w:tc>
        <w:tc>
          <w:tcPr>
            <w:tcW w:w="586"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28,45</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Субсидии бюджетам сельских поселений на обеспечение устойчивого развития сельских территорий</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602 710,23</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602 710,23</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100,00</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из них:</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федерального бюджета</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564 800,00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564 800,00</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100,00</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республиканского бюджета</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34 200,00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34 200,00</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100,00</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за счет средств бюджета района </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3 710,23</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3 710,23</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100,00</w:t>
            </w:r>
          </w:p>
        </w:tc>
      </w:tr>
      <w:tr w:rsidR="003E09BE" w:rsidRPr="0083028D" w:rsidTr="003E09BE">
        <w:tc>
          <w:tcPr>
            <w:tcW w:w="2640" w:type="pct"/>
            <w:shd w:val="clear" w:color="auto" w:fill="auto"/>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Прочие субсидии бюджетам поселений</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85 925 980,00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17 209 998,79</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20,03</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в том числе:</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субсидии на реализацию проектов развития общественной инфраструктуры, основанных на местных инициативах</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49 345 700,00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17 209 998,79</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34,88</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из них:</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за счет средств республиканского бюджета</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45 887 000,00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15 760 284,74</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34,35</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за счет средств бюджета района </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3 458 700,00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1 449 714,05</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41,91</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b/>
              </w:rPr>
              <w:t>Субвенции бюджетам субъектов Российской Федерации и муниципальных образований</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b/>
              </w:rPr>
              <w:t>8 026 271,00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b/>
              </w:rPr>
              <w:t>1 218 600,00</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b/>
              </w:rPr>
              <w:t>15,18</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rPr>
              <w:t>6 400 171,00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rPr>
              <w:t>0</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b/>
              </w:rPr>
            </w:pPr>
            <w:r w:rsidRPr="0083028D">
              <w:rPr>
                <w:rFonts w:ascii="Times New Roman" w:hAnsi="Times New Roman" w:cs="Times New Roman"/>
              </w:rPr>
              <w:t>0</w:t>
            </w:r>
          </w:p>
        </w:tc>
      </w:tr>
      <w:tr w:rsidR="003E09BE" w:rsidRPr="0083028D" w:rsidTr="003E09BE">
        <w:tc>
          <w:tcPr>
            <w:tcW w:w="2640"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Субвенции бюджетам поселений на осуществление первичного воинского учета на территориях, где отсутствуют военные комиссариаты</w:t>
            </w:r>
          </w:p>
        </w:tc>
        <w:tc>
          <w:tcPr>
            <w:tcW w:w="835"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1 626 100,00</w:t>
            </w:r>
          </w:p>
        </w:tc>
        <w:tc>
          <w:tcPr>
            <w:tcW w:w="939"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1 218 600,00</w:t>
            </w:r>
          </w:p>
        </w:tc>
        <w:tc>
          <w:tcPr>
            <w:tcW w:w="586" w:type="pct"/>
            <w:shd w:val="clear" w:color="auto" w:fill="auto"/>
            <w:vAlign w:val="bottom"/>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74,94</w:t>
            </w:r>
          </w:p>
        </w:tc>
      </w:tr>
    </w:tbl>
    <w:p w:rsidR="003E09BE" w:rsidRPr="0083028D" w:rsidRDefault="003E09BE" w:rsidP="0083028D">
      <w:pPr>
        <w:pStyle w:val="ConsPlusNormal"/>
        <w:ind w:firstLine="0"/>
        <w:jc w:val="both"/>
        <w:rPr>
          <w:rFonts w:ascii="Times New Roman" w:hAnsi="Times New Roman" w:cs="Times New Roman"/>
        </w:rPr>
      </w:pPr>
    </w:p>
    <w:p w:rsidR="003E09BE" w:rsidRPr="0083028D" w:rsidRDefault="003E09BE" w:rsidP="0083028D">
      <w:pPr>
        <w:pStyle w:val="ConsPlusNormal"/>
        <w:ind w:firstLine="0"/>
        <w:jc w:val="both"/>
        <w:rPr>
          <w:rFonts w:ascii="Times New Roman" w:hAnsi="Times New Roman" w:cs="Times New Roman"/>
        </w:rPr>
      </w:pPr>
    </w:p>
    <w:p w:rsidR="003E09BE" w:rsidRPr="0083028D" w:rsidRDefault="003E09BE" w:rsidP="0083028D">
      <w:pPr>
        <w:pStyle w:val="ConsPlusNormal"/>
        <w:ind w:firstLine="0"/>
        <w:jc w:val="right"/>
        <w:rPr>
          <w:rFonts w:ascii="Times New Roman" w:hAnsi="Times New Roman" w:cs="Times New Roman"/>
        </w:rPr>
      </w:pPr>
      <w:r w:rsidRPr="0083028D">
        <w:rPr>
          <w:rFonts w:ascii="Times New Roman" w:hAnsi="Times New Roman" w:cs="Times New Roman"/>
        </w:rPr>
        <w:t>Приложение № 5</w:t>
      </w:r>
    </w:p>
    <w:p w:rsidR="003E09BE" w:rsidRPr="0083028D" w:rsidRDefault="003E09BE" w:rsidP="0083028D">
      <w:pPr>
        <w:pStyle w:val="ConsPlusNormal"/>
        <w:ind w:firstLine="0"/>
        <w:jc w:val="right"/>
        <w:rPr>
          <w:rFonts w:ascii="Times New Roman" w:hAnsi="Times New Roman" w:cs="Times New Roman"/>
        </w:rPr>
      </w:pPr>
      <w:r w:rsidRPr="0083028D">
        <w:rPr>
          <w:rFonts w:ascii="Times New Roman" w:hAnsi="Times New Roman" w:cs="Times New Roman"/>
        </w:rPr>
        <w:t xml:space="preserve">к постановлению об исполнении бюджета </w:t>
      </w:r>
    </w:p>
    <w:p w:rsidR="003E09BE" w:rsidRPr="0083028D" w:rsidRDefault="003E09BE" w:rsidP="0083028D">
      <w:pPr>
        <w:pStyle w:val="ConsPlusNormal"/>
        <w:ind w:firstLine="0"/>
        <w:jc w:val="right"/>
        <w:rPr>
          <w:rFonts w:ascii="Times New Roman" w:hAnsi="Times New Roman" w:cs="Times New Roman"/>
        </w:rPr>
      </w:pPr>
      <w:r w:rsidRPr="0083028D">
        <w:rPr>
          <w:rFonts w:ascii="Times New Roman" w:hAnsi="Times New Roman" w:cs="Times New Roman"/>
        </w:rPr>
        <w:t xml:space="preserve">Аликовского района Чувашской </w:t>
      </w:r>
    </w:p>
    <w:p w:rsidR="003E09BE" w:rsidRPr="0083028D" w:rsidRDefault="003E09BE" w:rsidP="0083028D">
      <w:pPr>
        <w:pStyle w:val="ConsPlusNormal"/>
        <w:ind w:firstLine="0"/>
        <w:jc w:val="right"/>
        <w:rPr>
          <w:rFonts w:ascii="Times New Roman" w:hAnsi="Times New Roman" w:cs="Times New Roman"/>
        </w:rPr>
      </w:pPr>
      <w:r w:rsidRPr="0083028D">
        <w:rPr>
          <w:rFonts w:ascii="Times New Roman" w:hAnsi="Times New Roman" w:cs="Times New Roman"/>
        </w:rPr>
        <w:t>Республики за 9 месяцев 2020г.</w:t>
      </w:r>
    </w:p>
    <w:p w:rsidR="003E09BE" w:rsidRPr="0083028D" w:rsidRDefault="003E09BE" w:rsidP="0083028D">
      <w:pPr>
        <w:pStyle w:val="ConsPlusNormal"/>
        <w:ind w:firstLine="0"/>
        <w:jc w:val="both"/>
        <w:rPr>
          <w:rFonts w:ascii="Times New Roman" w:hAnsi="Times New Roman" w:cs="Times New Roman"/>
        </w:rPr>
      </w:pPr>
    </w:p>
    <w:p w:rsidR="003E09BE" w:rsidRPr="0083028D" w:rsidRDefault="003E09BE" w:rsidP="0083028D">
      <w:pPr>
        <w:pStyle w:val="ConsPlusNormal"/>
        <w:ind w:firstLine="0"/>
        <w:jc w:val="center"/>
        <w:rPr>
          <w:rFonts w:ascii="Times New Roman" w:hAnsi="Times New Roman" w:cs="Times New Roman"/>
          <w:b/>
          <w:bCs/>
        </w:rPr>
      </w:pPr>
      <w:r w:rsidRPr="0083028D">
        <w:rPr>
          <w:rFonts w:ascii="Times New Roman" w:hAnsi="Times New Roman" w:cs="Times New Roman"/>
          <w:b/>
          <w:bCs/>
        </w:rPr>
        <w:t>Сведения о расходах на содержание работников органов местного самоуправления и лиц, замещающих муниципальные должности</w:t>
      </w:r>
    </w:p>
    <w:tbl>
      <w:tblPr>
        <w:tblW w:w="100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845"/>
        <w:gridCol w:w="1705"/>
        <w:gridCol w:w="1640"/>
      </w:tblGrid>
      <w:tr w:rsidR="003E09BE" w:rsidRPr="0083028D" w:rsidTr="003E09BE">
        <w:trPr>
          <w:trHeight w:val="315"/>
        </w:trPr>
        <w:tc>
          <w:tcPr>
            <w:tcW w:w="5827" w:type="dxa"/>
            <w:vMerge w:val="restart"/>
            <w:shd w:val="clear" w:color="auto" w:fill="auto"/>
            <w:noWrap/>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Наименование показателя</w:t>
            </w:r>
          </w:p>
        </w:tc>
        <w:tc>
          <w:tcPr>
            <w:tcW w:w="845" w:type="dxa"/>
            <w:vMerge w:val="restart"/>
            <w:shd w:val="clear" w:color="auto" w:fill="auto"/>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Код  строки</w:t>
            </w:r>
          </w:p>
        </w:tc>
        <w:tc>
          <w:tcPr>
            <w:tcW w:w="3345" w:type="dxa"/>
            <w:gridSpan w:val="2"/>
            <w:vMerge w:val="restart"/>
            <w:shd w:val="clear" w:color="auto" w:fill="auto"/>
            <w:noWrap/>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Всего</w:t>
            </w:r>
          </w:p>
        </w:tc>
      </w:tr>
      <w:tr w:rsidR="003E09BE" w:rsidRPr="0083028D" w:rsidTr="003E09BE">
        <w:trPr>
          <w:trHeight w:val="517"/>
        </w:trPr>
        <w:tc>
          <w:tcPr>
            <w:tcW w:w="5827" w:type="dxa"/>
            <w:vMerge/>
            <w:vAlign w:val="center"/>
            <w:hideMark/>
          </w:tcPr>
          <w:p w:rsidR="003E09BE" w:rsidRPr="0083028D" w:rsidRDefault="003E09BE" w:rsidP="0083028D">
            <w:pPr>
              <w:pStyle w:val="ConsPlusNormal"/>
              <w:ind w:firstLine="0"/>
              <w:jc w:val="both"/>
              <w:rPr>
                <w:rFonts w:ascii="Times New Roman" w:hAnsi="Times New Roman" w:cs="Times New Roman"/>
                <w:b/>
                <w:bCs/>
              </w:rPr>
            </w:pPr>
          </w:p>
        </w:tc>
        <w:tc>
          <w:tcPr>
            <w:tcW w:w="845" w:type="dxa"/>
            <w:vMerge/>
            <w:vAlign w:val="center"/>
            <w:hideMark/>
          </w:tcPr>
          <w:p w:rsidR="003E09BE" w:rsidRPr="0083028D" w:rsidRDefault="003E09BE" w:rsidP="0083028D">
            <w:pPr>
              <w:pStyle w:val="ConsPlusNormal"/>
              <w:ind w:firstLine="0"/>
              <w:jc w:val="both"/>
              <w:rPr>
                <w:rFonts w:ascii="Times New Roman" w:hAnsi="Times New Roman" w:cs="Times New Roman"/>
                <w:b/>
                <w:bCs/>
              </w:rPr>
            </w:pPr>
          </w:p>
        </w:tc>
        <w:tc>
          <w:tcPr>
            <w:tcW w:w="3345" w:type="dxa"/>
            <w:gridSpan w:val="2"/>
            <w:vMerge/>
            <w:vAlign w:val="center"/>
            <w:hideMark/>
          </w:tcPr>
          <w:p w:rsidR="003E09BE" w:rsidRPr="0083028D" w:rsidRDefault="003E09BE" w:rsidP="0083028D">
            <w:pPr>
              <w:pStyle w:val="ConsPlusNormal"/>
              <w:ind w:firstLine="0"/>
              <w:jc w:val="both"/>
              <w:rPr>
                <w:rFonts w:ascii="Times New Roman" w:hAnsi="Times New Roman" w:cs="Times New Roman"/>
                <w:b/>
                <w:bCs/>
              </w:rPr>
            </w:pPr>
          </w:p>
        </w:tc>
      </w:tr>
      <w:tr w:rsidR="003E09BE" w:rsidRPr="0083028D" w:rsidTr="003E09BE">
        <w:trPr>
          <w:trHeight w:val="1020"/>
        </w:trPr>
        <w:tc>
          <w:tcPr>
            <w:tcW w:w="5827" w:type="dxa"/>
            <w:vMerge/>
            <w:vAlign w:val="center"/>
            <w:hideMark/>
          </w:tcPr>
          <w:p w:rsidR="003E09BE" w:rsidRPr="0083028D" w:rsidRDefault="003E09BE" w:rsidP="0083028D">
            <w:pPr>
              <w:pStyle w:val="ConsPlusNormal"/>
              <w:ind w:firstLine="0"/>
              <w:jc w:val="both"/>
              <w:rPr>
                <w:rFonts w:ascii="Times New Roman" w:hAnsi="Times New Roman" w:cs="Times New Roman"/>
                <w:b/>
                <w:bCs/>
              </w:rPr>
            </w:pPr>
          </w:p>
        </w:tc>
        <w:tc>
          <w:tcPr>
            <w:tcW w:w="845" w:type="dxa"/>
            <w:vMerge/>
            <w:vAlign w:val="center"/>
            <w:hideMark/>
          </w:tcPr>
          <w:p w:rsidR="003E09BE" w:rsidRPr="0083028D" w:rsidRDefault="003E09BE" w:rsidP="0083028D">
            <w:pPr>
              <w:pStyle w:val="ConsPlusNormal"/>
              <w:ind w:firstLine="0"/>
              <w:jc w:val="both"/>
              <w:rPr>
                <w:rFonts w:ascii="Times New Roman" w:hAnsi="Times New Roman" w:cs="Times New Roman"/>
                <w:b/>
                <w:bCs/>
              </w:rPr>
            </w:pPr>
          </w:p>
        </w:tc>
        <w:tc>
          <w:tcPr>
            <w:tcW w:w="1705" w:type="dxa"/>
            <w:shd w:val="clear" w:color="auto" w:fill="auto"/>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 xml:space="preserve">утверждено (предусмотрено) на год     </w:t>
            </w:r>
          </w:p>
        </w:tc>
        <w:tc>
          <w:tcPr>
            <w:tcW w:w="1640" w:type="dxa"/>
            <w:shd w:val="clear" w:color="auto" w:fill="auto"/>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фактически  начислено                    за отчетный период</w:t>
            </w:r>
          </w:p>
        </w:tc>
      </w:tr>
      <w:tr w:rsidR="003E09BE" w:rsidRPr="0083028D" w:rsidTr="003E09BE">
        <w:trPr>
          <w:trHeight w:val="300"/>
        </w:trPr>
        <w:tc>
          <w:tcPr>
            <w:tcW w:w="5827" w:type="dxa"/>
            <w:shd w:val="clear" w:color="auto" w:fill="auto"/>
            <w:noWrap/>
            <w:vAlign w:val="center"/>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w:t>
            </w:r>
          </w:p>
        </w:tc>
        <w:tc>
          <w:tcPr>
            <w:tcW w:w="845" w:type="dxa"/>
            <w:shd w:val="clear" w:color="auto" w:fill="auto"/>
            <w:noWrap/>
            <w:vAlign w:val="center"/>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w:t>
            </w:r>
          </w:p>
        </w:tc>
        <w:tc>
          <w:tcPr>
            <w:tcW w:w="1705" w:type="dxa"/>
            <w:shd w:val="clear" w:color="auto" w:fill="auto"/>
            <w:noWrap/>
            <w:vAlign w:val="center"/>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w:t>
            </w:r>
          </w:p>
        </w:tc>
        <w:tc>
          <w:tcPr>
            <w:tcW w:w="1640" w:type="dxa"/>
            <w:shd w:val="clear" w:color="auto" w:fill="auto"/>
            <w:noWrap/>
            <w:vAlign w:val="center"/>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w:t>
            </w:r>
          </w:p>
        </w:tc>
      </w:tr>
      <w:tr w:rsidR="003E09BE" w:rsidRPr="0083028D" w:rsidTr="003E09BE">
        <w:trPr>
          <w:trHeight w:val="49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Заработная плата лиц, замещающих муниципальные должности,   всего                                                                                (сумма строк 011+012)</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010</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0,0\</w:t>
            </w:r>
          </w:p>
        </w:tc>
      </w:tr>
      <w:tr w:rsidR="003E09BE" w:rsidRPr="0083028D" w:rsidTr="003E09BE">
        <w:trPr>
          <w:trHeight w:val="360"/>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в том числе:   </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278"/>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lastRenderedPageBreak/>
              <w:t>денежное вознаграждение (денежное содержание)</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011</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0,0 </w:t>
            </w:r>
          </w:p>
        </w:tc>
      </w:tr>
      <w:tr w:rsidR="003E09BE" w:rsidRPr="0083028D" w:rsidTr="003E09BE">
        <w:trPr>
          <w:trHeight w:val="278"/>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другие выплаты</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012</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0,0 </w:t>
            </w:r>
          </w:p>
        </w:tc>
      </w:tr>
      <w:tr w:rsidR="003E09BE" w:rsidRPr="0083028D" w:rsidTr="003E09BE">
        <w:trPr>
          <w:trHeight w:val="780"/>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Заработная плата  лиц, замещающих должности муниципальной  службы, всего</w:t>
            </w:r>
            <w:r w:rsidRPr="0083028D">
              <w:rPr>
                <w:rFonts w:ascii="Times New Roman" w:hAnsi="Times New Roman" w:cs="Times New Roman"/>
                <w:b/>
                <w:bCs/>
              </w:rPr>
              <w:br/>
              <w:t>(сумма строк 021+022+024)</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020</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11 485,00</w:t>
            </w:r>
          </w:p>
        </w:tc>
      </w:tr>
      <w:tr w:rsidR="003E09BE" w:rsidRPr="0083028D" w:rsidTr="003E09BE">
        <w:trPr>
          <w:trHeight w:val="270"/>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в том числе:</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28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должностной оклад</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021</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1 869,75</w:t>
            </w:r>
          </w:p>
        </w:tc>
      </w:tr>
      <w:tr w:rsidR="003E09BE" w:rsidRPr="0083028D" w:rsidTr="003E09BE">
        <w:trPr>
          <w:trHeight w:val="270"/>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дополнительные выплаты</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022</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9 118,25</w:t>
            </w:r>
          </w:p>
        </w:tc>
      </w:tr>
      <w:tr w:rsidR="003E09BE" w:rsidRPr="0083028D" w:rsidTr="003E09BE">
        <w:trPr>
          <w:trHeight w:val="25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i/>
                <w:iCs/>
              </w:rPr>
            </w:pPr>
            <w:r w:rsidRPr="0083028D">
              <w:rPr>
                <w:rFonts w:ascii="Times New Roman" w:hAnsi="Times New Roman" w:cs="Times New Roman"/>
                <w:i/>
                <w:iCs/>
              </w:rPr>
              <w:t>из них:  ежемесячное денежное поощрение</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i/>
                <w:iCs/>
              </w:rPr>
            </w:pPr>
            <w:r w:rsidRPr="0083028D">
              <w:rPr>
                <w:rFonts w:ascii="Times New Roman" w:hAnsi="Times New Roman" w:cs="Times New Roman"/>
                <w:i/>
                <w:iCs/>
              </w:rPr>
              <w:t>023</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3 837,15</w:t>
            </w:r>
          </w:p>
        </w:tc>
      </w:tr>
      <w:tr w:rsidR="003E09BE" w:rsidRPr="0083028D" w:rsidTr="003E09BE">
        <w:trPr>
          <w:trHeight w:val="278"/>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другие выплаты</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024</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497,0 </w:t>
            </w:r>
          </w:p>
        </w:tc>
      </w:tr>
      <w:tr w:rsidR="003E09BE" w:rsidRPr="0083028D" w:rsidTr="003E09BE">
        <w:trPr>
          <w:trHeight w:val="514"/>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Заработная плата лиц, замещающих должности, не являющиеся должностями муниципальной службы</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030</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r>
      <w:tr w:rsidR="003E09BE" w:rsidRPr="0083028D" w:rsidTr="003E09BE">
        <w:trPr>
          <w:trHeight w:val="88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Заработная плата работников органа местного самоуправления, переведенных на новые системы оплаты труда1</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040</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r>
      <w:tr w:rsidR="003E09BE" w:rsidRPr="0083028D" w:rsidTr="0083028D">
        <w:trPr>
          <w:trHeight w:val="241"/>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Итого расходов на заработную плату работников органа местного самоуправления (сумма строк 010+020+030+040)</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050</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14 286,00</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11 485,20</w:t>
            </w:r>
          </w:p>
        </w:tc>
      </w:tr>
      <w:tr w:rsidR="003E09BE" w:rsidRPr="0083028D" w:rsidTr="003E09BE">
        <w:trPr>
          <w:trHeight w:val="55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Прочие выплаты работникам органа местного самоуправления, всего</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060</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25,00</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5,00</w:t>
            </w:r>
          </w:p>
        </w:tc>
      </w:tr>
      <w:tr w:rsidR="003E09BE" w:rsidRPr="0083028D" w:rsidTr="003E09BE">
        <w:trPr>
          <w:trHeight w:val="25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из них:</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 </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34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компенсации работникам за использование личных легковых           </w:t>
            </w:r>
          </w:p>
        </w:tc>
        <w:tc>
          <w:tcPr>
            <w:tcW w:w="845" w:type="dxa"/>
            <w:shd w:val="clear" w:color="auto" w:fill="auto"/>
            <w:noWrap/>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330"/>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автомобилей для служебных целей</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061</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52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суточные при служебных командировках - всего (сумма строк 063+064)</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062</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0,2 </w:t>
            </w:r>
          </w:p>
        </w:tc>
      </w:tr>
      <w:tr w:rsidR="003E09BE" w:rsidRPr="0083028D" w:rsidTr="003E09BE">
        <w:trPr>
          <w:trHeight w:val="330"/>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в том числе:                 </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330"/>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на территории Российской Федерации</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063</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0,2 </w:t>
            </w:r>
          </w:p>
        </w:tc>
      </w:tr>
      <w:tr w:rsidR="003E09BE" w:rsidRPr="0083028D" w:rsidTr="003E09BE">
        <w:trPr>
          <w:trHeight w:val="330"/>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на территории иностранных  государств</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064</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570"/>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оплата проезда и проживания при служебных командировках - всего  (сумма строк 066+067)                                                                      </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065</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4,8 </w:t>
            </w:r>
          </w:p>
        </w:tc>
      </w:tr>
      <w:tr w:rsidR="003E09BE" w:rsidRPr="0083028D" w:rsidTr="003E09BE">
        <w:trPr>
          <w:trHeight w:val="319"/>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i/>
                <w:iCs/>
              </w:rPr>
            </w:pPr>
            <w:r w:rsidRPr="0083028D">
              <w:rPr>
                <w:rFonts w:ascii="Times New Roman" w:hAnsi="Times New Roman" w:cs="Times New Roman"/>
                <w:i/>
                <w:iCs/>
              </w:rPr>
              <w:t xml:space="preserve">в том числе:                 </w:t>
            </w:r>
          </w:p>
        </w:tc>
        <w:tc>
          <w:tcPr>
            <w:tcW w:w="845" w:type="dxa"/>
            <w:shd w:val="clear" w:color="auto" w:fill="auto"/>
            <w:noWrap/>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319"/>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i/>
                <w:iCs/>
              </w:rPr>
            </w:pPr>
            <w:r w:rsidRPr="0083028D">
              <w:rPr>
                <w:rFonts w:ascii="Times New Roman" w:hAnsi="Times New Roman" w:cs="Times New Roman"/>
                <w:i/>
                <w:iCs/>
              </w:rPr>
              <w:t>на территории Российской Федерации</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066</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4,8 </w:t>
            </w:r>
          </w:p>
        </w:tc>
      </w:tr>
      <w:tr w:rsidR="003E09BE" w:rsidRPr="0083028D" w:rsidTr="003E09BE">
        <w:trPr>
          <w:trHeight w:val="319"/>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i/>
                <w:iCs/>
              </w:rPr>
            </w:pPr>
            <w:r w:rsidRPr="0083028D">
              <w:rPr>
                <w:rFonts w:ascii="Times New Roman" w:hAnsi="Times New Roman" w:cs="Times New Roman"/>
                <w:i/>
                <w:iCs/>
              </w:rPr>
              <w:t>на территории иностранных   государств</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067</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83028D">
        <w:trPr>
          <w:trHeight w:val="371"/>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Другие расходы на содержание органа местного самоуправления, всего</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070</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6 276,39</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4 889,00</w:t>
            </w:r>
          </w:p>
        </w:tc>
      </w:tr>
      <w:tr w:rsidR="003E09BE" w:rsidRPr="0083028D" w:rsidTr="003E09BE">
        <w:trPr>
          <w:trHeight w:val="31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из них:</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31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xml:space="preserve">начисления на выплаты по оплате труда            </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071</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Х</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3E09BE">
        <w:trPr>
          <w:trHeight w:val="855"/>
        </w:trPr>
        <w:tc>
          <w:tcPr>
            <w:tcW w:w="5827"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ВСЕГО  расходов  на содержание органа местного самоуправления (сумма строк 050+060+070)</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080</w:t>
            </w:r>
          </w:p>
        </w:tc>
        <w:tc>
          <w:tcPr>
            <w:tcW w:w="170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21 266,00</w:t>
            </w:r>
          </w:p>
        </w:tc>
        <w:tc>
          <w:tcPr>
            <w:tcW w:w="16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16 379,00</w:t>
            </w:r>
          </w:p>
        </w:tc>
      </w:tr>
    </w:tbl>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 xml:space="preserve"> </w:t>
      </w:r>
    </w:p>
    <w:p w:rsidR="003E09BE" w:rsidRPr="0083028D" w:rsidRDefault="003E09BE" w:rsidP="0083028D">
      <w:pPr>
        <w:pStyle w:val="ConsPlusNormal"/>
        <w:ind w:firstLine="0"/>
        <w:jc w:val="center"/>
        <w:rPr>
          <w:rFonts w:ascii="Times New Roman" w:hAnsi="Times New Roman" w:cs="Times New Roman"/>
          <w:b/>
          <w:bCs/>
        </w:rPr>
      </w:pPr>
      <w:r w:rsidRPr="0083028D">
        <w:rPr>
          <w:rFonts w:ascii="Times New Roman" w:hAnsi="Times New Roman" w:cs="Times New Roman"/>
          <w:b/>
          <w:bCs/>
        </w:rPr>
        <w:t>Сведения о должностях и численности работников органов местного самоуправления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845"/>
        <w:gridCol w:w="1440"/>
        <w:gridCol w:w="1335"/>
        <w:gridCol w:w="2261"/>
      </w:tblGrid>
      <w:tr w:rsidR="003E09BE" w:rsidRPr="0083028D" w:rsidTr="0083028D">
        <w:trPr>
          <w:trHeight w:val="402"/>
        </w:trPr>
        <w:tc>
          <w:tcPr>
            <w:tcW w:w="4184" w:type="dxa"/>
            <w:vMerge w:val="restart"/>
            <w:shd w:val="clear" w:color="auto" w:fill="auto"/>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Наименование показателя</w:t>
            </w:r>
          </w:p>
        </w:tc>
        <w:tc>
          <w:tcPr>
            <w:tcW w:w="845" w:type="dxa"/>
            <w:vMerge w:val="restart"/>
            <w:shd w:val="clear" w:color="auto" w:fill="auto"/>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Код строки</w:t>
            </w:r>
          </w:p>
        </w:tc>
        <w:tc>
          <w:tcPr>
            <w:tcW w:w="5036" w:type="dxa"/>
            <w:gridSpan w:val="3"/>
            <w:shd w:val="clear" w:color="auto" w:fill="auto"/>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Всего</w:t>
            </w:r>
          </w:p>
        </w:tc>
      </w:tr>
      <w:tr w:rsidR="003E09BE" w:rsidRPr="0083028D" w:rsidTr="0083028D">
        <w:trPr>
          <w:trHeight w:val="199"/>
        </w:trPr>
        <w:tc>
          <w:tcPr>
            <w:tcW w:w="4184" w:type="dxa"/>
            <w:vMerge/>
            <w:vAlign w:val="center"/>
            <w:hideMark/>
          </w:tcPr>
          <w:p w:rsidR="003E09BE" w:rsidRPr="0083028D" w:rsidRDefault="003E09BE" w:rsidP="0083028D">
            <w:pPr>
              <w:pStyle w:val="ConsPlusNormal"/>
              <w:ind w:firstLine="0"/>
              <w:jc w:val="both"/>
              <w:rPr>
                <w:rFonts w:ascii="Times New Roman" w:hAnsi="Times New Roman" w:cs="Times New Roman"/>
                <w:b/>
                <w:bCs/>
              </w:rPr>
            </w:pPr>
          </w:p>
        </w:tc>
        <w:tc>
          <w:tcPr>
            <w:tcW w:w="845" w:type="dxa"/>
            <w:vMerge/>
            <w:vAlign w:val="center"/>
            <w:hideMark/>
          </w:tcPr>
          <w:p w:rsidR="003E09BE" w:rsidRPr="0083028D" w:rsidRDefault="003E09BE" w:rsidP="0083028D">
            <w:pPr>
              <w:pStyle w:val="ConsPlusNormal"/>
              <w:ind w:firstLine="0"/>
              <w:jc w:val="both"/>
              <w:rPr>
                <w:rFonts w:ascii="Times New Roman" w:hAnsi="Times New Roman" w:cs="Times New Roman"/>
                <w:b/>
                <w:bCs/>
              </w:rPr>
            </w:pPr>
          </w:p>
        </w:tc>
        <w:tc>
          <w:tcPr>
            <w:tcW w:w="5036" w:type="dxa"/>
            <w:gridSpan w:val="3"/>
            <w:vAlign w:val="center"/>
            <w:hideMark/>
          </w:tcPr>
          <w:p w:rsidR="003E09BE" w:rsidRPr="0083028D" w:rsidRDefault="003E09BE" w:rsidP="0083028D">
            <w:pPr>
              <w:pStyle w:val="ConsPlusNormal"/>
              <w:ind w:firstLine="0"/>
              <w:jc w:val="both"/>
              <w:rPr>
                <w:rFonts w:ascii="Times New Roman" w:hAnsi="Times New Roman" w:cs="Times New Roman"/>
                <w:b/>
                <w:bCs/>
              </w:rPr>
            </w:pPr>
          </w:p>
        </w:tc>
      </w:tr>
      <w:tr w:rsidR="003E09BE" w:rsidRPr="0083028D" w:rsidTr="0083028D">
        <w:trPr>
          <w:trHeight w:val="1637"/>
        </w:trPr>
        <w:tc>
          <w:tcPr>
            <w:tcW w:w="4184" w:type="dxa"/>
            <w:vMerge/>
            <w:vAlign w:val="center"/>
            <w:hideMark/>
          </w:tcPr>
          <w:p w:rsidR="003E09BE" w:rsidRPr="0083028D" w:rsidRDefault="003E09BE" w:rsidP="0083028D">
            <w:pPr>
              <w:pStyle w:val="ConsPlusNormal"/>
              <w:ind w:firstLine="0"/>
              <w:jc w:val="both"/>
              <w:rPr>
                <w:rFonts w:ascii="Times New Roman" w:hAnsi="Times New Roman" w:cs="Times New Roman"/>
                <w:b/>
                <w:bCs/>
              </w:rPr>
            </w:pPr>
          </w:p>
        </w:tc>
        <w:tc>
          <w:tcPr>
            <w:tcW w:w="845" w:type="dxa"/>
            <w:vMerge/>
            <w:vAlign w:val="center"/>
            <w:hideMark/>
          </w:tcPr>
          <w:p w:rsidR="003E09BE" w:rsidRPr="0083028D" w:rsidRDefault="003E09BE" w:rsidP="0083028D">
            <w:pPr>
              <w:pStyle w:val="ConsPlusNormal"/>
              <w:ind w:firstLine="0"/>
              <w:jc w:val="both"/>
              <w:rPr>
                <w:rFonts w:ascii="Times New Roman" w:hAnsi="Times New Roman" w:cs="Times New Roman"/>
                <w:b/>
                <w:bCs/>
              </w:rPr>
            </w:pPr>
          </w:p>
        </w:tc>
        <w:tc>
          <w:tcPr>
            <w:tcW w:w="1440" w:type="dxa"/>
            <w:shd w:val="clear" w:color="auto" w:fill="auto"/>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утверждено должностей                   в штатном расписании              на конец          отчетного      периода</w:t>
            </w:r>
          </w:p>
        </w:tc>
        <w:tc>
          <w:tcPr>
            <w:tcW w:w="1335" w:type="dxa"/>
            <w:shd w:val="clear" w:color="auto" w:fill="auto"/>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фактически замещено должностей              на конец отчетного периода</w:t>
            </w:r>
          </w:p>
        </w:tc>
        <w:tc>
          <w:tcPr>
            <w:tcW w:w="2261" w:type="dxa"/>
            <w:shd w:val="clear" w:color="auto" w:fill="auto"/>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среднесписочная численность                   за отчетный период</w:t>
            </w:r>
          </w:p>
        </w:tc>
      </w:tr>
      <w:tr w:rsidR="003E09BE" w:rsidRPr="0083028D" w:rsidTr="0083028D">
        <w:trPr>
          <w:trHeight w:val="282"/>
        </w:trPr>
        <w:tc>
          <w:tcPr>
            <w:tcW w:w="4184" w:type="dxa"/>
            <w:shd w:val="clear" w:color="auto" w:fill="auto"/>
            <w:vAlign w:val="center"/>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1</w:t>
            </w:r>
          </w:p>
        </w:tc>
        <w:tc>
          <w:tcPr>
            <w:tcW w:w="845" w:type="dxa"/>
            <w:shd w:val="clear" w:color="auto" w:fill="auto"/>
            <w:vAlign w:val="center"/>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2</w:t>
            </w:r>
          </w:p>
        </w:tc>
        <w:tc>
          <w:tcPr>
            <w:tcW w:w="1440" w:type="dxa"/>
            <w:shd w:val="clear" w:color="auto" w:fill="auto"/>
            <w:vAlign w:val="center"/>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3</w:t>
            </w:r>
          </w:p>
        </w:tc>
        <w:tc>
          <w:tcPr>
            <w:tcW w:w="1335" w:type="dxa"/>
            <w:shd w:val="clear" w:color="auto" w:fill="auto"/>
            <w:vAlign w:val="center"/>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w:t>
            </w:r>
          </w:p>
        </w:tc>
        <w:tc>
          <w:tcPr>
            <w:tcW w:w="2261" w:type="dxa"/>
            <w:shd w:val="clear" w:color="auto" w:fill="auto"/>
            <w:vAlign w:val="center"/>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5</w:t>
            </w:r>
          </w:p>
        </w:tc>
      </w:tr>
      <w:tr w:rsidR="003E09BE" w:rsidRPr="0083028D" w:rsidTr="0083028D">
        <w:trPr>
          <w:trHeight w:val="300"/>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 xml:space="preserve">Муниципальные должности </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200</w:t>
            </w:r>
          </w:p>
        </w:tc>
        <w:tc>
          <w:tcPr>
            <w:tcW w:w="1440" w:type="dxa"/>
            <w:shd w:val="clear" w:color="auto" w:fill="auto"/>
            <w:noWrap/>
            <w:vAlign w:val="bottom"/>
          </w:tcPr>
          <w:p w:rsidR="003E09BE" w:rsidRPr="0083028D" w:rsidRDefault="003E09BE" w:rsidP="0083028D">
            <w:pPr>
              <w:pStyle w:val="ConsPlusNormal"/>
              <w:ind w:firstLine="0"/>
              <w:jc w:val="both"/>
              <w:rPr>
                <w:rFonts w:ascii="Times New Roman" w:hAnsi="Times New Roman" w:cs="Times New Roman"/>
              </w:rPr>
            </w:pPr>
          </w:p>
        </w:tc>
        <w:tc>
          <w:tcPr>
            <w:tcW w:w="1335" w:type="dxa"/>
            <w:shd w:val="clear" w:color="auto" w:fill="auto"/>
            <w:noWrap/>
            <w:vAlign w:val="bottom"/>
          </w:tcPr>
          <w:p w:rsidR="003E09BE" w:rsidRPr="0083028D" w:rsidRDefault="003E09BE" w:rsidP="0083028D">
            <w:pPr>
              <w:pStyle w:val="ConsPlusNormal"/>
              <w:ind w:firstLine="0"/>
              <w:jc w:val="both"/>
              <w:rPr>
                <w:rFonts w:ascii="Times New Roman" w:hAnsi="Times New Roman" w:cs="Times New Roman"/>
              </w:rPr>
            </w:pPr>
          </w:p>
        </w:tc>
        <w:tc>
          <w:tcPr>
            <w:tcW w:w="2261" w:type="dxa"/>
            <w:shd w:val="clear" w:color="auto" w:fill="auto"/>
            <w:noWrap/>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83028D">
        <w:trPr>
          <w:trHeight w:val="418"/>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Должности  муниципальной службы, всего (сумма строк 220+230+240+250+260)</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210</w:t>
            </w:r>
          </w:p>
        </w:tc>
        <w:tc>
          <w:tcPr>
            <w:tcW w:w="14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52,0</w:t>
            </w:r>
          </w:p>
        </w:tc>
        <w:tc>
          <w:tcPr>
            <w:tcW w:w="133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47,0</w:t>
            </w:r>
          </w:p>
        </w:tc>
        <w:tc>
          <w:tcPr>
            <w:tcW w:w="2261"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48,0</w:t>
            </w:r>
          </w:p>
        </w:tc>
      </w:tr>
      <w:tr w:rsidR="003E09BE" w:rsidRPr="0083028D" w:rsidTr="0083028D">
        <w:trPr>
          <w:trHeight w:val="278"/>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lastRenderedPageBreak/>
              <w:t xml:space="preserve">из них по группам должностей: </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 </w:t>
            </w:r>
          </w:p>
        </w:tc>
        <w:tc>
          <w:tcPr>
            <w:tcW w:w="14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33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2261"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83028D">
        <w:trPr>
          <w:trHeight w:val="300"/>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 xml:space="preserve">высшие </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220</w:t>
            </w:r>
          </w:p>
        </w:tc>
        <w:tc>
          <w:tcPr>
            <w:tcW w:w="14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33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2261"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83028D">
        <w:trPr>
          <w:trHeight w:val="300"/>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главные</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230</w:t>
            </w:r>
          </w:p>
        </w:tc>
        <w:tc>
          <w:tcPr>
            <w:tcW w:w="14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33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2261"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83028D">
        <w:trPr>
          <w:trHeight w:val="300"/>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ведущие</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240</w:t>
            </w:r>
          </w:p>
        </w:tc>
        <w:tc>
          <w:tcPr>
            <w:tcW w:w="14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33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2261"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83028D">
        <w:trPr>
          <w:trHeight w:val="300"/>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 xml:space="preserve">старшие </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250</w:t>
            </w:r>
          </w:p>
        </w:tc>
        <w:tc>
          <w:tcPr>
            <w:tcW w:w="14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33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2261"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83028D">
        <w:trPr>
          <w:trHeight w:val="300"/>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 xml:space="preserve">младшие </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260</w:t>
            </w:r>
          </w:p>
        </w:tc>
        <w:tc>
          <w:tcPr>
            <w:tcW w:w="14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33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2261"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83028D">
        <w:trPr>
          <w:trHeight w:val="514"/>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Должности, не являющиеся должностями муниципальной службы</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270</w:t>
            </w:r>
          </w:p>
        </w:tc>
        <w:tc>
          <w:tcPr>
            <w:tcW w:w="14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133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c>
          <w:tcPr>
            <w:tcW w:w="2261"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 </w:t>
            </w:r>
          </w:p>
        </w:tc>
      </w:tr>
      <w:tr w:rsidR="003E09BE" w:rsidRPr="0083028D" w:rsidTr="0083028D">
        <w:trPr>
          <w:trHeight w:val="514"/>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Должности работников, переведенных на новые системы оплаты труда2</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280</w:t>
            </w:r>
          </w:p>
        </w:tc>
        <w:tc>
          <w:tcPr>
            <w:tcW w:w="1440" w:type="dxa"/>
            <w:shd w:val="clear" w:color="auto" w:fill="auto"/>
            <w:noWrap/>
            <w:vAlign w:val="bottom"/>
          </w:tcPr>
          <w:p w:rsidR="003E09BE" w:rsidRPr="0083028D" w:rsidRDefault="003E09BE" w:rsidP="0083028D">
            <w:pPr>
              <w:pStyle w:val="ConsPlusNormal"/>
              <w:ind w:firstLine="0"/>
              <w:jc w:val="both"/>
              <w:rPr>
                <w:rFonts w:ascii="Times New Roman" w:hAnsi="Times New Roman" w:cs="Times New Roman"/>
              </w:rPr>
            </w:pPr>
          </w:p>
        </w:tc>
        <w:tc>
          <w:tcPr>
            <w:tcW w:w="1335" w:type="dxa"/>
            <w:shd w:val="clear" w:color="auto" w:fill="auto"/>
            <w:noWrap/>
            <w:vAlign w:val="bottom"/>
          </w:tcPr>
          <w:p w:rsidR="003E09BE" w:rsidRPr="0083028D" w:rsidRDefault="003E09BE" w:rsidP="0083028D">
            <w:pPr>
              <w:pStyle w:val="ConsPlusNormal"/>
              <w:ind w:firstLine="0"/>
              <w:jc w:val="both"/>
              <w:rPr>
                <w:rFonts w:ascii="Times New Roman" w:hAnsi="Times New Roman" w:cs="Times New Roman"/>
              </w:rPr>
            </w:pPr>
          </w:p>
        </w:tc>
        <w:tc>
          <w:tcPr>
            <w:tcW w:w="2261" w:type="dxa"/>
            <w:shd w:val="clear" w:color="auto" w:fill="auto"/>
            <w:noWrap/>
            <w:vAlign w:val="bottom"/>
          </w:tcPr>
          <w:p w:rsidR="003E09BE" w:rsidRPr="0083028D" w:rsidRDefault="003E09BE" w:rsidP="0083028D">
            <w:pPr>
              <w:pStyle w:val="ConsPlusNormal"/>
              <w:ind w:firstLine="0"/>
              <w:jc w:val="both"/>
              <w:rPr>
                <w:rFonts w:ascii="Times New Roman" w:hAnsi="Times New Roman" w:cs="Times New Roman"/>
              </w:rPr>
            </w:pPr>
          </w:p>
        </w:tc>
      </w:tr>
      <w:tr w:rsidR="003E09BE" w:rsidRPr="0083028D" w:rsidTr="0083028D">
        <w:trPr>
          <w:trHeight w:val="309"/>
        </w:trPr>
        <w:tc>
          <w:tcPr>
            <w:tcW w:w="4184" w:type="dxa"/>
            <w:shd w:val="clear" w:color="auto" w:fill="auto"/>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Всего должностей работников органа местного самоуправления (сумма строк 200+210+270+280)</w:t>
            </w:r>
          </w:p>
        </w:tc>
        <w:tc>
          <w:tcPr>
            <w:tcW w:w="84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b/>
                <w:bCs/>
              </w:rPr>
            </w:pPr>
            <w:r w:rsidRPr="0083028D">
              <w:rPr>
                <w:rFonts w:ascii="Times New Roman" w:hAnsi="Times New Roman" w:cs="Times New Roman"/>
                <w:b/>
                <w:bCs/>
              </w:rPr>
              <w:t>290</w:t>
            </w:r>
          </w:p>
        </w:tc>
        <w:tc>
          <w:tcPr>
            <w:tcW w:w="1440"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52,0</w:t>
            </w:r>
          </w:p>
        </w:tc>
        <w:tc>
          <w:tcPr>
            <w:tcW w:w="1335"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47,0</w:t>
            </w:r>
          </w:p>
        </w:tc>
        <w:tc>
          <w:tcPr>
            <w:tcW w:w="2261" w:type="dxa"/>
            <w:shd w:val="clear" w:color="auto" w:fill="auto"/>
            <w:noWrap/>
            <w:vAlign w:val="bottom"/>
            <w:hideMark/>
          </w:tcPr>
          <w:p w:rsidR="003E09BE" w:rsidRPr="0083028D" w:rsidRDefault="003E09BE" w:rsidP="0083028D">
            <w:pPr>
              <w:pStyle w:val="ConsPlusNormal"/>
              <w:ind w:firstLine="0"/>
              <w:jc w:val="both"/>
              <w:rPr>
                <w:rFonts w:ascii="Times New Roman" w:hAnsi="Times New Roman" w:cs="Times New Roman"/>
              </w:rPr>
            </w:pPr>
            <w:r w:rsidRPr="0083028D">
              <w:rPr>
                <w:rFonts w:ascii="Times New Roman" w:hAnsi="Times New Roman" w:cs="Times New Roman"/>
              </w:rPr>
              <w:t>48,0</w:t>
            </w:r>
          </w:p>
        </w:tc>
      </w:tr>
    </w:tbl>
    <w:p w:rsidR="003E09BE" w:rsidRPr="0083028D" w:rsidRDefault="003E09BE" w:rsidP="0083028D">
      <w:pPr>
        <w:pStyle w:val="ConsPlusNormal"/>
        <w:ind w:firstLine="0"/>
        <w:jc w:val="both"/>
        <w:rPr>
          <w:rFonts w:ascii="Times New Roman" w:hAnsi="Times New Roman" w:cs="Times New Roman"/>
        </w:rPr>
      </w:pPr>
    </w:p>
    <w:p w:rsidR="0083028D" w:rsidRPr="0083028D" w:rsidRDefault="0083028D" w:rsidP="0083028D">
      <w:pPr>
        <w:rPr>
          <w:sz w:val="20"/>
          <w:szCs w:val="20"/>
        </w:rPr>
      </w:pPr>
    </w:p>
    <w:p w:rsidR="0083028D" w:rsidRPr="0083028D" w:rsidRDefault="0083028D" w:rsidP="0083028D">
      <w:pPr>
        <w:ind w:right="4251" w:firstLine="709"/>
        <w:jc w:val="both"/>
        <w:rPr>
          <w:sz w:val="20"/>
          <w:szCs w:val="20"/>
        </w:rPr>
      </w:pPr>
      <w:r w:rsidRPr="0083028D">
        <w:rPr>
          <w:sz w:val="20"/>
          <w:szCs w:val="20"/>
        </w:rPr>
        <w:t>Постановление администрации Аликовского района Чувашской Республики 23.11.2020 г. №1031 «О внесении изменений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w:t>
      </w:r>
    </w:p>
    <w:p w:rsidR="0083028D" w:rsidRPr="0083028D" w:rsidRDefault="0083028D" w:rsidP="0083028D">
      <w:pPr>
        <w:rPr>
          <w:sz w:val="20"/>
          <w:szCs w:val="20"/>
        </w:rPr>
      </w:pPr>
    </w:p>
    <w:p w:rsidR="0083028D" w:rsidRPr="0083028D" w:rsidRDefault="0083028D" w:rsidP="0083028D">
      <w:pPr>
        <w:ind w:firstLine="709"/>
        <w:jc w:val="both"/>
        <w:rPr>
          <w:sz w:val="20"/>
          <w:szCs w:val="20"/>
        </w:rPr>
      </w:pPr>
      <w:r w:rsidRPr="0083028D">
        <w:rPr>
          <w:sz w:val="20"/>
          <w:szCs w:val="20"/>
        </w:rPr>
        <w:t xml:space="preserve">Администрация Аликовского района Чувашской </w:t>
      </w:r>
      <w:proofErr w:type="gramStart"/>
      <w:r w:rsidRPr="0083028D">
        <w:rPr>
          <w:sz w:val="20"/>
          <w:szCs w:val="20"/>
        </w:rPr>
        <w:t>Республики  п</w:t>
      </w:r>
      <w:proofErr w:type="gramEnd"/>
      <w:r w:rsidRPr="0083028D">
        <w:rPr>
          <w:sz w:val="20"/>
          <w:szCs w:val="20"/>
        </w:rPr>
        <w:t xml:space="preserve"> о с т а н о в л я е т:</w:t>
      </w:r>
    </w:p>
    <w:p w:rsidR="0083028D" w:rsidRPr="0083028D" w:rsidRDefault="0083028D" w:rsidP="0083028D">
      <w:pPr>
        <w:ind w:firstLine="709"/>
        <w:jc w:val="both"/>
        <w:rPr>
          <w:sz w:val="20"/>
          <w:szCs w:val="20"/>
        </w:rPr>
      </w:pPr>
      <w:r w:rsidRPr="0083028D">
        <w:rPr>
          <w:sz w:val="20"/>
          <w:szCs w:val="20"/>
        </w:rPr>
        <w:t>1. Внести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следующие изменения:</w:t>
      </w:r>
    </w:p>
    <w:p w:rsidR="0083028D" w:rsidRPr="0083028D" w:rsidRDefault="0083028D" w:rsidP="0083028D">
      <w:pPr>
        <w:ind w:firstLine="709"/>
        <w:jc w:val="both"/>
        <w:rPr>
          <w:sz w:val="20"/>
          <w:szCs w:val="20"/>
        </w:rPr>
      </w:pPr>
      <w:r w:rsidRPr="0083028D">
        <w:rPr>
          <w:sz w:val="20"/>
          <w:szCs w:val="20"/>
        </w:rPr>
        <w:t xml:space="preserve">1.1. Вывести из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председателя единой комиссии - Никитину Л.М. </w:t>
      </w:r>
      <w:hyperlink r:id="rId15" w:tgtFrame="_blank" w:history="1">
        <w:r w:rsidRPr="0083028D">
          <w:rPr>
            <w:rStyle w:val="af4"/>
            <w:sz w:val="20"/>
            <w:szCs w:val="20"/>
          </w:rPr>
          <w:t>первого заместителя главы администрации Аликовского района - начальника управления</w:t>
        </w:r>
      </w:hyperlink>
      <w:r w:rsidRPr="0083028D">
        <w:rPr>
          <w:sz w:val="20"/>
          <w:szCs w:val="20"/>
        </w:rPr>
        <w:t xml:space="preserve"> экономики, сельского хозяйства и экологии администрации Аликовского района.</w:t>
      </w:r>
    </w:p>
    <w:p w:rsidR="0083028D" w:rsidRPr="0083028D" w:rsidRDefault="0083028D" w:rsidP="0083028D">
      <w:pPr>
        <w:ind w:firstLine="709"/>
        <w:jc w:val="both"/>
        <w:rPr>
          <w:sz w:val="20"/>
          <w:szCs w:val="20"/>
        </w:rPr>
      </w:pPr>
      <w:r w:rsidRPr="0083028D">
        <w:rPr>
          <w:sz w:val="20"/>
          <w:szCs w:val="20"/>
        </w:rPr>
        <w:t xml:space="preserve">1.2. Члена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 Терентьева А.Ю. - заместителя главы администрации района - начальника отдела строительства, ЖКХ, дорожного хозяйства, транспорта и связи администрации Аликовского района назначить председателем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 </w:t>
      </w:r>
    </w:p>
    <w:p w:rsidR="0083028D" w:rsidRPr="0083028D" w:rsidRDefault="0083028D" w:rsidP="0083028D">
      <w:pPr>
        <w:ind w:firstLine="709"/>
        <w:jc w:val="both"/>
        <w:rPr>
          <w:sz w:val="20"/>
          <w:szCs w:val="20"/>
        </w:rPr>
      </w:pPr>
      <w:r w:rsidRPr="0083028D">
        <w:rPr>
          <w:sz w:val="20"/>
          <w:szCs w:val="20"/>
        </w:rPr>
        <w:t>2. Настоящее постановление вступает в силу после его подписания.</w:t>
      </w:r>
    </w:p>
    <w:p w:rsidR="0083028D" w:rsidRPr="0083028D" w:rsidRDefault="0083028D" w:rsidP="0083028D">
      <w:pPr>
        <w:ind w:firstLine="709"/>
        <w:jc w:val="both"/>
        <w:rPr>
          <w:sz w:val="20"/>
          <w:szCs w:val="20"/>
        </w:rPr>
      </w:pPr>
    </w:p>
    <w:p w:rsidR="0083028D" w:rsidRPr="0083028D" w:rsidRDefault="0083028D" w:rsidP="0083028D">
      <w:pPr>
        <w:rPr>
          <w:sz w:val="20"/>
          <w:szCs w:val="20"/>
        </w:rPr>
      </w:pPr>
    </w:p>
    <w:p w:rsidR="0083028D" w:rsidRPr="0083028D" w:rsidRDefault="0083028D" w:rsidP="0083028D">
      <w:pPr>
        <w:rPr>
          <w:sz w:val="20"/>
          <w:szCs w:val="20"/>
        </w:rPr>
      </w:pPr>
      <w:r w:rsidRPr="0083028D">
        <w:rPr>
          <w:sz w:val="20"/>
          <w:szCs w:val="20"/>
        </w:rPr>
        <w:t>Глава администрации</w:t>
      </w:r>
    </w:p>
    <w:p w:rsidR="0083028D" w:rsidRPr="0083028D" w:rsidRDefault="0083028D" w:rsidP="0083028D">
      <w:pPr>
        <w:rPr>
          <w:sz w:val="20"/>
          <w:szCs w:val="20"/>
        </w:rPr>
      </w:pPr>
      <w:r w:rsidRPr="0083028D">
        <w:rPr>
          <w:sz w:val="20"/>
          <w:szCs w:val="20"/>
        </w:rPr>
        <w:t xml:space="preserve">Аликовского района                                                                                                      А.Н. Куликов </w:t>
      </w:r>
    </w:p>
    <w:p w:rsidR="0083028D" w:rsidRPr="0083028D" w:rsidRDefault="0083028D" w:rsidP="0083028D">
      <w:pPr>
        <w:rPr>
          <w:sz w:val="20"/>
          <w:szCs w:val="20"/>
        </w:rPr>
      </w:pPr>
    </w:p>
    <w:p w:rsidR="0083028D" w:rsidRPr="0083028D" w:rsidRDefault="0083028D" w:rsidP="0083028D">
      <w:pPr>
        <w:rPr>
          <w:sz w:val="20"/>
          <w:szCs w:val="20"/>
        </w:rPr>
      </w:pPr>
    </w:p>
    <w:p w:rsidR="0083028D" w:rsidRPr="0083028D" w:rsidRDefault="0083028D" w:rsidP="0083028D">
      <w:pPr>
        <w:ind w:right="4251" w:firstLine="567"/>
        <w:jc w:val="both"/>
        <w:rPr>
          <w:sz w:val="20"/>
          <w:szCs w:val="20"/>
        </w:rPr>
      </w:pPr>
      <w:r w:rsidRPr="0083028D">
        <w:rPr>
          <w:sz w:val="20"/>
          <w:szCs w:val="20"/>
        </w:rPr>
        <w:t>Постановление администрации Аликовского района Чувашской Республики 24.11.2020 г. №1034 «О внесении изменений в постановление администрации Аликовского района от 17 июля 2018 года № 816 "Об утверждении Положения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w:t>
      </w:r>
    </w:p>
    <w:p w:rsidR="0083028D" w:rsidRPr="0083028D" w:rsidRDefault="0083028D" w:rsidP="0083028D">
      <w:pPr>
        <w:ind w:right="4251" w:firstLine="567"/>
        <w:jc w:val="both"/>
        <w:rPr>
          <w:sz w:val="20"/>
          <w:szCs w:val="20"/>
        </w:rPr>
      </w:pPr>
    </w:p>
    <w:p w:rsidR="0083028D" w:rsidRPr="0083028D" w:rsidRDefault="0083028D" w:rsidP="0083028D">
      <w:pPr>
        <w:ind w:firstLine="709"/>
        <w:jc w:val="both"/>
        <w:rPr>
          <w:sz w:val="20"/>
          <w:szCs w:val="20"/>
        </w:rPr>
      </w:pPr>
      <w:r w:rsidRPr="0083028D">
        <w:rPr>
          <w:sz w:val="20"/>
          <w:szCs w:val="20"/>
        </w:rPr>
        <w:t xml:space="preserve">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администрация Аликовского района Чувашской Республики п о с </w:t>
      </w:r>
      <w:proofErr w:type="gramStart"/>
      <w:r w:rsidRPr="0083028D">
        <w:rPr>
          <w:sz w:val="20"/>
          <w:szCs w:val="20"/>
        </w:rPr>
        <w:t>т</w:t>
      </w:r>
      <w:proofErr w:type="gramEnd"/>
      <w:r w:rsidRPr="0083028D">
        <w:rPr>
          <w:sz w:val="20"/>
          <w:szCs w:val="20"/>
        </w:rPr>
        <w:t xml:space="preserve"> а н о в л я е т:</w:t>
      </w:r>
    </w:p>
    <w:p w:rsidR="0083028D" w:rsidRPr="0083028D" w:rsidRDefault="0083028D" w:rsidP="0083028D">
      <w:pPr>
        <w:ind w:firstLine="709"/>
        <w:jc w:val="both"/>
        <w:rPr>
          <w:sz w:val="20"/>
          <w:szCs w:val="20"/>
        </w:rPr>
      </w:pPr>
      <w:r w:rsidRPr="0083028D">
        <w:rPr>
          <w:sz w:val="20"/>
          <w:szCs w:val="20"/>
        </w:rPr>
        <w:t xml:space="preserve">1. В постановление администрации Аликовского района Чувашской Республики от 17 июля 2018 года № 816 "Об утверждении Положения о представлении гражданами, претендующими на замещение должностей </w:t>
      </w:r>
      <w:r w:rsidRPr="0083028D">
        <w:rPr>
          <w:sz w:val="20"/>
          <w:szCs w:val="20"/>
        </w:rPr>
        <w:lastRenderedPageBreak/>
        <w:t>муниципальной службы, и муниципальными служащими сведений о доходах, расходах, об имуществе и обязательствах имущественного характера своих и своих супруга (супруги) и несовершеннолетних детей", с изменениями, внесенными постановлениями от 28 декабря 2018 г. № 1537, от 21 января 2019 г. № 65, от 23 января 2020 г. № 81 внести следующее изменение:</w:t>
      </w:r>
    </w:p>
    <w:p w:rsidR="0083028D" w:rsidRPr="0083028D" w:rsidRDefault="0083028D" w:rsidP="0083028D">
      <w:pPr>
        <w:ind w:firstLine="709"/>
        <w:jc w:val="both"/>
        <w:rPr>
          <w:sz w:val="20"/>
          <w:szCs w:val="20"/>
        </w:rPr>
      </w:pPr>
      <w:r w:rsidRPr="0083028D">
        <w:rPr>
          <w:sz w:val="20"/>
          <w:szCs w:val="20"/>
        </w:rPr>
        <w:t>В пункте 5.1 Положения после слов «акций (долей участия, паев в уставных (складочных капиталах организаций)» дополнить словами «цифровых финансовых активов цифровой валюты».</w:t>
      </w:r>
    </w:p>
    <w:p w:rsidR="0083028D" w:rsidRPr="0083028D" w:rsidRDefault="0083028D" w:rsidP="0083028D">
      <w:pPr>
        <w:ind w:firstLine="709"/>
        <w:jc w:val="both"/>
        <w:rPr>
          <w:sz w:val="20"/>
          <w:szCs w:val="20"/>
        </w:rPr>
      </w:pPr>
      <w:r w:rsidRPr="0083028D">
        <w:rPr>
          <w:sz w:val="20"/>
          <w:szCs w:val="20"/>
        </w:rPr>
        <w:t>2. Настоящее постановление вступает в силу с 1 января 2020 года и подлежит официальному опубликованию.</w:t>
      </w:r>
    </w:p>
    <w:p w:rsidR="0083028D" w:rsidRPr="0083028D" w:rsidRDefault="0083028D" w:rsidP="0083028D">
      <w:pPr>
        <w:ind w:firstLine="709"/>
        <w:jc w:val="both"/>
        <w:rPr>
          <w:sz w:val="20"/>
          <w:szCs w:val="20"/>
        </w:rPr>
      </w:pPr>
    </w:p>
    <w:p w:rsidR="0083028D" w:rsidRPr="0083028D" w:rsidRDefault="0083028D" w:rsidP="0083028D">
      <w:pPr>
        <w:rPr>
          <w:sz w:val="20"/>
          <w:szCs w:val="20"/>
        </w:rPr>
      </w:pPr>
    </w:p>
    <w:p w:rsidR="0083028D" w:rsidRPr="0083028D" w:rsidRDefault="0083028D" w:rsidP="0083028D">
      <w:pPr>
        <w:rPr>
          <w:sz w:val="20"/>
          <w:szCs w:val="20"/>
        </w:rPr>
      </w:pPr>
      <w:r w:rsidRPr="0083028D">
        <w:rPr>
          <w:sz w:val="20"/>
          <w:szCs w:val="20"/>
        </w:rPr>
        <w:t>Глава администрации</w:t>
      </w:r>
    </w:p>
    <w:p w:rsidR="0083028D" w:rsidRPr="0083028D" w:rsidRDefault="0083028D" w:rsidP="0083028D">
      <w:pPr>
        <w:rPr>
          <w:sz w:val="20"/>
          <w:szCs w:val="20"/>
        </w:rPr>
      </w:pPr>
      <w:r w:rsidRPr="0083028D">
        <w:rPr>
          <w:sz w:val="20"/>
          <w:szCs w:val="20"/>
        </w:rPr>
        <w:t xml:space="preserve">Аликовского района                                                                                                      А.Н. Куликов </w:t>
      </w:r>
    </w:p>
    <w:p w:rsidR="0083028D" w:rsidRPr="0083028D" w:rsidRDefault="0083028D" w:rsidP="0083028D">
      <w:pPr>
        <w:rPr>
          <w:sz w:val="20"/>
          <w:szCs w:val="20"/>
        </w:rPr>
      </w:pPr>
    </w:p>
    <w:p w:rsidR="0083028D" w:rsidRPr="0083028D" w:rsidRDefault="0083028D" w:rsidP="0083028D">
      <w:pPr>
        <w:rPr>
          <w:sz w:val="20"/>
          <w:szCs w:val="20"/>
        </w:rPr>
      </w:pPr>
    </w:p>
    <w:p w:rsidR="002C0F64" w:rsidRDefault="002C0F64" w:rsidP="00796FA7">
      <w:pPr>
        <w:rPr>
          <w:sz w:val="20"/>
          <w:szCs w:val="20"/>
        </w:rPr>
      </w:pPr>
    </w:p>
    <w:p w:rsidR="0083028D" w:rsidRPr="0083028D" w:rsidRDefault="0083028D" w:rsidP="0083028D">
      <w:pPr>
        <w:ind w:right="4251" w:firstLine="709"/>
        <w:jc w:val="both"/>
        <w:rPr>
          <w:sz w:val="20"/>
          <w:szCs w:val="20"/>
        </w:rPr>
      </w:pPr>
      <w:r w:rsidRPr="0083028D">
        <w:rPr>
          <w:sz w:val="20"/>
          <w:szCs w:val="20"/>
        </w:rPr>
        <w:t>Постановление администрации Аликовского района Чувашско</w:t>
      </w:r>
      <w:r>
        <w:rPr>
          <w:sz w:val="20"/>
          <w:szCs w:val="20"/>
        </w:rPr>
        <w:t>й Республики 26.11.2020 г. №1037</w:t>
      </w:r>
      <w:r w:rsidRPr="0083028D">
        <w:rPr>
          <w:sz w:val="20"/>
          <w:szCs w:val="20"/>
        </w:rPr>
        <w:t xml:space="preserve"> «О проведении торгов (открытого аукциона)»</w:t>
      </w:r>
    </w:p>
    <w:p w:rsidR="009F4E8D" w:rsidRDefault="009F4E8D" w:rsidP="00796FA7">
      <w:pPr>
        <w:rPr>
          <w:sz w:val="20"/>
          <w:szCs w:val="20"/>
        </w:rPr>
      </w:pP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83028D">
        <w:rPr>
          <w:color w:val="000000" w:themeColor="text1"/>
          <w:sz w:val="20"/>
          <w:szCs w:val="20"/>
        </w:rPr>
        <w:t>т</w:t>
      </w:r>
      <w:proofErr w:type="gramEnd"/>
      <w:r w:rsidRPr="0083028D">
        <w:rPr>
          <w:color w:val="000000" w:themeColor="text1"/>
          <w:sz w:val="20"/>
          <w:szCs w:val="20"/>
        </w:rPr>
        <w:t xml:space="preserve"> а н о в л я е т:</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1. Провести открытый аукцион на право заключения договора аренды земельного участка из земель населенных пунктов с кадастровым номером 21:07:142103:369, адрес (описание местоположения): Чувашская Республика-Чувашия, р-н Аликовский, с/пос. Аликовское, с. Аликово, ул. Гагарина, общей площадью 24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«хранение автотранспорта».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6"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2. Провести открытый аукцион на право заключения договора аренды земельного участка из земель населенных пунктов с кадастровым номером 21:07:142119:326, адрес (описание местоположения): Чувашская Республика-Чувашия, р-н Аликовский, с/пос. Аликовское, с. Аликово, ул. Октябрьская, общей площадью 1746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«магазины».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7"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3. Провести открытый аукцион на право заключения договора аренды земельного участка из земель населенных пунктов с кадастровым номером 21:07:142103:368, адрес (описание местоположения): Чувашская Республика-Чувашия, р-н Аликовский, с/пос. Аликовское, с. Аликово, ул. Гагарина, общей площадью 27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«хранение автотранспорта».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8"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4. Провести открытый аукцион на право заключения договора аренды земельного участка из земель населенных пунктов с кадастровым номером 21:07:142120:305, адрес (описание местоположения): Чувашская Республика-Чувашия, р-н Аликовский, с/пос. Аликовское, с. Аликово, ул. Пушкино, общей площадью 27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«хранение и переработка сельскохозяйственной продукции».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19"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5. Провести открытый аукцион на право заключения договора аренды земельного участка из земель населенных пунктов с кадастровым номером 21:07:142120:306, адрес (описание местоположения): Чувашская Республика-Чувашия, р-н Аликовский, с/пос. Аликовское, с. Аликово, ул. Советская, общей площадью 122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«хранение автотранспорта».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0"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21:07:142201:62, адрес (описание местоположения</w:t>
      </w:r>
      <w:proofErr w:type="gramStart"/>
      <w:r w:rsidRPr="0083028D">
        <w:rPr>
          <w:color w:val="000000" w:themeColor="text1"/>
          <w:sz w:val="20"/>
          <w:szCs w:val="20"/>
        </w:rPr>
        <w:t>):местоположение</w:t>
      </w:r>
      <w:proofErr w:type="gramEnd"/>
      <w:r w:rsidRPr="0083028D">
        <w:rPr>
          <w:color w:val="000000" w:themeColor="text1"/>
          <w:sz w:val="20"/>
          <w:szCs w:val="20"/>
        </w:rPr>
        <w:t xml:space="preserve"> установлено относительно ориентира, расположенного за пределами участка. Ориентир ОМЗ № 183, ОМЗ № 184. Участок находится примерно в 2100 м, по направлению на юг от ориентира. Почтовый адрес ориентира: Чувашская Республика-Чувашия, р-н Аликовский, с/пос. Аликовское, дер. </w:t>
      </w:r>
      <w:proofErr w:type="spellStart"/>
      <w:r w:rsidRPr="0083028D">
        <w:rPr>
          <w:color w:val="000000" w:themeColor="text1"/>
          <w:sz w:val="20"/>
          <w:szCs w:val="20"/>
        </w:rPr>
        <w:t>Урмаево</w:t>
      </w:r>
      <w:proofErr w:type="spellEnd"/>
      <w:r w:rsidRPr="0083028D">
        <w:rPr>
          <w:color w:val="000000" w:themeColor="text1"/>
          <w:sz w:val="20"/>
          <w:szCs w:val="20"/>
        </w:rPr>
        <w:t xml:space="preserve">, ул. Центральная, дом. 25, общей площадью 4783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«для ведения личного подсобного хозяйства».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1"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7.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21:07:142201:320, адрес (описание местоположения): </w:t>
      </w:r>
      <w:r w:rsidRPr="0083028D">
        <w:rPr>
          <w:color w:val="000000" w:themeColor="text1"/>
          <w:sz w:val="20"/>
          <w:szCs w:val="20"/>
        </w:rPr>
        <w:lastRenderedPageBreak/>
        <w:t xml:space="preserve">Чувашская Республика-Чувашия, р-н Аликовский, с/пос. Аликовское, общей площадью 138254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«сельскохозяйственное использование».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2"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8.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21:07:000000:3342, адрес (описание местоположения): Чувашская Республика-Чувашия, р-н Аликовский, с/пос. Ефремкасинское, общей площадью 178242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«сельскохозяйственное использование».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3"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9. Провести открытый аукцион на право заключения договора аренды земельного участка из земель населенных пунктов с кадастровым номером 21:07:170702:260, адрес (описание местоположения): Чувашская Республика-Чувашия, р-н Аликовский, с/пос. Крымзарайкинское, дер. </w:t>
      </w:r>
      <w:proofErr w:type="spellStart"/>
      <w:proofErr w:type="gramStart"/>
      <w:r w:rsidRPr="0083028D">
        <w:rPr>
          <w:color w:val="000000" w:themeColor="text1"/>
          <w:sz w:val="20"/>
          <w:szCs w:val="20"/>
        </w:rPr>
        <w:t>Лобашкино</w:t>
      </w:r>
      <w:proofErr w:type="spellEnd"/>
      <w:r w:rsidRPr="0083028D">
        <w:rPr>
          <w:color w:val="000000" w:themeColor="text1"/>
          <w:sz w:val="20"/>
          <w:szCs w:val="20"/>
        </w:rPr>
        <w:t xml:space="preserve">,   </w:t>
      </w:r>
      <w:proofErr w:type="gramEnd"/>
      <w:r w:rsidRPr="0083028D">
        <w:rPr>
          <w:color w:val="000000" w:themeColor="text1"/>
          <w:sz w:val="20"/>
          <w:szCs w:val="20"/>
        </w:rPr>
        <w:t xml:space="preserve">                     ул. Николаева, общей площадью 40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«хранение и переработка сельскохозяйственной продукции».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4"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10. Провести открытый аукцион на право заключения договора аренды земельного участка из земель населенных пунктов с кадастровым номером 21:07:171001:232, адрес (описание местоположения): Чувашская Республика-Чувашия, р-н Аликовский, с/пос. Крымзарайкинское, дер. </w:t>
      </w:r>
      <w:proofErr w:type="spellStart"/>
      <w:r w:rsidRPr="0083028D">
        <w:rPr>
          <w:color w:val="000000" w:themeColor="text1"/>
          <w:sz w:val="20"/>
          <w:szCs w:val="20"/>
        </w:rPr>
        <w:t>Шоркасы</w:t>
      </w:r>
      <w:proofErr w:type="spellEnd"/>
      <w:r w:rsidRPr="0083028D">
        <w:rPr>
          <w:color w:val="000000" w:themeColor="text1"/>
          <w:sz w:val="20"/>
          <w:szCs w:val="20"/>
        </w:rPr>
        <w:t xml:space="preserve">, ул. Николаева, общей площадью 82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«хранение и переработка сельскохозяйственной продукции».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5"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11.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21:07:181101:326, адрес (описание местоположения): Чувашская Республика-Чувашия, р-н Аликовский, с/пос. Питишевское, общей площадью 253934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«сельскохозяйственное использование».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6"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12.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21:07:142701:697, адрес (описание местоположения): Чувашская Республика-Чувашия, р-н Аликовский, с/пос. Таутовское, общей площадью 140580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«для сельскохозяйственного производства».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7"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13.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21:07:000000:2986, адрес (описание местоположения</w:t>
      </w:r>
      <w:proofErr w:type="gramStart"/>
      <w:r w:rsidRPr="0083028D">
        <w:rPr>
          <w:color w:val="000000" w:themeColor="text1"/>
          <w:sz w:val="20"/>
          <w:szCs w:val="20"/>
        </w:rPr>
        <w:t>):местоположение</w:t>
      </w:r>
      <w:proofErr w:type="gramEnd"/>
      <w:r w:rsidRPr="0083028D">
        <w:rPr>
          <w:color w:val="000000" w:themeColor="text1"/>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общей площадью 590153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«для сельскохозяйственного производства».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8"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14.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21:07:130501:71, адрес (описание местоположения)</w:t>
      </w:r>
      <w:proofErr w:type="gramStart"/>
      <w:r w:rsidRPr="0083028D">
        <w:rPr>
          <w:color w:val="000000" w:themeColor="text1"/>
          <w:sz w:val="20"/>
          <w:szCs w:val="20"/>
        </w:rPr>
        <w:t>: :местоположение</w:t>
      </w:r>
      <w:proofErr w:type="gramEnd"/>
      <w:r w:rsidRPr="0083028D">
        <w:rPr>
          <w:color w:val="000000" w:themeColor="text1"/>
          <w:sz w:val="20"/>
          <w:szCs w:val="20"/>
        </w:rPr>
        <w:t xml:space="preserve">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общей площадью 295324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«для сельскохозяйственного производства».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29"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15. Провести открытый аукцион на право заключения договора аренды земельного участка из земель населенных пунктов с кадастровым номером 21:07:221001:192, адрес (описание местоположения): Чувашская Республика-Чувашия, р-н Аликовский, с/пос. </w:t>
      </w:r>
      <w:proofErr w:type="spellStart"/>
      <w:r w:rsidRPr="0083028D">
        <w:rPr>
          <w:color w:val="000000" w:themeColor="text1"/>
          <w:sz w:val="20"/>
          <w:szCs w:val="20"/>
        </w:rPr>
        <w:t>Чувашско</w:t>
      </w:r>
      <w:proofErr w:type="spellEnd"/>
      <w:r w:rsidRPr="0083028D">
        <w:rPr>
          <w:color w:val="000000" w:themeColor="text1"/>
          <w:sz w:val="20"/>
          <w:szCs w:val="20"/>
        </w:rPr>
        <w:t xml:space="preserve">- </w:t>
      </w:r>
      <w:proofErr w:type="spellStart"/>
      <w:r w:rsidRPr="0083028D">
        <w:rPr>
          <w:color w:val="000000" w:themeColor="text1"/>
          <w:sz w:val="20"/>
          <w:szCs w:val="20"/>
        </w:rPr>
        <w:t>Сорминское</w:t>
      </w:r>
      <w:proofErr w:type="spellEnd"/>
      <w:r w:rsidRPr="0083028D">
        <w:rPr>
          <w:color w:val="000000" w:themeColor="text1"/>
          <w:sz w:val="20"/>
          <w:szCs w:val="20"/>
        </w:rPr>
        <w:t xml:space="preserve">, дер. Верхние </w:t>
      </w:r>
      <w:proofErr w:type="spellStart"/>
      <w:r w:rsidRPr="0083028D">
        <w:rPr>
          <w:color w:val="000000" w:themeColor="text1"/>
          <w:sz w:val="20"/>
          <w:szCs w:val="20"/>
        </w:rPr>
        <w:t>Хоразаны</w:t>
      </w:r>
      <w:proofErr w:type="spellEnd"/>
      <w:r w:rsidRPr="0083028D">
        <w:rPr>
          <w:color w:val="000000" w:themeColor="text1"/>
          <w:sz w:val="20"/>
          <w:szCs w:val="20"/>
        </w:rPr>
        <w:t xml:space="preserve">, ул. Коммунистическая, общей площадью 30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«хранение и переработка сельскохозяйственной продукции».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30"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16.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21:07:060501:530, адрес (описание местоположения): Чувашская Республика-Чувашия, р-н Аликовский, с/пос. Шумшевашское, общей площадью 380870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w:t>
      </w:r>
      <w:r w:rsidRPr="0083028D">
        <w:rPr>
          <w:color w:val="000000" w:themeColor="text1"/>
          <w:sz w:val="20"/>
          <w:szCs w:val="20"/>
        </w:rPr>
        <w:lastRenderedPageBreak/>
        <w:t xml:space="preserve">разрешенного использования «для сельскохозяйственного производства».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31"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17. Провести открытый аукцион на право заключения договора аренды земельного участка из земель населенных пунктов с кадастровым номером 21:07:270401:313,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w:t>
      </w:r>
      <w:proofErr w:type="gramStart"/>
      <w:r w:rsidRPr="0083028D">
        <w:rPr>
          <w:color w:val="000000" w:themeColor="text1"/>
          <w:sz w:val="20"/>
          <w:szCs w:val="20"/>
        </w:rPr>
        <w:t xml:space="preserve">Яндобинское,   </w:t>
      </w:r>
      <w:proofErr w:type="gramEnd"/>
      <w:r w:rsidRPr="0083028D">
        <w:rPr>
          <w:color w:val="000000" w:themeColor="text1"/>
          <w:sz w:val="20"/>
          <w:szCs w:val="20"/>
        </w:rPr>
        <w:t xml:space="preserve">   с. Яндоба, ул. Шоссейная, общей площадью 871 </w:t>
      </w:r>
      <w:proofErr w:type="spellStart"/>
      <w:r w:rsidRPr="0083028D">
        <w:rPr>
          <w:color w:val="000000" w:themeColor="text1"/>
          <w:sz w:val="20"/>
          <w:szCs w:val="20"/>
        </w:rPr>
        <w:t>кв.м</w:t>
      </w:r>
      <w:proofErr w:type="spellEnd"/>
      <w:r w:rsidRPr="0083028D">
        <w:rPr>
          <w:color w:val="000000" w:themeColor="text1"/>
          <w:sz w:val="20"/>
          <w:szCs w:val="20"/>
        </w:rPr>
        <w:t xml:space="preserve">., с видом разрешенного использования «предпринимательство».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w:t>
      </w:r>
      <w:hyperlink r:id="rId32" w:history="1">
        <w:r w:rsidRPr="0083028D">
          <w:rPr>
            <w:rStyle w:val="af4"/>
            <w:color w:val="000000" w:themeColor="text1"/>
            <w:sz w:val="20"/>
            <w:szCs w:val="20"/>
            <w:u w:val="none"/>
          </w:rPr>
          <w:t>Федеральным законом</w:t>
        </w:r>
      </w:hyperlink>
      <w:r w:rsidRPr="0083028D">
        <w:rPr>
          <w:color w:val="000000" w:themeColor="text1"/>
          <w:sz w:val="20"/>
          <w:szCs w:val="20"/>
        </w:rPr>
        <w:t xml:space="preserve"> от 29 июля 1998 года N 135-ФЗ "Об оценочной деятельности в Российской Федерации".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18. Утвердить:</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18.1. Извещение о проведении открытого аукциона по продаже земельного участка и на право заключения договора аренды земельного участка, согласно приложению № 1 к настоящему постановлению. </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18.2. Форму заявки на участие в аукционе по продаже земельного участка, на право заключения договора аренды земельного участка, согласно приложению № 2 к настоящему постановлению;</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18.3. Проект договора купли-продажи земельного участка, договора аренды земельного участка, согласно приложению № 3 к настоящему постановлению;</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18.4. Утвердить аукционную комиссию по организации и проведении торгов (аукционов) по продаже и на право заключения договора аренды земельного </w:t>
      </w:r>
      <w:proofErr w:type="gramStart"/>
      <w:r w:rsidRPr="0083028D">
        <w:rPr>
          <w:color w:val="000000" w:themeColor="text1"/>
          <w:sz w:val="20"/>
          <w:szCs w:val="20"/>
        </w:rPr>
        <w:t>участка  гражданам</w:t>
      </w:r>
      <w:proofErr w:type="gramEnd"/>
      <w:r w:rsidRPr="0083028D">
        <w:rPr>
          <w:color w:val="000000" w:themeColor="text1"/>
          <w:sz w:val="20"/>
          <w:szCs w:val="20"/>
        </w:rPr>
        <w:t xml:space="preserve"> и юридическим лицам в составе комиссии:   </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Председатель аукционной комиссии: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Никитина Л.М.–первый заместитель главы администрации Аликовского района–начальник управления экономики, сельского хозяйства и экологии;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Заместитель председателя аукционной комиссии: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Ефимов И.И.–начальник отдела экономики, земельных и имущественных отношений администрации Аликовского района;</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Секретарь аукционной комиссии: </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Члены аукционной комиссии:</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Прохоров А.И. – начальник отдела сельского хозяйства и экологии администрации Аликовского района; </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 xml:space="preserve">Яскова Л.Н. – ведущий специалист–эксперт </w:t>
      </w:r>
      <w:proofErr w:type="gramStart"/>
      <w:r w:rsidRPr="0083028D">
        <w:rPr>
          <w:color w:val="000000" w:themeColor="text1"/>
          <w:sz w:val="20"/>
          <w:szCs w:val="20"/>
        </w:rPr>
        <w:t>отдела  строительства</w:t>
      </w:r>
      <w:proofErr w:type="gramEnd"/>
      <w:r w:rsidRPr="0083028D">
        <w:rPr>
          <w:color w:val="000000" w:themeColor="text1"/>
          <w:sz w:val="20"/>
          <w:szCs w:val="20"/>
        </w:rPr>
        <w:t>, ЖКХ, дорожного хозяйства, транспорта и связи администрации Аликовского района.</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19. Извещение, проект договора, форму заявки для проведения открытого аукциона на право заключения договора аренды земельного участка разместить на официальном сайте http://torgi.gov.ru/ и в печатном издании администрации Аликовского района Чувашской Республики «Аликовский вестник».</w:t>
      </w:r>
    </w:p>
    <w:p w:rsidR="0083028D" w:rsidRPr="0083028D" w:rsidRDefault="0083028D" w:rsidP="0083028D">
      <w:pPr>
        <w:ind w:firstLine="709"/>
        <w:jc w:val="both"/>
        <w:rPr>
          <w:color w:val="000000" w:themeColor="text1"/>
          <w:sz w:val="20"/>
          <w:szCs w:val="20"/>
        </w:rPr>
      </w:pPr>
      <w:r w:rsidRPr="0083028D">
        <w:rPr>
          <w:color w:val="000000" w:themeColor="text1"/>
          <w:sz w:val="20"/>
          <w:szCs w:val="20"/>
        </w:rPr>
        <w:t>20. Контроль за исполнением настоящего постановления оставляю за собой.</w:t>
      </w:r>
    </w:p>
    <w:p w:rsidR="0083028D" w:rsidRPr="0083028D" w:rsidRDefault="0083028D" w:rsidP="0083028D">
      <w:pPr>
        <w:rPr>
          <w:sz w:val="20"/>
          <w:szCs w:val="20"/>
        </w:rPr>
      </w:pPr>
    </w:p>
    <w:p w:rsidR="0083028D" w:rsidRPr="0083028D" w:rsidRDefault="0083028D" w:rsidP="0083028D">
      <w:pPr>
        <w:rPr>
          <w:sz w:val="20"/>
          <w:szCs w:val="20"/>
        </w:rPr>
      </w:pPr>
    </w:p>
    <w:p w:rsidR="0083028D" w:rsidRPr="0083028D" w:rsidRDefault="0083028D" w:rsidP="0083028D">
      <w:pPr>
        <w:rPr>
          <w:sz w:val="20"/>
          <w:szCs w:val="20"/>
        </w:rPr>
      </w:pPr>
      <w:r w:rsidRPr="0083028D">
        <w:rPr>
          <w:sz w:val="20"/>
          <w:szCs w:val="20"/>
        </w:rPr>
        <w:t>Глава администрации</w:t>
      </w:r>
    </w:p>
    <w:p w:rsidR="0083028D" w:rsidRPr="0083028D" w:rsidRDefault="0083028D" w:rsidP="0083028D">
      <w:pPr>
        <w:rPr>
          <w:sz w:val="20"/>
          <w:szCs w:val="20"/>
        </w:rPr>
      </w:pPr>
      <w:r w:rsidRPr="0083028D">
        <w:rPr>
          <w:sz w:val="20"/>
          <w:szCs w:val="20"/>
        </w:rPr>
        <w:t>Аликовского района                                                                                         А.Н. Куликов</w:t>
      </w:r>
    </w:p>
    <w:p w:rsidR="009F4E8D" w:rsidRPr="0083028D" w:rsidRDefault="009F4E8D" w:rsidP="00796FA7">
      <w:pPr>
        <w:rPr>
          <w:sz w:val="20"/>
          <w:szCs w:val="20"/>
        </w:rPr>
      </w:pPr>
    </w:p>
    <w:p w:rsidR="00C8090E" w:rsidRPr="00C8090E" w:rsidRDefault="00C8090E" w:rsidP="00C8090E">
      <w:pPr>
        <w:ind w:firstLine="709"/>
        <w:jc w:val="right"/>
        <w:rPr>
          <w:sz w:val="20"/>
          <w:szCs w:val="20"/>
        </w:rPr>
      </w:pPr>
      <w:r w:rsidRPr="00C8090E">
        <w:rPr>
          <w:b/>
          <w:sz w:val="20"/>
          <w:szCs w:val="20"/>
        </w:rPr>
        <w:t>Утвержден</w:t>
      </w:r>
    </w:p>
    <w:p w:rsidR="00C8090E" w:rsidRPr="00C8090E" w:rsidRDefault="00C8090E" w:rsidP="00C8090E">
      <w:pPr>
        <w:ind w:firstLine="709"/>
        <w:jc w:val="right"/>
        <w:rPr>
          <w:sz w:val="20"/>
          <w:szCs w:val="20"/>
        </w:rPr>
      </w:pPr>
      <w:r w:rsidRPr="00C8090E">
        <w:rPr>
          <w:b/>
          <w:sz w:val="20"/>
          <w:szCs w:val="20"/>
        </w:rPr>
        <w:t xml:space="preserve"> постановлением администрации </w:t>
      </w:r>
    </w:p>
    <w:p w:rsidR="00C8090E" w:rsidRPr="00C8090E" w:rsidRDefault="00C8090E" w:rsidP="00C8090E">
      <w:pPr>
        <w:ind w:firstLine="709"/>
        <w:jc w:val="right"/>
        <w:rPr>
          <w:sz w:val="20"/>
          <w:szCs w:val="20"/>
        </w:rPr>
      </w:pPr>
      <w:r w:rsidRPr="00C8090E">
        <w:rPr>
          <w:b/>
          <w:sz w:val="20"/>
          <w:szCs w:val="20"/>
        </w:rPr>
        <w:t>Аликовского района</w:t>
      </w:r>
    </w:p>
    <w:p w:rsidR="00C8090E" w:rsidRPr="00C8090E" w:rsidRDefault="00C8090E" w:rsidP="00C8090E">
      <w:pPr>
        <w:ind w:firstLine="709"/>
        <w:jc w:val="right"/>
        <w:rPr>
          <w:sz w:val="20"/>
          <w:szCs w:val="20"/>
        </w:rPr>
      </w:pPr>
      <w:r w:rsidRPr="00C8090E">
        <w:rPr>
          <w:b/>
          <w:sz w:val="20"/>
          <w:szCs w:val="20"/>
        </w:rPr>
        <w:t>от 26.11.2020 № 1037</w:t>
      </w:r>
    </w:p>
    <w:p w:rsidR="00C8090E" w:rsidRPr="00C8090E" w:rsidRDefault="00C8090E" w:rsidP="00C8090E">
      <w:pPr>
        <w:ind w:firstLine="709"/>
        <w:jc w:val="center"/>
        <w:rPr>
          <w:b/>
          <w:sz w:val="20"/>
          <w:szCs w:val="20"/>
        </w:rPr>
      </w:pPr>
      <w:r w:rsidRPr="00C8090E">
        <w:rPr>
          <w:b/>
          <w:sz w:val="20"/>
          <w:szCs w:val="20"/>
        </w:rPr>
        <w:t>ИЗВЕЩЕНИЕ</w:t>
      </w:r>
    </w:p>
    <w:p w:rsidR="00C8090E" w:rsidRPr="00C8090E" w:rsidRDefault="00C8090E" w:rsidP="00C8090E">
      <w:pPr>
        <w:ind w:firstLine="709"/>
        <w:jc w:val="center"/>
        <w:rPr>
          <w:sz w:val="20"/>
          <w:szCs w:val="20"/>
        </w:rPr>
      </w:pPr>
      <w:r w:rsidRPr="00C8090E">
        <w:rPr>
          <w:b/>
          <w:sz w:val="20"/>
          <w:szCs w:val="20"/>
        </w:rPr>
        <w:t>О ПРОВЕДЕНИИ ОТКРЫТОГО АУКЦИОНА НА ПРАВО ЗАКЛЮЧЕНИЯ ДОГОВОРОВ АРЕНДЫ ЗЕМЕЛЬНОГО УЧАСТКА</w:t>
      </w:r>
    </w:p>
    <w:p w:rsidR="00C8090E" w:rsidRPr="00C8090E" w:rsidRDefault="00C8090E" w:rsidP="00C8090E">
      <w:pPr>
        <w:ind w:firstLine="709"/>
        <w:jc w:val="both"/>
        <w:rPr>
          <w:b/>
          <w:sz w:val="20"/>
          <w:szCs w:val="20"/>
        </w:rPr>
      </w:pPr>
    </w:p>
    <w:p w:rsidR="00C8090E" w:rsidRPr="00C8090E" w:rsidRDefault="00C8090E" w:rsidP="00C8090E">
      <w:pPr>
        <w:ind w:firstLine="709"/>
        <w:jc w:val="both"/>
        <w:rPr>
          <w:sz w:val="20"/>
          <w:szCs w:val="20"/>
        </w:rPr>
      </w:pPr>
      <w:r w:rsidRPr="00C8090E">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земельного участка.</w:t>
      </w:r>
    </w:p>
    <w:p w:rsidR="00C8090E" w:rsidRPr="00C8090E" w:rsidRDefault="00C8090E" w:rsidP="00C8090E">
      <w:pPr>
        <w:ind w:firstLine="709"/>
        <w:jc w:val="both"/>
        <w:rPr>
          <w:sz w:val="20"/>
          <w:szCs w:val="20"/>
        </w:rPr>
      </w:pPr>
      <w:r w:rsidRPr="00C8090E">
        <w:rPr>
          <w:b/>
          <w:sz w:val="20"/>
          <w:szCs w:val="20"/>
        </w:rPr>
        <w:t>Организатор аукциона (Продавец)</w:t>
      </w:r>
      <w:r w:rsidRPr="00C8090E">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w:t>
      </w:r>
      <w:proofErr w:type="gramStart"/>
      <w:r w:rsidRPr="00C8090E">
        <w:rPr>
          <w:sz w:val="20"/>
          <w:szCs w:val="20"/>
        </w:rPr>
        <w:t>21 ,</w:t>
      </w:r>
      <w:proofErr w:type="gramEnd"/>
      <w:r w:rsidRPr="00C8090E">
        <w:rPr>
          <w:sz w:val="20"/>
          <w:szCs w:val="20"/>
        </w:rPr>
        <w:t xml:space="preserve"> телефон (83535) 22-2-74, факс (83535) 22-2-74.</w:t>
      </w:r>
    </w:p>
    <w:p w:rsidR="00C8090E" w:rsidRPr="00C8090E" w:rsidRDefault="00C8090E" w:rsidP="00C8090E">
      <w:pPr>
        <w:ind w:firstLine="709"/>
        <w:jc w:val="both"/>
        <w:rPr>
          <w:sz w:val="20"/>
          <w:szCs w:val="20"/>
        </w:rPr>
      </w:pPr>
      <w:r w:rsidRPr="00C8090E">
        <w:rPr>
          <w:b/>
          <w:sz w:val="20"/>
          <w:szCs w:val="20"/>
        </w:rPr>
        <w:t xml:space="preserve">Форма проведения торгов </w:t>
      </w:r>
      <w:r w:rsidRPr="00C8090E">
        <w:rPr>
          <w:sz w:val="20"/>
          <w:szCs w:val="20"/>
        </w:rPr>
        <w:t>– аукцион, открытый по составу участников и форме подачи предложений по цене.</w:t>
      </w:r>
    </w:p>
    <w:p w:rsidR="00C8090E" w:rsidRPr="00C8090E" w:rsidRDefault="00C8090E" w:rsidP="00C8090E">
      <w:pPr>
        <w:ind w:firstLine="709"/>
        <w:jc w:val="both"/>
        <w:rPr>
          <w:sz w:val="20"/>
          <w:szCs w:val="20"/>
        </w:rPr>
      </w:pPr>
      <w:r w:rsidRPr="00C8090E">
        <w:rPr>
          <w:b/>
          <w:bCs/>
          <w:sz w:val="20"/>
          <w:szCs w:val="20"/>
        </w:rPr>
        <w:t>Уполномоченный орган и реквизиты решения о проведении аукциона</w:t>
      </w:r>
      <w:r w:rsidRPr="00C8090E">
        <w:rPr>
          <w:b/>
          <w:sz w:val="20"/>
          <w:szCs w:val="20"/>
        </w:rPr>
        <w:t xml:space="preserve">: </w:t>
      </w:r>
      <w:r w:rsidRPr="00C8090E">
        <w:rPr>
          <w:sz w:val="20"/>
          <w:szCs w:val="20"/>
        </w:rPr>
        <w:t>Администрация Аликовского района Чувашской Республики, постановление администрации Аликовского района Чувашской Республики от 26.11.2020 г.№ 1037 «О проведении торгов (открытого аукциона)».</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b/>
          <w:bCs/>
          <w:sz w:val="20"/>
          <w:szCs w:val="20"/>
        </w:rPr>
        <w:lastRenderedPageBreak/>
        <w:t xml:space="preserve">Место, дата, и время проведения аукциона: </w:t>
      </w:r>
      <w:r w:rsidRPr="00C8090E">
        <w:rPr>
          <w:sz w:val="20"/>
          <w:szCs w:val="20"/>
        </w:rPr>
        <w:t>дата проведения аукциона –  31 декабря 2020 года</w:t>
      </w:r>
      <w:r w:rsidRPr="00C8090E">
        <w:rPr>
          <w:b/>
          <w:sz w:val="20"/>
          <w:szCs w:val="20"/>
        </w:rPr>
        <w:t xml:space="preserve">, </w:t>
      </w:r>
      <w:r w:rsidRPr="00C8090E">
        <w:rPr>
          <w:sz w:val="20"/>
          <w:szCs w:val="20"/>
        </w:rPr>
        <w:t>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C8090E" w:rsidRPr="00C8090E" w:rsidRDefault="00C8090E" w:rsidP="00C8090E">
      <w:pPr>
        <w:ind w:firstLine="709"/>
        <w:jc w:val="both"/>
        <w:rPr>
          <w:sz w:val="20"/>
          <w:szCs w:val="20"/>
        </w:rPr>
      </w:pPr>
      <w:r w:rsidRPr="00C8090E">
        <w:rPr>
          <w:bCs/>
          <w:sz w:val="20"/>
          <w:szCs w:val="20"/>
        </w:rPr>
        <w:t xml:space="preserve"> Регистрация участников аукциона будет проводиться 31 декабря 2020г. с 09 час. 00 мин. по 09 час. 50 мин.  по адресу: Чувашская Республика, </w:t>
      </w:r>
      <w:r w:rsidRPr="00C8090E">
        <w:rPr>
          <w:sz w:val="20"/>
          <w:szCs w:val="20"/>
        </w:rPr>
        <w:t>Аликовский район, с. Аликово, ул. Октябрьская, д. 21, 2 этаж, актовый зал</w:t>
      </w:r>
      <w:r w:rsidRPr="00C8090E">
        <w:rPr>
          <w:bCs/>
          <w:sz w:val="20"/>
          <w:szCs w:val="20"/>
        </w:rPr>
        <w:t>.</w:t>
      </w:r>
    </w:p>
    <w:p w:rsidR="00C8090E" w:rsidRPr="00C8090E" w:rsidRDefault="00C8090E" w:rsidP="00C8090E">
      <w:pPr>
        <w:ind w:firstLine="709"/>
        <w:jc w:val="both"/>
        <w:rPr>
          <w:sz w:val="20"/>
          <w:szCs w:val="20"/>
        </w:rPr>
      </w:pPr>
      <w:r w:rsidRPr="00C8090E">
        <w:rPr>
          <w:b/>
          <w:bCs/>
          <w:sz w:val="20"/>
          <w:szCs w:val="20"/>
        </w:rPr>
        <w:t>Порядок проведения аукциона:</w:t>
      </w:r>
      <w:r w:rsidRPr="00C8090E">
        <w:rPr>
          <w:sz w:val="20"/>
          <w:szCs w:val="20"/>
        </w:rPr>
        <w:t> Аукцион проводится в соответствии со статьями 39.11 и 39.12 Земельного кодекса РФ. </w:t>
      </w:r>
    </w:p>
    <w:p w:rsidR="00C8090E" w:rsidRPr="00C8090E" w:rsidRDefault="00C8090E" w:rsidP="00C8090E">
      <w:pPr>
        <w:ind w:firstLine="709"/>
        <w:jc w:val="both"/>
        <w:rPr>
          <w:b/>
          <w:sz w:val="20"/>
          <w:szCs w:val="20"/>
        </w:rPr>
      </w:pPr>
      <w:r w:rsidRPr="00C8090E">
        <w:rPr>
          <w:b/>
          <w:sz w:val="20"/>
          <w:szCs w:val="20"/>
        </w:rPr>
        <w:t>Предмет торгов:</w:t>
      </w:r>
    </w:p>
    <w:p w:rsidR="00C8090E" w:rsidRPr="00C8090E" w:rsidRDefault="00C8090E" w:rsidP="00C8090E">
      <w:pPr>
        <w:ind w:firstLine="709"/>
        <w:jc w:val="both"/>
        <w:rPr>
          <w:sz w:val="20"/>
          <w:szCs w:val="20"/>
        </w:rPr>
      </w:pPr>
      <w:r w:rsidRPr="00C8090E">
        <w:rPr>
          <w:b/>
          <w:sz w:val="20"/>
          <w:szCs w:val="20"/>
        </w:rPr>
        <w:t>Характеристика объекта права на заключение договора аренды земельного участка:</w:t>
      </w:r>
    </w:p>
    <w:p w:rsidR="00C8090E" w:rsidRPr="00C8090E" w:rsidRDefault="00C8090E" w:rsidP="00C8090E">
      <w:pPr>
        <w:ind w:firstLine="709"/>
        <w:jc w:val="both"/>
        <w:rPr>
          <w:sz w:val="20"/>
          <w:szCs w:val="20"/>
        </w:rPr>
      </w:pPr>
      <w:r w:rsidRPr="00C8090E">
        <w:rPr>
          <w:b/>
          <w:sz w:val="20"/>
          <w:szCs w:val="20"/>
        </w:rPr>
        <w:t xml:space="preserve">      </w:t>
      </w:r>
    </w:p>
    <w:p w:rsidR="00C8090E" w:rsidRPr="00C8090E" w:rsidRDefault="00C8090E" w:rsidP="00C8090E">
      <w:pPr>
        <w:ind w:firstLine="709"/>
        <w:jc w:val="both"/>
        <w:rPr>
          <w:sz w:val="20"/>
          <w:szCs w:val="20"/>
        </w:rPr>
      </w:pPr>
      <w:r w:rsidRPr="00C8090E">
        <w:rPr>
          <w:b/>
          <w:sz w:val="20"/>
          <w:szCs w:val="20"/>
        </w:rPr>
        <w:t>ЛОТ № 1:</w:t>
      </w:r>
      <w:r w:rsidRPr="00C8090E">
        <w:rPr>
          <w:sz w:val="20"/>
          <w:szCs w:val="20"/>
        </w:rPr>
        <w:t xml:space="preserve"> земельный участок из земель населенных пунктов с кадастровым номером 21:07:142103:369,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автотранспорта», общей площадью 24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–665 (Шестьсот шестьдесят пять) рублей 82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–19 (Девятнадцать) рублей 97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665 (Шестьсот шестьдесят пять) рублей 82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w:t>
      </w:r>
      <w:r w:rsidRPr="00C8090E">
        <w:rPr>
          <w:b/>
          <w:bCs/>
          <w:sz w:val="20"/>
          <w:szCs w:val="20"/>
        </w:rPr>
        <w:t xml:space="preserve"> 18 месяцев (1 год 6 мес.)</w:t>
      </w:r>
    </w:p>
    <w:p w:rsidR="00C8090E" w:rsidRPr="00C8090E" w:rsidRDefault="00C8090E" w:rsidP="00C8090E">
      <w:pPr>
        <w:ind w:firstLine="709"/>
        <w:jc w:val="both"/>
        <w:rPr>
          <w:b/>
          <w:sz w:val="20"/>
          <w:szCs w:val="20"/>
        </w:rPr>
      </w:pPr>
      <w:r w:rsidRPr="00C8090E">
        <w:rPr>
          <w:sz w:val="20"/>
          <w:szCs w:val="20"/>
        </w:rPr>
        <w:t xml:space="preserve">Обременений </w:t>
      </w:r>
      <w:proofErr w:type="gramStart"/>
      <w:r w:rsidRPr="00C8090E">
        <w:rPr>
          <w:sz w:val="20"/>
          <w:szCs w:val="20"/>
        </w:rPr>
        <w:t>о ограничений</w:t>
      </w:r>
      <w:proofErr w:type="gramEnd"/>
      <w:r w:rsidRPr="00C8090E">
        <w:rPr>
          <w:sz w:val="20"/>
          <w:szCs w:val="20"/>
        </w:rPr>
        <w:t xml:space="preserve"> нет.  </w:t>
      </w:r>
    </w:p>
    <w:p w:rsidR="00C8090E" w:rsidRPr="00C8090E" w:rsidRDefault="00C8090E" w:rsidP="00C8090E">
      <w:pPr>
        <w:ind w:firstLine="709"/>
        <w:jc w:val="both"/>
        <w:rPr>
          <w:sz w:val="20"/>
          <w:szCs w:val="20"/>
        </w:rPr>
      </w:pPr>
      <w:r w:rsidRPr="00C8090E">
        <w:rPr>
          <w:b/>
          <w:sz w:val="20"/>
          <w:szCs w:val="20"/>
        </w:rPr>
        <w:t>Допустимые параметры разрешенного строительства объекта капитального строительства:</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максимальный процент застройки - 80 %.</w:t>
      </w:r>
    </w:p>
    <w:p w:rsidR="00C8090E" w:rsidRPr="00C8090E" w:rsidRDefault="00C8090E" w:rsidP="00C8090E">
      <w:pPr>
        <w:ind w:firstLine="709"/>
        <w:jc w:val="both"/>
        <w:rPr>
          <w:sz w:val="20"/>
          <w:szCs w:val="20"/>
        </w:rPr>
      </w:pPr>
      <w:r w:rsidRPr="00C8090E">
        <w:rPr>
          <w:sz w:val="20"/>
          <w:szCs w:val="20"/>
        </w:rPr>
        <w:t>Предельные размеры земельного участка (мин.), га – мин. 0,005;</w:t>
      </w:r>
    </w:p>
    <w:p w:rsidR="00C8090E" w:rsidRPr="00C8090E" w:rsidRDefault="00C8090E" w:rsidP="00C8090E">
      <w:pPr>
        <w:ind w:firstLine="709"/>
        <w:jc w:val="both"/>
        <w:rPr>
          <w:sz w:val="20"/>
          <w:szCs w:val="20"/>
        </w:rPr>
      </w:pPr>
      <w:r w:rsidRPr="00C8090E">
        <w:rPr>
          <w:iCs/>
          <w:sz w:val="20"/>
          <w:szCs w:val="20"/>
        </w:rPr>
        <w:t>Предельная этажность зданий, строений, сооружений, этаж – 2;</w:t>
      </w:r>
    </w:p>
    <w:p w:rsidR="00C8090E" w:rsidRPr="00C8090E" w:rsidRDefault="00C8090E" w:rsidP="00C8090E">
      <w:pPr>
        <w:ind w:firstLine="709"/>
        <w:jc w:val="both"/>
        <w:rPr>
          <w:sz w:val="20"/>
          <w:szCs w:val="20"/>
        </w:rPr>
      </w:pPr>
      <w:r w:rsidRPr="00C8090E">
        <w:rPr>
          <w:bCs/>
          <w:iCs/>
          <w:sz w:val="20"/>
          <w:szCs w:val="20"/>
        </w:rPr>
        <w:t xml:space="preserve">Минимальные отступы до границ смежного земельного участка, м – 1. </w:t>
      </w:r>
    </w:p>
    <w:p w:rsidR="00C8090E" w:rsidRPr="00C8090E" w:rsidRDefault="00C8090E" w:rsidP="00C8090E">
      <w:pPr>
        <w:ind w:firstLine="709"/>
        <w:jc w:val="both"/>
        <w:rPr>
          <w:sz w:val="20"/>
          <w:szCs w:val="20"/>
        </w:rPr>
      </w:pPr>
      <w:r w:rsidRPr="00C8090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8090E">
        <w:rPr>
          <w:bCs/>
          <w:sz w:val="20"/>
          <w:szCs w:val="20"/>
        </w:rPr>
        <w:t xml:space="preserve"> </w:t>
      </w:r>
    </w:p>
    <w:p w:rsidR="00C8090E" w:rsidRPr="00C8090E" w:rsidRDefault="00C8090E" w:rsidP="00C8090E">
      <w:pPr>
        <w:ind w:firstLine="709"/>
        <w:jc w:val="both"/>
        <w:rPr>
          <w:sz w:val="20"/>
          <w:szCs w:val="20"/>
        </w:rPr>
      </w:pPr>
      <w:r w:rsidRPr="00C8090E">
        <w:rPr>
          <w:bCs/>
          <w:sz w:val="20"/>
          <w:szCs w:val="20"/>
        </w:rPr>
        <w:t>Электроснабжение:</w:t>
      </w:r>
    </w:p>
    <w:p w:rsidR="00C8090E" w:rsidRPr="00C8090E" w:rsidRDefault="00C8090E" w:rsidP="00C8090E">
      <w:pPr>
        <w:ind w:firstLine="709"/>
        <w:jc w:val="both"/>
        <w:rPr>
          <w:sz w:val="20"/>
          <w:szCs w:val="20"/>
        </w:rPr>
      </w:pPr>
      <w:r w:rsidRPr="00C8090E">
        <w:rPr>
          <w:sz w:val="20"/>
          <w:szCs w:val="20"/>
        </w:rPr>
        <w:t xml:space="preserve">Электроснабжение </w:t>
      </w:r>
      <w:r w:rsidRPr="00C8090E">
        <w:rPr>
          <w:bCs/>
          <w:sz w:val="20"/>
          <w:szCs w:val="20"/>
        </w:rPr>
        <w:t>объекта капитального строительства</w:t>
      </w:r>
      <w:r w:rsidRPr="00C8090E">
        <w:rPr>
          <w:sz w:val="20"/>
          <w:szCs w:val="20"/>
        </w:rPr>
        <w:t xml:space="preserve"> возможно к сетям филиала «</w:t>
      </w:r>
      <w:proofErr w:type="spellStart"/>
      <w:r w:rsidRPr="00C8090E">
        <w:rPr>
          <w:sz w:val="20"/>
          <w:szCs w:val="20"/>
        </w:rPr>
        <w:t>Чувашэнерго</w:t>
      </w:r>
      <w:proofErr w:type="spellEnd"/>
      <w:r w:rsidRPr="00C8090E">
        <w:rPr>
          <w:sz w:val="20"/>
          <w:szCs w:val="20"/>
        </w:rPr>
        <w:t xml:space="preserve"> «ПАО МРСК Волги» от существующей ЛЭП-0,4 </w:t>
      </w:r>
      <w:proofErr w:type="spellStart"/>
      <w:r w:rsidRPr="00C8090E">
        <w:rPr>
          <w:sz w:val="20"/>
          <w:szCs w:val="20"/>
        </w:rPr>
        <w:t>кВ</w:t>
      </w:r>
      <w:proofErr w:type="spellEnd"/>
      <w:r w:rsidRPr="00C8090E">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8090E" w:rsidRPr="00C8090E" w:rsidRDefault="00C8090E" w:rsidP="00C8090E">
      <w:pPr>
        <w:ind w:firstLine="709"/>
        <w:jc w:val="both"/>
        <w:rPr>
          <w:sz w:val="20"/>
          <w:szCs w:val="20"/>
        </w:rPr>
      </w:pPr>
      <w:r w:rsidRPr="00C8090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8090E">
        <w:rPr>
          <w:sz w:val="20"/>
          <w:szCs w:val="20"/>
        </w:rPr>
        <w:t>филиал «</w:t>
      </w:r>
      <w:proofErr w:type="spellStart"/>
      <w:r w:rsidRPr="00C8090E">
        <w:rPr>
          <w:sz w:val="20"/>
          <w:szCs w:val="20"/>
        </w:rPr>
        <w:t>Чувашэнерго</w:t>
      </w:r>
      <w:proofErr w:type="spellEnd"/>
      <w:r w:rsidRPr="00C8090E">
        <w:rPr>
          <w:sz w:val="20"/>
          <w:szCs w:val="20"/>
        </w:rPr>
        <w:t xml:space="preserve"> «ПАО МРСК Волги»</w:t>
      </w:r>
      <w:r w:rsidRPr="00C8090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Cs/>
          <w:sz w:val="20"/>
          <w:szCs w:val="20"/>
        </w:rPr>
        <w:t>Газоснабжение:</w:t>
      </w:r>
    </w:p>
    <w:p w:rsidR="00C8090E" w:rsidRPr="00C8090E" w:rsidRDefault="00C8090E" w:rsidP="00C8090E">
      <w:pPr>
        <w:ind w:firstLine="709"/>
        <w:jc w:val="both"/>
        <w:rPr>
          <w:sz w:val="20"/>
          <w:szCs w:val="20"/>
        </w:rPr>
      </w:pPr>
      <w:r w:rsidRPr="00C8090E">
        <w:rPr>
          <w:sz w:val="20"/>
          <w:szCs w:val="20"/>
        </w:rPr>
        <w:t>Газоснабжение объекта капитального строительства возможно к сетям газораспределения филиала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от существующего уличного газопровода мощностью до 0,03 МПа.</w:t>
      </w:r>
    </w:p>
    <w:p w:rsidR="00C8090E" w:rsidRPr="00C8090E" w:rsidRDefault="00C8090E" w:rsidP="00C8090E">
      <w:pPr>
        <w:ind w:firstLine="709"/>
        <w:jc w:val="both"/>
        <w:rPr>
          <w:sz w:val="20"/>
          <w:szCs w:val="20"/>
        </w:rPr>
      </w:pPr>
      <w:r w:rsidRPr="00C8090E">
        <w:rPr>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C8090E">
        <w:rPr>
          <w:sz w:val="20"/>
          <w:szCs w:val="20"/>
        </w:rPr>
        <w:t>в филиала</w:t>
      </w:r>
      <w:proofErr w:type="gramEnd"/>
      <w:r w:rsidRPr="00C8090E">
        <w:rPr>
          <w:sz w:val="20"/>
          <w:szCs w:val="20"/>
        </w:rPr>
        <w:t xml:space="preserve">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
          <w:sz w:val="20"/>
          <w:szCs w:val="20"/>
        </w:rPr>
        <w:t>ЛОТ № 2:</w:t>
      </w:r>
      <w:r w:rsidRPr="00C8090E">
        <w:rPr>
          <w:sz w:val="20"/>
          <w:szCs w:val="20"/>
        </w:rPr>
        <w:t xml:space="preserve"> земельный участок из земель населенных пунктов с кадастровым номером 21:07:142119:326, (описание местоположение): Чувашская Республика–Чувашия, р-н Аликовский, с/пос. Аликовское, с. Аликово, ул. Октябрьская, с видом разрешенного использования «магазины», общей площадью 1746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–144650 (Сто сорок четыре тысячи шестьсот пятьдесят) рублей 52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–4339 (Четыре тысячи триста тридцать девять) рублей 52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144650 (Сто сорок четыре тысячи шестьсот пятьдесят) рублей 52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w:t>
      </w:r>
      <w:r w:rsidRPr="00C8090E">
        <w:rPr>
          <w:b/>
          <w:bCs/>
          <w:sz w:val="20"/>
          <w:szCs w:val="20"/>
        </w:rPr>
        <w:t>2 года 6 мес.</w:t>
      </w:r>
    </w:p>
    <w:p w:rsidR="00C8090E" w:rsidRPr="00C8090E" w:rsidRDefault="00C8090E" w:rsidP="00C8090E">
      <w:pPr>
        <w:ind w:firstLine="709"/>
        <w:jc w:val="both"/>
        <w:rPr>
          <w:b/>
          <w:sz w:val="20"/>
          <w:szCs w:val="20"/>
        </w:rPr>
      </w:pPr>
      <w:r w:rsidRPr="00C8090E">
        <w:rPr>
          <w:sz w:val="20"/>
          <w:szCs w:val="20"/>
        </w:rPr>
        <w:t xml:space="preserve">Обременение: Ограничения прав на земельный участок, предусмотренные статьями 56, 56.1 Земельного кодекса Российской </w:t>
      </w:r>
      <w:proofErr w:type="gramStart"/>
      <w:r w:rsidRPr="00C8090E">
        <w:rPr>
          <w:sz w:val="20"/>
          <w:szCs w:val="20"/>
        </w:rPr>
        <w:t>Федерации..</w:t>
      </w:r>
      <w:proofErr w:type="gramEnd"/>
      <w:r w:rsidRPr="00C8090E">
        <w:rPr>
          <w:sz w:val="20"/>
          <w:szCs w:val="20"/>
        </w:rPr>
        <w:t xml:space="preserve">  </w:t>
      </w:r>
      <w:bookmarkStart w:id="0" w:name="__DdeLink__1263_2144924199"/>
    </w:p>
    <w:p w:rsidR="00C8090E" w:rsidRPr="00C8090E" w:rsidRDefault="00C8090E" w:rsidP="00C8090E">
      <w:pPr>
        <w:ind w:firstLine="709"/>
        <w:jc w:val="both"/>
        <w:rPr>
          <w:sz w:val="20"/>
          <w:szCs w:val="20"/>
        </w:rPr>
      </w:pPr>
      <w:r w:rsidRPr="00C8090E">
        <w:rPr>
          <w:b/>
          <w:sz w:val="20"/>
          <w:szCs w:val="20"/>
        </w:rPr>
        <w:t>Допустимые параметры разрешенного строительства объекта капитального строительства:</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максимальный процент застройки - 80 %.</w:t>
      </w:r>
    </w:p>
    <w:p w:rsidR="00C8090E" w:rsidRPr="00C8090E" w:rsidRDefault="00C8090E" w:rsidP="00C8090E">
      <w:pPr>
        <w:ind w:firstLine="709"/>
        <w:jc w:val="both"/>
        <w:rPr>
          <w:sz w:val="20"/>
          <w:szCs w:val="20"/>
        </w:rPr>
      </w:pPr>
      <w:r w:rsidRPr="00C8090E">
        <w:rPr>
          <w:sz w:val="20"/>
          <w:szCs w:val="20"/>
        </w:rPr>
        <w:t>Предельные размеры земельного участка (мин.), га – мин. 0,005;</w:t>
      </w:r>
    </w:p>
    <w:p w:rsidR="00C8090E" w:rsidRPr="00C8090E" w:rsidRDefault="00C8090E" w:rsidP="00C8090E">
      <w:pPr>
        <w:ind w:firstLine="709"/>
        <w:jc w:val="both"/>
        <w:rPr>
          <w:sz w:val="20"/>
          <w:szCs w:val="20"/>
        </w:rPr>
      </w:pPr>
      <w:r w:rsidRPr="00C8090E">
        <w:rPr>
          <w:iCs/>
          <w:sz w:val="20"/>
          <w:szCs w:val="20"/>
        </w:rPr>
        <w:t>Предельная этажность зданий, строений, сооружений, этаж – 2;</w:t>
      </w:r>
    </w:p>
    <w:p w:rsidR="00C8090E" w:rsidRPr="00C8090E" w:rsidRDefault="00C8090E" w:rsidP="00C8090E">
      <w:pPr>
        <w:ind w:firstLine="709"/>
        <w:jc w:val="both"/>
        <w:rPr>
          <w:sz w:val="20"/>
          <w:szCs w:val="20"/>
        </w:rPr>
      </w:pPr>
      <w:r w:rsidRPr="00C8090E">
        <w:rPr>
          <w:bCs/>
          <w:iCs/>
          <w:sz w:val="20"/>
          <w:szCs w:val="20"/>
        </w:rPr>
        <w:lastRenderedPageBreak/>
        <w:t xml:space="preserve">Минимальные отступы до границ смежного земельного участка, м – 1. </w:t>
      </w:r>
    </w:p>
    <w:p w:rsidR="00C8090E" w:rsidRPr="00C8090E" w:rsidRDefault="00C8090E" w:rsidP="00C8090E">
      <w:pPr>
        <w:ind w:firstLine="709"/>
        <w:jc w:val="both"/>
        <w:rPr>
          <w:sz w:val="20"/>
          <w:szCs w:val="20"/>
        </w:rPr>
      </w:pPr>
      <w:r w:rsidRPr="00C8090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8090E">
        <w:rPr>
          <w:bCs/>
          <w:sz w:val="20"/>
          <w:szCs w:val="20"/>
        </w:rPr>
        <w:t xml:space="preserve"> </w:t>
      </w:r>
    </w:p>
    <w:p w:rsidR="00C8090E" w:rsidRPr="00C8090E" w:rsidRDefault="00C8090E" w:rsidP="00C8090E">
      <w:pPr>
        <w:ind w:firstLine="709"/>
        <w:jc w:val="both"/>
        <w:rPr>
          <w:sz w:val="20"/>
          <w:szCs w:val="20"/>
        </w:rPr>
      </w:pPr>
      <w:r w:rsidRPr="00C8090E">
        <w:rPr>
          <w:bCs/>
          <w:sz w:val="20"/>
          <w:szCs w:val="20"/>
        </w:rPr>
        <w:t>Электроснабжение:</w:t>
      </w:r>
    </w:p>
    <w:p w:rsidR="00C8090E" w:rsidRPr="00C8090E" w:rsidRDefault="00C8090E" w:rsidP="00C8090E">
      <w:pPr>
        <w:ind w:firstLine="709"/>
        <w:jc w:val="both"/>
        <w:rPr>
          <w:sz w:val="20"/>
          <w:szCs w:val="20"/>
        </w:rPr>
      </w:pPr>
      <w:r w:rsidRPr="00C8090E">
        <w:rPr>
          <w:sz w:val="20"/>
          <w:szCs w:val="20"/>
        </w:rPr>
        <w:t xml:space="preserve">Электроснабжение </w:t>
      </w:r>
      <w:r w:rsidRPr="00C8090E">
        <w:rPr>
          <w:bCs/>
          <w:sz w:val="20"/>
          <w:szCs w:val="20"/>
        </w:rPr>
        <w:t>объекта капитального строительства</w:t>
      </w:r>
      <w:r w:rsidRPr="00C8090E">
        <w:rPr>
          <w:sz w:val="20"/>
          <w:szCs w:val="20"/>
        </w:rPr>
        <w:t xml:space="preserve"> возможно к сетям филиала «</w:t>
      </w:r>
      <w:proofErr w:type="spellStart"/>
      <w:r w:rsidRPr="00C8090E">
        <w:rPr>
          <w:sz w:val="20"/>
          <w:szCs w:val="20"/>
        </w:rPr>
        <w:t>Чувашэнерго</w:t>
      </w:r>
      <w:proofErr w:type="spellEnd"/>
      <w:r w:rsidRPr="00C8090E">
        <w:rPr>
          <w:sz w:val="20"/>
          <w:szCs w:val="20"/>
        </w:rPr>
        <w:t xml:space="preserve"> «ПАО МРСК Волги» от существующей ЛЭП-0,4 </w:t>
      </w:r>
      <w:proofErr w:type="spellStart"/>
      <w:r w:rsidRPr="00C8090E">
        <w:rPr>
          <w:sz w:val="20"/>
          <w:szCs w:val="20"/>
        </w:rPr>
        <w:t>кВ</w:t>
      </w:r>
      <w:proofErr w:type="spellEnd"/>
      <w:r w:rsidRPr="00C8090E">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8090E" w:rsidRPr="00C8090E" w:rsidRDefault="00C8090E" w:rsidP="00C8090E">
      <w:pPr>
        <w:ind w:firstLine="709"/>
        <w:jc w:val="both"/>
        <w:rPr>
          <w:sz w:val="20"/>
          <w:szCs w:val="20"/>
        </w:rPr>
      </w:pPr>
      <w:r w:rsidRPr="00C8090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8090E">
        <w:rPr>
          <w:sz w:val="20"/>
          <w:szCs w:val="20"/>
        </w:rPr>
        <w:t>филиал «</w:t>
      </w:r>
      <w:proofErr w:type="spellStart"/>
      <w:r w:rsidRPr="00C8090E">
        <w:rPr>
          <w:sz w:val="20"/>
          <w:szCs w:val="20"/>
        </w:rPr>
        <w:t>Чувашэнерго</w:t>
      </w:r>
      <w:proofErr w:type="spellEnd"/>
      <w:r w:rsidRPr="00C8090E">
        <w:rPr>
          <w:sz w:val="20"/>
          <w:szCs w:val="20"/>
        </w:rPr>
        <w:t xml:space="preserve"> «ПАО МРСК Волги»</w:t>
      </w:r>
      <w:r w:rsidRPr="00C8090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Cs/>
          <w:sz w:val="20"/>
          <w:szCs w:val="20"/>
        </w:rPr>
        <w:t>Газоснабжение:</w:t>
      </w:r>
    </w:p>
    <w:p w:rsidR="00C8090E" w:rsidRPr="00C8090E" w:rsidRDefault="00C8090E" w:rsidP="00C8090E">
      <w:pPr>
        <w:ind w:firstLine="709"/>
        <w:jc w:val="both"/>
        <w:rPr>
          <w:sz w:val="20"/>
          <w:szCs w:val="20"/>
        </w:rPr>
      </w:pPr>
      <w:r w:rsidRPr="00C8090E">
        <w:rPr>
          <w:sz w:val="20"/>
          <w:szCs w:val="20"/>
        </w:rPr>
        <w:t>Газоснабжение объекта капитального строительства возможно к сетям газораспределения филиала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от существующего уличного газопровода мощностью до 0,03 МПа.</w:t>
      </w:r>
    </w:p>
    <w:bookmarkEnd w:id="0"/>
    <w:p w:rsidR="00C8090E" w:rsidRPr="00C8090E" w:rsidRDefault="00C8090E" w:rsidP="00C8090E">
      <w:pPr>
        <w:ind w:firstLine="709"/>
        <w:jc w:val="both"/>
        <w:rPr>
          <w:sz w:val="20"/>
          <w:szCs w:val="20"/>
        </w:rPr>
      </w:pPr>
      <w:r w:rsidRPr="00C8090E">
        <w:rPr>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C8090E">
        <w:rPr>
          <w:sz w:val="20"/>
          <w:szCs w:val="20"/>
        </w:rPr>
        <w:t>в филиала</w:t>
      </w:r>
      <w:proofErr w:type="gramEnd"/>
      <w:r w:rsidRPr="00C8090E">
        <w:rPr>
          <w:sz w:val="20"/>
          <w:szCs w:val="20"/>
        </w:rPr>
        <w:t xml:space="preserve">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
          <w:sz w:val="20"/>
          <w:szCs w:val="20"/>
        </w:rPr>
        <w:t>ЛОТ № 3:</w:t>
      </w:r>
      <w:r w:rsidRPr="00C8090E">
        <w:rPr>
          <w:sz w:val="20"/>
          <w:szCs w:val="20"/>
        </w:rPr>
        <w:t xml:space="preserve"> земельный участок из земель населенных пунктов с кадастровым номером 21:07:142103:368,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автотранспорта», общей площадью 24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–736 (Семьсот тридцать шесть) рублей 80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-22 (Двадцать два) рубля 10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736 (Семьсот тридцать шесть) рублей 80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w:t>
      </w:r>
      <w:r w:rsidRPr="00C8090E">
        <w:rPr>
          <w:b/>
          <w:bCs/>
          <w:sz w:val="20"/>
          <w:szCs w:val="20"/>
        </w:rPr>
        <w:t xml:space="preserve"> 18 месяцев (1 год 6 мес.)</w:t>
      </w:r>
    </w:p>
    <w:p w:rsidR="00C8090E" w:rsidRPr="00C8090E" w:rsidRDefault="00C8090E" w:rsidP="00C8090E">
      <w:pPr>
        <w:ind w:firstLine="709"/>
        <w:jc w:val="both"/>
        <w:rPr>
          <w:b/>
          <w:sz w:val="20"/>
          <w:szCs w:val="20"/>
        </w:rPr>
      </w:pPr>
      <w:r w:rsidRPr="00C8090E">
        <w:rPr>
          <w:sz w:val="20"/>
          <w:szCs w:val="20"/>
        </w:rPr>
        <w:t xml:space="preserve">Обременений </w:t>
      </w:r>
      <w:proofErr w:type="gramStart"/>
      <w:r w:rsidRPr="00C8090E">
        <w:rPr>
          <w:sz w:val="20"/>
          <w:szCs w:val="20"/>
        </w:rPr>
        <w:t>о ограничений</w:t>
      </w:r>
      <w:proofErr w:type="gramEnd"/>
      <w:r w:rsidRPr="00C8090E">
        <w:rPr>
          <w:sz w:val="20"/>
          <w:szCs w:val="20"/>
        </w:rPr>
        <w:t xml:space="preserve"> нет.  </w:t>
      </w:r>
    </w:p>
    <w:p w:rsidR="00C8090E" w:rsidRPr="00C8090E" w:rsidRDefault="00C8090E" w:rsidP="00C8090E">
      <w:pPr>
        <w:ind w:firstLine="709"/>
        <w:jc w:val="both"/>
        <w:rPr>
          <w:sz w:val="20"/>
          <w:szCs w:val="20"/>
        </w:rPr>
      </w:pPr>
      <w:r w:rsidRPr="00C8090E">
        <w:rPr>
          <w:b/>
          <w:sz w:val="20"/>
          <w:szCs w:val="20"/>
        </w:rPr>
        <w:t>Допустимые параметры разрешенного строительства объекта капитального строительства:</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максимальный процент застройки - 80 %.</w:t>
      </w:r>
    </w:p>
    <w:p w:rsidR="00C8090E" w:rsidRPr="00C8090E" w:rsidRDefault="00C8090E" w:rsidP="00C8090E">
      <w:pPr>
        <w:ind w:firstLine="709"/>
        <w:jc w:val="both"/>
        <w:rPr>
          <w:sz w:val="20"/>
          <w:szCs w:val="20"/>
        </w:rPr>
      </w:pPr>
      <w:r w:rsidRPr="00C8090E">
        <w:rPr>
          <w:sz w:val="20"/>
          <w:szCs w:val="20"/>
        </w:rPr>
        <w:t>Предельные размеры земельного участка (мин.), га – мин. 0,005;</w:t>
      </w:r>
    </w:p>
    <w:p w:rsidR="00C8090E" w:rsidRPr="00C8090E" w:rsidRDefault="00C8090E" w:rsidP="00C8090E">
      <w:pPr>
        <w:ind w:firstLine="709"/>
        <w:jc w:val="both"/>
        <w:rPr>
          <w:sz w:val="20"/>
          <w:szCs w:val="20"/>
        </w:rPr>
      </w:pPr>
      <w:r w:rsidRPr="00C8090E">
        <w:rPr>
          <w:iCs/>
          <w:sz w:val="20"/>
          <w:szCs w:val="20"/>
        </w:rPr>
        <w:t>Предельная этажность зданий, строений, сооружений, этаж – 2;</w:t>
      </w:r>
    </w:p>
    <w:p w:rsidR="00C8090E" w:rsidRPr="00C8090E" w:rsidRDefault="00C8090E" w:rsidP="00C8090E">
      <w:pPr>
        <w:ind w:firstLine="709"/>
        <w:jc w:val="both"/>
        <w:rPr>
          <w:sz w:val="20"/>
          <w:szCs w:val="20"/>
        </w:rPr>
      </w:pPr>
      <w:r w:rsidRPr="00C8090E">
        <w:rPr>
          <w:bCs/>
          <w:iCs/>
          <w:sz w:val="20"/>
          <w:szCs w:val="20"/>
        </w:rPr>
        <w:t xml:space="preserve">Минимальные отступы до границ смежного земельного участка, м – 1. </w:t>
      </w:r>
    </w:p>
    <w:p w:rsidR="00C8090E" w:rsidRPr="00C8090E" w:rsidRDefault="00C8090E" w:rsidP="00C8090E">
      <w:pPr>
        <w:ind w:firstLine="709"/>
        <w:jc w:val="both"/>
        <w:rPr>
          <w:sz w:val="20"/>
          <w:szCs w:val="20"/>
        </w:rPr>
      </w:pPr>
      <w:r w:rsidRPr="00C8090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8090E">
        <w:rPr>
          <w:bCs/>
          <w:sz w:val="20"/>
          <w:szCs w:val="20"/>
        </w:rPr>
        <w:t xml:space="preserve"> </w:t>
      </w:r>
    </w:p>
    <w:p w:rsidR="00C8090E" w:rsidRPr="00C8090E" w:rsidRDefault="00C8090E" w:rsidP="00C8090E">
      <w:pPr>
        <w:ind w:firstLine="709"/>
        <w:jc w:val="both"/>
        <w:rPr>
          <w:sz w:val="20"/>
          <w:szCs w:val="20"/>
        </w:rPr>
      </w:pPr>
      <w:r w:rsidRPr="00C8090E">
        <w:rPr>
          <w:bCs/>
          <w:sz w:val="20"/>
          <w:szCs w:val="20"/>
        </w:rPr>
        <w:t>Электроснабжение:</w:t>
      </w:r>
    </w:p>
    <w:p w:rsidR="00C8090E" w:rsidRPr="00C8090E" w:rsidRDefault="00C8090E" w:rsidP="00C8090E">
      <w:pPr>
        <w:ind w:firstLine="709"/>
        <w:jc w:val="both"/>
        <w:rPr>
          <w:sz w:val="20"/>
          <w:szCs w:val="20"/>
        </w:rPr>
      </w:pPr>
      <w:r w:rsidRPr="00C8090E">
        <w:rPr>
          <w:sz w:val="20"/>
          <w:szCs w:val="20"/>
        </w:rPr>
        <w:t xml:space="preserve">Электроснабжение </w:t>
      </w:r>
      <w:r w:rsidRPr="00C8090E">
        <w:rPr>
          <w:bCs/>
          <w:sz w:val="20"/>
          <w:szCs w:val="20"/>
        </w:rPr>
        <w:t>объекта капитального строительства</w:t>
      </w:r>
      <w:r w:rsidRPr="00C8090E">
        <w:rPr>
          <w:sz w:val="20"/>
          <w:szCs w:val="20"/>
        </w:rPr>
        <w:t xml:space="preserve"> возможно к сетям филиала «</w:t>
      </w:r>
      <w:proofErr w:type="spellStart"/>
      <w:r w:rsidRPr="00C8090E">
        <w:rPr>
          <w:sz w:val="20"/>
          <w:szCs w:val="20"/>
        </w:rPr>
        <w:t>Чувашэнерго</w:t>
      </w:r>
      <w:proofErr w:type="spellEnd"/>
      <w:r w:rsidRPr="00C8090E">
        <w:rPr>
          <w:sz w:val="20"/>
          <w:szCs w:val="20"/>
        </w:rPr>
        <w:t xml:space="preserve"> «ПАО МРСК Волги» от существующей ЛЭП-0,4 </w:t>
      </w:r>
      <w:proofErr w:type="spellStart"/>
      <w:r w:rsidRPr="00C8090E">
        <w:rPr>
          <w:sz w:val="20"/>
          <w:szCs w:val="20"/>
        </w:rPr>
        <w:t>кВ</w:t>
      </w:r>
      <w:proofErr w:type="spellEnd"/>
      <w:r w:rsidRPr="00C8090E">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8090E" w:rsidRPr="00C8090E" w:rsidRDefault="00C8090E" w:rsidP="00C8090E">
      <w:pPr>
        <w:ind w:firstLine="709"/>
        <w:jc w:val="both"/>
        <w:rPr>
          <w:sz w:val="20"/>
          <w:szCs w:val="20"/>
        </w:rPr>
      </w:pPr>
      <w:r w:rsidRPr="00C8090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8090E">
        <w:rPr>
          <w:sz w:val="20"/>
          <w:szCs w:val="20"/>
        </w:rPr>
        <w:t>филиал «</w:t>
      </w:r>
      <w:proofErr w:type="spellStart"/>
      <w:r w:rsidRPr="00C8090E">
        <w:rPr>
          <w:sz w:val="20"/>
          <w:szCs w:val="20"/>
        </w:rPr>
        <w:t>Чувашэнерго</w:t>
      </w:r>
      <w:proofErr w:type="spellEnd"/>
      <w:r w:rsidRPr="00C8090E">
        <w:rPr>
          <w:sz w:val="20"/>
          <w:szCs w:val="20"/>
        </w:rPr>
        <w:t xml:space="preserve"> «ПАО МРСК Волги»</w:t>
      </w:r>
      <w:r w:rsidRPr="00C8090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Cs/>
          <w:sz w:val="20"/>
          <w:szCs w:val="20"/>
        </w:rPr>
        <w:t>Газоснабжение:</w:t>
      </w:r>
    </w:p>
    <w:p w:rsidR="00C8090E" w:rsidRPr="00C8090E" w:rsidRDefault="00C8090E" w:rsidP="00C8090E">
      <w:pPr>
        <w:ind w:firstLine="709"/>
        <w:jc w:val="both"/>
        <w:rPr>
          <w:sz w:val="20"/>
          <w:szCs w:val="20"/>
        </w:rPr>
      </w:pPr>
      <w:r w:rsidRPr="00C8090E">
        <w:rPr>
          <w:sz w:val="20"/>
          <w:szCs w:val="20"/>
        </w:rPr>
        <w:t>Газоснабжение объекта капитального строительства возможно к сетям газораспределения филиала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от существующего уличного газопровода мощностью до 0,03 МПа.</w:t>
      </w:r>
    </w:p>
    <w:p w:rsidR="00C8090E" w:rsidRPr="00C8090E" w:rsidRDefault="00C8090E" w:rsidP="00C8090E">
      <w:pPr>
        <w:ind w:firstLine="709"/>
        <w:jc w:val="both"/>
        <w:rPr>
          <w:sz w:val="20"/>
          <w:szCs w:val="20"/>
        </w:rPr>
      </w:pPr>
      <w:r w:rsidRPr="00C8090E">
        <w:rPr>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C8090E">
        <w:rPr>
          <w:sz w:val="20"/>
          <w:szCs w:val="20"/>
        </w:rPr>
        <w:t>в филиала</w:t>
      </w:r>
      <w:proofErr w:type="gramEnd"/>
      <w:r w:rsidRPr="00C8090E">
        <w:rPr>
          <w:sz w:val="20"/>
          <w:szCs w:val="20"/>
        </w:rPr>
        <w:t xml:space="preserve">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
          <w:sz w:val="20"/>
          <w:szCs w:val="20"/>
        </w:rPr>
        <w:t>ЛОТ № 4:</w:t>
      </w:r>
      <w:r w:rsidRPr="00C8090E">
        <w:rPr>
          <w:sz w:val="20"/>
          <w:szCs w:val="20"/>
        </w:rPr>
        <w:t xml:space="preserve"> земельный участок из земель населенных пунктов с кадастровым номером 21:07:142120:305, адрес (описание местоположения): Чувашская Республика–Чувашия, р-н Аликовский, с/пос. Аликовское, с. Аликово, ул. Пушкино, с видом разрешенного использования «хранение и переработка сельскохозяйственной продукции», общей площадью 27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–910 (Девятьсот десять) рублей 25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-27 (Двадцать семь) рублей 31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910 (Девятьсот десять) рублей 25 копеек. (100 %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w:t>
      </w:r>
      <w:r w:rsidRPr="00C8090E">
        <w:rPr>
          <w:b/>
          <w:bCs/>
          <w:sz w:val="20"/>
          <w:szCs w:val="20"/>
        </w:rPr>
        <w:t xml:space="preserve"> 18 месяцев (1 год 6 мес.)</w:t>
      </w:r>
    </w:p>
    <w:p w:rsidR="00C8090E" w:rsidRPr="00C8090E" w:rsidRDefault="00C8090E" w:rsidP="00C8090E">
      <w:pPr>
        <w:ind w:firstLine="709"/>
        <w:jc w:val="both"/>
        <w:rPr>
          <w:b/>
          <w:sz w:val="20"/>
          <w:szCs w:val="20"/>
        </w:rPr>
      </w:pPr>
      <w:r w:rsidRPr="00C8090E">
        <w:rPr>
          <w:sz w:val="20"/>
          <w:szCs w:val="20"/>
        </w:rPr>
        <w:lastRenderedPageBreak/>
        <w:t xml:space="preserve">Обременений </w:t>
      </w:r>
      <w:proofErr w:type="gramStart"/>
      <w:r w:rsidRPr="00C8090E">
        <w:rPr>
          <w:sz w:val="20"/>
          <w:szCs w:val="20"/>
        </w:rPr>
        <w:t>о ограничений</w:t>
      </w:r>
      <w:proofErr w:type="gramEnd"/>
      <w:r w:rsidRPr="00C8090E">
        <w:rPr>
          <w:sz w:val="20"/>
          <w:szCs w:val="20"/>
        </w:rPr>
        <w:t xml:space="preserve"> нет.  </w:t>
      </w:r>
    </w:p>
    <w:p w:rsidR="00C8090E" w:rsidRPr="00C8090E" w:rsidRDefault="00C8090E" w:rsidP="00C8090E">
      <w:pPr>
        <w:ind w:firstLine="709"/>
        <w:jc w:val="both"/>
        <w:rPr>
          <w:sz w:val="20"/>
          <w:szCs w:val="20"/>
        </w:rPr>
      </w:pPr>
      <w:r w:rsidRPr="00C8090E">
        <w:rPr>
          <w:sz w:val="20"/>
          <w:szCs w:val="20"/>
        </w:rPr>
        <w:t xml:space="preserve"> </w:t>
      </w:r>
      <w:r w:rsidRPr="00C8090E">
        <w:rPr>
          <w:b/>
          <w:sz w:val="20"/>
          <w:szCs w:val="20"/>
        </w:rPr>
        <w:t>Допустимые параметры разрешенного строительства объекта капитального строительства:</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максимальный процент застройки - 80 %.</w:t>
      </w:r>
    </w:p>
    <w:p w:rsidR="00C8090E" w:rsidRPr="00C8090E" w:rsidRDefault="00C8090E" w:rsidP="00C8090E">
      <w:pPr>
        <w:ind w:firstLine="709"/>
        <w:jc w:val="both"/>
        <w:rPr>
          <w:sz w:val="20"/>
          <w:szCs w:val="20"/>
        </w:rPr>
      </w:pPr>
      <w:r w:rsidRPr="00C8090E">
        <w:rPr>
          <w:sz w:val="20"/>
          <w:szCs w:val="20"/>
        </w:rPr>
        <w:t>Предельные размеры земельного участка (мин.), га – мин. 0,005;</w:t>
      </w:r>
    </w:p>
    <w:p w:rsidR="00C8090E" w:rsidRPr="00C8090E" w:rsidRDefault="00C8090E" w:rsidP="00C8090E">
      <w:pPr>
        <w:ind w:firstLine="709"/>
        <w:jc w:val="both"/>
        <w:rPr>
          <w:sz w:val="20"/>
          <w:szCs w:val="20"/>
        </w:rPr>
      </w:pPr>
      <w:r w:rsidRPr="00C8090E">
        <w:rPr>
          <w:iCs/>
          <w:sz w:val="20"/>
          <w:szCs w:val="20"/>
        </w:rPr>
        <w:t>Предельная этажность зданий, строений, сооружений, этаж – 2;</w:t>
      </w:r>
    </w:p>
    <w:p w:rsidR="00C8090E" w:rsidRPr="00C8090E" w:rsidRDefault="00C8090E" w:rsidP="00C8090E">
      <w:pPr>
        <w:ind w:firstLine="709"/>
        <w:jc w:val="both"/>
        <w:rPr>
          <w:sz w:val="20"/>
          <w:szCs w:val="20"/>
        </w:rPr>
      </w:pPr>
      <w:r w:rsidRPr="00C8090E">
        <w:rPr>
          <w:bCs/>
          <w:iCs/>
          <w:sz w:val="20"/>
          <w:szCs w:val="20"/>
        </w:rPr>
        <w:t xml:space="preserve">Минимальные отступы до границ смежного земельного участка, м – 1. </w:t>
      </w:r>
    </w:p>
    <w:p w:rsidR="00C8090E" w:rsidRPr="00C8090E" w:rsidRDefault="00C8090E" w:rsidP="00C8090E">
      <w:pPr>
        <w:ind w:firstLine="709"/>
        <w:jc w:val="both"/>
        <w:rPr>
          <w:sz w:val="20"/>
          <w:szCs w:val="20"/>
        </w:rPr>
      </w:pPr>
      <w:r w:rsidRPr="00C8090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8090E">
        <w:rPr>
          <w:bCs/>
          <w:sz w:val="20"/>
          <w:szCs w:val="20"/>
        </w:rPr>
        <w:t xml:space="preserve"> </w:t>
      </w:r>
    </w:p>
    <w:p w:rsidR="00C8090E" w:rsidRPr="00C8090E" w:rsidRDefault="00C8090E" w:rsidP="00C8090E">
      <w:pPr>
        <w:ind w:firstLine="709"/>
        <w:jc w:val="both"/>
        <w:rPr>
          <w:sz w:val="20"/>
          <w:szCs w:val="20"/>
        </w:rPr>
      </w:pPr>
      <w:r w:rsidRPr="00C8090E">
        <w:rPr>
          <w:bCs/>
          <w:sz w:val="20"/>
          <w:szCs w:val="20"/>
        </w:rPr>
        <w:t>Электроснабжение:</w:t>
      </w:r>
    </w:p>
    <w:p w:rsidR="00C8090E" w:rsidRPr="00C8090E" w:rsidRDefault="00C8090E" w:rsidP="00C8090E">
      <w:pPr>
        <w:ind w:firstLine="709"/>
        <w:jc w:val="both"/>
        <w:rPr>
          <w:sz w:val="20"/>
          <w:szCs w:val="20"/>
        </w:rPr>
      </w:pPr>
      <w:r w:rsidRPr="00C8090E">
        <w:rPr>
          <w:sz w:val="20"/>
          <w:szCs w:val="20"/>
        </w:rPr>
        <w:t xml:space="preserve">Электроснабжение </w:t>
      </w:r>
      <w:r w:rsidRPr="00C8090E">
        <w:rPr>
          <w:bCs/>
          <w:sz w:val="20"/>
          <w:szCs w:val="20"/>
        </w:rPr>
        <w:t>объекта капитального строительства</w:t>
      </w:r>
      <w:r w:rsidRPr="00C8090E">
        <w:rPr>
          <w:sz w:val="20"/>
          <w:szCs w:val="20"/>
        </w:rPr>
        <w:t xml:space="preserve"> возможно к сетям филиала «</w:t>
      </w:r>
      <w:proofErr w:type="spellStart"/>
      <w:r w:rsidRPr="00C8090E">
        <w:rPr>
          <w:sz w:val="20"/>
          <w:szCs w:val="20"/>
        </w:rPr>
        <w:t>Чувашэнерго</w:t>
      </w:r>
      <w:proofErr w:type="spellEnd"/>
      <w:r w:rsidRPr="00C8090E">
        <w:rPr>
          <w:sz w:val="20"/>
          <w:szCs w:val="20"/>
        </w:rPr>
        <w:t xml:space="preserve"> «ПАО МРСК Волги» от существующей ЛЭП-0,4 </w:t>
      </w:r>
      <w:proofErr w:type="spellStart"/>
      <w:r w:rsidRPr="00C8090E">
        <w:rPr>
          <w:sz w:val="20"/>
          <w:szCs w:val="20"/>
        </w:rPr>
        <w:t>кВ</w:t>
      </w:r>
      <w:proofErr w:type="spellEnd"/>
      <w:r w:rsidRPr="00C8090E">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8090E" w:rsidRPr="00C8090E" w:rsidRDefault="00C8090E" w:rsidP="00C8090E">
      <w:pPr>
        <w:ind w:firstLine="709"/>
        <w:jc w:val="both"/>
        <w:rPr>
          <w:sz w:val="20"/>
          <w:szCs w:val="20"/>
        </w:rPr>
      </w:pPr>
      <w:r w:rsidRPr="00C8090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8090E">
        <w:rPr>
          <w:sz w:val="20"/>
          <w:szCs w:val="20"/>
        </w:rPr>
        <w:t>филиал «</w:t>
      </w:r>
      <w:proofErr w:type="spellStart"/>
      <w:r w:rsidRPr="00C8090E">
        <w:rPr>
          <w:sz w:val="20"/>
          <w:szCs w:val="20"/>
        </w:rPr>
        <w:t>Чувашэнерго</w:t>
      </w:r>
      <w:proofErr w:type="spellEnd"/>
      <w:r w:rsidRPr="00C8090E">
        <w:rPr>
          <w:sz w:val="20"/>
          <w:szCs w:val="20"/>
        </w:rPr>
        <w:t xml:space="preserve"> «ПАО МРСК Волги»</w:t>
      </w:r>
      <w:r w:rsidRPr="00C8090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Cs/>
          <w:sz w:val="20"/>
          <w:szCs w:val="20"/>
        </w:rPr>
        <w:t>Газоснабжение:</w:t>
      </w:r>
    </w:p>
    <w:p w:rsidR="00C8090E" w:rsidRPr="00C8090E" w:rsidRDefault="00C8090E" w:rsidP="00C8090E">
      <w:pPr>
        <w:ind w:firstLine="709"/>
        <w:jc w:val="both"/>
        <w:rPr>
          <w:sz w:val="20"/>
          <w:szCs w:val="20"/>
        </w:rPr>
      </w:pPr>
      <w:r w:rsidRPr="00C8090E">
        <w:rPr>
          <w:sz w:val="20"/>
          <w:szCs w:val="20"/>
        </w:rPr>
        <w:t>Газоснабжение объекта капитального строительства возможно к сетям газораспределения филиала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от существующего уличного газопровода мощностью до 0,03 МПа.</w:t>
      </w:r>
    </w:p>
    <w:p w:rsidR="00C8090E" w:rsidRPr="00C8090E" w:rsidRDefault="00C8090E" w:rsidP="00C8090E">
      <w:pPr>
        <w:ind w:firstLine="709"/>
        <w:jc w:val="both"/>
        <w:rPr>
          <w:sz w:val="20"/>
          <w:szCs w:val="20"/>
        </w:rPr>
      </w:pPr>
      <w:r w:rsidRPr="00C8090E">
        <w:rPr>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C8090E">
        <w:rPr>
          <w:sz w:val="20"/>
          <w:szCs w:val="20"/>
        </w:rPr>
        <w:t>в филиала</w:t>
      </w:r>
      <w:proofErr w:type="gramEnd"/>
      <w:r w:rsidRPr="00C8090E">
        <w:rPr>
          <w:sz w:val="20"/>
          <w:szCs w:val="20"/>
        </w:rPr>
        <w:t xml:space="preserve">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
          <w:sz w:val="20"/>
          <w:szCs w:val="20"/>
        </w:rPr>
        <w:t>ЛОТ № 5:</w:t>
      </w:r>
      <w:r w:rsidRPr="00C8090E">
        <w:rPr>
          <w:sz w:val="20"/>
          <w:szCs w:val="20"/>
        </w:rPr>
        <w:t xml:space="preserve"> земельный участок из земель населенных пунктов с кадастровым номером 21:07:142120:306, адрес (описание местоположения): Чувашская Республика–Чувашия, р-н Аликовский, с/пос. Аликовское, с. Аликово, ул. Советская, с видом </w:t>
      </w:r>
      <w:proofErr w:type="gramStart"/>
      <w:r w:rsidRPr="00C8090E">
        <w:rPr>
          <w:sz w:val="20"/>
          <w:szCs w:val="20"/>
        </w:rPr>
        <w:t>разрешенного  использования</w:t>
      </w:r>
      <w:proofErr w:type="gramEnd"/>
      <w:r w:rsidRPr="00C8090E">
        <w:rPr>
          <w:sz w:val="20"/>
          <w:szCs w:val="20"/>
        </w:rPr>
        <w:t xml:space="preserve"> «хранение автотранспорта», общей площадью 122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w:t>
      </w:r>
      <w:bookmarkStart w:id="1" w:name="__DdeLink__1843_2860043756"/>
      <w:r w:rsidRPr="00C8090E">
        <w:rPr>
          <w:sz w:val="20"/>
          <w:szCs w:val="20"/>
        </w:rPr>
        <w:t>2537 (Две тысячи пятьсот тридцать семь) рублей 27 копеек.</w:t>
      </w:r>
      <w:bookmarkEnd w:id="1"/>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-76 (Семьдесят шесть) рублей 12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2537 (Две тысячи пятьсот тридцать семь) рублей 27 копеек. (100 %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w:t>
      </w:r>
      <w:r w:rsidRPr="00C8090E">
        <w:rPr>
          <w:b/>
          <w:bCs/>
          <w:sz w:val="20"/>
          <w:szCs w:val="20"/>
        </w:rPr>
        <w:t xml:space="preserve"> 18 месяцев (1 год 6 мес.)</w:t>
      </w:r>
    </w:p>
    <w:p w:rsidR="00C8090E" w:rsidRPr="00C8090E" w:rsidRDefault="00C8090E" w:rsidP="00C8090E">
      <w:pPr>
        <w:ind w:firstLine="709"/>
        <w:jc w:val="both"/>
        <w:rPr>
          <w:sz w:val="20"/>
          <w:szCs w:val="20"/>
        </w:rPr>
      </w:pPr>
      <w:r w:rsidRPr="00C8090E">
        <w:rPr>
          <w:sz w:val="20"/>
          <w:szCs w:val="20"/>
        </w:rPr>
        <w:t xml:space="preserve">Обременений </w:t>
      </w:r>
      <w:proofErr w:type="gramStart"/>
      <w:r w:rsidRPr="00C8090E">
        <w:rPr>
          <w:sz w:val="20"/>
          <w:szCs w:val="20"/>
        </w:rPr>
        <w:t>о ограничений</w:t>
      </w:r>
      <w:proofErr w:type="gramEnd"/>
      <w:r w:rsidRPr="00C8090E">
        <w:rPr>
          <w:sz w:val="20"/>
          <w:szCs w:val="20"/>
        </w:rPr>
        <w:t xml:space="preserve"> нет. </w:t>
      </w:r>
    </w:p>
    <w:p w:rsidR="00C8090E" w:rsidRPr="00C8090E" w:rsidRDefault="00C8090E" w:rsidP="00C8090E">
      <w:pPr>
        <w:ind w:firstLine="709"/>
        <w:jc w:val="both"/>
        <w:rPr>
          <w:sz w:val="20"/>
          <w:szCs w:val="20"/>
        </w:rPr>
      </w:pPr>
      <w:r w:rsidRPr="00C8090E">
        <w:rPr>
          <w:sz w:val="20"/>
          <w:szCs w:val="20"/>
        </w:rPr>
        <w:t xml:space="preserve"> </w:t>
      </w:r>
      <w:r w:rsidRPr="00C8090E">
        <w:rPr>
          <w:b/>
          <w:sz w:val="20"/>
          <w:szCs w:val="20"/>
        </w:rPr>
        <w:t>Допустимые параметры разрешенного строительства объекта капитального строительства:</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максимальный процент застройки - 80 %.</w:t>
      </w:r>
    </w:p>
    <w:p w:rsidR="00C8090E" w:rsidRPr="00C8090E" w:rsidRDefault="00C8090E" w:rsidP="00C8090E">
      <w:pPr>
        <w:ind w:firstLine="709"/>
        <w:jc w:val="both"/>
        <w:rPr>
          <w:sz w:val="20"/>
          <w:szCs w:val="20"/>
        </w:rPr>
      </w:pPr>
      <w:r w:rsidRPr="00C8090E">
        <w:rPr>
          <w:sz w:val="20"/>
          <w:szCs w:val="20"/>
        </w:rPr>
        <w:t>Предельные размеры земельного участка (мин.), га – мин. 0,005;</w:t>
      </w:r>
    </w:p>
    <w:p w:rsidR="00C8090E" w:rsidRPr="00C8090E" w:rsidRDefault="00C8090E" w:rsidP="00C8090E">
      <w:pPr>
        <w:ind w:firstLine="709"/>
        <w:jc w:val="both"/>
        <w:rPr>
          <w:sz w:val="20"/>
          <w:szCs w:val="20"/>
        </w:rPr>
      </w:pPr>
      <w:r w:rsidRPr="00C8090E">
        <w:rPr>
          <w:iCs/>
          <w:sz w:val="20"/>
          <w:szCs w:val="20"/>
        </w:rPr>
        <w:t>Предельная этажность зданий, строений, сооружений, этаж – 2;</w:t>
      </w:r>
    </w:p>
    <w:p w:rsidR="00C8090E" w:rsidRPr="00C8090E" w:rsidRDefault="00C8090E" w:rsidP="00C8090E">
      <w:pPr>
        <w:ind w:firstLine="709"/>
        <w:jc w:val="both"/>
        <w:rPr>
          <w:sz w:val="20"/>
          <w:szCs w:val="20"/>
        </w:rPr>
      </w:pPr>
      <w:r w:rsidRPr="00C8090E">
        <w:rPr>
          <w:bCs/>
          <w:iCs/>
          <w:sz w:val="20"/>
          <w:szCs w:val="20"/>
        </w:rPr>
        <w:t xml:space="preserve">Минимальные отступы до границ смежного земельного участка, м – 1. </w:t>
      </w:r>
    </w:p>
    <w:p w:rsidR="00C8090E" w:rsidRPr="00C8090E" w:rsidRDefault="00C8090E" w:rsidP="00C8090E">
      <w:pPr>
        <w:ind w:firstLine="709"/>
        <w:jc w:val="both"/>
        <w:rPr>
          <w:sz w:val="20"/>
          <w:szCs w:val="20"/>
        </w:rPr>
      </w:pPr>
      <w:r w:rsidRPr="00C8090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8090E">
        <w:rPr>
          <w:bCs/>
          <w:sz w:val="20"/>
          <w:szCs w:val="20"/>
        </w:rPr>
        <w:t xml:space="preserve"> </w:t>
      </w:r>
    </w:p>
    <w:p w:rsidR="00C8090E" w:rsidRPr="00C8090E" w:rsidRDefault="00C8090E" w:rsidP="00C8090E">
      <w:pPr>
        <w:ind w:firstLine="709"/>
        <w:jc w:val="both"/>
        <w:rPr>
          <w:sz w:val="20"/>
          <w:szCs w:val="20"/>
        </w:rPr>
      </w:pPr>
      <w:r w:rsidRPr="00C8090E">
        <w:rPr>
          <w:bCs/>
          <w:sz w:val="20"/>
          <w:szCs w:val="20"/>
        </w:rPr>
        <w:t>Электроснабжение:</w:t>
      </w:r>
    </w:p>
    <w:p w:rsidR="00C8090E" w:rsidRPr="00C8090E" w:rsidRDefault="00C8090E" w:rsidP="00C8090E">
      <w:pPr>
        <w:ind w:firstLine="709"/>
        <w:jc w:val="both"/>
        <w:rPr>
          <w:sz w:val="20"/>
          <w:szCs w:val="20"/>
        </w:rPr>
      </w:pPr>
      <w:r w:rsidRPr="00C8090E">
        <w:rPr>
          <w:sz w:val="20"/>
          <w:szCs w:val="20"/>
        </w:rPr>
        <w:t xml:space="preserve">Электроснабжение </w:t>
      </w:r>
      <w:r w:rsidRPr="00C8090E">
        <w:rPr>
          <w:bCs/>
          <w:sz w:val="20"/>
          <w:szCs w:val="20"/>
        </w:rPr>
        <w:t>объекта капитального строительства</w:t>
      </w:r>
      <w:r w:rsidRPr="00C8090E">
        <w:rPr>
          <w:sz w:val="20"/>
          <w:szCs w:val="20"/>
        </w:rPr>
        <w:t xml:space="preserve"> возможно к сетям филиала «</w:t>
      </w:r>
      <w:proofErr w:type="spellStart"/>
      <w:r w:rsidRPr="00C8090E">
        <w:rPr>
          <w:sz w:val="20"/>
          <w:szCs w:val="20"/>
        </w:rPr>
        <w:t>Чувашэнерго</w:t>
      </w:r>
      <w:proofErr w:type="spellEnd"/>
      <w:r w:rsidRPr="00C8090E">
        <w:rPr>
          <w:sz w:val="20"/>
          <w:szCs w:val="20"/>
        </w:rPr>
        <w:t xml:space="preserve"> «ПАО МРСК Волги» от существующей ЛЭП-0,4 </w:t>
      </w:r>
      <w:proofErr w:type="spellStart"/>
      <w:r w:rsidRPr="00C8090E">
        <w:rPr>
          <w:sz w:val="20"/>
          <w:szCs w:val="20"/>
        </w:rPr>
        <w:t>кВ</w:t>
      </w:r>
      <w:proofErr w:type="spellEnd"/>
      <w:r w:rsidRPr="00C8090E">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8090E" w:rsidRPr="00C8090E" w:rsidRDefault="00C8090E" w:rsidP="00C8090E">
      <w:pPr>
        <w:ind w:firstLine="709"/>
        <w:jc w:val="both"/>
        <w:rPr>
          <w:sz w:val="20"/>
          <w:szCs w:val="20"/>
        </w:rPr>
      </w:pPr>
      <w:r w:rsidRPr="00C8090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8090E">
        <w:rPr>
          <w:sz w:val="20"/>
          <w:szCs w:val="20"/>
        </w:rPr>
        <w:t>филиал «</w:t>
      </w:r>
      <w:proofErr w:type="spellStart"/>
      <w:r w:rsidRPr="00C8090E">
        <w:rPr>
          <w:sz w:val="20"/>
          <w:szCs w:val="20"/>
        </w:rPr>
        <w:t>Чувашэнерго</w:t>
      </w:r>
      <w:proofErr w:type="spellEnd"/>
      <w:r w:rsidRPr="00C8090E">
        <w:rPr>
          <w:sz w:val="20"/>
          <w:szCs w:val="20"/>
        </w:rPr>
        <w:t xml:space="preserve"> «ПАО МРСК Волги»</w:t>
      </w:r>
      <w:r w:rsidRPr="00C8090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Cs/>
          <w:sz w:val="20"/>
          <w:szCs w:val="20"/>
        </w:rPr>
        <w:t>Газоснабжение:</w:t>
      </w:r>
    </w:p>
    <w:p w:rsidR="00C8090E" w:rsidRPr="00C8090E" w:rsidRDefault="00C8090E" w:rsidP="00C8090E">
      <w:pPr>
        <w:ind w:firstLine="709"/>
        <w:jc w:val="both"/>
        <w:rPr>
          <w:sz w:val="20"/>
          <w:szCs w:val="20"/>
        </w:rPr>
      </w:pPr>
      <w:r w:rsidRPr="00C8090E">
        <w:rPr>
          <w:sz w:val="20"/>
          <w:szCs w:val="20"/>
        </w:rPr>
        <w:t>Газоснабжение объекта капитального строительства возможно к сетям газораспределения филиала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от существующего уличного газопровода мощностью до 0,03 МПа.</w:t>
      </w:r>
    </w:p>
    <w:p w:rsidR="00C8090E" w:rsidRPr="00C8090E" w:rsidRDefault="00C8090E" w:rsidP="00C8090E">
      <w:pPr>
        <w:ind w:firstLine="709"/>
        <w:jc w:val="both"/>
        <w:rPr>
          <w:sz w:val="20"/>
          <w:szCs w:val="20"/>
        </w:rPr>
      </w:pPr>
      <w:r w:rsidRPr="00C8090E">
        <w:rPr>
          <w:b/>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C8090E">
        <w:rPr>
          <w:b/>
          <w:sz w:val="20"/>
          <w:szCs w:val="20"/>
        </w:rPr>
        <w:t>в филиала</w:t>
      </w:r>
      <w:proofErr w:type="gramEnd"/>
      <w:r w:rsidRPr="00C8090E">
        <w:rPr>
          <w:b/>
          <w:sz w:val="20"/>
          <w:szCs w:val="20"/>
        </w:rPr>
        <w:t xml:space="preserve"> АО «</w:t>
      </w:r>
      <w:proofErr w:type="spellStart"/>
      <w:r w:rsidRPr="00C8090E">
        <w:rPr>
          <w:b/>
          <w:sz w:val="20"/>
          <w:szCs w:val="20"/>
        </w:rPr>
        <w:t>Газпромгазораспределение</w:t>
      </w:r>
      <w:proofErr w:type="spellEnd"/>
      <w:r w:rsidRPr="00C8090E">
        <w:rPr>
          <w:b/>
          <w:sz w:val="20"/>
          <w:szCs w:val="20"/>
        </w:rPr>
        <w:t xml:space="preserve"> Чебоксары» </w:t>
      </w:r>
      <w:proofErr w:type="spellStart"/>
      <w:r w:rsidRPr="00C8090E">
        <w:rPr>
          <w:b/>
          <w:sz w:val="20"/>
          <w:szCs w:val="20"/>
        </w:rPr>
        <w:t>Впгт</w:t>
      </w:r>
      <w:proofErr w:type="spellEnd"/>
      <w:r w:rsidRPr="00C8090E">
        <w:rPr>
          <w:b/>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b/>
          <w:sz w:val="20"/>
          <w:szCs w:val="20"/>
        </w:rPr>
        <w:lastRenderedPageBreak/>
        <w:t xml:space="preserve">    ЛОТ № 6:</w:t>
      </w:r>
      <w:r w:rsidRPr="00C8090E">
        <w:rPr>
          <w:sz w:val="20"/>
          <w:szCs w:val="20"/>
        </w:rPr>
        <w:t xml:space="preserve"> земельный участок из земель сельскохозяйственного назначения с кадастровым номером 21:07:142201:62, адрес (описание местоположения): местоположение установлено относительно ориентира, расположенного за пределами участка. Ориентир ОМЗ №183, ОМЗ № 184. Участок находиться в 2100 м, по направлению на юг от ориентира. Почтовый адрес ориентира: Чувашская Республика–Чувашия, р-н Аликовский, с/пос. </w:t>
      </w:r>
      <w:proofErr w:type="spellStart"/>
      <w:proofErr w:type="gramStart"/>
      <w:r w:rsidRPr="00C8090E">
        <w:rPr>
          <w:sz w:val="20"/>
          <w:szCs w:val="20"/>
        </w:rPr>
        <w:t>Аликовское,д</w:t>
      </w:r>
      <w:proofErr w:type="spellEnd"/>
      <w:r w:rsidRPr="00C8090E">
        <w:rPr>
          <w:sz w:val="20"/>
          <w:szCs w:val="20"/>
        </w:rPr>
        <w:t>.</w:t>
      </w:r>
      <w:proofErr w:type="gramEnd"/>
      <w:r w:rsidRPr="00C8090E">
        <w:rPr>
          <w:sz w:val="20"/>
          <w:szCs w:val="20"/>
        </w:rPr>
        <w:t xml:space="preserve"> </w:t>
      </w:r>
      <w:proofErr w:type="spellStart"/>
      <w:r w:rsidRPr="00C8090E">
        <w:rPr>
          <w:sz w:val="20"/>
          <w:szCs w:val="20"/>
        </w:rPr>
        <w:t>Урмаево</w:t>
      </w:r>
      <w:proofErr w:type="spellEnd"/>
      <w:r w:rsidRPr="00C8090E">
        <w:rPr>
          <w:sz w:val="20"/>
          <w:szCs w:val="20"/>
        </w:rPr>
        <w:t xml:space="preserve">, ул. Центральная, д.25, с видом разрешенного использования «для ведения личного подсобного хозяйства», общей площадью 4783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–679 (Шестьсот семьдесят девять) рублей 37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–20 (Двадцать) рублей 38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679 (Шестьсот семьдесят девять) рублей 37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 20 лет</w:t>
      </w:r>
      <w:r w:rsidRPr="00C8090E">
        <w:rPr>
          <w:b/>
          <w:sz w:val="20"/>
          <w:szCs w:val="20"/>
        </w:rPr>
        <w:t>.</w:t>
      </w:r>
    </w:p>
    <w:p w:rsidR="00C8090E" w:rsidRPr="00C8090E" w:rsidRDefault="00C8090E" w:rsidP="00C8090E">
      <w:pPr>
        <w:ind w:firstLine="709"/>
        <w:jc w:val="both"/>
        <w:rPr>
          <w:sz w:val="20"/>
          <w:szCs w:val="20"/>
        </w:rPr>
      </w:pPr>
      <w:r w:rsidRPr="00C8090E">
        <w:rPr>
          <w:sz w:val="20"/>
          <w:szCs w:val="20"/>
        </w:rPr>
        <w:t xml:space="preserve">Обременений </w:t>
      </w:r>
      <w:proofErr w:type="gramStart"/>
      <w:r w:rsidRPr="00C8090E">
        <w:rPr>
          <w:sz w:val="20"/>
          <w:szCs w:val="20"/>
        </w:rPr>
        <w:t>о ограничений</w:t>
      </w:r>
      <w:proofErr w:type="gramEnd"/>
      <w:r w:rsidRPr="00C8090E">
        <w:rPr>
          <w:sz w:val="20"/>
          <w:szCs w:val="20"/>
        </w:rPr>
        <w:t xml:space="preserve"> нет.</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sz w:val="20"/>
          <w:szCs w:val="20"/>
        </w:rPr>
        <w:t xml:space="preserve"> </w:t>
      </w:r>
      <w:r w:rsidRPr="00C8090E">
        <w:rPr>
          <w:b/>
          <w:sz w:val="20"/>
          <w:szCs w:val="20"/>
        </w:rPr>
        <w:t>ЛОТ № 7:</w:t>
      </w:r>
      <w:r w:rsidRPr="00C8090E">
        <w:rPr>
          <w:sz w:val="20"/>
          <w:szCs w:val="20"/>
        </w:rPr>
        <w:t xml:space="preserve"> земельный участок из земель сельскохозяйственного назначения с кадастровым номером 21:07:142201:320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138254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w:t>
      </w:r>
      <w:bookmarkStart w:id="2" w:name="__DdeLink__4450_3571257623"/>
      <w:r w:rsidRPr="00C8090E">
        <w:rPr>
          <w:sz w:val="20"/>
          <w:szCs w:val="20"/>
        </w:rPr>
        <w:t>10625 (Десять тысяч шестьсот двадцать пять) рублей 82 копеек.</w:t>
      </w:r>
      <w:bookmarkEnd w:id="2"/>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 318 (Триста восемнадцать) рублей 78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10625 (Десять тысяч шестьсот двадцать пять) рублей 82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 20 лет</w:t>
      </w:r>
      <w:r w:rsidRPr="00C8090E">
        <w:rPr>
          <w:b/>
          <w:sz w:val="20"/>
          <w:szCs w:val="20"/>
        </w:rPr>
        <w:t>.</w:t>
      </w:r>
    </w:p>
    <w:p w:rsidR="00C8090E" w:rsidRPr="00C8090E" w:rsidRDefault="00C8090E" w:rsidP="00C8090E">
      <w:pPr>
        <w:ind w:firstLine="709"/>
        <w:jc w:val="both"/>
        <w:rPr>
          <w:sz w:val="20"/>
          <w:szCs w:val="20"/>
        </w:rPr>
      </w:pPr>
      <w:r w:rsidRPr="00C8090E">
        <w:rPr>
          <w:sz w:val="20"/>
          <w:szCs w:val="20"/>
        </w:rPr>
        <w:t>Обременений и обременений нет.</w:t>
      </w:r>
    </w:p>
    <w:p w:rsidR="00C8090E" w:rsidRPr="00C8090E" w:rsidRDefault="00C8090E" w:rsidP="00C8090E">
      <w:pPr>
        <w:ind w:firstLine="709"/>
        <w:jc w:val="both"/>
        <w:rPr>
          <w:sz w:val="20"/>
          <w:szCs w:val="20"/>
        </w:rPr>
      </w:pPr>
      <w:r w:rsidRPr="00C8090E">
        <w:rPr>
          <w:sz w:val="20"/>
          <w:szCs w:val="20"/>
        </w:rPr>
        <w:t xml:space="preserve">                                                                                                                                                                                                                                                                                                                                                                                                                                                                                                                 </w:t>
      </w:r>
    </w:p>
    <w:p w:rsidR="00C8090E" w:rsidRPr="00C8090E" w:rsidRDefault="00C8090E" w:rsidP="00C8090E">
      <w:pPr>
        <w:ind w:firstLine="709"/>
        <w:jc w:val="both"/>
        <w:rPr>
          <w:sz w:val="20"/>
          <w:szCs w:val="20"/>
        </w:rPr>
      </w:pPr>
      <w:r w:rsidRPr="00C8090E">
        <w:rPr>
          <w:b/>
          <w:sz w:val="20"/>
          <w:szCs w:val="20"/>
        </w:rPr>
        <w:t>ЛОТ № 8:</w:t>
      </w:r>
      <w:r w:rsidRPr="00C8090E">
        <w:rPr>
          <w:sz w:val="20"/>
          <w:szCs w:val="20"/>
        </w:rPr>
        <w:t xml:space="preserve"> земельный участок из земель сельскохозяйственного назначения с кадастровым номером 21:07:000000:3342,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178242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–13699 (Тринадцать тысяч шестьсот девяносто девять) рублей 19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 410 (Четыреста десять) рублей 98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13699 (Десять тысяч шестьсот двадцать пять) рублей 19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 20 лет</w:t>
      </w:r>
      <w:r w:rsidRPr="00C8090E">
        <w:rPr>
          <w:b/>
          <w:sz w:val="20"/>
          <w:szCs w:val="20"/>
        </w:rPr>
        <w:t>.</w:t>
      </w:r>
    </w:p>
    <w:p w:rsidR="00C8090E" w:rsidRPr="00C8090E" w:rsidRDefault="00C8090E" w:rsidP="00C8090E">
      <w:pPr>
        <w:ind w:firstLine="709"/>
        <w:jc w:val="both"/>
        <w:rPr>
          <w:sz w:val="20"/>
          <w:szCs w:val="20"/>
        </w:rPr>
      </w:pPr>
      <w:r w:rsidRPr="00C8090E">
        <w:rPr>
          <w:sz w:val="20"/>
          <w:szCs w:val="20"/>
        </w:rPr>
        <w:t xml:space="preserve">Обременений и обременений нет.  </w:t>
      </w:r>
    </w:p>
    <w:p w:rsidR="00C8090E" w:rsidRPr="00C8090E" w:rsidRDefault="00C8090E" w:rsidP="00C8090E">
      <w:pPr>
        <w:ind w:firstLine="709"/>
        <w:jc w:val="both"/>
        <w:rPr>
          <w:sz w:val="20"/>
          <w:szCs w:val="20"/>
        </w:rPr>
      </w:pPr>
      <w:r w:rsidRPr="00C8090E">
        <w:rPr>
          <w:b/>
          <w:sz w:val="20"/>
          <w:szCs w:val="20"/>
        </w:rPr>
        <w:t>ЛОТ № 9:</w:t>
      </w:r>
      <w:r w:rsidRPr="00C8090E">
        <w:rPr>
          <w:sz w:val="20"/>
          <w:szCs w:val="20"/>
        </w:rPr>
        <w:t xml:space="preserve"> земельный участок из земель населенных пунктов с кадастровым номером 21:07:170702:260, адрес (описание местоположения): Чувашская Республика–Чувашия, р-н Аликовский, с/пос. Крымзарайкинское, дер. </w:t>
      </w:r>
      <w:proofErr w:type="spellStart"/>
      <w:r w:rsidRPr="00C8090E">
        <w:rPr>
          <w:sz w:val="20"/>
          <w:szCs w:val="20"/>
        </w:rPr>
        <w:t>Лобашкино</w:t>
      </w:r>
      <w:proofErr w:type="spellEnd"/>
      <w:r w:rsidRPr="00C8090E">
        <w:rPr>
          <w:sz w:val="20"/>
          <w:szCs w:val="20"/>
        </w:rPr>
        <w:t xml:space="preserve">, ул. Николаева, с видом разрешенного использования «хранение и переработка сельскохозяйственной продукции», общей площадью 40 </w:t>
      </w:r>
      <w:proofErr w:type="spellStart"/>
      <w:proofErr w:type="gramStart"/>
      <w:r w:rsidRPr="00C8090E">
        <w:rPr>
          <w:sz w:val="20"/>
          <w:szCs w:val="20"/>
        </w:rPr>
        <w:t>кв.м</w:t>
      </w:r>
      <w:proofErr w:type="spellEnd"/>
      <w:proofErr w:type="gramEnd"/>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 1236 (Одна тысяча двести тридцать шесть) рублей 00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 37 (Тридцать семь) рублей 08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Размер задатка</w:t>
      </w:r>
      <w:r w:rsidRPr="00C8090E">
        <w:rPr>
          <w:sz w:val="20"/>
          <w:szCs w:val="20"/>
        </w:rPr>
        <w:t xml:space="preserve"> –1236 (Одна тысяча двести тридцать шесть) рублей 00 </w:t>
      </w:r>
      <w:proofErr w:type="gramStart"/>
      <w:r w:rsidRPr="00C8090E">
        <w:rPr>
          <w:sz w:val="20"/>
          <w:szCs w:val="20"/>
        </w:rPr>
        <w:t>копеек .</w:t>
      </w:r>
      <w:proofErr w:type="gramEnd"/>
      <w:r w:rsidRPr="00C8090E">
        <w:rPr>
          <w:sz w:val="20"/>
          <w:szCs w:val="20"/>
        </w:rPr>
        <w:t>(100 %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 </w:t>
      </w:r>
      <w:r w:rsidRPr="00C8090E">
        <w:rPr>
          <w:b/>
          <w:sz w:val="20"/>
          <w:szCs w:val="20"/>
        </w:rPr>
        <w:t xml:space="preserve">18 месяцев (1 год 6 </w:t>
      </w:r>
      <w:proofErr w:type="spellStart"/>
      <w:r w:rsidRPr="00C8090E">
        <w:rPr>
          <w:b/>
          <w:sz w:val="20"/>
          <w:szCs w:val="20"/>
        </w:rPr>
        <w:t>мес</w:t>
      </w:r>
      <w:proofErr w:type="spellEnd"/>
      <w:r w:rsidRPr="00C8090E">
        <w:rPr>
          <w:b/>
          <w:sz w:val="20"/>
          <w:szCs w:val="20"/>
        </w:rPr>
        <w:t>)</w:t>
      </w:r>
    </w:p>
    <w:p w:rsidR="00C8090E" w:rsidRPr="00C8090E" w:rsidRDefault="00C8090E" w:rsidP="00C8090E">
      <w:pPr>
        <w:ind w:firstLine="709"/>
        <w:jc w:val="both"/>
        <w:rPr>
          <w:sz w:val="20"/>
          <w:szCs w:val="20"/>
        </w:rPr>
      </w:pPr>
      <w:r w:rsidRPr="00C8090E">
        <w:rPr>
          <w:b/>
          <w:sz w:val="20"/>
          <w:szCs w:val="20"/>
        </w:rPr>
        <w:t xml:space="preserve"> </w:t>
      </w:r>
      <w:r w:rsidRPr="00C8090E">
        <w:rPr>
          <w:sz w:val="20"/>
          <w:szCs w:val="20"/>
        </w:rPr>
        <w:t xml:space="preserve">        Обременений и ограничений нет. </w:t>
      </w:r>
    </w:p>
    <w:p w:rsidR="00C8090E" w:rsidRPr="00C8090E" w:rsidRDefault="00C8090E" w:rsidP="00C8090E">
      <w:pPr>
        <w:ind w:firstLine="709"/>
        <w:jc w:val="both"/>
        <w:rPr>
          <w:sz w:val="20"/>
          <w:szCs w:val="20"/>
        </w:rPr>
      </w:pPr>
      <w:r w:rsidRPr="00C8090E">
        <w:rPr>
          <w:b/>
          <w:sz w:val="20"/>
          <w:szCs w:val="20"/>
        </w:rPr>
        <w:t>Допустимые параметры разрешенного строительства объекта капитального строительства:</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предельные размеры земельных участков (минимальные и (или) максимальные) установлены в Правиле землепользования и застройки Крымзарайкинского сельского поселения Аликовского района Чувашской Республики.</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максимальный процент застройки - 30 %.</w:t>
      </w:r>
    </w:p>
    <w:p w:rsidR="00C8090E" w:rsidRPr="00C8090E" w:rsidRDefault="00C8090E" w:rsidP="00C8090E">
      <w:pPr>
        <w:ind w:firstLine="709"/>
        <w:jc w:val="both"/>
        <w:rPr>
          <w:sz w:val="20"/>
          <w:szCs w:val="20"/>
        </w:rPr>
      </w:pPr>
      <w:r w:rsidRPr="00C8090E">
        <w:rPr>
          <w:sz w:val="20"/>
          <w:szCs w:val="20"/>
        </w:rPr>
        <w:t>Предельные размеры земельного участка (мин./макс.), га – мин./макс. 0,10- 1,00;</w:t>
      </w:r>
    </w:p>
    <w:p w:rsidR="00C8090E" w:rsidRPr="00C8090E" w:rsidRDefault="00C8090E" w:rsidP="00C8090E">
      <w:pPr>
        <w:ind w:firstLine="709"/>
        <w:jc w:val="both"/>
        <w:rPr>
          <w:sz w:val="20"/>
          <w:szCs w:val="20"/>
        </w:rPr>
      </w:pPr>
      <w:r w:rsidRPr="00C8090E">
        <w:rPr>
          <w:iCs/>
          <w:sz w:val="20"/>
          <w:szCs w:val="20"/>
        </w:rPr>
        <w:t>Предельная этажность зданий, строений, сооружений, этаж – 3;</w:t>
      </w:r>
    </w:p>
    <w:p w:rsidR="00C8090E" w:rsidRPr="00C8090E" w:rsidRDefault="00C8090E" w:rsidP="00C8090E">
      <w:pPr>
        <w:ind w:firstLine="709"/>
        <w:jc w:val="both"/>
        <w:rPr>
          <w:sz w:val="20"/>
          <w:szCs w:val="20"/>
        </w:rPr>
      </w:pPr>
      <w:r w:rsidRPr="00C8090E">
        <w:rPr>
          <w:bCs/>
          <w:iCs/>
          <w:sz w:val="20"/>
          <w:szCs w:val="20"/>
        </w:rPr>
        <w:t>Минимальные отступы до границ смежного земельного участка, м – 3.</w:t>
      </w:r>
    </w:p>
    <w:p w:rsidR="00C8090E" w:rsidRPr="00C8090E" w:rsidRDefault="00C8090E" w:rsidP="00C8090E">
      <w:pPr>
        <w:ind w:firstLine="709"/>
        <w:jc w:val="both"/>
        <w:rPr>
          <w:sz w:val="20"/>
          <w:szCs w:val="20"/>
        </w:rPr>
      </w:pPr>
      <w:r w:rsidRPr="00C8090E">
        <w:rPr>
          <w:sz w:val="20"/>
          <w:szCs w:val="20"/>
        </w:rPr>
        <w:t xml:space="preserve">Минимальная ширина земельного участка </w:t>
      </w:r>
      <w:proofErr w:type="gramStart"/>
      <w:r w:rsidRPr="00C8090E">
        <w:rPr>
          <w:sz w:val="20"/>
          <w:szCs w:val="20"/>
        </w:rPr>
        <w:t>для  индивидуального</w:t>
      </w:r>
      <w:proofErr w:type="gramEnd"/>
      <w:r w:rsidRPr="00C8090E">
        <w:rPr>
          <w:sz w:val="20"/>
          <w:szCs w:val="20"/>
        </w:rPr>
        <w:t xml:space="preserve"> жилищного строительства, ведения личного подсобного хозяйства по уличному фронту не менее – 18 метров.</w:t>
      </w:r>
    </w:p>
    <w:p w:rsidR="00C8090E" w:rsidRPr="00C8090E" w:rsidRDefault="00C8090E" w:rsidP="00C8090E">
      <w:pPr>
        <w:ind w:firstLine="709"/>
        <w:jc w:val="both"/>
        <w:rPr>
          <w:sz w:val="20"/>
          <w:szCs w:val="20"/>
        </w:rPr>
      </w:pPr>
      <w:r w:rsidRPr="00C8090E">
        <w:rPr>
          <w:sz w:val="20"/>
          <w:szCs w:val="20"/>
        </w:rPr>
        <w:t xml:space="preserve">    1. Отступ от красной линии до линии застройки при новом строительстве составляет не менее 5 метров.</w:t>
      </w:r>
    </w:p>
    <w:p w:rsidR="00C8090E" w:rsidRPr="00C8090E" w:rsidRDefault="00C8090E" w:rsidP="00C8090E">
      <w:pPr>
        <w:ind w:firstLine="709"/>
        <w:jc w:val="both"/>
        <w:rPr>
          <w:sz w:val="20"/>
          <w:szCs w:val="20"/>
        </w:rPr>
      </w:pPr>
      <w:r w:rsidRPr="00C8090E">
        <w:rPr>
          <w:sz w:val="20"/>
          <w:szCs w:val="20"/>
        </w:rPr>
        <w:t>2. Требования к ограждениям земельных участков индивидуальных жилых домов со стороны улицы:</w:t>
      </w:r>
    </w:p>
    <w:p w:rsidR="00C8090E" w:rsidRPr="00C8090E" w:rsidRDefault="00C8090E" w:rsidP="00C8090E">
      <w:pPr>
        <w:ind w:firstLine="709"/>
        <w:jc w:val="both"/>
        <w:rPr>
          <w:sz w:val="20"/>
          <w:szCs w:val="20"/>
        </w:rPr>
      </w:pPr>
      <w:r w:rsidRPr="00C8090E">
        <w:rPr>
          <w:sz w:val="20"/>
          <w:szCs w:val="20"/>
        </w:rPr>
        <w:tab/>
        <w:t>а) максимальная высота ограждений – 1.8 метра;</w:t>
      </w:r>
      <w:r w:rsidRPr="00C8090E">
        <w:rPr>
          <w:sz w:val="20"/>
          <w:szCs w:val="20"/>
        </w:rPr>
        <w:tab/>
      </w:r>
    </w:p>
    <w:p w:rsidR="00C8090E" w:rsidRPr="00C8090E" w:rsidRDefault="00C8090E" w:rsidP="00C8090E">
      <w:pPr>
        <w:ind w:firstLine="709"/>
        <w:jc w:val="both"/>
        <w:rPr>
          <w:sz w:val="20"/>
          <w:szCs w:val="20"/>
        </w:rPr>
      </w:pPr>
      <w:r w:rsidRPr="00C8090E">
        <w:rPr>
          <w:sz w:val="20"/>
          <w:szCs w:val="20"/>
        </w:rPr>
        <w:tab/>
        <w:t>б) ограждение в виде декоративного озеленения – 1,2 м;</w:t>
      </w:r>
    </w:p>
    <w:p w:rsidR="00C8090E" w:rsidRPr="00C8090E" w:rsidRDefault="00C8090E" w:rsidP="00C8090E">
      <w:pPr>
        <w:ind w:firstLine="709"/>
        <w:jc w:val="both"/>
        <w:rPr>
          <w:sz w:val="20"/>
          <w:szCs w:val="20"/>
        </w:rPr>
      </w:pPr>
      <w:r w:rsidRPr="00C8090E">
        <w:rPr>
          <w:sz w:val="20"/>
          <w:szCs w:val="20"/>
        </w:rPr>
        <w:t xml:space="preserve">вид ограждения и его высота должны быть единообразными, как минимум на протяжении одного квартала, </w:t>
      </w:r>
      <w:proofErr w:type="spellStart"/>
      <w:r w:rsidRPr="00C8090E">
        <w:rPr>
          <w:sz w:val="20"/>
          <w:szCs w:val="20"/>
        </w:rPr>
        <w:t>светопрозрачность</w:t>
      </w:r>
      <w:proofErr w:type="spellEnd"/>
      <w:r w:rsidRPr="00C8090E">
        <w:rPr>
          <w:sz w:val="20"/>
          <w:szCs w:val="20"/>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C8090E" w:rsidRPr="00C8090E" w:rsidRDefault="00C8090E" w:rsidP="00C8090E">
      <w:pPr>
        <w:ind w:firstLine="709"/>
        <w:jc w:val="both"/>
        <w:rPr>
          <w:sz w:val="20"/>
          <w:szCs w:val="20"/>
        </w:rPr>
      </w:pPr>
      <w:r w:rsidRPr="00C8090E">
        <w:rPr>
          <w:sz w:val="20"/>
          <w:szCs w:val="20"/>
        </w:rPr>
        <w:t>3. Высота вспомогательных зданий и сооружений:</w:t>
      </w:r>
    </w:p>
    <w:p w:rsidR="00C8090E" w:rsidRPr="00C8090E" w:rsidRDefault="00C8090E" w:rsidP="00C8090E">
      <w:pPr>
        <w:ind w:firstLine="709"/>
        <w:jc w:val="both"/>
        <w:rPr>
          <w:sz w:val="20"/>
          <w:szCs w:val="20"/>
        </w:rPr>
      </w:pPr>
      <w:r w:rsidRPr="00C8090E">
        <w:rPr>
          <w:sz w:val="20"/>
          <w:szCs w:val="20"/>
        </w:rPr>
        <w:lastRenderedPageBreak/>
        <w:t xml:space="preserve">   а) до верха плоской кровли - не более 3м;</w:t>
      </w:r>
    </w:p>
    <w:p w:rsidR="00C8090E" w:rsidRPr="00C8090E" w:rsidRDefault="00C8090E" w:rsidP="00C8090E">
      <w:pPr>
        <w:ind w:firstLine="709"/>
        <w:jc w:val="both"/>
        <w:rPr>
          <w:sz w:val="20"/>
          <w:szCs w:val="20"/>
        </w:rPr>
      </w:pPr>
      <w:r w:rsidRPr="00C8090E">
        <w:rPr>
          <w:sz w:val="20"/>
          <w:szCs w:val="20"/>
        </w:rPr>
        <w:t xml:space="preserve">   б) до конька скатной кровли - не более 5м.</w:t>
      </w:r>
    </w:p>
    <w:p w:rsidR="00C8090E" w:rsidRPr="00C8090E" w:rsidRDefault="00C8090E" w:rsidP="00C8090E">
      <w:pPr>
        <w:ind w:firstLine="709"/>
        <w:jc w:val="both"/>
        <w:rPr>
          <w:sz w:val="20"/>
          <w:szCs w:val="20"/>
        </w:rPr>
      </w:pPr>
      <w:r w:rsidRPr="00C8090E">
        <w:rPr>
          <w:sz w:val="20"/>
          <w:szCs w:val="20"/>
        </w:rPr>
        <w:t xml:space="preserve">4.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w:t>
      </w:r>
      <w:proofErr w:type="gramStart"/>
      <w:r w:rsidRPr="00C8090E">
        <w:rPr>
          <w:sz w:val="20"/>
          <w:szCs w:val="20"/>
        </w:rPr>
        <w:t>запада</w:t>
      </w:r>
      <w:proofErr w:type="gramEnd"/>
      <w:r w:rsidRPr="00C8090E">
        <w:rPr>
          <w:sz w:val="20"/>
          <w:szCs w:val="20"/>
        </w:rPr>
        <w:t xml:space="preserve">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C8090E" w:rsidRPr="00C8090E" w:rsidRDefault="00C8090E" w:rsidP="00C8090E">
      <w:pPr>
        <w:ind w:firstLine="709"/>
        <w:jc w:val="both"/>
        <w:rPr>
          <w:sz w:val="20"/>
          <w:szCs w:val="20"/>
        </w:rPr>
      </w:pPr>
      <w:r w:rsidRPr="00C8090E">
        <w:rPr>
          <w:sz w:val="20"/>
          <w:szCs w:val="20"/>
        </w:rPr>
        <w:t xml:space="preserve"> - расстояние между фронтальной границей участка и основным строением - до 6 м;</w:t>
      </w:r>
    </w:p>
    <w:p w:rsidR="00C8090E" w:rsidRPr="00C8090E" w:rsidRDefault="00C8090E" w:rsidP="00C8090E">
      <w:pPr>
        <w:ind w:firstLine="709"/>
        <w:jc w:val="both"/>
        <w:rPr>
          <w:sz w:val="20"/>
          <w:szCs w:val="20"/>
        </w:rPr>
      </w:pPr>
      <w:r w:rsidRPr="00C8090E">
        <w:rPr>
          <w:sz w:val="20"/>
          <w:szCs w:val="20"/>
        </w:rPr>
        <w:t>- до границы соседнего участка расстояния по санитарно-бытовым и зооветеринарным по требованиям должны быть не менее:</w:t>
      </w:r>
    </w:p>
    <w:p w:rsidR="00C8090E" w:rsidRPr="00C8090E" w:rsidRDefault="00C8090E" w:rsidP="00C8090E">
      <w:pPr>
        <w:ind w:firstLine="709"/>
        <w:jc w:val="both"/>
        <w:rPr>
          <w:sz w:val="20"/>
          <w:szCs w:val="20"/>
        </w:rPr>
      </w:pPr>
      <w:r w:rsidRPr="00C8090E">
        <w:rPr>
          <w:sz w:val="20"/>
          <w:szCs w:val="20"/>
        </w:rPr>
        <w:t>- от усадебного одно-, двухэтажного дома – 3 м;</w:t>
      </w:r>
    </w:p>
    <w:p w:rsidR="00C8090E" w:rsidRPr="00C8090E" w:rsidRDefault="00C8090E" w:rsidP="00C8090E">
      <w:pPr>
        <w:ind w:firstLine="709"/>
        <w:jc w:val="both"/>
        <w:rPr>
          <w:sz w:val="20"/>
          <w:szCs w:val="20"/>
        </w:rPr>
      </w:pPr>
      <w:r w:rsidRPr="00C8090E">
        <w:rPr>
          <w:sz w:val="20"/>
          <w:szCs w:val="20"/>
        </w:rPr>
        <w:t>- от постройки для содержания скота и птицы – 4 м;</w:t>
      </w:r>
    </w:p>
    <w:p w:rsidR="00C8090E" w:rsidRPr="00C8090E" w:rsidRDefault="00C8090E" w:rsidP="00C8090E">
      <w:pPr>
        <w:ind w:firstLine="709"/>
        <w:jc w:val="both"/>
        <w:rPr>
          <w:sz w:val="20"/>
          <w:szCs w:val="20"/>
        </w:rPr>
      </w:pPr>
      <w:r w:rsidRPr="00C8090E">
        <w:rPr>
          <w:sz w:val="20"/>
          <w:szCs w:val="20"/>
        </w:rPr>
        <w:t>- от хозяйственных и прочих построек – 1 м;</w:t>
      </w:r>
    </w:p>
    <w:p w:rsidR="00C8090E" w:rsidRPr="00C8090E" w:rsidRDefault="00C8090E" w:rsidP="00C8090E">
      <w:pPr>
        <w:ind w:firstLine="709"/>
        <w:jc w:val="both"/>
        <w:rPr>
          <w:sz w:val="20"/>
          <w:szCs w:val="20"/>
        </w:rPr>
      </w:pPr>
      <w:r w:rsidRPr="00C8090E">
        <w:rPr>
          <w:sz w:val="20"/>
          <w:szCs w:val="20"/>
        </w:rPr>
        <w:t>- открытой стоянки - 1 м;</w:t>
      </w:r>
    </w:p>
    <w:p w:rsidR="00C8090E" w:rsidRPr="00C8090E" w:rsidRDefault="00C8090E" w:rsidP="00C8090E">
      <w:pPr>
        <w:ind w:firstLine="709"/>
        <w:jc w:val="both"/>
        <w:rPr>
          <w:sz w:val="20"/>
          <w:szCs w:val="20"/>
        </w:rPr>
      </w:pPr>
      <w:r w:rsidRPr="00C8090E">
        <w:rPr>
          <w:sz w:val="20"/>
          <w:szCs w:val="20"/>
        </w:rPr>
        <w:t>- отдельно стоящего гаража - 1 м.</w:t>
      </w:r>
    </w:p>
    <w:p w:rsidR="00C8090E" w:rsidRPr="00C8090E" w:rsidRDefault="00C8090E" w:rsidP="00C8090E">
      <w:pPr>
        <w:ind w:firstLine="709"/>
        <w:jc w:val="both"/>
        <w:rPr>
          <w:sz w:val="20"/>
          <w:szCs w:val="20"/>
        </w:rPr>
      </w:pPr>
      <w:r w:rsidRPr="00C8090E">
        <w:rPr>
          <w:sz w:val="20"/>
          <w:szCs w:val="20"/>
        </w:rPr>
        <w:t>- от стволов высокорослых деревьев – 4 м;</w:t>
      </w:r>
    </w:p>
    <w:p w:rsidR="00C8090E" w:rsidRPr="00C8090E" w:rsidRDefault="00C8090E" w:rsidP="00C8090E">
      <w:pPr>
        <w:ind w:firstLine="709"/>
        <w:jc w:val="both"/>
        <w:rPr>
          <w:sz w:val="20"/>
          <w:szCs w:val="20"/>
        </w:rPr>
      </w:pPr>
      <w:r w:rsidRPr="00C8090E">
        <w:rPr>
          <w:sz w:val="20"/>
          <w:szCs w:val="20"/>
        </w:rPr>
        <w:t>- среднерослых – 2 м;</w:t>
      </w:r>
    </w:p>
    <w:p w:rsidR="00C8090E" w:rsidRPr="00C8090E" w:rsidRDefault="00C8090E" w:rsidP="00C8090E">
      <w:pPr>
        <w:ind w:firstLine="709"/>
        <w:jc w:val="both"/>
        <w:rPr>
          <w:sz w:val="20"/>
          <w:szCs w:val="20"/>
        </w:rPr>
      </w:pPr>
      <w:r w:rsidRPr="00C8090E">
        <w:rPr>
          <w:sz w:val="20"/>
          <w:szCs w:val="20"/>
        </w:rPr>
        <w:t>- от кустарника - 1 м;</w:t>
      </w:r>
    </w:p>
    <w:p w:rsidR="00C8090E" w:rsidRPr="00C8090E" w:rsidRDefault="00C8090E" w:rsidP="00C8090E">
      <w:pPr>
        <w:ind w:firstLine="709"/>
        <w:jc w:val="both"/>
        <w:rPr>
          <w:sz w:val="20"/>
          <w:szCs w:val="20"/>
        </w:rPr>
      </w:pPr>
      <w:r w:rsidRPr="00C8090E">
        <w:rPr>
          <w:sz w:val="20"/>
          <w:szCs w:val="20"/>
        </w:rPr>
        <w:t>- от открытой стоянки – 1 м;</w:t>
      </w:r>
    </w:p>
    <w:p w:rsidR="00C8090E" w:rsidRPr="00C8090E" w:rsidRDefault="00C8090E" w:rsidP="00C8090E">
      <w:pPr>
        <w:ind w:firstLine="709"/>
        <w:jc w:val="both"/>
        <w:rPr>
          <w:sz w:val="20"/>
          <w:szCs w:val="20"/>
        </w:rPr>
      </w:pPr>
      <w:r w:rsidRPr="00C8090E">
        <w:rPr>
          <w:sz w:val="20"/>
          <w:szCs w:val="20"/>
        </w:rPr>
        <w:t>- расстояние от полотна дороги до ограждения не менее 2 метров;</w:t>
      </w:r>
    </w:p>
    <w:p w:rsidR="00C8090E" w:rsidRPr="00C8090E" w:rsidRDefault="00C8090E" w:rsidP="00C8090E">
      <w:pPr>
        <w:ind w:firstLine="709"/>
        <w:jc w:val="both"/>
        <w:rPr>
          <w:sz w:val="20"/>
          <w:szCs w:val="20"/>
        </w:rPr>
      </w:pPr>
      <w:r w:rsidRPr="00C8090E">
        <w:rPr>
          <w:sz w:val="20"/>
          <w:szCs w:val="20"/>
        </w:rPr>
        <w:t>- благоустройство придомовой территории со стороны улицы перед ограждением допускает озеленение не выше 2 м.;</w:t>
      </w:r>
    </w:p>
    <w:p w:rsidR="00C8090E" w:rsidRPr="00C8090E" w:rsidRDefault="00C8090E" w:rsidP="00C8090E">
      <w:pPr>
        <w:ind w:firstLine="709"/>
        <w:jc w:val="both"/>
        <w:rPr>
          <w:sz w:val="20"/>
          <w:szCs w:val="20"/>
        </w:rPr>
      </w:pPr>
      <w:r w:rsidRPr="00C8090E">
        <w:rPr>
          <w:sz w:val="20"/>
          <w:szCs w:val="20"/>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C8090E" w:rsidRPr="00C8090E" w:rsidRDefault="00C8090E" w:rsidP="00C8090E">
      <w:pPr>
        <w:ind w:firstLine="709"/>
        <w:jc w:val="both"/>
        <w:rPr>
          <w:sz w:val="20"/>
          <w:szCs w:val="20"/>
        </w:rPr>
      </w:pPr>
      <w:r w:rsidRPr="00C8090E">
        <w:rPr>
          <w:sz w:val="20"/>
          <w:szCs w:val="20"/>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8090E" w:rsidRPr="00C8090E" w:rsidRDefault="00C8090E" w:rsidP="00C8090E">
      <w:pPr>
        <w:ind w:firstLine="709"/>
        <w:jc w:val="both"/>
        <w:rPr>
          <w:sz w:val="20"/>
          <w:szCs w:val="20"/>
        </w:rPr>
      </w:pPr>
      <w:r w:rsidRPr="00C8090E">
        <w:rPr>
          <w:sz w:val="20"/>
          <w:szCs w:val="20"/>
        </w:rPr>
        <w:t xml:space="preserve">Вспомогательные строения, за исключением гаражей, размещать со стороны улиц не допускается. </w:t>
      </w:r>
    </w:p>
    <w:p w:rsidR="00C8090E" w:rsidRPr="00C8090E" w:rsidRDefault="00C8090E" w:rsidP="00C8090E">
      <w:pPr>
        <w:ind w:firstLine="709"/>
        <w:jc w:val="both"/>
        <w:rPr>
          <w:sz w:val="20"/>
          <w:szCs w:val="20"/>
        </w:rPr>
      </w:pPr>
      <w:r w:rsidRPr="00C8090E">
        <w:rPr>
          <w:sz w:val="20"/>
          <w:szCs w:val="20"/>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C8090E" w:rsidRPr="00C8090E" w:rsidRDefault="00C8090E" w:rsidP="00C8090E">
      <w:pPr>
        <w:ind w:firstLine="709"/>
        <w:jc w:val="both"/>
        <w:rPr>
          <w:sz w:val="20"/>
          <w:szCs w:val="20"/>
        </w:rPr>
      </w:pPr>
      <w:r w:rsidRPr="00C8090E">
        <w:rPr>
          <w:bCs/>
          <w:iCs/>
          <w:sz w:val="20"/>
          <w:szCs w:val="20"/>
        </w:rPr>
        <w:t xml:space="preserve"> </w:t>
      </w:r>
    </w:p>
    <w:p w:rsidR="00C8090E" w:rsidRPr="00C8090E" w:rsidRDefault="00C8090E" w:rsidP="00C8090E">
      <w:pPr>
        <w:ind w:firstLine="709"/>
        <w:jc w:val="both"/>
        <w:rPr>
          <w:sz w:val="20"/>
          <w:szCs w:val="20"/>
        </w:rPr>
      </w:pPr>
      <w:r w:rsidRPr="00C8090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8090E">
        <w:rPr>
          <w:bCs/>
          <w:sz w:val="20"/>
          <w:szCs w:val="20"/>
        </w:rPr>
        <w:t xml:space="preserve"> </w:t>
      </w:r>
    </w:p>
    <w:p w:rsidR="00C8090E" w:rsidRPr="00C8090E" w:rsidRDefault="00C8090E" w:rsidP="00C8090E">
      <w:pPr>
        <w:ind w:firstLine="709"/>
        <w:jc w:val="both"/>
        <w:rPr>
          <w:sz w:val="20"/>
          <w:szCs w:val="20"/>
        </w:rPr>
      </w:pPr>
      <w:r w:rsidRPr="00C8090E">
        <w:rPr>
          <w:bCs/>
          <w:sz w:val="20"/>
          <w:szCs w:val="20"/>
        </w:rPr>
        <w:t>Электроснабжение:</w:t>
      </w:r>
    </w:p>
    <w:p w:rsidR="00C8090E" w:rsidRPr="00C8090E" w:rsidRDefault="00C8090E" w:rsidP="00C8090E">
      <w:pPr>
        <w:ind w:firstLine="709"/>
        <w:jc w:val="both"/>
        <w:rPr>
          <w:sz w:val="20"/>
          <w:szCs w:val="20"/>
        </w:rPr>
      </w:pPr>
      <w:r w:rsidRPr="00C8090E">
        <w:rPr>
          <w:sz w:val="20"/>
          <w:szCs w:val="20"/>
        </w:rPr>
        <w:t xml:space="preserve">Электроснабжение </w:t>
      </w:r>
      <w:r w:rsidRPr="00C8090E">
        <w:rPr>
          <w:bCs/>
          <w:sz w:val="20"/>
          <w:szCs w:val="20"/>
        </w:rPr>
        <w:t>объекта капитального строительства</w:t>
      </w:r>
      <w:r w:rsidRPr="00C8090E">
        <w:rPr>
          <w:sz w:val="20"/>
          <w:szCs w:val="20"/>
        </w:rPr>
        <w:t xml:space="preserve"> возможно к сетям филиала «</w:t>
      </w:r>
      <w:proofErr w:type="spellStart"/>
      <w:r w:rsidRPr="00C8090E">
        <w:rPr>
          <w:sz w:val="20"/>
          <w:szCs w:val="20"/>
        </w:rPr>
        <w:t>Чувашэнерго</w:t>
      </w:r>
      <w:proofErr w:type="spellEnd"/>
      <w:r w:rsidRPr="00C8090E">
        <w:rPr>
          <w:sz w:val="20"/>
          <w:szCs w:val="20"/>
        </w:rPr>
        <w:t xml:space="preserve"> «ПАО МРСК Волги» от существующей ЛЭП-0,4 </w:t>
      </w:r>
      <w:proofErr w:type="spellStart"/>
      <w:r w:rsidRPr="00C8090E">
        <w:rPr>
          <w:sz w:val="20"/>
          <w:szCs w:val="20"/>
        </w:rPr>
        <w:t>кВ</w:t>
      </w:r>
      <w:proofErr w:type="spellEnd"/>
      <w:r w:rsidRPr="00C8090E">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8090E" w:rsidRPr="00C8090E" w:rsidRDefault="00C8090E" w:rsidP="00C8090E">
      <w:pPr>
        <w:ind w:firstLine="709"/>
        <w:jc w:val="both"/>
        <w:rPr>
          <w:sz w:val="20"/>
          <w:szCs w:val="20"/>
        </w:rPr>
      </w:pPr>
      <w:r w:rsidRPr="00C8090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8090E">
        <w:rPr>
          <w:sz w:val="20"/>
          <w:szCs w:val="20"/>
        </w:rPr>
        <w:t>филиал «</w:t>
      </w:r>
      <w:proofErr w:type="spellStart"/>
      <w:r w:rsidRPr="00C8090E">
        <w:rPr>
          <w:sz w:val="20"/>
          <w:szCs w:val="20"/>
        </w:rPr>
        <w:t>Чувашэнерго</w:t>
      </w:r>
      <w:proofErr w:type="spellEnd"/>
      <w:r w:rsidRPr="00C8090E">
        <w:rPr>
          <w:sz w:val="20"/>
          <w:szCs w:val="20"/>
        </w:rPr>
        <w:t xml:space="preserve"> «ПАО МРСК Волги»</w:t>
      </w:r>
      <w:r w:rsidRPr="00C8090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Cs/>
          <w:sz w:val="20"/>
          <w:szCs w:val="20"/>
        </w:rPr>
        <w:t>Газоснабжение:</w:t>
      </w:r>
    </w:p>
    <w:p w:rsidR="00C8090E" w:rsidRPr="00C8090E" w:rsidRDefault="00C8090E" w:rsidP="00C8090E">
      <w:pPr>
        <w:ind w:firstLine="709"/>
        <w:jc w:val="both"/>
        <w:rPr>
          <w:sz w:val="20"/>
          <w:szCs w:val="20"/>
        </w:rPr>
      </w:pPr>
      <w:r w:rsidRPr="00C8090E">
        <w:rPr>
          <w:sz w:val="20"/>
          <w:szCs w:val="20"/>
        </w:rPr>
        <w:t>Газоснабжение объекта капитального строительства возможно к сетям газораспределения филиала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от существующего уличного газопровода мощностью до 0,03 МПа.</w:t>
      </w:r>
    </w:p>
    <w:p w:rsidR="00C8090E" w:rsidRPr="00C8090E" w:rsidRDefault="00C8090E" w:rsidP="00C8090E">
      <w:pPr>
        <w:ind w:firstLine="709"/>
        <w:jc w:val="both"/>
        <w:rPr>
          <w:sz w:val="20"/>
          <w:szCs w:val="20"/>
        </w:rPr>
      </w:pPr>
      <w:r w:rsidRPr="00C8090E">
        <w:rPr>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C8090E">
        <w:rPr>
          <w:sz w:val="20"/>
          <w:szCs w:val="20"/>
        </w:rPr>
        <w:t>в филиала</w:t>
      </w:r>
      <w:proofErr w:type="gramEnd"/>
      <w:r w:rsidRPr="00C8090E">
        <w:rPr>
          <w:sz w:val="20"/>
          <w:szCs w:val="20"/>
        </w:rPr>
        <w:t xml:space="preserve">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b/>
          <w:sz w:val="20"/>
          <w:szCs w:val="20"/>
        </w:rPr>
        <w:t>ЛОТ № 10:</w:t>
      </w:r>
      <w:r w:rsidRPr="00C8090E">
        <w:rPr>
          <w:sz w:val="20"/>
          <w:szCs w:val="20"/>
        </w:rPr>
        <w:t xml:space="preserve"> земельный участок из земель населенных пунктов кадастровым номером 21:07:171001:232, адрес (описание местоположения): Чувашская Республика–Чувашия, р-н Аликовский, с/пос. Крымзарайкинское, дер. </w:t>
      </w:r>
      <w:proofErr w:type="spellStart"/>
      <w:r w:rsidRPr="00C8090E">
        <w:rPr>
          <w:sz w:val="20"/>
          <w:szCs w:val="20"/>
        </w:rPr>
        <w:t>Шоркасы</w:t>
      </w:r>
      <w:proofErr w:type="spellEnd"/>
      <w:r w:rsidRPr="00C8090E">
        <w:rPr>
          <w:sz w:val="20"/>
          <w:szCs w:val="20"/>
        </w:rPr>
        <w:t xml:space="preserve">, ул. Николаева, с видом разрешенного использования «хранение и переработка сельскохозяйственной продукции», общей площадью 82 </w:t>
      </w:r>
      <w:proofErr w:type="spellStart"/>
      <w:proofErr w:type="gramStart"/>
      <w:r w:rsidRPr="00C8090E">
        <w:rPr>
          <w:sz w:val="20"/>
          <w:szCs w:val="20"/>
        </w:rPr>
        <w:t>кв.м</w:t>
      </w:r>
      <w:proofErr w:type="spellEnd"/>
      <w:proofErr w:type="gramEnd"/>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–2291 (Две тысячи двести девяносто один) рубль 53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–68 (Шестьдесят восемь) рублей 75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Размер задатка</w:t>
      </w:r>
      <w:r w:rsidRPr="00C8090E">
        <w:rPr>
          <w:sz w:val="20"/>
          <w:szCs w:val="20"/>
        </w:rPr>
        <w:t xml:space="preserve"> – 2291 (Две тысячи двести девяносто один) рубль 53 копеек. (100 %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 </w:t>
      </w:r>
      <w:r w:rsidRPr="00C8090E">
        <w:rPr>
          <w:b/>
          <w:sz w:val="20"/>
          <w:szCs w:val="20"/>
        </w:rPr>
        <w:t>18 месяцев (1 год 6 мес.)</w:t>
      </w:r>
    </w:p>
    <w:p w:rsidR="00C8090E" w:rsidRPr="00C8090E" w:rsidRDefault="00C8090E" w:rsidP="00C8090E">
      <w:pPr>
        <w:ind w:firstLine="709"/>
        <w:jc w:val="both"/>
        <w:rPr>
          <w:sz w:val="20"/>
          <w:szCs w:val="20"/>
        </w:rPr>
      </w:pPr>
      <w:r w:rsidRPr="00C8090E">
        <w:rPr>
          <w:sz w:val="20"/>
          <w:szCs w:val="20"/>
        </w:rPr>
        <w:t>Ограничений и обременений нет.</w:t>
      </w:r>
    </w:p>
    <w:p w:rsidR="00C8090E" w:rsidRPr="00C8090E" w:rsidRDefault="00C8090E" w:rsidP="00C8090E">
      <w:pPr>
        <w:ind w:firstLine="709"/>
        <w:jc w:val="both"/>
        <w:rPr>
          <w:sz w:val="20"/>
          <w:szCs w:val="20"/>
        </w:rPr>
      </w:pPr>
      <w:r w:rsidRPr="00C8090E">
        <w:rPr>
          <w:b/>
          <w:sz w:val="20"/>
          <w:szCs w:val="20"/>
        </w:rPr>
        <w:t>Допустимые параметры разрешенного строительства объекта капитального строительства:</w:t>
      </w:r>
    </w:p>
    <w:p w:rsidR="00C8090E" w:rsidRPr="00C8090E" w:rsidRDefault="00C8090E" w:rsidP="00C8090E">
      <w:pPr>
        <w:ind w:firstLine="709"/>
        <w:jc w:val="both"/>
        <w:rPr>
          <w:sz w:val="20"/>
          <w:szCs w:val="20"/>
        </w:rPr>
      </w:pPr>
      <w:r w:rsidRPr="00C8090E">
        <w:rPr>
          <w:sz w:val="20"/>
          <w:szCs w:val="20"/>
        </w:rPr>
        <w:lastRenderedPageBreak/>
        <w:t>-</w:t>
      </w:r>
      <w:r w:rsidRPr="00C8090E">
        <w:rPr>
          <w:sz w:val="20"/>
          <w:szCs w:val="20"/>
        </w:rPr>
        <w:tab/>
        <w:t>предельные размеры земельных участков (минимальные и (или) максимальные) установлены в Правиле землепользования и застройки Крымзарайкинского сельского поселения Аликовского района Чувашской Республики.</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максимальный процент застройки - 30 %.</w:t>
      </w:r>
    </w:p>
    <w:p w:rsidR="00C8090E" w:rsidRPr="00C8090E" w:rsidRDefault="00C8090E" w:rsidP="00C8090E">
      <w:pPr>
        <w:ind w:firstLine="709"/>
        <w:jc w:val="both"/>
        <w:rPr>
          <w:sz w:val="20"/>
          <w:szCs w:val="20"/>
        </w:rPr>
      </w:pPr>
      <w:r w:rsidRPr="00C8090E">
        <w:rPr>
          <w:sz w:val="20"/>
          <w:szCs w:val="20"/>
        </w:rPr>
        <w:t>Предельные размеры земельного участка (мин./макс.), га – мин./макс. 0,10- 1,00;</w:t>
      </w:r>
    </w:p>
    <w:p w:rsidR="00C8090E" w:rsidRPr="00C8090E" w:rsidRDefault="00C8090E" w:rsidP="00C8090E">
      <w:pPr>
        <w:ind w:firstLine="709"/>
        <w:jc w:val="both"/>
        <w:rPr>
          <w:sz w:val="20"/>
          <w:szCs w:val="20"/>
        </w:rPr>
      </w:pPr>
      <w:r w:rsidRPr="00C8090E">
        <w:rPr>
          <w:iCs/>
          <w:sz w:val="20"/>
          <w:szCs w:val="20"/>
        </w:rPr>
        <w:t>Предельная этажность зданий, строений, сооружений, этаж – 3;</w:t>
      </w:r>
    </w:p>
    <w:p w:rsidR="00C8090E" w:rsidRPr="00C8090E" w:rsidRDefault="00C8090E" w:rsidP="00C8090E">
      <w:pPr>
        <w:ind w:firstLine="709"/>
        <w:jc w:val="both"/>
        <w:rPr>
          <w:sz w:val="20"/>
          <w:szCs w:val="20"/>
        </w:rPr>
      </w:pPr>
      <w:r w:rsidRPr="00C8090E">
        <w:rPr>
          <w:bCs/>
          <w:iCs/>
          <w:sz w:val="20"/>
          <w:szCs w:val="20"/>
        </w:rPr>
        <w:t>Минимальные отступы до границ смежного земельного участка, м – 3.</w:t>
      </w:r>
    </w:p>
    <w:p w:rsidR="00C8090E" w:rsidRPr="00C8090E" w:rsidRDefault="00C8090E" w:rsidP="00C8090E">
      <w:pPr>
        <w:ind w:firstLine="709"/>
        <w:jc w:val="both"/>
        <w:rPr>
          <w:sz w:val="20"/>
          <w:szCs w:val="20"/>
        </w:rPr>
      </w:pPr>
      <w:r w:rsidRPr="00C8090E">
        <w:rPr>
          <w:sz w:val="20"/>
          <w:szCs w:val="20"/>
        </w:rPr>
        <w:t xml:space="preserve">Минимальная ширина земельного участка </w:t>
      </w:r>
      <w:proofErr w:type="gramStart"/>
      <w:r w:rsidRPr="00C8090E">
        <w:rPr>
          <w:sz w:val="20"/>
          <w:szCs w:val="20"/>
        </w:rPr>
        <w:t>для  индивидуального</w:t>
      </w:r>
      <w:proofErr w:type="gramEnd"/>
      <w:r w:rsidRPr="00C8090E">
        <w:rPr>
          <w:sz w:val="20"/>
          <w:szCs w:val="20"/>
        </w:rPr>
        <w:t xml:space="preserve"> жилищного строительства, ведения личного подсобного хозяйства по уличному фронту не менее – 18 метров.</w:t>
      </w:r>
    </w:p>
    <w:p w:rsidR="00C8090E" w:rsidRPr="00C8090E" w:rsidRDefault="00C8090E" w:rsidP="00C8090E">
      <w:pPr>
        <w:ind w:firstLine="709"/>
        <w:jc w:val="both"/>
        <w:rPr>
          <w:sz w:val="20"/>
          <w:szCs w:val="20"/>
        </w:rPr>
      </w:pPr>
      <w:r w:rsidRPr="00C8090E">
        <w:rPr>
          <w:sz w:val="20"/>
          <w:szCs w:val="20"/>
        </w:rPr>
        <w:t xml:space="preserve">    1. Отступ от красной линии до линии застройки при новом строительстве составляет не менее 5 метров.</w:t>
      </w:r>
    </w:p>
    <w:p w:rsidR="00C8090E" w:rsidRPr="00C8090E" w:rsidRDefault="00C8090E" w:rsidP="00C8090E">
      <w:pPr>
        <w:ind w:firstLine="709"/>
        <w:jc w:val="both"/>
        <w:rPr>
          <w:sz w:val="20"/>
          <w:szCs w:val="20"/>
        </w:rPr>
      </w:pPr>
      <w:r w:rsidRPr="00C8090E">
        <w:rPr>
          <w:sz w:val="20"/>
          <w:szCs w:val="20"/>
        </w:rPr>
        <w:t>2. Требования к ограждениям земельных участков индивидуальных жилых домов со стороны улицы:</w:t>
      </w:r>
    </w:p>
    <w:p w:rsidR="00C8090E" w:rsidRPr="00C8090E" w:rsidRDefault="00C8090E" w:rsidP="00C8090E">
      <w:pPr>
        <w:ind w:firstLine="709"/>
        <w:jc w:val="both"/>
        <w:rPr>
          <w:sz w:val="20"/>
          <w:szCs w:val="20"/>
        </w:rPr>
      </w:pPr>
      <w:r w:rsidRPr="00C8090E">
        <w:rPr>
          <w:sz w:val="20"/>
          <w:szCs w:val="20"/>
        </w:rPr>
        <w:tab/>
        <w:t>а) максимальная высота ограждений – 1.8 метра;</w:t>
      </w:r>
      <w:r w:rsidRPr="00C8090E">
        <w:rPr>
          <w:sz w:val="20"/>
          <w:szCs w:val="20"/>
        </w:rPr>
        <w:tab/>
      </w:r>
    </w:p>
    <w:p w:rsidR="00C8090E" w:rsidRPr="00C8090E" w:rsidRDefault="00C8090E" w:rsidP="00C8090E">
      <w:pPr>
        <w:ind w:firstLine="709"/>
        <w:jc w:val="both"/>
        <w:rPr>
          <w:sz w:val="20"/>
          <w:szCs w:val="20"/>
        </w:rPr>
      </w:pPr>
      <w:r w:rsidRPr="00C8090E">
        <w:rPr>
          <w:sz w:val="20"/>
          <w:szCs w:val="20"/>
        </w:rPr>
        <w:tab/>
        <w:t>б) ограждение в виде декоративного озеленения – 1,2 м;</w:t>
      </w:r>
    </w:p>
    <w:p w:rsidR="00C8090E" w:rsidRPr="00C8090E" w:rsidRDefault="00C8090E" w:rsidP="00C8090E">
      <w:pPr>
        <w:ind w:firstLine="709"/>
        <w:jc w:val="both"/>
        <w:rPr>
          <w:sz w:val="20"/>
          <w:szCs w:val="20"/>
        </w:rPr>
      </w:pPr>
      <w:r w:rsidRPr="00C8090E">
        <w:rPr>
          <w:sz w:val="20"/>
          <w:szCs w:val="20"/>
        </w:rPr>
        <w:t xml:space="preserve">вид ограждения и его высота должны быть единообразными, как минимум на протяжении одного квартала, </w:t>
      </w:r>
      <w:proofErr w:type="spellStart"/>
      <w:r w:rsidRPr="00C8090E">
        <w:rPr>
          <w:sz w:val="20"/>
          <w:szCs w:val="20"/>
        </w:rPr>
        <w:t>светопрозрачность</w:t>
      </w:r>
      <w:proofErr w:type="spellEnd"/>
      <w:r w:rsidRPr="00C8090E">
        <w:rPr>
          <w:sz w:val="20"/>
          <w:szCs w:val="20"/>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C8090E" w:rsidRPr="00C8090E" w:rsidRDefault="00C8090E" w:rsidP="00C8090E">
      <w:pPr>
        <w:ind w:firstLine="709"/>
        <w:jc w:val="both"/>
        <w:rPr>
          <w:sz w:val="20"/>
          <w:szCs w:val="20"/>
        </w:rPr>
      </w:pPr>
      <w:r w:rsidRPr="00C8090E">
        <w:rPr>
          <w:sz w:val="20"/>
          <w:szCs w:val="20"/>
        </w:rPr>
        <w:t>3. Высота вспомогательных зданий и сооружений:</w:t>
      </w:r>
    </w:p>
    <w:p w:rsidR="00C8090E" w:rsidRPr="00C8090E" w:rsidRDefault="00C8090E" w:rsidP="00C8090E">
      <w:pPr>
        <w:ind w:firstLine="709"/>
        <w:jc w:val="both"/>
        <w:rPr>
          <w:sz w:val="20"/>
          <w:szCs w:val="20"/>
        </w:rPr>
      </w:pPr>
      <w:r w:rsidRPr="00C8090E">
        <w:rPr>
          <w:sz w:val="20"/>
          <w:szCs w:val="20"/>
        </w:rPr>
        <w:t xml:space="preserve">   а) до верха плоской кровли - не более 3м;</w:t>
      </w:r>
    </w:p>
    <w:p w:rsidR="00C8090E" w:rsidRPr="00C8090E" w:rsidRDefault="00C8090E" w:rsidP="00C8090E">
      <w:pPr>
        <w:ind w:firstLine="709"/>
        <w:jc w:val="both"/>
        <w:rPr>
          <w:sz w:val="20"/>
          <w:szCs w:val="20"/>
        </w:rPr>
      </w:pPr>
      <w:r w:rsidRPr="00C8090E">
        <w:rPr>
          <w:sz w:val="20"/>
          <w:szCs w:val="20"/>
        </w:rPr>
        <w:t xml:space="preserve">   б) до конька скатной кровли - не более 5м.</w:t>
      </w:r>
    </w:p>
    <w:p w:rsidR="00C8090E" w:rsidRPr="00C8090E" w:rsidRDefault="00C8090E" w:rsidP="00C8090E">
      <w:pPr>
        <w:ind w:firstLine="709"/>
        <w:jc w:val="both"/>
        <w:rPr>
          <w:sz w:val="20"/>
          <w:szCs w:val="20"/>
        </w:rPr>
      </w:pPr>
      <w:r w:rsidRPr="00C8090E">
        <w:rPr>
          <w:sz w:val="20"/>
          <w:szCs w:val="20"/>
        </w:rPr>
        <w:t xml:space="preserve">4.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w:t>
      </w:r>
      <w:proofErr w:type="gramStart"/>
      <w:r w:rsidRPr="00C8090E">
        <w:rPr>
          <w:sz w:val="20"/>
          <w:szCs w:val="20"/>
        </w:rPr>
        <w:t>запада</w:t>
      </w:r>
      <w:proofErr w:type="gramEnd"/>
      <w:r w:rsidRPr="00C8090E">
        <w:rPr>
          <w:sz w:val="20"/>
          <w:szCs w:val="20"/>
        </w:rPr>
        <w:t xml:space="preserve">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C8090E" w:rsidRPr="00C8090E" w:rsidRDefault="00C8090E" w:rsidP="00C8090E">
      <w:pPr>
        <w:ind w:firstLine="709"/>
        <w:jc w:val="both"/>
        <w:rPr>
          <w:sz w:val="20"/>
          <w:szCs w:val="20"/>
        </w:rPr>
      </w:pPr>
      <w:r w:rsidRPr="00C8090E">
        <w:rPr>
          <w:sz w:val="20"/>
          <w:szCs w:val="20"/>
        </w:rPr>
        <w:t xml:space="preserve"> - расстояние между фронтальной границей участка и основным строением - до 6 м;</w:t>
      </w:r>
    </w:p>
    <w:p w:rsidR="00C8090E" w:rsidRPr="00C8090E" w:rsidRDefault="00C8090E" w:rsidP="00C8090E">
      <w:pPr>
        <w:ind w:firstLine="709"/>
        <w:jc w:val="both"/>
        <w:rPr>
          <w:sz w:val="20"/>
          <w:szCs w:val="20"/>
        </w:rPr>
      </w:pPr>
      <w:r w:rsidRPr="00C8090E">
        <w:rPr>
          <w:sz w:val="20"/>
          <w:szCs w:val="20"/>
        </w:rPr>
        <w:t>- до границы соседнего участка расстояния по санитарно-бытовым и зооветеринарным по требованиям должны быть не менее:</w:t>
      </w:r>
    </w:p>
    <w:p w:rsidR="00C8090E" w:rsidRPr="00C8090E" w:rsidRDefault="00C8090E" w:rsidP="00C8090E">
      <w:pPr>
        <w:ind w:firstLine="709"/>
        <w:jc w:val="both"/>
        <w:rPr>
          <w:sz w:val="20"/>
          <w:szCs w:val="20"/>
        </w:rPr>
      </w:pPr>
      <w:r w:rsidRPr="00C8090E">
        <w:rPr>
          <w:sz w:val="20"/>
          <w:szCs w:val="20"/>
        </w:rPr>
        <w:t>- от усадебного одно-, двухэтажного дома – 3 м;</w:t>
      </w:r>
    </w:p>
    <w:p w:rsidR="00C8090E" w:rsidRPr="00C8090E" w:rsidRDefault="00C8090E" w:rsidP="00C8090E">
      <w:pPr>
        <w:ind w:firstLine="709"/>
        <w:jc w:val="both"/>
        <w:rPr>
          <w:sz w:val="20"/>
          <w:szCs w:val="20"/>
        </w:rPr>
      </w:pPr>
      <w:r w:rsidRPr="00C8090E">
        <w:rPr>
          <w:sz w:val="20"/>
          <w:szCs w:val="20"/>
        </w:rPr>
        <w:t>- от постройки для содержания скота и птицы – 4 м;</w:t>
      </w:r>
    </w:p>
    <w:p w:rsidR="00C8090E" w:rsidRPr="00C8090E" w:rsidRDefault="00C8090E" w:rsidP="00C8090E">
      <w:pPr>
        <w:ind w:firstLine="709"/>
        <w:jc w:val="both"/>
        <w:rPr>
          <w:sz w:val="20"/>
          <w:szCs w:val="20"/>
        </w:rPr>
      </w:pPr>
      <w:r w:rsidRPr="00C8090E">
        <w:rPr>
          <w:sz w:val="20"/>
          <w:szCs w:val="20"/>
        </w:rPr>
        <w:t>- от хозяйственных и прочих построек – 1 м;</w:t>
      </w:r>
    </w:p>
    <w:p w:rsidR="00C8090E" w:rsidRPr="00C8090E" w:rsidRDefault="00C8090E" w:rsidP="00C8090E">
      <w:pPr>
        <w:ind w:firstLine="709"/>
        <w:jc w:val="both"/>
        <w:rPr>
          <w:sz w:val="20"/>
          <w:szCs w:val="20"/>
        </w:rPr>
      </w:pPr>
      <w:r w:rsidRPr="00C8090E">
        <w:rPr>
          <w:sz w:val="20"/>
          <w:szCs w:val="20"/>
        </w:rPr>
        <w:t>- открытой стоянки - 1 м;</w:t>
      </w:r>
    </w:p>
    <w:p w:rsidR="00C8090E" w:rsidRPr="00C8090E" w:rsidRDefault="00C8090E" w:rsidP="00C8090E">
      <w:pPr>
        <w:ind w:firstLine="709"/>
        <w:jc w:val="both"/>
        <w:rPr>
          <w:sz w:val="20"/>
          <w:szCs w:val="20"/>
        </w:rPr>
      </w:pPr>
      <w:r w:rsidRPr="00C8090E">
        <w:rPr>
          <w:sz w:val="20"/>
          <w:szCs w:val="20"/>
        </w:rPr>
        <w:t>- отдельно стоящего гаража - 1 м.</w:t>
      </w:r>
    </w:p>
    <w:p w:rsidR="00C8090E" w:rsidRPr="00C8090E" w:rsidRDefault="00C8090E" w:rsidP="00C8090E">
      <w:pPr>
        <w:ind w:firstLine="709"/>
        <w:jc w:val="both"/>
        <w:rPr>
          <w:sz w:val="20"/>
          <w:szCs w:val="20"/>
        </w:rPr>
      </w:pPr>
      <w:r w:rsidRPr="00C8090E">
        <w:rPr>
          <w:sz w:val="20"/>
          <w:szCs w:val="20"/>
        </w:rPr>
        <w:t>- от стволов высокорослых деревьев – 4 м;</w:t>
      </w:r>
    </w:p>
    <w:p w:rsidR="00C8090E" w:rsidRPr="00C8090E" w:rsidRDefault="00C8090E" w:rsidP="00C8090E">
      <w:pPr>
        <w:ind w:firstLine="709"/>
        <w:jc w:val="both"/>
        <w:rPr>
          <w:sz w:val="20"/>
          <w:szCs w:val="20"/>
        </w:rPr>
      </w:pPr>
      <w:r w:rsidRPr="00C8090E">
        <w:rPr>
          <w:sz w:val="20"/>
          <w:szCs w:val="20"/>
        </w:rPr>
        <w:t>- среднерослых – 2 м;</w:t>
      </w:r>
    </w:p>
    <w:p w:rsidR="00C8090E" w:rsidRPr="00C8090E" w:rsidRDefault="00C8090E" w:rsidP="00C8090E">
      <w:pPr>
        <w:ind w:firstLine="709"/>
        <w:jc w:val="both"/>
        <w:rPr>
          <w:sz w:val="20"/>
          <w:szCs w:val="20"/>
        </w:rPr>
      </w:pPr>
      <w:r w:rsidRPr="00C8090E">
        <w:rPr>
          <w:sz w:val="20"/>
          <w:szCs w:val="20"/>
        </w:rPr>
        <w:t>- от кустарника - 1 м;</w:t>
      </w:r>
    </w:p>
    <w:p w:rsidR="00C8090E" w:rsidRPr="00C8090E" w:rsidRDefault="00C8090E" w:rsidP="00C8090E">
      <w:pPr>
        <w:ind w:firstLine="709"/>
        <w:jc w:val="both"/>
        <w:rPr>
          <w:sz w:val="20"/>
          <w:szCs w:val="20"/>
        </w:rPr>
      </w:pPr>
      <w:r w:rsidRPr="00C8090E">
        <w:rPr>
          <w:sz w:val="20"/>
          <w:szCs w:val="20"/>
        </w:rPr>
        <w:t>- от открытой стоянки – 1 м;</w:t>
      </w:r>
    </w:p>
    <w:p w:rsidR="00C8090E" w:rsidRPr="00C8090E" w:rsidRDefault="00C8090E" w:rsidP="00C8090E">
      <w:pPr>
        <w:ind w:firstLine="709"/>
        <w:jc w:val="both"/>
        <w:rPr>
          <w:sz w:val="20"/>
          <w:szCs w:val="20"/>
        </w:rPr>
      </w:pPr>
      <w:r w:rsidRPr="00C8090E">
        <w:rPr>
          <w:sz w:val="20"/>
          <w:szCs w:val="20"/>
        </w:rPr>
        <w:t>- расстояние от полотна дороги до ограждения не менее 2 метров;</w:t>
      </w:r>
    </w:p>
    <w:p w:rsidR="00C8090E" w:rsidRPr="00C8090E" w:rsidRDefault="00C8090E" w:rsidP="00C8090E">
      <w:pPr>
        <w:ind w:firstLine="709"/>
        <w:jc w:val="both"/>
        <w:rPr>
          <w:sz w:val="20"/>
          <w:szCs w:val="20"/>
        </w:rPr>
      </w:pPr>
      <w:r w:rsidRPr="00C8090E">
        <w:rPr>
          <w:sz w:val="20"/>
          <w:szCs w:val="20"/>
        </w:rPr>
        <w:t>- благоустройство придомовой территории со стороны улицы перед ограждением допускает озеленение не выше 2 м.;</w:t>
      </w:r>
    </w:p>
    <w:p w:rsidR="00C8090E" w:rsidRPr="00C8090E" w:rsidRDefault="00C8090E" w:rsidP="00C8090E">
      <w:pPr>
        <w:ind w:firstLine="709"/>
        <w:jc w:val="both"/>
        <w:rPr>
          <w:sz w:val="20"/>
          <w:szCs w:val="20"/>
        </w:rPr>
      </w:pPr>
      <w:r w:rsidRPr="00C8090E">
        <w:rPr>
          <w:sz w:val="20"/>
          <w:szCs w:val="20"/>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C8090E" w:rsidRPr="00C8090E" w:rsidRDefault="00C8090E" w:rsidP="00C8090E">
      <w:pPr>
        <w:ind w:firstLine="709"/>
        <w:jc w:val="both"/>
        <w:rPr>
          <w:sz w:val="20"/>
          <w:szCs w:val="20"/>
        </w:rPr>
      </w:pPr>
      <w:r w:rsidRPr="00C8090E">
        <w:rPr>
          <w:sz w:val="20"/>
          <w:szCs w:val="20"/>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8090E" w:rsidRPr="00C8090E" w:rsidRDefault="00C8090E" w:rsidP="00C8090E">
      <w:pPr>
        <w:ind w:firstLine="709"/>
        <w:jc w:val="both"/>
        <w:rPr>
          <w:sz w:val="20"/>
          <w:szCs w:val="20"/>
        </w:rPr>
      </w:pPr>
      <w:r w:rsidRPr="00C8090E">
        <w:rPr>
          <w:sz w:val="20"/>
          <w:szCs w:val="20"/>
        </w:rPr>
        <w:t xml:space="preserve">Вспомогательные строения, за исключением гаражей, размещать со стороны улиц не допускается. </w:t>
      </w:r>
    </w:p>
    <w:p w:rsidR="00C8090E" w:rsidRPr="00C8090E" w:rsidRDefault="00C8090E" w:rsidP="00C8090E">
      <w:pPr>
        <w:ind w:firstLine="709"/>
        <w:jc w:val="both"/>
        <w:rPr>
          <w:sz w:val="20"/>
          <w:szCs w:val="20"/>
        </w:rPr>
      </w:pPr>
      <w:r w:rsidRPr="00C8090E">
        <w:rPr>
          <w:sz w:val="20"/>
          <w:szCs w:val="20"/>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C8090E" w:rsidRPr="00C8090E" w:rsidRDefault="00C8090E" w:rsidP="00C8090E">
      <w:pPr>
        <w:ind w:firstLine="709"/>
        <w:jc w:val="both"/>
        <w:rPr>
          <w:sz w:val="20"/>
          <w:szCs w:val="20"/>
        </w:rPr>
      </w:pPr>
      <w:r w:rsidRPr="00C8090E">
        <w:rPr>
          <w:bCs/>
          <w:iCs/>
          <w:sz w:val="20"/>
          <w:szCs w:val="20"/>
        </w:rPr>
        <w:t xml:space="preserve"> </w:t>
      </w:r>
    </w:p>
    <w:p w:rsidR="00C8090E" w:rsidRPr="00C8090E" w:rsidRDefault="00C8090E" w:rsidP="00C8090E">
      <w:pPr>
        <w:ind w:firstLine="709"/>
        <w:jc w:val="both"/>
        <w:rPr>
          <w:sz w:val="20"/>
          <w:szCs w:val="20"/>
        </w:rPr>
      </w:pPr>
      <w:r w:rsidRPr="00C8090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8090E">
        <w:rPr>
          <w:bCs/>
          <w:sz w:val="20"/>
          <w:szCs w:val="20"/>
        </w:rPr>
        <w:t xml:space="preserve"> </w:t>
      </w:r>
    </w:p>
    <w:p w:rsidR="00C8090E" w:rsidRPr="00C8090E" w:rsidRDefault="00C8090E" w:rsidP="00C8090E">
      <w:pPr>
        <w:ind w:firstLine="709"/>
        <w:jc w:val="both"/>
        <w:rPr>
          <w:sz w:val="20"/>
          <w:szCs w:val="20"/>
        </w:rPr>
      </w:pPr>
      <w:r w:rsidRPr="00C8090E">
        <w:rPr>
          <w:bCs/>
          <w:sz w:val="20"/>
          <w:szCs w:val="20"/>
        </w:rPr>
        <w:t>Электроснабжение:</w:t>
      </w:r>
    </w:p>
    <w:p w:rsidR="00C8090E" w:rsidRPr="00C8090E" w:rsidRDefault="00C8090E" w:rsidP="00C8090E">
      <w:pPr>
        <w:ind w:firstLine="709"/>
        <w:jc w:val="both"/>
        <w:rPr>
          <w:sz w:val="20"/>
          <w:szCs w:val="20"/>
        </w:rPr>
      </w:pPr>
      <w:r w:rsidRPr="00C8090E">
        <w:rPr>
          <w:sz w:val="20"/>
          <w:szCs w:val="20"/>
        </w:rPr>
        <w:t xml:space="preserve">Электроснабжение </w:t>
      </w:r>
      <w:r w:rsidRPr="00C8090E">
        <w:rPr>
          <w:bCs/>
          <w:sz w:val="20"/>
          <w:szCs w:val="20"/>
        </w:rPr>
        <w:t>объекта капитального строительства</w:t>
      </w:r>
      <w:r w:rsidRPr="00C8090E">
        <w:rPr>
          <w:sz w:val="20"/>
          <w:szCs w:val="20"/>
        </w:rPr>
        <w:t xml:space="preserve"> возможно к сетям филиала «</w:t>
      </w:r>
      <w:proofErr w:type="spellStart"/>
      <w:r w:rsidRPr="00C8090E">
        <w:rPr>
          <w:sz w:val="20"/>
          <w:szCs w:val="20"/>
        </w:rPr>
        <w:t>Чувашэнерго</w:t>
      </w:r>
      <w:proofErr w:type="spellEnd"/>
      <w:r w:rsidRPr="00C8090E">
        <w:rPr>
          <w:sz w:val="20"/>
          <w:szCs w:val="20"/>
        </w:rPr>
        <w:t xml:space="preserve"> «ПАО МРСК Волги» от существующей ЛЭП-0,4 </w:t>
      </w:r>
      <w:proofErr w:type="spellStart"/>
      <w:r w:rsidRPr="00C8090E">
        <w:rPr>
          <w:sz w:val="20"/>
          <w:szCs w:val="20"/>
        </w:rPr>
        <w:t>кВ</w:t>
      </w:r>
      <w:proofErr w:type="spellEnd"/>
      <w:r w:rsidRPr="00C8090E">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8090E" w:rsidRPr="00C8090E" w:rsidRDefault="00C8090E" w:rsidP="00C8090E">
      <w:pPr>
        <w:ind w:firstLine="709"/>
        <w:jc w:val="both"/>
        <w:rPr>
          <w:sz w:val="20"/>
          <w:szCs w:val="20"/>
        </w:rPr>
      </w:pPr>
      <w:r w:rsidRPr="00C8090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8090E">
        <w:rPr>
          <w:sz w:val="20"/>
          <w:szCs w:val="20"/>
        </w:rPr>
        <w:t>филиал «</w:t>
      </w:r>
      <w:proofErr w:type="spellStart"/>
      <w:r w:rsidRPr="00C8090E">
        <w:rPr>
          <w:sz w:val="20"/>
          <w:szCs w:val="20"/>
        </w:rPr>
        <w:t>Чувашэнерго</w:t>
      </w:r>
      <w:proofErr w:type="spellEnd"/>
      <w:r w:rsidRPr="00C8090E">
        <w:rPr>
          <w:sz w:val="20"/>
          <w:szCs w:val="20"/>
        </w:rPr>
        <w:t xml:space="preserve"> «ПАО МРСК Волги»</w:t>
      </w:r>
      <w:r w:rsidRPr="00C8090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Cs/>
          <w:sz w:val="20"/>
          <w:szCs w:val="20"/>
        </w:rPr>
        <w:t>Газоснабжение:</w:t>
      </w:r>
    </w:p>
    <w:p w:rsidR="00C8090E" w:rsidRPr="00C8090E" w:rsidRDefault="00C8090E" w:rsidP="00C8090E">
      <w:pPr>
        <w:ind w:firstLine="709"/>
        <w:jc w:val="both"/>
        <w:rPr>
          <w:sz w:val="20"/>
          <w:szCs w:val="20"/>
        </w:rPr>
      </w:pPr>
      <w:r w:rsidRPr="00C8090E">
        <w:rPr>
          <w:sz w:val="20"/>
          <w:szCs w:val="20"/>
        </w:rPr>
        <w:t>Газоснабжение объекта капитального строительства возможно к сетям газораспределения филиала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от существующего уличного газопровода мощностью до 0,03 МПа.</w:t>
      </w:r>
    </w:p>
    <w:p w:rsidR="00C8090E" w:rsidRPr="00C8090E" w:rsidRDefault="00C8090E" w:rsidP="00C8090E">
      <w:pPr>
        <w:ind w:firstLine="709"/>
        <w:jc w:val="both"/>
        <w:rPr>
          <w:sz w:val="20"/>
          <w:szCs w:val="20"/>
        </w:rPr>
      </w:pPr>
      <w:r w:rsidRPr="00C8090E">
        <w:rPr>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C8090E">
        <w:rPr>
          <w:sz w:val="20"/>
          <w:szCs w:val="20"/>
        </w:rPr>
        <w:t>в филиала</w:t>
      </w:r>
      <w:proofErr w:type="gramEnd"/>
      <w:r w:rsidRPr="00C8090E">
        <w:rPr>
          <w:sz w:val="20"/>
          <w:szCs w:val="20"/>
        </w:rPr>
        <w:t xml:space="preserve">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lastRenderedPageBreak/>
        <w:t>Впгт</w:t>
      </w:r>
      <w:proofErr w:type="spellEnd"/>
      <w:r w:rsidRPr="00C8090E">
        <w:rPr>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
          <w:sz w:val="20"/>
          <w:szCs w:val="20"/>
        </w:rPr>
        <w:t>ЛОТ № 11:</w:t>
      </w:r>
      <w:r w:rsidRPr="00C8090E">
        <w:rPr>
          <w:sz w:val="20"/>
          <w:szCs w:val="20"/>
        </w:rPr>
        <w:t xml:space="preserve"> земельный участок из земель сельскохозяйственного назначения с кадастровым номером 21:07:181101:326,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253934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–13594 (Тринадцать тысяч пятьсот девяносто четыре) рубля 37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–407 (Четыреста семь) рублей 83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13594 (Тринадцать тысяч пятьсот девяносто четыре) рубля 37 копеек .(100 %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 20 лет</w:t>
      </w:r>
      <w:r w:rsidRPr="00C8090E">
        <w:rPr>
          <w:b/>
          <w:sz w:val="20"/>
          <w:szCs w:val="20"/>
        </w:rPr>
        <w:t>.</w:t>
      </w:r>
    </w:p>
    <w:p w:rsidR="00C8090E" w:rsidRPr="00C8090E" w:rsidRDefault="00C8090E" w:rsidP="00C8090E">
      <w:pPr>
        <w:ind w:firstLine="709"/>
        <w:jc w:val="both"/>
        <w:rPr>
          <w:sz w:val="20"/>
          <w:szCs w:val="20"/>
        </w:rPr>
      </w:pPr>
      <w:r w:rsidRPr="00C8090E">
        <w:rPr>
          <w:b/>
          <w:sz w:val="20"/>
          <w:szCs w:val="20"/>
        </w:rPr>
        <w:t xml:space="preserve"> </w:t>
      </w:r>
      <w:r w:rsidRPr="00C8090E">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b/>
          <w:sz w:val="20"/>
          <w:szCs w:val="20"/>
        </w:rPr>
        <w:t>ЛОТ № 12:</w:t>
      </w:r>
      <w:r w:rsidRPr="00C8090E">
        <w:rPr>
          <w:sz w:val="20"/>
          <w:szCs w:val="20"/>
        </w:rPr>
        <w:t xml:space="preserve"> земельный участок из земель сельскохозяйственного назначения с кадастровым номером 21:07:142701:697, адрес (описание местоположения):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140580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–10804 (десять тысяч восемьсот четыре) рубля 59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–324 (Двести пятьдесят один) рубль 14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10804 (десять тысяч восемьсот четыре) рубля 59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 20 лет</w:t>
      </w:r>
      <w:r w:rsidRPr="00C8090E">
        <w:rPr>
          <w:b/>
          <w:sz w:val="20"/>
          <w:szCs w:val="20"/>
        </w:rPr>
        <w:t>.</w:t>
      </w:r>
    </w:p>
    <w:p w:rsidR="00C8090E" w:rsidRPr="00C8090E" w:rsidRDefault="00C8090E" w:rsidP="00C8090E">
      <w:pPr>
        <w:ind w:firstLine="709"/>
        <w:jc w:val="both"/>
        <w:rPr>
          <w:sz w:val="20"/>
          <w:szCs w:val="20"/>
        </w:rPr>
      </w:pPr>
      <w:r w:rsidRPr="00C8090E">
        <w:rPr>
          <w:b/>
          <w:sz w:val="20"/>
          <w:szCs w:val="20"/>
        </w:rPr>
        <w:t xml:space="preserve"> </w:t>
      </w:r>
      <w:r>
        <w:rPr>
          <w:sz w:val="20"/>
          <w:szCs w:val="20"/>
        </w:rPr>
        <w:t xml:space="preserve">   </w:t>
      </w:r>
      <w:r w:rsidRPr="00C8090E">
        <w:rPr>
          <w:sz w:val="20"/>
          <w:szCs w:val="20"/>
        </w:rPr>
        <w:t xml:space="preserve">    Ограничений и обременений </w:t>
      </w:r>
    </w:p>
    <w:p w:rsidR="00C8090E" w:rsidRPr="00C8090E" w:rsidRDefault="00C8090E" w:rsidP="00C8090E">
      <w:pPr>
        <w:ind w:firstLine="709"/>
        <w:jc w:val="both"/>
        <w:rPr>
          <w:sz w:val="20"/>
          <w:szCs w:val="20"/>
        </w:rPr>
      </w:pPr>
      <w:r w:rsidRPr="00C8090E">
        <w:rPr>
          <w:sz w:val="20"/>
          <w:szCs w:val="20"/>
        </w:rPr>
        <w:t xml:space="preserve"> </w:t>
      </w:r>
      <w:r w:rsidRPr="00C8090E">
        <w:rPr>
          <w:b/>
          <w:sz w:val="20"/>
          <w:szCs w:val="20"/>
        </w:rPr>
        <w:t>ЛОТ № 13:</w:t>
      </w:r>
      <w:r w:rsidRPr="00C8090E">
        <w:rPr>
          <w:sz w:val="20"/>
          <w:szCs w:val="20"/>
        </w:rPr>
        <w:t xml:space="preserve"> земельный участок из земель сельскохозяйственного назначения с кадастровым номером 21:07:000000:2986, адрес (описание местоположения): местоположение установлено относительно ориентира, расположенного </w:t>
      </w:r>
      <w:proofErr w:type="spellStart"/>
      <w:r w:rsidRPr="00C8090E">
        <w:rPr>
          <w:sz w:val="20"/>
          <w:szCs w:val="20"/>
        </w:rPr>
        <w:t>вграницах</w:t>
      </w:r>
      <w:proofErr w:type="spellEnd"/>
      <w:r w:rsidRPr="00C8090E">
        <w:rPr>
          <w:sz w:val="20"/>
          <w:szCs w:val="20"/>
        </w:rPr>
        <w:t xml:space="preserve">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590153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–40480 (Сорок тысяч четыреста восемьдесят) рублей 39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–1214 (Одна тысяча двести четырнадцать) рублей 41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40480 (Сорок тысяч четыреста восемьдесят) рублей 39 копеек.</w:t>
      </w:r>
      <w:bookmarkStart w:id="3" w:name="__DdeLink__1351_393524687"/>
      <w:r w:rsidRPr="00C8090E">
        <w:rPr>
          <w:sz w:val="20"/>
          <w:szCs w:val="20"/>
        </w:rPr>
        <w:t>(100 % от начальной цены земельного участка).</w:t>
      </w:r>
      <w:bookmarkEnd w:id="3"/>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 20 лет</w:t>
      </w:r>
      <w:r w:rsidRPr="00C8090E">
        <w:rPr>
          <w:b/>
          <w:sz w:val="20"/>
          <w:szCs w:val="20"/>
        </w:rPr>
        <w:t>.</w:t>
      </w:r>
    </w:p>
    <w:p w:rsidR="00C8090E" w:rsidRPr="00C8090E" w:rsidRDefault="00C8090E" w:rsidP="00C8090E">
      <w:pPr>
        <w:ind w:firstLine="709"/>
        <w:jc w:val="both"/>
        <w:rPr>
          <w:sz w:val="20"/>
          <w:szCs w:val="20"/>
        </w:rPr>
      </w:pPr>
      <w:r w:rsidRPr="00C8090E">
        <w:rPr>
          <w:b/>
          <w:sz w:val="20"/>
          <w:szCs w:val="20"/>
        </w:rPr>
        <w:t xml:space="preserve"> </w:t>
      </w:r>
      <w:r w:rsidRPr="00C8090E">
        <w:rPr>
          <w:sz w:val="20"/>
          <w:szCs w:val="20"/>
        </w:rPr>
        <w:t xml:space="preserve">       Ограничений и обременений </w:t>
      </w:r>
    </w:p>
    <w:p w:rsidR="00C8090E" w:rsidRPr="00C8090E" w:rsidRDefault="00C8090E" w:rsidP="00C8090E">
      <w:pPr>
        <w:ind w:firstLine="709"/>
        <w:jc w:val="both"/>
        <w:rPr>
          <w:sz w:val="20"/>
          <w:szCs w:val="20"/>
        </w:rPr>
      </w:pPr>
      <w:r w:rsidRPr="00C8090E">
        <w:rPr>
          <w:b/>
          <w:sz w:val="20"/>
          <w:szCs w:val="20"/>
        </w:rPr>
        <w:t>ЛОТ № 14:</w:t>
      </w:r>
      <w:r w:rsidRPr="00C8090E">
        <w:rPr>
          <w:sz w:val="20"/>
          <w:szCs w:val="20"/>
        </w:rPr>
        <w:t xml:space="preserve"> земельный участок из земель сельскохозяйственного назначения с кадастровым номером 21:07:130501:71, адрес (описание местоположения): местоположение установлено относительно ориентира, расположенного </w:t>
      </w:r>
      <w:proofErr w:type="spellStart"/>
      <w:r w:rsidRPr="00C8090E">
        <w:rPr>
          <w:sz w:val="20"/>
          <w:szCs w:val="20"/>
        </w:rPr>
        <w:t>вграницах</w:t>
      </w:r>
      <w:proofErr w:type="spellEnd"/>
      <w:r w:rsidRPr="00C8090E">
        <w:rPr>
          <w:sz w:val="20"/>
          <w:szCs w:val="20"/>
        </w:rPr>
        <w:t xml:space="preserve">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295324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–22697 (Двадцать де тысячи шестьсот девяносто семь) рублей 80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–680 (Шестьсот восемьдесят) рублей 93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422697 (Двадцать де тысячи шестьсот девяносто семь) рублей 80 копеек.</w:t>
      </w:r>
      <w:bookmarkStart w:id="4" w:name="__DdeLink__1351_3935246871"/>
      <w:r w:rsidRPr="00C8090E">
        <w:rPr>
          <w:sz w:val="20"/>
          <w:szCs w:val="20"/>
        </w:rPr>
        <w:t>(100 % от начальной цены земельного участка).</w:t>
      </w:r>
      <w:bookmarkEnd w:id="4"/>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 20 лет</w:t>
      </w:r>
      <w:r w:rsidRPr="00C8090E">
        <w:rPr>
          <w:b/>
          <w:sz w:val="20"/>
          <w:szCs w:val="20"/>
        </w:rPr>
        <w:t>.</w:t>
      </w:r>
    </w:p>
    <w:p w:rsidR="00C8090E" w:rsidRPr="00C8090E" w:rsidRDefault="00C8090E" w:rsidP="00C8090E">
      <w:pPr>
        <w:ind w:firstLine="709"/>
        <w:jc w:val="both"/>
        <w:rPr>
          <w:sz w:val="20"/>
          <w:szCs w:val="20"/>
        </w:rPr>
      </w:pPr>
      <w:r w:rsidRPr="00C8090E">
        <w:rPr>
          <w:sz w:val="20"/>
          <w:szCs w:val="20"/>
        </w:rPr>
        <w:t xml:space="preserve">Ограничений и обременений </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b/>
          <w:sz w:val="20"/>
          <w:szCs w:val="20"/>
        </w:rPr>
        <w:t>ЛОТ № 15:</w:t>
      </w:r>
      <w:r w:rsidRPr="00C8090E">
        <w:rPr>
          <w:sz w:val="20"/>
          <w:szCs w:val="20"/>
        </w:rPr>
        <w:t xml:space="preserve"> земельный участок из земель населенных пунктов с кадастровым номером 21:07:221001:192, адрес (описание местоположения): Чувашская Республика–Чувашия, р-н Аликовский, с/пос. </w:t>
      </w:r>
      <w:proofErr w:type="spellStart"/>
      <w:r w:rsidRPr="00C8090E">
        <w:rPr>
          <w:sz w:val="20"/>
          <w:szCs w:val="20"/>
        </w:rPr>
        <w:t>Чувашско</w:t>
      </w:r>
      <w:proofErr w:type="spellEnd"/>
      <w:r w:rsidRPr="00C8090E">
        <w:rPr>
          <w:sz w:val="20"/>
          <w:szCs w:val="20"/>
        </w:rPr>
        <w:t xml:space="preserve">- </w:t>
      </w:r>
      <w:proofErr w:type="spellStart"/>
      <w:r w:rsidRPr="00C8090E">
        <w:rPr>
          <w:sz w:val="20"/>
          <w:szCs w:val="20"/>
        </w:rPr>
        <w:t>Сорминское</w:t>
      </w:r>
      <w:proofErr w:type="spellEnd"/>
      <w:r w:rsidRPr="00C8090E">
        <w:rPr>
          <w:sz w:val="20"/>
          <w:szCs w:val="20"/>
        </w:rPr>
        <w:t xml:space="preserve">, д. Верхние </w:t>
      </w:r>
      <w:proofErr w:type="spellStart"/>
      <w:r w:rsidRPr="00C8090E">
        <w:rPr>
          <w:sz w:val="20"/>
          <w:szCs w:val="20"/>
        </w:rPr>
        <w:t>Хоразаны</w:t>
      </w:r>
      <w:proofErr w:type="spellEnd"/>
      <w:r w:rsidRPr="00C8090E">
        <w:rPr>
          <w:sz w:val="20"/>
          <w:szCs w:val="20"/>
        </w:rPr>
        <w:t xml:space="preserve">, ул. Коммунистическая, с видом разрешенного использования «хранение и переработка сельскохозяйственной продукции», общей площадью 30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–996 (Девятьсот девяносто шесть) рублей 57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 29 (Двадцать девять) рубля 90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996 (Девятьсот девяносто шесть) рублей 57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w:t>
      </w:r>
      <w:r w:rsidRPr="00C8090E">
        <w:rPr>
          <w:b/>
          <w:sz w:val="20"/>
          <w:szCs w:val="20"/>
        </w:rPr>
        <w:t>18 месяцев</w:t>
      </w:r>
    </w:p>
    <w:p w:rsidR="00C8090E" w:rsidRPr="00C8090E" w:rsidRDefault="00C8090E" w:rsidP="00C8090E">
      <w:pPr>
        <w:ind w:firstLine="709"/>
        <w:jc w:val="both"/>
        <w:rPr>
          <w:sz w:val="20"/>
          <w:szCs w:val="20"/>
        </w:rPr>
      </w:pPr>
      <w:r w:rsidRPr="00C8090E">
        <w:rPr>
          <w:b/>
          <w:sz w:val="20"/>
          <w:szCs w:val="20"/>
        </w:rPr>
        <w:t xml:space="preserve"> </w:t>
      </w:r>
      <w:r w:rsidRPr="00C8090E">
        <w:rPr>
          <w:sz w:val="20"/>
          <w:szCs w:val="20"/>
        </w:rPr>
        <w:t xml:space="preserve">       Ограничений и обременений </w:t>
      </w:r>
    </w:p>
    <w:p w:rsidR="00C8090E" w:rsidRPr="00C8090E" w:rsidRDefault="00C8090E" w:rsidP="00C8090E">
      <w:pPr>
        <w:ind w:firstLine="709"/>
        <w:jc w:val="both"/>
        <w:rPr>
          <w:sz w:val="20"/>
          <w:szCs w:val="20"/>
        </w:rPr>
      </w:pPr>
      <w:r w:rsidRPr="00C8090E">
        <w:rPr>
          <w:b/>
          <w:sz w:val="20"/>
          <w:szCs w:val="20"/>
        </w:rPr>
        <w:t>Допустимые параметры разрешенного строительства объекта капитального строительства:</w:t>
      </w:r>
    </w:p>
    <w:p w:rsidR="00C8090E" w:rsidRPr="00C8090E" w:rsidRDefault="00C8090E" w:rsidP="00C8090E">
      <w:pPr>
        <w:ind w:firstLine="709"/>
        <w:jc w:val="both"/>
        <w:rPr>
          <w:sz w:val="20"/>
          <w:szCs w:val="20"/>
        </w:rPr>
      </w:pPr>
      <w:r w:rsidRPr="00C8090E">
        <w:rPr>
          <w:sz w:val="20"/>
          <w:szCs w:val="20"/>
        </w:rPr>
        <w:lastRenderedPageBreak/>
        <w:t>-</w:t>
      </w:r>
      <w:r w:rsidRPr="00C8090E">
        <w:rPr>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максимальный процент застройки - 80 %.</w:t>
      </w:r>
    </w:p>
    <w:p w:rsidR="00C8090E" w:rsidRPr="00C8090E" w:rsidRDefault="00C8090E" w:rsidP="00C8090E">
      <w:pPr>
        <w:ind w:firstLine="709"/>
        <w:jc w:val="both"/>
        <w:rPr>
          <w:sz w:val="20"/>
          <w:szCs w:val="20"/>
        </w:rPr>
      </w:pPr>
      <w:r w:rsidRPr="00C8090E">
        <w:rPr>
          <w:sz w:val="20"/>
          <w:szCs w:val="20"/>
        </w:rPr>
        <w:t>Предельные размеры земельного участка (мин.), га – мин. 0,005;</w:t>
      </w:r>
    </w:p>
    <w:p w:rsidR="00C8090E" w:rsidRPr="00C8090E" w:rsidRDefault="00C8090E" w:rsidP="00C8090E">
      <w:pPr>
        <w:ind w:firstLine="709"/>
        <w:jc w:val="both"/>
        <w:rPr>
          <w:sz w:val="20"/>
          <w:szCs w:val="20"/>
        </w:rPr>
      </w:pPr>
      <w:r w:rsidRPr="00C8090E">
        <w:rPr>
          <w:iCs/>
          <w:sz w:val="20"/>
          <w:szCs w:val="20"/>
        </w:rPr>
        <w:t>Предельная этажность зданий, строений, сооружений, этаж – 2;</w:t>
      </w:r>
    </w:p>
    <w:p w:rsidR="00C8090E" w:rsidRPr="00C8090E" w:rsidRDefault="00C8090E" w:rsidP="00C8090E">
      <w:pPr>
        <w:ind w:firstLine="709"/>
        <w:jc w:val="both"/>
        <w:rPr>
          <w:sz w:val="20"/>
          <w:szCs w:val="20"/>
        </w:rPr>
      </w:pPr>
      <w:r w:rsidRPr="00C8090E">
        <w:rPr>
          <w:bCs/>
          <w:iCs/>
          <w:sz w:val="20"/>
          <w:szCs w:val="20"/>
        </w:rPr>
        <w:t xml:space="preserve">Минимальные отступы до границ смежного земельного участка, м – 1. </w:t>
      </w:r>
    </w:p>
    <w:p w:rsidR="00C8090E" w:rsidRPr="00C8090E" w:rsidRDefault="00C8090E" w:rsidP="00C8090E">
      <w:pPr>
        <w:ind w:firstLine="709"/>
        <w:jc w:val="both"/>
        <w:rPr>
          <w:sz w:val="20"/>
          <w:szCs w:val="20"/>
        </w:rPr>
      </w:pPr>
      <w:r w:rsidRPr="00C8090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8090E">
        <w:rPr>
          <w:bCs/>
          <w:sz w:val="20"/>
          <w:szCs w:val="20"/>
        </w:rPr>
        <w:t xml:space="preserve"> </w:t>
      </w:r>
    </w:p>
    <w:p w:rsidR="00C8090E" w:rsidRPr="00C8090E" w:rsidRDefault="00C8090E" w:rsidP="00C8090E">
      <w:pPr>
        <w:ind w:firstLine="709"/>
        <w:jc w:val="both"/>
        <w:rPr>
          <w:sz w:val="20"/>
          <w:szCs w:val="20"/>
        </w:rPr>
      </w:pPr>
      <w:r w:rsidRPr="00C8090E">
        <w:rPr>
          <w:bCs/>
          <w:sz w:val="20"/>
          <w:szCs w:val="20"/>
        </w:rPr>
        <w:t>Электроснабжение:</w:t>
      </w:r>
    </w:p>
    <w:p w:rsidR="00C8090E" w:rsidRPr="00C8090E" w:rsidRDefault="00C8090E" w:rsidP="00C8090E">
      <w:pPr>
        <w:ind w:firstLine="709"/>
        <w:jc w:val="both"/>
        <w:rPr>
          <w:sz w:val="20"/>
          <w:szCs w:val="20"/>
        </w:rPr>
      </w:pPr>
      <w:r w:rsidRPr="00C8090E">
        <w:rPr>
          <w:sz w:val="20"/>
          <w:szCs w:val="20"/>
        </w:rPr>
        <w:t xml:space="preserve">Электроснабжение </w:t>
      </w:r>
      <w:r w:rsidRPr="00C8090E">
        <w:rPr>
          <w:bCs/>
          <w:sz w:val="20"/>
          <w:szCs w:val="20"/>
        </w:rPr>
        <w:t>объекта капитального строительства</w:t>
      </w:r>
      <w:r w:rsidRPr="00C8090E">
        <w:rPr>
          <w:sz w:val="20"/>
          <w:szCs w:val="20"/>
        </w:rPr>
        <w:t xml:space="preserve"> возможно к сетям филиала «</w:t>
      </w:r>
      <w:proofErr w:type="spellStart"/>
      <w:r w:rsidRPr="00C8090E">
        <w:rPr>
          <w:sz w:val="20"/>
          <w:szCs w:val="20"/>
        </w:rPr>
        <w:t>Чувашэнерго</w:t>
      </w:r>
      <w:proofErr w:type="spellEnd"/>
      <w:r w:rsidRPr="00C8090E">
        <w:rPr>
          <w:sz w:val="20"/>
          <w:szCs w:val="20"/>
        </w:rPr>
        <w:t xml:space="preserve"> «ПАО МРСК Волги» от существующей ЛЭП-0,4 </w:t>
      </w:r>
      <w:proofErr w:type="spellStart"/>
      <w:r w:rsidRPr="00C8090E">
        <w:rPr>
          <w:sz w:val="20"/>
          <w:szCs w:val="20"/>
        </w:rPr>
        <w:t>кВ</w:t>
      </w:r>
      <w:proofErr w:type="spellEnd"/>
      <w:r w:rsidRPr="00C8090E">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8090E" w:rsidRPr="00C8090E" w:rsidRDefault="00C8090E" w:rsidP="00C8090E">
      <w:pPr>
        <w:ind w:firstLine="709"/>
        <w:jc w:val="both"/>
        <w:rPr>
          <w:sz w:val="20"/>
          <w:szCs w:val="20"/>
        </w:rPr>
      </w:pPr>
      <w:r w:rsidRPr="00C8090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8090E">
        <w:rPr>
          <w:sz w:val="20"/>
          <w:szCs w:val="20"/>
        </w:rPr>
        <w:t>филиал «</w:t>
      </w:r>
      <w:proofErr w:type="spellStart"/>
      <w:r w:rsidRPr="00C8090E">
        <w:rPr>
          <w:sz w:val="20"/>
          <w:szCs w:val="20"/>
        </w:rPr>
        <w:t>Чувашэнерго</w:t>
      </w:r>
      <w:proofErr w:type="spellEnd"/>
      <w:r w:rsidRPr="00C8090E">
        <w:rPr>
          <w:sz w:val="20"/>
          <w:szCs w:val="20"/>
        </w:rPr>
        <w:t xml:space="preserve"> «ПАО МРСК Волги»</w:t>
      </w:r>
      <w:r w:rsidRPr="00C8090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Cs/>
          <w:sz w:val="20"/>
          <w:szCs w:val="20"/>
        </w:rPr>
        <w:t>Газоснабжение:</w:t>
      </w:r>
    </w:p>
    <w:p w:rsidR="00C8090E" w:rsidRPr="00C8090E" w:rsidRDefault="00C8090E" w:rsidP="00C8090E">
      <w:pPr>
        <w:ind w:firstLine="709"/>
        <w:jc w:val="both"/>
        <w:rPr>
          <w:sz w:val="20"/>
          <w:szCs w:val="20"/>
        </w:rPr>
      </w:pPr>
      <w:r w:rsidRPr="00C8090E">
        <w:rPr>
          <w:sz w:val="20"/>
          <w:szCs w:val="20"/>
        </w:rPr>
        <w:t>Газоснабжение объекта капитального строительства возможно к сетям газораспределения филиала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от существующего уличного газопровода мощностью до 0,03 МПа.</w:t>
      </w:r>
    </w:p>
    <w:p w:rsidR="00C8090E" w:rsidRPr="00C8090E" w:rsidRDefault="00C8090E" w:rsidP="00C8090E">
      <w:pPr>
        <w:ind w:firstLine="709"/>
        <w:jc w:val="both"/>
        <w:rPr>
          <w:sz w:val="20"/>
          <w:szCs w:val="20"/>
        </w:rPr>
      </w:pPr>
      <w:r w:rsidRPr="00C8090E">
        <w:rPr>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C8090E">
        <w:rPr>
          <w:sz w:val="20"/>
          <w:szCs w:val="20"/>
        </w:rPr>
        <w:t>в филиала</w:t>
      </w:r>
      <w:proofErr w:type="gramEnd"/>
      <w:r w:rsidRPr="00C8090E">
        <w:rPr>
          <w:sz w:val="20"/>
          <w:szCs w:val="20"/>
        </w:rPr>
        <w:t xml:space="preserve">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
          <w:sz w:val="20"/>
          <w:szCs w:val="20"/>
        </w:rPr>
        <w:t>ЛОТ № 16:</w:t>
      </w:r>
      <w:r w:rsidRPr="00C8090E">
        <w:rPr>
          <w:sz w:val="20"/>
          <w:szCs w:val="20"/>
        </w:rPr>
        <w:t xml:space="preserve"> земельный участок из земель сельскохозяйственного назначения с кадастровым номером 21:07:060501:530, адрес (описание местоположения): Чувашская Республика–Чувашия, р-н Аликовский, с/пос. Шумшевашское, с видом разрешенного использования «для сельскохозяйственного производства», общей площадью 380870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–18197 (Восемнадцать тысяч сто девяносто семь) рублей 44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 545 (Пятьсот сорок пять) рублей 92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18197 (Восемнадцать тысяч сто девяносто семь) рублей 44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w:t>
      </w:r>
      <w:r w:rsidRPr="00C8090E">
        <w:rPr>
          <w:b/>
          <w:sz w:val="20"/>
          <w:szCs w:val="20"/>
        </w:rPr>
        <w:t>20 лет</w:t>
      </w:r>
    </w:p>
    <w:p w:rsidR="00C8090E" w:rsidRPr="00C8090E" w:rsidRDefault="00C8090E" w:rsidP="00C8090E">
      <w:pPr>
        <w:ind w:firstLine="709"/>
        <w:jc w:val="both"/>
        <w:rPr>
          <w:sz w:val="20"/>
          <w:szCs w:val="20"/>
        </w:rPr>
      </w:pPr>
      <w:r w:rsidRPr="00C8090E">
        <w:rPr>
          <w:b/>
          <w:sz w:val="20"/>
          <w:szCs w:val="20"/>
        </w:rPr>
        <w:t xml:space="preserve"> </w:t>
      </w:r>
      <w:r w:rsidRPr="00C8090E">
        <w:rPr>
          <w:sz w:val="20"/>
          <w:szCs w:val="20"/>
        </w:rPr>
        <w:t xml:space="preserve">       Ограничений и обременений </w:t>
      </w:r>
    </w:p>
    <w:p w:rsidR="00C8090E" w:rsidRPr="00C8090E" w:rsidRDefault="00C8090E" w:rsidP="00C8090E">
      <w:pPr>
        <w:ind w:firstLine="709"/>
        <w:jc w:val="both"/>
        <w:rPr>
          <w:sz w:val="20"/>
          <w:szCs w:val="20"/>
        </w:rPr>
      </w:pPr>
      <w:r w:rsidRPr="00C8090E">
        <w:rPr>
          <w:b/>
          <w:sz w:val="20"/>
          <w:szCs w:val="20"/>
        </w:rPr>
        <w:t>ЛОТ № 17:</w:t>
      </w:r>
      <w:r w:rsidRPr="00C8090E">
        <w:rPr>
          <w:sz w:val="20"/>
          <w:szCs w:val="20"/>
        </w:rPr>
        <w:t xml:space="preserve"> земельный участок из земель населенных пунктов с кадастровым номером 21:07:270401:313, адрес (описание местоположения): Чувашская Республика–Чувашия, р-н Аликовский, с/пос. Яндобинское, с. Яндоба, ул. Шоссейная, с видом разрешенного использования «предпринимательство», общей площадью 871 </w:t>
      </w:r>
      <w:proofErr w:type="spellStart"/>
      <w:r w:rsidRPr="00C8090E">
        <w:rPr>
          <w:sz w:val="20"/>
          <w:szCs w:val="20"/>
        </w:rPr>
        <w:t>кв.м</w:t>
      </w:r>
      <w:proofErr w:type="spellEnd"/>
      <w:r w:rsidRPr="00C8090E">
        <w:rPr>
          <w:sz w:val="20"/>
          <w:szCs w:val="20"/>
        </w:rPr>
        <w:t>.</w:t>
      </w:r>
    </w:p>
    <w:p w:rsidR="00C8090E" w:rsidRPr="00C8090E" w:rsidRDefault="00C8090E" w:rsidP="00C8090E">
      <w:pPr>
        <w:ind w:firstLine="709"/>
        <w:jc w:val="both"/>
        <w:rPr>
          <w:sz w:val="20"/>
          <w:szCs w:val="20"/>
        </w:rPr>
      </w:pPr>
      <w:r w:rsidRPr="00C8090E">
        <w:rPr>
          <w:b/>
          <w:bCs/>
          <w:sz w:val="20"/>
          <w:szCs w:val="20"/>
        </w:rPr>
        <w:t xml:space="preserve">Начальная цена на право заключения договора аренды земельного участка </w:t>
      </w:r>
      <w:r w:rsidRPr="00C8090E">
        <w:rPr>
          <w:sz w:val="20"/>
          <w:szCs w:val="20"/>
        </w:rPr>
        <w:t>–49313 (Сорок девять тысяч триста тринадцать) рублей 92 копеек.</w:t>
      </w:r>
    </w:p>
    <w:p w:rsidR="00C8090E" w:rsidRPr="00C8090E" w:rsidRDefault="00C8090E" w:rsidP="00C8090E">
      <w:pPr>
        <w:ind w:firstLine="709"/>
        <w:jc w:val="both"/>
        <w:rPr>
          <w:sz w:val="20"/>
          <w:szCs w:val="20"/>
        </w:rPr>
      </w:pPr>
      <w:r w:rsidRPr="00C8090E">
        <w:rPr>
          <w:b/>
          <w:sz w:val="20"/>
          <w:szCs w:val="20"/>
        </w:rPr>
        <w:t>Шаг аукциона</w:t>
      </w:r>
      <w:r w:rsidRPr="00C8090E">
        <w:rPr>
          <w:sz w:val="20"/>
          <w:szCs w:val="20"/>
        </w:rPr>
        <w:t xml:space="preserve"> –1479(Одна тысяча четыреста семьдесят девять) рублей 42 копеек (3%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 xml:space="preserve">Размер </w:t>
      </w:r>
      <w:proofErr w:type="gramStart"/>
      <w:r w:rsidRPr="00C8090E">
        <w:rPr>
          <w:b/>
          <w:sz w:val="20"/>
          <w:szCs w:val="20"/>
        </w:rPr>
        <w:t>задатка</w:t>
      </w:r>
      <w:r w:rsidRPr="00C8090E">
        <w:rPr>
          <w:sz w:val="20"/>
          <w:szCs w:val="20"/>
        </w:rPr>
        <w:t>.-</w:t>
      </w:r>
      <w:proofErr w:type="gramEnd"/>
      <w:r w:rsidRPr="00C8090E">
        <w:rPr>
          <w:sz w:val="20"/>
          <w:szCs w:val="20"/>
        </w:rPr>
        <w:t>49313 (Сорок девять тысяч триста тринадцать) рублей 92 копеек.(100 % от начальной цены земельного участка).</w:t>
      </w:r>
    </w:p>
    <w:p w:rsidR="00C8090E" w:rsidRPr="00C8090E" w:rsidRDefault="00C8090E" w:rsidP="00C8090E">
      <w:pPr>
        <w:ind w:firstLine="709"/>
        <w:jc w:val="both"/>
        <w:rPr>
          <w:sz w:val="20"/>
          <w:szCs w:val="20"/>
        </w:rPr>
      </w:pPr>
      <w:r w:rsidRPr="00C8090E">
        <w:rPr>
          <w:b/>
          <w:sz w:val="20"/>
          <w:szCs w:val="20"/>
        </w:rPr>
        <w:t>Срок аренды</w:t>
      </w:r>
      <w:r w:rsidRPr="00C8090E">
        <w:rPr>
          <w:sz w:val="20"/>
          <w:szCs w:val="20"/>
        </w:rPr>
        <w:t xml:space="preserve"> </w:t>
      </w:r>
      <w:r w:rsidRPr="00C8090E">
        <w:rPr>
          <w:b/>
          <w:sz w:val="20"/>
          <w:szCs w:val="20"/>
        </w:rPr>
        <w:t>18 месяцев</w:t>
      </w:r>
    </w:p>
    <w:p w:rsidR="00C8090E" w:rsidRPr="00C8090E" w:rsidRDefault="00C8090E" w:rsidP="00C8090E">
      <w:pPr>
        <w:ind w:firstLine="709"/>
        <w:jc w:val="both"/>
        <w:rPr>
          <w:sz w:val="20"/>
          <w:szCs w:val="20"/>
        </w:rPr>
      </w:pPr>
      <w:r w:rsidRPr="00C8090E">
        <w:rPr>
          <w:b/>
          <w:sz w:val="20"/>
          <w:szCs w:val="20"/>
        </w:rPr>
        <w:t xml:space="preserve"> </w:t>
      </w:r>
      <w:r w:rsidRPr="00C8090E">
        <w:rPr>
          <w:sz w:val="20"/>
          <w:szCs w:val="20"/>
        </w:rPr>
        <w:t xml:space="preserve">       Ограничений и обременений </w:t>
      </w:r>
    </w:p>
    <w:p w:rsidR="00C8090E" w:rsidRPr="00C8090E" w:rsidRDefault="00C8090E" w:rsidP="00C8090E">
      <w:pPr>
        <w:ind w:firstLine="709"/>
        <w:jc w:val="both"/>
        <w:rPr>
          <w:sz w:val="20"/>
          <w:szCs w:val="20"/>
        </w:rPr>
      </w:pPr>
      <w:r w:rsidRPr="00C8090E">
        <w:rPr>
          <w:bCs/>
          <w:sz w:val="20"/>
          <w:szCs w:val="20"/>
        </w:rPr>
        <w:t xml:space="preserve">    </w:t>
      </w:r>
      <w:r w:rsidRPr="00C8090E">
        <w:rPr>
          <w:sz w:val="20"/>
          <w:szCs w:val="20"/>
        </w:rPr>
        <w:t xml:space="preserve">  Для участия в аукционе необходимо внести задаток в размере 100% от начальной цены земельного участка по следующим   реквизитам:</w:t>
      </w:r>
      <w:r w:rsidRPr="00C8090E">
        <w:rPr>
          <w:b/>
          <w:sz w:val="20"/>
          <w:szCs w:val="20"/>
        </w:rPr>
        <w:t xml:space="preserve">  </w:t>
      </w:r>
    </w:p>
    <w:p w:rsidR="00C8090E" w:rsidRPr="00C8090E" w:rsidRDefault="00C8090E" w:rsidP="00C8090E">
      <w:pPr>
        <w:ind w:firstLine="709"/>
        <w:jc w:val="both"/>
        <w:rPr>
          <w:sz w:val="20"/>
          <w:szCs w:val="20"/>
        </w:rPr>
      </w:pPr>
      <w:r w:rsidRPr="00C8090E">
        <w:rPr>
          <w:b/>
          <w:sz w:val="20"/>
          <w:szCs w:val="20"/>
        </w:rPr>
        <w:t>Допустимые параметры разрешенного строительства объекта капитального строительства:</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предельные размеры земельных участков (минимальные и (или) максимальные) установлены в Правиле землепользования и застройки Яндобинского сельского поселения Аликовского района Чувашской Республики.</w:t>
      </w:r>
    </w:p>
    <w:p w:rsidR="00C8090E" w:rsidRPr="00C8090E" w:rsidRDefault="00C8090E" w:rsidP="00C8090E">
      <w:pPr>
        <w:ind w:firstLine="709"/>
        <w:jc w:val="both"/>
        <w:rPr>
          <w:sz w:val="20"/>
          <w:szCs w:val="20"/>
        </w:rPr>
      </w:pPr>
      <w:r w:rsidRPr="00C8090E">
        <w:rPr>
          <w:sz w:val="20"/>
          <w:szCs w:val="20"/>
        </w:rPr>
        <w:t>-</w:t>
      </w:r>
      <w:r w:rsidRPr="00C8090E">
        <w:rPr>
          <w:sz w:val="20"/>
          <w:szCs w:val="20"/>
        </w:rPr>
        <w:tab/>
        <w:t>максимальный процент застройки - 30 %.</w:t>
      </w:r>
    </w:p>
    <w:p w:rsidR="00C8090E" w:rsidRPr="00C8090E" w:rsidRDefault="00C8090E" w:rsidP="00C8090E">
      <w:pPr>
        <w:ind w:firstLine="709"/>
        <w:jc w:val="both"/>
        <w:rPr>
          <w:sz w:val="20"/>
          <w:szCs w:val="20"/>
        </w:rPr>
      </w:pPr>
      <w:r w:rsidRPr="00C8090E">
        <w:rPr>
          <w:sz w:val="20"/>
          <w:szCs w:val="20"/>
        </w:rPr>
        <w:t>Предельные размеры земельного участка (мин./макс.), га – мин./макс. 0,15- 1;</w:t>
      </w:r>
    </w:p>
    <w:p w:rsidR="00C8090E" w:rsidRPr="00C8090E" w:rsidRDefault="00C8090E" w:rsidP="00C8090E">
      <w:pPr>
        <w:ind w:firstLine="709"/>
        <w:jc w:val="both"/>
        <w:rPr>
          <w:sz w:val="20"/>
          <w:szCs w:val="20"/>
        </w:rPr>
      </w:pPr>
      <w:r w:rsidRPr="00C8090E">
        <w:rPr>
          <w:iCs/>
          <w:sz w:val="20"/>
          <w:szCs w:val="20"/>
        </w:rPr>
        <w:t>Предельная этажность зданий, строений, сооружений, этаж – 3;</w:t>
      </w:r>
    </w:p>
    <w:p w:rsidR="00C8090E" w:rsidRPr="00C8090E" w:rsidRDefault="00C8090E" w:rsidP="00C8090E">
      <w:pPr>
        <w:ind w:firstLine="709"/>
        <w:jc w:val="both"/>
        <w:rPr>
          <w:sz w:val="20"/>
          <w:szCs w:val="20"/>
        </w:rPr>
      </w:pPr>
      <w:r w:rsidRPr="00C8090E">
        <w:rPr>
          <w:bCs/>
          <w:iCs/>
          <w:sz w:val="20"/>
          <w:szCs w:val="20"/>
        </w:rPr>
        <w:t>Минимальные отступы до границ смежного земельного участка, м – 3.</w:t>
      </w:r>
    </w:p>
    <w:p w:rsidR="00C8090E" w:rsidRPr="00C8090E" w:rsidRDefault="00C8090E" w:rsidP="00C8090E">
      <w:pPr>
        <w:ind w:firstLine="709"/>
        <w:jc w:val="both"/>
        <w:rPr>
          <w:sz w:val="20"/>
          <w:szCs w:val="20"/>
        </w:rPr>
      </w:pPr>
      <w:r w:rsidRPr="00C8090E">
        <w:rPr>
          <w:sz w:val="20"/>
          <w:szCs w:val="20"/>
        </w:rPr>
        <w:t>Отступ от красной линии до линии застройки при новом строительстве составляет не менее 3 метров.</w:t>
      </w:r>
    </w:p>
    <w:p w:rsidR="00C8090E" w:rsidRPr="00C8090E" w:rsidRDefault="00C8090E" w:rsidP="00C8090E">
      <w:pPr>
        <w:ind w:firstLine="709"/>
        <w:jc w:val="both"/>
        <w:rPr>
          <w:sz w:val="20"/>
          <w:szCs w:val="20"/>
        </w:rPr>
      </w:pPr>
      <w:r w:rsidRPr="00C8090E">
        <w:rPr>
          <w:sz w:val="20"/>
          <w:szCs w:val="20"/>
        </w:rPr>
        <w:t xml:space="preserve"> Требования к ограждениям земельных участков индивидуальных жилых домов со стороны улицы:</w:t>
      </w:r>
    </w:p>
    <w:p w:rsidR="00C8090E" w:rsidRPr="00C8090E" w:rsidRDefault="00C8090E" w:rsidP="00C8090E">
      <w:pPr>
        <w:ind w:firstLine="709"/>
        <w:jc w:val="both"/>
        <w:rPr>
          <w:sz w:val="20"/>
          <w:szCs w:val="20"/>
        </w:rPr>
      </w:pPr>
      <w:r w:rsidRPr="00C8090E">
        <w:rPr>
          <w:sz w:val="20"/>
          <w:szCs w:val="20"/>
        </w:rPr>
        <w:t xml:space="preserve">   а) максимальная высота ограждений – 1.8 метра;       </w:t>
      </w:r>
    </w:p>
    <w:p w:rsidR="00C8090E" w:rsidRPr="00C8090E" w:rsidRDefault="00C8090E" w:rsidP="00C8090E">
      <w:pPr>
        <w:ind w:firstLine="709"/>
        <w:jc w:val="both"/>
        <w:rPr>
          <w:sz w:val="20"/>
          <w:szCs w:val="20"/>
        </w:rPr>
      </w:pPr>
      <w:r w:rsidRPr="00C8090E">
        <w:rPr>
          <w:sz w:val="20"/>
          <w:szCs w:val="20"/>
        </w:rPr>
        <w:t xml:space="preserve">   б) ограждение в виде декоративного озеленения – 1,2 м;</w:t>
      </w:r>
    </w:p>
    <w:p w:rsidR="00C8090E" w:rsidRPr="00C8090E" w:rsidRDefault="00C8090E" w:rsidP="00C8090E">
      <w:pPr>
        <w:ind w:firstLine="709"/>
        <w:jc w:val="both"/>
        <w:rPr>
          <w:sz w:val="20"/>
          <w:szCs w:val="20"/>
        </w:rPr>
      </w:pPr>
      <w:r w:rsidRPr="00C8090E">
        <w:rPr>
          <w:sz w:val="20"/>
          <w:szCs w:val="20"/>
        </w:rPr>
        <w:t xml:space="preserve">вид ограждения и его высота должны быть единообразными, как минимум на протяжении одного квартала, </w:t>
      </w:r>
      <w:proofErr w:type="spellStart"/>
      <w:r w:rsidRPr="00C8090E">
        <w:rPr>
          <w:sz w:val="20"/>
          <w:szCs w:val="20"/>
        </w:rPr>
        <w:t>светопрозрачность</w:t>
      </w:r>
      <w:proofErr w:type="spellEnd"/>
      <w:r w:rsidRPr="00C8090E">
        <w:rPr>
          <w:sz w:val="20"/>
          <w:szCs w:val="20"/>
        </w:rPr>
        <w:t xml:space="preserve"> допускается не менее 40 %; на границе с соседними участками ограждения должны быть решетчатыми или сетчатыми с целью минимального затемнения.</w:t>
      </w:r>
    </w:p>
    <w:p w:rsidR="00C8090E" w:rsidRPr="00C8090E" w:rsidRDefault="00C8090E" w:rsidP="00C8090E">
      <w:pPr>
        <w:ind w:firstLine="709"/>
        <w:jc w:val="both"/>
        <w:rPr>
          <w:sz w:val="20"/>
          <w:szCs w:val="20"/>
        </w:rPr>
      </w:pPr>
      <w:r w:rsidRPr="00C8090E">
        <w:rPr>
          <w:sz w:val="20"/>
          <w:szCs w:val="20"/>
        </w:rPr>
        <w:t>Высота вспомогательных зданий и сооружений:</w:t>
      </w:r>
    </w:p>
    <w:p w:rsidR="00C8090E" w:rsidRPr="00C8090E" w:rsidRDefault="00C8090E" w:rsidP="00C8090E">
      <w:pPr>
        <w:ind w:firstLine="709"/>
        <w:jc w:val="both"/>
        <w:rPr>
          <w:sz w:val="20"/>
          <w:szCs w:val="20"/>
        </w:rPr>
      </w:pPr>
      <w:r w:rsidRPr="00C8090E">
        <w:rPr>
          <w:sz w:val="20"/>
          <w:szCs w:val="20"/>
        </w:rPr>
        <w:lastRenderedPageBreak/>
        <w:t xml:space="preserve">   а) до верха плоской кровли - не более 3м;</w:t>
      </w:r>
    </w:p>
    <w:p w:rsidR="00C8090E" w:rsidRPr="00C8090E" w:rsidRDefault="00C8090E" w:rsidP="00C8090E">
      <w:pPr>
        <w:ind w:firstLine="709"/>
        <w:jc w:val="both"/>
        <w:rPr>
          <w:sz w:val="20"/>
          <w:szCs w:val="20"/>
        </w:rPr>
      </w:pPr>
      <w:r w:rsidRPr="00C8090E">
        <w:rPr>
          <w:sz w:val="20"/>
          <w:szCs w:val="20"/>
        </w:rPr>
        <w:t xml:space="preserve">   б) до конька скатной кровли - не более 5м.</w:t>
      </w:r>
    </w:p>
    <w:p w:rsidR="00C8090E" w:rsidRPr="00C8090E" w:rsidRDefault="00C8090E" w:rsidP="00C8090E">
      <w:pPr>
        <w:ind w:firstLine="709"/>
        <w:jc w:val="both"/>
        <w:rPr>
          <w:sz w:val="20"/>
          <w:szCs w:val="20"/>
        </w:rPr>
      </w:pPr>
      <w:r w:rsidRPr="00C8090E">
        <w:rPr>
          <w:sz w:val="20"/>
          <w:szCs w:val="20"/>
        </w:rPr>
        <w:t xml:space="preserve">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w:t>
      </w:r>
      <w:proofErr w:type="gramStart"/>
      <w:r w:rsidRPr="00C8090E">
        <w:rPr>
          <w:sz w:val="20"/>
          <w:szCs w:val="20"/>
        </w:rPr>
        <w:t>запада</w:t>
      </w:r>
      <w:proofErr w:type="gramEnd"/>
      <w:r w:rsidRPr="00C8090E">
        <w:rPr>
          <w:sz w:val="20"/>
          <w:szCs w:val="20"/>
        </w:rPr>
        <w:t xml:space="preserve">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C8090E" w:rsidRPr="00C8090E" w:rsidRDefault="00C8090E" w:rsidP="00C8090E">
      <w:pPr>
        <w:ind w:firstLine="709"/>
        <w:jc w:val="both"/>
        <w:rPr>
          <w:sz w:val="20"/>
          <w:szCs w:val="20"/>
        </w:rPr>
      </w:pPr>
      <w:r w:rsidRPr="00C8090E">
        <w:rPr>
          <w:sz w:val="20"/>
          <w:szCs w:val="20"/>
        </w:rPr>
        <w:t xml:space="preserve"> - расстояние между фронтальной границей участка и основным строением - до 6 м;</w:t>
      </w:r>
    </w:p>
    <w:p w:rsidR="00C8090E" w:rsidRPr="00C8090E" w:rsidRDefault="00C8090E" w:rsidP="00C8090E">
      <w:pPr>
        <w:ind w:firstLine="709"/>
        <w:jc w:val="both"/>
        <w:rPr>
          <w:sz w:val="20"/>
          <w:szCs w:val="20"/>
        </w:rPr>
      </w:pPr>
      <w:r w:rsidRPr="00C8090E">
        <w:rPr>
          <w:sz w:val="20"/>
          <w:szCs w:val="20"/>
        </w:rPr>
        <w:t>- до границы соседнего участка расстояния по санитарно-бытовым и зооветеринарным по требованиям должны быть не менее:</w:t>
      </w:r>
    </w:p>
    <w:p w:rsidR="00C8090E" w:rsidRPr="00C8090E" w:rsidRDefault="00C8090E" w:rsidP="00C8090E">
      <w:pPr>
        <w:ind w:firstLine="709"/>
        <w:jc w:val="both"/>
        <w:rPr>
          <w:sz w:val="20"/>
          <w:szCs w:val="20"/>
        </w:rPr>
      </w:pPr>
      <w:r w:rsidRPr="00C8090E">
        <w:rPr>
          <w:sz w:val="20"/>
          <w:szCs w:val="20"/>
        </w:rPr>
        <w:t>- от усадебного одно-, двухэтажного дома – 5м;</w:t>
      </w:r>
    </w:p>
    <w:p w:rsidR="00C8090E" w:rsidRPr="00C8090E" w:rsidRDefault="00C8090E" w:rsidP="00C8090E">
      <w:pPr>
        <w:ind w:firstLine="709"/>
        <w:jc w:val="both"/>
        <w:rPr>
          <w:sz w:val="20"/>
          <w:szCs w:val="20"/>
        </w:rPr>
      </w:pPr>
      <w:r w:rsidRPr="00C8090E">
        <w:rPr>
          <w:sz w:val="20"/>
          <w:szCs w:val="20"/>
        </w:rPr>
        <w:t>- от постройки для содержания скота и птицы – 4 м;</w:t>
      </w:r>
    </w:p>
    <w:p w:rsidR="00C8090E" w:rsidRPr="00C8090E" w:rsidRDefault="00C8090E" w:rsidP="00C8090E">
      <w:pPr>
        <w:ind w:firstLine="709"/>
        <w:jc w:val="both"/>
        <w:rPr>
          <w:sz w:val="20"/>
          <w:szCs w:val="20"/>
        </w:rPr>
      </w:pPr>
      <w:r w:rsidRPr="00C8090E">
        <w:rPr>
          <w:sz w:val="20"/>
          <w:szCs w:val="20"/>
        </w:rPr>
        <w:t>- от хозяйственных и прочих построек – 1 м;</w:t>
      </w:r>
    </w:p>
    <w:p w:rsidR="00C8090E" w:rsidRPr="00C8090E" w:rsidRDefault="00C8090E" w:rsidP="00C8090E">
      <w:pPr>
        <w:ind w:firstLine="709"/>
        <w:jc w:val="both"/>
        <w:rPr>
          <w:sz w:val="20"/>
          <w:szCs w:val="20"/>
        </w:rPr>
      </w:pPr>
      <w:r w:rsidRPr="00C8090E">
        <w:rPr>
          <w:sz w:val="20"/>
          <w:szCs w:val="20"/>
        </w:rPr>
        <w:t>- открытой стоянки - 1 м;</w:t>
      </w:r>
    </w:p>
    <w:p w:rsidR="00C8090E" w:rsidRPr="00C8090E" w:rsidRDefault="00C8090E" w:rsidP="00C8090E">
      <w:pPr>
        <w:ind w:firstLine="709"/>
        <w:jc w:val="both"/>
        <w:rPr>
          <w:sz w:val="20"/>
          <w:szCs w:val="20"/>
        </w:rPr>
      </w:pPr>
      <w:r w:rsidRPr="00C8090E">
        <w:rPr>
          <w:sz w:val="20"/>
          <w:szCs w:val="20"/>
        </w:rPr>
        <w:t>- отдельно стоящего гаража - 1 м.</w:t>
      </w:r>
    </w:p>
    <w:p w:rsidR="00C8090E" w:rsidRPr="00C8090E" w:rsidRDefault="00C8090E" w:rsidP="00C8090E">
      <w:pPr>
        <w:ind w:firstLine="709"/>
        <w:jc w:val="both"/>
        <w:rPr>
          <w:sz w:val="20"/>
          <w:szCs w:val="20"/>
        </w:rPr>
      </w:pPr>
      <w:r w:rsidRPr="00C8090E">
        <w:rPr>
          <w:sz w:val="20"/>
          <w:szCs w:val="20"/>
        </w:rPr>
        <w:t>- от стволов высокорослых деревьев – 4 м;</w:t>
      </w:r>
    </w:p>
    <w:p w:rsidR="00C8090E" w:rsidRPr="00C8090E" w:rsidRDefault="00C8090E" w:rsidP="00C8090E">
      <w:pPr>
        <w:ind w:firstLine="709"/>
        <w:jc w:val="both"/>
        <w:rPr>
          <w:sz w:val="20"/>
          <w:szCs w:val="20"/>
        </w:rPr>
      </w:pPr>
      <w:r w:rsidRPr="00C8090E">
        <w:rPr>
          <w:sz w:val="20"/>
          <w:szCs w:val="20"/>
        </w:rPr>
        <w:t>- среднерослых – 2 м;</w:t>
      </w:r>
    </w:p>
    <w:p w:rsidR="00C8090E" w:rsidRPr="00C8090E" w:rsidRDefault="00C8090E" w:rsidP="00C8090E">
      <w:pPr>
        <w:ind w:firstLine="709"/>
        <w:jc w:val="both"/>
        <w:rPr>
          <w:sz w:val="20"/>
          <w:szCs w:val="20"/>
        </w:rPr>
      </w:pPr>
      <w:r w:rsidRPr="00C8090E">
        <w:rPr>
          <w:sz w:val="20"/>
          <w:szCs w:val="20"/>
        </w:rPr>
        <w:t>- от кустарника - 1 м;</w:t>
      </w:r>
    </w:p>
    <w:p w:rsidR="00C8090E" w:rsidRPr="00C8090E" w:rsidRDefault="00C8090E" w:rsidP="00C8090E">
      <w:pPr>
        <w:ind w:firstLine="709"/>
        <w:jc w:val="both"/>
        <w:rPr>
          <w:sz w:val="20"/>
          <w:szCs w:val="20"/>
        </w:rPr>
      </w:pPr>
      <w:r w:rsidRPr="00C8090E">
        <w:rPr>
          <w:sz w:val="20"/>
          <w:szCs w:val="20"/>
        </w:rPr>
        <w:t>- от открытой стоянки – 1 м;</w:t>
      </w:r>
    </w:p>
    <w:p w:rsidR="00C8090E" w:rsidRPr="00C8090E" w:rsidRDefault="00C8090E" w:rsidP="00C8090E">
      <w:pPr>
        <w:ind w:firstLine="709"/>
        <w:jc w:val="both"/>
        <w:rPr>
          <w:sz w:val="20"/>
          <w:szCs w:val="20"/>
        </w:rPr>
      </w:pPr>
      <w:r w:rsidRPr="00C8090E">
        <w:rPr>
          <w:sz w:val="20"/>
          <w:szCs w:val="20"/>
        </w:rPr>
        <w:t>- расстояние от полотна дороги до ограждения не менее 2 метров;</w:t>
      </w:r>
    </w:p>
    <w:p w:rsidR="00C8090E" w:rsidRPr="00C8090E" w:rsidRDefault="00C8090E" w:rsidP="00C8090E">
      <w:pPr>
        <w:ind w:firstLine="709"/>
        <w:jc w:val="both"/>
        <w:rPr>
          <w:sz w:val="20"/>
          <w:szCs w:val="20"/>
        </w:rPr>
      </w:pPr>
      <w:r w:rsidRPr="00C8090E">
        <w:rPr>
          <w:sz w:val="20"/>
          <w:szCs w:val="20"/>
        </w:rPr>
        <w:t>- благоустройство придомовой территории со стороны улицы перед ограждением допускает озеленение не выше 2 м.;</w:t>
      </w:r>
    </w:p>
    <w:p w:rsidR="00C8090E" w:rsidRPr="00C8090E" w:rsidRDefault="00C8090E" w:rsidP="00C8090E">
      <w:pPr>
        <w:ind w:firstLine="709"/>
        <w:jc w:val="both"/>
        <w:rPr>
          <w:sz w:val="20"/>
          <w:szCs w:val="20"/>
        </w:rPr>
      </w:pPr>
      <w:r w:rsidRPr="00C8090E">
        <w:rPr>
          <w:sz w:val="20"/>
          <w:szCs w:val="20"/>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C8090E" w:rsidRPr="00C8090E" w:rsidRDefault="00C8090E" w:rsidP="00C8090E">
      <w:pPr>
        <w:ind w:firstLine="709"/>
        <w:jc w:val="both"/>
        <w:rPr>
          <w:sz w:val="20"/>
          <w:szCs w:val="20"/>
        </w:rPr>
      </w:pPr>
      <w:r w:rsidRPr="00C8090E">
        <w:rPr>
          <w:sz w:val="20"/>
          <w:szCs w:val="20"/>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C8090E" w:rsidRPr="00C8090E" w:rsidRDefault="00C8090E" w:rsidP="00C8090E">
      <w:pPr>
        <w:ind w:firstLine="709"/>
        <w:jc w:val="both"/>
        <w:rPr>
          <w:sz w:val="20"/>
          <w:szCs w:val="20"/>
        </w:rPr>
      </w:pPr>
      <w:r w:rsidRPr="00C8090E">
        <w:rPr>
          <w:sz w:val="20"/>
          <w:szCs w:val="20"/>
        </w:rPr>
        <w:t>Вспомогательные строения, за исключением гаражей, размещать со стороны улиц не допускается.</w:t>
      </w:r>
    </w:p>
    <w:p w:rsidR="00C8090E" w:rsidRPr="00C8090E" w:rsidRDefault="00C8090E" w:rsidP="00C8090E">
      <w:pPr>
        <w:ind w:firstLine="709"/>
        <w:jc w:val="both"/>
        <w:rPr>
          <w:sz w:val="20"/>
          <w:szCs w:val="20"/>
        </w:rPr>
      </w:pPr>
      <w:r w:rsidRPr="00C8090E">
        <w:rPr>
          <w:sz w:val="20"/>
          <w:szCs w:val="20"/>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C8090E" w:rsidRPr="00C8090E" w:rsidRDefault="00C8090E" w:rsidP="00C8090E">
      <w:pPr>
        <w:ind w:firstLine="709"/>
        <w:jc w:val="both"/>
        <w:rPr>
          <w:sz w:val="20"/>
          <w:szCs w:val="20"/>
        </w:rPr>
      </w:pPr>
      <w:r w:rsidRPr="00C8090E">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C8090E">
        <w:rPr>
          <w:bCs/>
          <w:sz w:val="20"/>
          <w:szCs w:val="20"/>
        </w:rPr>
        <w:t xml:space="preserve"> </w:t>
      </w:r>
    </w:p>
    <w:p w:rsidR="00C8090E" w:rsidRPr="00C8090E" w:rsidRDefault="00C8090E" w:rsidP="00C8090E">
      <w:pPr>
        <w:ind w:firstLine="709"/>
        <w:jc w:val="both"/>
        <w:rPr>
          <w:sz w:val="20"/>
          <w:szCs w:val="20"/>
        </w:rPr>
      </w:pPr>
      <w:r w:rsidRPr="00C8090E">
        <w:rPr>
          <w:bCs/>
          <w:sz w:val="20"/>
          <w:szCs w:val="20"/>
        </w:rPr>
        <w:t>Электроснабжение:</w:t>
      </w:r>
    </w:p>
    <w:p w:rsidR="00C8090E" w:rsidRPr="00C8090E" w:rsidRDefault="00C8090E" w:rsidP="00C8090E">
      <w:pPr>
        <w:ind w:firstLine="709"/>
        <w:jc w:val="both"/>
        <w:rPr>
          <w:sz w:val="20"/>
          <w:szCs w:val="20"/>
        </w:rPr>
      </w:pPr>
      <w:r w:rsidRPr="00C8090E">
        <w:rPr>
          <w:sz w:val="20"/>
          <w:szCs w:val="20"/>
        </w:rPr>
        <w:t xml:space="preserve">Электроснабжение </w:t>
      </w:r>
      <w:r w:rsidRPr="00C8090E">
        <w:rPr>
          <w:bCs/>
          <w:sz w:val="20"/>
          <w:szCs w:val="20"/>
        </w:rPr>
        <w:t>объекта капитального строительства</w:t>
      </w:r>
      <w:r w:rsidRPr="00C8090E">
        <w:rPr>
          <w:sz w:val="20"/>
          <w:szCs w:val="20"/>
        </w:rPr>
        <w:t xml:space="preserve"> возможно к сетям филиала «</w:t>
      </w:r>
      <w:proofErr w:type="spellStart"/>
      <w:r w:rsidRPr="00C8090E">
        <w:rPr>
          <w:sz w:val="20"/>
          <w:szCs w:val="20"/>
        </w:rPr>
        <w:t>Чувашэнерго</w:t>
      </w:r>
      <w:proofErr w:type="spellEnd"/>
      <w:r w:rsidRPr="00C8090E">
        <w:rPr>
          <w:sz w:val="20"/>
          <w:szCs w:val="20"/>
        </w:rPr>
        <w:t xml:space="preserve"> «ПАО МРСК Волги» от существующей ЛЭП-0,4 </w:t>
      </w:r>
      <w:proofErr w:type="spellStart"/>
      <w:r w:rsidRPr="00C8090E">
        <w:rPr>
          <w:sz w:val="20"/>
          <w:szCs w:val="20"/>
        </w:rPr>
        <w:t>кВ</w:t>
      </w:r>
      <w:proofErr w:type="spellEnd"/>
      <w:r w:rsidRPr="00C8090E">
        <w:rPr>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C8090E" w:rsidRPr="00C8090E" w:rsidRDefault="00C8090E" w:rsidP="00C8090E">
      <w:pPr>
        <w:ind w:firstLine="709"/>
        <w:jc w:val="both"/>
        <w:rPr>
          <w:sz w:val="20"/>
          <w:szCs w:val="20"/>
        </w:rPr>
      </w:pPr>
      <w:r w:rsidRPr="00C8090E">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C8090E">
        <w:rPr>
          <w:sz w:val="20"/>
          <w:szCs w:val="20"/>
        </w:rPr>
        <w:t>филиал «</w:t>
      </w:r>
      <w:proofErr w:type="spellStart"/>
      <w:r w:rsidRPr="00C8090E">
        <w:rPr>
          <w:sz w:val="20"/>
          <w:szCs w:val="20"/>
        </w:rPr>
        <w:t>Чувашэнерго</w:t>
      </w:r>
      <w:proofErr w:type="spellEnd"/>
      <w:r w:rsidRPr="00C8090E">
        <w:rPr>
          <w:sz w:val="20"/>
          <w:szCs w:val="20"/>
        </w:rPr>
        <w:t xml:space="preserve"> «ПАО МРСК Волги»</w:t>
      </w:r>
      <w:r w:rsidRPr="00C8090E">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bCs/>
          <w:sz w:val="20"/>
          <w:szCs w:val="20"/>
        </w:rPr>
        <w:t>Газоснабжение:</w:t>
      </w:r>
    </w:p>
    <w:p w:rsidR="00C8090E" w:rsidRPr="00C8090E" w:rsidRDefault="00C8090E" w:rsidP="00C8090E">
      <w:pPr>
        <w:ind w:firstLine="709"/>
        <w:jc w:val="both"/>
        <w:rPr>
          <w:sz w:val="20"/>
          <w:szCs w:val="20"/>
        </w:rPr>
      </w:pPr>
      <w:r w:rsidRPr="00C8090E">
        <w:rPr>
          <w:sz w:val="20"/>
          <w:szCs w:val="20"/>
        </w:rPr>
        <w:t>Газоснабжение объекта капитального строительства возможно к сетям газораспределения филиала АО «</w:t>
      </w:r>
      <w:proofErr w:type="spellStart"/>
      <w:r w:rsidRPr="00C8090E">
        <w:rPr>
          <w:sz w:val="20"/>
          <w:szCs w:val="20"/>
        </w:rPr>
        <w:t>Газпромгазораспределение</w:t>
      </w:r>
      <w:proofErr w:type="spellEnd"/>
      <w:r w:rsidRPr="00C8090E">
        <w:rPr>
          <w:sz w:val="20"/>
          <w:szCs w:val="20"/>
        </w:rPr>
        <w:t xml:space="preserve"> Чебоксары» </w:t>
      </w:r>
      <w:proofErr w:type="spellStart"/>
      <w:r w:rsidRPr="00C8090E">
        <w:rPr>
          <w:sz w:val="20"/>
          <w:szCs w:val="20"/>
        </w:rPr>
        <w:t>Впгт</w:t>
      </w:r>
      <w:proofErr w:type="spellEnd"/>
      <w:r w:rsidRPr="00C8090E">
        <w:rPr>
          <w:sz w:val="20"/>
          <w:szCs w:val="20"/>
        </w:rPr>
        <w:t xml:space="preserve"> Вурнары от существующего уличного газопровода мощностью до 0,03 МПа.</w:t>
      </w:r>
    </w:p>
    <w:p w:rsidR="00C8090E" w:rsidRPr="00C8090E" w:rsidRDefault="00C8090E" w:rsidP="00C8090E">
      <w:pPr>
        <w:ind w:firstLine="709"/>
        <w:jc w:val="both"/>
        <w:rPr>
          <w:sz w:val="20"/>
          <w:szCs w:val="20"/>
        </w:rPr>
      </w:pPr>
      <w:r w:rsidRPr="00C8090E">
        <w:rPr>
          <w:b/>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C8090E">
        <w:rPr>
          <w:b/>
          <w:sz w:val="20"/>
          <w:szCs w:val="20"/>
        </w:rPr>
        <w:t>в филиала</w:t>
      </w:r>
      <w:proofErr w:type="gramEnd"/>
      <w:r w:rsidRPr="00C8090E">
        <w:rPr>
          <w:b/>
          <w:sz w:val="20"/>
          <w:szCs w:val="20"/>
        </w:rPr>
        <w:t xml:space="preserve"> АО «</w:t>
      </w:r>
      <w:proofErr w:type="spellStart"/>
      <w:r w:rsidRPr="00C8090E">
        <w:rPr>
          <w:b/>
          <w:sz w:val="20"/>
          <w:szCs w:val="20"/>
        </w:rPr>
        <w:t>Газпромгазораспределение</w:t>
      </w:r>
      <w:proofErr w:type="spellEnd"/>
      <w:r w:rsidRPr="00C8090E">
        <w:rPr>
          <w:b/>
          <w:sz w:val="20"/>
          <w:szCs w:val="20"/>
        </w:rPr>
        <w:t xml:space="preserve"> Чебоксары» </w:t>
      </w:r>
      <w:proofErr w:type="spellStart"/>
      <w:r w:rsidRPr="00C8090E">
        <w:rPr>
          <w:b/>
          <w:sz w:val="20"/>
          <w:szCs w:val="20"/>
        </w:rPr>
        <w:t>Впгт</w:t>
      </w:r>
      <w:proofErr w:type="spellEnd"/>
      <w:r w:rsidRPr="00C8090E">
        <w:rPr>
          <w:b/>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C8090E" w:rsidRPr="00C8090E" w:rsidRDefault="00C8090E" w:rsidP="00C8090E">
      <w:pPr>
        <w:ind w:firstLine="709"/>
        <w:jc w:val="both"/>
        <w:rPr>
          <w:sz w:val="20"/>
          <w:szCs w:val="20"/>
        </w:rPr>
      </w:pPr>
      <w:r w:rsidRPr="00C8090E">
        <w:rPr>
          <w:sz w:val="20"/>
          <w:szCs w:val="20"/>
        </w:rPr>
        <w:t xml:space="preserve">УФК по Чувашской Республике (Администрация Аликовского района), ИНН 2102001180, КПП 210201001, р/с 40302810497063000076 л/с 05153000430, Банк получателя: Отделение - НБ Чувашской </w:t>
      </w:r>
      <w:proofErr w:type="spellStart"/>
      <w:r w:rsidRPr="00C8090E">
        <w:rPr>
          <w:sz w:val="20"/>
          <w:szCs w:val="20"/>
        </w:rPr>
        <w:t>Респ</w:t>
      </w:r>
      <w:proofErr w:type="spellEnd"/>
      <w:r w:rsidRPr="00C8090E">
        <w:rPr>
          <w:sz w:val="20"/>
          <w:szCs w:val="20"/>
        </w:rPr>
        <w:t>. Банка России г. Чебоксары, БИК 049706001, КБК 0, ОКТМО 97605405.</w:t>
      </w:r>
    </w:p>
    <w:p w:rsidR="00C8090E" w:rsidRPr="00C8090E" w:rsidRDefault="00C8090E" w:rsidP="00C8090E">
      <w:pPr>
        <w:ind w:firstLine="709"/>
        <w:jc w:val="both"/>
        <w:rPr>
          <w:sz w:val="20"/>
          <w:szCs w:val="20"/>
        </w:rPr>
      </w:pPr>
      <w:r w:rsidRPr="00C8090E">
        <w:rPr>
          <w:b/>
          <w:sz w:val="20"/>
          <w:szCs w:val="20"/>
        </w:rPr>
        <w:t xml:space="preserve"> </w:t>
      </w:r>
      <w:r w:rsidRPr="00C8090E">
        <w:rPr>
          <w:sz w:val="20"/>
          <w:szCs w:val="20"/>
        </w:rPr>
        <w:t xml:space="preserve">Поступление задатка на расчетный счет Организатора торгов: не позднее 17 час. 00 мин. </w:t>
      </w:r>
      <w:proofErr w:type="gramStart"/>
      <w:r w:rsidRPr="00C8090E">
        <w:rPr>
          <w:sz w:val="20"/>
          <w:szCs w:val="20"/>
        </w:rPr>
        <w:t>24.12..</w:t>
      </w:r>
      <w:proofErr w:type="gramEnd"/>
      <w:r w:rsidRPr="00C8090E">
        <w:rPr>
          <w:sz w:val="20"/>
          <w:szCs w:val="20"/>
        </w:rPr>
        <w:t xml:space="preserve">2020 г. </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b/>
          <w:sz w:val="20"/>
          <w:szCs w:val="20"/>
        </w:rPr>
        <w:t xml:space="preserve">     Дата и время начала приема заявок с прилагаемыми документами: </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sz w:val="20"/>
          <w:szCs w:val="20"/>
        </w:rPr>
        <w:t>01.12.2020 с 08 час 00 мин.</w:t>
      </w:r>
    </w:p>
    <w:p w:rsidR="00C8090E" w:rsidRPr="00C8090E" w:rsidRDefault="00C8090E" w:rsidP="00C8090E">
      <w:pPr>
        <w:ind w:firstLine="709"/>
        <w:jc w:val="both"/>
        <w:rPr>
          <w:b/>
          <w:sz w:val="20"/>
          <w:szCs w:val="20"/>
        </w:rPr>
      </w:pPr>
      <w:r w:rsidRPr="00C8090E">
        <w:rPr>
          <w:b/>
          <w:sz w:val="20"/>
          <w:szCs w:val="20"/>
        </w:rPr>
        <w:t xml:space="preserve"> </w:t>
      </w:r>
      <w:r w:rsidRPr="00C8090E">
        <w:rPr>
          <w:b/>
          <w:sz w:val="20"/>
          <w:szCs w:val="20"/>
        </w:rPr>
        <w:tab/>
      </w:r>
    </w:p>
    <w:p w:rsidR="00C8090E" w:rsidRPr="00C8090E" w:rsidRDefault="00C8090E" w:rsidP="00C8090E">
      <w:pPr>
        <w:ind w:firstLine="709"/>
        <w:jc w:val="both"/>
        <w:rPr>
          <w:b/>
          <w:sz w:val="20"/>
          <w:szCs w:val="20"/>
        </w:rPr>
      </w:pPr>
      <w:r w:rsidRPr="00C8090E">
        <w:rPr>
          <w:b/>
          <w:sz w:val="20"/>
          <w:szCs w:val="20"/>
        </w:rPr>
        <w:t>Дата и время окончания приема заявок с прилагаемыми документами:</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sz w:val="20"/>
          <w:szCs w:val="20"/>
        </w:rPr>
        <w:t xml:space="preserve">25.12.2020 до 17 час 00 мин. </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sz w:val="20"/>
          <w:szCs w:val="20"/>
        </w:rPr>
        <w:t>Прием заявок с 8-00 до 17-00 часов ежедневно, кроме выходных и праздничных дней, обед с 12-00 до 13-00 часов.</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b/>
          <w:bCs/>
          <w:sz w:val="20"/>
          <w:szCs w:val="20"/>
        </w:rPr>
        <w:lastRenderedPageBreak/>
        <w:t>Рассмотрение заявок и допуск к участию в аукционе</w:t>
      </w:r>
      <w:r w:rsidRPr="00C8090E">
        <w:rPr>
          <w:bCs/>
          <w:sz w:val="20"/>
          <w:szCs w:val="20"/>
        </w:rPr>
        <w:t xml:space="preserve"> </w:t>
      </w:r>
      <w:r w:rsidRPr="00C8090E">
        <w:rPr>
          <w:b/>
          <w:bCs/>
          <w:sz w:val="20"/>
          <w:szCs w:val="20"/>
        </w:rPr>
        <w:t>состоится 28.12.2020 в 10 час. 00 мин.</w:t>
      </w:r>
      <w:r w:rsidRPr="00C8090E">
        <w:rPr>
          <w:bCs/>
          <w:sz w:val="20"/>
          <w:szCs w:val="20"/>
        </w:rPr>
        <w:t xml:space="preserve"> по московскому времени, </w:t>
      </w:r>
      <w:r w:rsidRPr="00C8090E">
        <w:rPr>
          <w:sz w:val="20"/>
          <w:szCs w:val="20"/>
        </w:rPr>
        <w:t>по адресу: 429250, Чувашская Республика, Аликовский район, с. Аликово, ул. Октябрьская, д. 21, 2 этаж, актовый зал.</w:t>
      </w:r>
    </w:p>
    <w:p w:rsidR="00C8090E" w:rsidRPr="00C8090E" w:rsidRDefault="00C8090E" w:rsidP="00C8090E">
      <w:pPr>
        <w:ind w:firstLine="709"/>
        <w:jc w:val="both"/>
        <w:rPr>
          <w:b/>
          <w:sz w:val="20"/>
          <w:szCs w:val="20"/>
        </w:rPr>
      </w:pPr>
      <w:r w:rsidRPr="00C8090E">
        <w:rPr>
          <w:b/>
          <w:sz w:val="20"/>
          <w:szCs w:val="20"/>
        </w:rPr>
        <w:t xml:space="preserve">Адрес места приема заявок с прилагаемыми документами: </w:t>
      </w:r>
    </w:p>
    <w:p w:rsidR="00C8090E" w:rsidRPr="00C8090E" w:rsidRDefault="00C8090E" w:rsidP="00C8090E">
      <w:pPr>
        <w:ind w:firstLine="709"/>
        <w:jc w:val="both"/>
        <w:rPr>
          <w:sz w:val="20"/>
          <w:szCs w:val="20"/>
        </w:rPr>
      </w:pPr>
      <w:r w:rsidRPr="00C8090E">
        <w:rPr>
          <w:sz w:val="20"/>
          <w:szCs w:val="20"/>
        </w:rPr>
        <w:t xml:space="preserve">Администрация Аликовского района Чувашской Республики, адрес: 429250, Чувашская Республика, Аликовский район, с. Аликово, ул. Октябрьская, д. 21, </w:t>
      </w:r>
      <w:proofErr w:type="spellStart"/>
      <w:r w:rsidRPr="00C8090E">
        <w:rPr>
          <w:sz w:val="20"/>
          <w:szCs w:val="20"/>
        </w:rPr>
        <w:t>каб</w:t>
      </w:r>
      <w:proofErr w:type="spellEnd"/>
      <w:r w:rsidRPr="00C8090E">
        <w:rPr>
          <w:sz w:val="20"/>
          <w:szCs w:val="20"/>
        </w:rPr>
        <w:t>. 48, 51. Контактный телефон: (883535) 22-0-68, 22-2-74.</w:t>
      </w:r>
    </w:p>
    <w:p w:rsidR="00C8090E" w:rsidRPr="00C8090E" w:rsidRDefault="00C8090E" w:rsidP="00C8090E">
      <w:pPr>
        <w:ind w:firstLine="709"/>
        <w:jc w:val="both"/>
        <w:rPr>
          <w:sz w:val="20"/>
          <w:szCs w:val="20"/>
        </w:rPr>
      </w:pPr>
      <w:r w:rsidRPr="00C8090E">
        <w:rPr>
          <w:sz w:val="20"/>
          <w:szCs w:val="20"/>
        </w:rPr>
        <w:t xml:space="preserve">Форма заявки опубликована на официальном сайте </w:t>
      </w:r>
      <w:hyperlink r:id="rId33">
        <w:r w:rsidRPr="00C8090E">
          <w:rPr>
            <w:rStyle w:val="af4"/>
            <w:sz w:val="20"/>
            <w:szCs w:val="20"/>
          </w:rPr>
          <w:t>http://torgi.gov.ru/</w:t>
        </w:r>
      </w:hyperlink>
      <w:r w:rsidRPr="00C8090E">
        <w:rPr>
          <w:sz w:val="20"/>
          <w:szCs w:val="20"/>
        </w:rPr>
        <w:t xml:space="preserve">  и в печатном издании администрации Аликовского района Чувашской Республики “Аликовский вестник».</w:t>
      </w:r>
    </w:p>
    <w:p w:rsidR="00C8090E" w:rsidRPr="00C8090E" w:rsidRDefault="00C8090E" w:rsidP="00C8090E">
      <w:pPr>
        <w:ind w:firstLine="709"/>
        <w:jc w:val="both"/>
        <w:rPr>
          <w:b/>
          <w:sz w:val="20"/>
          <w:szCs w:val="20"/>
        </w:rPr>
      </w:pPr>
      <w:r w:rsidRPr="00C8090E">
        <w:rPr>
          <w:b/>
          <w:sz w:val="20"/>
          <w:szCs w:val="20"/>
        </w:rPr>
        <w:t>Перечень документов, представляемых претендентами для участия в аукционе:</w:t>
      </w:r>
    </w:p>
    <w:p w:rsidR="00C8090E" w:rsidRPr="00C8090E" w:rsidRDefault="00C8090E" w:rsidP="00C8090E">
      <w:pPr>
        <w:ind w:firstLine="709"/>
        <w:jc w:val="both"/>
        <w:rPr>
          <w:sz w:val="20"/>
          <w:szCs w:val="20"/>
        </w:rPr>
      </w:pPr>
      <w:r w:rsidRPr="00C8090E">
        <w:rPr>
          <w:sz w:val="20"/>
          <w:szCs w:val="20"/>
        </w:rPr>
        <w:t xml:space="preserve">1. Заявка на участие в аукционе по установленной в извещении форме, согласно </w:t>
      </w:r>
      <w:proofErr w:type="gramStart"/>
      <w:r w:rsidRPr="00C8090E">
        <w:rPr>
          <w:sz w:val="20"/>
          <w:szCs w:val="20"/>
        </w:rPr>
        <w:t>приложению</w:t>
      </w:r>
      <w:proofErr w:type="gramEnd"/>
      <w:r w:rsidRPr="00C8090E">
        <w:rPr>
          <w:sz w:val="20"/>
          <w:szCs w:val="20"/>
        </w:rPr>
        <w:t xml:space="preserve"> к извещению с указанием банковских реквизитов счета для возврата задатка (2 экз.).</w:t>
      </w:r>
    </w:p>
    <w:p w:rsidR="00C8090E" w:rsidRPr="00C8090E" w:rsidRDefault="00C8090E" w:rsidP="00C8090E">
      <w:pPr>
        <w:ind w:firstLine="709"/>
        <w:jc w:val="both"/>
        <w:rPr>
          <w:sz w:val="20"/>
          <w:szCs w:val="20"/>
        </w:rPr>
      </w:pPr>
      <w:r w:rsidRPr="00C8090E">
        <w:rPr>
          <w:sz w:val="20"/>
          <w:szCs w:val="20"/>
        </w:rPr>
        <w:t xml:space="preserve">2. Копии документов, удостоверяющих личность заявителя - для физических лиц (оригинал и ксерокопия). </w:t>
      </w:r>
    </w:p>
    <w:p w:rsidR="00C8090E" w:rsidRPr="00C8090E" w:rsidRDefault="00C8090E" w:rsidP="00C8090E">
      <w:pPr>
        <w:ind w:firstLine="709"/>
        <w:jc w:val="both"/>
        <w:rPr>
          <w:sz w:val="20"/>
          <w:szCs w:val="20"/>
        </w:rPr>
      </w:pPr>
      <w:r w:rsidRPr="00C8090E">
        <w:rPr>
          <w:sz w:val="20"/>
          <w:szCs w:val="20"/>
        </w:rPr>
        <w:t xml:space="preserve">3. </w:t>
      </w:r>
      <w:proofErr w:type="gramStart"/>
      <w:r w:rsidRPr="00C8090E">
        <w:rPr>
          <w:sz w:val="20"/>
          <w:szCs w:val="20"/>
        </w:rPr>
        <w:t>Надлежащим образом</w:t>
      </w:r>
      <w:proofErr w:type="gramEnd"/>
      <w:r w:rsidRPr="00C8090E">
        <w:rPr>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8090E" w:rsidRPr="00C8090E" w:rsidRDefault="00C8090E" w:rsidP="00C8090E">
      <w:pPr>
        <w:ind w:firstLine="709"/>
        <w:jc w:val="both"/>
        <w:rPr>
          <w:sz w:val="20"/>
          <w:szCs w:val="20"/>
        </w:rPr>
      </w:pPr>
      <w:r w:rsidRPr="00C8090E">
        <w:rPr>
          <w:sz w:val="20"/>
          <w:szCs w:val="20"/>
        </w:rPr>
        <w:t>4. Документы, подтверждающие внесение задатка (оригинал).</w:t>
      </w:r>
    </w:p>
    <w:p w:rsidR="00C8090E" w:rsidRPr="00C8090E" w:rsidRDefault="00C8090E" w:rsidP="00C8090E">
      <w:pPr>
        <w:ind w:firstLine="709"/>
        <w:jc w:val="both"/>
        <w:rPr>
          <w:sz w:val="20"/>
          <w:szCs w:val="20"/>
        </w:rPr>
      </w:pPr>
      <w:r w:rsidRPr="00C8090E">
        <w:rPr>
          <w:sz w:val="20"/>
          <w:szCs w:val="20"/>
        </w:rPr>
        <w:t>В случае подачи заявки представителем претендента предъявляется надлежащим образом оформленная доверенность.</w:t>
      </w:r>
    </w:p>
    <w:p w:rsidR="00C8090E" w:rsidRPr="00C8090E" w:rsidRDefault="00C8090E" w:rsidP="00C8090E">
      <w:pPr>
        <w:ind w:firstLine="709"/>
        <w:jc w:val="both"/>
        <w:rPr>
          <w:sz w:val="20"/>
          <w:szCs w:val="20"/>
        </w:rPr>
      </w:pPr>
      <w:r w:rsidRPr="00C8090E">
        <w:rPr>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C8090E" w:rsidRPr="00C8090E" w:rsidRDefault="00C8090E" w:rsidP="00C8090E">
      <w:pPr>
        <w:ind w:firstLine="709"/>
        <w:jc w:val="both"/>
        <w:rPr>
          <w:sz w:val="20"/>
          <w:szCs w:val="20"/>
        </w:rPr>
      </w:pPr>
      <w:r w:rsidRPr="00C8090E">
        <w:rPr>
          <w:sz w:val="20"/>
          <w:szCs w:val="20"/>
        </w:rPr>
        <w:t>Заявка и опись документов представляются в двух экземплярах. 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аукциона на основании доверенности.</w:t>
      </w:r>
      <w:r w:rsidRPr="00C8090E">
        <w:rPr>
          <w:sz w:val="20"/>
          <w:szCs w:val="20"/>
        </w:rPr>
        <w:br/>
      </w:r>
      <w:r w:rsidRPr="00C8090E">
        <w:rPr>
          <w:b/>
          <w:sz w:val="20"/>
          <w:szCs w:val="20"/>
        </w:rPr>
        <w:t xml:space="preserve">         Заявитель не допускается к участию в аукционе в следующих случаях:</w:t>
      </w:r>
    </w:p>
    <w:p w:rsidR="00C8090E" w:rsidRPr="00C8090E" w:rsidRDefault="00C8090E" w:rsidP="00C8090E">
      <w:pPr>
        <w:ind w:firstLine="709"/>
        <w:jc w:val="both"/>
        <w:rPr>
          <w:sz w:val="20"/>
          <w:szCs w:val="20"/>
        </w:rPr>
      </w:pPr>
      <w:r w:rsidRPr="00C8090E">
        <w:rPr>
          <w:sz w:val="20"/>
          <w:szCs w:val="20"/>
        </w:rPr>
        <w:t>1.Непредставление необходимых для участия в аукционе документов или представление недостоверных сведений.</w:t>
      </w:r>
    </w:p>
    <w:p w:rsidR="00C8090E" w:rsidRPr="00C8090E" w:rsidRDefault="00C8090E" w:rsidP="00C8090E">
      <w:pPr>
        <w:ind w:firstLine="709"/>
        <w:jc w:val="both"/>
        <w:rPr>
          <w:sz w:val="20"/>
          <w:szCs w:val="20"/>
        </w:rPr>
      </w:pPr>
      <w:r w:rsidRPr="00C8090E">
        <w:rPr>
          <w:sz w:val="20"/>
          <w:szCs w:val="20"/>
        </w:rPr>
        <w:t xml:space="preserve">2.  </w:t>
      </w:r>
      <w:proofErr w:type="spellStart"/>
      <w:r w:rsidRPr="00C8090E">
        <w:rPr>
          <w:sz w:val="20"/>
          <w:szCs w:val="20"/>
        </w:rPr>
        <w:t>Непоступление</w:t>
      </w:r>
      <w:proofErr w:type="spellEnd"/>
      <w:r w:rsidRPr="00C8090E">
        <w:rPr>
          <w:sz w:val="20"/>
          <w:szCs w:val="20"/>
        </w:rPr>
        <w:t xml:space="preserve"> задатка на дату рассмотрения заявок на участие в аукционе.</w:t>
      </w:r>
    </w:p>
    <w:p w:rsidR="00C8090E" w:rsidRPr="00C8090E" w:rsidRDefault="00C8090E" w:rsidP="00C8090E">
      <w:pPr>
        <w:ind w:firstLine="709"/>
        <w:jc w:val="both"/>
        <w:rPr>
          <w:sz w:val="20"/>
          <w:szCs w:val="20"/>
        </w:rPr>
      </w:pPr>
      <w:r w:rsidRPr="00C8090E">
        <w:rPr>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C8090E" w:rsidRPr="00C8090E" w:rsidRDefault="00C8090E" w:rsidP="00C8090E">
      <w:pPr>
        <w:ind w:firstLine="709"/>
        <w:jc w:val="both"/>
        <w:rPr>
          <w:sz w:val="20"/>
          <w:szCs w:val="20"/>
        </w:rPr>
      </w:pPr>
      <w:r w:rsidRPr="00C8090E">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8090E" w:rsidRPr="00C8090E" w:rsidRDefault="00C8090E" w:rsidP="00C8090E">
      <w:pPr>
        <w:ind w:firstLine="709"/>
        <w:jc w:val="both"/>
        <w:rPr>
          <w:sz w:val="20"/>
          <w:szCs w:val="20"/>
        </w:rPr>
      </w:pPr>
      <w:r w:rsidRPr="00C8090E">
        <w:rPr>
          <w:sz w:val="20"/>
          <w:szCs w:val="20"/>
        </w:rPr>
        <w:t>Один заявитель вправе подать только одну заявку на участие в аукционе.</w:t>
      </w:r>
    </w:p>
    <w:p w:rsidR="00C8090E" w:rsidRPr="00C8090E" w:rsidRDefault="00C8090E" w:rsidP="00C8090E">
      <w:pPr>
        <w:ind w:firstLine="709"/>
        <w:jc w:val="both"/>
        <w:rPr>
          <w:sz w:val="20"/>
          <w:szCs w:val="20"/>
        </w:rPr>
      </w:pPr>
      <w:r w:rsidRPr="00C8090E">
        <w:rPr>
          <w:sz w:val="20"/>
          <w:szCs w:val="20"/>
        </w:rPr>
        <w:t>Заявка на участие в аукционе, поступившая по истечении срока приема заявок, возвращается заявителю в день ее поступления.</w:t>
      </w:r>
    </w:p>
    <w:p w:rsidR="00C8090E" w:rsidRPr="00C8090E" w:rsidRDefault="00C8090E" w:rsidP="00C8090E">
      <w:pPr>
        <w:ind w:firstLine="709"/>
        <w:jc w:val="both"/>
        <w:rPr>
          <w:sz w:val="20"/>
          <w:szCs w:val="20"/>
        </w:rPr>
      </w:pPr>
      <w:r>
        <w:rPr>
          <w:sz w:val="20"/>
          <w:szCs w:val="20"/>
        </w:rPr>
        <w:t>За</w:t>
      </w:r>
      <w:r w:rsidRPr="00C8090E">
        <w:rPr>
          <w:sz w:val="20"/>
          <w:szCs w:val="20"/>
        </w:rPr>
        <w:t>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8090E" w:rsidRPr="00C8090E" w:rsidRDefault="00C8090E" w:rsidP="00C8090E">
      <w:pPr>
        <w:ind w:firstLine="709"/>
        <w:jc w:val="both"/>
        <w:rPr>
          <w:sz w:val="20"/>
          <w:szCs w:val="20"/>
        </w:rPr>
      </w:pPr>
      <w:r w:rsidRPr="00C8090E">
        <w:rPr>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 Обязанность доказать своё право на участие в аукционе лежит на заявителе.</w:t>
      </w:r>
    </w:p>
    <w:p w:rsidR="00C8090E" w:rsidRPr="00C8090E" w:rsidRDefault="00C8090E" w:rsidP="00C8090E">
      <w:pPr>
        <w:ind w:firstLine="709"/>
        <w:jc w:val="both"/>
        <w:rPr>
          <w:sz w:val="20"/>
          <w:szCs w:val="20"/>
        </w:rPr>
      </w:pPr>
      <w:r w:rsidRPr="00C8090E">
        <w:rPr>
          <w:sz w:val="20"/>
          <w:szCs w:val="20"/>
        </w:rPr>
        <w:t xml:space="preserve">Заявителям, признанным участниками аукциона, и заявителям, не </w:t>
      </w:r>
      <w:proofErr w:type="gramStart"/>
      <w:r w:rsidRPr="00C8090E">
        <w:rPr>
          <w:sz w:val="20"/>
          <w:szCs w:val="20"/>
        </w:rPr>
        <w:t>допущенным  к</w:t>
      </w:r>
      <w:proofErr w:type="gramEnd"/>
      <w:r w:rsidRPr="00C8090E">
        <w:rPr>
          <w:sz w:val="20"/>
          <w:szCs w:val="20"/>
        </w:rPr>
        <w:t xml:space="preserve">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C8090E" w:rsidRPr="00C8090E" w:rsidRDefault="00C8090E" w:rsidP="00C8090E">
      <w:pPr>
        <w:ind w:firstLine="709"/>
        <w:jc w:val="both"/>
        <w:rPr>
          <w:sz w:val="20"/>
          <w:szCs w:val="20"/>
        </w:rPr>
      </w:pPr>
      <w:r w:rsidRPr="00C8090E">
        <w:rPr>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C8090E" w:rsidRPr="00C8090E" w:rsidRDefault="00C8090E" w:rsidP="00C8090E">
      <w:pPr>
        <w:ind w:firstLine="709"/>
        <w:jc w:val="both"/>
        <w:rPr>
          <w:sz w:val="20"/>
          <w:szCs w:val="20"/>
        </w:rPr>
      </w:pPr>
      <w:r w:rsidRPr="00C8090E">
        <w:rPr>
          <w:b/>
          <w:sz w:val="20"/>
          <w:szCs w:val="20"/>
        </w:rPr>
        <w:t>Порядок определения победителя:</w:t>
      </w:r>
      <w:r w:rsidRPr="00C8090E">
        <w:rPr>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C8090E" w:rsidRPr="00C8090E" w:rsidRDefault="00C8090E" w:rsidP="00C8090E">
      <w:pPr>
        <w:ind w:firstLine="709"/>
        <w:jc w:val="both"/>
        <w:rPr>
          <w:sz w:val="20"/>
          <w:szCs w:val="20"/>
        </w:rPr>
      </w:pPr>
      <w:r w:rsidRPr="00C8090E">
        <w:rPr>
          <w:sz w:val="20"/>
          <w:szCs w:val="20"/>
        </w:rPr>
        <w:t xml:space="preserve">Дата, время и место для подписания протокола о результатах аукциона: </w:t>
      </w:r>
    </w:p>
    <w:p w:rsidR="00C8090E" w:rsidRPr="00C8090E" w:rsidRDefault="00C8090E" w:rsidP="00C8090E">
      <w:pPr>
        <w:ind w:firstLine="709"/>
        <w:jc w:val="both"/>
        <w:rPr>
          <w:sz w:val="20"/>
          <w:szCs w:val="20"/>
        </w:rPr>
      </w:pPr>
      <w:r w:rsidRPr="00C8090E">
        <w:rPr>
          <w:sz w:val="20"/>
          <w:szCs w:val="20"/>
        </w:rPr>
        <w:t>28.12.2020 года в 14-00 часов. Администрация Аликовского района Чувашской Республики, адрес: 429250, Чувашская Республика, Аликовский район, с. Аликово, ул. Октябрьская, д. 21. Конта</w:t>
      </w:r>
      <w:r>
        <w:rPr>
          <w:sz w:val="20"/>
          <w:szCs w:val="20"/>
        </w:rPr>
        <w:t>ктный телефон: (883535) 22-2-74.</w:t>
      </w:r>
    </w:p>
    <w:p w:rsidR="00C8090E" w:rsidRPr="00C8090E" w:rsidRDefault="00C8090E" w:rsidP="00C8090E">
      <w:pPr>
        <w:ind w:firstLine="709"/>
        <w:jc w:val="both"/>
        <w:rPr>
          <w:sz w:val="20"/>
          <w:szCs w:val="20"/>
        </w:rPr>
      </w:pPr>
      <w:r w:rsidRPr="00C8090E">
        <w:rPr>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C8090E" w:rsidRPr="00C8090E" w:rsidRDefault="00C8090E" w:rsidP="00C8090E">
      <w:pPr>
        <w:ind w:firstLine="709"/>
        <w:jc w:val="both"/>
        <w:rPr>
          <w:b/>
          <w:sz w:val="20"/>
          <w:szCs w:val="20"/>
        </w:rPr>
      </w:pPr>
      <w:r w:rsidRPr="00C8090E">
        <w:rPr>
          <w:b/>
          <w:sz w:val="20"/>
          <w:szCs w:val="20"/>
        </w:rPr>
        <w:t>Аукцион признается несостоявшимся:</w:t>
      </w:r>
    </w:p>
    <w:p w:rsidR="00C8090E" w:rsidRPr="00C8090E" w:rsidRDefault="00C8090E" w:rsidP="00C8090E">
      <w:pPr>
        <w:ind w:firstLine="709"/>
        <w:jc w:val="both"/>
        <w:rPr>
          <w:b/>
          <w:sz w:val="20"/>
          <w:szCs w:val="20"/>
        </w:rPr>
      </w:pPr>
    </w:p>
    <w:p w:rsidR="00C8090E" w:rsidRPr="00C8090E" w:rsidRDefault="00C8090E" w:rsidP="00C8090E">
      <w:pPr>
        <w:numPr>
          <w:ilvl w:val="0"/>
          <w:numId w:val="28"/>
        </w:numPr>
        <w:ind w:firstLine="709"/>
        <w:jc w:val="both"/>
        <w:rPr>
          <w:sz w:val="20"/>
          <w:szCs w:val="20"/>
        </w:rPr>
      </w:pPr>
      <w:r w:rsidRPr="00C8090E">
        <w:rPr>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C8090E" w:rsidRPr="00C8090E" w:rsidRDefault="00C8090E" w:rsidP="00C8090E">
      <w:pPr>
        <w:numPr>
          <w:ilvl w:val="0"/>
          <w:numId w:val="28"/>
        </w:numPr>
        <w:ind w:firstLine="709"/>
        <w:jc w:val="both"/>
        <w:rPr>
          <w:sz w:val="20"/>
          <w:szCs w:val="20"/>
        </w:rPr>
      </w:pPr>
      <w:r w:rsidRPr="00C8090E">
        <w:rPr>
          <w:sz w:val="20"/>
          <w:szCs w:val="20"/>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8090E" w:rsidRPr="00C8090E" w:rsidRDefault="00C8090E" w:rsidP="00C8090E">
      <w:pPr>
        <w:ind w:firstLine="709"/>
        <w:jc w:val="both"/>
        <w:rPr>
          <w:sz w:val="20"/>
          <w:szCs w:val="20"/>
        </w:rPr>
      </w:pPr>
    </w:p>
    <w:p w:rsidR="00C8090E" w:rsidRPr="00C8090E" w:rsidRDefault="00C8090E" w:rsidP="00C8090E">
      <w:pPr>
        <w:ind w:firstLine="709"/>
        <w:jc w:val="both"/>
        <w:rPr>
          <w:sz w:val="20"/>
          <w:szCs w:val="20"/>
        </w:rPr>
      </w:pPr>
      <w:r w:rsidRPr="00C8090E">
        <w:rPr>
          <w:b/>
          <w:sz w:val="20"/>
          <w:szCs w:val="20"/>
        </w:rPr>
        <w:t>Порядок заключения договора купли-продажи и договора аренды земельного участка:</w:t>
      </w:r>
      <w:r w:rsidRPr="00C8090E">
        <w:rPr>
          <w:sz w:val="20"/>
          <w:szCs w:val="20"/>
        </w:rPr>
        <w:t xml:space="preserve"> </w:t>
      </w:r>
    </w:p>
    <w:p w:rsidR="00C8090E" w:rsidRPr="00C8090E" w:rsidRDefault="00C8090E" w:rsidP="00C8090E">
      <w:pPr>
        <w:ind w:firstLine="709"/>
        <w:jc w:val="both"/>
        <w:rPr>
          <w:sz w:val="20"/>
          <w:szCs w:val="20"/>
        </w:rPr>
      </w:pPr>
      <w:r w:rsidRPr="00C8090E">
        <w:rPr>
          <w:sz w:val="20"/>
          <w:szCs w:val="20"/>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w:t>
      </w:r>
      <w:proofErr w:type="gramStart"/>
      <w:r w:rsidRPr="00C8090E">
        <w:rPr>
          <w:sz w:val="20"/>
          <w:szCs w:val="20"/>
        </w:rPr>
        <w:t>участка  или</w:t>
      </w:r>
      <w:proofErr w:type="gramEnd"/>
      <w:r w:rsidRPr="00C8090E">
        <w:rPr>
          <w:sz w:val="20"/>
          <w:szCs w:val="20"/>
        </w:rPr>
        <w:t xml:space="preserve">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C8090E" w:rsidRPr="00C8090E" w:rsidRDefault="00C8090E" w:rsidP="00C8090E">
      <w:pPr>
        <w:ind w:firstLine="709"/>
        <w:jc w:val="both"/>
        <w:rPr>
          <w:sz w:val="20"/>
          <w:szCs w:val="20"/>
        </w:rPr>
      </w:pPr>
      <w:r w:rsidRPr="00C8090E">
        <w:rPr>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C8090E" w:rsidRPr="00C8090E" w:rsidRDefault="00C8090E" w:rsidP="00C8090E">
      <w:pPr>
        <w:ind w:firstLine="709"/>
        <w:jc w:val="both"/>
        <w:rPr>
          <w:sz w:val="20"/>
          <w:szCs w:val="20"/>
        </w:rPr>
      </w:pPr>
      <w:r w:rsidRPr="00C8090E">
        <w:rPr>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C8090E" w:rsidRPr="00C8090E" w:rsidRDefault="00C8090E" w:rsidP="00C8090E">
      <w:pPr>
        <w:ind w:firstLine="709"/>
        <w:jc w:val="both"/>
        <w:rPr>
          <w:sz w:val="20"/>
          <w:szCs w:val="20"/>
        </w:rPr>
      </w:pPr>
      <w:r w:rsidRPr="00C8090E">
        <w:rPr>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C8090E" w:rsidRPr="00C8090E" w:rsidRDefault="00C8090E" w:rsidP="00C8090E">
      <w:pPr>
        <w:ind w:firstLine="709"/>
        <w:jc w:val="both"/>
        <w:rPr>
          <w:sz w:val="20"/>
          <w:szCs w:val="20"/>
        </w:rPr>
      </w:pPr>
      <w:r w:rsidRPr="00C8090E">
        <w:rPr>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C8090E" w:rsidRPr="00C8090E" w:rsidRDefault="00C8090E" w:rsidP="00C8090E">
      <w:pPr>
        <w:ind w:firstLine="709"/>
        <w:jc w:val="both"/>
        <w:rPr>
          <w:sz w:val="20"/>
          <w:szCs w:val="20"/>
        </w:rPr>
      </w:pPr>
      <w:r w:rsidRPr="00C8090E">
        <w:rPr>
          <w:sz w:val="20"/>
          <w:szCs w:val="20"/>
        </w:rPr>
        <w:t xml:space="preserve">Если договор купли-продажи земельного участка или договор аренды земельного </w:t>
      </w:r>
      <w:proofErr w:type="gramStart"/>
      <w:r w:rsidRPr="00C8090E">
        <w:rPr>
          <w:sz w:val="20"/>
          <w:szCs w:val="20"/>
        </w:rPr>
        <w:t>участка  в</w:t>
      </w:r>
      <w:proofErr w:type="gramEnd"/>
      <w:r w:rsidRPr="00C8090E">
        <w:rPr>
          <w:sz w:val="20"/>
          <w:szCs w:val="20"/>
        </w:rPr>
        <w:t xml:space="preserve">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8090E" w:rsidRPr="00C8090E" w:rsidRDefault="00C8090E" w:rsidP="00C8090E">
      <w:pPr>
        <w:ind w:firstLine="709"/>
        <w:jc w:val="both"/>
        <w:rPr>
          <w:sz w:val="20"/>
          <w:szCs w:val="20"/>
        </w:rPr>
      </w:pPr>
      <w:r w:rsidRPr="00C8090E">
        <w:rPr>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C8090E" w:rsidRPr="00C8090E" w:rsidRDefault="00C8090E" w:rsidP="00C8090E">
      <w:pPr>
        <w:ind w:firstLine="709"/>
        <w:jc w:val="both"/>
        <w:rPr>
          <w:sz w:val="20"/>
          <w:szCs w:val="20"/>
        </w:rPr>
      </w:pPr>
      <w:r w:rsidRPr="00C8090E">
        <w:rPr>
          <w:sz w:val="20"/>
          <w:szCs w:val="20"/>
        </w:rPr>
        <w:t xml:space="preserve">Осмотр земельного участка на местности производится претендентами </w:t>
      </w:r>
      <w:r w:rsidRPr="00C8090E">
        <w:rPr>
          <w:b/>
          <w:sz w:val="20"/>
          <w:szCs w:val="20"/>
        </w:rPr>
        <w:t xml:space="preserve">с 01.12.2020 года по 24.12.2020 года </w:t>
      </w:r>
      <w:r w:rsidRPr="00C8090E">
        <w:rPr>
          <w:sz w:val="20"/>
          <w:szCs w:val="20"/>
        </w:rPr>
        <w:t xml:space="preserve">в любое время самостоятельно, для этого им предоставляется необходимая информация. </w:t>
      </w:r>
    </w:p>
    <w:p w:rsidR="00C8090E" w:rsidRPr="00C8090E" w:rsidRDefault="00C8090E" w:rsidP="00C8090E">
      <w:pPr>
        <w:ind w:firstLine="709"/>
        <w:jc w:val="both"/>
        <w:rPr>
          <w:sz w:val="20"/>
          <w:szCs w:val="20"/>
        </w:rPr>
      </w:pPr>
      <w:r w:rsidRPr="00C8090E">
        <w:rPr>
          <w:b/>
          <w:sz w:val="20"/>
          <w:szCs w:val="20"/>
        </w:rPr>
        <w:t xml:space="preserve">Условия и сроки платежа победителем: </w:t>
      </w:r>
      <w:r w:rsidRPr="00C8090E">
        <w:rPr>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C8090E" w:rsidRPr="00C8090E" w:rsidRDefault="00C8090E" w:rsidP="00C8090E">
      <w:pPr>
        <w:ind w:firstLine="709"/>
        <w:jc w:val="both"/>
        <w:rPr>
          <w:sz w:val="20"/>
          <w:szCs w:val="20"/>
        </w:rPr>
      </w:pPr>
      <w:r w:rsidRPr="00C8090E">
        <w:rPr>
          <w:b/>
          <w:sz w:val="20"/>
          <w:szCs w:val="20"/>
        </w:rPr>
        <w:t>Приложением к извещению о проведении аукциона является проект договора купли-</w:t>
      </w:r>
      <w:proofErr w:type="gramStart"/>
      <w:r w:rsidRPr="00C8090E">
        <w:rPr>
          <w:b/>
          <w:sz w:val="20"/>
          <w:szCs w:val="20"/>
        </w:rPr>
        <w:t>продажи  земельного</w:t>
      </w:r>
      <w:proofErr w:type="gramEnd"/>
      <w:r w:rsidRPr="00C8090E">
        <w:rPr>
          <w:b/>
          <w:sz w:val="20"/>
          <w:szCs w:val="20"/>
        </w:rPr>
        <w:t xml:space="preserve">  участка и проект договора аренды.</w:t>
      </w:r>
      <w:r w:rsidRPr="00C8090E">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34">
        <w:r w:rsidRPr="00C8090E">
          <w:rPr>
            <w:rStyle w:val="af4"/>
            <w:sz w:val="20"/>
            <w:szCs w:val="20"/>
          </w:rPr>
          <w:t>http://torgi.gov.ru/</w:t>
        </w:r>
      </w:hyperlink>
      <w:r w:rsidRPr="00C8090E">
        <w:rPr>
          <w:sz w:val="20"/>
          <w:szCs w:val="20"/>
        </w:rPr>
        <w:t xml:space="preserve"> и в печатном издании администрации Аликовского района Чувашской Республики “Аликовский вестник».</w:t>
      </w:r>
    </w:p>
    <w:p w:rsidR="00C8090E" w:rsidRPr="00C8090E" w:rsidRDefault="00C8090E" w:rsidP="00C8090E">
      <w:pPr>
        <w:ind w:firstLine="709"/>
        <w:jc w:val="both"/>
        <w:rPr>
          <w:sz w:val="20"/>
          <w:szCs w:val="20"/>
        </w:rPr>
      </w:pPr>
      <w:r w:rsidRPr="00C8090E">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C8090E" w:rsidRPr="00C8090E" w:rsidRDefault="00C8090E" w:rsidP="00C8090E">
      <w:pPr>
        <w:rPr>
          <w:sz w:val="20"/>
          <w:szCs w:val="20"/>
        </w:rPr>
      </w:pPr>
    </w:p>
    <w:p w:rsidR="009F4E8D" w:rsidRDefault="009F4E8D" w:rsidP="00796FA7">
      <w:pPr>
        <w:rPr>
          <w:sz w:val="20"/>
          <w:szCs w:val="20"/>
        </w:rPr>
      </w:pPr>
    </w:p>
    <w:p w:rsidR="00C8090E" w:rsidRPr="00C8090E" w:rsidRDefault="00C8090E" w:rsidP="00C8090E">
      <w:pPr>
        <w:jc w:val="center"/>
        <w:rPr>
          <w:sz w:val="20"/>
          <w:szCs w:val="20"/>
        </w:rPr>
      </w:pPr>
      <w:r w:rsidRPr="00C8090E">
        <w:rPr>
          <w:sz w:val="20"/>
          <w:szCs w:val="20"/>
        </w:rPr>
        <w:t>ПРОЕКТ ДОГОВОРА АРЕНДЫ ЗЕМЕЛЬНОГО УЧАСТКА</w:t>
      </w:r>
    </w:p>
    <w:p w:rsidR="00C8090E" w:rsidRPr="00C8090E" w:rsidRDefault="00C8090E" w:rsidP="00C8090E">
      <w:pPr>
        <w:rPr>
          <w:sz w:val="20"/>
          <w:szCs w:val="20"/>
        </w:rPr>
      </w:pPr>
    </w:p>
    <w:p w:rsidR="00C8090E" w:rsidRPr="00C8090E" w:rsidRDefault="00C8090E" w:rsidP="00C8090E">
      <w:pPr>
        <w:jc w:val="center"/>
        <w:rPr>
          <w:b/>
          <w:sz w:val="20"/>
          <w:szCs w:val="20"/>
        </w:rPr>
      </w:pPr>
      <w:r w:rsidRPr="00C8090E">
        <w:rPr>
          <w:b/>
          <w:sz w:val="20"/>
          <w:szCs w:val="20"/>
        </w:rPr>
        <w:t>ДОГОВОР</w:t>
      </w:r>
    </w:p>
    <w:p w:rsidR="00C8090E" w:rsidRPr="00C8090E" w:rsidRDefault="00C8090E" w:rsidP="00C8090E">
      <w:pPr>
        <w:jc w:val="center"/>
        <w:rPr>
          <w:b/>
          <w:sz w:val="20"/>
          <w:szCs w:val="20"/>
        </w:rPr>
      </w:pPr>
      <w:r w:rsidRPr="00C8090E">
        <w:rPr>
          <w:b/>
          <w:sz w:val="20"/>
          <w:szCs w:val="20"/>
        </w:rPr>
        <w:t>аренду земельного участка</w:t>
      </w:r>
    </w:p>
    <w:p w:rsidR="00C8090E" w:rsidRPr="00C8090E" w:rsidRDefault="00C8090E" w:rsidP="00C8090E">
      <w:pPr>
        <w:rPr>
          <w:b/>
          <w:sz w:val="20"/>
          <w:szCs w:val="20"/>
        </w:rPr>
      </w:pPr>
    </w:p>
    <w:p w:rsidR="00C8090E" w:rsidRPr="00C8090E" w:rsidRDefault="00C8090E" w:rsidP="00C8090E">
      <w:pPr>
        <w:rPr>
          <w:sz w:val="20"/>
          <w:szCs w:val="20"/>
        </w:rPr>
      </w:pPr>
      <w:r w:rsidRPr="00C8090E">
        <w:rPr>
          <w:sz w:val="20"/>
          <w:szCs w:val="20"/>
        </w:rPr>
        <w:t xml:space="preserve"> с. Аликово                                                                                         </w:t>
      </w:r>
      <w:proofErr w:type="gramStart"/>
      <w:r w:rsidRPr="00C8090E">
        <w:rPr>
          <w:sz w:val="20"/>
          <w:szCs w:val="20"/>
        </w:rPr>
        <w:t xml:space="preserve">   «</w:t>
      </w:r>
      <w:proofErr w:type="gramEnd"/>
      <w:r w:rsidRPr="00C8090E">
        <w:rPr>
          <w:sz w:val="20"/>
          <w:szCs w:val="20"/>
        </w:rPr>
        <w:t>____» ______________  г.</w:t>
      </w:r>
    </w:p>
    <w:p w:rsidR="00C8090E" w:rsidRPr="00C8090E" w:rsidRDefault="00C8090E" w:rsidP="00C8090E">
      <w:pPr>
        <w:ind w:firstLine="709"/>
        <w:rPr>
          <w:sz w:val="20"/>
          <w:szCs w:val="20"/>
        </w:rPr>
      </w:pPr>
      <w:r w:rsidRPr="00C8090E">
        <w:rPr>
          <w:sz w:val="20"/>
          <w:szCs w:val="20"/>
        </w:rPr>
        <w:t xml:space="preserve"> </w:t>
      </w:r>
    </w:p>
    <w:p w:rsidR="00C8090E" w:rsidRPr="00C8090E" w:rsidRDefault="00C8090E" w:rsidP="00C8090E">
      <w:pPr>
        <w:ind w:firstLine="709"/>
        <w:rPr>
          <w:b/>
          <w:sz w:val="20"/>
          <w:szCs w:val="20"/>
        </w:rPr>
      </w:pPr>
      <w:r w:rsidRPr="00C8090E">
        <w:rPr>
          <w:b/>
          <w:sz w:val="20"/>
          <w:szCs w:val="20"/>
        </w:rPr>
        <w:t>Администрация Аликовского района Чувашской Республики</w:t>
      </w:r>
      <w:r w:rsidRPr="00C8090E">
        <w:rPr>
          <w:sz w:val="20"/>
          <w:szCs w:val="20"/>
        </w:rPr>
        <w:t>, именуемая далее Арендодатель,</w:t>
      </w:r>
      <w:r w:rsidRPr="00C8090E">
        <w:rPr>
          <w:b/>
          <w:sz w:val="20"/>
          <w:szCs w:val="20"/>
        </w:rPr>
        <w:t xml:space="preserve"> </w:t>
      </w:r>
      <w:r w:rsidRPr="00C8090E">
        <w:rPr>
          <w:sz w:val="20"/>
          <w:szCs w:val="20"/>
        </w:rPr>
        <w:t xml:space="preserve">в лице главы </w:t>
      </w:r>
      <w:proofErr w:type="gramStart"/>
      <w:r w:rsidRPr="00C8090E">
        <w:rPr>
          <w:sz w:val="20"/>
          <w:szCs w:val="20"/>
        </w:rPr>
        <w:t>администрации  _</w:t>
      </w:r>
      <w:proofErr w:type="gramEnd"/>
      <w:r w:rsidRPr="00C8090E">
        <w:rPr>
          <w:sz w:val="20"/>
          <w:szCs w:val="20"/>
        </w:rPr>
        <w:t xml:space="preserve">_________________, действующего на основании Устава, с одной стороны, и </w:t>
      </w:r>
      <w:r w:rsidRPr="00C8090E">
        <w:rPr>
          <w:b/>
          <w:sz w:val="20"/>
          <w:szCs w:val="20"/>
        </w:rPr>
        <w:t>________________________________</w:t>
      </w:r>
      <w:r w:rsidRPr="00C8090E">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C8090E" w:rsidRPr="00C8090E" w:rsidRDefault="00C8090E" w:rsidP="00C8090E">
      <w:pPr>
        <w:ind w:firstLine="709"/>
        <w:rPr>
          <w:b/>
          <w:sz w:val="20"/>
          <w:szCs w:val="20"/>
        </w:rPr>
      </w:pPr>
      <w:proofErr w:type="gramStart"/>
      <w:r w:rsidRPr="00C8090E">
        <w:rPr>
          <w:b/>
          <w:sz w:val="20"/>
          <w:szCs w:val="20"/>
          <w:lang w:val="en-US"/>
        </w:rPr>
        <w:t>I</w:t>
      </w:r>
      <w:r w:rsidRPr="00C8090E">
        <w:rPr>
          <w:b/>
          <w:sz w:val="20"/>
          <w:szCs w:val="20"/>
        </w:rPr>
        <w:t>.  ПРЕДМЕТ</w:t>
      </w:r>
      <w:proofErr w:type="gramEnd"/>
      <w:r w:rsidRPr="00C8090E">
        <w:rPr>
          <w:b/>
          <w:sz w:val="20"/>
          <w:szCs w:val="20"/>
        </w:rPr>
        <w:t xml:space="preserve">  ДОГОВОРА.</w:t>
      </w:r>
    </w:p>
    <w:p w:rsidR="00C8090E" w:rsidRPr="00C8090E" w:rsidRDefault="00C8090E" w:rsidP="00C8090E">
      <w:pPr>
        <w:ind w:firstLine="709"/>
        <w:rPr>
          <w:sz w:val="20"/>
          <w:szCs w:val="20"/>
        </w:rPr>
      </w:pPr>
      <w:r w:rsidRPr="00C8090E">
        <w:rPr>
          <w:sz w:val="20"/>
          <w:szCs w:val="20"/>
        </w:rPr>
        <w:lastRenderedPageBreak/>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C8090E">
        <w:rPr>
          <w:sz w:val="20"/>
          <w:szCs w:val="20"/>
        </w:rPr>
        <w:t>кв.м</w:t>
      </w:r>
      <w:proofErr w:type="spellEnd"/>
      <w:r w:rsidRPr="00C8090E">
        <w:rPr>
          <w:sz w:val="20"/>
          <w:szCs w:val="20"/>
        </w:rPr>
        <w:t xml:space="preserve">., местоположение: Чувашская Республика, ______________________________________________, </w:t>
      </w:r>
      <w:proofErr w:type="gramStart"/>
      <w:r w:rsidRPr="00C8090E">
        <w:rPr>
          <w:sz w:val="20"/>
          <w:szCs w:val="20"/>
        </w:rPr>
        <w:t>для  _</w:t>
      </w:r>
      <w:proofErr w:type="gramEnd"/>
      <w:r w:rsidRPr="00C8090E">
        <w:rPr>
          <w:sz w:val="20"/>
          <w:szCs w:val="20"/>
        </w:rPr>
        <w:t>_________________________________________________________ (далее - Участок).</w:t>
      </w:r>
    </w:p>
    <w:p w:rsidR="00C8090E" w:rsidRPr="00C8090E" w:rsidRDefault="00C8090E" w:rsidP="00C8090E">
      <w:pPr>
        <w:ind w:firstLine="709"/>
        <w:rPr>
          <w:sz w:val="20"/>
          <w:szCs w:val="20"/>
        </w:rPr>
      </w:pPr>
      <w:r w:rsidRPr="00C8090E">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C8090E" w:rsidRPr="00C8090E" w:rsidRDefault="00C8090E" w:rsidP="00C8090E">
      <w:pPr>
        <w:ind w:firstLine="709"/>
        <w:rPr>
          <w:sz w:val="20"/>
          <w:szCs w:val="20"/>
        </w:rPr>
      </w:pPr>
      <w:r w:rsidRPr="00C8090E">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C8090E" w:rsidRPr="00C8090E" w:rsidRDefault="00C8090E" w:rsidP="00C8090E">
      <w:pPr>
        <w:ind w:firstLine="709"/>
        <w:rPr>
          <w:b/>
          <w:sz w:val="20"/>
          <w:szCs w:val="20"/>
        </w:rPr>
      </w:pPr>
      <w:r w:rsidRPr="00C8090E">
        <w:rPr>
          <w:b/>
          <w:sz w:val="20"/>
          <w:szCs w:val="20"/>
          <w:lang w:val="en-US"/>
        </w:rPr>
        <w:t>II</w:t>
      </w:r>
      <w:proofErr w:type="gramStart"/>
      <w:r w:rsidRPr="00C8090E">
        <w:rPr>
          <w:b/>
          <w:sz w:val="20"/>
          <w:szCs w:val="20"/>
        </w:rPr>
        <w:t>.  СРОК</w:t>
      </w:r>
      <w:proofErr w:type="gramEnd"/>
      <w:r w:rsidRPr="00C8090E">
        <w:rPr>
          <w:b/>
          <w:sz w:val="20"/>
          <w:szCs w:val="20"/>
        </w:rPr>
        <w:t xml:space="preserve">  ДОГОВОРА.</w:t>
      </w:r>
    </w:p>
    <w:p w:rsidR="00C8090E" w:rsidRPr="00C8090E" w:rsidRDefault="00C8090E" w:rsidP="00C8090E">
      <w:pPr>
        <w:ind w:firstLine="709"/>
        <w:rPr>
          <w:sz w:val="20"/>
          <w:szCs w:val="20"/>
        </w:rPr>
      </w:pPr>
      <w:r w:rsidRPr="00C8090E">
        <w:rPr>
          <w:sz w:val="20"/>
          <w:szCs w:val="20"/>
        </w:rPr>
        <w:t>2.1. Настоящий договор заключен на ___ лет с ________________ г. до _______________ г.</w:t>
      </w:r>
    </w:p>
    <w:p w:rsidR="00C8090E" w:rsidRPr="00C8090E" w:rsidRDefault="00C8090E" w:rsidP="00C8090E">
      <w:pPr>
        <w:ind w:firstLine="709"/>
        <w:rPr>
          <w:sz w:val="20"/>
          <w:szCs w:val="20"/>
        </w:rPr>
      </w:pPr>
      <w:r w:rsidRPr="00C8090E">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C8090E" w:rsidRPr="00C8090E" w:rsidRDefault="00C8090E" w:rsidP="00C8090E">
      <w:pPr>
        <w:ind w:firstLine="709"/>
        <w:rPr>
          <w:b/>
          <w:sz w:val="20"/>
          <w:szCs w:val="20"/>
        </w:rPr>
      </w:pPr>
      <w:r w:rsidRPr="00C8090E">
        <w:rPr>
          <w:b/>
          <w:sz w:val="20"/>
          <w:szCs w:val="20"/>
          <w:lang w:val="en-US"/>
        </w:rPr>
        <w:t>III</w:t>
      </w:r>
      <w:r w:rsidRPr="00C8090E">
        <w:rPr>
          <w:b/>
          <w:sz w:val="20"/>
          <w:szCs w:val="20"/>
        </w:rPr>
        <w:t>. ПРАВА И ОБЯЗАННОСТИ СТОРОН.</w:t>
      </w:r>
    </w:p>
    <w:p w:rsidR="00C8090E" w:rsidRPr="00C8090E" w:rsidRDefault="00C8090E" w:rsidP="00C8090E">
      <w:pPr>
        <w:ind w:firstLine="709"/>
        <w:rPr>
          <w:sz w:val="20"/>
          <w:szCs w:val="20"/>
        </w:rPr>
      </w:pPr>
      <w:r w:rsidRPr="00C8090E">
        <w:rPr>
          <w:b/>
          <w:sz w:val="20"/>
          <w:szCs w:val="20"/>
        </w:rPr>
        <w:t>3.1.</w:t>
      </w:r>
      <w:r w:rsidRPr="00C8090E">
        <w:rPr>
          <w:sz w:val="20"/>
          <w:szCs w:val="20"/>
        </w:rPr>
        <w:t xml:space="preserve"> </w:t>
      </w:r>
      <w:r w:rsidRPr="00C8090E">
        <w:rPr>
          <w:b/>
          <w:sz w:val="20"/>
          <w:szCs w:val="20"/>
        </w:rPr>
        <w:t xml:space="preserve">Арендодатель </w:t>
      </w:r>
      <w:r w:rsidRPr="00C8090E">
        <w:rPr>
          <w:sz w:val="20"/>
          <w:szCs w:val="20"/>
        </w:rPr>
        <w:t>имеет право:</w:t>
      </w:r>
    </w:p>
    <w:p w:rsidR="00C8090E" w:rsidRPr="00C8090E" w:rsidRDefault="00C8090E" w:rsidP="00C8090E">
      <w:pPr>
        <w:ind w:firstLine="709"/>
        <w:rPr>
          <w:sz w:val="20"/>
          <w:szCs w:val="20"/>
        </w:rPr>
      </w:pPr>
      <w:r w:rsidRPr="00C8090E">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C8090E" w:rsidRPr="00C8090E" w:rsidRDefault="00C8090E" w:rsidP="00C8090E">
      <w:pPr>
        <w:ind w:firstLine="709"/>
        <w:rPr>
          <w:sz w:val="20"/>
          <w:szCs w:val="20"/>
        </w:rPr>
      </w:pPr>
      <w:r w:rsidRPr="00C8090E">
        <w:rPr>
          <w:sz w:val="20"/>
          <w:szCs w:val="20"/>
        </w:rPr>
        <w:t xml:space="preserve">3.1.2. Требовать от Арендатора устранения выявленных Арендодателем нарушений условий договора. </w:t>
      </w:r>
    </w:p>
    <w:p w:rsidR="00C8090E" w:rsidRPr="00C8090E" w:rsidRDefault="00C8090E" w:rsidP="00C8090E">
      <w:pPr>
        <w:ind w:firstLine="709"/>
        <w:rPr>
          <w:sz w:val="20"/>
          <w:szCs w:val="20"/>
        </w:rPr>
      </w:pPr>
      <w:r w:rsidRPr="00C8090E">
        <w:rPr>
          <w:sz w:val="20"/>
          <w:szCs w:val="20"/>
        </w:rPr>
        <w:t>3.1.3. Требовать в одностороннем порядке досрочного расторжения настоящего договора при невыполнении Арендатором</w:t>
      </w:r>
      <w:r w:rsidRPr="00C8090E">
        <w:rPr>
          <w:b/>
          <w:sz w:val="20"/>
          <w:szCs w:val="20"/>
        </w:rPr>
        <w:t xml:space="preserve"> </w:t>
      </w:r>
      <w:r w:rsidRPr="00C8090E">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C8090E" w:rsidRPr="00C8090E" w:rsidRDefault="00C8090E" w:rsidP="00C8090E">
      <w:pPr>
        <w:ind w:firstLine="709"/>
        <w:rPr>
          <w:sz w:val="20"/>
          <w:szCs w:val="20"/>
        </w:rPr>
      </w:pPr>
      <w:r w:rsidRPr="00C8090E">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C8090E" w:rsidRPr="00C8090E" w:rsidRDefault="00C8090E" w:rsidP="00C8090E">
      <w:pPr>
        <w:ind w:firstLine="709"/>
        <w:rPr>
          <w:sz w:val="20"/>
          <w:szCs w:val="20"/>
        </w:rPr>
      </w:pPr>
      <w:r w:rsidRPr="00C8090E">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C8090E" w:rsidRPr="00C8090E" w:rsidRDefault="00C8090E" w:rsidP="00C8090E">
      <w:pPr>
        <w:ind w:firstLine="709"/>
        <w:rPr>
          <w:sz w:val="20"/>
          <w:szCs w:val="20"/>
        </w:rPr>
      </w:pPr>
      <w:r w:rsidRPr="00C8090E">
        <w:rPr>
          <w:b/>
          <w:sz w:val="20"/>
          <w:szCs w:val="20"/>
        </w:rPr>
        <w:t>3.2.</w:t>
      </w:r>
      <w:r w:rsidRPr="00C8090E">
        <w:rPr>
          <w:sz w:val="20"/>
          <w:szCs w:val="20"/>
        </w:rPr>
        <w:t xml:space="preserve"> </w:t>
      </w:r>
      <w:r w:rsidRPr="00C8090E">
        <w:rPr>
          <w:b/>
          <w:sz w:val="20"/>
          <w:szCs w:val="20"/>
        </w:rPr>
        <w:t xml:space="preserve">Арендодатель </w:t>
      </w:r>
      <w:r w:rsidRPr="00C8090E">
        <w:rPr>
          <w:sz w:val="20"/>
          <w:szCs w:val="20"/>
        </w:rPr>
        <w:t>обязан:</w:t>
      </w:r>
    </w:p>
    <w:p w:rsidR="00C8090E" w:rsidRPr="00C8090E" w:rsidRDefault="00C8090E" w:rsidP="00C8090E">
      <w:pPr>
        <w:ind w:firstLine="709"/>
        <w:rPr>
          <w:sz w:val="20"/>
          <w:szCs w:val="20"/>
        </w:rPr>
      </w:pPr>
      <w:r w:rsidRPr="00C8090E">
        <w:rPr>
          <w:sz w:val="20"/>
          <w:szCs w:val="20"/>
        </w:rPr>
        <w:t>3.2.1. Передать Участок Арендатору</w:t>
      </w:r>
      <w:r w:rsidRPr="00C8090E">
        <w:rPr>
          <w:b/>
          <w:sz w:val="20"/>
          <w:szCs w:val="20"/>
        </w:rPr>
        <w:t xml:space="preserve"> </w:t>
      </w:r>
      <w:r w:rsidRPr="00C8090E">
        <w:rPr>
          <w:sz w:val="20"/>
          <w:szCs w:val="20"/>
        </w:rPr>
        <w:t xml:space="preserve">по акту приема-передачи.  </w:t>
      </w:r>
    </w:p>
    <w:p w:rsidR="00C8090E" w:rsidRPr="00C8090E" w:rsidRDefault="00C8090E" w:rsidP="00C8090E">
      <w:pPr>
        <w:ind w:firstLine="709"/>
        <w:rPr>
          <w:sz w:val="20"/>
          <w:szCs w:val="20"/>
        </w:rPr>
      </w:pPr>
      <w:r w:rsidRPr="00C8090E">
        <w:rPr>
          <w:sz w:val="20"/>
          <w:szCs w:val="20"/>
        </w:rPr>
        <w:t>3.2.2. Выполнять в полном объеме все условия настоящего договора.</w:t>
      </w:r>
    </w:p>
    <w:p w:rsidR="00C8090E" w:rsidRPr="00C8090E" w:rsidRDefault="00C8090E" w:rsidP="00C8090E">
      <w:pPr>
        <w:ind w:firstLine="709"/>
        <w:rPr>
          <w:sz w:val="20"/>
          <w:szCs w:val="20"/>
        </w:rPr>
      </w:pPr>
      <w:r w:rsidRPr="00C8090E">
        <w:rPr>
          <w:b/>
          <w:sz w:val="20"/>
          <w:szCs w:val="20"/>
        </w:rPr>
        <w:t>3.3.</w:t>
      </w:r>
      <w:r w:rsidRPr="00C8090E">
        <w:rPr>
          <w:sz w:val="20"/>
          <w:szCs w:val="20"/>
        </w:rPr>
        <w:t xml:space="preserve"> </w:t>
      </w:r>
      <w:r w:rsidRPr="00C8090E">
        <w:rPr>
          <w:b/>
          <w:sz w:val="20"/>
          <w:szCs w:val="20"/>
        </w:rPr>
        <w:t xml:space="preserve">Арендатор </w:t>
      </w:r>
      <w:r w:rsidRPr="00C8090E">
        <w:rPr>
          <w:sz w:val="20"/>
          <w:szCs w:val="20"/>
        </w:rPr>
        <w:t>имеет право:</w:t>
      </w:r>
    </w:p>
    <w:p w:rsidR="00C8090E" w:rsidRPr="00C8090E" w:rsidRDefault="00C8090E" w:rsidP="00C8090E">
      <w:pPr>
        <w:ind w:firstLine="709"/>
        <w:rPr>
          <w:sz w:val="20"/>
          <w:szCs w:val="20"/>
        </w:rPr>
      </w:pPr>
      <w:r w:rsidRPr="00C8090E">
        <w:rPr>
          <w:sz w:val="20"/>
          <w:szCs w:val="20"/>
        </w:rPr>
        <w:t>3.3.1. Использовать Участок на условиях, установленных настоящим договором и в соответствии с действующим законодательством.</w:t>
      </w:r>
    </w:p>
    <w:p w:rsidR="00C8090E" w:rsidRPr="00C8090E" w:rsidRDefault="00C8090E" w:rsidP="00C8090E">
      <w:pPr>
        <w:ind w:firstLine="709"/>
        <w:rPr>
          <w:sz w:val="20"/>
          <w:szCs w:val="20"/>
        </w:rPr>
      </w:pPr>
      <w:r w:rsidRPr="00C8090E">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C8090E" w:rsidRPr="00C8090E" w:rsidRDefault="00C8090E" w:rsidP="00C8090E">
      <w:pPr>
        <w:ind w:firstLine="709"/>
        <w:rPr>
          <w:sz w:val="20"/>
          <w:szCs w:val="20"/>
        </w:rPr>
      </w:pPr>
      <w:r w:rsidRPr="00C8090E">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C8090E" w:rsidRPr="00C8090E" w:rsidRDefault="00C8090E" w:rsidP="00C8090E">
      <w:pPr>
        <w:ind w:firstLine="709"/>
        <w:rPr>
          <w:sz w:val="20"/>
          <w:szCs w:val="20"/>
        </w:rPr>
      </w:pPr>
      <w:r w:rsidRPr="00C8090E">
        <w:rPr>
          <w:b/>
          <w:sz w:val="20"/>
          <w:szCs w:val="20"/>
        </w:rPr>
        <w:t>3.4.</w:t>
      </w:r>
      <w:r w:rsidRPr="00C8090E">
        <w:rPr>
          <w:sz w:val="20"/>
          <w:szCs w:val="20"/>
        </w:rPr>
        <w:t xml:space="preserve"> </w:t>
      </w:r>
      <w:r w:rsidRPr="00C8090E">
        <w:rPr>
          <w:b/>
          <w:sz w:val="20"/>
          <w:szCs w:val="20"/>
        </w:rPr>
        <w:t xml:space="preserve">Арендатор </w:t>
      </w:r>
      <w:r w:rsidRPr="00C8090E">
        <w:rPr>
          <w:sz w:val="20"/>
          <w:szCs w:val="20"/>
        </w:rPr>
        <w:t>обязан:</w:t>
      </w:r>
    </w:p>
    <w:p w:rsidR="00C8090E" w:rsidRPr="00C8090E" w:rsidRDefault="00C8090E" w:rsidP="00C8090E">
      <w:pPr>
        <w:ind w:firstLine="709"/>
        <w:rPr>
          <w:sz w:val="20"/>
          <w:szCs w:val="20"/>
        </w:rPr>
      </w:pPr>
      <w:r w:rsidRPr="00C8090E">
        <w:rPr>
          <w:sz w:val="20"/>
          <w:szCs w:val="20"/>
        </w:rPr>
        <w:t>3.4.1. Выполнять в полном объеме все условия настоящего договора.</w:t>
      </w:r>
    </w:p>
    <w:p w:rsidR="00C8090E" w:rsidRPr="00C8090E" w:rsidRDefault="00C8090E" w:rsidP="00C8090E">
      <w:pPr>
        <w:ind w:firstLine="709"/>
        <w:rPr>
          <w:sz w:val="20"/>
          <w:szCs w:val="20"/>
        </w:rPr>
      </w:pPr>
      <w:r w:rsidRPr="00C8090E">
        <w:rPr>
          <w:sz w:val="20"/>
          <w:szCs w:val="20"/>
        </w:rPr>
        <w:t>3.4.2.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C8090E" w:rsidRPr="00C8090E" w:rsidRDefault="00C8090E" w:rsidP="00C8090E">
      <w:pPr>
        <w:ind w:firstLine="709"/>
        <w:rPr>
          <w:sz w:val="20"/>
          <w:szCs w:val="20"/>
        </w:rPr>
      </w:pPr>
      <w:r w:rsidRPr="00C8090E">
        <w:rPr>
          <w:sz w:val="20"/>
          <w:szCs w:val="20"/>
        </w:rPr>
        <w:t>3.4.3. 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C8090E" w:rsidRPr="00C8090E" w:rsidRDefault="00C8090E" w:rsidP="00C8090E">
      <w:pPr>
        <w:ind w:firstLine="709"/>
        <w:rPr>
          <w:sz w:val="20"/>
          <w:szCs w:val="20"/>
        </w:rPr>
      </w:pPr>
      <w:r w:rsidRPr="00C8090E">
        <w:rPr>
          <w:sz w:val="20"/>
          <w:szCs w:val="20"/>
        </w:rPr>
        <w:t xml:space="preserve">3.4.4. Использовать Участок в соответствии с целевым назначением и разрешенным видом использования.  </w:t>
      </w:r>
    </w:p>
    <w:p w:rsidR="00C8090E" w:rsidRPr="00C8090E" w:rsidRDefault="00C8090E" w:rsidP="00C8090E">
      <w:pPr>
        <w:ind w:firstLine="709"/>
        <w:rPr>
          <w:sz w:val="20"/>
          <w:szCs w:val="20"/>
        </w:rPr>
      </w:pPr>
      <w:r w:rsidRPr="00C8090E">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C8090E" w:rsidRPr="00C8090E" w:rsidRDefault="00C8090E" w:rsidP="00C8090E">
      <w:pPr>
        <w:ind w:firstLine="709"/>
        <w:rPr>
          <w:sz w:val="20"/>
          <w:szCs w:val="20"/>
        </w:rPr>
      </w:pPr>
      <w:r w:rsidRPr="00C8090E">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C8090E" w:rsidRPr="00C8090E" w:rsidRDefault="00C8090E" w:rsidP="00C8090E">
      <w:pPr>
        <w:ind w:firstLine="709"/>
        <w:rPr>
          <w:sz w:val="20"/>
          <w:szCs w:val="20"/>
        </w:rPr>
      </w:pPr>
      <w:r w:rsidRPr="00C8090E">
        <w:rPr>
          <w:sz w:val="20"/>
          <w:szCs w:val="20"/>
        </w:rPr>
        <w:t>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C8090E" w:rsidRPr="00C8090E" w:rsidRDefault="00C8090E" w:rsidP="00C8090E">
      <w:pPr>
        <w:ind w:firstLine="709"/>
        <w:rPr>
          <w:sz w:val="20"/>
          <w:szCs w:val="20"/>
        </w:rPr>
      </w:pPr>
      <w:r w:rsidRPr="00C8090E">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C8090E">
        <w:rPr>
          <w:b/>
          <w:sz w:val="20"/>
          <w:szCs w:val="20"/>
        </w:rPr>
        <w:t xml:space="preserve">, </w:t>
      </w:r>
      <w:r w:rsidRPr="00C8090E">
        <w:rPr>
          <w:sz w:val="20"/>
          <w:szCs w:val="20"/>
        </w:rPr>
        <w:t>а также по иным основаниям, предусмотренным действующим законодательством.</w:t>
      </w:r>
    </w:p>
    <w:p w:rsidR="00C8090E" w:rsidRPr="00C8090E" w:rsidRDefault="00C8090E" w:rsidP="00C8090E">
      <w:pPr>
        <w:ind w:firstLine="709"/>
        <w:rPr>
          <w:sz w:val="20"/>
          <w:szCs w:val="20"/>
        </w:rPr>
      </w:pPr>
      <w:r w:rsidRPr="00C8090E">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C8090E" w:rsidRPr="00C8090E" w:rsidRDefault="00C8090E" w:rsidP="00C8090E">
      <w:pPr>
        <w:ind w:firstLine="709"/>
        <w:rPr>
          <w:sz w:val="20"/>
          <w:szCs w:val="20"/>
        </w:rPr>
      </w:pPr>
      <w:r w:rsidRPr="00C8090E">
        <w:rPr>
          <w:sz w:val="20"/>
          <w:szCs w:val="20"/>
        </w:rPr>
        <w:lastRenderedPageBreak/>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C8090E" w:rsidRPr="00C8090E" w:rsidRDefault="00C8090E" w:rsidP="00C8090E">
      <w:pPr>
        <w:ind w:firstLine="709"/>
        <w:rPr>
          <w:b/>
          <w:sz w:val="20"/>
          <w:szCs w:val="20"/>
        </w:rPr>
      </w:pPr>
      <w:r w:rsidRPr="00C8090E">
        <w:rPr>
          <w:b/>
          <w:sz w:val="20"/>
          <w:szCs w:val="20"/>
          <w:lang w:val="en-US"/>
        </w:rPr>
        <w:t>IV</w:t>
      </w:r>
      <w:proofErr w:type="gramStart"/>
      <w:r w:rsidRPr="00C8090E">
        <w:rPr>
          <w:b/>
          <w:sz w:val="20"/>
          <w:szCs w:val="20"/>
        </w:rPr>
        <w:t>.  ПЛАТЕЖИ</w:t>
      </w:r>
      <w:proofErr w:type="gramEnd"/>
      <w:r w:rsidRPr="00C8090E">
        <w:rPr>
          <w:b/>
          <w:sz w:val="20"/>
          <w:szCs w:val="20"/>
        </w:rPr>
        <w:t xml:space="preserve"> И РАСЧЕТЫ ПО ДОГОВОРУ.</w:t>
      </w:r>
    </w:p>
    <w:p w:rsidR="00C8090E" w:rsidRPr="00C8090E" w:rsidRDefault="00C8090E" w:rsidP="00C8090E">
      <w:pPr>
        <w:ind w:firstLine="709"/>
        <w:rPr>
          <w:sz w:val="20"/>
          <w:szCs w:val="20"/>
        </w:rPr>
      </w:pPr>
      <w:r w:rsidRPr="00C8090E">
        <w:rPr>
          <w:sz w:val="20"/>
          <w:szCs w:val="20"/>
        </w:rPr>
        <w:t xml:space="preserve">4.1. Годовой размер арендной платы за </w:t>
      </w:r>
      <w:proofErr w:type="gramStart"/>
      <w:r w:rsidRPr="00C8090E">
        <w:rPr>
          <w:sz w:val="20"/>
          <w:szCs w:val="20"/>
        </w:rPr>
        <w:t>Участок  устанавливается</w:t>
      </w:r>
      <w:proofErr w:type="gramEnd"/>
      <w:r w:rsidRPr="00C8090E">
        <w:rPr>
          <w:sz w:val="20"/>
          <w:szCs w:val="20"/>
        </w:rPr>
        <w:t xml:space="preserve"> в сумме </w:t>
      </w:r>
      <w:r w:rsidRPr="00C8090E">
        <w:rPr>
          <w:i/>
          <w:sz w:val="20"/>
          <w:szCs w:val="20"/>
          <w:u w:val="single"/>
        </w:rPr>
        <w:t xml:space="preserve">        (___) руб.   коп.</w:t>
      </w:r>
      <w:r w:rsidRPr="00C8090E">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C8090E">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C8090E">
        <w:rPr>
          <w:sz w:val="20"/>
          <w:szCs w:val="20"/>
        </w:rPr>
        <w:t>.</w:t>
      </w:r>
    </w:p>
    <w:p w:rsidR="00C8090E" w:rsidRPr="00C8090E" w:rsidRDefault="00C8090E" w:rsidP="00C8090E">
      <w:pPr>
        <w:ind w:firstLine="709"/>
        <w:rPr>
          <w:sz w:val="20"/>
          <w:szCs w:val="20"/>
        </w:rPr>
      </w:pPr>
      <w:r w:rsidRPr="00C8090E">
        <w:rPr>
          <w:sz w:val="20"/>
          <w:szCs w:val="20"/>
        </w:rPr>
        <w:t>Первое внесение арендной платы за период пользования земельным участком с даты акта приема-передачи Арендатор</w:t>
      </w:r>
      <w:r w:rsidRPr="00C8090E">
        <w:rPr>
          <w:b/>
          <w:sz w:val="20"/>
          <w:szCs w:val="20"/>
        </w:rPr>
        <w:t xml:space="preserve"> </w:t>
      </w:r>
      <w:r w:rsidRPr="00C8090E">
        <w:rPr>
          <w:sz w:val="20"/>
          <w:szCs w:val="20"/>
        </w:rPr>
        <w:t xml:space="preserve">производит в течение 15 дней после вступления в силу настоящего договора.  </w:t>
      </w:r>
    </w:p>
    <w:p w:rsidR="00C8090E" w:rsidRPr="00C8090E" w:rsidRDefault="00C8090E" w:rsidP="00C8090E">
      <w:pPr>
        <w:ind w:firstLine="709"/>
        <w:rPr>
          <w:sz w:val="20"/>
          <w:szCs w:val="20"/>
        </w:rPr>
      </w:pPr>
      <w:r w:rsidRPr="00C8090E">
        <w:rPr>
          <w:sz w:val="20"/>
          <w:szCs w:val="20"/>
        </w:rPr>
        <w:t>4.2. В случае изменения исходных данных для расчета арендной платы ее размер подлежит пересмотру.</w:t>
      </w:r>
    </w:p>
    <w:p w:rsidR="00C8090E" w:rsidRPr="00C8090E" w:rsidRDefault="00C8090E" w:rsidP="00C8090E">
      <w:pPr>
        <w:ind w:firstLine="709"/>
        <w:rPr>
          <w:sz w:val="20"/>
          <w:szCs w:val="20"/>
        </w:rPr>
      </w:pPr>
      <w:r w:rsidRPr="00C8090E">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C8090E" w:rsidRPr="00C8090E" w:rsidRDefault="00C8090E" w:rsidP="00C8090E">
      <w:pPr>
        <w:ind w:firstLine="709"/>
        <w:rPr>
          <w:sz w:val="20"/>
          <w:szCs w:val="20"/>
        </w:rPr>
      </w:pPr>
      <w:r w:rsidRPr="00C8090E">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C8090E">
        <w:rPr>
          <w:sz w:val="20"/>
          <w:szCs w:val="20"/>
        </w:rPr>
        <w:tab/>
      </w:r>
    </w:p>
    <w:p w:rsidR="00C8090E" w:rsidRPr="00C8090E" w:rsidRDefault="00C8090E" w:rsidP="00C8090E">
      <w:pPr>
        <w:ind w:firstLine="709"/>
        <w:rPr>
          <w:sz w:val="20"/>
          <w:szCs w:val="20"/>
        </w:rPr>
      </w:pPr>
      <w:r w:rsidRPr="00C8090E">
        <w:rPr>
          <w:sz w:val="20"/>
          <w:szCs w:val="20"/>
        </w:rPr>
        <w:t>4.3. Обязательные платежи в отношении Участка уплачиваются Арендатором</w:t>
      </w:r>
      <w:r w:rsidRPr="00C8090E">
        <w:rPr>
          <w:b/>
          <w:sz w:val="20"/>
          <w:szCs w:val="20"/>
        </w:rPr>
        <w:t xml:space="preserve"> </w:t>
      </w:r>
      <w:r w:rsidRPr="00C8090E">
        <w:rPr>
          <w:sz w:val="20"/>
          <w:szCs w:val="20"/>
        </w:rPr>
        <w:t xml:space="preserve">в сроки, установленные действующим законодательством. </w:t>
      </w:r>
    </w:p>
    <w:p w:rsidR="00C8090E" w:rsidRPr="00C8090E" w:rsidRDefault="00C8090E" w:rsidP="00C8090E">
      <w:pPr>
        <w:ind w:firstLine="709"/>
        <w:rPr>
          <w:sz w:val="20"/>
          <w:szCs w:val="20"/>
        </w:rPr>
      </w:pPr>
      <w:r w:rsidRPr="00C8090E">
        <w:rPr>
          <w:sz w:val="20"/>
          <w:szCs w:val="20"/>
        </w:rPr>
        <w:t>4.4. Не использование Арендатором</w:t>
      </w:r>
      <w:r w:rsidRPr="00C8090E">
        <w:rPr>
          <w:b/>
          <w:sz w:val="20"/>
          <w:szCs w:val="20"/>
        </w:rPr>
        <w:t xml:space="preserve"> </w:t>
      </w:r>
      <w:r w:rsidRPr="00C8090E">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C8090E">
        <w:rPr>
          <w:b/>
          <w:sz w:val="20"/>
          <w:szCs w:val="20"/>
        </w:rPr>
        <w:t xml:space="preserve"> </w:t>
      </w:r>
      <w:r w:rsidRPr="00C8090E">
        <w:rPr>
          <w:sz w:val="20"/>
          <w:szCs w:val="20"/>
        </w:rPr>
        <w:t>своих обязательств по договору.</w:t>
      </w:r>
    </w:p>
    <w:p w:rsidR="00C8090E" w:rsidRPr="00C8090E" w:rsidRDefault="00C8090E" w:rsidP="00C8090E">
      <w:pPr>
        <w:ind w:firstLine="709"/>
        <w:rPr>
          <w:b/>
          <w:sz w:val="20"/>
          <w:szCs w:val="20"/>
        </w:rPr>
      </w:pPr>
      <w:proofErr w:type="gramStart"/>
      <w:r w:rsidRPr="00C8090E">
        <w:rPr>
          <w:b/>
          <w:sz w:val="20"/>
          <w:szCs w:val="20"/>
          <w:lang w:val="en-US"/>
        </w:rPr>
        <w:t>V</w:t>
      </w:r>
      <w:r w:rsidRPr="00C8090E">
        <w:rPr>
          <w:b/>
          <w:sz w:val="20"/>
          <w:szCs w:val="20"/>
        </w:rPr>
        <w:t>.  ОТВЕТСТВЕННОСТЬ</w:t>
      </w:r>
      <w:proofErr w:type="gramEnd"/>
      <w:r w:rsidRPr="00C8090E">
        <w:rPr>
          <w:b/>
          <w:sz w:val="20"/>
          <w:szCs w:val="20"/>
        </w:rPr>
        <w:t xml:space="preserve"> СТОРОН.</w:t>
      </w:r>
    </w:p>
    <w:p w:rsidR="00C8090E" w:rsidRPr="00C8090E" w:rsidRDefault="00C8090E" w:rsidP="00C8090E">
      <w:pPr>
        <w:ind w:firstLine="709"/>
        <w:rPr>
          <w:sz w:val="20"/>
          <w:szCs w:val="20"/>
        </w:rPr>
      </w:pPr>
      <w:r w:rsidRPr="00C8090E">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C8090E" w:rsidRPr="00C8090E" w:rsidRDefault="00C8090E" w:rsidP="00C8090E">
      <w:pPr>
        <w:ind w:firstLine="709"/>
        <w:rPr>
          <w:sz w:val="20"/>
          <w:szCs w:val="20"/>
        </w:rPr>
      </w:pPr>
      <w:r w:rsidRPr="00C8090E">
        <w:rPr>
          <w:sz w:val="20"/>
          <w:szCs w:val="20"/>
        </w:rPr>
        <w:t>5.2. За каждый день просрочки в оплате арендной платы (п. 4.1. договора) Арендатор</w:t>
      </w:r>
      <w:r w:rsidRPr="00C8090E">
        <w:rPr>
          <w:b/>
          <w:sz w:val="20"/>
          <w:szCs w:val="20"/>
        </w:rPr>
        <w:t xml:space="preserve"> </w:t>
      </w:r>
      <w:r w:rsidRPr="00C8090E">
        <w:rPr>
          <w:sz w:val="20"/>
          <w:szCs w:val="20"/>
        </w:rPr>
        <w:t>уплачивает</w:t>
      </w:r>
      <w:r w:rsidRPr="00C8090E">
        <w:rPr>
          <w:b/>
          <w:sz w:val="20"/>
          <w:szCs w:val="20"/>
        </w:rPr>
        <w:t xml:space="preserve"> </w:t>
      </w:r>
      <w:r w:rsidRPr="00C8090E">
        <w:rPr>
          <w:sz w:val="20"/>
          <w:szCs w:val="20"/>
        </w:rPr>
        <w:t xml:space="preserve">пеню из расчета 0,1 процента от суммы недоимки на расчетный счет, указанный в п.4.1. настоящего договора. </w:t>
      </w:r>
    </w:p>
    <w:p w:rsidR="00C8090E" w:rsidRPr="00C8090E" w:rsidRDefault="00C8090E" w:rsidP="00C8090E">
      <w:pPr>
        <w:ind w:firstLine="709"/>
        <w:rPr>
          <w:b/>
          <w:sz w:val="20"/>
          <w:szCs w:val="20"/>
        </w:rPr>
      </w:pPr>
      <w:r w:rsidRPr="00C8090E">
        <w:rPr>
          <w:sz w:val="20"/>
          <w:szCs w:val="20"/>
        </w:rPr>
        <w:t>5.3. За несвоевременное возвращение арендованного по настоящему договору Участка по истечении срока аренды Арендатор</w:t>
      </w:r>
      <w:r w:rsidRPr="00C8090E">
        <w:rPr>
          <w:b/>
          <w:sz w:val="20"/>
          <w:szCs w:val="20"/>
        </w:rPr>
        <w:t xml:space="preserve"> </w:t>
      </w:r>
      <w:r w:rsidRPr="00C8090E">
        <w:rPr>
          <w:sz w:val="20"/>
          <w:szCs w:val="20"/>
        </w:rPr>
        <w:t>уплачивает Арендодателю</w:t>
      </w:r>
      <w:r w:rsidRPr="00C8090E">
        <w:rPr>
          <w:b/>
          <w:sz w:val="20"/>
          <w:szCs w:val="20"/>
        </w:rPr>
        <w:t xml:space="preserve"> </w:t>
      </w:r>
      <w:r w:rsidRPr="00C8090E">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C8090E" w:rsidRPr="00C8090E" w:rsidRDefault="00C8090E" w:rsidP="00C8090E">
      <w:pPr>
        <w:ind w:firstLine="709"/>
        <w:rPr>
          <w:b/>
          <w:sz w:val="20"/>
          <w:szCs w:val="20"/>
        </w:rPr>
      </w:pPr>
      <w:r w:rsidRPr="00C8090E">
        <w:rPr>
          <w:b/>
          <w:sz w:val="20"/>
          <w:szCs w:val="20"/>
          <w:lang w:val="en-US"/>
        </w:rPr>
        <w:t>VI</w:t>
      </w:r>
      <w:r w:rsidRPr="00C8090E">
        <w:rPr>
          <w:b/>
          <w:sz w:val="20"/>
          <w:szCs w:val="20"/>
        </w:rPr>
        <w:t>. ПРЕКРАЩЕНИЕ, ИЗМЕНЕНИЕ УСЛОВИЙ И РАСТОРЖЕНИЕ ДОГОВОРА.</w:t>
      </w:r>
    </w:p>
    <w:p w:rsidR="00C8090E" w:rsidRPr="00C8090E" w:rsidRDefault="00C8090E" w:rsidP="00C8090E">
      <w:pPr>
        <w:ind w:firstLine="709"/>
        <w:rPr>
          <w:sz w:val="20"/>
          <w:szCs w:val="20"/>
        </w:rPr>
      </w:pPr>
      <w:r w:rsidRPr="00C8090E">
        <w:rPr>
          <w:sz w:val="20"/>
          <w:szCs w:val="20"/>
        </w:rPr>
        <w:t xml:space="preserve">6.1. Настоящий договор считается прекращенным по истечении срока.  </w:t>
      </w:r>
    </w:p>
    <w:p w:rsidR="00C8090E" w:rsidRPr="00C8090E" w:rsidRDefault="00C8090E" w:rsidP="00C8090E">
      <w:pPr>
        <w:ind w:firstLine="709"/>
        <w:rPr>
          <w:sz w:val="20"/>
          <w:szCs w:val="20"/>
        </w:rPr>
      </w:pPr>
      <w:r w:rsidRPr="00C8090E">
        <w:rPr>
          <w:sz w:val="20"/>
          <w:szCs w:val="20"/>
        </w:rPr>
        <w:t>При расторжении и прекращении настоящего договора Участок подлежат возврату Арендодателю</w:t>
      </w:r>
      <w:r w:rsidRPr="00C8090E">
        <w:rPr>
          <w:b/>
          <w:sz w:val="20"/>
          <w:szCs w:val="20"/>
        </w:rPr>
        <w:t xml:space="preserve"> </w:t>
      </w:r>
      <w:r w:rsidRPr="00C8090E">
        <w:rPr>
          <w:sz w:val="20"/>
          <w:szCs w:val="20"/>
        </w:rPr>
        <w:t>по акту приема-передачи.</w:t>
      </w:r>
    </w:p>
    <w:p w:rsidR="00C8090E" w:rsidRPr="00C8090E" w:rsidRDefault="00C8090E" w:rsidP="00C8090E">
      <w:pPr>
        <w:ind w:firstLine="709"/>
        <w:rPr>
          <w:sz w:val="20"/>
          <w:szCs w:val="20"/>
        </w:rPr>
      </w:pPr>
      <w:r w:rsidRPr="00C8090E">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C8090E" w:rsidRPr="00C8090E" w:rsidRDefault="00C8090E" w:rsidP="00C8090E">
      <w:pPr>
        <w:ind w:firstLine="709"/>
        <w:rPr>
          <w:sz w:val="20"/>
          <w:szCs w:val="20"/>
        </w:rPr>
      </w:pPr>
      <w:r w:rsidRPr="00C8090E">
        <w:rPr>
          <w:sz w:val="20"/>
          <w:szCs w:val="20"/>
        </w:rPr>
        <w:t xml:space="preserve">6.3. Настоящий договор, может быть, расторгнут досрочно по взаимному соглашению Сторон. </w:t>
      </w:r>
    </w:p>
    <w:p w:rsidR="00C8090E" w:rsidRPr="00C8090E" w:rsidRDefault="00C8090E" w:rsidP="00C8090E">
      <w:pPr>
        <w:ind w:firstLine="709"/>
        <w:rPr>
          <w:sz w:val="20"/>
          <w:szCs w:val="20"/>
        </w:rPr>
      </w:pPr>
      <w:r w:rsidRPr="00C8090E">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C8090E" w:rsidRPr="00C8090E" w:rsidRDefault="00C8090E" w:rsidP="00C8090E">
      <w:pPr>
        <w:ind w:firstLine="709"/>
        <w:rPr>
          <w:b/>
          <w:sz w:val="20"/>
          <w:szCs w:val="20"/>
        </w:rPr>
      </w:pPr>
      <w:proofErr w:type="gramStart"/>
      <w:r w:rsidRPr="00C8090E">
        <w:rPr>
          <w:b/>
          <w:sz w:val="20"/>
          <w:szCs w:val="20"/>
          <w:lang w:val="en-US"/>
        </w:rPr>
        <w:t>VII</w:t>
      </w:r>
      <w:r w:rsidRPr="00C8090E">
        <w:rPr>
          <w:b/>
          <w:sz w:val="20"/>
          <w:szCs w:val="20"/>
        </w:rPr>
        <w:t xml:space="preserve"> .</w:t>
      </w:r>
      <w:proofErr w:type="gramEnd"/>
      <w:r w:rsidRPr="00C8090E">
        <w:rPr>
          <w:b/>
          <w:sz w:val="20"/>
          <w:szCs w:val="20"/>
        </w:rPr>
        <w:t xml:space="preserve">  ПРОЧИЕ ПОЛОЖЕНИЯ.</w:t>
      </w:r>
    </w:p>
    <w:p w:rsidR="00C8090E" w:rsidRPr="00C8090E" w:rsidRDefault="00C8090E" w:rsidP="00C8090E">
      <w:pPr>
        <w:ind w:firstLine="709"/>
        <w:rPr>
          <w:sz w:val="20"/>
          <w:szCs w:val="20"/>
        </w:rPr>
      </w:pPr>
      <w:r w:rsidRPr="00C8090E">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C8090E" w:rsidRPr="00C8090E" w:rsidRDefault="00C8090E" w:rsidP="00C8090E">
      <w:pPr>
        <w:ind w:firstLine="709"/>
        <w:rPr>
          <w:sz w:val="20"/>
          <w:szCs w:val="20"/>
        </w:rPr>
      </w:pPr>
      <w:r w:rsidRPr="00C8090E">
        <w:rPr>
          <w:sz w:val="20"/>
          <w:szCs w:val="20"/>
        </w:rPr>
        <w:t xml:space="preserve">7.2. Настоящий договор составлен в 3 экземплярах, имеющих одинаковую юридическую силу, которые находятся: </w:t>
      </w:r>
      <w:r w:rsidRPr="00C8090E">
        <w:rPr>
          <w:sz w:val="20"/>
          <w:szCs w:val="20"/>
          <w:lang w:val="en-US"/>
        </w:rPr>
        <w:t>I</w:t>
      </w:r>
      <w:r w:rsidRPr="00C8090E">
        <w:rPr>
          <w:sz w:val="20"/>
          <w:szCs w:val="20"/>
        </w:rPr>
        <w:t xml:space="preserve"> экз. – у Арендатора, </w:t>
      </w:r>
      <w:r w:rsidRPr="00C8090E">
        <w:rPr>
          <w:sz w:val="20"/>
          <w:szCs w:val="20"/>
          <w:lang w:val="en-US"/>
        </w:rPr>
        <w:t>II</w:t>
      </w:r>
      <w:r w:rsidRPr="00C8090E">
        <w:rPr>
          <w:sz w:val="20"/>
          <w:szCs w:val="20"/>
        </w:rPr>
        <w:t xml:space="preserve"> экз. – у Арендодателя, </w:t>
      </w:r>
      <w:r w:rsidRPr="00C8090E">
        <w:rPr>
          <w:sz w:val="20"/>
          <w:szCs w:val="20"/>
          <w:lang w:val="en-US"/>
        </w:rPr>
        <w:t>III</w:t>
      </w:r>
      <w:r w:rsidRPr="00C8090E">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C8090E" w:rsidRPr="00C8090E" w:rsidRDefault="00C8090E" w:rsidP="00C8090E">
      <w:pPr>
        <w:ind w:firstLine="709"/>
        <w:rPr>
          <w:b/>
          <w:sz w:val="20"/>
          <w:szCs w:val="20"/>
        </w:rPr>
      </w:pPr>
      <w:r w:rsidRPr="00C8090E">
        <w:rPr>
          <w:b/>
          <w:sz w:val="20"/>
          <w:szCs w:val="20"/>
          <w:lang w:val="en-US"/>
        </w:rPr>
        <w:t>VIII</w:t>
      </w:r>
      <w:r w:rsidRPr="00C8090E">
        <w:rPr>
          <w:b/>
          <w:sz w:val="20"/>
          <w:szCs w:val="20"/>
        </w:rPr>
        <w:t>. ДОПОЛНИТЕЛЬНЫЕ УСЛОВИЯ.</w:t>
      </w:r>
    </w:p>
    <w:p w:rsidR="00C8090E" w:rsidRPr="00C8090E" w:rsidRDefault="00C8090E" w:rsidP="00C8090E">
      <w:pPr>
        <w:ind w:firstLine="709"/>
        <w:rPr>
          <w:sz w:val="20"/>
          <w:szCs w:val="20"/>
        </w:rPr>
      </w:pPr>
      <w:r w:rsidRPr="00C8090E">
        <w:rPr>
          <w:sz w:val="20"/>
          <w:szCs w:val="20"/>
        </w:rPr>
        <w:t>______________________________________________________________________________</w:t>
      </w:r>
    </w:p>
    <w:p w:rsidR="00C8090E" w:rsidRPr="00C8090E" w:rsidRDefault="00C8090E" w:rsidP="00C8090E">
      <w:pPr>
        <w:ind w:firstLine="709"/>
        <w:rPr>
          <w:sz w:val="20"/>
          <w:szCs w:val="20"/>
        </w:rPr>
      </w:pPr>
      <w:r w:rsidRPr="00C8090E">
        <w:rPr>
          <w:sz w:val="20"/>
          <w:szCs w:val="20"/>
        </w:rPr>
        <w:t>________________________________________________________________________________</w:t>
      </w:r>
    </w:p>
    <w:p w:rsidR="00C8090E" w:rsidRPr="00C8090E" w:rsidRDefault="00C8090E" w:rsidP="00C8090E">
      <w:pPr>
        <w:ind w:firstLine="709"/>
        <w:rPr>
          <w:b/>
          <w:sz w:val="20"/>
          <w:szCs w:val="20"/>
        </w:rPr>
      </w:pPr>
      <w:r w:rsidRPr="00C8090E">
        <w:rPr>
          <w:b/>
          <w:sz w:val="20"/>
          <w:szCs w:val="20"/>
        </w:rPr>
        <w:t xml:space="preserve"> РЕКВИЗИТЫ И ПОДПИСИ СТОРОН:</w:t>
      </w:r>
    </w:p>
    <w:p w:rsidR="00C8090E" w:rsidRPr="00C8090E" w:rsidRDefault="00C8090E" w:rsidP="00C8090E">
      <w:pPr>
        <w:ind w:firstLine="709"/>
        <w:rPr>
          <w:sz w:val="20"/>
          <w:szCs w:val="20"/>
        </w:rPr>
      </w:pPr>
      <w:r w:rsidRPr="00C8090E">
        <w:rPr>
          <w:b/>
          <w:bCs/>
          <w:sz w:val="20"/>
          <w:szCs w:val="20"/>
        </w:rPr>
        <w:t>Арендодатель</w:t>
      </w:r>
      <w:r w:rsidRPr="00C8090E">
        <w:rPr>
          <w:sz w:val="20"/>
          <w:szCs w:val="20"/>
        </w:rPr>
        <w:t>: Администрация Аликовского района</w:t>
      </w:r>
    </w:p>
    <w:p w:rsidR="00C8090E" w:rsidRPr="00C8090E" w:rsidRDefault="00C8090E" w:rsidP="00C8090E">
      <w:pPr>
        <w:ind w:firstLine="709"/>
        <w:rPr>
          <w:sz w:val="20"/>
          <w:szCs w:val="20"/>
        </w:rPr>
      </w:pPr>
      <w:r w:rsidRPr="00C8090E">
        <w:rPr>
          <w:sz w:val="20"/>
          <w:szCs w:val="20"/>
        </w:rPr>
        <w:t xml:space="preserve">Юридический </w:t>
      </w:r>
      <w:proofErr w:type="gramStart"/>
      <w:r w:rsidRPr="00C8090E">
        <w:rPr>
          <w:sz w:val="20"/>
          <w:szCs w:val="20"/>
        </w:rPr>
        <w:t>адрес:  Аликовский</w:t>
      </w:r>
      <w:proofErr w:type="gramEnd"/>
      <w:r w:rsidRPr="00C8090E">
        <w:rPr>
          <w:sz w:val="20"/>
          <w:szCs w:val="20"/>
        </w:rPr>
        <w:t xml:space="preserve"> район, с. Аликово, ул. Октябрьская, д. 21</w:t>
      </w:r>
    </w:p>
    <w:p w:rsidR="00C8090E" w:rsidRPr="00C8090E" w:rsidRDefault="00C8090E" w:rsidP="00C8090E">
      <w:pPr>
        <w:ind w:firstLine="709"/>
        <w:rPr>
          <w:sz w:val="20"/>
          <w:szCs w:val="20"/>
        </w:rPr>
      </w:pPr>
      <w:r w:rsidRPr="00C8090E">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C8090E">
          <w:rPr>
            <w:sz w:val="20"/>
            <w:szCs w:val="20"/>
          </w:rPr>
          <w:t>8613 г</w:t>
        </w:r>
      </w:smartTag>
      <w:r w:rsidRPr="00C8090E">
        <w:rPr>
          <w:sz w:val="20"/>
          <w:szCs w:val="20"/>
        </w:rPr>
        <w:t>. Чебоксары БИК 049706609</w:t>
      </w:r>
    </w:p>
    <w:p w:rsidR="00C8090E" w:rsidRPr="00C8090E" w:rsidRDefault="00C8090E" w:rsidP="00C8090E">
      <w:pPr>
        <w:ind w:firstLine="709"/>
        <w:rPr>
          <w:sz w:val="20"/>
          <w:szCs w:val="20"/>
        </w:rPr>
      </w:pPr>
    </w:p>
    <w:p w:rsidR="00C8090E" w:rsidRPr="00C8090E" w:rsidRDefault="00C8090E" w:rsidP="00C8090E">
      <w:pPr>
        <w:ind w:firstLine="709"/>
        <w:rPr>
          <w:sz w:val="20"/>
          <w:szCs w:val="20"/>
          <w:u w:val="single"/>
        </w:rPr>
      </w:pPr>
      <w:proofErr w:type="gramStart"/>
      <w:r w:rsidRPr="00C8090E">
        <w:rPr>
          <w:sz w:val="20"/>
          <w:szCs w:val="20"/>
        </w:rPr>
        <w:t xml:space="preserve">Арендатор:  </w:t>
      </w:r>
      <w:r w:rsidRPr="00C8090E">
        <w:rPr>
          <w:sz w:val="20"/>
          <w:szCs w:val="20"/>
          <w:u w:val="single"/>
        </w:rPr>
        <w:t>_</w:t>
      </w:r>
      <w:proofErr w:type="gramEnd"/>
      <w:r w:rsidRPr="00C8090E">
        <w:rPr>
          <w:sz w:val="20"/>
          <w:szCs w:val="20"/>
          <w:u w:val="single"/>
        </w:rPr>
        <w:t>________________________________________________________________</w:t>
      </w:r>
    </w:p>
    <w:p w:rsidR="00C8090E" w:rsidRPr="00C8090E" w:rsidRDefault="00C8090E" w:rsidP="00C8090E">
      <w:pPr>
        <w:ind w:firstLine="709"/>
        <w:rPr>
          <w:sz w:val="20"/>
          <w:szCs w:val="20"/>
          <w:u w:val="single"/>
        </w:rPr>
      </w:pPr>
      <w:r w:rsidRPr="00C8090E">
        <w:rPr>
          <w:sz w:val="20"/>
          <w:szCs w:val="20"/>
        </w:rPr>
        <w:t xml:space="preserve">телефоны: </w:t>
      </w:r>
      <w:r w:rsidRPr="00C8090E">
        <w:rPr>
          <w:sz w:val="20"/>
          <w:szCs w:val="20"/>
          <w:u w:val="single"/>
        </w:rPr>
        <w:t>______________, факс: ___________________________________________________</w:t>
      </w:r>
    </w:p>
    <w:p w:rsidR="00C8090E" w:rsidRPr="00C8090E" w:rsidRDefault="00C8090E" w:rsidP="00C8090E">
      <w:pPr>
        <w:ind w:firstLine="709"/>
        <w:rPr>
          <w:sz w:val="20"/>
          <w:szCs w:val="20"/>
        </w:rPr>
      </w:pPr>
      <w:r w:rsidRPr="00C8090E">
        <w:rPr>
          <w:sz w:val="20"/>
          <w:szCs w:val="20"/>
        </w:rPr>
        <w:t xml:space="preserve">Расчетный счет Арендатора N </w:t>
      </w:r>
      <w:r w:rsidRPr="00C8090E">
        <w:rPr>
          <w:sz w:val="20"/>
          <w:szCs w:val="20"/>
          <w:u w:val="single"/>
        </w:rPr>
        <w:t xml:space="preserve">                                                                                                  __     </w:t>
      </w:r>
      <w:r w:rsidRPr="00C8090E">
        <w:rPr>
          <w:sz w:val="20"/>
          <w:szCs w:val="20"/>
        </w:rPr>
        <w:t>_</w:t>
      </w:r>
      <w:r w:rsidRPr="00C8090E">
        <w:rPr>
          <w:sz w:val="20"/>
          <w:szCs w:val="20"/>
          <w:u w:val="single"/>
        </w:rPr>
        <w:t xml:space="preserve">            </w:t>
      </w:r>
      <w:r w:rsidRPr="00C8090E">
        <w:rPr>
          <w:sz w:val="20"/>
          <w:szCs w:val="20"/>
        </w:rPr>
        <w:t xml:space="preserve">  </w:t>
      </w:r>
    </w:p>
    <w:p w:rsidR="00C8090E" w:rsidRPr="00C8090E" w:rsidRDefault="00C8090E" w:rsidP="00C8090E">
      <w:pPr>
        <w:ind w:firstLine="709"/>
        <w:rPr>
          <w:sz w:val="20"/>
          <w:szCs w:val="20"/>
          <w:u w:val="single"/>
        </w:rPr>
      </w:pPr>
      <w:r w:rsidRPr="00C8090E">
        <w:rPr>
          <w:sz w:val="20"/>
          <w:szCs w:val="20"/>
        </w:rPr>
        <w:t xml:space="preserve">__________________________________________, БИК _______________, </w:t>
      </w:r>
      <w:proofErr w:type="gramStart"/>
      <w:r w:rsidRPr="00C8090E">
        <w:rPr>
          <w:sz w:val="20"/>
          <w:szCs w:val="20"/>
        </w:rPr>
        <w:t xml:space="preserve">ИНН </w:t>
      </w:r>
      <w:r w:rsidRPr="00C8090E">
        <w:rPr>
          <w:sz w:val="20"/>
          <w:szCs w:val="20"/>
          <w:u w:val="single"/>
        </w:rPr>
        <w:t xml:space="preserve"> _</w:t>
      </w:r>
      <w:proofErr w:type="gramEnd"/>
      <w:r w:rsidRPr="00C8090E">
        <w:rPr>
          <w:sz w:val="20"/>
          <w:szCs w:val="20"/>
          <w:u w:val="single"/>
        </w:rPr>
        <w:t xml:space="preserve">___________  </w:t>
      </w:r>
    </w:p>
    <w:p w:rsidR="00C8090E" w:rsidRPr="00C8090E" w:rsidRDefault="00C8090E" w:rsidP="00C8090E">
      <w:pPr>
        <w:ind w:firstLine="709"/>
        <w:rPr>
          <w:sz w:val="20"/>
          <w:szCs w:val="20"/>
        </w:rPr>
      </w:pPr>
      <w:r w:rsidRPr="00C8090E">
        <w:rPr>
          <w:sz w:val="20"/>
          <w:szCs w:val="20"/>
        </w:rPr>
        <w:t>К договору прилагается:</w:t>
      </w:r>
    </w:p>
    <w:p w:rsidR="00C8090E" w:rsidRPr="00C8090E" w:rsidRDefault="00C8090E" w:rsidP="00C8090E">
      <w:pPr>
        <w:numPr>
          <w:ilvl w:val="0"/>
          <w:numId w:val="29"/>
        </w:numPr>
        <w:ind w:firstLine="709"/>
        <w:rPr>
          <w:sz w:val="20"/>
          <w:szCs w:val="20"/>
        </w:rPr>
      </w:pPr>
      <w:r w:rsidRPr="00C8090E">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C8090E">
          <w:rPr>
            <w:sz w:val="20"/>
            <w:szCs w:val="20"/>
          </w:rPr>
          <w:t>1 л</w:t>
        </w:r>
      </w:smartTag>
      <w:r w:rsidRPr="00C8090E">
        <w:rPr>
          <w:sz w:val="20"/>
          <w:szCs w:val="20"/>
        </w:rPr>
        <w:t>. (приложение № 1)</w:t>
      </w:r>
    </w:p>
    <w:p w:rsidR="00C8090E" w:rsidRPr="00C8090E" w:rsidRDefault="00C8090E" w:rsidP="00C8090E">
      <w:pPr>
        <w:rPr>
          <w:sz w:val="20"/>
          <w:szCs w:val="20"/>
        </w:rPr>
      </w:pPr>
    </w:p>
    <w:p w:rsidR="00C8090E" w:rsidRPr="00C8090E" w:rsidRDefault="00C8090E" w:rsidP="00C8090E">
      <w:pPr>
        <w:rPr>
          <w:b/>
          <w:sz w:val="20"/>
          <w:szCs w:val="20"/>
        </w:rPr>
      </w:pPr>
      <w:r w:rsidRPr="00C8090E">
        <w:rPr>
          <w:b/>
          <w:sz w:val="20"/>
          <w:szCs w:val="20"/>
        </w:rPr>
        <w:t>ПОДПИСИ СТОРОН:</w:t>
      </w:r>
    </w:p>
    <w:p w:rsidR="00C8090E" w:rsidRPr="00C8090E" w:rsidRDefault="00C8090E" w:rsidP="00C8090E">
      <w:pPr>
        <w:rPr>
          <w:b/>
          <w:sz w:val="20"/>
          <w:szCs w:val="20"/>
        </w:rPr>
      </w:pPr>
    </w:p>
    <w:tbl>
      <w:tblPr>
        <w:tblW w:w="9915" w:type="dxa"/>
        <w:tblInd w:w="708" w:type="dxa"/>
        <w:tblLook w:val="01E0" w:firstRow="1" w:lastRow="1" w:firstColumn="1" w:lastColumn="1" w:noHBand="0" w:noVBand="0"/>
      </w:tblPr>
      <w:tblGrid>
        <w:gridCol w:w="4957"/>
        <w:gridCol w:w="4958"/>
      </w:tblGrid>
      <w:tr w:rsidR="00C8090E" w:rsidRPr="00C8090E" w:rsidTr="00D75EFB">
        <w:trPr>
          <w:trHeight w:val="465"/>
        </w:trPr>
        <w:tc>
          <w:tcPr>
            <w:tcW w:w="4957" w:type="dxa"/>
            <w:hideMark/>
          </w:tcPr>
          <w:p w:rsidR="00C8090E" w:rsidRPr="00C8090E" w:rsidRDefault="00C8090E" w:rsidP="00C8090E">
            <w:pPr>
              <w:rPr>
                <w:b/>
                <w:sz w:val="20"/>
                <w:szCs w:val="20"/>
              </w:rPr>
            </w:pPr>
            <w:r w:rsidRPr="00C8090E">
              <w:rPr>
                <w:b/>
                <w:sz w:val="20"/>
                <w:szCs w:val="20"/>
              </w:rPr>
              <w:t>От Арендодателя:</w:t>
            </w:r>
          </w:p>
        </w:tc>
        <w:tc>
          <w:tcPr>
            <w:tcW w:w="4958" w:type="dxa"/>
          </w:tcPr>
          <w:p w:rsidR="00C8090E" w:rsidRPr="00C8090E" w:rsidRDefault="00C8090E" w:rsidP="00C8090E">
            <w:pPr>
              <w:rPr>
                <w:b/>
                <w:sz w:val="20"/>
                <w:szCs w:val="20"/>
              </w:rPr>
            </w:pPr>
            <w:r w:rsidRPr="00C8090E">
              <w:rPr>
                <w:b/>
                <w:sz w:val="20"/>
                <w:szCs w:val="20"/>
              </w:rPr>
              <w:t>От Арендатора:</w:t>
            </w:r>
          </w:p>
          <w:p w:rsidR="00C8090E" w:rsidRPr="00C8090E" w:rsidRDefault="00C8090E" w:rsidP="00C8090E">
            <w:pPr>
              <w:rPr>
                <w:b/>
                <w:sz w:val="20"/>
                <w:szCs w:val="20"/>
              </w:rPr>
            </w:pPr>
          </w:p>
        </w:tc>
      </w:tr>
      <w:tr w:rsidR="00C8090E" w:rsidRPr="00C8090E" w:rsidTr="00D75EFB">
        <w:tc>
          <w:tcPr>
            <w:tcW w:w="4957" w:type="dxa"/>
            <w:hideMark/>
          </w:tcPr>
          <w:p w:rsidR="00C8090E" w:rsidRPr="00C8090E" w:rsidRDefault="00C8090E" w:rsidP="00C8090E">
            <w:pPr>
              <w:rPr>
                <w:sz w:val="20"/>
                <w:szCs w:val="20"/>
              </w:rPr>
            </w:pPr>
            <w:r w:rsidRPr="00C8090E">
              <w:rPr>
                <w:sz w:val="20"/>
                <w:szCs w:val="20"/>
              </w:rPr>
              <w:lastRenderedPageBreak/>
              <w:t xml:space="preserve">Глава администрации </w:t>
            </w:r>
          </w:p>
          <w:p w:rsidR="00C8090E" w:rsidRPr="00C8090E" w:rsidRDefault="00C8090E" w:rsidP="00C8090E">
            <w:pPr>
              <w:rPr>
                <w:sz w:val="20"/>
                <w:szCs w:val="20"/>
              </w:rPr>
            </w:pPr>
            <w:r w:rsidRPr="00C8090E">
              <w:rPr>
                <w:sz w:val="20"/>
                <w:szCs w:val="20"/>
              </w:rPr>
              <w:t>Аликовского района</w:t>
            </w:r>
          </w:p>
        </w:tc>
        <w:tc>
          <w:tcPr>
            <w:tcW w:w="4958" w:type="dxa"/>
          </w:tcPr>
          <w:p w:rsidR="00C8090E" w:rsidRPr="00C8090E" w:rsidRDefault="00C8090E" w:rsidP="00C8090E">
            <w:pPr>
              <w:rPr>
                <w:sz w:val="20"/>
                <w:szCs w:val="20"/>
              </w:rPr>
            </w:pPr>
          </w:p>
        </w:tc>
      </w:tr>
      <w:tr w:rsidR="00C8090E" w:rsidRPr="00C8090E" w:rsidTr="00D75EFB">
        <w:tc>
          <w:tcPr>
            <w:tcW w:w="4957" w:type="dxa"/>
          </w:tcPr>
          <w:p w:rsidR="00C8090E" w:rsidRPr="00C8090E" w:rsidRDefault="00C8090E" w:rsidP="00C8090E">
            <w:pPr>
              <w:rPr>
                <w:sz w:val="20"/>
                <w:szCs w:val="20"/>
              </w:rPr>
            </w:pPr>
          </w:p>
        </w:tc>
        <w:tc>
          <w:tcPr>
            <w:tcW w:w="4958" w:type="dxa"/>
          </w:tcPr>
          <w:p w:rsidR="00C8090E" w:rsidRPr="00C8090E" w:rsidRDefault="00C8090E" w:rsidP="00C8090E">
            <w:pPr>
              <w:rPr>
                <w:sz w:val="20"/>
                <w:szCs w:val="20"/>
              </w:rPr>
            </w:pPr>
          </w:p>
        </w:tc>
      </w:tr>
      <w:tr w:rsidR="00C8090E" w:rsidRPr="00C8090E" w:rsidTr="00D75EFB">
        <w:tc>
          <w:tcPr>
            <w:tcW w:w="4957" w:type="dxa"/>
            <w:hideMark/>
          </w:tcPr>
          <w:p w:rsidR="00C8090E" w:rsidRPr="00C8090E" w:rsidRDefault="00C8090E" w:rsidP="00C8090E">
            <w:pPr>
              <w:rPr>
                <w:sz w:val="20"/>
                <w:szCs w:val="20"/>
              </w:rPr>
            </w:pPr>
            <w:r w:rsidRPr="00C8090E">
              <w:rPr>
                <w:sz w:val="20"/>
                <w:szCs w:val="20"/>
              </w:rPr>
              <w:t>________________________</w:t>
            </w:r>
          </w:p>
        </w:tc>
        <w:tc>
          <w:tcPr>
            <w:tcW w:w="4958" w:type="dxa"/>
            <w:hideMark/>
          </w:tcPr>
          <w:p w:rsidR="00C8090E" w:rsidRPr="00C8090E" w:rsidRDefault="00C8090E" w:rsidP="00C8090E">
            <w:pPr>
              <w:rPr>
                <w:sz w:val="20"/>
                <w:szCs w:val="20"/>
              </w:rPr>
            </w:pPr>
            <w:r w:rsidRPr="00C8090E">
              <w:rPr>
                <w:sz w:val="20"/>
                <w:szCs w:val="20"/>
              </w:rPr>
              <w:t xml:space="preserve">____________________________  </w:t>
            </w:r>
          </w:p>
        </w:tc>
      </w:tr>
    </w:tbl>
    <w:p w:rsidR="00C8090E" w:rsidRPr="00C8090E" w:rsidRDefault="00C8090E" w:rsidP="00C8090E">
      <w:pPr>
        <w:rPr>
          <w:b/>
          <w:bCs/>
          <w:sz w:val="20"/>
          <w:szCs w:val="20"/>
        </w:rPr>
      </w:pPr>
    </w:p>
    <w:p w:rsidR="00C8090E" w:rsidRPr="00C8090E" w:rsidRDefault="00C8090E" w:rsidP="00C8090E">
      <w:pPr>
        <w:rPr>
          <w:sz w:val="20"/>
          <w:szCs w:val="20"/>
        </w:rPr>
      </w:pPr>
    </w:p>
    <w:p w:rsidR="00C8090E" w:rsidRPr="00C8090E" w:rsidRDefault="00C8090E" w:rsidP="00C8090E">
      <w:pPr>
        <w:rPr>
          <w:sz w:val="20"/>
          <w:szCs w:val="20"/>
        </w:rPr>
      </w:pPr>
    </w:p>
    <w:p w:rsidR="00C8090E" w:rsidRPr="00C8090E" w:rsidRDefault="00C8090E" w:rsidP="00C8090E">
      <w:pPr>
        <w:rPr>
          <w:sz w:val="20"/>
          <w:szCs w:val="20"/>
        </w:rPr>
      </w:pPr>
    </w:p>
    <w:p w:rsidR="00C8090E" w:rsidRPr="00C8090E" w:rsidRDefault="00C8090E" w:rsidP="00C8090E">
      <w:pPr>
        <w:jc w:val="right"/>
        <w:rPr>
          <w:sz w:val="20"/>
          <w:szCs w:val="20"/>
        </w:rPr>
      </w:pPr>
      <w:r w:rsidRPr="00C8090E">
        <w:rPr>
          <w:sz w:val="20"/>
          <w:szCs w:val="20"/>
        </w:rPr>
        <w:t xml:space="preserve">Приложение </w:t>
      </w:r>
    </w:p>
    <w:p w:rsidR="00C8090E" w:rsidRPr="00C8090E" w:rsidRDefault="00C8090E" w:rsidP="00C8090E">
      <w:pPr>
        <w:jc w:val="right"/>
        <w:rPr>
          <w:bCs/>
          <w:sz w:val="20"/>
          <w:szCs w:val="20"/>
        </w:rPr>
      </w:pPr>
      <w:r w:rsidRPr="00C8090E">
        <w:rPr>
          <w:bCs/>
          <w:sz w:val="20"/>
          <w:szCs w:val="20"/>
        </w:rPr>
        <w:t>договору аренды</w:t>
      </w:r>
    </w:p>
    <w:p w:rsidR="00C8090E" w:rsidRPr="00C8090E" w:rsidRDefault="00C8090E" w:rsidP="00C8090E">
      <w:pPr>
        <w:jc w:val="right"/>
        <w:rPr>
          <w:bCs/>
          <w:sz w:val="20"/>
          <w:szCs w:val="20"/>
        </w:rPr>
      </w:pPr>
      <w:r w:rsidRPr="00C8090E">
        <w:rPr>
          <w:bCs/>
          <w:sz w:val="20"/>
          <w:szCs w:val="20"/>
        </w:rPr>
        <w:t xml:space="preserve"> земельного участка</w:t>
      </w:r>
    </w:p>
    <w:p w:rsidR="00C8090E" w:rsidRPr="00C8090E" w:rsidRDefault="00C8090E" w:rsidP="00C8090E">
      <w:pPr>
        <w:jc w:val="right"/>
        <w:rPr>
          <w:sz w:val="20"/>
          <w:szCs w:val="20"/>
        </w:rPr>
      </w:pPr>
      <w:r w:rsidRPr="00C8090E">
        <w:rPr>
          <w:bCs/>
          <w:sz w:val="20"/>
          <w:szCs w:val="20"/>
        </w:rPr>
        <w:t xml:space="preserve"> № ____ от ________ г.</w:t>
      </w:r>
    </w:p>
    <w:p w:rsidR="00C8090E" w:rsidRPr="00C8090E" w:rsidRDefault="00C8090E" w:rsidP="00C8090E">
      <w:pPr>
        <w:rPr>
          <w:sz w:val="20"/>
          <w:szCs w:val="20"/>
        </w:rPr>
      </w:pPr>
    </w:p>
    <w:p w:rsidR="00C8090E" w:rsidRPr="00C8090E" w:rsidRDefault="00C8090E" w:rsidP="00C8090E">
      <w:pPr>
        <w:rPr>
          <w:sz w:val="20"/>
          <w:szCs w:val="20"/>
        </w:rPr>
      </w:pPr>
    </w:p>
    <w:p w:rsidR="00C8090E" w:rsidRPr="00C8090E" w:rsidRDefault="00C8090E" w:rsidP="00C8090E">
      <w:pPr>
        <w:rPr>
          <w:sz w:val="20"/>
          <w:szCs w:val="20"/>
        </w:rPr>
      </w:pPr>
    </w:p>
    <w:p w:rsidR="00C8090E" w:rsidRPr="00C8090E" w:rsidRDefault="00C8090E" w:rsidP="00C8090E">
      <w:pPr>
        <w:jc w:val="center"/>
        <w:rPr>
          <w:b/>
          <w:sz w:val="20"/>
          <w:szCs w:val="20"/>
        </w:rPr>
      </w:pPr>
      <w:r w:rsidRPr="00C8090E">
        <w:rPr>
          <w:b/>
          <w:sz w:val="20"/>
          <w:szCs w:val="20"/>
        </w:rPr>
        <w:t>АКТ</w:t>
      </w:r>
    </w:p>
    <w:p w:rsidR="00C8090E" w:rsidRPr="00C8090E" w:rsidRDefault="00C8090E" w:rsidP="00C8090E">
      <w:pPr>
        <w:jc w:val="center"/>
        <w:rPr>
          <w:sz w:val="20"/>
          <w:szCs w:val="20"/>
        </w:rPr>
      </w:pPr>
      <w:r w:rsidRPr="00C8090E">
        <w:rPr>
          <w:b/>
          <w:sz w:val="20"/>
          <w:szCs w:val="20"/>
        </w:rPr>
        <w:t>ПРИЁМА-ПЕРЕДАЧИ ЗЕМЕЛЬНОГО УЧАСТКА</w:t>
      </w:r>
    </w:p>
    <w:p w:rsidR="00C8090E" w:rsidRPr="00C8090E" w:rsidRDefault="00C8090E" w:rsidP="00C8090E">
      <w:pPr>
        <w:rPr>
          <w:sz w:val="20"/>
          <w:szCs w:val="20"/>
        </w:rPr>
      </w:pPr>
    </w:p>
    <w:p w:rsidR="00C8090E" w:rsidRPr="00C8090E" w:rsidRDefault="00C8090E" w:rsidP="00C8090E">
      <w:pPr>
        <w:rPr>
          <w:sz w:val="20"/>
          <w:szCs w:val="20"/>
        </w:rPr>
      </w:pPr>
      <w:r w:rsidRPr="00C8090E">
        <w:rPr>
          <w:sz w:val="20"/>
          <w:szCs w:val="20"/>
        </w:rPr>
        <w:t xml:space="preserve">с. Аликово                                                                                         </w:t>
      </w:r>
      <w:proofErr w:type="gramStart"/>
      <w:r w:rsidRPr="00C8090E">
        <w:rPr>
          <w:sz w:val="20"/>
          <w:szCs w:val="20"/>
        </w:rPr>
        <w:t xml:space="preserve">   «</w:t>
      </w:r>
      <w:proofErr w:type="gramEnd"/>
      <w:r w:rsidRPr="00C8090E">
        <w:rPr>
          <w:sz w:val="20"/>
          <w:szCs w:val="20"/>
        </w:rPr>
        <w:t>__»  _________2017 года</w:t>
      </w:r>
    </w:p>
    <w:p w:rsidR="00C8090E" w:rsidRPr="00C8090E" w:rsidRDefault="00C8090E" w:rsidP="00C8090E">
      <w:pPr>
        <w:rPr>
          <w:sz w:val="20"/>
          <w:szCs w:val="20"/>
        </w:rPr>
      </w:pPr>
    </w:p>
    <w:p w:rsidR="00C8090E" w:rsidRPr="00C8090E" w:rsidRDefault="00C8090E" w:rsidP="00C8090E">
      <w:pPr>
        <w:ind w:firstLine="709"/>
        <w:rPr>
          <w:sz w:val="20"/>
          <w:szCs w:val="20"/>
        </w:rPr>
      </w:pPr>
      <w:r>
        <w:rPr>
          <w:sz w:val="20"/>
          <w:szCs w:val="20"/>
        </w:rPr>
        <w:t xml:space="preserve">Администрация </w:t>
      </w:r>
      <w:proofErr w:type="gramStart"/>
      <w:r w:rsidRPr="00C8090E">
        <w:rPr>
          <w:sz w:val="20"/>
          <w:szCs w:val="20"/>
        </w:rPr>
        <w:t>Аликовского  района</w:t>
      </w:r>
      <w:proofErr w:type="gramEnd"/>
      <w:r w:rsidRPr="00C8090E">
        <w:rPr>
          <w:sz w:val="20"/>
          <w:szCs w:val="20"/>
        </w:rPr>
        <w:t xml:space="preserve">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C8090E" w:rsidRPr="00C8090E" w:rsidRDefault="00C8090E" w:rsidP="00C8090E">
      <w:pPr>
        <w:ind w:firstLine="709"/>
        <w:rPr>
          <w:sz w:val="20"/>
          <w:szCs w:val="20"/>
        </w:rPr>
      </w:pPr>
    </w:p>
    <w:p w:rsidR="00C8090E" w:rsidRPr="00C8090E" w:rsidRDefault="00C8090E" w:rsidP="00C8090E">
      <w:pPr>
        <w:ind w:firstLine="709"/>
        <w:rPr>
          <w:sz w:val="20"/>
          <w:szCs w:val="20"/>
        </w:rPr>
      </w:pPr>
      <w:r w:rsidRPr="00C8090E">
        <w:rPr>
          <w:sz w:val="20"/>
          <w:szCs w:val="20"/>
        </w:rPr>
        <w:t>1. Арендодатель передает, а Арендатор принимает во временное пользование за плату земельный участок [</w:t>
      </w:r>
      <w:r w:rsidRPr="00C8090E">
        <w:rPr>
          <w:b/>
          <w:bCs/>
          <w:sz w:val="20"/>
          <w:szCs w:val="20"/>
        </w:rPr>
        <w:t>категория земель</w:t>
      </w:r>
      <w:r w:rsidRPr="00C8090E">
        <w:rPr>
          <w:sz w:val="20"/>
          <w:szCs w:val="20"/>
        </w:rPr>
        <w:t>] площадью [</w:t>
      </w:r>
      <w:r w:rsidRPr="00C8090E">
        <w:rPr>
          <w:b/>
          <w:bCs/>
          <w:sz w:val="20"/>
          <w:szCs w:val="20"/>
        </w:rPr>
        <w:t>значение</w:t>
      </w:r>
      <w:r w:rsidRPr="00C8090E">
        <w:rPr>
          <w:sz w:val="20"/>
          <w:szCs w:val="20"/>
        </w:rPr>
        <w:t>] кв. м, кадастровый номер [</w:t>
      </w:r>
      <w:r w:rsidRPr="00C8090E">
        <w:rPr>
          <w:b/>
          <w:bCs/>
          <w:sz w:val="20"/>
          <w:szCs w:val="20"/>
        </w:rPr>
        <w:t>значение</w:t>
      </w:r>
      <w:r w:rsidRPr="00C8090E">
        <w:rPr>
          <w:sz w:val="20"/>
          <w:szCs w:val="20"/>
        </w:rPr>
        <w:t>], расположенный по адресу: [</w:t>
      </w:r>
      <w:r w:rsidRPr="00C8090E">
        <w:rPr>
          <w:b/>
          <w:bCs/>
          <w:sz w:val="20"/>
          <w:szCs w:val="20"/>
        </w:rPr>
        <w:t>вписать нужное</w:t>
      </w:r>
      <w:r w:rsidRPr="00C8090E">
        <w:rPr>
          <w:sz w:val="20"/>
          <w:szCs w:val="20"/>
        </w:rPr>
        <w:t>].</w:t>
      </w:r>
    </w:p>
    <w:p w:rsidR="00C8090E" w:rsidRPr="00C8090E" w:rsidRDefault="00C8090E" w:rsidP="00C8090E">
      <w:pPr>
        <w:ind w:firstLine="709"/>
        <w:rPr>
          <w:sz w:val="20"/>
          <w:szCs w:val="20"/>
        </w:rPr>
      </w:pPr>
      <w:r w:rsidRPr="00C8090E">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C8090E" w:rsidRPr="00C8090E" w:rsidRDefault="00C8090E" w:rsidP="00C8090E">
      <w:pPr>
        <w:ind w:firstLine="709"/>
        <w:rPr>
          <w:sz w:val="20"/>
          <w:szCs w:val="20"/>
        </w:rPr>
      </w:pPr>
      <w:r w:rsidRPr="00C8090E">
        <w:rPr>
          <w:sz w:val="20"/>
          <w:szCs w:val="20"/>
        </w:rPr>
        <w:t>3. Целевое назначение земельного участка - [</w:t>
      </w:r>
      <w:r w:rsidRPr="00C8090E">
        <w:rPr>
          <w:b/>
          <w:bCs/>
          <w:sz w:val="20"/>
          <w:szCs w:val="20"/>
        </w:rPr>
        <w:t>вписать нужное</w:t>
      </w:r>
      <w:r w:rsidRPr="00C8090E">
        <w:rPr>
          <w:sz w:val="20"/>
          <w:szCs w:val="20"/>
        </w:rPr>
        <w:t>].</w:t>
      </w:r>
    </w:p>
    <w:p w:rsidR="00C8090E" w:rsidRPr="00C8090E" w:rsidRDefault="00C8090E" w:rsidP="00C8090E">
      <w:pPr>
        <w:ind w:firstLine="709"/>
        <w:rPr>
          <w:sz w:val="20"/>
          <w:szCs w:val="20"/>
        </w:rPr>
      </w:pPr>
      <w:r w:rsidRPr="00C8090E">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C8090E" w:rsidRPr="00C8090E" w:rsidRDefault="00C8090E" w:rsidP="00C8090E">
      <w:pPr>
        <w:ind w:firstLine="709"/>
        <w:rPr>
          <w:sz w:val="20"/>
          <w:szCs w:val="20"/>
        </w:rPr>
      </w:pPr>
      <w:r w:rsidRPr="00C8090E">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C8090E" w:rsidRPr="00C8090E" w:rsidRDefault="00C8090E" w:rsidP="00C8090E">
      <w:pPr>
        <w:ind w:firstLine="709"/>
        <w:rPr>
          <w:sz w:val="20"/>
          <w:szCs w:val="20"/>
        </w:rPr>
      </w:pPr>
      <w:r w:rsidRPr="00C8090E">
        <w:rPr>
          <w:sz w:val="20"/>
          <w:szCs w:val="20"/>
        </w:rPr>
        <w:t xml:space="preserve">6. Настоящий акт составлен в 3 экземплярах, имеющих одинаковую юридическую силу, которые находятся: </w:t>
      </w:r>
      <w:r w:rsidRPr="00C8090E">
        <w:rPr>
          <w:sz w:val="20"/>
          <w:szCs w:val="20"/>
          <w:lang w:val="en-US"/>
        </w:rPr>
        <w:t>I</w:t>
      </w:r>
      <w:r w:rsidRPr="00C8090E">
        <w:rPr>
          <w:sz w:val="20"/>
          <w:szCs w:val="20"/>
        </w:rPr>
        <w:t xml:space="preserve"> экз. – у Арендатора, </w:t>
      </w:r>
      <w:r w:rsidRPr="00C8090E">
        <w:rPr>
          <w:sz w:val="20"/>
          <w:szCs w:val="20"/>
          <w:lang w:val="en-US"/>
        </w:rPr>
        <w:t>II</w:t>
      </w:r>
      <w:r w:rsidRPr="00C8090E">
        <w:rPr>
          <w:sz w:val="20"/>
          <w:szCs w:val="20"/>
        </w:rPr>
        <w:t xml:space="preserve"> экз. – у Арендодателя, </w:t>
      </w:r>
      <w:r w:rsidRPr="00C8090E">
        <w:rPr>
          <w:sz w:val="20"/>
          <w:szCs w:val="20"/>
          <w:lang w:val="en-US"/>
        </w:rPr>
        <w:t>III</w:t>
      </w:r>
      <w:r w:rsidRPr="00C8090E">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C8090E" w:rsidRPr="00C8090E" w:rsidRDefault="00C8090E" w:rsidP="00C8090E">
      <w:pPr>
        <w:ind w:firstLine="709"/>
        <w:rPr>
          <w:sz w:val="20"/>
          <w:szCs w:val="20"/>
        </w:rPr>
      </w:pPr>
      <w:r w:rsidRPr="00C8090E">
        <w:rPr>
          <w:sz w:val="20"/>
          <w:szCs w:val="20"/>
        </w:rPr>
        <w:t>7. Подписи Сторон:</w:t>
      </w:r>
    </w:p>
    <w:p w:rsidR="00C8090E" w:rsidRPr="00C8090E" w:rsidRDefault="00C8090E" w:rsidP="00C8090E">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C8090E" w:rsidRPr="00C8090E" w:rsidTr="00D75EFB">
        <w:tc>
          <w:tcPr>
            <w:tcW w:w="5128" w:type="dxa"/>
            <w:tcBorders>
              <w:top w:val="nil"/>
              <w:left w:val="nil"/>
              <w:bottom w:val="nil"/>
              <w:right w:val="nil"/>
            </w:tcBorders>
          </w:tcPr>
          <w:p w:rsidR="00C8090E" w:rsidRPr="00C8090E" w:rsidRDefault="00C8090E" w:rsidP="00C8090E">
            <w:pPr>
              <w:rPr>
                <w:sz w:val="20"/>
                <w:szCs w:val="20"/>
              </w:rPr>
            </w:pPr>
            <w:r w:rsidRPr="00C8090E">
              <w:rPr>
                <w:sz w:val="20"/>
                <w:szCs w:val="20"/>
              </w:rPr>
              <w:t>Арендодатель</w:t>
            </w:r>
          </w:p>
        </w:tc>
        <w:tc>
          <w:tcPr>
            <w:tcW w:w="5067" w:type="dxa"/>
            <w:tcBorders>
              <w:top w:val="nil"/>
              <w:left w:val="nil"/>
              <w:bottom w:val="nil"/>
              <w:right w:val="nil"/>
            </w:tcBorders>
          </w:tcPr>
          <w:p w:rsidR="00C8090E" w:rsidRPr="00C8090E" w:rsidRDefault="00C8090E" w:rsidP="00C8090E">
            <w:pPr>
              <w:rPr>
                <w:sz w:val="20"/>
                <w:szCs w:val="20"/>
              </w:rPr>
            </w:pPr>
            <w:r w:rsidRPr="00C8090E">
              <w:rPr>
                <w:sz w:val="20"/>
                <w:szCs w:val="20"/>
              </w:rPr>
              <w:t>Арендатор</w:t>
            </w:r>
          </w:p>
        </w:tc>
      </w:tr>
      <w:tr w:rsidR="00C8090E" w:rsidRPr="00C8090E" w:rsidTr="00D75EFB">
        <w:tc>
          <w:tcPr>
            <w:tcW w:w="5128" w:type="dxa"/>
            <w:tcBorders>
              <w:top w:val="nil"/>
              <w:left w:val="nil"/>
              <w:bottom w:val="nil"/>
              <w:right w:val="nil"/>
            </w:tcBorders>
          </w:tcPr>
          <w:p w:rsidR="00C8090E" w:rsidRPr="00C8090E" w:rsidRDefault="00C8090E" w:rsidP="00C8090E">
            <w:pPr>
              <w:rPr>
                <w:sz w:val="20"/>
                <w:szCs w:val="20"/>
              </w:rPr>
            </w:pPr>
            <w:r w:rsidRPr="00C8090E">
              <w:rPr>
                <w:sz w:val="20"/>
                <w:szCs w:val="20"/>
              </w:rPr>
              <w:t>[</w:t>
            </w:r>
            <w:r w:rsidRPr="00C8090E">
              <w:rPr>
                <w:b/>
                <w:bCs/>
                <w:sz w:val="20"/>
                <w:szCs w:val="20"/>
              </w:rPr>
              <w:t>вписать нужное</w:t>
            </w:r>
            <w:r w:rsidRPr="00C8090E">
              <w:rPr>
                <w:sz w:val="20"/>
                <w:szCs w:val="20"/>
              </w:rPr>
              <w:t>]</w:t>
            </w:r>
          </w:p>
          <w:p w:rsidR="00C8090E" w:rsidRPr="00C8090E" w:rsidRDefault="00C8090E" w:rsidP="00C8090E">
            <w:pPr>
              <w:rPr>
                <w:sz w:val="20"/>
                <w:szCs w:val="20"/>
              </w:rPr>
            </w:pPr>
            <w:r w:rsidRPr="00C8090E">
              <w:rPr>
                <w:sz w:val="20"/>
                <w:szCs w:val="20"/>
              </w:rPr>
              <w:t>М. П.</w:t>
            </w:r>
          </w:p>
        </w:tc>
        <w:tc>
          <w:tcPr>
            <w:tcW w:w="5067" w:type="dxa"/>
            <w:tcBorders>
              <w:top w:val="nil"/>
              <w:left w:val="nil"/>
              <w:bottom w:val="nil"/>
              <w:right w:val="nil"/>
            </w:tcBorders>
          </w:tcPr>
          <w:p w:rsidR="00C8090E" w:rsidRPr="00C8090E" w:rsidRDefault="00C8090E" w:rsidP="00C8090E">
            <w:pPr>
              <w:rPr>
                <w:sz w:val="20"/>
                <w:szCs w:val="20"/>
              </w:rPr>
            </w:pPr>
            <w:r w:rsidRPr="00C8090E">
              <w:rPr>
                <w:sz w:val="20"/>
                <w:szCs w:val="20"/>
              </w:rPr>
              <w:t>[</w:t>
            </w:r>
            <w:r w:rsidRPr="00C8090E">
              <w:rPr>
                <w:b/>
                <w:bCs/>
                <w:sz w:val="20"/>
                <w:szCs w:val="20"/>
              </w:rPr>
              <w:t>вписать нужное</w:t>
            </w:r>
            <w:r w:rsidRPr="00C8090E">
              <w:rPr>
                <w:sz w:val="20"/>
                <w:szCs w:val="20"/>
              </w:rPr>
              <w:t>]</w:t>
            </w:r>
          </w:p>
          <w:p w:rsidR="00C8090E" w:rsidRPr="00C8090E" w:rsidRDefault="00C8090E" w:rsidP="00C8090E">
            <w:pPr>
              <w:rPr>
                <w:sz w:val="20"/>
                <w:szCs w:val="20"/>
              </w:rPr>
            </w:pPr>
            <w:r w:rsidRPr="00C8090E">
              <w:rPr>
                <w:sz w:val="20"/>
                <w:szCs w:val="20"/>
              </w:rPr>
              <w:t>М. П.</w:t>
            </w:r>
          </w:p>
        </w:tc>
      </w:tr>
    </w:tbl>
    <w:p w:rsidR="00C8090E" w:rsidRPr="00C8090E" w:rsidRDefault="00C8090E" w:rsidP="00C8090E">
      <w:pPr>
        <w:rPr>
          <w:sz w:val="20"/>
          <w:szCs w:val="20"/>
        </w:rPr>
      </w:pPr>
    </w:p>
    <w:p w:rsidR="00C8090E" w:rsidRPr="00C8090E" w:rsidRDefault="00C8090E" w:rsidP="00C8090E">
      <w:pPr>
        <w:rPr>
          <w:sz w:val="20"/>
          <w:szCs w:val="20"/>
        </w:rPr>
      </w:pPr>
    </w:p>
    <w:p w:rsidR="00C8090E" w:rsidRPr="00C8090E" w:rsidRDefault="00C8090E" w:rsidP="00C8090E">
      <w:pPr>
        <w:rPr>
          <w:sz w:val="20"/>
          <w:szCs w:val="20"/>
        </w:rPr>
      </w:pPr>
    </w:p>
    <w:p w:rsidR="00C8090E" w:rsidRPr="00C8090E" w:rsidRDefault="00C8090E" w:rsidP="00C8090E">
      <w:pPr>
        <w:rPr>
          <w:sz w:val="20"/>
          <w:szCs w:val="20"/>
        </w:rPr>
      </w:pPr>
      <w:r w:rsidRPr="00C8090E">
        <w:rPr>
          <w:sz w:val="20"/>
          <w:szCs w:val="20"/>
        </w:rPr>
        <w:t>Подписи сторон:</w:t>
      </w:r>
    </w:p>
    <w:p w:rsidR="00C8090E" w:rsidRPr="00C8090E" w:rsidRDefault="00C8090E" w:rsidP="00C8090E">
      <w:pPr>
        <w:rPr>
          <w:sz w:val="20"/>
          <w:szCs w:val="20"/>
        </w:rPr>
      </w:pPr>
    </w:p>
    <w:p w:rsidR="00C8090E" w:rsidRPr="00C8090E" w:rsidRDefault="00C8090E" w:rsidP="00C8090E">
      <w:pPr>
        <w:rPr>
          <w:sz w:val="20"/>
          <w:szCs w:val="20"/>
        </w:rPr>
      </w:pPr>
      <w:r w:rsidRPr="00C8090E">
        <w:rPr>
          <w:sz w:val="20"/>
          <w:szCs w:val="20"/>
        </w:rPr>
        <w:t>Арендодатель:</w:t>
      </w:r>
      <w:r w:rsidRPr="00C8090E">
        <w:rPr>
          <w:sz w:val="20"/>
          <w:szCs w:val="20"/>
        </w:rPr>
        <w:tab/>
      </w:r>
      <w:r w:rsidRPr="00C8090E">
        <w:rPr>
          <w:sz w:val="20"/>
          <w:szCs w:val="20"/>
        </w:rPr>
        <w:tab/>
      </w:r>
      <w:r w:rsidRPr="00C8090E">
        <w:rPr>
          <w:sz w:val="20"/>
          <w:szCs w:val="20"/>
        </w:rPr>
        <w:tab/>
      </w:r>
      <w:r w:rsidRPr="00C8090E">
        <w:rPr>
          <w:sz w:val="20"/>
          <w:szCs w:val="20"/>
        </w:rPr>
        <w:tab/>
      </w:r>
      <w:r w:rsidRPr="00C8090E">
        <w:rPr>
          <w:sz w:val="20"/>
          <w:szCs w:val="20"/>
        </w:rPr>
        <w:tab/>
      </w:r>
      <w:r w:rsidRPr="00C8090E">
        <w:rPr>
          <w:sz w:val="20"/>
          <w:szCs w:val="20"/>
        </w:rPr>
        <w:tab/>
        <w:t xml:space="preserve"> Арендатор:</w:t>
      </w:r>
    </w:p>
    <w:p w:rsidR="00C8090E" w:rsidRPr="00C8090E" w:rsidRDefault="00C8090E" w:rsidP="00C8090E">
      <w:pPr>
        <w:rPr>
          <w:sz w:val="20"/>
          <w:szCs w:val="20"/>
        </w:rPr>
      </w:pPr>
    </w:p>
    <w:p w:rsidR="00C8090E" w:rsidRPr="00C8090E" w:rsidRDefault="00C8090E" w:rsidP="00C8090E">
      <w:pPr>
        <w:rPr>
          <w:sz w:val="20"/>
          <w:szCs w:val="20"/>
        </w:rPr>
      </w:pPr>
      <w:r w:rsidRPr="00C8090E">
        <w:rPr>
          <w:sz w:val="20"/>
          <w:szCs w:val="20"/>
        </w:rPr>
        <w:t>______________ /_____________/</w:t>
      </w:r>
      <w:r w:rsidRPr="00C8090E">
        <w:rPr>
          <w:sz w:val="20"/>
          <w:szCs w:val="20"/>
        </w:rPr>
        <w:tab/>
      </w:r>
      <w:r w:rsidRPr="00C8090E">
        <w:rPr>
          <w:sz w:val="20"/>
          <w:szCs w:val="20"/>
        </w:rPr>
        <w:tab/>
      </w:r>
      <w:r w:rsidRPr="00C8090E">
        <w:rPr>
          <w:sz w:val="20"/>
          <w:szCs w:val="20"/>
        </w:rPr>
        <w:tab/>
      </w:r>
      <w:r w:rsidRPr="00C8090E">
        <w:rPr>
          <w:sz w:val="20"/>
          <w:szCs w:val="20"/>
        </w:rPr>
        <w:tab/>
        <w:t>_____________/_____________/</w:t>
      </w:r>
    </w:p>
    <w:p w:rsidR="00C8090E" w:rsidRPr="00C8090E" w:rsidRDefault="00C8090E" w:rsidP="00C8090E">
      <w:pPr>
        <w:rPr>
          <w:sz w:val="20"/>
          <w:szCs w:val="20"/>
        </w:rPr>
      </w:pPr>
      <w:r w:rsidRPr="00C8090E">
        <w:rPr>
          <w:sz w:val="20"/>
          <w:szCs w:val="20"/>
        </w:rPr>
        <w:t>М.П.</w:t>
      </w:r>
      <w:r w:rsidRPr="00C8090E">
        <w:rPr>
          <w:sz w:val="20"/>
          <w:szCs w:val="20"/>
        </w:rPr>
        <w:tab/>
      </w:r>
      <w:r w:rsidRPr="00C8090E">
        <w:rPr>
          <w:sz w:val="20"/>
          <w:szCs w:val="20"/>
        </w:rPr>
        <w:tab/>
      </w:r>
      <w:r w:rsidRPr="00C8090E">
        <w:rPr>
          <w:sz w:val="20"/>
          <w:szCs w:val="20"/>
        </w:rPr>
        <w:tab/>
      </w:r>
      <w:r w:rsidRPr="00C8090E">
        <w:rPr>
          <w:sz w:val="20"/>
          <w:szCs w:val="20"/>
        </w:rPr>
        <w:tab/>
      </w:r>
      <w:r w:rsidRPr="00C8090E">
        <w:rPr>
          <w:sz w:val="20"/>
          <w:szCs w:val="20"/>
        </w:rPr>
        <w:tab/>
      </w:r>
      <w:r w:rsidRPr="00C8090E">
        <w:rPr>
          <w:sz w:val="20"/>
          <w:szCs w:val="20"/>
        </w:rPr>
        <w:tab/>
      </w:r>
      <w:r w:rsidRPr="00C8090E">
        <w:rPr>
          <w:sz w:val="20"/>
          <w:szCs w:val="20"/>
        </w:rPr>
        <w:tab/>
      </w:r>
      <w:r w:rsidRPr="00C8090E">
        <w:rPr>
          <w:sz w:val="20"/>
          <w:szCs w:val="20"/>
        </w:rPr>
        <w:tab/>
        <w:t>М.П.</w:t>
      </w:r>
    </w:p>
    <w:p w:rsidR="00C8090E" w:rsidRPr="00C8090E" w:rsidRDefault="00C8090E" w:rsidP="00C8090E">
      <w:pPr>
        <w:rPr>
          <w:sz w:val="20"/>
          <w:szCs w:val="20"/>
        </w:rPr>
      </w:pPr>
    </w:p>
    <w:p w:rsidR="00C8090E" w:rsidRPr="00C8090E" w:rsidRDefault="00C8090E" w:rsidP="00C8090E">
      <w:pPr>
        <w:rPr>
          <w:b/>
          <w:bCs/>
          <w:sz w:val="20"/>
          <w:szCs w:val="20"/>
        </w:rPr>
      </w:pPr>
    </w:p>
    <w:p w:rsidR="00C8090E" w:rsidRPr="00C8090E" w:rsidRDefault="00C8090E" w:rsidP="00C8090E">
      <w:pPr>
        <w:jc w:val="right"/>
        <w:rPr>
          <w:sz w:val="20"/>
          <w:szCs w:val="20"/>
        </w:rPr>
      </w:pPr>
    </w:p>
    <w:p w:rsidR="00C8090E" w:rsidRPr="00C8090E" w:rsidRDefault="00C8090E" w:rsidP="00C8090E">
      <w:pPr>
        <w:jc w:val="right"/>
        <w:rPr>
          <w:sz w:val="20"/>
          <w:szCs w:val="20"/>
        </w:rPr>
      </w:pPr>
      <w:r w:rsidRPr="00C8090E">
        <w:rPr>
          <w:sz w:val="20"/>
          <w:szCs w:val="20"/>
        </w:rPr>
        <w:t>Приложение 1.</w:t>
      </w:r>
    </w:p>
    <w:p w:rsidR="00C8090E" w:rsidRPr="00C8090E" w:rsidRDefault="00C8090E" w:rsidP="00C8090E">
      <w:pPr>
        <w:rPr>
          <w:sz w:val="20"/>
          <w:szCs w:val="20"/>
        </w:rPr>
      </w:pPr>
    </w:p>
    <w:p w:rsidR="00C8090E" w:rsidRPr="00C8090E" w:rsidRDefault="00C8090E" w:rsidP="00C8090E">
      <w:pPr>
        <w:jc w:val="center"/>
        <w:rPr>
          <w:sz w:val="20"/>
          <w:szCs w:val="20"/>
        </w:rPr>
      </w:pPr>
      <w:r w:rsidRPr="00C8090E">
        <w:rPr>
          <w:sz w:val="20"/>
          <w:szCs w:val="20"/>
        </w:rPr>
        <w:t>Организатору аукциона: в Администрацию Аликовского района Чувашской Республики</w:t>
      </w:r>
    </w:p>
    <w:p w:rsidR="00C8090E" w:rsidRPr="00C8090E" w:rsidRDefault="00C8090E" w:rsidP="00C8090E">
      <w:pPr>
        <w:rPr>
          <w:sz w:val="20"/>
          <w:szCs w:val="20"/>
        </w:rPr>
      </w:pPr>
    </w:p>
    <w:p w:rsidR="00C8090E" w:rsidRPr="00C8090E" w:rsidRDefault="00C8090E" w:rsidP="00C8090E">
      <w:pPr>
        <w:rPr>
          <w:sz w:val="20"/>
          <w:szCs w:val="20"/>
        </w:rPr>
      </w:pPr>
      <w:r w:rsidRPr="00C8090E">
        <w:rPr>
          <w:b/>
          <w:bCs/>
          <w:sz w:val="20"/>
          <w:szCs w:val="20"/>
        </w:rPr>
        <w:t>ЗАЯВКА №_____</w:t>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11430" r="6350" b="762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9DE95" id="Прямая соединительная линия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DYEWOx1gIAAKkFAAAOAAAAAAAAAAAAAAAAAC4CAABkcnMv&#10;ZTJvRG9jLnhtbFBLAQItABQABgAIAAAAIQAtsTwJ3gAAAAoBAAAPAAAAAAAAAAAAAAAAADAFAABk&#10;cnMvZG93bnJldi54bWxQSwUGAAAAAAQABADzAAAAOwYAAAAA&#10;" strokeweight=".18mm">
                <v:stroke joinstyle="miter" endcap="square"/>
              </v:line>
            </w:pict>
          </mc:Fallback>
        </mc:AlternateContent>
      </w:r>
      <w:r w:rsidRPr="00C8090E">
        <w:rPr>
          <w:sz w:val="20"/>
          <w:szCs w:val="20"/>
        </w:rPr>
        <w:t xml:space="preserve">на участие в аукционе на право заключения договора аренды земельного участка, </w:t>
      </w:r>
      <w:proofErr w:type="gramStart"/>
      <w:r w:rsidRPr="00C8090E">
        <w:rPr>
          <w:sz w:val="20"/>
          <w:szCs w:val="20"/>
        </w:rPr>
        <w:t>лот  №</w:t>
      </w:r>
      <w:proofErr w:type="gramEnd"/>
      <w:r w:rsidRPr="00C8090E">
        <w:rPr>
          <w:sz w:val="20"/>
          <w:szCs w:val="20"/>
        </w:rPr>
        <w:t xml:space="preserve"> </w:t>
      </w:r>
    </w:p>
    <w:p w:rsidR="00C8090E" w:rsidRPr="00C8090E" w:rsidRDefault="00C8090E" w:rsidP="00C8090E">
      <w:pPr>
        <w:rPr>
          <w:sz w:val="20"/>
          <w:szCs w:val="20"/>
        </w:rPr>
      </w:pP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9525" r="6350" b="95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96E23" id="Прямая соединительная линия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s20w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AylCzb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C8090E" w:rsidRPr="00C8090E" w:rsidRDefault="00C8090E" w:rsidP="00C8090E">
      <w:pPr>
        <w:rPr>
          <w:sz w:val="20"/>
          <w:szCs w:val="20"/>
        </w:rPr>
      </w:pPr>
      <w:r w:rsidRPr="00C8090E">
        <w:rPr>
          <w:sz w:val="20"/>
          <w:szCs w:val="20"/>
        </w:rPr>
        <w:t>(для юридических лиц, индивидуальных предпринимателей, физических лиц)</w:t>
      </w:r>
    </w:p>
    <w:p w:rsidR="00C8090E" w:rsidRPr="00C8090E" w:rsidRDefault="00C8090E" w:rsidP="00C8090E">
      <w:pPr>
        <w:rPr>
          <w:sz w:val="20"/>
          <w:szCs w:val="20"/>
        </w:rPr>
      </w:pPr>
      <w:r w:rsidRPr="00C8090E">
        <w:rPr>
          <w:sz w:val="20"/>
          <w:szCs w:val="20"/>
        </w:rPr>
        <w:t>заполняется претендентом (его полномочным представителем)</w:t>
      </w:r>
    </w:p>
    <w:p w:rsidR="00C8090E" w:rsidRPr="00C8090E" w:rsidRDefault="00C8090E" w:rsidP="00C8090E">
      <w:pPr>
        <w:rPr>
          <w:sz w:val="20"/>
          <w:szCs w:val="20"/>
        </w:rPr>
      </w:pPr>
      <w:r w:rsidRPr="00C8090E">
        <w:rPr>
          <w:b/>
          <w:bCs/>
          <w:noProof/>
          <w:sz w:val="20"/>
          <w:szCs w:val="20"/>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5080" r="6350" b="1397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2991B" id="Прямая соединительная линия 3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v7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fd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4XPL+9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C8090E">
        <w:rPr>
          <w:b/>
          <w:bCs/>
          <w:sz w:val="20"/>
          <w:szCs w:val="20"/>
        </w:rPr>
        <w:t>Наименование претендента:</w:t>
      </w:r>
    </w:p>
    <w:p w:rsidR="00C8090E" w:rsidRPr="00C8090E" w:rsidRDefault="00C8090E" w:rsidP="00C8090E">
      <w:pPr>
        <w:rPr>
          <w:sz w:val="20"/>
          <w:szCs w:val="20"/>
        </w:rPr>
      </w:pPr>
      <w:r w:rsidRPr="00C8090E">
        <w:rPr>
          <w:noProof/>
          <w:sz w:val="20"/>
          <w:szCs w:val="20"/>
        </w:rPr>
        <w:lastRenderedPageBreak/>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8255" r="6350" b="1079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5CF5C" id="Прямая соединительная линия 3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W+0w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GUZ9b7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C8090E">
        <w:rPr>
          <w:sz w:val="20"/>
          <w:szCs w:val="20"/>
        </w:rPr>
        <w:t xml:space="preserve">в лице                                                                                                                            </w:t>
      </w:r>
      <w:r w:rsidRPr="00C8090E">
        <w:rPr>
          <w:sz w:val="20"/>
          <w:szCs w:val="20"/>
        </w:rPr>
        <w:tab/>
        <w:t xml:space="preserve">                               </w:t>
      </w:r>
      <w:proofErr w:type="gramStart"/>
      <w:r w:rsidRPr="00C8090E">
        <w:rPr>
          <w:sz w:val="20"/>
          <w:szCs w:val="20"/>
        </w:rPr>
        <w:t xml:space="preserve">  ,</w:t>
      </w:r>
      <w:proofErr w:type="gramEnd"/>
    </w:p>
    <w:p w:rsidR="00C8090E" w:rsidRPr="00C8090E" w:rsidRDefault="00C8090E" w:rsidP="00C8090E">
      <w:pPr>
        <w:rPr>
          <w:sz w:val="20"/>
          <w:szCs w:val="20"/>
        </w:rPr>
      </w:pPr>
      <w:r w:rsidRPr="00C8090E">
        <w:rPr>
          <w:sz w:val="20"/>
          <w:szCs w:val="20"/>
        </w:rPr>
        <w:t xml:space="preserve"> действующего на основании</w:t>
      </w:r>
    </w:p>
    <w:p w:rsidR="00C8090E" w:rsidRPr="00C8090E" w:rsidRDefault="00C8090E" w:rsidP="00C8090E">
      <w:pPr>
        <w:rPr>
          <w:sz w:val="20"/>
          <w:szCs w:val="20"/>
        </w:rPr>
      </w:pPr>
      <w:r w:rsidRPr="00C8090E">
        <w:rPr>
          <w:b/>
          <w:noProof/>
          <w:sz w:val="20"/>
          <w:szCs w:val="20"/>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8255" r="6350" b="107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48095" id="Прямая соединительная линия 3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e0B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Z6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3de0B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C8090E">
        <w:rPr>
          <w:b/>
          <w:sz w:val="20"/>
          <w:szCs w:val="20"/>
        </w:rPr>
        <w:t>Сведения о претенденте:</w:t>
      </w:r>
    </w:p>
    <w:p w:rsidR="00C8090E" w:rsidRPr="00C8090E" w:rsidRDefault="00C8090E" w:rsidP="00C8090E">
      <w:pPr>
        <w:rPr>
          <w:sz w:val="20"/>
          <w:szCs w:val="20"/>
        </w:rPr>
      </w:pPr>
      <w:r w:rsidRPr="00C8090E">
        <w:rPr>
          <w:b/>
          <w:sz w:val="20"/>
          <w:szCs w:val="20"/>
        </w:rPr>
        <w:t>Для физического лица</w:t>
      </w:r>
    </w:p>
    <w:p w:rsidR="00C8090E" w:rsidRPr="00C8090E" w:rsidRDefault="00C8090E" w:rsidP="00C8090E">
      <w:pPr>
        <w:rPr>
          <w:sz w:val="20"/>
          <w:szCs w:val="20"/>
        </w:rPr>
      </w:pPr>
      <w:r w:rsidRPr="00C8090E">
        <w:rPr>
          <w:bCs/>
          <w:sz w:val="20"/>
          <w:szCs w:val="20"/>
        </w:rPr>
        <w:t>Документ, удостоверяющий личность:</w:t>
      </w:r>
      <w:r w:rsidRPr="00C8090E">
        <w:rPr>
          <w:sz w:val="20"/>
          <w:szCs w:val="20"/>
        </w:rPr>
        <w:tab/>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8255" r="6985" b="1079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D596F" id="Прямая соединительная линия 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" strokeweight=".18mm">
                <v:stroke joinstyle="miter" endcap="square"/>
              </v:line>
            </w:pict>
          </mc:Fallback>
        </mc:AlternateContent>
      </w:r>
      <w:r w:rsidRPr="00C8090E">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8255" r="6350" b="107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DCB74" id="Прямая соединительная линия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m6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" strokeweight=".18mm">
                <v:stroke joinstyle="miter" endcap="square"/>
              </v:line>
            </w:pict>
          </mc:Fallback>
        </mc:AlternateContent>
      </w:r>
      <w:r w:rsidRPr="00C8090E">
        <w:rPr>
          <w:sz w:val="20"/>
          <w:szCs w:val="20"/>
        </w:rPr>
        <w:t xml:space="preserve">серия </w:t>
      </w:r>
      <w:r w:rsidRPr="00C8090E">
        <w:rPr>
          <w:sz w:val="20"/>
          <w:szCs w:val="20"/>
        </w:rPr>
        <w:tab/>
        <w:t>№</w:t>
      </w:r>
      <w:r w:rsidRPr="00C8090E">
        <w:rPr>
          <w:sz w:val="20"/>
          <w:szCs w:val="20"/>
        </w:rPr>
        <w:tab/>
        <w:t>, выдан " ______</w:t>
      </w:r>
      <w:r w:rsidRPr="00C8090E">
        <w:rPr>
          <w:sz w:val="20"/>
          <w:szCs w:val="20"/>
        </w:rPr>
        <w:tab/>
        <w:t>"</w:t>
      </w:r>
      <w:r w:rsidRPr="00C8090E">
        <w:rPr>
          <w:sz w:val="20"/>
          <w:szCs w:val="20"/>
        </w:rPr>
        <w:tab/>
        <w:t xml:space="preserve">    </w:t>
      </w:r>
    </w:p>
    <w:p w:rsidR="00C8090E" w:rsidRPr="00C8090E" w:rsidRDefault="00C8090E" w:rsidP="00C8090E">
      <w:pPr>
        <w:rPr>
          <w:sz w:val="20"/>
          <w:szCs w:val="20"/>
        </w:rPr>
      </w:pP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8255" r="6985" b="1079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59A4E" id="Прямая соединительная линия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qN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vbGFGK6gR+2XzYfNTfuj/bq5QZuP7a/2e/utvW1/trebT2DfbT6D&#10;rTfbu93yDYJwqGVTyxAgY3YhdDXSFbusz3n6RiLG4wKzBTE5Xa1ruMfTEc5BiHZkDYzmzXOewRl8&#10;rbgp7CoXlYaEkqGV6d+66x9ZKZTC4tDvD0a9gYXS/Z6Dw31gLaR6RniFtBFZJWW6tDjEy3OpNBEc&#10;7o/oZcZntCyNPEqGGg0egIBS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AMrUqN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C8090E">
        <w:rPr>
          <w:sz w:val="20"/>
          <w:szCs w:val="20"/>
        </w:rPr>
        <w:t>(кем выдан)</w:t>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8255" r="6985" b="1079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DD8F7" id="Прямая соединительная линия 2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" strokeweight=".18mm">
                <v:stroke joinstyle="miter" endcap="square"/>
              </v:line>
            </w:pict>
          </mc:Fallback>
        </mc:AlternateContent>
      </w:r>
      <w:r w:rsidRPr="00C8090E">
        <w:rPr>
          <w:sz w:val="20"/>
          <w:szCs w:val="20"/>
        </w:rPr>
        <w:t>Место жительства</w:t>
      </w:r>
    </w:p>
    <w:p w:rsidR="00C8090E" w:rsidRPr="00C8090E" w:rsidRDefault="00C8090E" w:rsidP="00C8090E">
      <w:pPr>
        <w:rPr>
          <w:sz w:val="20"/>
          <w:szCs w:val="20"/>
        </w:rPr>
      </w:pPr>
      <w:r w:rsidRPr="00C8090E">
        <w:rPr>
          <w:sz w:val="20"/>
          <w:szCs w:val="20"/>
        </w:rPr>
        <w:t>Телефон                                                                                        Факс</w:t>
      </w:r>
      <w:r w:rsidRPr="00C8090E">
        <w:rPr>
          <w:sz w:val="20"/>
          <w:szCs w:val="20"/>
        </w:rPr>
        <w:tab/>
        <w:t>Индекс</w:t>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635125" cy="0"/>
                <wp:effectExtent l="5715" t="8255" r="6985"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16E1A6" id="Прямая соединительная линия 2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Am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" strokeweight=".18mm">
                <v:stroke joinstyle="miter" endcap="square"/>
              </v:line>
            </w:pict>
          </mc:Fallback>
        </mc:AlternateContent>
      </w:r>
      <w:r w:rsidRPr="00C8090E">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8255" r="13335" b="107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012A36" id="Прямая соединительная линия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U+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g8BCDNfQo+7L+sP6pvvRfV3foPXH7lf3vfvW3XY/u9v1J7Dv1p/B&#10;1pvd3Xb5BkE41LJtZASQCTsXuhrZil00Zzx7IxHjSYnZgpicLq8buMfTEc5eiHZkA4zm7XOewxl8&#10;pbgp7KoQtYaEkqGV6d913z+yUiiDRW849gIX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BcYnU+1AIAAKkFAAAOAAAAAAAAAAAAAAAAAC4CAABkcnMvZTJvRG9j&#10;LnhtbFBLAQItABQABgAIAAAAIQDOyYhQ2gAAAAcBAAAPAAAAAAAAAAAAAAAAAC4FAABkcnMvZG93&#10;bnJldi54bWxQSwUGAAAAAAQABADzAAAANQYAAAAA&#10;" strokeweight=".18mm">
                <v:stroke joinstyle="miter" endcap="square"/>
              </v:line>
            </w:pict>
          </mc:Fallback>
        </mc:AlternateContent>
      </w:r>
      <w:r w:rsidRPr="00C8090E">
        <w:rPr>
          <w:b/>
          <w:bCs/>
          <w:noProof/>
          <w:sz w:val="20"/>
          <w:szCs w:val="20"/>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8255" r="13335" b="1079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193DC5" id="Прямая соединительная линия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Ds5o4P1AIAAKkFAAAOAAAAAAAAAAAAAAAAAC4CAABkcnMvZTJvRG9j&#10;LnhtbFBLAQItABQABgAIAAAAIQA3dfXC2gAAAAYBAAAPAAAAAAAAAAAAAAAAAC4FAABkcnMvZG93&#10;bnJldi54bWxQSwUGAAAAAAQABADzAAAANQYAAAAA&#10;" strokeweight=".18mm">
                <v:stroke joinstyle="miter" endcap="square"/>
              </v:line>
            </w:pict>
          </mc:Fallback>
        </mc:AlternateContent>
      </w:r>
      <w:r w:rsidRPr="00C8090E">
        <w:rPr>
          <w:b/>
          <w:bCs/>
          <w:sz w:val="20"/>
          <w:szCs w:val="20"/>
        </w:rPr>
        <w:t>Для юридического лица, индивидуального предпринимателя</w:t>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13970" r="12700" b="50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606D8" id="Прямая соединительная линия 2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8NvL0N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C8090E">
        <w:rPr>
          <w:noProof/>
          <w:sz w:val="20"/>
          <w:szCs w:val="20"/>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13970" r="12700" b="508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07F85C" id="Прямая соединительная линия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yPjAd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C8090E">
        <w:rPr>
          <w:sz w:val="20"/>
          <w:szCs w:val="20"/>
        </w:rPr>
        <w:t xml:space="preserve">ОГРН                                                                                                                           ИНН/КПП  </w:t>
      </w:r>
    </w:p>
    <w:p w:rsidR="00C8090E" w:rsidRPr="00C8090E" w:rsidRDefault="00C8090E" w:rsidP="00C8090E">
      <w:pPr>
        <w:rPr>
          <w:sz w:val="20"/>
          <w:szCs w:val="20"/>
        </w:rPr>
      </w:pPr>
      <w:r w:rsidRPr="00C8090E">
        <w:rPr>
          <w:sz w:val="20"/>
          <w:szCs w:val="20"/>
        </w:rPr>
        <w:t>Место нахождения претендента (адрес):</w:t>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7620" r="6350" b="114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F2EDAD" id="Прямая соединительная линия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" strokeweight=".18mm">
                <v:stroke joinstyle="miter" endcap="square"/>
              </v:line>
            </w:pict>
          </mc:Fallback>
        </mc:AlternateContent>
      </w:r>
      <w:r w:rsidRPr="00C8090E">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7620" r="6985" b="1143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CCFB9" id="Прямая соединительная линия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Pbc1gIAAKk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" strokeweight=".18mm">
                <v:stroke joinstyle="miter" endcap="square"/>
              </v:line>
            </w:pict>
          </mc:Fallback>
        </mc:AlternateContent>
      </w:r>
      <w:r w:rsidRPr="00C8090E">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7620" r="12700" b="114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B82EC"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9O+1QIAAKk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" strokeweight=".18mm">
                <v:stroke joinstyle="miter" endcap="square"/>
              </v:line>
            </w:pict>
          </mc:Fallback>
        </mc:AlternateContent>
      </w:r>
      <w:r w:rsidRPr="00C8090E">
        <w:rPr>
          <w:noProof/>
          <w:sz w:val="20"/>
          <w:szCs w:val="20"/>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7620" r="13335" b="1143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B6CF8" id="Прямая соединительная линия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760wIAAKk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" strokeweight=".18mm">
                <v:stroke joinstyle="miter" endcap="square"/>
              </v:line>
            </w:pict>
          </mc:Fallback>
        </mc:AlternateContent>
      </w:r>
      <w:r w:rsidRPr="00C8090E">
        <w:rPr>
          <w:sz w:val="20"/>
          <w:szCs w:val="20"/>
        </w:rPr>
        <w:t>Телефон                                                                                         Факс                                                       Индекс</w:t>
      </w:r>
    </w:p>
    <w:p w:rsidR="00C8090E" w:rsidRPr="00C8090E" w:rsidRDefault="00C8090E" w:rsidP="00C8090E">
      <w:pPr>
        <w:rPr>
          <w:sz w:val="20"/>
          <w:szCs w:val="20"/>
        </w:rPr>
      </w:pPr>
      <w:r w:rsidRPr="00C8090E">
        <w:rPr>
          <w:b/>
          <w:bCs/>
          <w:noProof/>
          <w:sz w:val="20"/>
          <w:szCs w:val="2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7620" r="12700" b="1143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0CDD9" id="Прямая соединительная линия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C5fYGt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C8090E">
        <w:rPr>
          <w:b/>
          <w:bCs/>
          <w:sz w:val="20"/>
          <w:szCs w:val="20"/>
        </w:rPr>
        <w:t xml:space="preserve">Банковские реквизиты претендента для возврата денежных средств: </w:t>
      </w:r>
      <w:r w:rsidRPr="00C8090E">
        <w:rPr>
          <w:sz w:val="20"/>
          <w:szCs w:val="20"/>
        </w:rPr>
        <w:t xml:space="preserve">расчетный (лицевой) счет    №                                                            в  </w:t>
      </w:r>
    </w:p>
    <w:p w:rsidR="00C8090E" w:rsidRPr="00C8090E" w:rsidRDefault="00C8090E" w:rsidP="00C8090E">
      <w:pPr>
        <w:rPr>
          <w:b/>
          <w:bCs/>
          <w:sz w:val="20"/>
          <w:szCs w:val="20"/>
        </w:rPr>
      </w:pPr>
      <w:r w:rsidRPr="00C8090E">
        <w:rPr>
          <w:noProof/>
          <w:sz w:val="20"/>
          <w:szCs w:val="20"/>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8255" r="6350" b="107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3CF42"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" strokeweight=".18mm">
                <v:stroke joinstyle="miter" endcap="square"/>
              </v:line>
            </w:pict>
          </mc:Fallback>
        </mc:AlternateContent>
      </w:r>
      <w:r w:rsidRPr="00C8090E">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8255" r="698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3DE7BF" id="Прямая соединительная линия 1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kF1A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WQ55Bd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C8090E">
        <w:rPr>
          <w:noProof/>
          <w:sz w:val="20"/>
          <w:szCs w:val="20"/>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8255" r="6985" b="107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782CC" id="Прямая соединительная линия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p40w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" strokeweight=".18mm">
                <v:stroke joinstyle="miter" endcap="square"/>
              </v:line>
            </w:pict>
          </mc:Fallback>
        </mc:AlternateContent>
      </w:r>
    </w:p>
    <w:p w:rsidR="00C8090E" w:rsidRPr="00C8090E" w:rsidRDefault="00C8090E" w:rsidP="00C8090E">
      <w:pPr>
        <w:rPr>
          <w:sz w:val="20"/>
          <w:szCs w:val="20"/>
        </w:rPr>
      </w:pPr>
      <w:r w:rsidRPr="00C8090E">
        <w:rPr>
          <w:b/>
          <w:bCs/>
          <w:noProof/>
          <w:sz w:val="20"/>
          <w:szCs w:val="20"/>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8255" r="6985"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5C0DA" id="Прямая соединительная линия 1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2RT1AIAAKk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Dr82RT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C8090E">
        <w:rPr>
          <w:b/>
          <w:bCs/>
          <w:sz w:val="20"/>
          <w:szCs w:val="20"/>
        </w:rPr>
        <w:t>Описание объекта, выставленного на аукцион:</w:t>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7620" r="1333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A670A" id="Прямая соединительная линия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" strokeweight=".09mm">
                <v:stroke joinstyle="miter" endcap="square"/>
              </v:line>
            </w:pict>
          </mc:Fallback>
        </mc:AlternateContent>
      </w:r>
      <w:r w:rsidRPr="00C8090E">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8255" r="1333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22D824"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" strokeweight=".09mm">
                <v:stroke joinstyle="miter" endcap="square"/>
              </v:line>
            </w:pict>
          </mc:Fallback>
        </mc:AlternateContent>
      </w:r>
      <w:r w:rsidRPr="00C8090E">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1430" t="11430" r="13335" b="63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0157D3" id="Прямая соединительная линия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" strokeweight=".09mm">
                <v:stroke joinstyle="miter" endcap="square"/>
              </v:line>
            </w:pict>
          </mc:Fallback>
        </mc:AlternateContent>
      </w:r>
      <w:r w:rsidRPr="00C8090E">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11430" r="13335" b="76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6E617C"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" strokeweight=".09mm">
                <v:stroke joinstyle="miter" endcap="square"/>
              </v:line>
            </w:pict>
          </mc:Fallback>
        </mc:AlternateContent>
      </w:r>
      <w:r w:rsidRPr="00C8090E">
        <w:rPr>
          <w:sz w:val="20"/>
          <w:szCs w:val="20"/>
        </w:rPr>
        <w:t>(указываются местонахождение земельного участка, его площадь, адрес, номер кадастрового учета)</w:t>
      </w:r>
    </w:p>
    <w:p w:rsidR="00C8090E" w:rsidRPr="00C8090E" w:rsidRDefault="00C8090E" w:rsidP="00C8090E">
      <w:pPr>
        <w:rPr>
          <w:sz w:val="20"/>
          <w:szCs w:val="20"/>
        </w:rPr>
      </w:pPr>
      <w:r w:rsidRPr="00C8090E">
        <w:rPr>
          <w:b/>
          <w:bCs/>
          <w:sz w:val="20"/>
          <w:szCs w:val="20"/>
        </w:rPr>
        <w:t>Вносимая для участия в аукционе сумма задатка:</w:t>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11430" r="13335" b="762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5DB9ED" id="Прямая соединительная линия 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" strokeweight=".09mm">
                <v:stroke joinstyle="miter" endcap="square"/>
              </v:line>
            </w:pict>
          </mc:Fallback>
        </mc:AlternateContent>
      </w:r>
      <w:r w:rsidRPr="00C8090E">
        <w:rPr>
          <w:sz w:val="20"/>
          <w:szCs w:val="20"/>
        </w:rPr>
        <w:t xml:space="preserve">                                                                                                                                                     (цифрами)</w:t>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9525" r="1333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0BFF55" id="Прямая соединительная линия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" strokeweight=".09mm">
                <v:stroke joinstyle="miter" endcap="square"/>
              </v:line>
            </w:pict>
          </mc:Fallback>
        </mc:AlternateContent>
      </w:r>
      <w:r w:rsidRPr="00C8090E">
        <w:rPr>
          <w:sz w:val="20"/>
          <w:szCs w:val="20"/>
        </w:rPr>
        <w:t xml:space="preserve">                                                                                                                                                                                                                    (прописью)</w:t>
      </w:r>
    </w:p>
    <w:p w:rsidR="00C8090E" w:rsidRPr="00C8090E" w:rsidRDefault="00C8090E" w:rsidP="00C8090E">
      <w:pPr>
        <w:rPr>
          <w:sz w:val="20"/>
          <w:szCs w:val="20"/>
        </w:rPr>
      </w:pPr>
      <w:r w:rsidRPr="00C8090E">
        <w:rPr>
          <w:b/>
          <w:bCs/>
          <w:sz w:val="20"/>
          <w:szCs w:val="20"/>
        </w:rPr>
        <w:t>Прошу включить в состав претендентов для участия в открытом аукционе по продаже земельного участка, указанного выше и обязуюсь:</w:t>
      </w:r>
    </w:p>
    <w:p w:rsidR="00C8090E" w:rsidRPr="00C8090E" w:rsidRDefault="00C8090E" w:rsidP="00C8090E">
      <w:pPr>
        <w:rPr>
          <w:sz w:val="20"/>
          <w:szCs w:val="20"/>
        </w:rPr>
      </w:pPr>
      <w:r w:rsidRPr="00C8090E">
        <w:rPr>
          <w:sz w:val="20"/>
          <w:szCs w:val="20"/>
        </w:rPr>
        <w:t>Соблюдать условия аукциона, предусмотренные Земельным кодексом РФ, а также указанные в информационном извещении о проведении аукциона, которые мне понятны, каких-либо неясностей, вопросов не имеется.</w:t>
      </w:r>
    </w:p>
    <w:p w:rsidR="00C8090E" w:rsidRPr="00C8090E" w:rsidRDefault="00C8090E" w:rsidP="00C8090E">
      <w:pPr>
        <w:rPr>
          <w:sz w:val="20"/>
          <w:szCs w:val="20"/>
        </w:rPr>
      </w:pPr>
      <w:r w:rsidRPr="00C8090E">
        <w:rPr>
          <w:sz w:val="20"/>
          <w:szCs w:val="20"/>
        </w:rPr>
        <w:t xml:space="preserve">В случае признания победителем аукциона, обязуюсь подписать протокол, договор аренды земельного участка в срок и с условиями, содержащимися в </w:t>
      </w:r>
      <w:proofErr w:type="gramStart"/>
      <w:r w:rsidRPr="00C8090E">
        <w:rPr>
          <w:sz w:val="20"/>
          <w:szCs w:val="20"/>
        </w:rPr>
        <w:t>информационном  извещении</w:t>
      </w:r>
      <w:proofErr w:type="gramEnd"/>
      <w:r w:rsidRPr="00C8090E">
        <w:rPr>
          <w:sz w:val="20"/>
          <w:szCs w:val="20"/>
        </w:rPr>
        <w:t xml:space="preserve"> о проведении аукциона, а также не позднее</w:t>
      </w:r>
      <w:r w:rsidRPr="00C8090E">
        <w:rPr>
          <w:sz w:val="20"/>
          <w:szCs w:val="20"/>
          <w:u w:val="single"/>
        </w:rPr>
        <w:t xml:space="preserve"> _____________</w:t>
      </w:r>
      <w:r w:rsidRPr="00C8090E">
        <w:rPr>
          <w:sz w:val="20"/>
          <w:szCs w:val="20"/>
        </w:rPr>
        <w:t xml:space="preserve"> дней внести полностью на расчетный счет (указанный в договоре) сумму денежных средств, определенную по итогам аукциона.</w:t>
      </w:r>
    </w:p>
    <w:p w:rsidR="00C8090E" w:rsidRPr="00C8090E" w:rsidRDefault="00C8090E" w:rsidP="00C8090E">
      <w:pPr>
        <w:rPr>
          <w:sz w:val="20"/>
          <w:szCs w:val="20"/>
        </w:rPr>
      </w:pPr>
      <w:r w:rsidRPr="00C8090E">
        <w:rPr>
          <w:sz w:val="20"/>
          <w:szCs w:val="20"/>
        </w:rPr>
        <w:t>Заявляю, что претензий по качеству и состоянию к предмету аукциона сейчас и впоследствии иметь не буду.</w:t>
      </w:r>
    </w:p>
    <w:p w:rsidR="00C8090E" w:rsidRPr="00C8090E" w:rsidRDefault="00C8090E" w:rsidP="00C8090E">
      <w:pPr>
        <w:rPr>
          <w:sz w:val="20"/>
          <w:szCs w:val="20"/>
        </w:rPr>
      </w:pPr>
      <w:r w:rsidRPr="00C8090E">
        <w:rPr>
          <w:sz w:val="20"/>
          <w:szCs w:val="20"/>
        </w:rPr>
        <w:t>К заявке прилагается подписанная Претендентом опись представленных документов.</w:t>
      </w:r>
    </w:p>
    <w:p w:rsidR="00C8090E" w:rsidRPr="00C8090E" w:rsidRDefault="00C8090E" w:rsidP="00C8090E">
      <w:pPr>
        <w:rPr>
          <w:sz w:val="20"/>
          <w:szCs w:val="20"/>
        </w:rPr>
      </w:pPr>
      <w:r w:rsidRPr="00C8090E">
        <w:rPr>
          <w:sz w:val="20"/>
          <w:szCs w:val="20"/>
        </w:rPr>
        <w:t xml:space="preserve">Подпись претендента (его полномочного </w:t>
      </w:r>
      <w:proofErr w:type="gramStart"/>
      <w:r w:rsidRPr="00C8090E">
        <w:rPr>
          <w:sz w:val="20"/>
          <w:szCs w:val="20"/>
        </w:rPr>
        <w:t>представителя)_</w:t>
      </w:r>
      <w:proofErr w:type="gramEnd"/>
      <w:r w:rsidRPr="00C8090E">
        <w:rPr>
          <w:sz w:val="20"/>
          <w:szCs w:val="20"/>
        </w:rPr>
        <w:t>_______________________</w:t>
      </w:r>
    </w:p>
    <w:p w:rsidR="00C8090E" w:rsidRPr="00C8090E" w:rsidRDefault="00C8090E" w:rsidP="00C8090E">
      <w:pPr>
        <w:rPr>
          <w:sz w:val="20"/>
          <w:szCs w:val="20"/>
        </w:rPr>
      </w:pPr>
      <w:r w:rsidRPr="00C8090E">
        <w:rPr>
          <w:sz w:val="20"/>
          <w:szCs w:val="20"/>
        </w:rPr>
        <w:t>Дата "</w:t>
      </w:r>
      <w:r w:rsidRPr="00C8090E">
        <w:rPr>
          <w:sz w:val="20"/>
          <w:szCs w:val="20"/>
          <w:u w:val="single"/>
        </w:rPr>
        <w:t>____</w:t>
      </w:r>
      <w:r w:rsidRPr="00C8090E">
        <w:rPr>
          <w:sz w:val="20"/>
          <w:szCs w:val="20"/>
        </w:rPr>
        <w:t>"</w:t>
      </w:r>
      <w:r w:rsidRPr="00C8090E">
        <w:rPr>
          <w:sz w:val="20"/>
          <w:szCs w:val="20"/>
          <w:u w:val="single"/>
        </w:rPr>
        <w:t>______________________</w:t>
      </w:r>
      <w:r w:rsidRPr="00C8090E">
        <w:rPr>
          <w:sz w:val="20"/>
          <w:szCs w:val="20"/>
        </w:rPr>
        <w:t>20</w:t>
      </w:r>
      <w:r w:rsidRPr="00C8090E">
        <w:rPr>
          <w:sz w:val="20"/>
          <w:szCs w:val="20"/>
          <w:u w:val="single"/>
        </w:rPr>
        <w:t>___</w:t>
      </w:r>
      <w:r w:rsidRPr="00C8090E">
        <w:rPr>
          <w:sz w:val="20"/>
          <w:szCs w:val="20"/>
        </w:rPr>
        <w:t>г.</w:t>
      </w:r>
    </w:p>
    <w:p w:rsidR="00C8090E" w:rsidRPr="00C8090E" w:rsidRDefault="00C8090E" w:rsidP="00C8090E">
      <w:pPr>
        <w:rPr>
          <w:sz w:val="20"/>
          <w:szCs w:val="20"/>
        </w:rPr>
      </w:pPr>
      <w:r w:rsidRPr="00C8090E">
        <w:rPr>
          <w:sz w:val="20"/>
          <w:szCs w:val="20"/>
        </w:rPr>
        <w:t>Заявка принята организатором (его полномочным представителем)</w:t>
      </w:r>
    </w:p>
    <w:p w:rsidR="00C8090E" w:rsidRPr="00C8090E" w:rsidRDefault="00C8090E" w:rsidP="00C8090E">
      <w:pPr>
        <w:rPr>
          <w:sz w:val="20"/>
          <w:szCs w:val="20"/>
        </w:rPr>
      </w:pPr>
      <w:r w:rsidRPr="00C8090E">
        <w:rPr>
          <w:sz w:val="20"/>
          <w:szCs w:val="20"/>
        </w:rPr>
        <w:t>"</w:t>
      </w:r>
      <w:r w:rsidRPr="00C8090E">
        <w:rPr>
          <w:sz w:val="20"/>
          <w:szCs w:val="20"/>
        </w:rPr>
        <w:tab/>
        <w:t>"</w:t>
      </w:r>
      <w:r w:rsidRPr="00C8090E">
        <w:rPr>
          <w:sz w:val="20"/>
          <w:szCs w:val="20"/>
        </w:rPr>
        <w:tab/>
        <w:t>20</w:t>
      </w:r>
      <w:r w:rsidRPr="00C8090E">
        <w:rPr>
          <w:sz w:val="20"/>
          <w:szCs w:val="20"/>
        </w:rPr>
        <w:tab/>
        <w:t xml:space="preserve">г.     в </w:t>
      </w:r>
      <w:r w:rsidRPr="00C8090E">
        <w:rPr>
          <w:sz w:val="20"/>
          <w:szCs w:val="20"/>
        </w:rPr>
        <w:tab/>
        <w:t>ч.</w:t>
      </w:r>
      <w:r w:rsidRPr="00C8090E">
        <w:rPr>
          <w:sz w:val="20"/>
          <w:szCs w:val="20"/>
        </w:rPr>
        <w:tab/>
        <w:t>мин.         регистрационный номер ______________</w:t>
      </w:r>
    </w:p>
    <w:p w:rsidR="00C8090E" w:rsidRPr="00C8090E" w:rsidRDefault="00C8090E" w:rsidP="00C8090E">
      <w:pPr>
        <w:rPr>
          <w:sz w:val="20"/>
          <w:szCs w:val="20"/>
        </w:rPr>
      </w:pPr>
      <w:r w:rsidRPr="00C8090E">
        <w:rPr>
          <w:noProof/>
          <w:sz w:val="20"/>
          <w:szCs w:val="20"/>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6350" r="12700" b="127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740F51" id="Прямая соединительная линия 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" strokeweight=".09mm">
                <v:stroke joinstyle="miter" endcap="square"/>
              </v:line>
            </w:pict>
          </mc:Fallback>
        </mc:AlternateContent>
      </w:r>
      <w:r w:rsidRPr="00C8090E">
        <w:rPr>
          <w:sz w:val="20"/>
          <w:szCs w:val="20"/>
        </w:rPr>
        <w:t>подпись уполномоченного лица, принявшего заявку</w:t>
      </w:r>
      <w:r w:rsidRPr="00C8090E">
        <w:rPr>
          <w:sz w:val="20"/>
          <w:szCs w:val="20"/>
        </w:rPr>
        <w:tab/>
      </w:r>
    </w:p>
    <w:p w:rsidR="00C8090E" w:rsidRPr="00C8090E" w:rsidRDefault="00C8090E" w:rsidP="00C8090E">
      <w:pPr>
        <w:rPr>
          <w:b/>
          <w:bCs/>
          <w:sz w:val="20"/>
          <w:szCs w:val="20"/>
        </w:rPr>
      </w:pPr>
    </w:p>
    <w:p w:rsidR="0072010F" w:rsidRPr="00666E7E" w:rsidRDefault="0072010F" w:rsidP="0072010F">
      <w:pPr>
        <w:pStyle w:val="Standard"/>
        <w:ind w:firstLine="709"/>
        <w:jc w:val="center"/>
        <w:rPr>
          <w:b/>
          <w:bCs/>
          <w:color w:val="000000" w:themeColor="text1"/>
          <w:sz w:val="20"/>
          <w:szCs w:val="20"/>
        </w:rPr>
      </w:pPr>
      <w:r w:rsidRPr="00666E7E">
        <w:rPr>
          <w:b/>
          <w:bCs/>
          <w:color w:val="000000" w:themeColor="text1"/>
          <w:sz w:val="20"/>
          <w:szCs w:val="20"/>
        </w:rPr>
        <w:t xml:space="preserve">Извещение о возможности предоставлении земельных участков в аренду или собственность без проведения торгов.  </w:t>
      </w:r>
    </w:p>
    <w:p w:rsidR="0072010F" w:rsidRPr="00666E7E" w:rsidRDefault="0072010F" w:rsidP="0072010F">
      <w:pPr>
        <w:pStyle w:val="Standard"/>
        <w:ind w:firstLine="709"/>
        <w:jc w:val="center"/>
        <w:rPr>
          <w:b/>
          <w:bCs/>
          <w:color w:val="000000" w:themeColor="text1"/>
          <w:sz w:val="20"/>
          <w:szCs w:val="20"/>
        </w:rPr>
      </w:pPr>
    </w:p>
    <w:p w:rsidR="0072010F" w:rsidRPr="00666E7E" w:rsidRDefault="0072010F" w:rsidP="0072010F">
      <w:pPr>
        <w:pStyle w:val="Standard"/>
        <w:ind w:firstLine="709"/>
        <w:jc w:val="both"/>
        <w:rPr>
          <w:color w:val="000000" w:themeColor="text1"/>
          <w:sz w:val="20"/>
          <w:szCs w:val="20"/>
        </w:rPr>
      </w:pPr>
      <w:r w:rsidRPr="00666E7E">
        <w:rPr>
          <w:color w:val="000000" w:themeColor="text1"/>
          <w:sz w:val="20"/>
          <w:szCs w:val="20"/>
        </w:rPr>
        <w:t>Администрация Аликовского района Чувашской Республики, в соответствии со п. 10 ст. 39.3, ст. 39.6 Земельного кодекса Российской Федерации, извещает заинтересованных лиц о возможности приобретения земельных участков в аренду или собственность.</w:t>
      </w:r>
    </w:p>
    <w:p w:rsidR="0072010F" w:rsidRPr="00666E7E" w:rsidRDefault="0072010F" w:rsidP="0072010F">
      <w:pPr>
        <w:pStyle w:val="Standard"/>
        <w:ind w:firstLine="709"/>
        <w:jc w:val="both"/>
        <w:rPr>
          <w:color w:val="000000" w:themeColor="text1"/>
          <w:sz w:val="20"/>
          <w:szCs w:val="20"/>
        </w:rPr>
      </w:pPr>
      <w:r w:rsidRPr="00666E7E">
        <w:rPr>
          <w:b/>
          <w:bCs/>
          <w:color w:val="000000" w:themeColor="text1"/>
          <w:sz w:val="20"/>
          <w:szCs w:val="20"/>
        </w:rPr>
        <w:t>Лот 1</w:t>
      </w:r>
      <w:r w:rsidRPr="00666E7E">
        <w:rPr>
          <w:color w:val="000000" w:themeColor="text1"/>
          <w:sz w:val="20"/>
          <w:szCs w:val="20"/>
        </w:rPr>
        <w:t xml:space="preserve">. Земельный участок сроком аренды на 20 лет из земель населенных пунктов, общей площадью 3056 </w:t>
      </w:r>
      <w:proofErr w:type="spellStart"/>
      <w:proofErr w:type="gramStart"/>
      <w:r w:rsidRPr="00666E7E">
        <w:rPr>
          <w:color w:val="000000" w:themeColor="text1"/>
          <w:sz w:val="20"/>
          <w:szCs w:val="20"/>
        </w:rPr>
        <w:t>кв.м</w:t>
      </w:r>
      <w:proofErr w:type="spellEnd"/>
      <w:proofErr w:type="gramEnd"/>
      <w:r w:rsidRPr="00666E7E">
        <w:rPr>
          <w:color w:val="000000" w:themeColor="text1"/>
          <w:sz w:val="20"/>
          <w:szCs w:val="20"/>
        </w:rPr>
        <w:t>, с кадастровым номером 21:07:200201:179, местоположением: Чувашская Республика-Чувашия, Аликовский р-н, с/пос. Питишевское, с. Устье, ул. Школьная, с видом разрешенного использования «для ведение личного подсобного хозяйства»;</w:t>
      </w:r>
    </w:p>
    <w:p w:rsidR="0072010F" w:rsidRPr="00666E7E" w:rsidRDefault="0072010F" w:rsidP="0072010F">
      <w:pPr>
        <w:pStyle w:val="Standard"/>
        <w:ind w:firstLine="709"/>
        <w:jc w:val="both"/>
        <w:rPr>
          <w:color w:val="000000" w:themeColor="text1"/>
          <w:sz w:val="20"/>
          <w:szCs w:val="20"/>
        </w:rPr>
      </w:pPr>
      <w:r w:rsidRPr="00666E7E">
        <w:rPr>
          <w:b/>
          <w:bCs/>
          <w:color w:val="000000" w:themeColor="text1"/>
          <w:sz w:val="20"/>
          <w:szCs w:val="20"/>
        </w:rPr>
        <w:t>Лот 2.</w:t>
      </w:r>
      <w:r w:rsidRPr="00666E7E">
        <w:rPr>
          <w:color w:val="000000" w:themeColor="text1"/>
          <w:sz w:val="20"/>
          <w:szCs w:val="20"/>
        </w:rPr>
        <w:t xml:space="preserve"> Земельный участок сроком аренды на 20 лет из земель сельскохозяйственного назначения, общей площадью 9350 </w:t>
      </w:r>
      <w:proofErr w:type="spellStart"/>
      <w:proofErr w:type="gramStart"/>
      <w:r w:rsidRPr="00666E7E">
        <w:rPr>
          <w:color w:val="000000" w:themeColor="text1"/>
          <w:sz w:val="20"/>
          <w:szCs w:val="20"/>
        </w:rPr>
        <w:t>кв.м</w:t>
      </w:r>
      <w:proofErr w:type="spellEnd"/>
      <w:proofErr w:type="gramEnd"/>
      <w:r w:rsidRPr="00666E7E">
        <w:rPr>
          <w:color w:val="000000" w:themeColor="text1"/>
          <w:sz w:val="20"/>
          <w:szCs w:val="20"/>
        </w:rPr>
        <w:t>, с кадастровым номером 21:07:190401:168, местоположением: Чувашская Республика-Чувашия, Аликовский р-н, с/пос. Питишевское, с видом разрешенного использования «для ведение личного подсобного хозяйства»;</w:t>
      </w:r>
    </w:p>
    <w:p w:rsidR="0072010F" w:rsidRPr="00666E7E" w:rsidRDefault="0072010F" w:rsidP="0072010F">
      <w:pPr>
        <w:pStyle w:val="Standard"/>
        <w:ind w:firstLine="709"/>
        <w:jc w:val="both"/>
        <w:rPr>
          <w:color w:val="000000" w:themeColor="text1"/>
          <w:sz w:val="20"/>
          <w:szCs w:val="20"/>
        </w:rPr>
      </w:pPr>
      <w:r w:rsidRPr="00666E7E">
        <w:rPr>
          <w:color w:val="000000" w:themeColor="text1"/>
          <w:sz w:val="20"/>
          <w:szCs w:val="20"/>
        </w:rPr>
        <w:t xml:space="preserve"> </w:t>
      </w:r>
      <w:r w:rsidRPr="00666E7E">
        <w:rPr>
          <w:b/>
          <w:bCs/>
          <w:color w:val="000000" w:themeColor="text1"/>
          <w:sz w:val="20"/>
          <w:szCs w:val="20"/>
        </w:rPr>
        <w:t>Лот 3</w:t>
      </w:r>
      <w:r w:rsidRPr="00666E7E">
        <w:rPr>
          <w:color w:val="000000" w:themeColor="text1"/>
          <w:sz w:val="20"/>
          <w:szCs w:val="20"/>
        </w:rPr>
        <w:t xml:space="preserve">. Земельный участок в собственность из земель населенных пунктов, общей площадью 2202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кадастровым номером 21:07:221703:259, местоположением: Чувашская Республика-Чувашия, Аликовский р-н, с/пос. </w:t>
      </w:r>
      <w:proofErr w:type="spellStart"/>
      <w:r w:rsidRPr="00666E7E">
        <w:rPr>
          <w:color w:val="000000" w:themeColor="text1"/>
          <w:sz w:val="20"/>
          <w:szCs w:val="20"/>
        </w:rPr>
        <w:t>Чувашско</w:t>
      </w:r>
      <w:proofErr w:type="spellEnd"/>
      <w:r w:rsidRPr="00666E7E">
        <w:rPr>
          <w:color w:val="000000" w:themeColor="text1"/>
          <w:sz w:val="20"/>
          <w:szCs w:val="20"/>
        </w:rPr>
        <w:t xml:space="preserve">- </w:t>
      </w:r>
      <w:proofErr w:type="spellStart"/>
      <w:r w:rsidRPr="00666E7E">
        <w:rPr>
          <w:color w:val="000000" w:themeColor="text1"/>
          <w:sz w:val="20"/>
          <w:szCs w:val="20"/>
        </w:rPr>
        <w:t>Сорминское</w:t>
      </w:r>
      <w:proofErr w:type="spellEnd"/>
      <w:r w:rsidRPr="00666E7E">
        <w:rPr>
          <w:color w:val="000000" w:themeColor="text1"/>
          <w:sz w:val="20"/>
          <w:szCs w:val="20"/>
        </w:rPr>
        <w:t xml:space="preserve">, дер. Верхние </w:t>
      </w:r>
      <w:proofErr w:type="spellStart"/>
      <w:r w:rsidRPr="00666E7E">
        <w:rPr>
          <w:color w:val="000000" w:themeColor="text1"/>
          <w:sz w:val="20"/>
          <w:szCs w:val="20"/>
        </w:rPr>
        <w:t>Елыши</w:t>
      </w:r>
      <w:proofErr w:type="spellEnd"/>
      <w:r w:rsidRPr="00666E7E">
        <w:rPr>
          <w:color w:val="000000" w:themeColor="text1"/>
          <w:sz w:val="20"/>
          <w:szCs w:val="20"/>
        </w:rPr>
        <w:t>, с видом разрешенного использования «для ведения личного подсобного хозяйства»;</w:t>
      </w:r>
    </w:p>
    <w:p w:rsidR="0072010F" w:rsidRPr="00666E7E" w:rsidRDefault="0072010F" w:rsidP="0072010F">
      <w:pPr>
        <w:pStyle w:val="Standard"/>
        <w:ind w:firstLine="709"/>
        <w:jc w:val="both"/>
        <w:rPr>
          <w:color w:val="000000" w:themeColor="text1"/>
          <w:sz w:val="20"/>
          <w:szCs w:val="20"/>
        </w:rPr>
      </w:pPr>
      <w:r w:rsidRPr="00666E7E">
        <w:rPr>
          <w:color w:val="000000" w:themeColor="text1"/>
          <w:sz w:val="20"/>
          <w:szCs w:val="20"/>
        </w:rPr>
        <w:t xml:space="preserve"> </w:t>
      </w:r>
      <w:r w:rsidRPr="00666E7E">
        <w:rPr>
          <w:b/>
          <w:bCs/>
          <w:color w:val="000000" w:themeColor="text1"/>
          <w:sz w:val="20"/>
          <w:szCs w:val="20"/>
        </w:rPr>
        <w:t xml:space="preserve">Лот 4. </w:t>
      </w:r>
      <w:r w:rsidRPr="00666E7E">
        <w:rPr>
          <w:color w:val="000000" w:themeColor="text1"/>
          <w:sz w:val="20"/>
          <w:szCs w:val="20"/>
        </w:rPr>
        <w:t xml:space="preserve">Земельный участок в собственность из земель населенных пунктов, общей площадью 2776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кадастровым номером 21:07:150603:176, местоположением: Чувашская Республика-Чувашия, Аликовский р-н, с/пос. Тенеевское, с. Тенеево, ул. Молодежная, с видом разрешенного использования «для ведения личного подсобного хозяйства»;</w:t>
      </w:r>
    </w:p>
    <w:p w:rsidR="0072010F" w:rsidRPr="00666E7E" w:rsidRDefault="0072010F" w:rsidP="0072010F">
      <w:pPr>
        <w:pStyle w:val="Standard"/>
        <w:ind w:firstLine="709"/>
        <w:jc w:val="both"/>
        <w:rPr>
          <w:b/>
          <w:bCs/>
          <w:color w:val="000000" w:themeColor="text1"/>
          <w:sz w:val="20"/>
          <w:szCs w:val="20"/>
        </w:rPr>
      </w:pPr>
      <w:r w:rsidRPr="00666E7E">
        <w:rPr>
          <w:b/>
          <w:bCs/>
          <w:color w:val="000000" w:themeColor="text1"/>
          <w:sz w:val="20"/>
          <w:szCs w:val="20"/>
        </w:rPr>
        <w:t xml:space="preserve">Лот 5. </w:t>
      </w:r>
      <w:r w:rsidRPr="00666E7E">
        <w:rPr>
          <w:color w:val="000000" w:themeColor="text1"/>
          <w:sz w:val="20"/>
          <w:szCs w:val="20"/>
        </w:rPr>
        <w:t xml:space="preserve">Земельный участок в собственность из земель населенных пунктов, общей площадью 3531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кадастровым номером 21:07:220305:319, местоположением: Чувашская Республика-Чувашия, Аликовский р-н, с/пос. Чувашско-Сорминское, дер. Большие </w:t>
      </w:r>
      <w:proofErr w:type="spellStart"/>
      <w:r w:rsidRPr="00666E7E">
        <w:rPr>
          <w:color w:val="000000" w:themeColor="text1"/>
          <w:sz w:val="20"/>
          <w:szCs w:val="20"/>
        </w:rPr>
        <w:t>Шиуши</w:t>
      </w:r>
      <w:proofErr w:type="spellEnd"/>
      <w:r w:rsidRPr="00666E7E">
        <w:rPr>
          <w:color w:val="000000" w:themeColor="text1"/>
          <w:sz w:val="20"/>
          <w:szCs w:val="20"/>
        </w:rPr>
        <w:t>, ул. Новая, с видом разрешенного использования «для ведения личного подсобного хозяйства»;</w:t>
      </w:r>
    </w:p>
    <w:p w:rsidR="0072010F" w:rsidRPr="00666E7E" w:rsidRDefault="0072010F" w:rsidP="0072010F">
      <w:pPr>
        <w:pStyle w:val="Standard"/>
        <w:ind w:firstLine="709"/>
        <w:jc w:val="both"/>
        <w:rPr>
          <w:b/>
          <w:bCs/>
          <w:color w:val="000000" w:themeColor="text1"/>
          <w:sz w:val="20"/>
          <w:szCs w:val="20"/>
        </w:rPr>
      </w:pPr>
      <w:r w:rsidRPr="00666E7E">
        <w:rPr>
          <w:b/>
          <w:bCs/>
          <w:color w:val="000000" w:themeColor="text1"/>
          <w:sz w:val="20"/>
          <w:szCs w:val="20"/>
        </w:rPr>
        <w:t>Лот 6</w:t>
      </w:r>
      <w:r w:rsidRPr="00666E7E">
        <w:rPr>
          <w:color w:val="000000" w:themeColor="text1"/>
          <w:sz w:val="20"/>
          <w:szCs w:val="20"/>
        </w:rPr>
        <w:t xml:space="preserve">. Земельный участок в собственность из земель населенных пунктов, общей площадью 2085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w:t>
      </w:r>
      <w:r w:rsidRPr="00666E7E">
        <w:rPr>
          <w:color w:val="000000" w:themeColor="text1"/>
          <w:sz w:val="20"/>
          <w:szCs w:val="20"/>
        </w:rPr>
        <w:lastRenderedPageBreak/>
        <w:t xml:space="preserve">кадастровым номером 21:07:290403:58, местоположением: местоположение установлено относительно ориентира, расположенного в границах участка. Почтовый адрес ориентира: Чувашская Республика-Чувашия, Аликовский р-н, с/пос. Ефремкасинское, дер. </w:t>
      </w:r>
      <w:proofErr w:type="spellStart"/>
      <w:r w:rsidRPr="00666E7E">
        <w:rPr>
          <w:color w:val="000000" w:themeColor="text1"/>
          <w:sz w:val="20"/>
          <w:szCs w:val="20"/>
        </w:rPr>
        <w:t>Коракши</w:t>
      </w:r>
      <w:proofErr w:type="spellEnd"/>
      <w:r w:rsidRPr="00666E7E">
        <w:rPr>
          <w:color w:val="000000" w:themeColor="text1"/>
          <w:sz w:val="20"/>
          <w:szCs w:val="20"/>
        </w:rPr>
        <w:t>, с видом разрешенного использования «для ведения личного подсобного хозяйства»;</w:t>
      </w:r>
    </w:p>
    <w:p w:rsidR="0072010F" w:rsidRPr="00666E7E" w:rsidRDefault="0072010F" w:rsidP="0072010F">
      <w:pPr>
        <w:pStyle w:val="Standard"/>
        <w:ind w:firstLine="709"/>
        <w:jc w:val="both"/>
        <w:rPr>
          <w:b/>
          <w:bCs/>
          <w:color w:val="000000" w:themeColor="text1"/>
          <w:sz w:val="20"/>
          <w:szCs w:val="20"/>
        </w:rPr>
      </w:pPr>
      <w:r w:rsidRPr="00666E7E">
        <w:rPr>
          <w:b/>
          <w:bCs/>
          <w:color w:val="000000" w:themeColor="text1"/>
          <w:sz w:val="20"/>
          <w:szCs w:val="20"/>
        </w:rPr>
        <w:t>Лот 7.</w:t>
      </w:r>
      <w:r w:rsidRPr="00666E7E">
        <w:rPr>
          <w:color w:val="000000" w:themeColor="text1"/>
          <w:sz w:val="20"/>
          <w:szCs w:val="20"/>
        </w:rPr>
        <w:t xml:space="preserve"> Земельный участок в собственность из земель населенных пунктов, общей площадью 1500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кадастровым номером 21:07:290403:31, местоположением: местоположение установлено относительно ориентира, расположенного в границах участка. Почтовый адрес ориентира: Чувашская Республика-Чувашия, Аликовский р-н, с/пос. Ефремкасинское, дер. </w:t>
      </w:r>
      <w:proofErr w:type="spellStart"/>
      <w:r w:rsidRPr="00666E7E">
        <w:rPr>
          <w:color w:val="000000" w:themeColor="text1"/>
          <w:sz w:val="20"/>
          <w:szCs w:val="20"/>
        </w:rPr>
        <w:t>Коракши</w:t>
      </w:r>
      <w:proofErr w:type="spellEnd"/>
      <w:r w:rsidRPr="00666E7E">
        <w:rPr>
          <w:color w:val="000000" w:themeColor="text1"/>
          <w:sz w:val="20"/>
          <w:szCs w:val="20"/>
        </w:rPr>
        <w:t>, д.79 с видом разрешенного использования «для ведения личного подсобного хозяйства»;</w:t>
      </w:r>
    </w:p>
    <w:p w:rsidR="0072010F" w:rsidRPr="00666E7E" w:rsidRDefault="0072010F" w:rsidP="0072010F">
      <w:pPr>
        <w:pStyle w:val="Standard"/>
        <w:ind w:firstLine="709"/>
        <w:jc w:val="both"/>
        <w:rPr>
          <w:b/>
          <w:bCs/>
          <w:color w:val="000000" w:themeColor="text1"/>
          <w:sz w:val="20"/>
          <w:szCs w:val="20"/>
        </w:rPr>
      </w:pPr>
      <w:r w:rsidRPr="00666E7E">
        <w:rPr>
          <w:b/>
          <w:bCs/>
          <w:color w:val="000000" w:themeColor="text1"/>
          <w:sz w:val="20"/>
          <w:szCs w:val="20"/>
        </w:rPr>
        <w:t xml:space="preserve">Лот 8. </w:t>
      </w:r>
      <w:r w:rsidRPr="00666E7E">
        <w:rPr>
          <w:color w:val="000000" w:themeColor="text1"/>
          <w:sz w:val="20"/>
          <w:szCs w:val="20"/>
        </w:rPr>
        <w:t xml:space="preserve">Земельный участок в собственность из земель населенных пунктов, общей площадью 3023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кадастровым номером 21:07:060403:53, местоположением: местоположение установлено относительно ориентира, расположенного в границах участка. Почтовый адрес ориентира: Чувашская Республика-Чувашия, Аликовский р-н, с/пос. Шумшевашское, дер. </w:t>
      </w:r>
      <w:proofErr w:type="spellStart"/>
      <w:r w:rsidRPr="00666E7E">
        <w:rPr>
          <w:color w:val="000000" w:themeColor="text1"/>
          <w:sz w:val="20"/>
          <w:szCs w:val="20"/>
        </w:rPr>
        <w:t>Прошкино</w:t>
      </w:r>
      <w:proofErr w:type="spellEnd"/>
      <w:r w:rsidRPr="00666E7E">
        <w:rPr>
          <w:color w:val="000000" w:themeColor="text1"/>
          <w:sz w:val="20"/>
          <w:szCs w:val="20"/>
        </w:rPr>
        <w:t>, с видом разрешенного использования «для ведения личного подсобного хозяйства»;</w:t>
      </w:r>
    </w:p>
    <w:p w:rsidR="0072010F" w:rsidRPr="00666E7E" w:rsidRDefault="0072010F" w:rsidP="0072010F">
      <w:pPr>
        <w:pStyle w:val="Standard"/>
        <w:ind w:firstLine="709"/>
        <w:jc w:val="both"/>
        <w:rPr>
          <w:b/>
          <w:bCs/>
          <w:color w:val="000000" w:themeColor="text1"/>
          <w:sz w:val="20"/>
          <w:szCs w:val="20"/>
        </w:rPr>
      </w:pPr>
      <w:r w:rsidRPr="00666E7E">
        <w:rPr>
          <w:b/>
          <w:bCs/>
          <w:color w:val="000000" w:themeColor="text1"/>
          <w:sz w:val="20"/>
          <w:szCs w:val="20"/>
        </w:rPr>
        <w:t xml:space="preserve">Лот 9. </w:t>
      </w:r>
      <w:r w:rsidRPr="00666E7E">
        <w:rPr>
          <w:color w:val="000000" w:themeColor="text1"/>
          <w:sz w:val="20"/>
          <w:szCs w:val="20"/>
        </w:rPr>
        <w:t xml:space="preserve">Земельный участок в собственность из земель населенных пунктов, общей площадью 1500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кадастровым номером 21:07:241201:233, местоположением: Чувашская Республика-Чувашия, Аликовский р-н, с/пос. Яндобинское, дер. </w:t>
      </w:r>
      <w:proofErr w:type="spellStart"/>
      <w:r w:rsidRPr="00666E7E">
        <w:rPr>
          <w:color w:val="000000" w:themeColor="text1"/>
          <w:sz w:val="20"/>
          <w:szCs w:val="20"/>
        </w:rPr>
        <w:t>Анаткасы</w:t>
      </w:r>
      <w:proofErr w:type="spellEnd"/>
      <w:r w:rsidRPr="00666E7E">
        <w:rPr>
          <w:color w:val="000000" w:themeColor="text1"/>
          <w:sz w:val="20"/>
          <w:szCs w:val="20"/>
        </w:rPr>
        <w:t xml:space="preserve">, ул. </w:t>
      </w:r>
      <w:proofErr w:type="spellStart"/>
      <w:r w:rsidRPr="00666E7E">
        <w:rPr>
          <w:color w:val="000000" w:themeColor="text1"/>
          <w:sz w:val="20"/>
          <w:szCs w:val="20"/>
        </w:rPr>
        <w:t>Центральная,с</w:t>
      </w:r>
      <w:proofErr w:type="spellEnd"/>
      <w:r w:rsidRPr="00666E7E">
        <w:rPr>
          <w:color w:val="000000" w:themeColor="text1"/>
          <w:sz w:val="20"/>
          <w:szCs w:val="20"/>
        </w:rPr>
        <w:t xml:space="preserve"> видом разрешенного использования «для ведения личного подсобного хозяйства»;</w:t>
      </w:r>
    </w:p>
    <w:p w:rsidR="0072010F" w:rsidRPr="00666E7E" w:rsidRDefault="0072010F" w:rsidP="0072010F">
      <w:pPr>
        <w:pStyle w:val="Standard"/>
        <w:ind w:firstLine="709"/>
        <w:jc w:val="both"/>
        <w:rPr>
          <w:b/>
          <w:bCs/>
          <w:color w:val="000000" w:themeColor="text1"/>
          <w:sz w:val="20"/>
          <w:szCs w:val="20"/>
        </w:rPr>
      </w:pPr>
      <w:r w:rsidRPr="00666E7E">
        <w:rPr>
          <w:b/>
          <w:bCs/>
          <w:color w:val="000000" w:themeColor="text1"/>
          <w:sz w:val="20"/>
          <w:szCs w:val="20"/>
        </w:rPr>
        <w:t xml:space="preserve">Лот 10. </w:t>
      </w:r>
      <w:r w:rsidRPr="00666E7E">
        <w:rPr>
          <w:color w:val="000000" w:themeColor="text1"/>
          <w:sz w:val="20"/>
          <w:szCs w:val="20"/>
        </w:rPr>
        <w:t xml:space="preserve">Земельный участок в собственность из земель населенных пунктов, общей площадью 1411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кадастровым номером 21:07:281101:98, местоположением: местоположение установлено относительно ориентира, расположенного в границах участка. Почтовый адрес ориентира: Чувашская Республика-Чувашия, Аликовский р-н, с/пос. Ефремкасинское, дер. Верхние Карачуры, ул. Мира, с видом разрешенного использования «для огородничества»;</w:t>
      </w:r>
    </w:p>
    <w:p w:rsidR="0072010F" w:rsidRPr="00666E7E" w:rsidRDefault="0072010F" w:rsidP="0072010F">
      <w:pPr>
        <w:pStyle w:val="Standard"/>
        <w:ind w:firstLine="709"/>
        <w:jc w:val="both"/>
        <w:rPr>
          <w:b/>
          <w:bCs/>
          <w:color w:val="000000" w:themeColor="text1"/>
          <w:sz w:val="20"/>
          <w:szCs w:val="20"/>
        </w:rPr>
      </w:pPr>
      <w:r w:rsidRPr="00666E7E">
        <w:rPr>
          <w:b/>
          <w:bCs/>
          <w:color w:val="000000" w:themeColor="text1"/>
          <w:sz w:val="20"/>
          <w:szCs w:val="20"/>
        </w:rPr>
        <w:t>Лот 11.</w:t>
      </w:r>
      <w:r w:rsidRPr="00666E7E">
        <w:rPr>
          <w:color w:val="000000" w:themeColor="text1"/>
          <w:sz w:val="20"/>
          <w:szCs w:val="20"/>
        </w:rPr>
        <w:t xml:space="preserve"> Земельный участок в собственность из земель населенных пунктов, общей площадью 3394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кадастровым номером 21:07:260102:56, местоположением: местоположение установлено относительно ориентира, расположенного в границах участка. Почтовый адрес ориентира: Чувашская Республика-Чувашия, Аликовский р-н, с/пос. Яндобинское, дер. </w:t>
      </w:r>
      <w:proofErr w:type="spellStart"/>
      <w:r w:rsidRPr="00666E7E">
        <w:rPr>
          <w:color w:val="000000" w:themeColor="text1"/>
          <w:sz w:val="20"/>
          <w:szCs w:val="20"/>
        </w:rPr>
        <w:t>Ягунькино</w:t>
      </w:r>
      <w:proofErr w:type="spellEnd"/>
      <w:r w:rsidRPr="00666E7E">
        <w:rPr>
          <w:color w:val="000000" w:themeColor="text1"/>
          <w:sz w:val="20"/>
          <w:szCs w:val="20"/>
        </w:rPr>
        <w:t>, с видом разрешенного использования «для ведения личного подсобного хозяйства»;</w:t>
      </w:r>
    </w:p>
    <w:p w:rsidR="0072010F" w:rsidRPr="00666E7E" w:rsidRDefault="0072010F" w:rsidP="0072010F">
      <w:pPr>
        <w:pStyle w:val="Standard"/>
        <w:ind w:firstLine="709"/>
        <w:jc w:val="both"/>
        <w:rPr>
          <w:b/>
          <w:bCs/>
          <w:color w:val="000000" w:themeColor="text1"/>
          <w:sz w:val="20"/>
          <w:szCs w:val="20"/>
        </w:rPr>
      </w:pPr>
      <w:r w:rsidRPr="00666E7E">
        <w:rPr>
          <w:b/>
          <w:bCs/>
          <w:color w:val="000000" w:themeColor="text1"/>
          <w:sz w:val="20"/>
          <w:szCs w:val="20"/>
        </w:rPr>
        <w:t xml:space="preserve">Лот 12. </w:t>
      </w:r>
      <w:r w:rsidRPr="00666E7E">
        <w:rPr>
          <w:color w:val="000000" w:themeColor="text1"/>
          <w:sz w:val="20"/>
          <w:szCs w:val="20"/>
        </w:rPr>
        <w:t xml:space="preserve">Земельный участок в собственность из земель населенных пунктов, общей площадью 700 </w:t>
      </w:r>
      <w:proofErr w:type="spellStart"/>
      <w:proofErr w:type="gramStart"/>
      <w:r w:rsidRPr="00666E7E">
        <w:rPr>
          <w:color w:val="000000" w:themeColor="text1"/>
          <w:sz w:val="20"/>
          <w:szCs w:val="20"/>
        </w:rPr>
        <w:t>кв.м.,с</w:t>
      </w:r>
      <w:proofErr w:type="spellEnd"/>
      <w:proofErr w:type="gramEnd"/>
      <w:r w:rsidRPr="00666E7E">
        <w:rPr>
          <w:color w:val="000000" w:themeColor="text1"/>
          <w:sz w:val="20"/>
          <w:szCs w:val="20"/>
        </w:rPr>
        <w:t xml:space="preserve"> кадастровым номером 21:07:280104:106, местоположением: Чувашская Республика-Чувашия, Аликовский р-н, с/пос. Ефремкасинское, дер. </w:t>
      </w:r>
      <w:proofErr w:type="spellStart"/>
      <w:r w:rsidRPr="00666E7E">
        <w:rPr>
          <w:color w:val="000000" w:themeColor="text1"/>
          <w:sz w:val="20"/>
          <w:szCs w:val="20"/>
        </w:rPr>
        <w:t>Асакасы</w:t>
      </w:r>
      <w:proofErr w:type="spellEnd"/>
      <w:r w:rsidRPr="00666E7E">
        <w:rPr>
          <w:color w:val="000000" w:themeColor="text1"/>
          <w:sz w:val="20"/>
          <w:szCs w:val="20"/>
        </w:rPr>
        <w:t>, ул. Родина, д.55б, с видом разрешенного использования «для индивидуального жилищного строительства».</w:t>
      </w:r>
    </w:p>
    <w:p w:rsidR="0072010F" w:rsidRPr="00666E7E" w:rsidRDefault="0072010F" w:rsidP="0072010F">
      <w:pPr>
        <w:pStyle w:val="Standard"/>
        <w:ind w:firstLine="709"/>
        <w:jc w:val="both"/>
        <w:rPr>
          <w:color w:val="000000" w:themeColor="text1"/>
          <w:sz w:val="20"/>
          <w:szCs w:val="20"/>
        </w:rPr>
      </w:pPr>
      <w:r w:rsidRPr="00666E7E">
        <w:rPr>
          <w:color w:val="000000" w:themeColor="text1"/>
          <w:sz w:val="20"/>
          <w:szCs w:val="20"/>
        </w:rPr>
        <w:t>Заинтересованные лица в предоставлении в аренду или собственность вышеуказанных земельных участков, в течение тридцати дней с момента опубликования настоящего извещения вправе подавать заявления о намерении участвовать в аукционе по предоставлению земельных участков в аренду или собственность.</w:t>
      </w:r>
    </w:p>
    <w:p w:rsidR="0072010F" w:rsidRPr="00666E7E" w:rsidRDefault="0072010F" w:rsidP="0072010F">
      <w:pPr>
        <w:pStyle w:val="Standard"/>
        <w:ind w:firstLine="709"/>
        <w:jc w:val="both"/>
        <w:rPr>
          <w:color w:val="000000" w:themeColor="text1"/>
          <w:sz w:val="20"/>
          <w:szCs w:val="20"/>
        </w:rPr>
      </w:pPr>
    </w:p>
    <w:p w:rsidR="0072010F" w:rsidRPr="00666E7E" w:rsidRDefault="0072010F" w:rsidP="0072010F">
      <w:pPr>
        <w:pStyle w:val="Standard"/>
        <w:ind w:right="-285" w:firstLine="709"/>
        <w:jc w:val="both"/>
        <w:rPr>
          <w:b/>
          <w:color w:val="000000" w:themeColor="text1"/>
          <w:spacing w:val="4"/>
          <w:sz w:val="20"/>
          <w:szCs w:val="20"/>
        </w:rPr>
      </w:pPr>
      <w:r w:rsidRPr="00666E7E">
        <w:rPr>
          <w:b/>
          <w:color w:val="000000" w:themeColor="text1"/>
          <w:spacing w:val="4"/>
          <w:sz w:val="20"/>
          <w:szCs w:val="20"/>
        </w:rPr>
        <w:t>Способ подачи заявлений:</w:t>
      </w:r>
    </w:p>
    <w:p w:rsidR="0072010F" w:rsidRPr="00666E7E" w:rsidRDefault="0072010F" w:rsidP="0072010F">
      <w:pPr>
        <w:pStyle w:val="Standard"/>
        <w:ind w:firstLine="709"/>
        <w:jc w:val="both"/>
        <w:rPr>
          <w:color w:val="000000" w:themeColor="text1"/>
          <w:spacing w:val="4"/>
          <w:sz w:val="20"/>
          <w:szCs w:val="20"/>
        </w:rPr>
      </w:pPr>
      <w:r w:rsidRPr="00666E7E">
        <w:rPr>
          <w:color w:val="000000" w:themeColor="text1"/>
          <w:spacing w:val="4"/>
          <w:sz w:val="20"/>
          <w:szCs w:val="20"/>
        </w:rPr>
        <w:t>Заявление подается заинтересованным лицом лично или через представителя в виде бумажного документа. Лица, подающие заявление о намерении участвовать в аукционе по продаже вышеуказанных земельных участков, предъявляют документ, удостоверяющий личность заявителя, а в случае обращения представителя физического лица - документ, подтверждающий полномочия представителя заявителя, в соответствии с законодательством Российской Федерации.</w:t>
      </w:r>
    </w:p>
    <w:p w:rsidR="0072010F" w:rsidRPr="00666E7E" w:rsidRDefault="0072010F" w:rsidP="0072010F">
      <w:pPr>
        <w:pStyle w:val="Standard"/>
        <w:ind w:firstLine="709"/>
        <w:jc w:val="both"/>
        <w:rPr>
          <w:color w:val="000000" w:themeColor="text1"/>
          <w:sz w:val="20"/>
          <w:szCs w:val="20"/>
        </w:rPr>
      </w:pPr>
      <w:r w:rsidRPr="00666E7E">
        <w:rPr>
          <w:color w:val="000000" w:themeColor="text1"/>
          <w:sz w:val="20"/>
          <w:szCs w:val="20"/>
        </w:rPr>
        <w:t xml:space="preserve">Для ознакомления со схемой расположения земельных участков, предоставляемые в аренду или собственность необходимо обратиться с 8-00 до 12-00 </w:t>
      </w:r>
      <w:proofErr w:type="gramStart"/>
      <w:r w:rsidRPr="00666E7E">
        <w:rPr>
          <w:color w:val="000000" w:themeColor="text1"/>
          <w:sz w:val="20"/>
          <w:szCs w:val="20"/>
        </w:rPr>
        <w:t>часов ,</w:t>
      </w:r>
      <w:proofErr w:type="gramEnd"/>
      <w:r w:rsidRPr="00666E7E">
        <w:rPr>
          <w:color w:val="000000" w:themeColor="text1"/>
          <w:sz w:val="20"/>
          <w:szCs w:val="20"/>
        </w:rPr>
        <w:t xml:space="preserve"> каждый день по адресу: Чувашская Республика, Аликовский р-н, с. Аликово, ул. Октябрьская, 21, каб.3.(Отдел экономики, земельных и имущественных отношений), телефон 8(83535)22068, выходные дни: суббота, воскресенье.</w:t>
      </w:r>
    </w:p>
    <w:p w:rsidR="0072010F" w:rsidRPr="00666E7E" w:rsidRDefault="0072010F" w:rsidP="0072010F">
      <w:pPr>
        <w:pStyle w:val="Standard"/>
        <w:ind w:firstLine="709"/>
        <w:jc w:val="both"/>
        <w:rPr>
          <w:rFonts w:hint="eastAsia"/>
          <w:color w:val="000000" w:themeColor="text1"/>
          <w:sz w:val="20"/>
          <w:szCs w:val="20"/>
        </w:rPr>
      </w:pPr>
      <w:r w:rsidRPr="00666E7E">
        <w:rPr>
          <w:color w:val="000000" w:themeColor="text1"/>
          <w:sz w:val="20"/>
          <w:szCs w:val="20"/>
        </w:rPr>
        <w:t xml:space="preserve">Форма заявления опубликована на официальном сайте </w:t>
      </w:r>
      <w:hyperlink r:id="rId35" w:history="1">
        <w:r w:rsidRPr="00666E7E">
          <w:rPr>
            <w:rStyle w:val="Internetlink"/>
            <w:color w:val="000000" w:themeColor="text1"/>
            <w:sz w:val="20"/>
            <w:szCs w:val="20"/>
            <w:u w:val="none"/>
          </w:rPr>
          <w:t>http://torgi.gov.ru/</w:t>
        </w:r>
      </w:hyperlink>
      <w:r w:rsidRPr="00666E7E">
        <w:rPr>
          <w:color w:val="000000" w:themeColor="text1"/>
          <w:sz w:val="20"/>
          <w:szCs w:val="20"/>
        </w:rPr>
        <w:t xml:space="preserve">  и на официальном сайте администрации Аликовского района Чувашской Республики </w:t>
      </w:r>
      <w:hyperlink r:id="rId36" w:history="1">
        <w:r w:rsidRPr="00666E7E">
          <w:rPr>
            <w:rStyle w:val="Internetlink"/>
            <w:color w:val="000000" w:themeColor="text1"/>
            <w:sz w:val="20"/>
            <w:szCs w:val="20"/>
            <w:u w:val="none"/>
          </w:rPr>
          <w:t>http://alikov.cap.ru/</w:t>
        </w:r>
      </w:hyperlink>
      <w:r w:rsidRPr="00666E7E">
        <w:rPr>
          <w:color w:val="000000" w:themeColor="text1"/>
          <w:sz w:val="20"/>
          <w:szCs w:val="20"/>
        </w:rPr>
        <w:t>.</w:t>
      </w:r>
    </w:p>
    <w:p w:rsidR="0072010F" w:rsidRPr="00666E7E" w:rsidRDefault="0072010F" w:rsidP="0072010F">
      <w:pPr>
        <w:pStyle w:val="Standard"/>
        <w:tabs>
          <w:tab w:val="left" w:pos="90"/>
        </w:tabs>
        <w:ind w:firstLine="709"/>
        <w:jc w:val="both"/>
        <w:rPr>
          <w:color w:val="000000" w:themeColor="text1"/>
          <w:sz w:val="20"/>
          <w:szCs w:val="20"/>
        </w:rPr>
      </w:pPr>
    </w:p>
    <w:p w:rsidR="0072010F" w:rsidRPr="00666E7E" w:rsidRDefault="0072010F" w:rsidP="0072010F">
      <w:pPr>
        <w:pStyle w:val="Standard"/>
        <w:ind w:right="-285" w:firstLine="709"/>
        <w:jc w:val="both"/>
        <w:rPr>
          <w:b/>
          <w:color w:val="000000" w:themeColor="text1"/>
          <w:spacing w:val="4"/>
          <w:sz w:val="20"/>
          <w:szCs w:val="20"/>
        </w:rPr>
      </w:pPr>
      <w:r w:rsidRPr="00666E7E">
        <w:rPr>
          <w:b/>
          <w:color w:val="000000" w:themeColor="text1"/>
          <w:spacing w:val="4"/>
          <w:sz w:val="20"/>
          <w:szCs w:val="20"/>
        </w:rPr>
        <w:t>Дата и время начала приема заявлений:</w:t>
      </w:r>
    </w:p>
    <w:p w:rsidR="0072010F" w:rsidRPr="00666E7E" w:rsidRDefault="0072010F" w:rsidP="0072010F">
      <w:pPr>
        <w:pStyle w:val="Standard"/>
        <w:ind w:right="-285" w:firstLine="709"/>
        <w:jc w:val="both"/>
        <w:rPr>
          <w:color w:val="000000" w:themeColor="text1"/>
          <w:sz w:val="20"/>
          <w:szCs w:val="20"/>
        </w:rPr>
      </w:pPr>
      <w:r w:rsidRPr="00666E7E">
        <w:rPr>
          <w:color w:val="000000" w:themeColor="text1"/>
          <w:spacing w:val="4"/>
          <w:sz w:val="20"/>
          <w:szCs w:val="20"/>
        </w:rPr>
        <w:t>03.12.2020 с 8 час 00 мин.</w:t>
      </w:r>
    </w:p>
    <w:p w:rsidR="0072010F" w:rsidRPr="00666E7E" w:rsidRDefault="0072010F" w:rsidP="0072010F">
      <w:pPr>
        <w:pStyle w:val="Standard"/>
        <w:ind w:right="-285" w:firstLine="709"/>
        <w:jc w:val="both"/>
        <w:rPr>
          <w:color w:val="000000" w:themeColor="text1"/>
          <w:spacing w:val="4"/>
          <w:sz w:val="20"/>
          <w:szCs w:val="20"/>
        </w:rPr>
      </w:pPr>
    </w:p>
    <w:p w:rsidR="0072010F" w:rsidRPr="00666E7E" w:rsidRDefault="0072010F" w:rsidP="0072010F">
      <w:pPr>
        <w:pStyle w:val="Standard"/>
        <w:ind w:right="-285" w:firstLine="709"/>
        <w:jc w:val="both"/>
        <w:rPr>
          <w:b/>
          <w:color w:val="000000" w:themeColor="text1"/>
          <w:spacing w:val="4"/>
          <w:sz w:val="20"/>
          <w:szCs w:val="20"/>
        </w:rPr>
      </w:pPr>
      <w:r w:rsidRPr="00666E7E">
        <w:rPr>
          <w:b/>
          <w:color w:val="000000" w:themeColor="text1"/>
          <w:spacing w:val="4"/>
          <w:sz w:val="20"/>
          <w:szCs w:val="20"/>
        </w:rPr>
        <w:t>Дата и время окончания приема заявлений:</w:t>
      </w:r>
    </w:p>
    <w:p w:rsidR="0072010F" w:rsidRPr="00666E7E" w:rsidRDefault="0072010F" w:rsidP="0072010F">
      <w:pPr>
        <w:pStyle w:val="Standard"/>
        <w:ind w:right="-285" w:firstLine="709"/>
        <w:jc w:val="both"/>
        <w:rPr>
          <w:color w:val="000000" w:themeColor="text1"/>
          <w:sz w:val="20"/>
          <w:szCs w:val="20"/>
        </w:rPr>
      </w:pPr>
      <w:r w:rsidRPr="00666E7E">
        <w:rPr>
          <w:color w:val="000000" w:themeColor="text1"/>
          <w:spacing w:val="4"/>
          <w:sz w:val="20"/>
          <w:szCs w:val="20"/>
        </w:rPr>
        <w:t>11.01.2021 до 17 час 00 мин.</w:t>
      </w:r>
    </w:p>
    <w:p w:rsidR="0072010F" w:rsidRPr="00666E7E" w:rsidRDefault="0072010F" w:rsidP="0072010F">
      <w:pPr>
        <w:pStyle w:val="Standard"/>
        <w:ind w:right="-285" w:firstLine="709"/>
        <w:jc w:val="both"/>
        <w:rPr>
          <w:color w:val="000000" w:themeColor="text1"/>
          <w:spacing w:val="4"/>
          <w:sz w:val="20"/>
          <w:szCs w:val="20"/>
        </w:rPr>
      </w:pPr>
    </w:p>
    <w:p w:rsidR="0072010F" w:rsidRPr="00666E7E" w:rsidRDefault="0072010F" w:rsidP="0072010F">
      <w:pPr>
        <w:pStyle w:val="Standard"/>
        <w:ind w:right="-285" w:firstLine="709"/>
        <w:jc w:val="both"/>
        <w:rPr>
          <w:color w:val="000000" w:themeColor="text1"/>
          <w:sz w:val="20"/>
          <w:szCs w:val="20"/>
        </w:rPr>
      </w:pPr>
      <w:r w:rsidRPr="00666E7E">
        <w:rPr>
          <w:b/>
          <w:bCs/>
          <w:color w:val="000000" w:themeColor="text1"/>
          <w:spacing w:val="4"/>
          <w:sz w:val="20"/>
          <w:szCs w:val="20"/>
        </w:rPr>
        <w:t>Дата подведения итогов:</w:t>
      </w:r>
      <w:r w:rsidRPr="00666E7E">
        <w:rPr>
          <w:color w:val="000000" w:themeColor="text1"/>
          <w:spacing w:val="4"/>
          <w:sz w:val="20"/>
          <w:szCs w:val="20"/>
        </w:rPr>
        <w:t xml:space="preserve"> 12.01.2021 г.</w:t>
      </w:r>
      <w:r w:rsidRPr="00666E7E">
        <w:rPr>
          <w:b/>
          <w:bCs/>
          <w:color w:val="000000" w:themeColor="text1"/>
          <w:spacing w:val="4"/>
          <w:sz w:val="20"/>
          <w:szCs w:val="20"/>
        </w:rPr>
        <w:t xml:space="preserve"> </w:t>
      </w:r>
      <w:r w:rsidRPr="00666E7E">
        <w:rPr>
          <w:color w:val="000000" w:themeColor="text1"/>
          <w:spacing w:val="4"/>
          <w:sz w:val="20"/>
          <w:szCs w:val="20"/>
        </w:rPr>
        <w:t>в 10.00 часов.</w:t>
      </w:r>
    </w:p>
    <w:p w:rsidR="00C8090E" w:rsidRPr="00C8090E" w:rsidRDefault="00C8090E" w:rsidP="00C8090E">
      <w:pPr>
        <w:rPr>
          <w:sz w:val="20"/>
          <w:szCs w:val="20"/>
        </w:rPr>
      </w:pPr>
    </w:p>
    <w:p w:rsidR="00C8090E" w:rsidRPr="0083028D" w:rsidRDefault="00C8090E" w:rsidP="00796FA7">
      <w:pPr>
        <w:rPr>
          <w:sz w:val="20"/>
          <w:szCs w:val="20"/>
        </w:rPr>
      </w:pPr>
      <w:bookmarkStart w:id="5" w:name="_GoBack"/>
      <w:bookmarkEnd w:id="5"/>
    </w:p>
    <w:p w:rsidR="0083028D" w:rsidRPr="0083028D" w:rsidRDefault="0083028D" w:rsidP="0083028D">
      <w:pPr>
        <w:ind w:right="4393" w:firstLine="567"/>
        <w:jc w:val="both"/>
        <w:rPr>
          <w:sz w:val="20"/>
          <w:szCs w:val="20"/>
        </w:rPr>
      </w:pPr>
      <w:r w:rsidRPr="0083028D">
        <w:rPr>
          <w:sz w:val="20"/>
          <w:szCs w:val="20"/>
        </w:rPr>
        <w:t>Постановление администрации Аликовского района Чувашской Республики 26.11.2020 г. №1038 «Об изменении вида разрешенного использования земельного участка</w:t>
      </w:r>
      <w:r>
        <w:rPr>
          <w:sz w:val="20"/>
          <w:szCs w:val="20"/>
        </w:rPr>
        <w:t>»</w:t>
      </w:r>
    </w:p>
    <w:p w:rsidR="009F4E8D" w:rsidRDefault="009F4E8D" w:rsidP="00796FA7">
      <w:pPr>
        <w:rPr>
          <w:sz w:val="20"/>
          <w:szCs w:val="20"/>
        </w:rPr>
      </w:pPr>
    </w:p>
    <w:p w:rsidR="0083028D" w:rsidRPr="0083028D" w:rsidRDefault="0083028D" w:rsidP="0083028D">
      <w:pPr>
        <w:ind w:firstLine="709"/>
        <w:jc w:val="both"/>
        <w:rPr>
          <w:sz w:val="20"/>
          <w:szCs w:val="20"/>
        </w:rPr>
      </w:pPr>
      <w:r w:rsidRPr="0083028D">
        <w:rPr>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w:t>
      </w:r>
      <w:proofErr w:type="gramStart"/>
      <w:r w:rsidRPr="0083028D">
        <w:rPr>
          <w:sz w:val="20"/>
          <w:szCs w:val="20"/>
        </w:rPr>
        <w:t>Республики  п</w:t>
      </w:r>
      <w:proofErr w:type="gramEnd"/>
      <w:r w:rsidRPr="0083028D">
        <w:rPr>
          <w:sz w:val="20"/>
          <w:szCs w:val="20"/>
        </w:rPr>
        <w:t xml:space="preserve"> о с т а н о в л я е т:</w:t>
      </w:r>
    </w:p>
    <w:p w:rsidR="0083028D" w:rsidRPr="0083028D" w:rsidRDefault="0083028D" w:rsidP="0083028D">
      <w:pPr>
        <w:ind w:firstLine="709"/>
        <w:jc w:val="both"/>
        <w:rPr>
          <w:sz w:val="20"/>
          <w:szCs w:val="20"/>
        </w:rPr>
      </w:pPr>
      <w:r w:rsidRPr="0083028D">
        <w:rPr>
          <w:sz w:val="20"/>
          <w:szCs w:val="20"/>
        </w:rPr>
        <w:lastRenderedPageBreak/>
        <w:tab/>
        <w:t>1. Изменить вид разрешенного использования земельного участка с кадастровым номером 21:07:080702:255, адрес (описание местоположения</w:t>
      </w:r>
      <w:proofErr w:type="gramStart"/>
      <w:r w:rsidRPr="0083028D">
        <w:rPr>
          <w:sz w:val="20"/>
          <w:szCs w:val="20"/>
        </w:rPr>
        <w:t>):  Чувашская</w:t>
      </w:r>
      <w:proofErr w:type="gramEnd"/>
      <w:r w:rsidRPr="0083028D">
        <w:rPr>
          <w:sz w:val="20"/>
          <w:szCs w:val="20"/>
        </w:rPr>
        <w:t xml:space="preserve"> Республика–Чувашия, р-н Аликовский, д. </w:t>
      </w:r>
      <w:proofErr w:type="spellStart"/>
      <w:r w:rsidRPr="0083028D">
        <w:rPr>
          <w:sz w:val="20"/>
          <w:szCs w:val="20"/>
        </w:rPr>
        <w:t>Таутово</w:t>
      </w:r>
      <w:proofErr w:type="spellEnd"/>
      <w:r w:rsidRPr="0083028D">
        <w:rPr>
          <w:sz w:val="20"/>
          <w:szCs w:val="20"/>
        </w:rPr>
        <w:t xml:space="preserve">, ул. Школьная,     д. 2 «В», общей площадью 784 </w:t>
      </w:r>
      <w:proofErr w:type="spellStart"/>
      <w:r w:rsidRPr="0083028D">
        <w:rPr>
          <w:sz w:val="20"/>
          <w:szCs w:val="20"/>
        </w:rPr>
        <w:t>кв.м</w:t>
      </w:r>
      <w:proofErr w:type="spellEnd"/>
      <w:r w:rsidRPr="0083028D">
        <w:rPr>
          <w:sz w:val="20"/>
          <w:szCs w:val="20"/>
        </w:rPr>
        <w:t>. с вида разрешенного использования «для содержания школы и ведения подсобного хозяйства» на вид разрешенного использования «предоставление коммунальных услуг».</w:t>
      </w:r>
    </w:p>
    <w:p w:rsidR="0083028D" w:rsidRPr="0083028D" w:rsidRDefault="0083028D" w:rsidP="0083028D">
      <w:pPr>
        <w:ind w:firstLine="709"/>
        <w:jc w:val="both"/>
        <w:rPr>
          <w:sz w:val="20"/>
          <w:szCs w:val="20"/>
        </w:rPr>
      </w:pPr>
      <w:r w:rsidRPr="0083028D">
        <w:rPr>
          <w:sz w:val="20"/>
          <w:szCs w:val="20"/>
        </w:rPr>
        <w:t>Территориальная зона: Зона общественно–делового назначения (О–1).</w:t>
      </w:r>
    </w:p>
    <w:p w:rsidR="0083028D" w:rsidRPr="0083028D" w:rsidRDefault="0083028D" w:rsidP="0083028D">
      <w:pPr>
        <w:ind w:firstLine="709"/>
        <w:jc w:val="both"/>
        <w:rPr>
          <w:sz w:val="20"/>
          <w:szCs w:val="20"/>
        </w:rPr>
      </w:pPr>
      <w:r w:rsidRPr="0083028D">
        <w:rPr>
          <w:sz w:val="20"/>
          <w:szCs w:val="20"/>
        </w:rPr>
        <w:tab/>
        <w:t>2.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w:t>
      </w:r>
    </w:p>
    <w:p w:rsidR="0083028D" w:rsidRPr="0083028D" w:rsidRDefault="0083028D" w:rsidP="0083028D">
      <w:pPr>
        <w:ind w:firstLine="709"/>
        <w:jc w:val="both"/>
        <w:rPr>
          <w:sz w:val="20"/>
          <w:szCs w:val="20"/>
        </w:rPr>
      </w:pPr>
      <w:r w:rsidRPr="0083028D">
        <w:rPr>
          <w:sz w:val="20"/>
          <w:szCs w:val="20"/>
        </w:rPr>
        <w:t>3. Настоящее постановление подлежит официальному опубликованию и размещению на официальном сайте администрации Аликовского района Чувашской Республики.</w:t>
      </w:r>
    </w:p>
    <w:p w:rsidR="009F4E8D" w:rsidRDefault="009F4E8D" w:rsidP="00796FA7">
      <w:pPr>
        <w:rPr>
          <w:sz w:val="20"/>
          <w:szCs w:val="20"/>
        </w:rPr>
      </w:pPr>
    </w:p>
    <w:p w:rsidR="009F4E8D" w:rsidRDefault="009F4E8D" w:rsidP="00796FA7">
      <w:pPr>
        <w:rPr>
          <w:sz w:val="20"/>
          <w:szCs w:val="20"/>
        </w:rPr>
      </w:pPr>
    </w:p>
    <w:p w:rsidR="0083028D" w:rsidRPr="0083028D" w:rsidRDefault="0083028D" w:rsidP="0083028D">
      <w:pPr>
        <w:rPr>
          <w:sz w:val="20"/>
          <w:szCs w:val="20"/>
        </w:rPr>
      </w:pPr>
      <w:r w:rsidRPr="0083028D">
        <w:rPr>
          <w:sz w:val="20"/>
          <w:szCs w:val="20"/>
        </w:rPr>
        <w:t>Глава администрации</w:t>
      </w:r>
    </w:p>
    <w:p w:rsidR="009F4E8D" w:rsidRDefault="0083028D" w:rsidP="0083028D">
      <w:pPr>
        <w:rPr>
          <w:sz w:val="20"/>
          <w:szCs w:val="20"/>
        </w:rPr>
      </w:pPr>
      <w:r w:rsidRPr="0083028D">
        <w:rPr>
          <w:sz w:val="20"/>
          <w:szCs w:val="20"/>
        </w:rPr>
        <w:t>Аликовского района                                                                                         А.Н. Куликов</w:t>
      </w:r>
    </w:p>
    <w:p w:rsidR="004132D5" w:rsidRDefault="004132D5" w:rsidP="0083028D">
      <w:pPr>
        <w:ind w:right="4251" w:firstLine="567"/>
        <w:jc w:val="both"/>
        <w:rPr>
          <w:sz w:val="20"/>
          <w:szCs w:val="20"/>
        </w:rPr>
        <w:sectPr w:rsidR="004132D5" w:rsidSect="00637515">
          <w:headerReference w:type="even" r:id="rId37"/>
          <w:footerReference w:type="default" r:id="rId38"/>
          <w:footerReference w:type="first" r:id="rId39"/>
          <w:pgSz w:w="11906" w:h="16838"/>
          <w:pgMar w:top="851" w:right="709" w:bottom="709" w:left="1134" w:header="0" w:footer="0" w:gutter="0"/>
          <w:cols w:space="720"/>
          <w:noEndnote/>
          <w:docGrid w:linePitch="326"/>
        </w:sectPr>
      </w:pPr>
    </w:p>
    <w:p w:rsidR="0083028D" w:rsidRPr="0083028D" w:rsidRDefault="0083028D" w:rsidP="004132D5">
      <w:pPr>
        <w:ind w:right="9466" w:firstLine="567"/>
        <w:jc w:val="both"/>
        <w:rPr>
          <w:sz w:val="20"/>
          <w:szCs w:val="20"/>
        </w:rPr>
      </w:pPr>
      <w:r w:rsidRPr="0083028D">
        <w:rPr>
          <w:sz w:val="20"/>
          <w:szCs w:val="20"/>
        </w:rPr>
        <w:lastRenderedPageBreak/>
        <w:t>Постановление администрации Аликовског</w:t>
      </w:r>
      <w:r>
        <w:rPr>
          <w:sz w:val="20"/>
          <w:szCs w:val="20"/>
        </w:rPr>
        <w:t>о района Чувашской Республики 27.11.2020 г. №1045</w:t>
      </w:r>
      <w:r w:rsidRPr="0083028D">
        <w:rPr>
          <w:sz w:val="20"/>
          <w:szCs w:val="20"/>
        </w:rPr>
        <w:t xml:space="preserve"> «Об утверждении перечня ярмарок, планируемых к проведению на территории Аликовского района Ч</w:t>
      </w:r>
      <w:r>
        <w:rPr>
          <w:sz w:val="20"/>
          <w:szCs w:val="20"/>
        </w:rPr>
        <w:t>увашской Республики в 2021 году</w:t>
      </w:r>
      <w:r w:rsidRPr="0083028D">
        <w:rPr>
          <w:sz w:val="20"/>
          <w:szCs w:val="20"/>
        </w:rPr>
        <w:t>»</w:t>
      </w:r>
    </w:p>
    <w:p w:rsidR="009F4E8D" w:rsidRDefault="009F4E8D" w:rsidP="00796FA7">
      <w:pPr>
        <w:rPr>
          <w:sz w:val="20"/>
          <w:szCs w:val="20"/>
        </w:rPr>
      </w:pPr>
    </w:p>
    <w:p w:rsidR="009F4E8D" w:rsidRDefault="009F4E8D" w:rsidP="00796FA7">
      <w:pPr>
        <w:rPr>
          <w:sz w:val="20"/>
          <w:szCs w:val="20"/>
        </w:rPr>
      </w:pPr>
    </w:p>
    <w:p w:rsidR="004132D5" w:rsidRPr="004132D5" w:rsidRDefault="004132D5" w:rsidP="004132D5">
      <w:pPr>
        <w:ind w:firstLine="709"/>
        <w:jc w:val="both"/>
        <w:rPr>
          <w:sz w:val="20"/>
          <w:szCs w:val="20"/>
        </w:rPr>
      </w:pPr>
      <w:r w:rsidRPr="004132D5">
        <w:rPr>
          <w:sz w:val="20"/>
          <w:szCs w:val="20"/>
        </w:rPr>
        <w:t>В соответствии с Постановлением Кабинета Министров Чувашской Республики от 26.08.2010 г. № 277 «Об утверждении Порядка организации ярмарок на территории Чувашской Республики и продажи товаров  на них» и  в целях обеспечения населения необходимыми качественными товарами  в широком ассортименте и по доступным ценам, создания благоприятных условий  для сельскохозяйственных товаропроизводителей Аликовского района Чувашской Республики администрация Аликовского района Чувашской Республики  п о с т а н о в л я е т:</w:t>
      </w:r>
    </w:p>
    <w:p w:rsidR="004132D5" w:rsidRPr="004132D5" w:rsidRDefault="004132D5" w:rsidP="004132D5">
      <w:pPr>
        <w:ind w:firstLine="709"/>
        <w:jc w:val="both"/>
        <w:rPr>
          <w:sz w:val="20"/>
          <w:szCs w:val="20"/>
        </w:rPr>
      </w:pPr>
      <w:r w:rsidRPr="004132D5">
        <w:rPr>
          <w:sz w:val="20"/>
          <w:szCs w:val="20"/>
        </w:rPr>
        <w:t>1. Утвердить прилагаемый Перечень ярмарок, планируемых к проведению на территории Аликовского района Чувашской Республики в 2021 году.</w:t>
      </w:r>
    </w:p>
    <w:p w:rsidR="004132D5" w:rsidRPr="004132D5" w:rsidRDefault="004132D5" w:rsidP="004132D5">
      <w:pPr>
        <w:ind w:firstLine="709"/>
        <w:jc w:val="both"/>
        <w:rPr>
          <w:sz w:val="20"/>
          <w:szCs w:val="20"/>
        </w:rPr>
      </w:pPr>
      <w:r w:rsidRPr="004132D5">
        <w:rPr>
          <w:sz w:val="20"/>
          <w:szCs w:val="20"/>
        </w:rPr>
        <w:t>2. Организаторам ярмарок провести все необходимые мероприятия по организации и проведению ярмарки и продажи товаров на ней в соответствии с действующим законодательством.</w:t>
      </w:r>
    </w:p>
    <w:p w:rsidR="004132D5" w:rsidRPr="004132D5" w:rsidRDefault="004132D5" w:rsidP="004132D5">
      <w:pPr>
        <w:ind w:firstLine="709"/>
        <w:jc w:val="both"/>
        <w:rPr>
          <w:sz w:val="20"/>
          <w:szCs w:val="20"/>
        </w:rPr>
      </w:pPr>
      <w:r w:rsidRPr="004132D5">
        <w:rPr>
          <w:sz w:val="20"/>
          <w:szCs w:val="20"/>
        </w:rPr>
        <w:t>3. Настоящее постановление подлежит официальному опубликованию (обнародованию) в средствах массовой информации и размещению на официальном сайте администрации Аликовского района Чувашской Республики.</w:t>
      </w:r>
    </w:p>
    <w:p w:rsidR="004132D5" w:rsidRPr="004132D5" w:rsidRDefault="004132D5" w:rsidP="004132D5">
      <w:pPr>
        <w:ind w:firstLine="709"/>
        <w:jc w:val="both"/>
        <w:rPr>
          <w:sz w:val="20"/>
          <w:szCs w:val="20"/>
        </w:rPr>
      </w:pPr>
      <w:r w:rsidRPr="004132D5">
        <w:rPr>
          <w:sz w:val="20"/>
          <w:szCs w:val="20"/>
        </w:rPr>
        <w:t xml:space="preserve">4. Контроль за исполнением настоящего постановления возложить на отдел экономики, земельных и имущественных отношений администрации Аликовского района Чувашской Республики. </w:t>
      </w:r>
    </w:p>
    <w:p w:rsidR="009F4E8D" w:rsidRDefault="009F4E8D" w:rsidP="00796FA7">
      <w:pPr>
        <w:rPr>
          <w:sz w:val="20"/>
          <w:szCs w:val="20"/>
        </w:rPr>
      </w:pPr>
    </w:p>
    <w:p w:rsidR="004132D5" w:rsidRPr="004132D5" w:rsidRDefault="004132D5" w:rsidP="004132D5">
      <w:pPr>
        <w:jc w:val="right"/>
        <w:rPr>
          <w:sz w:val="20"/>
          <w:szCs w:val="20"/>
        </w:rPr>
      </w:pPr>
      <w:r w:rsidRPr="004132D5">
        <w:rPr>
          <w:b/>
          <w:bCs/>
          <w:sz w:val="20"/>
          <w:szCs w:val="20"/>
        </w:rPr>
        <w:t xml:space="preserve">  </w:t>
      </w:r>
      <w:r w:rsidRPr="004132D5">
        <w:rPr>
          <w:sz w:val="20"/>
          <w:szCs w:val="20"/>
        </w:rPr>
        <w:t>Приложение 1</w:t>
      </w:r>
    </w:p>
    <w:p w:rsidR="004132D5" w:rsidRPr="004132D5" w:rsidRDefault="004132D5" w:rsidP="004132D5">
      <w:pPr>
        <w:jc w:val="right"/>
        <w:rPr>
          <w:sz w:val="20"/>
          <w:szCs w:val="20"/>
        </w:rPr>
      </w:pPr>
      <w:r w:rsidRPr="004132D5">
        <w:rPr>
          <w:sz w:val="20"/>
          <w:szCs w:val="20"/>
        </w:rPr>
        <w:t xml:space="preserve">УТВЕРЖДЕН </w:t>
      </w:r>
    </w:p>
    <w:p w:rsidR="004132D5" w:rsidRPr="004132D5" w:rsidRDefault="004132D5" w:rsidP="004132D5">
      <w:pPr>
        <w:jc w:val="right"/>
        <w:rPr>
          <w:sz w:val="20"/>
          <w:szCs w:val="20"/>
        </w:rPr>
      </w:pPr>
      <w:r w:rsidRPr="004132D5">
        <w:rPr>
          <w:sz w:val="20"/>
          <w:szCs w:val="20"/>
        </w:rPr>
        <w:t xml:space="preserve">постановлением администрации </w:t>
      </w:r>
    </w:p>
    <w:p w:rsidR="004132D5" w:rsidRPr="004132D5" w:rsidRDefault="004132D5" w:rsidP="004132D5">
      <w:pPr>
        <w:jc w:val="right"/>
        <w:rPr>
          <w:sz w:val="20"/>
          <w:szCs w:val="20"/>
        </w:rPr>
      </w:pPr>
      <w:r w:rsidRPr="004132D5">
        <w:rPr>
          <w:sz w:val="20"/>
          <w:szCs w:val="20"/>
        </w:rPr>
        <w:t xml:space="preserve">Аликовского района </w:t>
      </w:r>
    </w:p>
    <w:p w:rsidR="004132D5" w:rsidRPr="004132D5" w:rsidRDefault="004132D5" w:rsidP="004132D5">
      <w:pPr>
        <w:jc w:val="right"/>
        <w:rPr>
          <w:sz w:val="20"/>
          <w:szCs w:val="20"/>
        </w:rPr>
      </w:pPr>
      <w:r w:rsidRPr="004132D5">
        <w:rPr>
          <w:sz w:val="20"/>
          <w:szCs w:val="20"/>
        </w:rPr>
        <w:t xml:space="preserve">от 27.11.2020г.  </w:t>
      </w:r>
      <w:proofErr w:type="gramStart"/>
      <w:r w:rsidRPr="004132D5">
        <w:rPr>
          <w:sz w:val="20"/>
          <w:szCs w:val="20"/>
        </w:rPr>
        <w:t xml:space="preserve">№  </w:t>
      </w:r>
      <w:r>
        <w:rPr>
          <w:sz w:val="20"/>
          <w:szCs w:val="20"/>
        </w:rPr>
        <w:t>1045</w:t>
      </w:r>
      <w:proofErr w:type="gramEnd"/>
      <w:r w:rsidRPr="004132D5">
        <w:rPr>
          <w:sz w:val="20"/>
          <w:szCs w:val="20"/>
        </w:rPr>
        <w:t xml:space="preserve">         </w:t>
      </w:r>
    </w:p>
    <w:p w:rsidR="004132D5" w:rsidRPr="004132D5" w:rsidRDefault="004132D5" w:rsidP="004132D5">
      <w:pPr>
        <w:jc w:val="right"/>
        <w:rPr>
          <w:sz w:val="20"/>
          <w:szCs w:val="20"/>
        </w:rPr>
      </w:pPr>
      <w:r w:rsidRPr="004132D5">
        <w:rPr>
          <w:sz w:val="20"/>
          <w:szCs w:val="20"/>
        </w:rPr>
        <w:t xml:space="preserve">                                                                           </w:t>
      </w:r>
    </w:p>
    <w:p w:rsidR="004132D5" w:rsidRPr="004132D5" w:rsidRDefault="004132D5" w:rsidP="004132D5">
      <w:pPr>
        <w:jc w:val="center"/>
        <w:rPr>
          <w:sz w:val="20"/>
          <w:szCs w:val="20"/>
        </w:rPr>
      </w:pPr>
      <w:r w:rsidRPr="004132D5">
        <w:rPr>
          <w:sz w:val="20"/>
          <w:szCs w:val="20"/>
        </w:rPr>
        <w:t>Перечень ярмарок, планируемых к проведению на территории Аликовского района в 2021 году</w:t>
      </w:r>
    </w:p>
    <w:p w:rsidR="004132D5" w:rsidRPr="004132D5" w:rsidRDefault="004132D5" w:rsidP="004132D5">
      <w:pPr>
        <w:rPr>
          <w:sz w:val="20"/>
          <w:szCs w:val="20"/>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706"/>
        <w:gridCol w:w="2256"/>
        <w:gridCol w:w="2299"/>
        <w:gridCol w:w="1710"/>
        <w:gridCol w:w="1536"/>
      </w:tblGrid>
      <w:tr w:rsidR="004132D5" w:rsidRPr="004132D5" w:rsidTr="0088114A">
        <w:tc>
          <w:tcPr>
            <w:tcW w:w="632" w:type="dxa"/>
            <w:shd w:val="clear" w:color="auto" w:fill="auto"/>
          </w:tcPr>
          <w:p w:rsidR="004132D5" w:rsidRPr="004132D5" w:rsidRDefault="004132D5" w:rsidP="004132D5">
            <w:pPr>
              <w:rPr>
                <w:sz w:val="20"/>
                <w:szCs w:val="20"/>
              </w:rPr>
            </w:pPr>
            <w:r w:rsidRPr="004132D5">
              <w:rPr>
                <w:sz w:val="20"/>
                <w:szCs w:val="20"/>
              </w:rPr>
              <w:t>№ п/ п</w:t>
            </w:r>
          </w:p>
        </w:tc>
        <w:tc>
          <w:tcPr>
            <w:tcW w:w="6706" w:type="dxa"/>
            <w:shd w:val="clear" w:color="auto" w:fill="auto"/>
          </w:tcPr>
          <w:p w:rsidR="004132D5" w:rsidRPr="004132D5" w:rsidRDefault="004132D5" w:rsidP="004132D5">
            <w:pPr>
              <w:rPr>
                <w:sz w:val="20"/>
                <w:szCs w:val="20"/>
              </w:rPr>
            </w:pPr>
            <w:r w:rsidRPr="004132D5">
              <w:rPr>
                <w:sz w:val="20"/>
                <w:szCs w:val="20"/>
              </w:rPr>
              <w:t>Организатор ярмарки</w:t>
            </w:r>
          </w:p>
          <w:p w:rsidR="004132D5" w:rsidRPr="004132D5" w:rsidRDefault="004132D5" w:rsidP="004132D5">
            <w:pPr>
              <w:rPr>
                <w:sz w:val="20"/>
                <w:szCs w:val="20"/>
              </w:rPr>
            </w:pPr>
            <w:r w:rsidRPr="004132D5">
              <w:rPr>
                <w:sz w:val="20"/>
                <w:szCs w:val="20"/>
              </w:rPr>
              <w:t>(наименование, ИНН, юридический адрес)</w:t>
            </w:r>
          </w:p>
        </w:tc>
        <w:tc>
          <w:tcPr>
            <w:tcW w:w="2256" w:type="dxa"/>
            <w:shd w:val="clear" w:color="auto" w:fill="auto"/>
          </w:tcPr>
          <w:p w:rsidR="004132D5" w:rsidRPr="004132D5" w:rsidRDefault="004132D5" w:rsidP="004132D5">
            <w:pPr>
              <w:rPr>
                <w:sz w:val="20"/>
                <w:szCs w:val="20"/>
              </w:rPr>
            </w:pPr>
            <w:r w:rsidRPr="004132D5">
              <w:rPr>
                <w:sz w:val="20"/>
                <w:szCs w:val="20"/>
              </w:rPr>
              <w:t>Место проведения ярмарки</w:t>
            </w:r>
          </w:p>
          <w:p w:rsidR="004132D5" w:rsidRPr="004132D5" w:rsidRDefault="004132D5" w:rsidP="004132D5">
            <w:pPr>
              <w:rPr>
                <w:sz w:val="20"/>
                <w:szCs w:val="20"/>
              </w:rPr>
            </w:pPr>
            <w:r w:rsidRPr="004132D5">
              <w:rPr>
                <w:sz w:val="20"/>
                <w:szCs w:val="20"/>
              </w:rPr>
              <w:t>(адрес)</w:t>
            </w:r>
          </w:p>
        </w:tc>
        <w:tc>
          <w:tcPr>
            <w:tcW w:w="2299" w:type="dxa"/>
            <w:shd w:val="clear" w:color="auto" w:fill="auto"/>
          </w:tcPr>
          <w:p w:rsidR="004132D5" w:rsidRPr="004132D5" w:rsidRDefault="004132D5" w:rsidP="004132D5">
            <w:pPr>
              <w:rPr>
                <w:sz w:val="20"/>
                <w:szCs w:val="20"/>
              </w:rPr>
            </w:pPr>
            <w:r w:rsidRPr="004132D5">
              <w:rPr>
                <w:sz w:val="20"/>
                <w:szCs w:val="20"/>
              </w:rPr>
              <w:t xml:space="preserve">Специализация </w:t>
            </w:r>
          </w:p>
          <w:p w:rsidR="004132D5" w:rsidRPr="004132D5" w:rsidRDefault="004132D5" w:rsidP="004132D5">
            <w:pPr>
              <w:rPr>
                <w:sz w:val="20"/>
                <w:szCs w:val="20"/>
              </w:rPr>
            </w:pPr>
            <w:r w:rsidRPr="004132D5">
              <w:rPr>
                <w:sz w:val="20"/>
                <w:szCs w:val="20"/>
              </w:rPr>
              <w:t>ярмарки</w:t>
            </w:r>
          </w:p>
        </w:tc>
        <w:tc>
          <w:tcPr>
            <w:tcW w:w="1710" w:type="dxa"/>
            <w:shd w:val="clear" w:color="auto" w:fill="auto"/>
          </w:tcPr>
          <w:p w:rsidR="004132D5" w:rsidRPr="004132D5" w:rsidRDefault="004132D5" w:rsidP="004132D5">
            <w:pPr>
              <w:rPr>
                <w:sz w:val="20"/>
                <w:szCs w:val="20"/>
              </w:rPr>
            </w:pPr>
            <w:r w:rsidRPr="004132D5">
              <w:rPr>
                <w:sz w:val="20"/>
                <w:szCs w:val="20"/>
              </w:rPr>
              <w:t xml:space="preserve">Периодичность проведения </w:t>
            </w:r>
          </w:p>
          <w:p w:rsidR="004132D5" w:rsidRPr="004132D5" w:rsidRDefault="004132D5" w:rsidP="004132D5">
            <w:pPr>
              <w:rPr>
                <w:sz w:val="20"/>
                <w:szCs w:val="20"/>
              </w:rPr>
            </w:pPr>
            <w:r w:rsidRPr="004132D5">
              <w:rPr>
                <w:sz w:val="20"/>
                <w:szCs w:val="20"/>
              </w:rPr>
              <w:t>ярмарки</w:t>
            </w:r>
          </w:p>
        </w:tc>
        <w:tc>
          <w:tcPr>
            <w:tcW w:w="1536" w:type="dxa"/>
            <w:shd w:val="clear" w:color="auto" w:fill="auto"/>
          </w:tcPr>
          <w:p w:rsidR="004132D5" w:rsidRPr="004132D5" w:rsidRDefault="004132D5" w:rsidP="004132D5">
            <w:pPr>
              <w:rPr>
                <w:sz w:val="20"/>
                <w:szCs w:val="20"/>
              </w:rPr>
            </w:pPr>
            <w:r w:rsidRPr="004132D5">
              <w:rPr>
                <w:sz w:val="20"/>
                <w:szCs w:val="20"/>
              </w:rPr>
              <w:t>Сроки организации ярмарки</w:t>
            </w:r>
          </w:p>
        </w:tc>
      </w:tr>
      <w:tr w:rsidR="004132D5" w:rsidRPr="004132D5" w:rsidTr="0088114A">
        <w:tc>
          <w:tcPr>
            <w:tcW w:w="632" w:type="dxa"/>
            <w:shd w:val="clear" w:color="auto" w:fill="auto"/>
          </w:tcPr>
          <w:p w:rsidR="004132D5" w:rsidRPr="004132D5" w:rsidRDefault="004132D5" w:rsidP="004132D5">
            <w:pPr>
              <w:numPr>
                <w:ilvl w:val="0"/>
                <w:numId w:val="27"/>
              </w:numPr>
              <w:rPr>
                <w:sz w:val="20"/>
                <w:szCs w:val="20"/>
              </w:rPr>
            </w:pPr>
          </w:p>
        </w:tc>
        <w:tc>
          <w:tcPr>
            <w:tcW w:w="6706" w:type="dxa"/>
            <w:shd w:val="clear" w:color="auto" w:fill="auto"/>
          </w:tcPr>
          <w:p w:rsidR="004132D5" w:rsidRPr="004132D5" w:rsidRDefault="004132D5" w:rsidP="004132D5">
            <w:pPr>
              <w:rPr>
                <w:sz w:val="20"/>
                <w:szCs w:val="20"/>
              </w:rPr>
            </w:pPr>
            <w:r w:rsidRPr="004132D5">
              <w:rPr>
                <w:sz w:val="20"/>
                <w:szCs w:val="20"/>
              </w:rPr>
              <w:t xml:space="preserve">МУП «Сельский двор» Аликовского сельского поселения Аликовского района Чувашской Республики ИНН 2102421643, 429250, Аликовский район, </w:t>
            </w:r>
            <w:proofErr w:type="spellStart"/>
            <w:r w:rsidRPr="004132D5">
              <w:rPr>
                <w:sz w:val="20"/>
                <w:szCs w:val="20"/>
              </w:rPr>
              <w:t>д.Тогачь</w:t>
            </w:r>
            <w:proofErr w:type="spellEnd"/>
            <w:r w:rsidRPr="004132D5">
              <w:rPr>
                <w:sz w:val="20"/>
                <w:szCs w:val="20"/>
              </w:rPr>
              <w:t>, ул. Прокопьева, д.5</w:t>
            </w:r>
          </w:p>
          <w:p w:rsidR="004132D5" w:rsidRPr="004132D5" w:rsidRDefault="004132D5" w:rsidP="004132D5">
            <w:pPr>
              <w:rPr>
                <w:sz w:val="20"/>
                <w:szCs w:val="20"/>
              </w:rPr>
            </w:pPr>
          </w:p>
        </w:tc>
        <w:tc>
          <w:tcPr>
            <w:tcW w:w="2256" w:type="dxa"/>
            <w:shd w:val="clear" w:color="auto" w:fill="FFFFFF"/>
          </w:tcPr>
          <w:p w:rsidR="004132D5" w:rsidRPr="004132D5" w:rsidRDefault="004132D5" w:rsidP="004132D5">
            <w:pPr>
              <w:rPr>
                <w:sz w:val="20"/>
                <w:szCs w:val="20"/>
              </w:rPr>
            </w:pPr>
            <w:r w:rsidRPr="004132D5">
              <w:rPr>
                <w:sz w:val="20"/>
                <w:szCs w:val="20"/>
              </w:rPr>
              <w:t>с. Аликово, ул. Пушкина</w:t>
            </w:r>
          </w:p>
        </w:tc>
        <w:tc>
          <w:tcPr>
            <w:tcW w:w="2299" w:type="dxa"/>
            <w:shd w:val="clear" w:color="auto" w:fill="auto"/>
          </w:tcPr>
          <w:p w:rsidR="004132D5" w:rsidRPr="004132D5" w:rsidRDefault="004132D5" w:rsidP="004132D5">
            <w:pPr>
              <w:rPr>
                <w:sz w:val="20"/>
                <w:szCs w:val="20"/>
              </w:rPr>
            </w:pPr>
            <w:r w:rsidRPr="004132D5">
              <w:rPr>
                <w:sz w:val="20"/>
                <w:szCs w:val="20"/>
              </w:rPr>
              <w:t>универсальная</w:t>
            </w:r>
          </w:p>
        </w:tc>
        <w:tc>
          <w:tcPr>
            <w:tcW w:w="1710" w:type="dxa"/>
            <w:shd w:val="clear" w:color="auto" w:fill="auto"/>
          </w:tcPr>
          <w:p w:rsidR="004132D5" w:rsidRPr="004132D5" w:rsidRDefault="004132D5" w:rsidP="004132D5">
            <w:pPr>
              <w:rPr>
                <w:sz w:val="20"/>
                <w:szCs w:val="20"/>
              </w:rPr>
            </w:pPr>
            <w:r w:rsidRPr="004132D5">
              <w:rPr>
                <w:sz w:val="20"/>
                <w:szCs w:val="20"/>
              </w:rPr>
              <w:t xml:space="preserve">регулярная: </w:t>
            </w:r>
          </w:p>
          <w:p w:rsidR="004132D5" w:rsidRPr="004132D5" w:rsidRDefault="004132D5" w:rsidP="004132D5">
            <w:pPr>
              <w:rPr>
                <w:sz w:val="20"/>
                <w:szCs w:val="20"/>
              </w:rPr>
            </w:pPr>
            <w:r w:rsidRPr="004132D5">
              <w:rPr>
                <w:sz w:val="20"/>
                <w:szCs w:val="20"/>
              </w:rPr>
              <w:t>четверг с 06.00 до 15.00</w:t>
            </w:r>
          </w:p>
        </w:tc>
        <w:tc>
          <w:tcPr>
            <w:tcW w:w="1536" w:type="dxa"/>
            <w:shd w:val="clear" w:color="auto" w:fill="auto"/>
          </w:tcPr>
          <w:p w:rsidR="004132D5" w:rsidRPr="004132D5" w:rsidRDefault="004132D5" w:rsidP="004132D5">
            <w:pPr>
              <w:rPr>
                <w:sz w:val="20"/>
                <w:szCs w:val="20"/>
              </w:rPr>
            </w:pPr>
            <w:r w:rsidRPr="004132D5">
              <w:rPr>
                <w:sz w:val="20"/>
                <w:szCs w:val="20"/>
              </w:rPr>
              <w:t>01.01.2021 - 31.12.2021</w:t>
            </w:r>
          </w:p>
        </w:tc>
      </w:tr>
      <w:tr w:rsidR="004132D5" w:rsidRPr="004132D5" w:rsidTr="0088114A">
        <w:tc>
          <w:tcPr>
            <w:tcW w:w="632" w:type="dxa"/>
            <w:shd w:val="clear" w:color="auto" w:fill="auto"/>
          </w:tcPr>
          <w:p w:rsidR="004132D5" w:rsidRPr="004132D5" w:rsidRDefault="004132D5" w:rsidP="004132D5">
            <w:pPr>
              <w:numPr>
                <w:ilvl w:val="0"/>
                <w:numId w:val="27"/>
              </w:numPr>
              <w:rPr>
                <w:sz w:val="20"/>
                <w:szCs w:val="20"/>
              </w:rPr>
            </w:pPr>
          </w:p>
        </w:tc>
        <w:tc>
          <w:tcPr>
            <w:tcW w:w="6706" w:type="dxa"/>
            <w:shd w:val="clear" w:color="auto" w:fill="auto"/>
          </w:tcPr>
          <w:p w:rsidR="004132D5" w:rsidRPr="004132D5" w:rsidRDefault="004132D5" w:rsidP="004132D5">
            <w:pPr>
              <w:rPr>
                <w:sz w:val="20"/>
                <w:szCs w:val="20"/>
              </w:rPr>
            </w:pPr>
            <w:r w:rsidRPr="004132D5">
              <w:rPr>
                <w:sz w:val="20"/>
                <w:szCs w:val="20"/>
              </w:rPr>
              <w:t xml:space="preserve">МУП «Сельский двор» Аликовского сельского поселения Аликовского района Чувашской Республики ИНН 2102421643, 429250, Аликовский район, </w:t>
            </w:r>
            <w:proofErr w:type="spellStart"/>
            <w:r w:rsidRPr="004132D5">
              <w:rPr>
                <w:sz w:val="20"/>
                <w:szCs w:val="20"/>
              </w:rPr>
              <w:t>д.Тогачь</w:t>
            </w:r>
            <w:proofErr w:type="spellEnd"/>
            <w:r w:rsidRPr="004132D5">
              <w:rPr>
                <w:sz w:val="20"/>
                <w:szCs w:val="20"/>
              </w:rPr>
              <w:t>, ул. Прокопьева, д.5.</w:t>
            </w:r>
          </w:p>
          <w:p w:rsidR="004132D5" w:rsidRPr="004132D5" w:rsidRDefault="004132D5" w:rsidP="004132D5">
            <w:pPr>
              <w:rPr>
                <w:sz w:val="20"/>
                <w:szCs w:val="20"/>
              </w:rPr>
            </w:pPr>
          </w:p>
        </w:tc>
        <w:tc>
          <w:tcPr>
            <w:tcW w:w="2256" w:type="dxa"/>
            <w:shd w:val="clear" w:color="auto" w:fill="auto"/>
          </w:tcPr>
          <w:p w:rsidR="004132D5" w:rsidRPr="004132D5" w:rsidRDefault="004132D5" w:rsidP="004132D5">
            <w:pPr>
              <w:rPr>
                <w:sz w:val="20"/>
                <w:szCs w:val="20"/>
              </w:rPr>
            </w:pPr>
            <w:r w:rsidRPr="004132D5">
              <w:rPr>
                <w:sz w:val="20"/>
                <w:szCs w:val="20"/>
              </w:rPr>
              <w:t>с. Аликово, ул. Гагарина</w:t>
            </w:r>
          </w:p>
        </w:tc>
        <w:tc>
          <w:tcPr>
            <w:tcW w:w="2299" w:type="dxa"/>
            <w:shd w:val="clear" w:color="auto" w:fill="auto"/>
          </w:tcPr>
          <w:p w:rsidR="004132D5" w:rsidRPr="004132D5" w:rsidRDefault="004132D5" w:rsidP="004132D5">
            <w:pPr>
              <w:rPr>
                <w:sz w:val="20"/>
                <w:szCs w:val="20"/>
              </w:rPr>
            </w:pPr>
            <w:r w:rsidRPr="004132D5">
              <w:rPr>
                <w:sz w:val="20"/>
                <w:szCs w:val="20"/>
              </w:rPr>
              <w:t>непродовольственная</w:t>
            </w:r>
          </w:p>
        </w:tc>
        <w:tc>
          <w:tcPr>
            <w:tcW w:w="1710" w:type="dxa"/>
            <w:shd w:val="clear" w:color="auto" w:fill="auto"/>
          </w:tcPr>
          <w:p w:rsidR="004132D5" w:rsidRPr="004132D5" w:rsidRDefault="004132D5" w:rsidP="004132D5">
            <w:pPr>
              <w:rPr>
                <w:sz w:val="20"/>
                <w:szCs w:val="20"/>
              </w:rPr>
            </w:pPr>
            <w:r w:rsidRPr="004132D5">
              <w:rPr>
                <w:sz w:val="20"/>
                <w:szCs w:val="20"/>
              </w:rPr>
              <w:t xml:space="preserve">регулярная: </w:t>
            </w:r>
          </w:p>
          <w:p w:rsidR="004132D5" w:rsidRPr="004132D5" w:rsidRDefault="004132D5" w:rsidP="004132D5">
            <w:pPr>
              <w:rPr>
                <w:sz w:val="20"/>
                <w:szCs w:val="20"/>
              </w:rPr>
            </w:pPr>
            <w:r w:rsidRPr="004132D5">
              <w:rPr>
                <w:sz w:val="20"/>
                <w:szCs w:val="20"/>
              </w:rPr>
              <w:t>четверг с 06.00 до 15.00</w:t>
            </w:r>
          </w:p>
        </w:tc>
        <w:tc>
          <w:tcPr>
            <w:tcW w:w="1536" w:type="dxa"/>
            <w:shd w:val="clear" w:color="auto" w:fill="auto"/>
          </w:tcPr>
          <w:p w:rsidR="004132D5" w:rsidRPr="004132D5" w:rsidRDefault="004132D5" w:rsidP="004132D5">
            <w:pPr>
              <w:rPr>
                <w:sz w:val="20"/>
                <w:szCs w:val="20"/>
              </w:rPr>
            </w:pPr>
            <w:r w:rsidRPr="004132D5">
              <w:rPr>
                <w:sz w:val="20"/>
                <w:szCs w:val="20"/>
              </w:rPr>
              <w:t>01.01.2021 - 31.12.2021</w:t>
            </w:r>
          </w:p>
        </w:tc>
      </w:tr>
    </w:tbl>
    <w:p w:rsidR="009F4E8D" w:rsidRDefault="009F4E8D" w:rsidP="00796FA7">
      <w:pPr>
        <w:rPr>
          <w:sz w:val="20"/>
          <w:szCs w:val="20"/>
        </w:rPr>
      </w:pPr>
    </w:p>
    <w:p w:rsidR="009F4E8D" w:rsidRDefault="009F4E8D" w:rsidP="00796FA7">
      <w:pPr>
        <w:rPr>
          <w:sz w:val="20"/>
          <w:szCs w:val="20"/>
        </w:rPr>
      </w:pPr>
    </w:p>
    <w:p w:rsidR="009F4E8D" w:rsidRDefault="009F4E8D" w:rsidP="00796FA7">
      <w:pPr>
        <w:rPr>
          <w:sz w:val="20"/>
          <w:szCs w:val="20"/>
        </w:rPr>
      </w:pPr>
    </w:p>
    <w:p w:rsidR="009F4E8D" w:rsidRDefault="009F4E8D" w:rsidP="00796FA7">
      <w:pPr>
        <w:rPr>
          <w:sz w:val="20"/>
          <w:szCs w:val="20"/>
        </w:rPr>
      </w:pPr>
    </w:p>
    <w:p w:rsidR="009F4E8D" w:rsidRPr="009F4E8D" w:rsidRDefault="009F4E8D" w:rsidP="00796FA7">
      <w:pPr>
        <w:rPr>
          <w:sz w:val="20"/>
          <w:szCs w:val="20"/>
        </w:rPr>
      </w:pPr>
    </w:p>
    <w:p w:rsidR="002C0F64" w:rsidRDefault="002C0F64" w:rsidP="00796FA7">
      <w:pPr>
        <w:rPr>
          <w:sz w:val="22"/>
          <w:szCs w:val="22"/>
        </w:rPr>
      </w:pPr>
    </w:p>
    <w:p w:rsidR="004132D5" w:rsidRDefault="004132D5" w:rsidP="00796FA7">
      <w:pPr>
        <w:rPr>
          <w:sz w:val="22"/>
          <w:szCs w:val="22"/>
        </w:rPr>
        <w:sectPr w:rsidR="004132D5" w:rsidSect="004132D5">
          <w:pgSz w:w="16838" w:h="11906" w:orient="landscape"/>
          <w:pgMar w:top="1134" w:right="851" w:bottom="709" w:left="709" w:header="0" w:footer="0" w:gutter="0"/>
          <w:cols w:space="720"/>
          <w:noEndnote/>
          <w:docGrid w:linePitch="326"/>
        </w:sectPr>
      </w:pPr>
    </w:p>
    <w:p w:rsidR="00474FCE" w:rsidRPr="00474FCE" w:rsidRDefault="00474FCE" w:rsidP="00474FCE">
      <w:pPr>
        <w:ind w:right="4534" w:firstLine="567"/>
        <w:jc w:val="both"/>
        <w:rPr>
          <w:color w:val="000000" w:themeColor="text1"/>
          <w:sz w:val="20"/>
          <w:szCs w:val="20"/>
        </w:rPr>
      </w:pPr>
      <w:r w:rsidRPr="00474FCE">
        <w:rPr>
          <w:color w:val="000000" w:themeColor="text1"/>
          <w:sz w:val="20"/>
          <w:szCs w:val="20"/>
        </w:rPr>
        <w:lastRenderedPageBreak/>
        <w:t>Постановление администрации Аликовского района Чувашской Республики от 30.11.2020 г. №1047 «</w:t>
      </w:r>
      <w:hyperlink r:id="rId40" w:history="1">
        <w:r w:rsidRPr="00474FCE">
          <w:rPr>
            <w:rStyle w:val="af4"/>
            <w:bCs/>
            <w:color w:val="000000" w:themeColor="text1"/>
            <w:sz w:val="20"/>
            <w:szCs w:val="20"/>
            <w:u w:val="none"/>
          </w:rPr>
          <w:t>О предоставлении субсидий из районного бюджета Аликовского района Чувашской Республики бюджетным и автономным учреждениям Аликовского района Чувашской Республики на иные цели</w:t>
        </w:r>
      </w:hyperlink>
      <w:r w:rsidRPr="00474FCE">
        <w:rPr>
          <w:color w:val="000000" w:themeColor="text1"/>
          <w:sz w:val="20"/>
          <w:szCs w:val="20"/>
        </w:rPr>
        <w:t>»</w:t>
      </w:r>
    </w:p>
    <w:p w:rsidR="002C0F64" w:rsidRDefault="002C0F64" w:rsidP="00796FA7">
      <w:pPr>
        <w:rPr>
          <w:sz w:val="22"/>
          <w:szCs w:val="22"/>
        </w:rPr>
      </w:pP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В соответствии с </w:t>
      </w:r>
      <w:hyperlink r:id="rId41" w:history="1">
        <w:r w:rsidRPr="00474FCE">
          <w:rPr>
            <w:rStyle w:val="af4"/>
            <w:color w:val="000000" w:themeColor="text1"/>
            <w:sz w:val="20"/>
            <w:szCs w:val="20"/>
            <w:u w:val="none"/>
          </w:rPr>
          <w:t>пунктом 1 статьи 78.1</w:t>
        </w:r>
      </w:hyperlink>
      <w:r w:rsidRPr="00474FCE">
        <w:rPr>
          <w:color w:val="000000" w:themeColor="text1"/>
          <w:sz w:val="20"/>
          <w:szCs w:val="20"/>
        </w:rPr>
        <w:t xml:space="preserve"> Бюджетного кодекса Российской Федерации,  администрация Аликовского района Чувашской Республики п о с т а н о в л я е т:</w:t>
      </w:r>
    </w:p>
    <w:p w:rsidR="00474FCE" w:rsidRPr="00474FCE" w:rsidRDefault="00474FCE" w:rsidP="00474FCE">
      <w:pPr>
        <w:ind w:firstLine="709"/>
        <w:jc w:val="both"/>
        <w:rPr>
          <w:color w:val="000000" w:themeColor="text1"/>
          <w:sz w:val="20"/>
          <w:szCs w:val="20"/>
        </w:rPr>
      </w:pPr>
      <w:bookmarkStart w:id="6" w:name="sub_1"/>
      <w:r w:rsidRPr="00474FCE">
        <w:rPr>
          <w:color w:val="000000" w:themeColor="text1"/>
          <w:sz w:val="20"/>
          <w:szCs w:val="20"/>
        </w:rPr>
        <w:t xml:space="preserve">1. Утвердить прилагаемый </w:t>
      </w:r>
      <w:hyperlink w:anchor="sub_1000" w:history="1">
        <w:r w:rsidRPr="00474FCE">
          <w:rPr>
            <w:rStyle w:val="af4"/>
            <w:color w:val="000000" w:themeColor="text1"/>
            <w:sz w:val="20"/>
            <w:szCs w:val="20"/>
            <w:u w:val="none"/>
          </w:rPr>
          <w:t>Порядок</w:t>
        </w:r>
      </w:hyperlink>
      <w:r w:rsidRPr="00474FCE">
        <w:rPr>
          <w:color w:val="000000" w:themeColor="text1"/>
          <w:sz w:val="20"/>
          <w:szCs w:val="20"/>
        </w:rPr>
        <w:t xml:space="preserve"> определения объема и условий предоставления субсидий из районного бюджета Аликовского района Чувашской Республики муниципальным бюджетным и автономным учреждениям Аликовского района Чувашской Республики на иные цели в соответствии с абзацем вторым пункта 1 статьи 78.1 Бюджетного кодекса Российской Федерации.</w:t>
      </w:r>
    </w:p>
    <w:p w:rsidR="00474FCE" w:rsidRPr="00474FCE" w:rsidRDefault="00474FCE" w:rsidP="00474FCE">
      <w:pPr>
        <w:ind w:firstLine="709"/>
        <w:jc w:val="both"/>
        <w:rPr>
          <w:color w:val="000000" w:themeColor="text1"/>
          <w:sz w:val="20"/>
          <w:szCs w:val="20"/>
        </w:rPr>
      </w:pPr>
      <w:bookmarkStart w:id="7" w:name="sub_2"/>
      <w:bookmarkEnd w:id="6"/>
      <w:r w:rsidRPr="00474FCE">
        <w:rPr>
          <w:color w:val="000000" w:themeColor="text1"/>
          <w:sz w:val="20"/>
          <w:szCs w:val="20"/>
        </w:rPr>
        <w:t xml:space="preserve">2. Настоящее постановление подлежит </w:t>
      </w:r>
      <w:hyperlink r:id="rId42" w:history="1">
        <w:r w:rsidRPr="00474FCE">
          <w:rPr>
            <w:rStyle w:val="af4"/>
            <w:color w:val="000000" w:themeColor="text1"/>
            <w:sz w:val="20"/>
            <w:szCs w:val="20"/>
            <w:u w:val="none"/>
          </w:rPr>
          <w:t>официальному опубликовани</w:t>
        </w:r>
      </w:hyperlink>
      <w:r w:rsidRPr="00474FCE">
        <w:rPr>
          <w:color w:val="000000" w:themeColor="text1"/>
          <w:sz w:val="20"/>
          <w:szCs w:val="20"/>
        </w:rPr>
        <w:t>ю и вступает в силу с 1 января 2021 года.</w:t>
      </w:r>
    </w:p>
    <w:bookmarkEnd w:id="7"/>
    <w:p w:rsidR="00474FCE" w:rsidRPr="00474FCE" w:rsidRDefault="00474FCE" w:rsidP="00474FCE">
      <w:pPr>
        <w:jc w:val="both"/>
        <w:rPr>
          <w:sz w:val="20"/>
          <w:szCs w:val="20"/>
        </w:rPr>
      </w:pPr>
    </w:p>
    <w:p w:rsidR="00474FCE" w:rsidRPr="00474FCE" w:rsidRDefault="00474FCE" w:rsidP="00474FCE">
      <w:pPr>
        <w:jc w:val="both"/>
        <w:rPr>
          <w:sz w:val="20"/>
          <w:szCs w:val="20"/>
        </w:rPr>
      </w:pPr>
    </w:p>
    <w:p w:rsidR="00474FCE" w:rsidRPr="00474FCE" w:rsidRDefault="00474FCE" w:rsidP="00474FCE">
      <w:pPr>
        <w:jc w:val="both"/>
        <w:rPr>
          <w:sz w:val="20"/>
          <w:szCs w:val="20"/>
        </w:rPr>
      </w:pPr>
      <w:r w:rsidRPr="00474FCE">
        <w:rPr>
          <w:sz w:val="20"/>
          <w:szCs w:val="20"/>
        </w:rPr>
        <w:t>Глава администрации</w:t>
      </w:r>
    </w:p>
    <w:p w:rsidR="00474FCE" w:rsidRPr="00474FCE" w:rsidRDefault="00474FCE" w:rsidP="00474FCE">
      <w:pPr>
        <w:jc w:val="both"/>
        <w:rPr>
          <w:sz w:val="20"/>
          <w:szCs w:val="20"/>
        </w:rPr>
      </w:pPr>
      <w:r w:rsidRPr="00474FCE">
        <w:rPr>
          <w:sz w:val="20"/>
          <w:szCs w:val="20"/>
        </w:rPr>
        <w:t>Аликовского района                                                                                         А.Н. Куликов</w:t>
      </w:r>
    </w:p>
    <w:p w:rsidR="00474FCE" w:rsidRPr="00474FCE" w:rsidRDefault="00474FCE" w:rsidP="00474FCE">
      <w:pPr>
        <w:jc w:val="both"/>
        <w:rPr>
          <w:bCs/>
          <w:sz w:val="20"/>
          <w:szCs w:val="20"/>
        </w:rPr>
      </w:pPr>
    </w:p>
    <w:p w:rsidR="00474FCE" w:rsidRPr="00474FCE" w:rsidRDefault="00474FCE" w:rsidP="00474FCE">
      <w:pPr>
        <w:jc w:val="right"/>
        <w:rPr>
          <w:color w:val="000000" w:themeColor="text1"/>
          <w:sz w:val="20"/>
          <w:szCs w:val="20"/>
        </w:rPr>
      </w:pPr>
      <w:r w:rsidRPr="00474FCE">
        <w:rPr>
          <w:bCs/>
          <w:color w:val="000000" w:themeColor="text1"/>
          <w:sz w:val="20"/>
          <w:szCs w:val="20"/>
        </w:rPr>
        <w:t>Приложение</w:t>
      </w:r>
      <w:r w:rsidRPr="00474FCE">
        <w:rPr>
          <w:bCs/>
          <w:color w:val="000000" w:themeColor="text1"/>
          <w:sz w:val="20"/>
          <w:szCs w:val="20"/>
        </w:rPr>
        <w:br/>
        <w:t xml:space="preserve">к </w:t>
      </w:r>
      <w:hyperlink w:anchor="sub_0" w:history="1">
        <w:r w:rsidRPr="00474FCE">
          <w:rPr>
            <w:rStyle w:val="af4"/>
            <w:color w:val="000000" w:themeColor="text1"/>
            <w:sz w:val="20"/>
            <w:szCs w:val="20"/>
            <w:u w:val="none"/>
          </w:rPr>
          <w:t>постановлению</w:t>
        </w:r>
      </w:hyperlink>
      <w:r w:rsidRPr="00474FCE">
        <w:rPr>
          <w:bCs/>
          <w:color w:val="000000" w:themeColor="text1"/>
          <w:sz w:val="20"/>
          <w:szCs w:val="20"/>
        </w:rPr>
        <w:t xml:space="preserve"> администрации</w:t>
      </w:r>
      <w:r w:rsidRPr="00474FCE">
        <w:rPr>
          <w:bCs/>
          <w:color w:val="000000" w:themeColor="text1"/>
          <w:sz w:val="20"/>
          <w:szCs w:val="20"/>
        </w:rPr>
        <w:br/>
        <w:t>Аликовского района</w:t>
      </w:r>
      <w:r w:rsidRPr="00474FCE">
        <w:rPr>
          <w:bCs/>
          <w:color w:val="000000" w:themeColor="text1"/>
          <w:sz w:val="20"/>
          <w:szCs w:val="20"/>
        </w:rPr>
        <w:br/>
        <w:t>Чувашской Республики</w:t>
      </w:r>
      <w:r w:rsidRPr="00474FCE">
        <w:rPr>
          <w:bCs/>
          <w:color w:val="000000" w:themeColor="text1"/>
          <w:sz w:val="20"/>
          <w:szCs w:val="20"/>
        </w:rPr>
        <w:br/>
        <w:t>от 30.11.2020    № 1047</w:t>
      </w:r>
    </w:p>
    <w:p w:rsidR="00474FCE" w:rsidRPr="00474FCE" w:rsidRDefault="00474FCE" w:rsidP="00474FCE">
      <w:pPr>
        <w:jc w:val="both"/>
        <w:rPr>
          <w:color w:val="000000" w:themeColor="text1"/>
          <w:sz w:val="20"/>
          <w:szCs w:val="20"/>
        </w:rPr>
      </w:pPr>
    </w:p>
    <w:p w:rsidR="00474FCE" w:rsidRPr="00474FCE" w:rsidRDefault="00474FCE" w:rsidP="00474FCE">
      <w:pPr>
        <w:jc w:val="center"/>
        <w:rPr>
          <w:color w:val="000000" w:themeColor="text1"/>
          <w:sz w:val="20"/>
          <w:szCs w:val="20"/>
        </w:rPr>
      </w:pPr>
      <w:r w:rsidRPr="00474FCE">
        <w:rPr>
          <w:color w:val="000000" w:themeColor="text1"/>
          <w:sz w:val="20"/>
          <w:szCs w:val="20"/>
        </w:rPr>
        <w:t>Порядок</w:t>
      </w:r>
      <w:r w:rsidRPr="00474FCE">
        <w:rPr>
          <w:color w:val="000000" w:themeColor="text1"/>
          <w:sz w:val="20"/>
          <w:szCs w:val="20"/>
        </w:rPr>
        <w:br/>
        <w:t>определения объема и условий предоставления субсидий из районного бюджета Аликовского района Чувашской Республики муниципальным бюджетным и автономным учреждениям Аликовского района Чувашской Республики на иные цели</w:t>
      </w:r>
    </w:p>
    <w:p w:rsidR="00474FCE" w:rsidRPr="00474FCE" w:rsidRDefault="00474FCE" w:rsidP="00474FCE">
      <w:pPr>
        <w:jc w:val="both"/>
        <w:rPr>
          <w:color w:val="000000" w:themeColor="text1"/>
          <w:sz w:val="20"/>
          <w:szCs w:val="20"/>
        </w:rPr>
      </w:pPr>
    </w:p>
    <w:p w:rsidR="00474FCE" w:rsidRPr="00474FCE" w:rsidRDefault="00474FCE" w:rsidP="00474FCE">
      <w:pPr>
        <w:ind w:firstLine="709"/>
        <w:jc w:val="both"/>
        <w:rPr>
          <w:color w:val="000000" w:themeColor="text1"/>
          <w:sz w:val="20"/>
          <w:szCs w:val="20"/>
        </w:rPr>
      </w:pPr>
      <w:bookmarkStart w:id="8" w:name="sub_1001"/>
      <w:r w:rsidRPr="00474FCE">
        <w:rPr>
          <w:color w:val="000000" w:themeColor="text1"/>
          <w:sz w:val="20"/>
          <w:szCs w:val="20"/>
        </w:rPr>
        <w:t xml:space="preserve">1. Настоящий Порядок определения объема и условий предоставления субсидий из районного бюджета Аликовского района Чувашской Республики муниципальным бюджетным и автономным учреждениям Аликовского района Чувашской Республики на иные цели (далее - Порядок) разработан в соответствии с </w:t>
      </w:r>
      <w:hyperlink r:id="rId43" w:history="1">
        <w:r w:rsidRPr="00474FCE">
          <w:rPr>
            <w:rStyle w:val="af4"/>
            <w:color w:val="000000" w:themeColor="text1"/>
            <w:sz w:val="20"/>
            <w:szCs w:val="20"/>
            <w:u w:val="none"/>
          </w:rPr>
          <w:t>абзацами 2</w:t>
        </w:r>
      </w:hyperlink>
      <w:r w:rsidRPr="00474FCE">
        <w:rPr>
          <w:color w:val="000000" w:themeColor="text1"/>
          <w:sz w:val="20"/>
          <w:szCs w:val="20"/>
        </w:rPr>
        <w:t xml:space="preserve"> и </w:t>
      </w:r>
      <w:hyperlink r:id="rId44" w:history="1">
        <w:r w:rsidRPr="00474FCE">
          <w:rPr>
            <w:rStyle w:val="af4"/>
            <w:color w:val="000000" w:themeColor="text1"/>
            <w:sz w:val="20"/>
            <w:szCs w:val="20"/>
            <w:u w:val="none"/>
          </w:rPr>
          <w:t>4 пункта 1 статьи 78.1</w:t>
        </w:r>
      </w:hyperlink>
      <w:r w:rsidRPr="00474FCE">
        <w:rPr>
          <w:color w:val="000000" w:themeColor="text1"/>
          <w:sz w:val="20"/>
          <w:szCs w:val="20"/>
        </w:rPr>
        <w:t xml:space="preserve"> Бюджетного кодекса Российской Федерации.</w:t>
      </w:r>
    </w:p>
    <w:p w:rsidR="00474FCE" w:rsidRPr="00474FCE" w:rsidRDefault="00474FCE" w:rsidP="00474FCE">
      <w:pPr>
        <w:ind w:firstLine="709"/>
        <w:jc w:val="both"/>
        <w:rPr>
          <w:color w:val="000000" w:themeColor="text1"/>
          <w:sz w:val="20"/>
          <w:szCs w:val="20"/>
        </w:rPr>
      </w:pPr>
      <w:bookmarkStart w:id="9" w:name="sub_1002"/>
      <w:bookmarkEnd w:id="8"/>
      <w:r w:rsidRPr="00474FCE">
        <w:rPr>
          <w:color w:val="000000" w:themeColor="text1"/>
          <w:sz w:val="20"/>
          <w:szCs w:val="20"/>
        </w:rPr>
        <w:t>2. Порядок устанавливает правила определения объема и условий предоставления муниципальным бюджетным и автономным учреждениям Аликовского района Чувашской Республики субсидий из районного бюджета Аликовского района Чувашской Республики на иные цели, кроме субсидий на финансовое обеспечение выполнения муниципального задания, рассчитанных с учетом нормативных затрат на оказание ими муниципальных услуг физическим и (или) юридическим лицам,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w:t>
      </w:r>
    </w:p>
    <w:p w:rsidR="00474FCE" w:rsidRPr="00474FCE" w:rsidRDefault="00474FCE" w:rsidP="00474FCE">
      <w:pPr>
        <w:ind w:firstLine="709"/>
        <w:jc w:val="both"/>
        <w:rPr>
          <w:color w:val="000000" w:themeColor="text1"/>
          <w:sz w:val="20"/>
          <w:szCs w:val="20"/>
        </w:rPr>
      </w:pPr>
      <w:bookmarkStart w:id="10" w:name="sub_1003"/>
      <w:bookmarkEnd w:id="9"/>
      <w:r w:rsidRPr="00474FCE">
        <w:rPr>
          <w:color w:val="000000" w:themeColor="text1"/>
          <w:sz w:val="20"/>
          <w:szCs w:val="20"/>
        </w:rPr>
        <w:t xml:space="preserve">3. Объем субсидий определяется главными распорядителями бюджетных средств, осуществляющими функции и полномочия учредителей муниципальных бюджетных и автономных учреждений Аликовского района Чувашской Республики (далее - Учредитель), в соответствии с муниципальными программами, за исключением </w:t>
      </w:r>
      <w:hyperlink w:anchor="sub_1068" w:history="1">
        <w:r w:rsidRPr="00474FCE">
          <w:rPr>
            <w:rStyle w:val="af4"/>
            <w:color w:val="000000" w:themeColor="text1"/>
            <w:sz w:val="20"/>
            <w:szCs w:val="20"/>
            <w:u w:val="none"/>
          </w:rPr>
          <w:t>пунктов 6.8</w:t>
        </w:r>
      </w:hyperlink>
      <w:r w:rsidRPr="00474FCE">
        <w:rPr>
          <w:color w:val="000000" w:themeColor="text1"/>
          <w:sz w:val="20"/>
          <w:szCs w:val="20"/>
        </w:rPr>
        <w:t xml:space="preserve">, </w:t>
      </w:r>
      <w:hyperlink w:anchor="sub_10610" w:history="1">
        <w:r w:rsidRPr="00474FCE">
          <w:rPr>
            <w:rStyle w:val="af4"/>
            <w:color w:val="000000" w:themeColor="text1"/>
            <w:sz w:val="20"/>
            <w:szCs w:val="20"/>
            <w:u w:val="none"/>
          </w:rPr>
          <w:t>6.10</w:t>
        </w:r>
      </w:hyperlink>
      <w:r w:rsidRPr="00474FCE">
        <w:rPr>
          <w:color w:val="000000" w:themeColor="text1"/>
          <w:sz w:val="20"/>
          <w:szCs w:val="20"/>
        </w:rPr>
        <w:t xml:space="preserve">, </w:t>
      </w:r>
      <w:hyperlink w:anchor="sub_10617" w:history="1">
        <w:r w:rsidRPr="00474FCE">
          <w:rPr>
            <w:rStyle w:val="af4"/>
            <w:color w:val="000000" w:themeColor="text1"/>
            <w:sz w:val="20"/>
            <w:szCs w:val="20"/>
            <w:u w:val="none"/>
          </w:rPr>
          <w:t>6.17</w:t>
        </w:r>
      </w:hyperlink>
      <w:r w:rsidRPr="00474FCE">
        <w:rPr>
          <w:color w:val="000000" w:themeColor="text1"/>
          <w:sz w:val="20"/>
          <w:szCs w:val="20"/>
        </w:rPr>
        <w:t xml:space="preserve">, 6.23, </w:t>
      </w:r>
      <w:hyperlink w:anchor="sub_10628" w:history="1">
        <w:r w:rsidRPr="00474FCE">
          <w:rPr>
            <w:rStyle w:val="af4"/>
            <w:color w:val="000000" w:themeColor="text1"/>
            <w:sz w:val="20"/>
            <w:szCs w:val="20"/>
            <w:u w:val="none"/>
          </w:rPr>
          <w:t>6.28</w:t>
        </w:r>
      </w:hyperlink>
      <w:r w:rsidRPr="00474FCE">
        <w:rPr>
          <w:color w:val="000000" w:themeColor="text1"/>
          <w:sz w:val="20"/>
          <w:szCs w:val="20"/>
        </w:rPr>
        <w:t xml:space="preserve">, </w:t>
      </w:r>
      <w:hyperlink w:anchor="sub_10629" w:history="1">
        <w:r w:rsidRPr="00474FCE">
          <w:rPr>
            <w:rStyle w:val="af4"/>
            <w:color w:val="000000" w:themeColor="text1"/>
            <w:sz w:val="20"/>
            <w:szCs w:val="20"/>
            <w:u w:val="none"/>
          </w:rPr>
          <w:t>6.29</w:t>
        </w:r>
      </w:hyperlink>
      <w:r w:rsidRPr="00474FCE">
        <w:rPr>
          <w:color w:val="000000" w:themeColor="text1"/>
          <w:sz w:val="20"/>
          <w:szCs w:val="20"/>
        </w:rPr>
        <w:t xml:space="preserve"> настоящего Порядка.</w:t>
      </w:r>
    </w:p>
    <w:p w:rsidR="00474FCE" w:rsidRPr="00474FCE" w:rsidRDefault="00474FCE" w:rsidP="00474FCE">
      <w:pPr>
        <w:ind w:firstLine="709"/>
        <w:jc w:val="both"/>
        <w:rPr>
          <w:color w:val="000000" w:themeColor="text1"/>
          <w:sz w:val="20"/>
          <w:szCs w:val="20"/>
        </w:rPr>
      </w:pPr>
      <w:bookmarkStart w:id="11" w:name="sub_1004"/>
      <w:bookmarkEnd w:id="10"/>
      <w:r w:rsidRPr="00474FCE">
        <w:rPr>
          <w:color w:val="000000" w:themeColor="text1"/>
          <w:sz w:val="20"/>
          <w:szCs w:val="20"/>
        </w:rPr>
        <w:t>4. Объем субсидии определяется Учредителем исходя из расчетов муниципальных учреждений и обосновывающих документов.</w:t>
      </w:r>
    </w:p>
    <w:bookmarkEnd w:id="11"/>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Объем субсидии на строительство, реконструкцию, капитальный ремонт, снос объектов капитального строительства, финансируемой с привлечением средств бюджетов бюджетной системы Российской Федерации,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соответствии с </w:t>
      </w:r>
      <w:hyperlink r:id="rId45" w:history="1">
        <w:r w:rsidRPr="00474FCE">
          <w:rPr>
            <w:rStyle w:val="af4"/>
            <w:color w:val="000000" w:themeColor="text1"/>
            <w:sz w:val="20"/>
            <w:szCs w:val="20"/>
            <w:u w:val="none"/>
          </w:rPr>
          <w:t>ч. 1 статьи 8.3</w:t>
        </w:r>
      </w:hyperlink>
      <w:r w:rsidRPr="00474FCE">
        <w:rPr>
          <w:color w:val="000000" w:themeColor="text1"/>
          <w:sz w:val="20"/>
          <w:szCs w:val="20"/>
        </w:rPr>
        <w:t xml:space="preserve"> Градостроительного кодекса Российской Федерации.</w:t>
      </w:r>
    </w:p>
    <w:p w:rsidR="00474FCE" w:rsidRPr="00474FCE" w:rsidRDefault="00474FCE" w:rsidP="00474FCE">
      <w:pPr>
        <w:ind w:firstLine="709"/>
        <w:jc w:val="both"/>
        <w:rPr>
          <w:color w:val="000000" w:themeColor="text1"/>
          <w:sz w:val="20"/>
          <w:szCs w:val="20"/>
        </w:rPr>
      </w:pPr>
      <w:bookmarkStart w:id="12" w:name="sub_1005"/>
      <w:r w:rsidRPr="00474FCE">
        <w:rPr>
          <w:color w:val="000000" w:themeColor="text1"/>
          <w:sz w:val="20"/>
          <w:szCs w:val="20"/>
        </w:rPr>
        <w:t>5. Субсидии муниципальным учреждениям предоставляются Учредителем в пределах бюджетных ассигнований, предусмотренных в районном бюджете Аликовского района Чувашской Республики, и лимитов бюджетных обязательств, утвержденных Учредителю на соответствующие цели.</w:t>
      </w:r>
    </w:p>
    <w:p w:rsidR="00474FCE" w:rsidRPr="00474FCE" w:rsidRDefault="00474FCE" w:rsidP="00474FCE">
      <w:pPr>
        <w:ind w:firstLine="709"/>
        <w:jc w:val="both"/>
        <w:rPr>
          <w:color w:val="000000" w:themeColor="text1"/>
          <w:sz w:val="20"/>
          <w:szCs w:val="20"/>
        </w:rPr>
      </w:pPr>
      <w:bookmarkStart w:id="13" w:name="sub_1006"/>
      <w:bookmarkEnd w:id="12"/>
      <w:r w:rsidRPr="00474FCE">
        <w:rPr>
          <w:color w:val="000000" w:themeColor="text1"/>
          <w:sz w:val="20"/>
          <w:szCs w:val="20"/>
        </w:rPr>
        <w:t>6. К субсидиям в соответствии с настоящим Порядком относятся субсидии, предоставляемые:</w:t>
      </w:r>
    </w:p>
    <w:p w:rsidR="00474FCE" w:rsidRPr="00474FCE" w:rsidRDefault="00474FCE" w:rsidP="00474FCE">
      <w:pPr>
        <w:ind w:firstLine="709"/>
        <w:jc w:val="both"/>
        <w:rPr>
          <w:color w:val="000000" w:themeColor="text1"/>
          <w:sz w:val="20"/>
          <w:szCs w:val="20"/>
        </w:rPr>
      </w:pPr>
      <w:bookmarkStart w:id="14" w:name="sub_1061"/>
      <w:bookmarkEnd w:id="13"/>
      <w:r w:rsidRPr="00474FCE">
        <w:rPr>
          <w:color w:val="000000" w:themeColor="text1"/>
          <w:sz w:val="20"/>
          <w:szCs w:val="20"/>
        </w:rPr>
        <w:t>6.1. На капитальный ремонт имущества, находящегося в муниципальной собственности или переданного в безвозмездное пользование муниципальному учреждению, на организацию благоустройства территории муниципального учреждения.</w:t>
      </w:r>
    </w:p>
    <w:p w:rsidR="00474FCE" w:rsidRPr="00474FCE" w:rsidRDefault="00474FCE" w:rsidP="00474FCE">
      <w:pPr>
        <w:ind w:firstLine="709"/>
        <w:jc w:val="both"/>
        <w:rPr>
          <w:color w:val="000000" w:themeColor="text1"/>
          <w:sz w:val="20"/>
          <w:szCs w:val="20"/>
        </w:rPr>
      </w:pPr>
      <w:bookmarkStart w:id="15" w:name="sub_1062"/>
      <w:bookmarkEnd w:id="14"/>
      <w:r w:rsidRPr="00474FCE">
        <w:rPr>
          <w:color w:val="000000" w:themeColor="text1"/>
          <w:sz w:val="20"/>
          <w:szCs w:val="20"/>
        </w:rPr>
        <w:t>6.2. На мероприятия по обеспечению безопасности дорожного движения.</w:t>
      </w:r>
    </w:p>
    <w:p w:rsidR="00474FCE" w:rsidRPr="00474FCE" w:rsidRDefault="00474FCE" w:rsidP="00474FCE">
      <w:pPr>
        <w:ind w:firstLine="709"/>
        <w:jc w:val="both"/>
        <w:rPr>
          <w:color w:val="000000" w:themeColor="text1"/>
          <w:sz w:val="20"/>
          <w:szCs w:val="20"/>
        </w:rPr>
      </w:pPr>
      <w:bookmarkStart w:id="16" w:name="sub_1063"/>
      <w:bookmarkEnd w:id="15"/>
      <w:r w:rsidRPr="00474FCE">
        <w:rPr>
          <w:color w:val="000000" w:themeColor="text1"/>
          <w:sz w:val="20"/>
          <w:szCs w:val="20"/>
        </w:rPr>
        <w:t xml:space="preserve">6.3. На осуществление работ по разработке проектно-сметной документации, проведению экспертизы проектно-сметной документации, проектно-изыскательских работ, инженерно-технического обследования, лабораторных исследований, испытаний, исполнительской съемки, инвентаризации объекта, </w:t>
      </w:r>
      <w:proofErr w:type="spellStart"/>
      <w:r w:rsidRPr="00474FCE">
        <w:rPr>
          <w:color w:val="000000" w:themeColor="text1"/>
          <w:sz w:val="20"/>
          <w:szCs w:val="20"/>
        </w:rPr>
        <w:t>энергоаудита</w:t>
      </w:r>
      <w:proofErr w:type="spellEnd"/>
      <w:r w:rsidRPr="00474FCE">
        <w:rPr>
          <w:color w:val="000000" w:themeColor="text1"/>
          <w:sz w:val="20"/>
          <w:szCs w:val="20"/>
        </w:rPr>
        <w:t xml:space="preserve"> зданий, получение технических условий, технических паспортов, разработку технико-экономического обоснования, размещение информации о проведении общественных слушаний по объектам государственной экологической экспертизы в средствах массовой информации.</w:t>
      </w:r>
    </w:p>
    <w:p w:rsidR="00474FCE" w:rsidRPr="00474FCE" w:rsidRDefault="00474FCE" w:rsidP="00474FCE">
      <w:pPr>
        <w:ind w:firstLine="709"/>
        <w:jc w:val="both"/>
        <w:rPr>
          <w:color w:val="000000" w:themeColor="text1"/>
          <w:sz w:val="20"/>
          <w:szCs w:val="20"/>
        </w:rPr>
      </w:pPr>
      <w:bookmarkStart w:id="17" w:name="sub_1064"/>
      <w:bookmarkEnd w:id="16"/>
      <w:r w:rsidRPr="00474FCE">
        <w:rPr>
          <w:color w:val="000000" w:themeColor="text1"/>
          <w:sz w:val="20"/>
          <w:szCs w:val="20"/>
        </w:rPr>
        <w:lastRenderedPageBreak/>
        <w:t>6.4. На приобретение и (или) монтаж основных средств (за исключением объектов недвижимости) и (или) материальных запасов для осуществления основных видов деятельности учреждений, предусмотренных учредительными документами, не включаемых в субсидии на финансовое обеспечение выполнения муниципального задания.</w:t>
      </w:r>
    </w:p>
    <w:p w:rsidR="00474FCE" w:rsidRPr="00474FCE" w:rsidRDefault="00474FCE" w:rsidP="00474FCE">
      <w:pPr>
        <w:ind w:firstLine="709"/>
        <w:jc w:val="both"/>
        <w:rPr>
          <w:color w:val="000000" w:themeColor="text1"/>
          <w:sz w:val="20"/>
          <w:szCs w:val="20"/>
        </w:rPr>
      </w:pPr>
      <w:bookmarkStart w:id="18" w:name="sub_1065"/>
      <w:bookmarkEnd w:id="17"/>
      <w:r w:rsidRPr="00474FCE">
        <w:rPr>
          <w:color w:val="000000" w:themeColor="text1"/>
          <w:sz w:val="20"/>
          <w:szCs w:val="20"/>
        </w:rPr>
        <w:t>6.5. На установку, монтаж (расширение) охранной, пожарной сигнализации, системы автоматического пожаротушения, системы вентиляции, отопления и водоснабжения, электроснабжения, локально-вычислительной сети, системы видеонаблюдения, контроля доступа и иных аналогичных систем, включая работы по модернизации указанных систем, за исключением их ежегодного технического обслуживания.</w:t>
      </w:r>
    </w:p>
    <w:p w:rsidR="00474FCE" w:rsidRPr="00474FCE" w:rsidRDefault="00474FCE" w:rsidP="00474FCE">
      <w:pPr>
        <w:ind w:firstLine="709"/>
        <w:jc w:val="both"/>
        <w:rPr>
          <w:color w:val="000000" w:themeColor="text1"/>
          <w:sz w:val="20"/>
          <w:szCs w:val="20"/>
        </w:rPr>
      </w:pPr>
      <w:bookmarkStart w:id="19" w:name="sub_1066"/>
      <w:bookmarkEnd w:id="18"/>
      <w:r w:rsidRPr="00474FCE">
        <w:rPr>
          <w:color w:val="000000" w:themeColor="text1"/>
          <w:sz w:val="20"/>
          <w:szCs w:val="20"/>
        </w:rPr>
        <w:t>6.6. На приобретение электрической энергии для нужд наружного освещения.</w:t>
      </w:r>
    </w:p>
    <w:p w:rsidR="00474FCE" w:rsidRPr="00474FCE" w:rsidRDefault="00474FCE" w:rsidP="00474FCE">
      <w:pPr>
        <w:ind w:firstLine="709"/>
        <w:jc w:val="both"/>
        <w:rPr>
          <w:color w:val="000000" w:themeColor="text1"/>
          <w:sz w:val="20"/>
          <w:szCs w:val="20"/>
        </w:rPr>
      </w:pPr>
      <w:bookmarkStart w:id="20" w:name="sub_1067"/>
      <w:bookmarkEnd w:id="19"/>
      <w:r w:rsidRPr="00474FCE">
        <w:rPr>
          <w:color w:val="000000" w:themeColor="text1"/>
          <w:sz w:val="20"/>
          <w:szCs w:val="20"/>
        </w:rPr>
        <w:t xml:space="preserve">6.7. На проведение мероприятий по </w:t>
      </w:r>
      <w:proofErr w:type="spellStart"/>
      <w:r w:rsidRPr="00474FCE">
        <w:rPr>
          <w:color w:val="000000" w:themeColor="text1"/>
          <w:sz w:val="20"/>
          <w:szCs w:val="20"/>
        </w:rPr>
        <w:t>ресурсо</w:t>
      </w:r>
      <w:proofErr w:type="spellEnd"/>
      <w:r w:rsidRPr="00474FCE">
        <w:rPr>
          <w:color w:val="000000" w:themeColor="text1"/>
          <w:sz w:val="20"/>
          <w:szCs w:val="20"/>
        </w:rPr>
        <w:t>- и энергосбережению.</w:t>
      </w:r>
    </w:p>
    <w:p w:rsidR="00474FCE" w:rsidRPr="00474FCE" w:rsidRDefault="00474FCE" w:rsidP="00474FCE">
      <w:pPr>
        <w:ind w:firstLine="709"/>
        <w:jc w:val="both"/>
        <w:rPr>
          <w:color w:val="000000" w:themeColor="text1"/>
          <w:sz w:val="20"/>
          <w:szCs w:val="20"/>
        </w:rPr>
      </w:pPr>
      <w:bookmarkStart w:id="21" w:name="sub_1068"/>
      <w:bookmarkEnd w:id="20"/>
      <w:r w:rsidRPr="00474FCE">
        <w:rPr>
          <w:color w:val="000000" w:themeColor="text1"/>
          <w:sz w:val="20"/>
          <w:szCs w:val="20"/>
        </w:rPr>
        <w:t>6.8. На погашение кредиторской задолженности.</w:t>
      </w:r>
    </w:p>
    <w:p w:rsidR="00474FCE" w:rsidRPr="00474FCE" w:rsidRDefault="00474FCE" w:rsidP="00474FCE">
      <w:pPr>
        <w:ind w:firstLine="709"/>
        <w:jc w:val="both"/>
        <w:rPr>
          <w:color w:val="000000" w:themeColor="text1"/>
          <w:sz w:val="20"/>
          <w:szCs w:val="20"/>
        </w:rPr>
      </w:pPr>
      <w:bookmarkStart w:id="22" w:name="sub_1069"/>
      <w:bookmarkEnd w:id="21"/>
      <w:r w:rsidRPr="00474FCE">
        <w:rPr>
          <w:color w:val="000000" w:themeColor="text1"/>
          <w:sz w:val="20"/>
          <w:szCs w:val="20"/>
        </w:rPr>
        <w:t>6.9. На приобретение программного обеспечения (лицензионных прав на программное обеспечение).</w:t>
      </w:r>
    </w:p>
    <w:p w:rsidR="00474FCE" w:rsidRPr="00474FCE" w:rsidRDefault="00474FCE" w:rsidP="00474FCE">
      <w:pPr>
        <w:ind w:firstLine="709"/>
        <w:jc w:val="both"/>
        <w:rPr>
          <w:color w:val="000000" w:themeColor="text1"/>
          <w:sz w:val="20"/>
          <w:szCs w:val="20"/>
        </w:rPr>
      </w:pPr>
      <w:bookmarkStart w:id="23" w:name="sub_10610"/>
      <w:bookmarkEnd w:id="22"/>
      <w:r w:rsidRPr="00474FCE">
        <w:rPr>
          <w:color w:val="000000" w:themeColor="text1"/>
          <w:sz w:val="20"/>
          <w:szCs w:val="20"/>
        </w:rPr>
        <w:t>6.10. На выплаты по исполнительным листам на основании вступивших в силу судебных актов, по исполнению предписаний надзорных органов.</w:t>
      </w:r>
    </w:p>
    <w:p w:rsidR="00474FCE" w:rsidRPr="00474FCE" w:rsidRDefault="00474FCE" w:rsidP="00474FCE">
      <w:pPr>
        <w:ind w:firstLine="709"/>
        <w:jc w:val="both"/>
        <w:rPr>
          <w:color w:val="000000" w:themeColor="text1"/>
          <w:sz w:val="20"/>
          <w:szCs w:val="20"/>
        </w:rPr>
      </w:pPr>
      <w:bookmarkStart w:id="24" w:name="sub_10611"/>
      <w:bookmarkEnd w:id="23"/>
      <w:r w:rsidRPr="00474FCE">
        <w:rPr>
          <w:color w:val="000000" w:themeColor="text1"/>
          <w:sz w:val="20"/>
          <w:szCs w:val="20"/>
        </w:rPr>
        <w:t xml:space="preserve">6.11. На проведение </w:t>
      </w:r>
      <w:proofErr w:type="spellStart"/>
      <w:r w:rsidRPr="00474FCE">
        <w:rPr>
          <w:color w:val="000000" w:themeColor="text1"/>
          <w:sz w:val="20"/>
          <w:szCs w:val="20"/>
        </w:rPr>
        <w:t>общерайонных</w:t>
      </w:r>
      <w:proofErr w:type="spellEnd"/>
      <w:r w:rsidRPr="00474FCE">
        <w:rPr>
          <w:color w:val="000000" w:themeColor="text1"/>
          <w:sz w:val="20"/>
          <w:szCs w:val="20"/>
        </w:rPr>
        <w:t xml:space="preserve"> праздничных, юбилейных, спортивных, физкультурно-массовых мероприятий и мероприятий муниципальных учреждений.</w:t>
      </w:r>
    </w:p>
    <w:p w:rsidR="00474FCE" w:rsidRPr="00474FCE" w:rsidRDefault="00474FCE" w:rsidP="00474FCE">
      <w:pPr>
        <w:ind w:firstLine="709"/>
        <w:jc w:val="both"/>
        <w:rPr>
          <w:color w:val="000000" w:themeColor="text1"/>
          <w:sz w:val="20"/>
          <w:szCs w:val="20"/>
        </w:rPr>
      </w:pPr>
      <w:bookmarkStart w:id="25" w:name="sub_10612"/>
      <w:bookmarkEnd w:id="24"/>
      <w:r w:rsidRPr="00474FCE">
        <w:rPr>
          <w:color w:val="000000" w:themeColor="text1"/>
          <w:sz w:val="20"/>
          <w:szCs w:val="20"/>
        </w:rPr>
        <w:t>6.12. На организацию бесплатного (льготного) питания обучающихся в муниципальных общеобразовательных организациях.</w:t>
      </w:r>
    </w:p>
    <w:p w:rsidR="00474FCE" w:rsidRPr="00474FCE" w:rsidRDefault="00474FCE" w:rsidP="00474FCE">
      <w:pPr>
        <w:ind w:firstLine="709"/>
        <w:jc w:val="both"/>
        <w:rPr>
          <w:color w:val="000000" w:themeColor="text1"/>
          <w:sz w:val="20"/>
          <w:szCs w:val="20"/>
        </w:rPr>
      </w:pPr>
      <w:bookmarkStart w:id="26" w:name="sub_10613"/>
      <w:bookmarkEnd w:id="25"/>
      <w:r w:rsidRPr="00474FCE">
        <w:rPr>
          <w:color w:val="000000" w:themeColor="text1"/>
          <w:sz w:val="20"/>
          <w:szCs w:val="20"/>
        </w:rPr>
        <w:t>6.13. На организацию детских профильных и (или) палаточных смен.</w:t>
      </w:r>
    </w:p>
    <w:p w:rsidR="00474FCE" w:rsidRPr="00474FCE" w:rsidRDefault="00474FCE" w:rsidP="00474FCE">
      <w:pPr>
        <w:ind w:firstLine="709"/>
        <w:jc w:val="both"/>
        <w:rPr>
          <w:color w:val="000000" w:themeColor="text1"/>
          <w:sz w:val="20"/>
          <w:szCs w:val="20"/>
        </w:rPr>
      </w:pPr>
      <w:bookmarkStart w:id="27" w:name="sub_10614"/>
      <w:bookmarkEnd w:id="26"/>
      <w:r w:rsidRPr="00474FCE">
        <w:rPr>
          <w:color w:val="000000" w:themeColor="text1"/>
          <w:sz w:val="20"/>
          <w:szCs w:val="20"/>
        </w:rPr>
        <w:t>6.14. На участие воспитанников, обучающихся, работников муниципальных учреждений в республиканских, всероссийских, международных конкурсах, фестивалях, спортивных соревнованиях, учебно-тренировочных сборах, семинарах, обмен опытом.</w:t>
      </w:r>
    </w:p>
    <w:p w:rsidR="00474FCE" w:rsidRPr="00474FCE" w:rsidRDefault="00474FCE" w:rsidP="00474FCE">
      <w:pPr>
        <w:ind w:firstLine="709"/>
        <w:jc w:val="both"/>
        <w:rPr>
          <w:color w:val="000000" w:themeColor="text1"/>
          <w:sz w:val="20"/>
          <w:szCs w:val="20"/>
        </w:rPr>
      </w:pPr>
      <w:bookmarkStart w:id="28" w:name="sub_10615"/>
      <w:bookmarkEnd w:id="27"/>
      <w:r w:rsidRPr="00474FCE">
        <w:rPr>
          <w:color w:val="000000" w:themeColor="text1"/>
          <w:sz w:val="20"/>
          <w:szCs w:val="20"/>
        </w:rPr>
        <w:t>6.15. На приобретение музейных предметов и музейных коллекций для пополнения фондов музеев.</w:t>
      </w:r>
    </w:p>
    <w:p w:rsidR="00474FCE" w:rsidRPr="00474FCE" w:rsidRDefault="00474FCE" w:rsidP="00474FCE">
      <w:pPr>
        <w:ind w:firstLine="709"/>
        <w:jc w:val="both"/>
        <w:rPr>
          <w:color w:val="000000" w:themeColor="text1"/>
          <w:sz w:val="20"/>
          <w:szCs w:val="20"/>
        </w:rPr>
      </w:pPr>
      <w:bookmarkStart w:id="29" w:name="sub_10616"/>
      <w:bookmarkEnd w:id="28"/>
      <w:r w:rsidRPr="00474FCE">
        <w:rPr>
          <w:color w:val="000000" w:themeColor="text1"/>
          <w:sz w:val="20"/>
          <w:szCs w:val="20"/>
        </w:rPr>
        <w:t>6.16. На исполнение публичных обязательств перед физическим лицом, подлежащих исполнению в денежной форме.</w:t>
      </w:r>
    </w:p>
    <w:p w:rsidR="00474FCE" w:rsidRPr="00474FCE" w:rsidRDefault="00474FCE" w:rsidP="00474FCE">
      <w:pPr>
        <w:ind w:firstLine="709"/>
        <w:jc w:val="both"/>
        <w:rPr>
          <w:color w:val="000000" w:themeColor="text1"/>
          <w:sz w:val="20"/>
          <w:szCs w:val="20"/>
        </w:rPr>
      </w:pPr>
      <w:bookmarkStart w:id="30" w:name="sub_10617"/>
      <w:bookmarkEnd w:id="29"/>
      <w:r w:rsidRPr="00474FCE">
        <w:rPr>
          <w:color w:val="000000" w:themeColor="text1"/>
          <w:sz w:val="20"/>
          <w:szCs w:val="20"/>
        </w:rPr>
        <w:t>6.17. На предупреждение чрезвычайных ситуаций, ликвидацию чрезвычайных ситуаций и последствий стихийных бедствий, финансовое обеспечение непредвиденных расходов.</w:t>
      </w:r>
    </w:p>
    <w:p w:rsidR="00474FCE" w:rsidRPr="00474FCE" w:rsidRDefault="00474FCE" w:rsidP="00474FCE">
      <w:pPr>
        <w:ind w:firstLine="709"/>
        <w:jc w:val="both"/>
        <w:rPr>
          <w:color w:val="000000" w:themeColor="text1"/>
          <w:sz w:val="20"/>
          <w:szCs w:val="20"/>
        </w:rPr>
      </w:pPr>
      <w:bookmarkStart w:id="31" w:name="sub_10618"/>
      <w:bookmarkEnd w:id="30"/>
      <w:r w:rsidRPr="00474FCE">
        <w:rPr>
          <w:color w:val="000000" w:themeColor="text1"/>
          <w:sz w:val="20"/>
          <w:szCs w:val="20"/>
        </w:rPr>
        <w:t>6.18. На снос недвижимого имущества, находящегося в муниципальной собственности.</w:t>
      </w:r>
    </w:p>
    <w:p w:rsidR="00474FCE" w:rsidRPr="00474FCE" w:rsidRDefault="00474FCE" w:rsidP="00474FCE">
      <w:pPr>
        <w:ind w:firstLine="709"/>
        <w:jc w:val="both"/>
        <w:rPr>
          <w:color w:val="000000" w:themeColor="text1"/>
          <w:sz w:val="20"/>
          <w:szCs w:val="20"/>
        </w:rPr>
      </w:pPr>
      <w:bookmarkStart w:id="32" w:name="sub_10619"/>
      <w:bookmarkEnd w:id="31"/>
      <w:r w:rsidRPr="00474FCE">
        <w:rPr>
          <w:color w:val="000000" w:themeColor="text1"/>
          <w:sz w:val="20"/>
          <w:szCs w:val="20"/>
        </w:rPr>
        <w:t>6.19. На реконструкцию объектов, не относящихся к объектам капитального строительства.</w:t>
      </w:r>
    </w:p>
    <w:p w:rsidR="00474FCE" w:rsidRPr="00474FCE" w:rsidRDefault="00474FCE" w:rsidP="00474FCE">
      <w:pPr>
        <w:ind w:firstLine="709"/>
        <w:jc w:val="both"/>
        <w:rPr>
          <w:color w:val="000000" w:themeColor="text1"/>
          <w:sz w:val="20"/>
          <w:szCs w:val="20"/>
        </w:rPr>
      </w:pPr>
      <w:bookmarkStart w:id="33" w:name="sub_10620"/>
      <w:bookmarkEnd w:id="32"/>
      <w:r w:rsidRPr="00474FCE">
        <w:rPr>
          <w:color w:val="000000" w:themeColor="text1"/>
          <w:sz w:val="20"/>
          <w:szCs w:val="20"/>
        </w:rPr>
        <w:t>6.20. На земляные работы, планировку территории, устройство лыжных трасс.</w:t>
      </w:r>
    </w:p>
    <w:p w:rsidR="00474FCE" w:rsidRPr="00474FCE" w:rsidRDefault="00474FCE" w:rsidP="00474FCE">
      <w:pPr>
        <w:ind w:firstLine="709"/>
        <w:jc w:val="both"/>
        <w:rPr>
          <w:color w:val="000000" w:themeColor="text1"/>
          <w:sz w:val="20"/>
          <w:szCs w:val="20"/>
        </w:rPr>
      </w:pPr>
      <w:bookmarkStart w:id="34" w:name="sub_10621"/>
      <w:bookmarkEnd w:id="33"/>
      <w:r w:rsidRPr="00474FCE">
        <w:rPr>
          <w:color w:val="000000" w:themeColor="text1"/>
          <w:sz w:val="20"/>
          <w:szCs w:val="20"/>
        </w:rPr>
        <w:t>6.21. На реализацию мероприятий за счет средств резервного фонда администрации Аликовского района.</w:t>
      </w:r>
    </w:p>
    <w:p w:rsidR="00474FCE" w:rsidRPr="00474FCE" w:rsidRDefault="00474FCE" w:rsidP="00474FCE">
      <w:pPr>
        <w:ind w:firstLine="709"/>
        <w:jc w:val="both"/>
        <w:rPr>
          <w:color w:val="000000" w:themeColor="text1"/>
          <w:sz w:val="20"/>
          <w:szCs w:val="20"/>
        </w:rPr>
      </w:pPr>
      <w:bookmarkStart w:id="35" w:name="sub_10622"/>
      <w:bookmarkEnd w:id="34"/>
      <w:r w:rsidRPr="00474FCE">
        <w:rPr>
          <w:color w:val="000000" w:themeColor="text1"/>
          <w:sz w:val="20"/>
          <w:szCs w:val="20"/>
        </w:rPr>
        <w:t xml:space="preserve">6.22. На реализацию мероприятий </w:t>
      </w:r>
      <w:hyperlink r:id="rId46" w:history="1">
        <w:r w:rsidRPr="00474FCE">
          <w:rPr>
            <w:rStyle w:val="af4"/>
            <w:color w:val="000000" w:themeColor="text1"/>
            <w:sz w:val="20"/>
            <w:szCs w:val="20"/>
            <w:u w:val="none"/>
          </w:rPr>
          <w:t>государственной программы</w:t>
        </w:r>
      </w:hyperlink>
      <w:r w:rsidRPr="00474FCE">
        <w:rPr>
          <w:color w:val="000000" w:themeColor="text1"/>
          <w:sz w:val="20"/>
          <w:szCs w:val="20"/>
        </w:rPr>
        <w:t xml:space="preserve"> Российской Федерации "Доступная среда", утвержденной </w:t>
      </w:r>
      <w:hyperlink r:id="rId47" w:history="1">
        <w:r w:rsidRPr="00474FCE">
          <w:rPr>
            <w:rStyle w:val="af4"/>
            <w:color w:val="000000" w:themeColor="text1"/>
            <w:sz w:val="20"/>
            <w:szCs w:val="20"/>
            <w:u w:val="none"/>
          </w:rPr>
          <w:t>постановлением</w:t>
        </w:r>
      </w:hyperlink>
      <w:r w:rsidRPr="00474FCE">
        <w:rPr>
          <w:color w:val="000000" w:themeColor="text1"/>
          <w:sz w:val="20"/>
          <w:szCs w:val="20"/>
        </w:rPr>
        <w:t xml:space="preserve"> Правительства РФ от 29.03.2019 N 363.</w:t>
      </w:r>
    </w:p>
    <w:p w:rsidR="00474FCE" w:rsidRPr="00474FCE" w:rsidRDefault="00474FCE" w:rsidP="00474FCE">
      <w:pPr>
        <w:ind w:firstLine="709"/>
        <w:jc w:val="both"/>
        <w:rPr>
          <w:color w:val="000000" w:themeColor="text1"/>
          <w:sz w:val="20"/>
          <w:szCs w:val="20"/>
        </w:rPr>
      </w:pPr>
      <w:bookmarkStart w:id="36" w:name="sub_10623"/>
      <w:bookmarkEnd w:id="35"/>
      <w:r w:rsidRPr="00474FCE">
        <w:rPr>
          <w:color w:val="000000" w:themeColor="text1"/>
          <w:sz w:val="20"/>
          <w:szCs w:val="20"/>
        </w:rPr>
        <w:t>6.23. На выплату ежемесячного денежного вознаграждения за выполнение функций классного руководителя педагогическим работникам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p w:rsidR="00474FCE" w:rsidRPr="00474FCE" w:rsidRDefault="00474FCE" w:rsidP="00474FCE">
      <w:pPr>
        <w:ind w:firstLine="709"/>
        <w:jc w:val="both"/>
        <w:rPr>
          <w:color w:val="000000" w:themeColor="text1"/>
          <w:sz w:val="20"/>
          <w:szCs w:val="20"/>
        </w:rPr>
      </w:pPr>
      <w:bookmarkStart w:id="37" w:name="sub_10624"/>
      <w:bookmarkEnd w:id="36"/>
      <w:r w:rsidRPr="00474FCE">
        <w:rPr>
          <w:color w:val="000000" w:themeColor="text1"/>
          <w:sz w:val="20"/>
          <w:szCs w:val="20"/>
        </w:rPr>
        <w:t>6.24.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474FCE" w:rsidRPr="00474FCE" w:rsidRDefault="00474FCE" w:rsidP="00474FCE">
      <w:pPr>
        <w:ind w:firstLine="709"/>
        <w:jc w:val="both"/>
        <w:rPr>
          <w:color w:val="000000" w:themeColor="text1"/>
          <w:sz w:val="20"/>
          <w:szCs w:val="20"/>
        </w:rPr>
      </w:pPr>
      <w:bookmarkStart w:id="38" w:name="sub_10625"/>
      <w:bookmarkEnd w:id="37"/>
      <w:r w:rsidRPr="00474FCE">
        <w:rPr>
          <w:color w:val="000000" w:themeColor="text1"/>
          <w:sz w:val="20"/>
          <w:szCs w:val="20"/>
        </w:rPr>
        <w:t>6.25. На комплектование книжных фондов муниципальных общедоступных библиотек.</w:t>
      </w:r>
    </w:p>
    <w:p w:rsidR="00474FCE" w:rsidRPr="00474FCE" w:rsidRDefault="00474FCE" w:rsidP="00474FCE">
      <w:pPr>
        <w:ind w:firstLine="709"/>
        <w:jc w:val="both"/>
        <w:rPr>
          <w:color w:val="000000" w:themeColor="text1"/>
          <w:sz w:val="20"/>
          <w:szCs w:val="20"/>
        </w:rPr>
      </w:pPr>
      <w:bookmarkStart w:id="39" w:name="sub_10626"/>
      <w:bookmarkEnd w:id="38"/>
      <w:r w:rsidRPr="00474FCE">
        <w:rPr>
          <w:color w:val="000000" w:themeColor="text1"/>
          <w:sz w:val="20"/>
          <w:szCs w:val="20"/>
        </w:rPr>
        <w:t>6.26. На организацию временного трудоустройства несовершеннолетних граждан.</w:t>
      </w:r>
    </w:p>
    <w:p w:rsidR="00474FCE" w:rsidRPr="00474FCE" w:rsidRDefault="00474FCE" w:rsidP="00474FCE">
      <w:pPr>
        <w:ind w:firstLine="709"/>
        <w:jc w:val="both"/>
        <w:rPr>
          <w:color w:val="000000" w:themeColor="text1"/>
          <w:sz w:val="20"/>
          <w:szCs w:val="20"/>
        </w:rPr>
      </w:pPr>
      <w:bookmarkStart w:id="40" w:name="sub_10627"/>
      <w:bookmarkEnd w:id="39"/>
      <w:r w:rsidRPr="00474FCE">
        <w:rPr>
          <w:color w:val="000000" w:themeColor="text1"/>
          <w:sz w:val="20"/>
          <w:szCs w:val="20"/>
        </w:rPr>
        <w:t xml:space="preserve">6.27. На создание модельных муниципальных библиотек в целях реализации </w:t>
      </w:r>
      <w:hyperlink r:id="rId48" w:history="1">
        <w:r w:rsidRPr="00474FCE">
          <w:rPr>
            <w:rStyle w:val="af4"/>
            <w:color w:val="000000" w:themeColor="text1"/>
            <w:sz w:val="20"/>
            <w:szCs w:val="20"/>
            <w:u w:val="none"/>
          </w:rPr>
          <w:t>национального проекта</w:t>
        </w:r>
      </w:hyperlink>
      <w:r w:rsidRPr="00474FCE">
        <w:rPr>
          <w:color w:val="000000" w:themeColor="text1"/>
          <w:sz w:val="20"/>
          <w:szCs w:val="20"/>
        </w:rPr>
        <w:t xml:space="preserve"> "Культура".</w:t>
      </w:r>
    </w:p>
    <w:p w:rsidR="00474FCE" w:rsidRPr="00474FCE" w:rsidRDefault="00474FCE" w:rsidP="00474FCE">
      <w:pPr>
        <w:ind w:firstLine="709"/>
        <w:jc w:val="both"/>
        <w:rPr>
          <w:color w:val="000000" w:themeColor="text1"/>
          <w:sz w:val="20"/>
          <w:szCs w:val="20"/>
        </w:rPr>
      </w:pPr>
      <w:bookmarkStart w:id="41" w:name="sub_10628"/>
      <w:bookmarkEnd w:id="40"/>
      <w:r w:rsidRPr="00474FCE">
        <w:rPr>
          <w:color w:val="000000" w:themeColor="text1"/>
          <w:sz w:val="20"/>
          <w:szCs w:val="20"/>
        </w:rPr>
        <w:t>6.28. На выплату заработной платы и других расходов, покрываемых за счет средств от оказания платных услуг муниципальными учреждениями, в связи со снижением доходов от оказания платных услуг в условиях ухудшения ситуации из-за распространения новой коронавирусной инфекции.</w:t>
      </w:r>
    </w:p>
    <w:p w:rsidR="00474FCE" w:rsidRPr="00474FCE" w:rsidRDefault="00474FCE" w:rsidP="00474FCE">
      <w:pPr>
        <w:ind w:firstLine="709"/>
        <w:jc w:val="both"/>
        <w:rPr>
          <w:color w:val="000000" w:themeColor="text1"/>
          <w:sz w:val="20"/>
          <w:szCs w:val="20"/>
        </w:rPr>
      </w:pPr>
      <w:bookmarkStart w:id="42" w:name="sub_10629"/>
      <w:bookmarkEnd w:id="41"/>
      <w:r w:rsidRPr="00474FCE">
        <w:rPr>
          <w:color w:val="000000" w:themeColor="text1"/>
          <w:sz w:val="20"/>
          <w:szCs w:val="20"/>
        </w:rPr>
        <w:t>6.29. На организацию работ временного характера и общественных работ, не связанных с оказанием муниципальных услуг (выполнением работ) в рамках муниципального задания, в целях снижения напряженности на рынке труда в условиях ухудшения ситуации в связи с распространением новой коронавирусной инфекции (на выплату заработной платы участнику работ, компенсации за неиспользованный отпуск при увольнении, пособий по временной нетрудоспособности, страховых взносов, на проведение специальной оценки условий труда, медицинского осмотра, приобретение инвентаря, оборудования, спецодежды и другие расходы, связанные с организацией временных рабочих мест).</w:t>
      </w:r>
    </w:p>
    <w:p w:rsidR="00474FCE" w:rsidRPr="00474FCE" w:rsidRDefault="00474FCE" w:rsidP="00474FCE">
      <w:pPr>
        <w:ind w:firstLine="709"/>
        <w:jc w:val="both"/>
        <w:rPr>
          <w:color w:val="000000" w:themeColor="text1"/>
          <w:sz w:val="20"/>
          <w:szCs w:val="20"/>
        </w:rPr>
      </w:pPr>
      <w:bookmarkStart w:id="43" w:name="sub_1007"/>
      <w:bookmarkEnd w:id="42"/>
      <w:r w:rsidRPr="00474FCE">
        <w:rPr>
          <w:color w:val="000000" w:themeColor="text1"/>
          <w:sz w:val="20"/>
          <w:szCs w:val="20"/>
        </w:rPr>
        <w:t>7. Субсидии на предупреждение чрезвычайных ситуаций, ликвидацию чрезвычайных ситуаций и последствий стихийных бедствий, финансовое обеспечение непредвиденных расходов предоставляются в соответствии с постановлением Администрации Аликовского района Чувашской Республики от 20 августа 2013 г. N 655 "Об утверждении Положения о порядке расходования средств резервного фонда администрации Аликовского района для предупреждения и ликвидации чрезвычайных ситуаций".</w:t>
      </w:r>
    </w:p>
    <w:p w:rsidR="00474FCE" w:rsidRPr="00474FCE" w:rsidRDefault="00474FCE" w:rsidP="00474FCE">
      <w:pPr>
        <w:ind w:firstLine="709"/>
        <w:jc w:val="both"/>
        <w:rPr>
          <w:color w:val="000000" w:themeColor="text1"/>
          <w:sz w:val="20"/>
          <w:szCs w:val="20"/>
        </w:rPr>
      </w:pPr>
      <w:bookmarkStart w:id="44" w:name="sub_1008"/>
      <w:bookmarkEnd w:id="43"/>
      <w:r w:rsidRPr="00474FCE">
        <w:rPr>
          <w:color w:val="000000" w:themeColor="text1"/>
          <w:sz w:val="20"/>
          <w:szCs w:val="20"/>
        </w:rPr>
        <w:t>8. Субсидии на организацию бесплатного питания обучающихся в муниципальных общеобразовательных организациях Аликовского района Чувашской Республики предоставляются в соответствии со ст. 37 Федерального закона от 29 декабря 2012 г. N 273-ФЗ "Об образовании в Российской Федерации" и постановлением Правительства Российской Федерации от 20 июня 2020 г. N 900 "О внесении изменений в государственную программу Российской Федерации "Развитие образования".</w:t>
      </w:r>
    </w:p>
    <w:p w:rsidR="00474FCE" w:rsidRPr="00474FCE" w:rsidRDefault="00474FCE" w:rsidP="00474FCE">
      <w:pPr>
        <w:ind w:firstLine="709"/>
        <w:jc w:val="both"/>
        <w:rPr>
          <w:color w:val="000000" w:themeColor="text1"/>
          <w:sz w:val="20"/>
          <w:szCs w:val="20"/>
        </w:rPr>
      </w:pPr>
      <w:bookmarkStart w:id="45" w:name="sub_1009"/>
      <w:bookmarkEnd w:id="44"/>
      <w:r w:rsidRPr="00474FCE">
        <w:rPr>
          <w:color w:val="000000" w:themeColor="text1"/>
          <w:sz w:val="20"/>
          <w:szCs w:val="20"/>
        </w:rPr>
        <w:t xml:space="preserve">9. Для определения объема субсидий по направлениям, установленным в </w:t>
      </w:r>
      <w:hyperlink w:anchor="sub_1006" w:history="1">
        <w:r w:rsidRPr="00474FCE">
          <w:rPr>
            <w:rStyle w:val="af4"/>
            <w:color w:val="000000" w:themeColor="text1"/>
            <w:sz w:val="20"/>
            <w:szCs w:val="20"/>
            <w:u w:val="none"/>
          </w:rPr>
          <w:t>пункте 6</w:t>
        </w:r>
      </w:hyperlink>
      <w:r w:rsidRPr="00474FCE">
        <w:rPr>
          <w:color w:val="000000" w:themeColor="text1"/>
          <w:sz w:val="20"/>
          <w:szCs w:val="20"/>
        </w:rPr>
        <w:t xml:space="preserve">, за исключением </w:t>
      </w:r>
      <w:hyperlink w:anchor="sub_1068" w:history="1">
        <w:r w:rsidRPr="00474FCE">
          <w:rPr>
            <w:rStyle w:val="af4"/>
            <w:color w:val="000000" w:themeColor="text1"/>
            <w:sz w:val="20"/>
            <w:szCs w:val="20"/>
            <w:u w:val="none"/>
          </w:rPr>
          <w:t>пунктов 6.8</w:t>
        </w:r>
      </w:hyperlink>
      <w:r w:rsidRPr="00474FCE">
        <w:rPr>
          <w:color w:val="000000" w:themeColor="text1"/>
          <w:sz w:val="20"/>
          <w:szCs w:val="20"/>
        </w:rPr>
        <w:t xml:space="preserve">, </w:t>
      </w:r>
      <w:hyperlink w:anchor="sub_10610" w:history="1">
        <w:r w:rsidRPr="00474FCE">
          <w:rPr>
            <w:rStyle w:val="af4"/>
            <w:color w:val="000000" w:themeColor="text1"/>
            <w:sz w:val="20"/>
            <w:szCs w:val="20"/>
            <w:u w:val="none"/>
          </w:rPr>
          <w:t>6.10</w:t>
        </w:r>
      </w:hyperlink>
      <w:r w:rsidRPr="00474FCE">
        <w:rPr>
          <w:color w:val="000000" w:themeColor="text1"/>
          <w:sz w:val="20"/>
          <w:szCs w:val="20"/>
        </w:rPr>
        <w:t xml:space="preserve">, </w:t>
      </w:r>
      <w:hyperlink w:anchor="sub_10617" w:history="1">
        <w:r w:rsidRPr="00474FCE">
          <w:rPr>
            <w:rStyle w:val="af4"/>
            <w:color w:val="000000" w:themeColor="text1"/>
            <w:sz w:val="20"/>
            <w:szCs w:val="20"/>
            <w:u w:val="none"/>
          </w:rPr>
          <w:t>6.17</w:t>
        </w:r>
      </w:hyperlink>
      <w:r w:rsidRPr="00474FCE">
        <w:rPr>
          <w:color w:val="000000" w:themeColor="text1"/>
          <w:sz w:val="20"/>
          <w:szCs w:val="20"/>
        </w:rPr>
        <w:t xml:space="preserve">, 6.23, 6.28, </w:t>
      </w:r>
      <w:hyperlink w:anchor="sub_10629" w:history="1">
        <w:r w:rsidRPr="00474FCE">
          <w:rPr>
            <w:rStyle w:val="af4"/>
            <w:color w:val="000000" w:themeColor="text1"/>
            <w:sz w:val="20"/>
            <w:szCs w:val="20"/>
            <w:u w:val="none"/>
          </w:rPr>
          <w:t>6.29</w:t>
        </w:r>
      </w:hyperlink>
      <w:r w:rsidRPr="00474FCE">
        <w:rPr>
          <w:color w:val="000000" w:themeColor="text1"/>
          <w:sz w:val="20"/>
          <w:szCs w:val="20"/>
        </w:rPr>
        <w:t xml:space="preserve"> настоящего Порядка, муниципальное учреждение представляет Учредителю заявку, содержащую финансово-экономическое обоснование размера субсидии на очередной финансовый год.</w:t>
      </w:r>
    </w:p>
    <w:bookmarkEnd w:id="45"/>
    <w:p w:rsidR="00474FCE" w:rsidRPr="00474FCE" w:rsidRDefault="00474FCE" w:rsidP="00474FCE">
      <w:pPr>
        <w:ind w:firstLine="709"/>
        <w:jc w:val="both"/>
        <w:rPr>
          <w:color w:val="000000" w:themeColor="text1"/>
          <w:sz w:val="20"/>
          <w:szCs w:val="20"/>
        </w:rPr>
      </w:pPr>
      <w:r w:rsidRPr="00474FCE">
        <w:rPr>
          <w:color w:val="000000" w:themeColor="text1"/>
          <w:sz w:val="20"/>
          <w:szCs w:val="20"/>
        </w:rPr>
        <w:lastRenderedPageBreak/>
        <w:t>Финансово-экономическое обоснование размера субсидии должно содержать в том числе:</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расчеты и обоснования заявленных сумм;</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информацию о стоимости планируемых к приобретению учреждением основных средств и (или) материальных запасов, подтверждаемую коммерческими предложениями поставщиков;</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проектно-сметную документацию или сметную документацию на производство работ по объектам муниципальной собственности, не требующих разработки проектно-сметной документации;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иную информацию, подтверждающую потребность учреждений в осуществлении расходов.</w:t>
      </w:r>
    </w:p>
    <w:p w:rsidR="00474FCE" w:rsidRPr="00474FCE" w:rsidRDefault="00474FCE" w:rsidP="00474FCE">
      <w:pPr>
        <w:ind w:firstLine="709"/>
        <w:jc w:val="both"/>
        <w:rPr>
          <w:color w:val="000000" w:themeColor="text1"/>
          <w:sz w:val="20"/>
          <w:szCs w:val="20"/>
        </w:rPr>
      </w:pPr>
      <w:bookmarkStart w:id="46" w:name="sub_1010"/>
      <w:r w:rsidRPr="00474FCE">
        <w:rPr>
          <w:color w:val="000000" w:themeColor="text1"/>
          <w:sz w:val="20"/>
          <w:szCs w:val="20"/>
        </w:rPr>
        <w:t>10. Заявка на получение субсидии на очередной финансовый год предоставляется в сроки, определяемые Учредителем.</w:t>
      </w:r>
    </w:p>
    <w:p w:rsidR="00474FCE" w:rsidRPr="00474FCE" w:rsidRDefault="00474FCE" w:rsidP="00474FCE">
      <w:pPr>
        <w:ind w:firstLine="709"/>
        <w:jc w:val="both"/>
        <w:rPr>
          <w:color w:val="000000" w:themeColor="text1"/>
          <w:sz w:val="20"/>
          <w:szCs w:val="20"/>
        </w:rPr>
      </w:pPr>
      <w:bookmarkStart w:id="47" w:name="sub_1011"/>
      <w:bookmarkEnd w:id="46"/>
      <w:r w:rsidRPr="00474FCE">
        <w:rPr>
          <w:color w:val="000000" w:themeColor="text1"/>
          <w:sz w:val="20"/>
          <w:szCs w:val="20"/>
        </w:rPr>
        <w:t xml:space="preserve">11. Предоставление субсидий муниципальным учреждениям осуществляется после проверки представленной заявки на основании Соглашения о порядке и условиях предоставления субсидий на иные цели, заключаемого между Учредителем и муниципальным учреждением, в соответствии с типовой формой согласно </w:t>
      </w:r>
      <w:hyperlink w:anchor="sub_1100" w:history="1">
        <w:r w:rsidRPr="00474FCE">
          <w:rPr>
            <w:rStyle w:val="af4"/>
            <w:color w:val="000000" w:themeColor="text1"/>
            <w:sz w:val="20"/>
            <w:szCs w:val="20"/>
            <w:u w:val="none"/>
          </w:rPr>
          <w:t>приложению N 1</w:t>
        </w:r>
      </w:hyperlink>
      <w:r w:rsidRPr="00474FCE">
        <w:rPr>
          <w:color w:val="000000" w:themeColor="text1"/>
          <w:sz w:val="20"/>
          <w:szCs w:val="20"/>
        </w:rPr>
        <w:t xml:space="preserve"> к настоящему Порядку.</w:t>
      </w:r>
    </w:p>
    <w:bookmarkEnd w:id="47"/>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Изменение Соглашения осуществляется по инициативе сторон в письменной форме в виде дополнительного соглашения к Соглашению о предоставлении субсидий муниципальным бюджетным и автономным учреждениям из районного бюджета Аликовского района Чувашской Республики на иные цели, которое является неотъемлемой частью Соглашения, в соответствии с типовой формой согласно </w:t>
      </w:r>
      <w:hyperlink w:anchor="sub_1200" w:history="1">
        <w:r w:rsidRPr="00474FCE">
          <w:rPr>
            <w:rStyle w:val="af4"/>
            <w:color w:val="000000" w:themeColor="text1"/>
            <w:sz w:val="20"/>
            <w:szCs w:val="20"/>
            <w:u w:val="none"/>
          </w:rPr>
          <w:t>приложению N 2</w:t>
        </w:r>
      </w:hyperlink>
      <w:r w:rsidRPr="00474FCE">
        <w:rPr>
          <w:color w:val="000000" w:themeColor="text1"/>
          <w:sz w:val="20"/>
          <w:szCs w:val="20"/>
        </w:rPr>
        <w:t xml:space="preserve"> к настоящему Порядку.</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Расторжение Соглашения о предоставлении субсидий муниципальным бюджетным и автономным учреждениям из районного бюджета Аликовского района Чувашской Республики на иные цели осуществляется по инициативе сторон в письменной форме в соответствии с типовой формой согласно </w:t>
      </w:r>
      <w:hyperlink w:anchor="sub_1300" w:history="1">
        <w:r w:rsidRPr="00474FCE">
          <w:rPr>
            <w:rStyle w:val="af4"/>
            <w:color w:val="000000" w:themeColor="text1"/>
            <w:sz w:val="20"/>
            <w:szCs w:val="20"/>
            <w:u w:val="none"/>
          </w:rPr>
          <w:t>приложению N 3</w:t>
        </w:r>
      </w:hyperlink>
      <w:r w:rsidRPr="00474FCE">
        <w:rPr>
          <w:color w:val="000000" w:themeColor="text1"/>
          <w:sz w:val="20"/>
          <w:szCs w:val="20"/>
        </w:rPr>
        <w:t xml:space="preserve"> к настоящему Порядку.</w:t>
      </w:r>
    </w:p>
    <w:p w:rsidR="00474FCE" w:rsidRPr="00474FCE" w:rsidRDefault="00474FCE" w:rsidP="00474FCE">
      <w:pPr>
        <w:ind w:firstLine="709"/>
        <w:jc w:val="both"/>
        <w:rPr>
          <w:color w:val="000000" w:themeColor="text1"/>
          <w:sz w:val="20"/>
          <w:szCs w:val="20"/>
        </w:rPr>
      </w:pPr>
      <w:bookmarkStart w:id="48" w:name="sub_1012"/>
      <w:r w:rsidRPr="00474FCE">
        <w:rPr>
          <w:color w:val="000000" w:themeColor="text1"/>
          <w:sz w:val="20"/>
          <w:szCs w:val="20"/>
        </w:rPr>
        <w:t>12. В соглашении о порядке и условиях предоставления субсидий должны быть определены:</w:t>
      </w:r>
    </w:p>
    <w:p w:rsidR="00474FCE" w:rsidRPr="00474FCE" w:rsidRDefault="00474FCE" w:rsidP="00474FCE">
      <w:pPr>
        <w:ind w:firstLine="709"/>
        <w:jc w:val="both"/>
        <w:rPr>
          <w:color w:val="000000" w:themeColor="text1"/>
          <w:sz w:val="20"/>
          <w:szCs w:val="20"/>
        </w:rPr>
      </w:pPr>
      <w:bookmarkStart w:id="49" w:name="sub_10121"/>
      <w:bookmarkEnd w:id="48"/>
      <w:r w:rsidRPr="00474FCE">
        <w:rPr>
          <w:color w:val="000000" w:themeColor="text1"/>
          <w:sz w:val="20"/>
          <w:szCs w:val="20"/>
        </w:rPr>
        <w:t>12.1. Объемы, цели, сроки и периодичность предоставления субсидий.</w:t>
      </w:r>
    </w:p>
    <w:p w:rsidR="00474FCE" w:rsidRPr="00474FCE" w:rsidRDefault="00474FCE" w:rsidP="00474FCE">
      <w:pPr>
        <w:ind w:firstLine="709"/>
        <w:jc w:val="both"/>
        <w:rPr>
          <w:color w:val="000000" w:themeColor="text1"/>
          <w:sz w:val="20"/>
          <w:szCs w:val="20"/>
        </w:rPr>
      </w:pPr>
      <w:bookmarkStart w:id="50" w:name="sub_10122"/>
      <w:bookmarkEnd w:id="49"/>
      <w:r w:rsidRPr="00474FCE">
        <w:rPr>
          <w:color w:val="000000" w:themeColor="text1"/>
          <w:sz w:val="20"/>
          <w:szCs w:val="20"/>
        </w:rPr>
        <w:t>12.2. Показатели результативности использования субсидии.</w:t>
      </w:r>
    </w:p>
    <w:p w:rsidR="00474FCE" w:rsidRPr="00474FCE" w:rsidRDefault="00474FCE" w:rsidP="00474FCE">
      <w:pPr>
        <w:ind w:firstLine="709"/>
        <w:jc w:val="both"/>
        <w:rPr>
          <w:color w:val="000000" w:themeColor="text1"/>
          <w:sz w:val="20"/>
          <w:szCs w:val="20"/>
        </w:rPr>
      </w:pPr>
      <w:bookmarkStart w:id="51" w:name="sub_10123"/>
      <w:bookmarkEnd w:id="50"/>
      <w:r w:rsidRPr="00474FCE">
        <w:rPr>
          <w:color w:val="000000" w:themeColor="text1"/>
          <w:sz w:val="20"/>
          <w:szCs w:val="20"/>
        </w:rPr>
        <w:t>12.3. Обязательства муниципального учреждения по целевому использованию субсидий.</w:t>
      </w:r>
    </w:p>
    <w:p w:rsidR="00474FCE" w:rsidRPr="00474FCE" w:rsidRDefault="00474FCE" w:rsidP="00474FCE">
      <w:pPr>
        <w:ind w:firstLine="709"/>
        <w:jc w:val="both"/>
        <w:rPr>
          <w:color w:val="000000" w:themeColor="text1"/>
          <w:sz w:val="20"/>
          <w:szCs w:val="20"/>
        </w:rPr>
      </w:pPr>
      <w:bookmarkStart w:id="52" w:name="sub_10124"/>
      <w:bookmarkEnd w:id="51"/>
      <w:r w:rsidRPr="00474FCE">
        <w:rPr>
          <w:color w:val="000000" w:themeColor="text1"/>
          <w:sz w:val="20"/>
          <w:szCs w:val="20"/>
        </w:rPr>
        <w:t>12.4. Ответственность муниципального учреждения за нецелевое использование средств субсидий.</w:t>
      </w:r>
    </w:p>
    <w:p w:rsidR="00474FCE" w:rsidRPr="00474FCE" w:rsidRDefault="00474FCE" w:rsidP="00474FCE">
      <w:pPr>
        <w:ind w:firstLine="709"/>
        <w:jc w:val="both"/>
        <w:rPr>
          <w:color w:val="000000" w:themeColor="text1"/>
          <w:sz w:val="20"/>
          <w:szCs w:val="20"/>
        </w:rPr>
      </w:pPr>
      <w:bookmarkStart w:id="53" w:name="sub_10125"/>
      <w:bookmarkEnd w:id="52"/>
      <w:r w:rsidRPr="00474FCE">
        <w:rPr>
          <w:color w:val="000000" w:themeColor="text1"/>
          <w:sz w:val="20"/>
          <w:szCs w:val="20"/>
        </w:rPr>
        <w:t>12.5. Обязательство по достижению показателей результативности использования субсидии.</w:t>
      </w:r>
    </w:p>
    <w:p w:rsidR="00474FCE" w:rsidRPr="00474FCE" w:rsidRDefault="00474FCE" w:rsidP="00474FCE">
      <w:pPr>
        <w:ind w:firstLine="709"/>
        <w:jc w:val="both"/>
        <w:rPr>
          <w:color w:val="000000" w:themeColor="text1"/>
          <w:sz w:val="20"/>
          <w:szCs w:val="20"/>
        </w:rPr>
      </w:pPr>
      <w:bookmarkStart w:id="54" w:name="sub_10126"/>
      <w:bookmarkEnd w:id="53"/>
      <w:r w:rsidRPr="00474FCE">
        <w:rPr>
          <w:color w:val="000000" w:themeColor="text1"/>
          <w:sz w:val="20"/>
          <w:szCs w:val="20"/>
        </w:rPr>
        <w:t>12.6. Порядок и сроки предоставления отчетности о результатах выполнения муниципальным учреждением условий соглашения о предоставлении субсидии и достижении значений показателей результативности использования субсидии.</w:t>
      </w:r>
    </w:p>
    <w:p w:rsidR="00474FCE" w:rsidRPr="00474FCE" w:rsidRDefault="00474FCE" w:rsidP="00474FCE">
      <w:pPr>
        <w:ind w:firstLine="709"/>
        <w:jc w:val="both"/>
        <w:rPr>
          <w:color w:val="000000" w:themeColor="text1"/>
          <w:sz w:val="20"/>
          <w:szCs w:val="20"/>
        </w:rPr>
      </w:pPr>
      <w:bookmarkStart w:id="55" w:name="sub_10127"/>
      <w:bookmarkEnd w:id="54"/>
      <w:r w:rsidRPr="00474FCE">
        <w:rPr>
          <w:color w:val="000000" w:themeColor="text1"/>
          <w:sz w:val="20"/>
          <w:szCs w:val="20"/>
        </w:rPr>
        <w:t>12.7. Ответственность за несоблюдение сторонами условий соглашения о предоставлении субсидии.</w:t>
      </w:r>
    </w:p>
    <w:p w:rsidR="00474FCE" w:rsidRPr="00474FCE" w:rsidRDefault="00474FCE" w:rsidP="00474FCE">
      <w:pPr>
        <w:ind w:firstLine="709"/>
        <w:jc w:val="both"/>
        <w:rPr>
          <w:color w:val="000000" w:themeColor="text1"/>
          <w:sz w:val="20"/>
          <w:szCs w:val="20"/>
        </w:rPr>
      </w:pPr>
      <w:bookmarkStart w:id="56" w:name="sub_10128"/>
      <w:bookmarkEnd w:id="55"/>
      <w:r w:rsidRPr="00474FCE">
        <w:rPr>
          <w:color w:val="000000" w:themeColor="text1"/>
          <w:sz w:val="20"/>
          <w:szCs w:val="20"/>
        </w:rPr>
        <w:t>12.8. Порядок возврата субсидий в районный бюджет Аликовского района Чувашской Республики в случае установления по результатам проверок фактов нарушения целей и условий, установленных соглашением о предоставлении субсидии.</w:t>
      </w:r>
    </w:p>
    <w:p w:rsidR="00474FCE" w:rsidRPr="00474FCE" w:rsidRDefault="00474FCE" w:rsidP="00474FCE">
      <w:pPr>
        <w:ind w:firstLine="709"/>
        <w:jc w:val="both"/>
        <w:rPr>
          <w:color w:val="000000" w:themeColor="text1"/>
          <w:sz w:val="20"/>
          <w:szCs w:val="20"/>
        </w:rPr>
      </w:pPr>
      <w:bookmarkStart w:id="57" w:name="sub_10129"/>
      <w:bookmarkEnd w:id="56"/>
      <w:r w:rsidRPr="00474FCE">
        <w:rPr>
          <w:color w:val="000000" w:themeColor="text1"/>
          <w:sz w:val="20"/>
          <w:szCs w:val="20"/>
        </w:rPr>
        <w:t>12.9. Порядок возврата средств в объеме остатка не использованной на начало очередного финансового года перечисленной муниципальному учреждению в предшествующем финансовом году субсидии в случае отсутствия решения Учредителя о наличии потребности направления этих средств на цели предоставления субсидии.</w:t>
      </w:r>
    </w:p>
    <w:p w:rsidR="00474FCE" w:rsidRPr="00474FCE" w:rsidRDefault="00474FCE" w:rsidP="00474FCE">
      <w:pPr>
        <w:ind w:firstLine="709"/>
        <w:jc w:val="both"/>
        <w:rPr>
          <w:color w:val="000000" w:themeColor="text1"/>
          <w:sz w:val="20"/>
          <w:szCs w:val="20"/>
        </w:rPr>
      </w:pPr>
      <w:bookmarkStart w:id="58" w:name="sub_1013"/>
      <w:bookmarkEnd w:id="57"/>
      <w:r w:rsidRPr="00474FCE">
        <w:rPr>
          <w:color w:val="000000" w:themeColor="text1"/>
          <w:sz w:val="20"/>
          <w:szCs w:val="20"/>
        </w:rPr>
        <w:t>13. В случае предоставления муниципальному учреждению нескольких субсидий соглашение заключается отдельно по каждой субсидии.</w:t>
      </w:r>
    </w:p>
    <w:p w:rsidR="00474FCE" w:rsidRPr="00474FCE" w:rsidRDefault="00474FCE" w:rsidP="00474FCE">
      <w:pPr>
        <w:ind w:firstLine="709"/>
        <w:jc w:val="both"/>
        <w:rPr>
          <w:color w:val="000000" w:themeColor="text1"/>
          <w:sz w:val="20"/>
          <w:szCs w:val="20"/>
        </w:rPr>
      </w:pPr>
      <w:bookmarkStart w:id="59" w:name="sub_10131"/>
      <w:bookmarkEnd w:id="58"/>
      <w:r w:rsidRPr="00474FCE">
        <w:rPr>
          <w:color w:val="000000" w:themeColor="text1"/>
          <w:sz w:val="20"/>
          <w:szCs w:val="20"/>
        </w:rPr>
        <w:t>13.1. В случае предоставления муниципальному учреждению нескольких субсидий на одни цели, имеющих общий показатель результативности, заключается одно соглашение с указанием в соглашении всех необходимых видов субсидий.</w:t>
      </w:r>
    </w:p>
    <w:p w:rsidR="00474FCE" w:rsidRPr="00474FCE" w:rsidRDefault="00474FCE" w:rsidP="00474FCE">
      <w:pPr>
        <w:ind w:firstLine="709"/>
        <w:jc w:val="both"/>
        <w:rPr>
          <w:color w:val="000000" w:themeColor="text1"/>
          <w:sz w:val="20"/>
          <w:szCs w:val="20"/>
        </w:rPr>
      </w:pPr>
      <w:bookmarkStart w:id="60" w:name="sub_1014"/>
      <w:bookmarkEnd w:id="59"/>
      <w:r w:rsidRPr="00474FCE">
        <w:rPr>
          <w:color w:val="000000" w:themeColor="text1"/>
          <w:sz w:val="20"/>
          <w:szCs w:val="20"/>
        </w:rPr>
        <w:t>14. Перечисление субсидий осуществляется на лицевой счет бюджетного (автономного) учреждения, открытый в Управлении Федерального казначейства по Чувашской Республике.</w:t>
      </w:r>
    </w:p>
    <w:p w:rsidR="00474FCE" w:rsidRPr="00474FCE" w:rsidRDefault="00474FCE" w:rsidP="00474FCE">
      <w:pPr>
        <w:ind w:firstLine="709"/>
        <w:jc w:val="both"/>
        <w:rPr>
          <w:color w:val="000000" w:themeColor="text1"/>
          <w:sz w:val="20"/>
          <w:szCs w:val="20"/>
        </w:rPr>
      </w:pPr>
      <w:bookmarkStart w:id="61" w:name="sub_1015"/>
      <w:bookmarkEnd w:id="60"/>
      <w:r w:rsidRPr="00474FCE">
        <w:rPr>
          <w:color w:val="000000" w:themeColor="text1"/>
          <w:sz w:val="20"/>
          <w:szCs w:val="20"/>
        </w:rPr>
        <w:t>15. Расходы муниципальных учреждений, источником финансового обеспечения которых являются средства субсидий, осуществляются после проверки документов, подтверждающих возникновение денежных обязательств, и соответствия содержания операции кодам классификации операций сектора государственного управления и целям предоставления субсидии согласно порядку санкционирования указанных расходов, утвержденному финансовым отделом администрации Аликовского района Чувашской Республики.</w:t>
      </w:r>
    </w:p>
    <w:p w:rsidR="00474FCE" w:rsidRPr="00474FCE" w:rsidRDefault="00474FCE" w:rsidP="00474FCE">
      <w:pPr>
        <w:ind w:firstLine="709"/>
        <w:jc w:val="both"/>
        <w:rPr>
          <w:color w:val="000000" w:themeColor="text1"/>
          <w:sz w:val="20"/>
          <w:szCs w:val="20"/>
        </w:rPr>
      </w:pPr>
      <w:bookmarkStart w:id="62" w:name="sub_1016"/>
      <w:bookmarkEnd w:id="61"/>
      <w:r w:rsidRPr="00474FCE">
        <w:rPr>
          <w:color w:val="000000" w:themeColor="text1"/>
          <w:sz w:val="20"/>
          <w:szCs w:val="20"/>
        </w:rPr>
        <w:t>16. В случае, если в отчетном финансовом году учреждением не достигнуты значения показателей результативности предоставления субсидии, установленных соглашением, субсидия подлежит возврату в районный бюджет Аликовского района Чувашской Республики в течение 30 дней с даты направления соответствующего требования Учредителем.</w:t>
      </w:r>
    </w:p>
    <w:p w:rsidR="00474FCE" w:rsidRPr="00474FCE" w:rsidRDefault="00474FCE" w:rsidP="00474FCE">
      <w:pPr>
        <w:ind w:firstLine="709"/>
        <w:jc w:val="both"/>
        <w:rPr>
          <w:color w:val="000000" w:themeColor="text1"/>
          <w:sz w:val="20"/>
          <w:szCs w:val="20"/>
        </w:rPr>
      </w:pPr>
      <w:bookmarkStart w:id="63" w:name="sub_1017"/>
      <w:bookmarkEnd w:id="62"/>
      <w:r w:rsidRPr="00474FCE">
        <w:rPr>
          <w:color w:val="000000" w:themeColor="text1"/>
          <w:sz w:val="20"/>
          <w:szCs w:val="20"/>
        </w:rPr>
        <w:t>17. В случае невыполнения и (или) нарушения условий, установленных настоящим Порядком, перечисление субсидий по решению Учредителя приостанавливается до устранения нарушений.</w:t>
      </w:r>
    </w:p>
    <w:p w:rsidR="00474FCE" w:rsidRPr="00474FCE" w:rsidRDefault="00474FCE" w:rsidP="00474FCE">
      <w:pPr>
        <w:ind w:firstLine="709"/>
        <w:jc w:val="both"/>
        <w:rPr>
          <w:color w:val="000000" w:themeColor="text1"/>
          <w:sz w:val="20"/>
          <w:szCs w:val="20"/>
        </w:rPr>
      </w:pPr>
      <w:bookmarkStart w:id="64" w:name="sub_1018"/>
      <w:bookmarkEnd w:id="63"/>
      <w:r w:rsidRPr="00474FCE">
        <w:rPr>
          <w:color w:val="000000" w:themeColor="text1"/>
          <w:sz w:val="20"/>
          <w:szCs w:val="20"/>
        </w:rPr>
        <w:t>18. Не использованные на начало очередного финансового года остатки субсидий подлежат перечислению в районный бюджет Аликовского района Чувашской Республики.</w:t>
      </w:r>
    </w:p>
    <w:p w:rsidR="00474FCE" w:rsidRPr="00474FCE" w:rsidRDefault="00474FCE" w:rsidP="00474FCE">
      <w:pPr>
        <w:ind w:firstLine="709"/>
        <w:jc w:val="both"/>
        <w:rPr>
          <w:color w:val="000000" w:themeColor="text1"/>
          <w:sz w:val="20"/>
          <w:szCs w:val="20"/>
        </w:rPr>
      </w:pPr>
      <w:bookmarkStart w:id="65" w:name="sub_1019"/>
      <w:bookmarkEnd w:id="64"/>
      <w:r w:rsidRPr="00474FCE">
        <w:rPr>
          <w:color w:val="000000" w:themeColor="text1"/>
          <w:sz w:val="20"/>
          <w:szCs w:val="20"/>
        </w:rPr>
        <w:t>19. В соответствии с решением Учредителя о наличии потребности в остатках субсидии, не использованных на начало очередного финансового года, остатки субсидии могут быть использованы для финансового обеспечения расходов, соответствующих целям предоставления субсидии.</w:t>
      </w:r>
    </w:p>
    <w:p w:rsidR="00474FCE" w:rsidRPr="00474FCE" w:rsidRDefault="00474FCE" w:rsidP="00474FCE">
      <w:pPr>
        <w:ind w:firstLine="709"/>
        <w:jc w:val="both"/>
        <w:rPr>
          <w:color w:val="000000" w:themeColor="text1"/>
          <w:sz w:val="20"/>
          <w:szCs w:val="20"/>
        </w:rPr>
      </w:pPr>
      <w:bookmarkStart w:id="66" w:name="sub_1020"/>
      <w:bookmarkEnd w:id="65"/>
      <w:r w:rsidRPr="00474FCE">
        <w:rPr>
          <w:color w:val="000000" w:themeColor="text1"/>
          <w:sz w:val="20"/>
          <w:szCs w:val="20"/>
        </w:rPr>
        <w:t>20. Контроль за целевым использованием средств субсидий осуществляется Учредителем, органами муниципального финансового контроля Аликовского района Чувашской Республики.</w:t>
      </w:r>
    </w:p>
    <w:bookmarkEnd w:id="66"/>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right"/>
        <w:rPr>
          <w:color w:val="000000" w:themeColor="text1"/>
          <w:sz w:val="20"/>
          <w:szCs w:val="20"/>
        </w:rPr>
      </w:pPr>
    </w:p>
    <w:p w:rsidR="00474FCE" w:rsidRPr="00474FCE" w:rsidRDefault="00474FCE" w:rsidP="00474FCE">
      <w:pPr>
        <w:jc w:val="right"/>
        <w:rPr>
          <w:color w:val="000000" w:themeColor="text1"/>
          <w:sz w:val="20"/>
          <w:szCs w:val="20"/>
        </w:rPr>
      </w:pPr>
      <w:bookmarkStart w:id="67" w:name="sub_1100"/>
      <w:r w:rsidRPr="00474FCE">
        <w:rPr>
          <w:bCs/>
          <w:color w:val="000000" w:themeColor="text1"/>
          <w:sz w:val="20"/>
          <w:szCs w:val="20"/>
        </w:rPr>
        <w:t>Приложение N 1</w:t>
      </w:r>
      <w:r w:rsidRPr="00474FCE">
        <w:rPr>
          <w:bCs/>
          <w:color w:val="000000" w:themeColor="text1"/>
          <w:sz w:val="20"/>
          <w:szCs w:val="20"/>
        </w:rPr>
        <w:br/>
        <w:t xml:space="preserve">к </w:t>
      </w:r>
      <w:hyperlink w:anchor="sub_1000" w:history="1">
        <w:r w:rsidRPr="00474FCE">
          <w:rPr>
            <w:rStyle w:val="af4"/>
            <w:color w:val="000000" w:themeColor="text1"/>
            <w:sz w:val="20"/>
            <w:szCs w:val="20"/>
            <w:u w:val="none"/>
          </w:rPr>
          <w:t>Порядку</w:t>
        </w:r>
      </w:hyperlink>
      <w:r w:rsidRPr="00474FCE">
        <w:rPr>
          <w:bCs/>
          <w:color w:val="000000" w:themeColor="text1"/>
          <w:sz w:val="20"/>
          <w:szCs w:val="20"/>
        </w:rPr>
        <w:t xml:space="preserve"> определения объема</w:t>
      </w:r>
      <w:r w:rsidRPr="00474FCE">
        <w:rPr>
          <w:bCs/>
          <w:color w:val="000000" w:themeColor="text1"/>
          <w:sz w:val="20"/>
          <w:szCs w:val="20"/>
        </w:rPr>
        <w:br/>
        <w:t>и условий предоставления субсидий</w:t>
      </w:r>
      <w:r w:rsidRPr="00474FCE">
        <w:rPr>
          <w:bCs/>
          <w:color w:val="000000" w:themeColor="text1"/>
          <w:sz w:val="20"/>
          <w:szCs w:val="20"/>
        </w:rPr>
        <w:br/>
        <w:t>из районного бюджета</w:t>
      </w:r>
      <w:r w:rsidRPr="00474FCE">
        <w:rPr>
          <w:bCs/>
          <w:color w:val="000000" w:themeColor="text1"/>
          <w:sz w:val="20"/>
          <w:szCs w:val="20"/>
        </w:rPr>
        <w:br/>
        <w:t>Аликовского района Чувашской Республики</w:t>
      </w:r>
      <w:r w:rsidRPr="00474FCE">
        <w:rPr>
          <w:bCs/>
          <w:color w:val="000000" w:themeColor="text1"/>
          <w:sz w:val="20"/>
          <w:szCs w:val="20"/>
        </w:rPr>
        <w:br/>
        <w:t>муниципальным бюджетным</w:t>
      </w:r>
      <w:r w:rsidRPr="00474FCE">
        <w:rPr>
          <w:bCs/>
          <w:color w:val="000000" w:themeColor="text1"/>
          <w:sz w:val="20"/>
          <w:szCs w:val="20"/>
        </w:rPr>
        <w:br/>
        <w:t>и автономным учреждениям на иные цели</w:t>
      </w:r>
    </w:p>
    <w:bookmarkEnd w:id="67"/>
    <w:p w:rsidR="00474FCE" w:rsidRPr="00474FCE" w:rsidRDefault="00474FCE" w:rsidP="00474FCE">
      <w:pPr>
        <w:jc w:val="right"/>
        <w:rPr>
          <w:color w:val="000000" w:themeColor="text1"/>
          <w:sz w:val="20"/>
          <w:szCs w:val="20"/>
        </w:rPr>
      </w:pPr>
    </w:p>
    <w:p w:rsidR="00474FCE" w:rsidRPr="00474FCE" w:rsidRDefault="00474FCE" w:rsidP="00474FCE">
      <w:pPr>
        <w:ind w:firstLine="709"/>
        <w:jc w:val="both"/>
        <w:rPr>
          <w:color w:val="000000" w:themeColor="text1"/>
          <w:sz w:val="20"/>
          <w:szCs w:val="20"/>
        </w:rPr>
      </w:pPr>
      <w:r w:rsidRPr="00474FCE">
        <w:rPr>
          <w:bCs/>
          <w:color w:val="000000" w:themeColor="text1"/>
          <w:sz w:val="20"/>
          <w:szCs w:val="20"/>
        </w:rPr>
        <w:t>Типовая форма</w:t>
      </w:r>
    </w:p>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r w:rsidRPr="00474FCE">
        <w:rPr>
          <w:color w:val="000000" w:themeColor="text1"/>
          <w:sz w:val="20"/>
          <w:szCs w:val="20"/>
        </w:rPr>
        <w:t>Соглашение N _____________________</w:t>
      </w:r>
      <w:r w:rsidRPr="00474FCE">
        <w:rPr>
          <w:color w:val="000000" w:themeColor="text1"/>
          <w:sz w:val="20"/>
          <w:szCs w:val="20"/>
        </w:rPr>
        <w:br/>
        <w:t>(номер соглашения)</w:t>
      </w:r>
      <w:r w:rsidRPr="00474FCE">
        <w:rPr>
          <w:color w:val="000000" w:themeColor="text1"/>
          <w:sz w:val="20"/>
          <w:szCs w:val="20"/>
        </w:rPr>
        <w:br/>
        <w:t>о порядке и условиях предоставления субсидии на иные цели</w:t>
      </w:r>
    </w:p>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r w:rsidRPr="00474FCE">
        <w:rPr>
          <w:color w:val="000000" w:themeColor="text1"/>
          <w:sz w:val="20"/>
          <w:szCs w:val="20"/>
        </w:rPr>
        <w:t>с. Аликово                                      "___" ____________ 20__ г.</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(дата заключения соглашения)</w:t>
      </w:r>
    </w:p>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bookmarkStart w:id="68" w:name="sub_100"/>
      <w:r w:rsidRPr="00474FCE">
        <w:rPr>
          <w:color w:val="000000" w:themeColor="text1"/>
          <w:sz w:val="20"/>
          <w:szCs w:val="20"/>
        </w:rPr>
        <w:t>_________________________________________________________, осуществляющее</w:t>
      </w:r>
    </w:p>
    <w:bookmarkEnd w:id="68"/>
    <w:p w:rsidR="00474FCE" w:rsidRPr="00474FCE" w:rsidRDefault="00474FCE" w:rsidP="00474FCE">
      <w:pPr>
        <w:ind w:firstLine="709"/>
        <w:jc w:val="both"/>
        <w:rPr>
          <w:color w:val="000000" w:themeColor="text1"/>
          <w:sz w:val="20"/>
          <w:szCs w:val="20"/>
        </w:rPr>
      </w:pPr>
      <w:r w:rsidRPr="00474FCE">
        <w:rPr>
          <w:color w:val="000000" w:themeColor="text1"/>
          <w:sz w:val="20"/>
          <w:szCs w:val="20"/>
        </w:rPr>
        <w:t>(наименование структурного подразделения администрации Аликовского района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Чувашской Республики)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функции и полномочия учредителя от имени    муниципального    образования</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Аликовский    район   Чувашской    Республики, именуемый    в   дальнейшем</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"Учредитель", в лице 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(наименование должности, а также фамилия, имя, отчество руководителя или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уполномоченного им лица)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действующего на основании Положения 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дата, номер нормативного правового акта)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с </w:t>
      </w:r>
      <w:proofErr w:type="gramStart"/>
      <w:r w:rsidRPr="00474FCE">
        <w:rPr>
          <w:color w:val="000000" w:themeColor="text1"/>
          <w:sz w:val="20"/>
          <w:szCs w:val="20"/>
        </w:rPr>
        <w:t>одной  стороны</w:t>
      </w:r>
      <w:proofErr w:type="gramEnd"/>
      <w:r w:rsidRPr="00474FCE">
        <w:rPr>
          <w:color w:val="000000" w:themeColor="text1"/>
          <w:sz w:val="20"/>
          <w:szCs w:val="20"/>
        </w:rPr>
        <w:t>, и   муниципальное     бюджетное (автономное) учреждение</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 именуемое в дальнейшем</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(наименование муниципального бюджетного (автономного) учреждения)</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"Учреждение", в лице 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должности, а также ФИО руководителя или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уполномоченного им лица)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действующего на основании Устава, утвержденного 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дата, номер правового акта)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с другой стороны, далее именуемые "Стороны", в соответствии с Порядком определения объема и условий предоставления субсидий муниципальным бюджетным и автономным учреждениям на иные цели из районного бюджета Аликовского района Чувашской Республики, утвержденным постановлением администрации Аликовского района Чувашской Республики от __</w:t>
      </w:r>
      <w:proofErr w:type="gramStart"/>
      <w:r w:rsidRPr="00474FCE">
        <w:rPr>
          <w:color w:val="000000" w:themeColor="text1"/>
          <w:sz w:val="20"/>
          <w:szCs w:val="20"/>
        </w:rPr>
        <w:t>_._</w:t>
      </w:r>
      <w:proofErr w:type="gramEnd"/>
      <w:r w:rsidRPr="00474FCE">
        <w:rPr>
          <w:color w:val="000000" w:themeColor="text1"/>
          <w:sz w:val="20"/>
          <w:szCs w:val="20"/>
        </w:rPr>
        <w:t>____.2020 г., заключили настоящее Соглашение о нижеследующем.</w:t>
      </w:r>
    </w:p>
    <w:p w:rsidR="00474FCE" w:rsidRPr="00474FCE" w:rsidRDefault="00474FCE" w:rsidP="00474FCE">
      <w:pPr>
        <w:ind w:firstLine="709"/>
        <w:jc w:val="both"/>
        <w:rPr>
          <w:color w:val="000000" w:themeColor="text1"/>
          <w:sz w:val="20"/>
          <w:szCs w:val="20"/>
        </w:rPr>
      </w:pPr>
      <w:bookmarkStart w:id="69" w:name="sub_1101"/>
      <w:r w:rsidRPr="00474FCE">
        <w:rPr>
          <w:color w:val="000000" w:themeColor="text1"/>
          <w:sz w:val="20"/>
          <w:szCs w:val="20"/>
        </w:rPr>
        <w:t>1. Предмет Соглашения</w:t>
      </w:r>
      <w:bookmarkEnd w:id="69"/>
    </w:p>
    <w:p w:rsidR="00474FCE" w:rsidRPr="00474FCE" w:rsidRDefault="00474FCE" w:rsidP="00474FCE">
      <w:pPr>
        <w:ind w:firstLine="709"/>
        <w:jc w:val="both"/>
        <w:rPr>
          <w:color w:val="000000" w:themeColor="text1"/>
          <w:sz w:val="20"/>
          <w:szCs w:val="20"/>
        </w:rPr>
      </w:pPr>
      <w:bookmarkStart w:id="70" w:name="sub_11"/>
      <w:r w:rsidRPr="00474FCE">
        <w:rPr>
          <w:color w:val="000000" w:themeColor="text1"/>
          <w:sz w:val="20"/>
          <w:szCs w:val="20"/>
        </w:rPr>
        <w:t>1.1. Предметом настоящего Соглашения является определение порядка и условий предоставления субсидии из районного бюджета Аликовского района Чувашской Республики на цели, не связанные с финансовым обеспечением выполнения муниципального задания на оказание муниципальных услуг (выполнение работ) (далее - субсидия), для финансового обеспечения расходов Учреждения на</w:t>
      </w:r>
    </w:p>
    <w:bookmarkEnd w:id="70"/>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(направление расходования субсидии в соответствии с </w:t>
      </w:r>
      <w:hyperlink w:anchor="sub_1006" w:history="1">
        <w:r w:rsidRPr="00474FCE">
          <w:rPr>
            <w:rStyle w:val="af4"/>
            <w:color w:val="000000" w:themeColor="text1"/>
            <w:sz w:val="20"/>
            <w:szCs w:val="20"/>
            <w:u w:val="none"/>
          </w:rPr>
          <w:t>пунктом 6</w:t>
        </w:r>
      </w:hyperlink>
      <w:r w:rsidRPr="00474FCE">
        <w:rPr>
          <w:color w:val="000000" w:themeColor="text1"/>
          <w:sz w:val="20"/>
          <w:szCs w:val="20"/>
        </w:rPr>
        <w:t xml:space="preserve"> Порядка)</w:t>
      </w:r>
    </w:p>
    <w:p w:rsidR="00474FCE" w:rsidRPr="00474FCE" w:rsidRDefault="00474FCE" w:rsidP="00474FCE">
      <w:pPr>
        <w:ind w:firstLine="709"/>
        <w:jc w:val="both"/>
        <w:rPr>
          <w:color w:val="000000" w:themeColor="text1"/>
          <w:sz w:val="20"/>
          <w:szCs w:val="20"/>
        </w:rPr>
      </w:pPr>
      <w:bookmarkStart w:id="71" w:name="sub_12"/>
      <w:r w:rsidRPr="00474FCE">
        <w:rPr>
          <w:color w:val="000000" w:themeColor="text1"/>
          <w:sz w:val="20"/>
          <w:szCs w:val="20"/>
        </w:rPr>
        <w:t xml:space="preserve">     1.2. Субсидия предоставляется в 20___ году в соответствии с лимитами</w:t>
      </w:r>
    </w:p>
    <w:bookmarkEnd w:id="71"/>
    <w:p w:rsidR="00474FCE" w:rsidRPr="00474FCE" w:rsidRDefault="00474FCE" w:rsidP="00474FCE">
      <w:pPr>
        <w:ind w:firstLine="709"/>
        <w:jc w:val="both"/>
        <w:rPr>
          <w:color w:val="000000" w:themeColor="text1"/>
          <w:sz w:val="20"/>
          <w:szCs w:val="20"/>
        </w:rPr>
      </w:pPr>
      <w:r w:rsidRPr="00474FCE">
        <w:rPr>
          <w:color w:val="000000" w:themeColor="text1"/>
          <w:sz w:val="20"/>
          <w:szCs w:val="20"/>
        </w:rPr>
        <w:t>бюджетных обязательств, доведенными 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(наименование структурного подразделения Аликовского районной администрации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Чувашской Республики)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как получателю средств бюджета, по кодам классификации расходов бюджета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(далее - коды БК) на цели, указанные в </w:t>
      </w:r>
      <w:hyperlink w:anchor="sub_11" w:history="1">
        <w:r w:rsidRPr="00474FCE">
          <w:rPr>
            <w:rStyle w:val="af4"/>
            <w:color w:val="000000" w:themeColor="text1"/>
            <w:sz w:val="20"/>
            <w:szCs w:val="20"/>
            <w:u w:val="none"/>
          </w:rPr>
          <w:t>пункте 1.1</w:t>
        </w:r>
      </w:hyperlink>
      <w:r w:rsidRPr="00474FCE">
        <w:rPr>
          <w:color w:val="000000" w:themeColor="text1"/>
          <w:sz w:val="20"/>
          <w:szCs w:val="20"/>
        </w:rPr>
        <w:t xml:space="preserve"> настоящего Соглашения,</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в следующем размере: ________ (___________) рублей - по коду </w:t>
      </w:r>
      <w:hyperlink r:id="rId49" w:history="1">
        <w:r w:rsidRPr="00474FCE">
          <w:rPr>
            <w:rStyle w:val="af4"/>
            <w:color w:val="000000" w:themeColor="text1"/>
            <w:sz w:val="20"/>
            <w:szCs w:val="20"/>
            <w:u w:val="none"/>
          </w:rPr>
          <w:t>БК</w:t>
        </w:r>
      </w:hyperlink>
      <w:r w:rsidRPr="00474FCE">
        <w:rPr>
          <w:color w:val="000000" w:themeColor="text1"/>
          <w:sz w:val="20"/>
          <w:szCs w:val="20"/>
        </w:rPr>
        <w:t xml:space="preserve"> 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(сумма </w:t>
      </w:r>
      <w:proofErr w:type="gramStart"/>
      <w:r w:rsidRPr="00474FCE">
        <w:rPr>
          <w:color w:val="000000" w:themeColor="text1"/>
          <w:sz w:val="20"/>
          <w:szCs w:val="20"/>
        </w:rPr>
        <w:t xml:space="preserve">прописью)   </w:t>
      </w:r>
      <w:proofErr w:type="gramEnd"/>
      <w:r w:rsidRPr="00474FCE">
        <w:rPr>
          <w:color w:val="000000" w:themeColor="text1"/>
          <w:sz w:val="20"/>
          <w:szCs w:val="20"/>
        </w:rPr>
        <w:t xml:space="preserve">                  (код БК)</w:t>
      </w:r>
    </w:p>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bookmarkStart w:id="72" w:name="sub_1102"/>
      <w:r w:rsidRPr="00474FCE">
        <w:rPr>
          <w:color w:val="000000" w:themeColor="text1"/>
          <w:sz w:val="20"/>
          <w:szCs w:val="20"/>
        </w:rPr>
        <w:t>2. Условия и порядок предоставления субсидии</w:t>
      </w:r>
    </w:p>
    <w:bookmarkEnd w:id="72"/>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bookmarkStart w:id="73" w:name="sub_21"/>
      <w:r w:rsidRPr="00474FCE">
        <w:rPr>
          <w:color w:val="000000" w:themeColor="text1"/>
          <w:sz w:val="20"/>
          <w:szCs w:val="20"/>
        </w:rPr>
        <w:t>2.1. Субсидия предоставляется при соблюдении Учреждением следующих условий:</w:t>
      </w:r>
    </w:p>
    <w:p w:rsidR="00474FCE" w:rsidRPr="00474FCE" w:rsidRDefault="00474FCE" w:rsidP="00474FCE">
      <w:pPr>
        <w:ind w:firstLine="709"/>
        <w:jc w:val="both"/>
        <w:rPr>
          <w:color w:val="000000" w:themeColor="text1"/>
          <w:sz w:val="20"/>
          <w:szCs w:val="20"/>
        </w:rPr>
      </w:pPr>
      <w:bookmarkStart w:id="74" w:name="sub_11021"/>
      <w:bookmarkEnd w:id="73"/>
      <w:r w:rsidRPr="00474FCE">
        <w:rPr>
          <w:color w:val="000000" w:themeColor="text1"/>
          <w:sz w:val="20"/>
          <w:szCs w:val="20"/>
        </w:rPr>
        <w:t xml:space="preserve">     а) ________________________________;</w:t>
      </w:r>
    </w:p>
    <w:p w:rsidR="00474FCE" w:rsidRPr="00474FCE" w:rsidRDefault="00474FCE" w:rsidP="00474FCE">
      <w:pPr>
        <w:ind w:firstLine="709"/>
        <w:jc w:val="both"/>
        <w:rPr>
          <w:color w:val="000000" w:themeColor="text1"/>
          <w:sz w:val="20"/>
          <w:szCs w:val="20"/>
        </w:rPr>
      </w:pPr>
      <w:bookmarkStart w:id="75" w:name="sub_11022"/>
      <w:bookmarkEnd w:id="74"/>
      <w:r w:rsidRPr="00474FCE">
        <w:rPr>
          <w:color w:val="000000" w:themeColor="text1"/>
          <w:sz w:val="20"/>
          <w:szCs w:val="20"/>
        </w:rPr>
        <w:t xml:space="preserve">     б) ________________________________.</w:t>
      </w:r>
    </w:p>
    <w:p w:rsidR="00474FCE" w:rsidRPr="00474FCE" w:rsidRDefault="00474FCE" w:rsidP="00474FCE">
      <w:pPr>
        <w:ind w:firstLine="709"/>
        <w:jc w:val="both"/>
        <w:rPr>
          <w:color w:val="000000" w:themeColor="text1"/>
          <w:sz w:val="20"/>
          <w:szCs w:val="20"/>
        </w:rPr>
      </w:pPr>
      <w:bookmarkStart w:id="76" w:name="sub_22"/>
      <w:bookmarkEnd w:id="75"/>
      <w:r w:rsidRPr="00474FCE">
        <w:rPr>
          <w:color w:val="000000" w:themeColor="text1"/>
          <w:sz w:val="20"/>
          <w:szCs w:val="20"/>
        </w:rPr>
        <w:t xml:space="preserve">2.2. Учредитель осуществляет перечисление субсидии в соответствии с подписанным Сторонами Графиком финансирования субсидии согласно </w:t>
      </w:r>
      <w:hyperlink w:anchor="sub_1210" w:history="1">
        <w:r w:rsidRPr="00474FCE">
          <w:rPr>
            <w:rStyle w:val="af4"/>
            <w:color w:val="000000" w:themeColor="text1"/>
            <w:sz w:val="20"/>
            <w:szCs w:val="20"/>
            <w:u w:val="none"/>
          </w:rPr>
          <w:t>приложению N 1</w:t>
        </w:r>
      </w:hyperlink>
      <w:r w:rsidRPr="00474FCE">
        <w:rPr>
          <w:color w:val="000000" w:themeColor="text1"/>
          <w:sz w:val="20"/>
          <w:szCs w:val="20"/>
        </w:rPr>
        <w:t xml:space="preserve"> к настоящему Соглашению (далее - График финансирования).</w:t>
      </w:r>
    </w:p>
    <w:p w:rsidR="00474FCE" w:rsidRPr="00474FCE" w:rsidRDefault="00474FCE" w:rsidP="00474FCE">
      <w:pPr>
        <w:ind w:firstLine="709"/>
        <w:jc w:val="both"/>
        <w:rPr>
          <w:color w:val="000000" w:themeColor="text1"/>
          <w:sz w:val="20"/>
          <w:szCs w:val="20"/>
        </w:rPr>
      </w:pPr>
      <w:bookmarkStart w:id="77" w:name="sub_23"/>
      <w:bookmarkEnd w:id="76"/>
      <w:r w:rsidRPr="00474FCE">
        <w:rPr>
          <w:color w:val="000000" w:themeColor="text1"/>
          <w:sz w:val="20"/>
          <w:szCs w:val="20"/>
        </w:rPr>
        <w:t>2.3. Перечисление субсидий осуществляется в установленном порядке на лицевой счет Учреждения, открытый в Управлении Федерального казначейства по Чувашской Республике для учета поступлений и распределения целевой субсидии.</w:t>
      </w:r>
    </w:p>
    <w:bookmarkEnd w:id="77"/>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bookmarkStart w:id="78" w:name="sub_1103"/>
      <w:r w:rsidRPr="00474FCE">
        <w:rPr>
          <w:color w:val="000000" w:themeColor="text1"/>
          <w:sz w:val="20"/>
          <w:szCs w:val="20"/>
        </w:rPr>
        <w:t>3. Права и обязанности Сторон</w:t>
      </w:r>
    </w:p>
    <w:bookmarkEnd w:id="78"/>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bookmarkStart w:id="79" w:name="sub_31"/>
      <w:r w:rsidRPr="00474FCE">
        <w:rPr>
          <w:color w:val="000000" w:themeColor="text1"/>
          <w:sz w:val="20"/>
          <w:szCs w:val="20"/>
        </w:rPr>
        <w:t>3.1. Учредитель обязуется:</w:t>
      </w:r>
    </w:p>
    <w:p w:rsidR="00474FCE" w:rsidRPr="00474FCE" w:rsidRDefault="00474FCE" w:rsidP="00474FCE">
      <w:pPr>
        <w:ind w:firstLine="709"/>
        <w:jc w:val="both"/>
        <w:rPr>
          <w:color w:val="000000" w:themeColor="text1"/>
          <w:sz w:val="20"/>
          <w:szCs w:val="20"/>
        </w:rPr>
      </w:pPr>
      <w:bookmarkStart w:id="80" w:name="sub_311"/>
      <w:bookmarkEnd w:id="79"/>
      <w:r w:rsidRPr="00474FCE">
        <w:rPr>
          <w:color w:val="000000" w:themeColor="text1"/>
          <w:sz w:val="20"/>
          <w:szCs w:val="20"/>
        </w:rPr>
        <w:t xml:space="preserve">3.1.1. Перечислить Учреждению субсидию в соответствии с Графиком финансирования в размере, определенном в </w:t>
      </w:r>
      <w:hyperlink w:anchor="sub_12" w:history="1">
        <w:r w:rsidRPr="00474FCE">
          <w:rPr>
            <w:rStyle w:val="af4"/>
            <w:color w:val="000000" w:themeColor="text1"/>
            <w:sz w:val="20"/>
            <w:szCs w:val="20"/>
            <w:u w:val="none"/>
          </w:rPr>
          <w:t>пункте 1.2</w:t>
        </w:r>
      </w:hyperlink>
      <w:r w:rsidRPr="00474FCE">
        <w:rPr>
          <w:color w:val="000000" w:themeColor="text1"/>
          <w:sz w:val="20"/>
          <w:szCs w:val="20"/>
        </w:rPr>
        <w:t xml:space="preserve"> настоящего Соглашения, при соблюдений условий, предусмотренных настоящим Соглашением.</w:t>
      </w:r>
    </w:p>
    <w:p w:rsidR="00474FCE" w:rsidRPr="00474FCE" w:rsidRDefault="00474FCE" w:rsidP="00474FCE">
      <w:pPr>
        <w:ind w:firstLine="709"/>
        <w:jc w:val="both"/>
        <w:rPr>
          <w:color w:val="000000" w:themeColor="text1"/>
          <w:sz w:val="20"/>
          <w:szCs w:val="20"/>
        </w:rPr>
      </w:pPr>
      <w:bookmarkStart w:id="81" w:name="sub_312"/>
      <w:bookmarkEnd w:id="80"/>
      <w:r w:rsidRPr="00474FCE">
        <w:rPr>
          <w:color w:val="000000" w:themeColor="text1"/>
          <w:sz w:val="20"/>
          <w:szCs w:val="20"/>
        </w:rPr>
        <w:t xml:space="preserve">3.1.2. Устанавливать показатели результативности использования субсидии в </w:t>
      </w:r>
      <w:hyperlink w:anchor="sub_1220" w:history="1">
        <w:r w:rsidRPr="00474FCE">
          <w:rPr>
            <w:rStyle w:val="af4"/>
            <w:color w:val="000000" w:themeColor="text1"/>
            <w:sz w:val="20"/>
            <w:szCs w:val="20"/>
            <w:u w:val="none"/>
          </w:rPr>
          <w:t>приложении N 2</w:t>
        </w:r>
      </w:hyperlink>
      <w:r w:rsidRPr="00474FCE">
        <w:rPr>
          <w:color w:val="000000" w:themeColor="text1"/>
          <w:sz w:val="20"/>
          <w:szCs w:val="20"/>
        </w:rPr>
        <w:t xml:space="preserve"> к настоящему Соглашению, являющемуся неотъемлемой частью настоящего Соглашения.</w:t>
      </w:r>
    </w:p>
    <w:p w:rsidR="00474FCE" w:rsidRPr="00474FCE" w:rsidRDefault="00474FCE" w:rsidP="00474FCE">
      <w:pPr>
        <w:ind w:firstLine="709"/>
        <w:jc w:val="both"/>
        <w:rPr>
          <w:color w:val="000000" w:themeColor="text1"/>
          <w:sz w:val="20"/>
          <w:szCs w:val="20"/>
        </w:rPr>
      </w:pPr>
      <w:bookmarkStart w:id="82" w:name="sub_313"/>
      <w:bookmarkEnd w:id="81"/>
      <w:r w:rsidRPr="00474FCE">
        <w:rPr>
          <w:color w:val="000000" w:themeColor="text1"/>
          <w:sz w:val="20"/>
          <w:szCs w:val="20"/>
        </w:rPr>
        <w:t>3.1.3. Осуществлять контроль за соблюдением Учреждением порядка, целей и условий предоставления субсидии, установленных настоящим Соглашением.</w:t>
      </w:r>
    </w:p>
    <w:p w:rsidR="00474FCE" w:rsidRPr="00474FCE" w:rsidRDefault="00474FCE" w:rsidP="00474FCE">
      <w:pPr>
        <w:ind w:firstLine="709"/>
        <w:jc w:val="both"/>
        <w:rPr>
          <w:color w:val="000000" w:themeColor="text1"/>
          <w:sz w:val="20"/>
          <w:szCs w:val="20"/>
        </w:rPr>
      </w:pPr>
      <w:bookmarkStart w:id="83" w:name="sub_314"/>
      <w:bookmarkEnd w:id="82"/>
      <w:r w:rsidRPr="00474FCE">
        <w:rPr>
          <w:color w:val="000000" w:themeColor="text1"/>
          <w:sz w:val="20"/>
          <w:szCs w:val="20"/>
        </w:rPr>
        <w:t>3.1.4. В случае установления Учредителем или получения от органа муниципального финансового контроля информации о факте(ах) нарушения Учреждением порядка, целей и условий предоставления субсидии, предусмотренных настоящим Соглашением, направлять Учреждению требование об обеспечении возврата субсидии в местный бюджет в размере и в сроки, определенные в указанном требовании.</w:t>
      </w:r>
    </w:p>
    <w:p w:rsidR="00474FCE" w:rsidRPr="00474FCE" w:rsidRDefault="00474FCE" w:rsidP="00474FCE">
      <w:pPr>
        <w:ind w:firstLine="709"/>
        <w:jc w:val="both"/>
        <w:rPr>
          <w:color w:val="000000" w:themeColor="text1"/>
          <w:sz w:val="20"/>
          <w:szCs w:val="20"/>
        </w:rPr>
      </w:pPr>
      <w:bookmarkStart w:id="84" w:name="sub_315"/>
      <w:bookmarkEnd w:id="83"/>
      <w:r w:rsidRPr="00474FCE">
        <w:rPr>
          <w:color w:val="000000" w:themeColor="text1"/>
          <w:sz w:val="20"/>
          <w:szCs w:val="20"/>
        </w:rPr>
        <w:t xml:space="preserve">3.1.5. В случае, если Получателем не достигнуты значения показателей результативности, установленных в соответствии с </w:t>
      </w:r>
      <w:hyperlink w:anchor="sub_312" w:history="1">
        <w:r w:rsidRPr="00474FCE">
          <w:rPr>
            <w:rStyle w:val="af4"/>
            <w:color w:val="000000" w:themeColor="text1"/>
            <w:sz w:val="20"/>
            <w:szCs w:val="20"/>
            <w:u w:val="none"/>
          </w:rPr>
          <w:t>пунктом 3.1.2</w:t>
        </w:r>
      </w:hyperlink>
      <w:r w:rsidRPr="00474FCE">
        <w:rPr>
          <w:color w:val="000000" w:themeColor="text1"/>
          <w:sz w:val="20"/>
          <w:szCs w:val="20"/>
        </w:rPr>
        <w:t xml:space="preserve"> настоящего Соглашения, направлять Учреждению требование об обеспечении возврата субсидии в местный бюджет в размере и в сроки, определенные в указанном требовании.</w:t>
      </w:r>
    </w:p>
    <w:p w:rsidR="00474FCE" w:rsidRPr="00474FCE" w:rsidRDefault="00474FCE" w:rsidP="00474FCE">
      <w:pPr>
        <w:ind w:firstLine="709"/>
        <w:jc w:val="both"/>
        <w:rPr>
          <w:color w:val="000000" w:themeColor="text1"/>
          <w:sz w:val="20"/>
          <w:szCs w:val="20"/>
        </w:rPr>
      </w:pPr>
      <w:bookmarkStart w:id="85" w:name="sub_316"/>
      <w:bookmarkEnd w:id="84"/>
      <w:r w:rsidRPr="00474FCE">
        <w:rPr>
          <w:color w:val="000000" w:themeColor="text1"/>
          <w:sz w:val="20"/>
          <w:szCs w:val="20"/>
        </w:rPr>
        <w:t>3.1.6.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474FCE" w:rsidRPr="00474FCE" w:rsidRDefault="00474FCE" w:rsidP="00474FCE">
      <w:pPr>
        <w:ind w:firstLine="709"/>
        <w:jc w:val="both"/>
        <w:rPr>
          <w:color w:val="000000" w:themeColor="text1"/>
          <w:sz w:val="20"/>
          <w:szCs w:val="20"/>
        </w:rPr>
      </w:pPr>
      <w:bookmarkStart w:id="86" w:name="sub_32"/>
      <w:bookmarkEnd w:id="85"/>
      <w:r w:rsidRPr="00474FCE">
        <w:rPr>
          <w:color w:val="000000" w:themeColor="text1"/>
          <w:sz w:val="20"/>
          <w:szCs w:val="20"/>
        </w:rPr>
        <w:t>3.2. Учредитель вправе:</w:t>
      </w:r>
    </w:p>
    <w:p w:rsidR="00474FCE" w:rsidRPr="00474FCE" w:rsidRDefault="00474FCE" w:rsidP="00474FCE">
      <w:pPr>
        <w:ind w:firstLine="709"/>
        <w:jc w:val="both"/>
        <w:rPr>
          <w:color w:val="000000" w:themeColor="text1"/>
          <w:sz w:val="20"/>
          <w:szCs w:val="20"/>
        </w:rPr>
      </w:pPr>
      <w:bookmarkStart w:id="87" w:name="sub_321"/>
      <w:bookmarkEnd w:id="86"/>
      <w:r w:rsidRPr="00474FCE">
        <w:rPr>
          <w:color w:val="000000" w:themeColor="text1"/>
          <w:sz w:val="20"/>
          <w:szCs w:val="20"/>
        </w:rPr>
        <w:t>3.2.1. Изменять размер предоставляемой по Соглашению субсидии в случае:</w:t>
      </w:r>
    </w:p>
    <w:bookmarkEnd w:id="87"/>
    <w:p w:rsidR="00474FCE" w:rsidRPr="00474FCE" w:rsidRDefault="00474FCE" w:rsidP="00474FCE">
      <w:pPr>
        <w:ind w:firstLine="709"/>
        <w:jc w:val="both"/>
        <w:rPr>
          <w:color w:val="000000" w:themeColor="text1"/>
          <w:sz w:val="20"/>
          <w:szCs w:val="20"/>
        </w:rPr>
      </w:pPr>
      <w:r w:rsidRPr="00474FCE">
        <w:rPr>
          <w:color w:val="000000" w:themeColor="text1"/>
          <w:sz w:val="20"/>
          <w:szCs w:val="20"/>
        </w:rPr>
        <w:t>- увеличения или уменьшения объема бюджетных ассигнований, предусмотренных решением о бюджете Аликовского района Чувашской Республики на очередной финансовый год и плановый период;</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дополнительной потребности Учреждения в осуществлении расходов, предусмотренных </w:t>
      </w:r>
      <w:hyperlink w:anchor="sub_1006" w:history="1">
        <w:r w:rsidRPr="00474FCE">
          <w:rPr>
            <w:rStyle w:val="af4"/>
            <w:color w:val="000000" w:themeColor="text1"/>
            <w:sz w:val="20"/>
            <w:szCs w:val="20"/>
            <w:u w:val="none"/>
          </w:rPr>
          <w:t>пунктом 6</w:t>
        </w:r>
      </w:hyperlink>
      <w:r w:rsidRPr="00474FCE">
        <w:rPr>
          <w:color w:val="000000" w:themeColor="text1"/>
          <w:sz w:val="20"/>
          <w:szCs w:val="20"/>
        </w:rPr>
        <w:t xml:space="preserve"> Порядка, при условии наличия соответствующих бюджетных ассигнований в решении о районном бюджете Аликовского района Чувашской Республики на очередной финансовый год и плановый период;</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необходимости перераспределения субсидий на иные цели между учреждениями, находящимися в его ведении, в пределах бюджетных ассигнований, предусмотренных в решении о бюджете Аликовского района Чувашской Республики на очередной финансовый год и плановый период;</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внесения изменений в муниципальные программы и иные правовые акты, устанавливающие расходное обязательство по предоставлению субсидии на иные цели.</w:t>
      </w:r>
    </w:p>
    <w:p w:rsidR="00474FCE" w:rsidRPr="00474FCE" w:rsidRDefault="00474FCE" w:rsidP="00474FCE">
      <w:pPr>
        <w:ind w:firstLine="709"/>
        <w:jc w:val="both"/>
        <w:rPr>
          <w:color w:val="000000" w:themeColor="text1"/>
          <w:sz w:val="20"/>
          <w:szCs w:val="20"/>
        </w:rPr>
      </w:pPr>
      <w:bookmarkStart w:id="88" w:name="sub_322"/>
      <w:r w:rsidRPr="00474FCE">
        <w:rPr>
          <w:color w:val="000000" w:themeColor="text1"/>
          <w:sz w:val="20"/>
          <w:szCs w:val="20"/>
        </w:rPr>
        <w:t>3.2.2. Проводить проверки соблюдения Учреждением условий, установленных настоящим Соглашением.</w:t>
      </w:r>
    </w:p>
    <w:p w:rsidR="00474FCE" w:rsidRPr="00474FCE" w:rsidRDefault="00474FCE" w:rsidP="00474FCE">
      <w:pPr>
        <w:ind w:firstLine="709"/>
        <w:jc w:val="both"/>
        <w:rPr>
          <w:color w:val="000000" w:themeColor="text1"/>
          <w:sz w:val="20"/>
          <w:szCs w:val="20"/>
        </w:rPr>
      </w:pPr>
      <w:bookmarkStart w:id="89" w:name="sub_323"/>
      <w:bookmarkEnd w:id="88"/>
      <w:r w:rsidRPr="00474FCE">
        <w:rPr>
          <w:color w:val="000000" w:themeColor="text1"/>
          <w:sz w:val="20"/>
          <w:szCs w:val="20"/>
        </w:rPr>
        <w:t>3.2.3. Приостановить предоставление субсидии в случае невыполнения и (или) нарушения Учреждением условий настоящего Соглашения до устранения указанных нарушений с уведомлением Учреждения не позднее _______ рабочего дня с даты принятия решения о приостановлении.</w:t>
      </w:r>
    </w:p>
    <w:p w:rsidR="00474FCE" w:rsidRPr="00474FCE" w:rsidRDefault="00474FCE" w:rsidP="00474FCE">
      <w:pPr>
        <w:ind w:firstLine="709"/>
        <w:jc w:val="both"/>
        <w:rPr>
          <w:color w:val="000000" w:themeColor="text1"/>
          <w:sz w:val="20"/>
          <w:szCs w:val="20"/>
        </w:rPr>
      </w:pPr>
      <w:bookmarkStart w:id="90" w:name="sub_33"/>
      <w:bookmarkEnd w:id="89"/>
      <w:r w:rsidRPr="00474FCE">
        <w:rPr>
          <w:color w:val="000000" w:themeColor="text1"/>
          <w:sz w:val="20"/>
          <w:szCs w:val="20"/>
        </w:rPr>
        <w:t>3.3. Учреждение обязуется:</w:t>
      </w:r>
    </w:p>
    <w:p w:rsidR="00474FCE" w:rsidRPr="00474FCE" w:rsidRDefault="00474FCE" w:rsidP="00474FCE">
      <w:pPr>
        <w:ind w:firstLine="709"/>
        <w:jc w:val="both"/>
        <w:rPr>
          <w:color w:val="000000" w:themeColor="text1"/>
          <w:sz w:val="20"/>
          <w:szCs w:val="20"/>
        </w:rPr>
      </w:pPr>
      <w:bookmarkStart w:id="91" w:name="sub_331"/>
      <w:bookmarkEnd w:id="90"/>
      <w:r w:rsidRPr="00474FCE">
        <w:rPr>
          <w:color w:val="000000" w:themeColor="text1"/>
          <w:sz w:val="20"/>
          <w:szCs w:val="20"/>
        </w:rPr>
        <w:t xml:space="preserve">3.3.1. Расходовать субсидию на цели, предусмотренные в </w:t>
      </w:r>
      <w:hyperlink w:anchor="sub_1101" w:history="1">
        <w:r w:rsidRPr="00474FCE">
          <w:rPr>
            <w:rStyle w:val="af4"/>
            <w:color w:val="000000" w:themeColor="text1"/>
            <w:sz w:val="20"/>
            <w:szCs w:val="20"/>
            <w:u w:val="none"/>
          </w:rPr>
          <w:t>разделе 1</w:t>
        </w:r>
      </w:hyperlink>
      <w:r w:rsidRPr="00474FCE">
        <w:rPr>
          <w:color w:val="000000" w:themeColor="text1"/>
          <w:sz w:val="20"/>
          <w:szCs w:val="20"/>
        </w:rPr>
        <w:t xml:space="preserve"> настоящего Соглашения.</w:t>
      </w:r>
    </w:p>
    <w:p w:rsidR="00474FCE" w:rsidRPr="00474FCE" w:rsidRDefault="00474FCE" w:rsidP="00474FCE">
      <w:pPr>
        <w:ind w:firstLine="709"/>
        <w:jc w:val="both"/>
        <w:rPr>
          <w:color w:val="000000" w:themeColor="text1"/>
          <w:sz w:val="20"/>
          <w:szCs w:val="20"/>
        </w:rPr>
      </w:pPr>
      <w:bookmarkStart w:id="92" w:name="sub_332"/>
      <w:bookmarkEnd w:id="91"/>
      <w:r w:rsidRPr="00474FCE">
        <w:rPr>
          <w:color w:val="000000" w:themeColor="text1"/>
          <w:sz w:val="20"/>
          <w:szCs w:val="20"/>
        </w:rPr>
        <w:t xml:space="preserve">3.3.2. Обеспечить достижение показателей результативности использования субсидии, установленных в соответствии с </w:t>
      </w:r>
      <w:hyperlink w:anchor="sub_312" w:history="1">
        <w:r w:rsidRPr="00474FCE">
          <w:rPr>
            <w:rStyle w:val="af4"/>
            <w:color w:val="000000" w:themeColor="text1"/>
            <w:sz w:val="20"/>
            <w:szCs w:val="20"/>
            <w:u w:val="none"/>
          </w:rPr>
          <w:t>пунктом 3.1.2</w:t>
        </w:r>
      </w:hyperlink>
      <w:r w:rsidRPr="00474FCE">
        <w:rPr>
          <w:color w:val="000000" w:themeColor="text1"/>
          <w:sz w:val="20"/>
          <w:szCs w:val="20"/>
        </w:rPr>
        <w:t xml:space="preserve"> настоящего Соглашения.</w:t>
      </w:r>
    </w:p>
    <w:p w:rsidR="00474FCE" w:rsidRPr="00474FCE" w:rsidRDefault="00474FCE" w:rsidP="00474FCE">
      <w:pPr>
        <w:ind w:firstLine="709"/>
        <w:jc w:val="both"/>
        <w:rPr>
          <w:color w:val="000000" w:themeColor="text1"/>
          <w:sz w:val="20"/>
          <w:szCs w:val="20"/>
        </w:rPr>
      </w:pPr>
      <w:bookmarkStart w:id="93" w:name="sub_333"/>
      <w:bookmarkEnd w:id="92"/>
      <w:r w:rsidRPr="00474FCE">
        <w:rPr>
          <w:color w:val="000000" w:themeColor="text1"/>
          <w:sz w:val="20"/>
          <w:szCs w:val="20"/>
        </w:rPr>
        <w:t xml:space="preserve">3.3.3. Представлять Учредителю отчет об использовании субсидии и достижении показателей результативности использования субсидии согласно </w:t>
      </w:r>
      <w:hyperlink w:anchor="sub_1230" w:history="1">
        <w:r w:rsidRPr="00474FCE">
          <w:rPr>
            <w:rStyle w:val="af4"/>
            <w:color w:val="000000" w:themeColor="text1"/>
            <w:sz w:val="20"/>
            <w:szCs w:val="20"/>
            <w:u w:val="none"/>
          </w:rPr>
          <w:t>приложению N 3</w:t>
        </w:r>
      </w:hyperlink>
      <w:r w:rsidRPr="00474FCE">
        <w:rPr>
          <w:color w:val="000000" w:themeColor="text1"/>
          <w:sz w:val="20"/>
          <w:szCs w:val="20"/>
        </w:rPr>
        <w:t xml:space="preserve"> к настоящему Соглашению в следующие сроки: _____________________.</w:t>
      </w:r>
    </w:p>
    <w:p w:rsidR="00474FCE" w:rsidRPr="00474FCE" w:rsidRDefault="00474FCE" w:rsidP="00474FCE">
      <w:pPr>
        <w:ind w:firstLine="709"/>
        <w:jc w:val="both"/>
        <w:rPr>
          <w:color w:val="000000" w:themeColor="text1"/>
          <w:sz w:val="20"/>
          <w:szCs w:val="20"/>
        </w:rPr>
      </w:pPr>
      <w:bookmarkStart w:id="94" w:name="sub_334"/>
      <w:bookmarkEnd w:id="93"/>
      <w:r w:rsidRPr="00474FCE">
        <w:rPr>
          <w:color w:val="000000" w:themeColor="text1"/>
          <w:sz w:val="20"/>
          <w:szCs w:val="20"/>
        </w:rPr>
        <w:t xml:space="preserve">3.3.4. Включить в договоры о поставке товаров, выполнении работ, оказании услуг, подлежащие оплате за счет субсидии, условие о возможности изменения по соглашению Сторон размера и (или) сроков оплаты и (или) объема товаров, работ, услуг в случае уменьшения в соответствии с </w:t>
      </w:r>
      <w:hyperlink r:id="rId50" w:history="1">
        <w:r w:rsidRPr="00474FCE">
          <w:rPr>
            <w:rStyle w:val="af4"/>
            <w:color w:val="000000" w:themeColor="text1"/>
            <w:sz w:val="20"/>
            <w:szCs w:val="20"/>
            <w:u w:val="none"/>
          </w:rPr>
          <w:t>Бюджетным кодексом</w:t>
        </w:r>
      </w:hyperlink>
      <w:r w:rsidRPr="00474FCE">
        <w:rPr>
          <w:color w:val="000000" w:themeColor="text1"/>
          <w:sz w:val="20"/>
          <w:szCs w:val="20"/>
        </w:rPr>
        <w:t xml:space="preserve"> Российской Федерации Учредителю ранее доведенных в установленном порядке лимитов бюджетных обязательств на предоставление субсидии.</w:t>
      </w:r>
    </w:p>
    <w:p w:rsidR="00474FCE" w:rsidRPr="00474FCE" w:rsidRDefault="00474FCE" w:rsidP="00474FCE">
      <w:pPr>
        <w:ind w:firstLine="709"/>
        <w:jc w:val="both"/>
        <w:rPr>
          <w:color w:val="000000" w:themeColor="text1"/>
          <w:sz w:val="20"/>
          <w:szCs w:val="20"/>
        </w:rPr>
      </w:pPr>
      <w:bookmarkStart w:id="95" w:name="sub_335"/>
      <w:bookmarkEnd w:id="94"/>
      <w:r w:rsidRPr="00474FCE">
        <w:rPr>
          <w:color w:val="000000" w:themeColor="text1"/>
          <w:sz w:val="20"/>
          <w:szCs w:val="20"/>
        </w:rPr>
        <w:t xml:space="preserve">3.3.5. В случае получения от Учредителя требования в соответствии с </w:t>
      </w:r>
      <w:hyperlink w:anchor="sub_314" w:history="1">
        <w:r w:rsidRPr="00474FCE">
          <w:rPr>
            <w:rStyle w:val="af4"/>
            <w:color w:val="000000" w:themeColor="text1"/>
            <w:sz w:val="20"/>
            <w:szCs w:val="20"/>
            <w:u w:val="none"/>
          </w:rPr>
          <w:t>пунктами 3.1.4</w:t>
        </w:r>
      </w:hyperlink>
      <w:r w:rsidRPr="00474FCE">
        <w:rPr>
          <w:color w:val="000000" w:themeColor="text1"/>
          <w:sz w:val="20"/>
          <w:szCs w:val="20"/>
        </w:rPr>
        <w:t xml:space="preserve">, </w:t>
      </w:r>
      <w:hyperlink w:anchor="sub_315" w:history="1">
        <w:r w:rsidRPr="00474FCE">
          <w:rPr>
            <w:rStyle w:val="af4"/>
            <w:color w:val="000000" w:themeColor="text1"/>
            <w:sz w:val="20"/>
            <w:szCs w:val="20"/>
            <w:u w:val="none"/>
          </w:rPr>
          <w:t>3.1.5</w:t>
        </w:r>
      </w:hyperlink>
      <w:r w:rsidRPr="00474FCE">
        <w:rPr>
          <w:color w:val="000000" w:themeColor="text1"/>
          <w:sz w:val="20"/>
          <w:szCs w:val="20"/>
        </w:rPr>
        <w:t xml:space="preserve"> настоящего Соглашения:</w:t>
      </w:r>
    </w:p>
    <w:bookmarkEnd w:id="95"/>
    <w:p w:rsidR="00474FCE" w:rsidRPr="00474FCE" w:rsidRDefault="00474FCE" w:rsidP="00474FCE">
      <w:pPr>
        <w:ind w:firstLine="709"/>
        <w:jc w:val="both"/>
        <w:rPr>
          <w:color w:val="000000" w:themeColor="text1"/>
          <w:sz w:val="20"/>
          <w:szCs w:val="20"/>
        </w:rPr>
      </w:pPr>
      <w:r w:rsidRPr="00474FCE">
        <w:rPr>
          <w:color w:val="000000" w:themeColor="text1"/>
          <w:sz w:val="20"/>
          <w:szCs w:val="20"/>
        </w:rPr>
        <w:t>- устранять факт(ы) нарушения порядка, целей и условий предоставления субсидии в сроки, определенные в указанном требовании;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возвращать в бюджет субсидию в размере и в сроки, определенные в указанном требовании.</w:t>
      </w:r>
    </w:p>
    <w:p w:rsidR="00474FCE" w:rsidRPr="00474FCE" w:rsidRDefault="00474FCE" w:rsidP="00474FCE">
      <w:pPr>
        <w:ind w:firstLine="709"/>
        <w:jc w:val="both"/>
        <w:rPr>
          <w:color w:val="000000" w:themeColor="text1"/>
          <w:sz w:val="20"/>
          <w:szCs w:val="20"/>
        </w:rPr>
      </w:pPr>
      <w:bookmarkStart w:id="96" w:name="sub_336"/>
      <w:r w:rsidRPr="00474FCE">
        <w:rPr>
          <w:color w:val="000000" w:themeColor="text1"/>
          <w:sz w:val="20"/>
          <w:szCs w:val="20"/>
        </w:rPr>
        <w:t xml:space="preserve">3.3.6. Возвращать не использованный на 1 января 20___ г. остаток субсидии в бюджет в случае отсутствия решения Учредителя о наличии потребности в направлении не использованного в 20___ году остатка субсидии на цели, указанные в </w:t>
      </w:r>
      <w:hyperlink w:anchor="sub_1101" w:history="1">
        <w:r w:rsidRPr="00474FCE">
          <w:rPr>
            <w:rStyle w:val="af4"/>
            <w:color w:val="000000" w:themeColor="text1"/>
            <w:sz w:val="20"/>
            <w:szCs w:val="20"/>
            <w:u w:val="none"/>
          </w:rPr>
          <w:t>разделе 1</w:t>
        </w:r>
      </w:hyperlink>
      <w:r w:rsidRPr="00474FCE">
        <w:rPr>
          <w:color w:val="000000" w:themeColor="text1"/>
          <w:sz w:val="20"/>
          <w:szCs w:val="20"/>
        </w:rPr>
        <w:t xml:space="preserve"> настоящего Соглашения, в срок до "___" _________ 20__ г.</w:t>
      </w:r>
    </w:p>
    <w:p w:rsidR="00474FCE" w:rsidRPr="00474FCE" w:rsidRDefault="00474FCE" w:rsidP="00474FCE">
      <w:pPr>
        <w:ind w:firstLine="709"/>
        <w:jc w:val="both"/>
        <w:rPr>
          <w:color w:val="000000" w:themeColor="text1"/>
          <w:sz w:val="20"/>
          <w:szCs w:val="20"/>
        </w:rPr>
      </w:pPr>
      <w:bookmarkStart w:id="97" w:name="sub_337"/>
      <w:bookmarkEnd w:id="96"/>
      <w:r w:rsidRPr="00474FCE">
        <w:rPr>
          <w:color w:val="000000" w:themeColor="text1"/>
          <w:sz w:val="20"/>
          <w:szCs w:val="20"/>
        </w:rPr>
        <w:t>3.3.7. Своевременно информировать Учредителя об изменении условий, качества и объемов оказания услуг (выполнения работ), которые могут повлиять на конечный результат и изменение размера субсидии.</w:t>
      </w:r>
    </w:p>
    <w:bookmarkEnd w:id="97"/>
    <w:p w:rsidR="00474FCE" w:rsidRPr="00474FCE" w:rsidRDefault="00474FCE" w:rsidP="00474FCE">
      <w:pPr>
        <w:ind w:firstLine="709"/>
        <w:jc w:val="both"/>
        <w:rPr>
          <w:color w:val="000000" w:themeColor="text1"/>
          <w:sz w:val="20"/>
          <w:szCs w:val="20"/>
        </w:rPr>
      </w:pPr>
      <w:r w:rsidRPr="00474FCE">
        <w:rPr>
          <w:color w:val="000000" w:themeColor="text1"/>
          <w:sz w:val="20"/>
          <w:szCs w:val="20"/>
        </w:rPr>
        <w:t>3.3.9. Обеспечивать беспрепятственный доступ к проведению Учредителем и (или) органом муниципального финансового контроля проверок соблюдения порядка, целей и условий предоставления субсидий, предусмотренных настоящим Соглашением.</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3.3.10. Представить по требованию Учредителя и (или) органа муниципального финансового контроля информацию и документы, необходимые для проведения проверок целевого использования субсидий условиям настоящего Соглашения.</w:t>
      </w:r>
    </w:p>
    <w:p w:rsidR="00474FCE" w:rsidRPr="00474FCE" w:rsidRDefault="00474FCE" w:rsidP="00474FCE">
      <w:pPr>
        <w:ind w:firstLine="709"/>
        <w:jc w:val="both"/>
        <w:rPr>
          <w:color w:val="000000" w:themeColor="text1"/>
          <w:sz w:val="20"/>
          <w:szCs w:val="20"/>
        </w:rPr>
      </w:pPr>
      <w:bookmarkStart w:id="98" w:name="sub_34"/>
      <w:r w:rsidRPr="00474FCE">
        <w:rPr>
          <w:color w:val="000000" w:themeColor="text1"/>
          <w:sz w:val="20"/>
          <w:szCs w:val="20"/>
        </w:rPr>
        <w:lastRenderedPageBreak/>
        <w:t>3.4. Учреждение вправе обратиться к Учредителю с предложением о внесении изменений в настоящее Соглашение в связи с изменением объема оказываемых услуг (выполняемых работ), изменением стоимости оказываемых услуг (выполняемых работ) и по другим непредвиденным до начала оказания услуг (выполнения работ) обязательствам.</w:t>
      </w:r>
      <w:bookmarkEnd w:id="98"/>
    </w:p>
    <w:p w:rsidR="00474FCE" w:rsidRPr="00474FCE" w:rsidRDefault="00474FCE" w:rsidP="00474FCE">
      <w:pPr>
        <w:ind w:firstLine="709"/>
        <w:jc w:val="both"/>
        <w:rPr>
          <w:color w:val="000000" w:themeColor="text1"/>
          <w:sz w:val="20"/>
          <w:szCs w:val="20"/>
        </w:rPr>
      </w:pPr>
      <w:bookmarkStart w:id="99" w:name="sub_1104"/>
      <w:r w:rsidRPr="00474FCE">
        <w:rPr>
          <w:color w:val="000000" w:themeColor="text1"/>
          <w:sz w:val="20"/>
          <w:szCs w:val="20"/>
        </w:rPr>
        <w:t>4. Ответственность сторон</w:t>
      </w:r>
    </w:p>
    <w:bookmarkEnd w:id="99"/>
    <w:p w:rsidR="00474FCE" w:rsidRPr="00474FCE" w:rsidRDefault="00474FCE" w:rsidP="00474FCE">
      <w:pPr>
        <w:ind w:firstLine="709"/>
        <w:jc w:val="both"/>
        <w:rPr>
          <w:color w:val="000000" w:themeColor="text1"/>
          <w:sz w:val="20"/>
          <w:szCs w:val="20"/>
        </w:rPr>
      </w:pPr>
      <w:r w:rsidRPr="00474FCE">
        <w:rPr>
          <w:color w:val="000000" w:themeColor="text1"/>
          <w:sz w:val="20"/>
          <w:szCs w:val="20"/>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действующим законодательством и настоящим Соглашением.</w:t>
      </w:r>
    </w:p>
    <w:p w:rsidR="00474FCE" w:rsidRPr="00474FCE" w:rsidRDefault="00474FCE" w:rsidP="00474FCE">
      <w:pPr>
        <w:ind w:firstLine="709"/>
        <w:jc w:val="both"/>
        <w:rPr>
          <w:color w:val="000000" w:themeColor="text1"/>
          <w:sz w:val="20"/>
          <w:szCs w:val="20"/>
        </w:rPr>
      </w:pPr>
      <w:bookmarkStart w:id="100" w:name="sub_1105"/>
      <w:r w:rsidRPr="00474FCE">
        <w:rPr>
          <w:color w:val="000000" w:themeColor="text1"/>
          <w:sz w:val="20"/>
          <w:szCs w:val="20"/>
        </w:rPr>
        <w:t>5. Срок действия Соглашения</w:t>
      </w:r>
    </w:p>
    <w:bookmarkEnd w:id="100"/>
    <w:p w:rsidR="00474FCE" w:rsidRPr="00474FCE" w:rsidRDefault="00474FCE" w:rsidP="00474FCE">
      <w:pPr>
        <w:ind w:firstLine="709"/>
        <w:jc w:val="both"/>
        <w:rPr>
          <w:color w:val="000000" w:themeColor="text1"/>
          <w:sz w:val="20"/>
          <w:szCs w:val="20"/>
        </w:rPr>
      </w:pPr>
      <w:r w:rsidRPr="00474FCE">
        <w:rPr>
          <w:color w:val="000000" w:themeColor="text1"/>
          <w:sz w:val="20"/>
          <w:szCs w:val="20"/>
        </w:rPr>
        <w:t>Настоящее Соглашение вступает в силу с момента подписания обеими Сторонами и действует до "___" ___________ 20__ г.</w:t>
      </w:r>
    </w:p>
    <w:p w:rsidR="00474FCE" w:rsidRPr="00474FCE" w:rsidRDefault="00474FCE" w:rsidP="00474FCE">
      <w:pPr>
        <w:ind w:firstLine="709"/>
        <w:jc w:val="both"/>
        <w:rPr>
          <w:color w:val="000000" w:themeColor="text1"/>
          <w:sz w:val="20"/>
          <w:szCs w:val="20"/>
        </w:rPr>
      </w:pPr>
      <w:bookmarkStart w:id="101" w:name="sub_1106"/>
      <w:r w:rsidRPr="00474FCE">
        <w:rPr>
          <w:color w:val="000000" w:themeColor="text1"/>
          <w:sz w:val="20"/>
          <w:szCs w:val="20"/>
        </w:rPr>
        <w:t>6. Заключительные положения</w:t>
      </w:r>
    </w:p>
    <w:p w:rsidR="00474FCE" w:rsidRPr="00474FCE" w:rsidRDefault="00474FCE" w:rsidP="00474FCE">
      <w:pPr>
        <w:ind w:firstLine="709"/>
        <w:jc w:val="both"/>
        <w:rPr>
          <w:color w:val="000000" w:themeColor="text1"/>
          <w:sz w:val="20"/>
          <w:szCs w:val="20"/>
        </w:rPr>
      </w:pPr>
      <w:bookmarkStart w:id="102" w:name="sub_61"/>
      <w:bookmarkEnd w:id="101"/>
      <w:r w:rsidRPr="00474FCE">
        <w:rPr>
          <w:color w:val="000000" w:themeColor="text1"/>
          <w:sz w:val="20"/>
          <w:szCs w:val="20"/>
        </w:rPr>
        <w:t>6.1. Изменения, вносимые в настоящее Соглашение, оформляются путем заключения дополнительных Соглашений, которые являются его неотъемлемой частью.</w:t>
      </w:r>
    </w:p>
    <w:p w:rsidR="00474FCE" w:rsidRPr="00474FCE" w:rsidRDefault="00474FCE" w:rsidP="00474FCE">
      <w:pPr>
        <w:ind w:firstLine="709"/>
        <w:jc w:val="both"/>
        <w:rPr>
          <w:color w:val="000000" w:themeColor="text1"/>
          <w:sz w:val="20"/>
          <w:szCs w:val="20"/>
        </w:rPr>
      </w:pPr>
      <w:bookmarkStart w:id="103" w:name="sub_62"/>
      <w:bookmarkEnd w:id="102"/>
      <w:r w:rsidRPr="00474FCE">
        <w:rPr>
          <w:color w:val="000000" w:themeColor="text1"/>
          <w:sz w:val="20"/>
          <w:szCs w:val="20"/>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74FCE" w:rsidRPr="00474FCE" w:rsidRDefault="00474FCE" w:rsidP="00474FCE">
      <w:pPr>
        <w:ind w:firstLine="709"/>
        <w:jc w:val="both"/>
        <w:rPr>
          <w:color w:val="000000" w:themeColor="text1"/>
          <w:sz w:val="20"/>
          <w:szCs w:val="20"/>
        </w:rPr>
      </w:pPr>
      <w:bookmarkStart w:id="104" w:name="sub_63"/>
      <w:bookmarkEnd w:id="103"/>
      <w:r w:rsidRPr="00474FCE">
        <w:rPr>
          <w:color w:val="000000" w:themeColor="text1"/>
          <w:sz w:val="20"/>
          <w:szCs w:val="20"/>
        </w:rPr>
        <w:t>6.3. Споры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474FCE" w:rsidRPr="00474FCE" w:rsidRDefault="00474FCE" w:rsidP="00474FCE">
      <w:pPr>
        <w:ind w:firstLine="709"/>
        <w:jc w:val="both"/>
        <w:rPr>
          <w:color w:val="000000" w:themeColor="text1"/>
          <w:sz w:val="20"/>
          <w:szCs w:val="20"/>
        </w:rPr>
      </w:pPr>
      <w:bookmarkStart w:id="105" w:name="sub_64"/>
      <w:bookmarkEnd w:id="104"/>
      <w:r w:rsidRPr="00474FCE">
        <w:rPr>
          <w:color w:val="000000" w:themeColor="text1"/>
          <w:sz w:val="20"/>
          <w:szCs w:val="20"/>
        </w:rPr>
        <w:t>6.4. В случае невозможности урегулирования споры (разногласия) подлежат разрешению в порядке, установленном законодательством Российской Федерации.</w:t>
      </w:r>
    </w:p>
    <w:p w:rsidR="00474FCE" w:rsidRPr="00474FCE" w:rsidRDefault="00474FCE" w:rsidP="00474FCE">
      <w:pPr>
        <w:ind w:firstLine="709"/>
        <w:jc w:val="both"/>
        <w:rPr>
          <w:color w:val="000000" w:themeColor="text1"/>
          <w:sz w:val="20"/>
          <w:szCs w:val="20"/>
        </w:rPr>
      </w:pPr>
      <w:bookmarkStart w:id="106" w:name="sub_65"/>
      <w:bookmarkEnd w:id="105"/>
      <w:r w:rsidRPr="00474FCE">
        <w:rPr>
          <w:color w:val="000000" w:themeColor="text1"/>
          <w:sz w:val="20"/>
          <w:szCs w:val="20"/>
        </w:rPr>
        <w:t>6.5. Соглашение составлено в двух экземплярах, имеющих одинаковую юридическую силу, по одному экземпляру для каждой Стороны Соглашения.</w:t>
      </w:r>
      <w:bookmarkEnd w:id="106"/>
    </w:p>
    <w:p w:rsidR="00474FCE" w:rsidRPr="00474FCE" w:rsidRDefault="00474FCE" w:rsidP="00474FCE">
      <w:pPr>
        <w:ind w:firstLine="709"/>
        <w:jc w:val="both"/>
        <w:rPr>
          <w:color w:val="000000" w:themeColor="text1"/>
          <w:sz w:val="20"/>
          <w:szCs w:val="20"/>
        </w:rPr>
      </w:pPr>
      <w:bookmarkStart w:id="107" w:name="sub_1107"/>
      <w:r w:rsidRPr="00474FCE">
        <w:rPr>
          <w:color w:val="000000" w:themeColor="text1"/>
          <w:sz w:val="20"/>
          <w:szCs w:val="20"/>
        </w:rPr>
        <w:t>7. Платежные реквизиты Сторон</w:t>
      </w:r>
    </w:p>
    <w:bookmarkEnd w:id="107"/>
    <w:p w:rsidR="00474FCE" w:rsidRPr="00474FCE" w:rsidRDefault="00474FCE" w:rsidP="00474FCE">
      <w:pPr>
        <w:jc w:val="both"/>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81"/>
        <w:gridCol w:w="5182"/>
      </w:tblGrid>
      <w:tr w:rsidR="00474FCE" w:rsidRPr="00474FCE" w:rsidTr="00964DF4">
        <w:tc>
          <w:tcPr>
            <w:tcW w:w="242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Учредитель:</w:t>
            </w:r>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Учреждение:</w:t>
            </w:r>
          </w:p>
        </w:tc>
      </w:tr>
      <w:tr w:rsidR="00474FCE" w:rsidRPr="00474FCE" w:rsidTr="00964DF4">
        <w:tc>
          <w:tcPr>
            <w:tcW w:w="242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Место нахождения</w:t>
            </w:r>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Место нахождения</w:t>
            </w:r>
          </w:p>
        </w:tc>
      </w:tr>
      <w:tr w:rsidR="00474FCE" w:rsidRPr="00474FCE" w:rsidTr="00964DF4">
        <w:tc>
          <w:tcPr>
            <w:tcW w:w="242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Банковские реквизиты</w:t>
            </w:r>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Банковские реквизиты</w:t>
            </w:r>
          </w:p>
        </w:tc>
      </w:tr>
      <w:tr w:rsidR="00474FCE" w:rsidRPr="00474FCE" w:rsidTr="00964DF4">
        <w:tc>
          <w:tcPr>
            <w:tcW w:w="242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ИНН</w:t>
            </w:r>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ИНН</w:t>
            </w:r>
          </w:p>
        </w:tc>
      </w:tr>
      <w:tr w:rsidR="00474FCE" w:rsidRPr="00474FCE" w:rsidTr="00964DF4">
        <w:tc>
          <w:tcPr>
            <w:tcW w:w="2425" w:type="pct"/>
            <w:tcBorders>
              <w:top w:val="nil"/>
              <w:left w:val="nil"/>
              <w:bottom w:val="nil"/>
              <w:right w:val="nil"/>
            </w:tcBorders>
          </w:tcPr>
          <w:p w:rsidR="00474FCE" w:rsidRPr="00474FCE" w:rsidRDefault="000A46C1" w:rsidP="00474FCE">
            <w:pPr>
              <w:jc w:val="both"/>
              <w:rPr>
                <w:color w:val="000000" w:themeColor="text1"/>
                <w:sz w:val="20"/>
                <w:szCs w:val="20"/>
              </w:rPr>
            </w:pPr>
            <w:hyperlink r:id="rId51" w:history="1">
              <w:r w:rsidR="00474FCE" w:rsidRPr="00474FCE">
                <w:rPr>
                  <w:rStyle w:val="af4"/>
                  <w:color w:val="000000" w:themeColor="text1"/>
                  <w:sz w:val="20"/>
                  <w:szCs w:val="20"/>
                  <w:u w:val="none"/>
                </w:rPr>
                <w:t>БИК</w:t>
              </w:r>
            </w:hyperlink>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БИК</w:t>
            </w:r>
          </w:p>
        </w:tc>
      </w:tr>
      <w:tr w:rsidR="00474FCE" w:rsidRPr="00474FCE" w:rsidTr="00964DF4">
        <w:tc>
          <w:tcPr>
            <w:tcW w:w="242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р/с</w:t>
            </w:r>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р/с</w:t>
            </w:r>
          </w:p>
        </w:tc>
      </w:tr>
      <w:tr w:rsidR="00474FCE" w:rsidRPr="00474FCE" w:rsidTr="00964DF4">
        <w:tc>
          <w:tcPr>
            <w:tcW w:w="242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л/с</w:t>
            </w:r>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л/с</w:t>
            </w:r>
          </w:p>
        </w:tc>
      </w:tr>
      <w:tr w:rsidR="00474FCE" w:rsidRPr="00474FCE" w:rsidTr="00964DF4">
        <w:tc>
          <w:tcPr>
            <w:tcW w:w="242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должности)</w:t>
            </w:r>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должности)</w:t>
            </w:r>
          </w:p>
        </w:tc>
      </w:tr>
      <w:tr w:rsidR="00474FCE" w:rsidRPr="00474FCE" w:rsidTr="00964DF4">
        <w:tc>
          <w:tcPr>
            <w:tcW w:w="242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(Ф.И.О.)</w:t>
            </w:r>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(Ф.И.О.)</w:t>
            </w:r>
          </w:p>
        </w:tc>
      </w:tr>
      <w:tr w:rsidR="00474FCE" w:rsidRPr="00474FCE" w:rsidTr="00964DF4">
        <w:tc>
          <w:tcPr>
            <w:tcW w:w="242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w:t>
            </w:r>
          </w:p>
          <w:p w:rsidR="00474FCE" w:rsidRPr="00474FCE" w:rsidRDefault="00474FCE" w:rsidP="00474FCE">
            <w:pPr>
              <w:jc w:val="both"/>
              <w:rPr>
                <w:color w:val="000000" w:themeColor="text1"/>
                <w:sz w:val="20"/>
                <w:szCs w:val="20"/>
              </w:rPr>
            </w:pPr>
            <w:r w:rsidRPr="00474FCE">
              <w:rPr>
                <w:color w:val="000000" w:themeColor="text1"/>
                <w:sz w:val="20"/>
                <w:szCs w:val="20"/>
              </w:rPr>
              <w:t>(подпись)</w:t>
            </w:r>
          </w:p>
          <w:p w:rsidR="00474FCE" w:rsidRPr="00474FCE" w:rsidRDefault="00474FCE" w:rsidP="00474FCE">
            <w:pPr>
              <w:jc w:val="both"/>
              <w:rPr>
                <w:color w:val="000000" w:themeColor="text1"/>
                <w:sz w:val="20"/>
                <w:szCs w:val="20"/>
              </w:rPr>
            </w:pPr>
            <w:r w:rsidRPr="00474FCE">
              <w:rPr>
                <w:color w:val="000000" w:themeColor="text1"/>
                <w:sz w:val="20"/>
                <w:szCs w:val="20"/>
              </w:rPr>
              <w:t>М.П.</w:t>
            </w:r>
          </w:p>
        </w:tc>
        <w:tc>
          <w:tcPr>
            <w:tcW w:w="2575" w:type="pct"/>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w:t>
            </w:r>
          </w:p>
          <w:p w:rsidR="00474FCE" w:rsidRPr="00474FCE" w:rsidRDefault="00474FCE" w:rsidP="00474FCE">
            <w:pPr>
              <w:jc w:val="both"/>
              <w:rPr>
                <w:color w:val="000000" w:themeColor="text1"/>
                <w:sz w:val="20"/>
                <w:szCs w:val="20"/>
              </w:rPr>
            </w:pPr>
            <w:r w:rsidRPr="00474FCE">
              <w:rPr>
                <w:color w:val="000000" w:themeColor="text1"/>
                <w:sz w:val="20"/>
                <w:szCs w:val="20"/>
              </w:rPr>
              <w:t>(подпись)</w:t>
            </w:r>
          </w:p>
          <w:p w:rsidR="00474FCE" w:rsidRPr="00474FCE" w:rsidRDefault="00474FCE" w:rsidP="00474FCE">
            <w:pPr>
              <w:jc w:val="both"/>
              <w:rPr>
                <w:color w:val="000000" w:themeColor="text1"/>
                <w:sz w:val="20"/>
                <w:szCs w:val="20"/>
              </w:rPr>
            </w:pPr>
            <w:r w:rsidRPr="00474FCE">
              <w:rPr>
                <w:color w:val="000000" w:themeColor="text1"/>
                <w:sz w:val="20"/>
                <w:szCs w:val="20"/>
              </w:rPr>
              <w:t>М.П.</w:t>
            </w:r>
          </w:p>
        </w:tc>
      </w:tr>
    </w:tbl>
    <w:p w:rsidR="00474FCE" w:rsidRPr="00474FCE" w:rsidRDefault="00474FCE" w:rsidP="00474FCE">
      <w:pPr>
        <w:jc w:val="both"/>
        <w:rPr>
          <w:color w:val="000000" w:themeColor="text1"/>
          <w:sz w:val="20"/>
          <w:szCs w:val="20"/>
        </w:rPr>
      </w:pPr>
    </w:p>
    <w:p w:rsidR="00474FCE" w:rsidRPr="00474FCE" w:rsidRDefault="00474FCE" w:rsidP="00474FCE">
      <w:pPr>
        <w:jc w:val="both"/>
        <w:rPr>
          <w:bCs/>
          <w:color w:val="000000" w:themeColor="text1"/>
          <w:sz w:val="20"/>
          <w:szCs w:val="20"/>
        </w:rPr>
      </w:pPr>
      <w:bookmarkStart w:id="108" w:name="sub_1210"/>
    </w:p>
    <w:p w:rsidR="00474FCE" w:rsidRPr="00474FCE" w:rsidRDefault="00474FCE" w:rsidP="00474FCE">
      <w:pPr>
        <w:jc w:val="right"/>
        <w:rPr>
          <w:color w:val="000000" w:themeColor="text1"/>
          <w:sz w:val="20"/>
          <w:szCs w:val="20"/>
        </w:rPr>
      </w:pPr>
      <w:r w:rsidRPr="00474FCE">
        <w:rPr>
          <w:bCs/>
          <w:color w:val="000000" w:themeColor="text1"/>
          <w:sz w:val="20"/>
          <w:szCs w:val="20"/>
        </w:rPr>
        <w:t>Приложение N 1</w:t>
      </w:r>
      <w:r w:rsidRPr="00474FCE">
        <w:rPr>
          <w:bCs/>
          <w:color w:val="000000" w:themeColor="text1"/>
          <w:sz w:val="20"/>
          <w:szCs w:val="20"/>
        </w:rPr>
        <w:br/>
        <w:t xml:space="preserve">к </w:t>
      </w:r>
      <w:hyperlink w:anchor="sub_1100" w:history="1">
        <w:r w:rsidRPr="00474FCE">
          <w:rPr>
            <w:rStyle w:val="af4"/>
            <w:color w:val="000000" w:themeColor="text1"/>
            <w:sz w:val="20"/>
            <w:szCs w:val="20"/>
            <w:u w:val="none"/>
          </w:rPr>
          <w:t>Типовой форме</w:t>
        </w:r>
      </w:hyperlink>
      <w:r w:rsidRPr="00474FCE">
        <w:rPr>
          <w:bCs/>
          <w:color w:val="000000" w:themeColor="text1"/>
          <w:sz w:val="20"/>
          <w:szCs w:val="20"/>
        </w:rPr>
        <w:t xml:space="preserve"> Соглашения</w:t>
      </w:r>
      <w:r w:rsidRPr="00474FCE">
        <w:rPr>
          <w:bCs/>
          <w:color w:val="000000" w:themeColor="text1"/>
          <w:sz w:val="20"/>
          <w:szCs w:val="20"/>
        </w:rPr>
        <w:br/>
        <w:t>о порядке и условиях</w:t>
      </w:r>
      <w:r w:rsidRPr="00474FCE">
        <w:rPr>
          <w:bCs/>
          <w:color w:val="000000" w:themeColor="text1"/>
          <w:sz w:val="20"/>
          <w:szCs w:val="20"/>
        </w:rPr>
        <w:br/>
        <w:t>предоставления субсидии</w:t>
      </w:r>
      <w:r w:rsidRPr="00474FCE">
        <w:rPr>
          <w:bCs/>
          <w:color w:val="000000" w:themeColor="text1"/>
          <w:sz w:val="20"/>
          <w:szCs w:val="20"/>
        </w:rPr>
        <w:br/>
        <w:t>на иные цели</w:t>
      </w:r>
      <w:r w:rsidRPr="00474FCE">
        <w:rPr>
          <w:bCs/>
          <w:color w:val="000000" w:themeColor="text1"/>
          <w:sz w:val="20"/>
          <w:szCs w:val="20"/>
        </w:rPr>
        <w:br/>
        <w:t>от 30.11.2020   № 1047</w:t>
      </w:r>
    </w:p>
    <w:bookmarkEnd w:id="108"/>
    <w:p w:rsidR="00474FCE" w:rsidRPr="00474FCE" w:rsidRDefault="00474FCE" w:rsidP="00474FCE">
      <w:pPr>
        <w:jc w:val="both"/>
        <w:rPr>
          <w:color w:val="000000" w:themeColor="text1"/>
          <w:sz w:val="20"/>
          <w:szCs w:val="20"/>
        </w:rPr>
      </w:pPr>
    </w:p>
    <w:p w:rsidR="00474FCE" w:rsidRPr="00474FCE" w:rsidRDefault="00474FCE" w:rsidP="00474FCE">
      <w:pPr>
        <w:jc w:val="center"/>
        <w:rPr>
          <w:color w:val="000000" w:themeColor="text1"/>
          <w:sz w:val="20"/>
          <w:szCs w:val="20"/>
        </w:rPr>
      </w:pPr>
      <w:r w:rsidRPr="00474FCE">
        <w:rPr>
          <w:color w:val="000000" w:themeColor="text1"/>
          <w:sz w:val="20"/>
          <w:szCs w:val="20"/>
        </w:rPr>
        <w:t>График перечисления субсидии</w:t>
      </w:r>
    </w:p>
    <w:p w:rsidR="00474FCE" w:rsidRPr="00474FCE" w:rsidRDefault="00474FCE" w:rsidP="00474FCE">
      <w:pPr>
        <w:jc w:val="both"/>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34"/>
        <w:gridCol w:w="4819"/>
      </w:tblGrid>
      <w:tr w:rsidR="00474FCE" w:rsidRPr="00474FCE" w:rsidTr="00964DF4">
        <w:tc>
          <w:tcPr>
            <w:tcW w:w="2603"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Дата перечисления</w:t>
            </w:r>
          </w:p>
        </w:tc>
        <w:tc>
          <w:tcPr>
            <w:tcW w:w="2397"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Сумма, рублей</w:t>
            </w:r>
          </w:p>
        </w:tc>
      </w:tr>
      <w:tr w:rsidR="00474FCE" w:rsidRPr="00474FCE" w:rsidTr="00964DF4">
        <w:tc>
          <w:tcPr>
            <w:tcW w:w="2603"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2397"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r w:rsidR="00474FCE" w:rsidRPr="00474FCE" w:rsidTr="00964DF4">
        <w:tc>
          <w:tcPr>
            <w:tcW w:w="2603"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Итого:</w:t>
            </w:r>
          </w:p>
        </w:tc>
        <w:tc>
          <w:tcPr>
            <w:tcW w:w="2397"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bl>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должности руководителя учредителя)</w:t>
      </w:r>
    </w:p>
    <w:p w:rsidR="00474FCE" w:rsidRPr="00474FCE" w:rsidRDefault="00474FCE" w:rsidP="00474FCE">
      <w:pPr>
        <w:jc w:val="both"/>
        <w:rPr>
          <w:color w:val="000000" w:themeColor="text1"/>
          <w:sz w:val="20"/>
          <w:szCs w:val="20"/>
        </w:rPr>
      </w:pPr>
      <w:r w:rsidRPr="00474FCE">
        <w:rPr>
          <w:color w:val="000000" w:themeColor="text1"/>
          <w:sz w:val="20"/>
          <w:szCs w:val="20"/>
        </w:rPr>
        <w:t>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 xml:space="preserve">       (Ф.И.О.)</w:t>
      </w:r>
    </w:p>
    <w:p w:rsidR="00474FCE" w:rsidRPr="00474FCE" w:rsidRDefault="00474FCE" w:rsidP="00474FCE">
      <w:pPr>
        <w:jc w:val="both"/>
        <w:rPr>
          <w:color w:val="000000" w:themeColor="text1"/>
          <w:sz w:val="20"/>
          <w:szCs w:val="20"/>
        </w:rPr>
      </w:pPr>
      <w:r w:rsidRPr="00474FCE">
        <w:rPr>
          <w:color w:val="000000" w:themeColor="text1"/>
          <w:sz w:val="20"/>
          <w:szCs w:val="20"/>
        </w:rPr>
        <w:t>______________</w:t>
      </w:r>
    </w:p>
    <w:p w:rsidR="00474FCE" w:rsidRPr="00474FCE" w:rsidRDefault="00474FCE" w:rsidP="00474FCE">
      <w:pPr>
        <w:jc w:val="both"/>
        <w:rPr>
          <w:color w:val="000000" w:themeColor="text1"/>
          <w:sz w:val="20"/>
          <w:szCs w:val="20"/>
        </w:rPr>
      </w:pPr>
      <w:r w:rsidRPr="00474FCE">
        <w:rPr>
          <w:color w:val="000000" w:themeColor="text1"/>
          <w:sz w:val="20"/>
          <w:szCs w:val="20"/>
        </w:rPr>
        <w:t xml:space="preserve">  (подпись)</w:t>
      </w:r>
    </w:p>
    <w:p w:rsidR="00474FCE" w:rsidRPr="00474FCE" w:rsidRDefault="00474FCE" w:rsidP="00474FCE">
      <w:pPr>
        <w:jc w:val="both"/>
        <w:rPr>
          <w:color w:val="000000" w:themeColor="text1"/>
          <w:sz w:val="20"/>
          <w:szCs w:val="20"/>
        </w:rPr>
      </w:pPr>
      <w:r w:rsidRPr="00474FCE">
        <w:rPr>
          <w:color w:val="000000" w:themeColor="text1"/>
          <w:sz w:val="20"/>
          <w:szCs w:val="20"/>
        </w:rPr>
        <w:t xml:space="preserve">                   М.П.</w:t>
      </w:r>
    </w:p>
    <w:p w:rsidR="00474FCE" w:rsidRPr="00474FCE" w:rsidRDefault="00474FCE" w:rsidP="00474FCE">
      <w:pPr>
        <w:jc w:val="right"/>
        <w:rPr>
          <w:color w:val="000000" w:themeColor="text1"/>
          <w:sz w:val="20"/>
          <w:szCs w:val="20"/>
        </w:rPr>
      </w:pPr>
    </w:p>
    <w:p w:rsidR="00474FCE" w:rsidRDefault="00474FCE" w:rsidP="00474FCE">
      <w:pPr>
        <w:jc w:val="right"/>
        <w:rPr>
          <w:bCs/>
          <w:color w:val="000000" w:themeColor="text1"/>
          <w:sz w:val="20"/>
          <w:szCs w:val="20"/>
        </w:rPr>
      </w:pPr>
      <w:bookmarkStart w:id="109" w:name="sub_1220"/>
    </w:p>
    <w:p w:rsidR="00474FCE" w:rsidRDefault="00474FCE" w:rsidP="00474FCE">
      <w:pPr>
        <w:jc w:val="right"/>
        <w:rPr>
          <w:bCs/>
          <w:color w:val="000000" w:themeColor="text1"/>
          <w:sz w:val="20"/>
          <w:szCs w:val="20"/>
        </w:rPr>
      </w:pPr>
    </w:p>
    <w:p w:rsidR="00474FCE" w:rsidRDefault="00474FCE" w:rsidP="00474FCE">
      <w:pPr>
        <w:jc w:val="right"/>
        <w:rPr>
          <w:bCs/>
          <w:color w:val="000000" w:themeColor="text1"/>
          <w:sz w:val="20"/>
          <w:szCs w:val="20"/>
        </w:rPr>
      </w:pPr>
    </w:p>
    <w:p w:rsidR="00474FCE" w:rsidRPr="00474FCE" w:rsidRDefault="00474FCE" w:rsidP="00474FCE">
      <w:pPr>
        <w:jc w:val="right"/>
        <w:rPr>
          <w:color w:val="000000" w:themeColor="text1"/>
          <w:sz w:val="20"/>
          <w:szCs w:val="20"/>
        </w:rPr>
      </w:pPr>
      <w:r w:rsidRPr="00474FCE">
        <w:rPr>
          <w:bCs/>
          <w:color w:val="000000" w:themeColor="text1"/>
          <w:sz w:val="20"/>
          <w:szCs w:val="20"/>
        </w:rPr>
        <w:lastRenderedPageBreak/>
        <w:t>Приложение N 2</w:t>
      </w:r>
      <w:r w:rsidRPr="00474FCE">
        <w:rPr>
          <w:bCs/>
          <w:color w:val="000000" w:themeColor="text1"/>
          <w:sz w:val="20"/>
          <w:szCs w:val="20"/>
        </w:rPr>
        <w:br/>
        <w:t xml:space="preserve">к </w:t>
      </w:r>
      <w:hyperlink w:anchor="sub_1100" w:history="1">
        <w:r w:rsidRPr="00474FCE">
          <w:rPr>
            <w:rStyle w:val="af4"/>
            <w:color w:val="000000" w:themeColor="text1"/>
            <w:sz w:val="20"/>
            <w:szCs w:val="20"/>
            <w:u w:val="none"/>
          </w:rPr>
          <w:t>Типовой форме</w:t>
        </w:r>
      </w:hyperlink>
      <w:r w:rsidRPr="00474FCE">
        <w:rPr>
          <w:bCs/>
          <w:color w:val="000000" w:themeColor="text1"/>
          <w:sz w:val="20"/>
          <w:szCs w:val="20"/>
        </w:rPr>
        <w:t xml:space="preserve"> Соглашения</w:t>
      </w:r>
      <w:r w:rsidRPr="00474FCE">
        <w:rPr>
          <w:bCs/>
          <w:color w:val="000000" w:themeColor="text1"/>
          <w:sz w:val="20"/>
          <w:szCs w:val="20"/>
        </w:rPr>
        <w:br/>
        <w:t>о порядке и условиях</w:t>
      </w:r>
      <w:r w:rsidRPr="00474FCE">
        <w:rPr>
          <w:bCs/>
          <w:color w:val="000000" w:themeColor="text1"/>
          <w:sz w:val="20"/>
          <w:szCs w:val="20"/>
        </w:rPr>
        <w:br/>
        <w:t>предоставления субсидии</w:t>
      </w:r>
      <w:r w:rsidRPr="00474FCE">
        <w:rPr>
          <w:bCs/>
          <w:color w:val="000000" w:themeColor="text1"/>
          <w:sz w:val="20"/>
          <w:szCs w:val="20"/>
        </w:rPr>
        <w:br/>
        <w:t>на иные цели</w:t>
      </w:r>
      <w:r w:rsidRPr="00474FCE">
        <w:rPr>
          <w:bCs/>
          <w:color w:val="000000" w:themeColor="text1"/>
          <w:sz w:val="20"/>
          <w:szCs w:val="20"/>
        </w:rPr>
        <w:br/>
        <w:t>от 30.11.2020    № 1047</w:t>
      </w:r>
    </w:p>
    <w:bookmarkEnd w:id="109"/>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r w:rsidRPr="00474FCE">
        <w:rPr>
          <w:color w:val="000000" w:themeColor="text1"/>
          <w:sz w:val="20"/>
          <w:szCs w:val="20"/>
        </w:rPr>
        <w:t>Показатели результативности использования субсидии</w:t>
      </w:r>
    </w:p>
    <w:p w:rsidR="00474FCE" w:rsidRPr="00474FCE" w:rsidRDefault="00474FCE" w:rsidP="00474FCE">
      <w:pPr>
        <w:jc w:val="both"/>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7"/>
        <w:gridCol w:w="2340"/>
        <w:gridCol w:w="2479"/>
        <w:gridCol w:w="4407"/>
      </w:tblGrid>
      <w:tr w:rsidR="00474FCE" w:rsidRPr="00474FCE" w:rsidTr="00964DF4">
        <w:tc>
          <w:tcPr>
            <w:tcW w:w="411"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N</w:t>
            </w:r>
            <w:r w:rsidRPr="00474FCE">
              <w:rPr>
                <w:color w:val="000000" w:themeColor="text1"/>
                <w:sz w:val="20"/>
                <w:szCs w:val="20"/>
              </w:rPr>
              <w:br/>
              <w:t>п/п</w:t>
            </w:r>
          </w:p>
        </w:tc>
        <w:tc>
          <w:tcPr>
            <w:tcW w:w="1164"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показателя</w:t>
            </w:r>
          </w:p>
        </w:tc>
        <w:tc>
          <w:tcPr>
            <w:tcW w:w="1233"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Плановое значение показателя</w:t>
            </w:r>
          </w:p>
        </w:tc>
        <w:tc>
          <w:tcPr>
            <w:tcW w:w="2192"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Срок, на который запланировано достижение показателя</w:t>
            </w:r>
          </w:p>
        </w:tc>
      </w:tr>
      <w:tr w:rsidR="00474FCE" w:rsidRPr="00474FCE" w:rsidTr="00964DF4">
        <w:tc>
          <w:tcPr>
            <w:tcW w:w="411"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1164"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1233"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2192"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r w:rsidR="00474FCE" w:rsidRPr="00474FCE" w:rsidTr="00964DF4">
        <w:tc>
          <w:tcPr>
            <w:tcW w:w="411"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1164"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1233"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2192"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r w:rsidR="00474FCE" w:rsidRPr="00474FCE" w:rsidTr="00964DF4">
        <w:tc>
          <w:tcPr>
            <w:tcW w:w="411"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1164"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1233"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2192"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bl>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должности руководителя учредителя)</w:t>
      </w:r>
    </w:p>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 xml:space="preserve">        (Ф.И.О.)</w:t>
      </w:r>
    </w:p>
    <w:p w:rsidR="00474FCE" w:rsidRPr="00474FCE" w:rsidRDefault="00474FCE" w:rsidP="00474FCE">
      <w:pPr>
        <w:jc w:val="both"/>
        <w:rPr>
          <w:color w:val="000000" w:themeColor="text1"/>
          <w:sz w:val="20"/>
          <w:szCs w:val="20"/>
        </w:rPr>
      </w:pPr>
      <w:r w:rsidRPr="00474FCE">
        <w:rPr>
          <w:color w:val="000000" w:themeColor="text1"/>
          <w:sz w:val="20"/>
          <w:szCs w:val="20"/>
        </w:rPr>
        <w:t>______________</w:t>
      </w:r>
    </w:p>
    <w:p w:rsidR="00474FCE" w:rsidRPr="00474FCE" w:rsidRDefault="00474FCE" w:rsidP="00474FCE">
      <w:pPr>
        <w:jc w:val="both"/>
        <w:rPr>
          <w:color w:val="000000" w:themeColor="text1"/>
          <w:sz w:val="20"/>
          <w:szCs w:val="20"/>
        </w:rPr>
      </w:pPr>
      <w:r w:rsidRPr="00474FCE">
        <w:rPr>
          <w:color w:val="000000" w:themeColor="text1"/>
          <w:sz w:val="20"/>
          <w:szCs w:val="20"/>
        </w:rPr>
        <w:t xml:space="preserve">    (подпись)</w:t>
      </w:r>
    </w:p>
    <w:p w:rsidR="00474FCE" w:rsidRPr="00474FCE" w:rsidRDefault="00474FCE" w:rsidP="00474FCE">
      <w:pPr>
        <w:jc w:val="both"/>
        <w:rPr>
          <w:color w:val="000000" w:themeColor="text1"/>
          <w:sz w:val="20"/>
          <w:szCs w:val="20"/>
        </w:rPr>
      </w:pPr>
      <w:r w:rsidRPr="00474FCE">
        <w:rPr>
          <w:color w:val="000000" w:themeColor="text1"/>
          <w:sz w:val="20"/>
          <w:szCs w:val="20"/>
        </w:rPr>
        <w:t xml:space="preserve">                         М.П.</w:t>
      </w: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p>
    <w:p w:rsidR="00474FCE" w:rsidRPr="00474FCE" w:rsidRDefault="00474FCE" w:rsidP="00474FCE">
      <w:pPr>
        <w:jc w:val="right"/>
        <w:rPr>
          <w:color w:val="000000" w:themeColor="text1"/>
          <w:sz w:val="20"/>
          <w:szCs w:val="20"/>
        </w:rPr>
      </w:pPr>
      <w:bookmarkStart w:id="110" w:name="sub_1230"/>
      <w:r w:rsidRPr="00474FCE">
        <w:rPr>
          <w:bCs/>
          <w:color w:val="000000" w:themeColor="text1"/>
          <w:sz w:val="20"/>
          <w:szCs w:val="20"/>
        </w:rPr>
        <w:t>Приложение N 3</w:t>
      </w:r>
      <w:r w:rsidRPr="00474FCE">
        <w:rPr>
          <w:bCs/>
          <w:color w:val="000000" w:themeColor="text1"/>
          <w:sz w:val="20"/>
          <w:szCs w:val="20"/>
        </w:rPr>
        <w:br/>
        <w:t xml:space="preserve">к </w:t>
      </w:r>
      <w:hyperlink w:anchor="sub_1100" w:history="1">
        <w:r w:rsidRPr="00474FCE">
          <w:rPr>
            <w:rStyle w:val="af4"/>
            <w:color w:val="000000" w:themeColor="text1"/>
            <w:sz w:val="20"/>
            <w:szCs w:val="20"/>
            <w:u w:val="none"/>
          </w:rPr>
          <w:t>Типовой форме</w:t>
        </w:r>
      </w:hyperlink>
      <w:r w:rsidRPr="00474FCE">
        <w:rPr>
          <w:bCs/>
          <w:color w:val="000000" w:themeColor="text1"/>
          <w:sz w:val="20"/>
          <w:szCs w:val="20"/>
        </w:rPr>
        <w:t xml:space="preserve"> Соглашения</w:t>
      </w:r>
      <w:r w:rsidRPr="00474FCE">
        <w:rPr>
          <w:bCs/>
          <w:color w:val="000000" w:themeColor="text1"/>
          <w:sz w:val="20"/>
          <w:szCs w:val="20"/>
        </w:rPr>
        <w:br/>
        <w:t>о порядке и условиях предоставления субсидии</w:t>
      </w:r>
      <w:r w:rsidRPr="00474FCE">
        <w:rPr>
          <w:bCs/>
          <w:color w:val="000000" w:themeColor="text1"/>
          <w:sz w:val="20"/>
          <w:szCs w:val="20"/>
        </w:rPr>
        <w:br/>
        <w:t>на иные цели</w:t>
      </w:r>
      <w:r w:rsidRPr="00474FCE">
        <w:rPr>
          <w:bCs/>
          <w:color w:val="000000" w:themeColor="text1"/>
          <w:sz w:val="20"/>
          <w:szCs w:val="20"/>
        </w:rPr>
        <w:br/>
        <w:t>от 30.11.2020   № 1047</w:t>
      </w:r>
    </w:p>
    <w:bookmarkEnd w:id="110"/>
    <w:p w:rsidR="00474FCE" w:rsidRPr="00474FCE" w:rsidRDefault="00474FCE" w:rsidP="00474FCE">
      <w:pPr>
        <w:jc w:val="both"/>
        <w:rPr>
          <w:color w:val="000000" w:themeColor="text1"/>
          <w:sz w:val="20"/>
          <w:szCs w:val="20"/>
        </w:rPr>
      </w:pPr>
    </w:p>
    <w:p w:rsidR="00474FCE" w:rsidRPr="00474FCE" w:rsidRDefault="00474FCE" w:rsidP="00474FCE">
      <w:pPr>
        <w:rPr>
          <w:color w:val="000000" w:themeColor="text1"/>
          <w:sz w:val="20"/>
          <w:szCs w:val="20"/>
        </w:rPr>
      </w:pPr>
      <w:r w:rsidRPr="00474FCE">
        <w:rPr>
          <w:color w:val="000000" w:themeColor="text1"/>
          <w:sz w:val="20"/>
          <w:szCs w:val="20"/>
        </w:rPr>
        <w:t>Отчет об использовании субсидии</w:t>
      </w:r>
      <w:r w:rsidRPr="00474FCE">
        <w:rPr>
          <w:color w:val="000000" w:themeColor="text1"/>
          <w:sz w:val="20"/>
          <w:szCs w:val="20"/>
        </w:rPr>
        <w:br/>
        <w:t>на _________________________________</w:t>
      </w:r>
      <w:r w:rsidRPr="00474FCE">
        <w:rPr>
          <w:color w:val="000000" w:themeColor="text1"/>
          <w:sz w:val="20"/>
          <w:szCs w:val="20"/>
        </w:rPr>
        <w:br/>
        <w:t>(направление расходования субсидии)</w:t>
      </w:r>
      <w:r w:rsidRPr="00474FCE">
        <w:rPr>
          <w:color w:val="000000" w:themeColor="text1"/>
          <w:sz w:val="20"/>
          <w:szCs w:val="20"/>
        </w:rPr>
        <w:br/>
        <w:t>___________________________ за _________ 20____ г.</w:t>
      </w:r>
      <w:r w:rsidRPr="00474FCE">
        <w:rPr>
          <w:color w:val="000000" w:themeColor="text1"/>
          <w:sz w:val="20"/>
          <w:szCs w:val="20"/>
        </w:rPr>
        <w:br/>
        <w:t>(наименование учреждения)</w:t>
      </w:r>
    </w:p>
    <w:p w:rsidR="00474FCE" w:rsidRPr="00474FCE" w:rsidRDefault="00474FCE" w:rsidP="00474FCE">
      <w:pPr>
        <w:jc w:val="both"/>
        <w:rPr>
          <w:color w:val="000000" w:themeColor="text1"/>
          <w:sz w:val="20"/>
          <w:szCs w:val="20"/>
        </w:rPr>
      </w:pPr>
    </w:p>
    <w:tbl>
      <w:tblPr>
        <w:tblW w:w="496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5"/>
        <w:gridCol w:w="931"/>
        <w:gridCol w:w="1446"/>
        <w:gridCol w:w="1163"/>
        <w:gridCol w:w="1153"/>
        <w:gridCol w:w="1400"/>
        <w:gridCol w:w="1472"/>
        <w:gridCol w:w="1203"/>
      </w:tblGrid>
      <w:tr w:rsidR="00474FCE" w:rsidRPr="00474FCE" w:rsidTr="00964DF4">
        <w:tc>
          <w:tcPr>
            <w:tcW w:w="604"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Остаток субсидии на начало года, руб.</w:t>
            </w:r>
          </w:p>
        </w:tc>
        <w:tc>
          <w:tcPr>
            <w:tcW w:w="467"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Поступило средств, руб.</w:t>
            </w:r>
          </w:p>
        </w:tc>
        <w:tc>
          <w:tcPr>
            <w:tcW w:w="725"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организаций, с которыми заключены договоры на выполнение работ, оказание услуг</w:t>
            </w:r>
          </w:p>
        </w:tc>
        <w:tc>
          <w:tcPr>
            <w:tcW w:w="583"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Предмет договора</w:t>
            </w:r>
          </w:p>
        </w:tc>
        <w:tc>
          <w:tcPr>
            <w:tcW w:w="578"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Реквизиты заключенных договоров</w:t>
            </w:r>
          </w:p>
        </w:tc>
        <w:tc>
          <w:tcPr>
            <w:tcW w:w="702"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Объем фактически выполненных работ, оказанных услуг</w:t>
            </w:r>
          </w:p>
        </w:tc>
        <w:tc>
          <w:tcPr>
            <w:tcW w:w="738"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Фактически оплачено, руб.</w:t>
            </w:r>
          </w:p>
        </w:tc>
        <w:tc>
          <w:tcPr>
            <w:tcW w:w="603"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Остаток субсидии на конец года, руб.</w:t>
            </w:r>
          </w:p>
        </w:tc>
      </w:tr>
      <w:tr w:rsidR="00474FCE" w:rsidRPr="00474FCE" w:rsidTr="00964DF4">
        <w:tc>
          <w:tcPr>
            <w:tcW w:w="604"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467"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725"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583"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578"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702"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738"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603"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r w:rsidR="00474FCE" w:rsidRPr="00474FCE" w:rsidTr="00964DF4">
        <w:tc>
          <w:tcPr>
            <w:tcW w:w="604"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467"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725"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583"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578"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702"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738"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603"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r w:rsidR="00474FCE" w:rsidRPr="00474FCE" w:rsidTr="00964DF4">
        <w:tc>
          <w:tcPr>
            <w:tcW w:w="604"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467"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725"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583"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578"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702"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738"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603"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bl>
    <w:p w:rsidR="00474FCE" w:rsidRPr="00474FCE" w:rsidRDefault="00474FCE" w:rsidP="00474FCE">
      <w:pPr>
        <w:jc w:val="both"/>
        <w:rPr>
          <w:color w:val="000000" w:themeColor="text1"/>
          <w:sz w:val="20"/>
          <w:szCs w:val="20"/>
        </w:rPr>
      </w:pPr>
    </w:p>
    <w:p w:rsidR="00474FCE" w:rsidRPr="00474FCE" w:rsidRDefault="00474FCE" w:rsidP="00474FCE">
      <w:pPr>
        <w:jc w:val="center"/>
        <w:rPr>
          <w:color w:val="000000" w:themeColor="text1"/>
          <w:sz w:val="20"/>
          <w:szCs w:val="20"/>
        </w:rPr>
      </w:pPr>
      <w:bookmarkStart w:id="111" w:name="sub_1231"/>
      <w:r w:rsidRPr="00474FCE">
        <w:rPr>
          <w:color w:val="000000" w:themeColor="text1"/>
          <w:sz w:val="20"/>
          <w:szCs w:val="20"/>
        </w:rPr>
        <w:t>Отчет</w:t>
      </w:r>
      <w:r w:rsidRPr="00474FCE">
        <w:rPr>
          <w:color w:val="000000" w:themeColor="text1"/>
          <w:sz w:val="20"/>
          <w:szCs w:val="20"/>
        </w:rPr>
        <w:br/>
        <w:t>о достижении значений показателей результативности использования субсидии</w:t>
      </w:r>
    </w:p>
    <w:bookmarkEnd w:id="111"/>
    <w:p w:rsidR="00474FCE" w:rsidRPr="00474FCE" w:rsidRDefault="00474FCE" w:rsidP="00474FCE">
      <w:pPr>
        <w:jc w:val="center"/>
        <w:rPr>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7"/>
        <w:gridCol w:w="1790"/>
        <w:gridCol w:w="1240"/>
        <w:gridCol w:w="2618"/>
        <w:gridCol w:w="1789"/>
        <w:gridCol w:w="1789"/>
      </w:tblGrid>
      <w:tr w:rsidR="00474FCE" w:rsidRPr="00474FCE" w:rsidTr="00964DF4">
        <w:tc>
          <w:tcPr>
            <w:tcW w:w="411"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N</w:t>
            </w:r>
            <w:r w:rsidRPr="00474FCE">
              <w:rPr>
                <w:color w:val="000000" w:themeColor="text1"/>
                <w:sz w:val="20"/>
                <w:szCs w:val="20"/>
              </w:rPr>
              <w:br/>
              <w:t>п/п</w:t>
            </w:r>
          </w:p>
        </w:tc>
        <w:tc>
          <w:tcPr>
            <w:tcW w:w="890"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показателя</w:t>
            </w:r>
          </w:p>
        </w:tc>
        <w:tc>
          <w:tcPr>
            <w:tcW w:w="616"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Плановое значение показателя</w:t>
            </w:r>
          </w:p>
        </w:tc>
        <w:tc>
          <w:tcPr>
            <w:tcW w:w="1301"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Достигнутое значение показателя по состоянию на отчетную дату</w:t>
            </w:r>
          </w:p>
        </w:tc>
        <w:tc>
          <w:tcPr>
            <w:tcW w:w="890"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Процент выполнения плана</w:t>
            </w:r>
          </w:p>
        </w:tc>
        <w:tc>
          <w:tcPr>
            <w:tcW w:w="890"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r w:rsidRPr="00474FCE">
              <w:rPr>
                <w:color w:val="000000" w:themeColor="text1"/>
                <w:sz w:val="20"/>
                <w:szCs w:val="20"/>
              </w:rPr>
              <w:t>Причина отклонения</w:t>
            </w:r>
          </w:p>
        </w:tc>
      </w:tr>
      <w:tr w:rsidR="00474FCE" w:rsidRPr="00474FCE" w:rsidTr="00964DF4">
        <w:tc>
          <w:tcPr>
            <w:tcW w:w="411"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890"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616"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1301"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890"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890"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r w:rsidR="00474FCE" w:rsidRPr="00474FCE" w:rsidTr="00964DF4">
        <w:tc>
          <w:tcPr>
            <w:tcW w:w="411"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890"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616"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1301"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890"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890"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r w:rsidR="00474FCE" w:rsidRPr="00474FCE" w:rsidTr="00964DF4">
        <w:tc>
          <w:tcPr>
            <w:tcW w:w="411" w:type="pct"/>
            <w:tcBorders>
              <w:top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890"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616"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1301"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890" w:type="pct"/>
            <w:tcBorders>
              <w:top w:val="single" w:sz="4" w:space="0" w:color="auto"/>
              <w:left w:val="single" w:sz="4" w:space="0" w:color="auto"/>
              <w:bottom w:val="single" w:sz="4" w:space="0" w:color="auto"/>
              <w:right w:val="single" w:sz="4" w:space="0" w:color="auto"/>
            </w:tcBorders>
          </w:tcPr>
          <w:p w:rsidR="00474FCE" w:rsidRPr="00474FCE" w:rsidRDefault="00474FCE" w:rsidP="00474FCE">
            <w:pPr>
              <w:jc w:val="both"/>
              <w:rPr>
                <w:color w:val="000000" w:themeColor="text1"/>
                <w:sz w:val="20"/>
                <w:szCs w:val="20"/>
              </w:rPr>
            </w:pPr>
          </w:p>
        </w:tc>
        <w:tc>
          <w:tcPr>
            <w:tcW w:w="890" w:type="pct"/>
            <w:tcBorders>
              <w:top w:val="single" w:sz="4" w:space="0" w:color="auto"/>
              <w:left w:val="single" w:sz="4" w:space="0" w:color="auto"/>
              <w:bottom w:val="single" w:sz="4" w:space="0" w:color="auto"/>
            </w:tcBorders>
          </w:tcPr>
          <w:p w:rsidR="00474FCE" w:rsidRPr="00474FCE" w:rsidRDefault="00474FCE" w:rsidP="00474FCE">
            <w:pPr>
              <w:jc w:val="both"/>
              <w:rPr>
                <w:color w:val="000000" w:themeColor="text1"/>
                <w:sz w:val="20"/>
                <w:szCs w:val="20"/>
              </w:rPr>
            </w:pPr>
          </w:p>
        </w:tc>
      </w:tr>
    </w:tbl>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   ____________   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 xml:space="preserve">(должность </w:t>
      </w:r>
      <w:proofErr w:type="gramStart"/>
      <w:r w:rsidRPr="00474FCE">
        <w:rPr>
          <w:color w:val="000000" w:themeColor="text1"/>
          <w:sz w:val="20"/>
          <w:szCs w:val="20"/>
        </w:rPr>
        <w:t xml:space="preserve">руководителя)   </w:t>
      </w:r>
      <w:proofErr w:type="gramEnd"/>
      <w:r w:rsidRPr="00474FCE">
        <w:rPr>
          <w:color w:val="000000" w:themeColor="text1"/>
          <w:sz w:val="20"/>
          <w:szCs w:val="20"/>
        </w:rPr>
        <w:t xml:space="preserve">  (подпись)       (расшифровка подписи)</w:t>
      </w:r>
    </w:p>
    <w:p w:rsidR="00474FCE" w:rsidRPr="00474FCE" w:rsidRDefault="00474FCE" w:rsidP="00474FCE">
      <w:pPr>
        <w:jc w:val="both"/>
        <w:rPr>
          <w:color w:val="000000" w:themeColor="text1"/>
          <w:sz w:val="20"/>
          <w:szCs w:val="20"/>
        </w:rPr>
      </w:pPr>
    </w:p>
    <w:p w:rsidR="00474FCE" w:rsidRPr="00474FCE" w:rsidRDefault="00474FCE" w:rsidP="00474FCE">
      <w:pPr>
        <w:jc w:val="both"/>
        <w:rPr>
          <w:color w:val="000000" w:themeColor="text1"/>
          <w:sz w:val="20"/>
          <w:szCs w:val="20"/>
        </w:rPr>
      </w:pPr>
      <w:r w:rsidRPr="00474FCE">
        <w:rPr>
          <w:color w:val="000000" w:themeColor="text1"/>
          <w:sz w:val="20"/>
          <w:szCs w:val="20"/>
        </w:rPr>
        <w:t>"___" __________ 20____ г.</w:t>
      </w:r>
    </w:p>
    <w:p w:rsidR="00474FCE" w:rsidRPr="00474FCE" w:rsidRDefault="00474FCE" w:rsidP="00474FCE">
      <w:pPr>
        <w:jc w:val="both"/>
        <w:rPr>
          <w:color w:val="000000" w:themeColor="text1"/>
          <w:sz w:val="20"/>
          <w:szCs w:val="20"/>
        </w:rPr>
      </w:pPr>
      <w:r w:rsidRPr="00474FCE">
        <w:rPr>
          <w:color w:val="000000" w:themeColor="text1"/>
          <w:sz w:val="20"/>
          <w:szCs w:val="20"/>
        </w:rPr>
        <w:t>МП</w:t>
      </w:r>
    </w:p>
    <w:p w:rsidR="00474FCE" w:rsidRPr="00474FCE" w:rsidRDefault="00474FCE" w:rsidP="00474FCE">
      <w:pPr>
        <w:rPr>
          <w:bCs/>
          <w:color w:val="000000" w:themeColor="text1"/>
          <w:sz w:val="20"/>
          <w:szCs w:val="20"/>
        </w:rPr>
      </w:pPr>
      <w:bookmarkStart w:id="112" w:name="sub_1200"/>
    </w:p>
    <w:p w:rsidR="00474FCE" w:rsidRPr="00474FCE" w:rsidRDefault="00474FCE" w:rsidP="00474FCE">
      <w:pPr>
        <w:jc w:val="right"/>
        <w:rPr>
          <w:bCs/>
          <w:color w:val="000000" w:themeColor="text1"/>
          <w:sz w:val="20"/>
          <w:szCs w:val="20"/>
        </w:rPr>
      </w:pPr>
      <w:r w:rsidRPr="00474FCE">
        <w:rPr>
          <w:bCs/>
          <w:color w:val="000000" w:themeColor="text1"/>
          <w:sz w:val="20"/>
          <w:szCs w:val="20"/>
        </w:rPr>
        <w:t>Приложение N 2</w:t>
      </w:r>
      <w:r w:rsidRPr="00474FCE">
        <w:rPr>
          <w:bCs/>
          <w:color w:val="000000" w:themeColor="text1"/>
          <w:sz w:val="20"/>
          <w:szCs w:val="20"/>
        </w:rPr>
        <w:br/>
        <w:t xml:space="preserve">к </w:t>
      </w:r>
      <w:hyperlink w:anchor="sub_1000" w:history="1">
        <w:r w:rsidRPr="00474FCE">
          <w:rPr>
            <w:rStyle w:val="af4"/>
            <w:color w:val="000000" w:themeColor="text1"/>
            <w:sz w:val="20"/>
            <w:szCs w:val="20"/>
            <w:u w:val="none"/>
          </w:rPr>
          <w:t>Порядку</w:t>
        </w:r>
      </w:hyperlink>
      <w:r w:rsidRPr="00474FCE">
        <w:rPr>
          <w:bCs/>
          <w:color w:val="000000" w:themeColor="text1"/>
          <w:sz w:val="20"/>
          <w:szCs w:val="20"/>
        </w:rPr>
        <w:t xml:space="preserve"> определения объема</w:t>
      </w:r>
      <w:r w:rsidRPr="00474FCE">
        <w:rPr>
          <w:bCs/>
          <w:color w:val="000000" w:themeColor="text1"/>
          <w:sz w:val="20"/>
          <w:szCs w:val="20"/>
        </w:rPr>
        <w:br/>
        <w:t>и условий предоставления субсидий</w:t>
      </w:r>
      <w:r w:rsidRPr="00474FCE">
        <w:rPr>
          <w:bCs/>
          <w:color w:val="000000" w:themeColor="text1"/>
          <w:sz w:val="20"/>
          <w:szCs w:val="20"/>
        </w:rPr>
        <w:br/>
        <w:t>из районного бюджета</w:t>
      </w:r>
      <w:r w:rsidRPr="00474FCE">
        <w:rPr>
          <w:bCs/>
          <w:color w:val="000000" w:themeColor="text1"/>
          <w:sz w:val="20"/>
          <w:szCs w:val="20"/>
        </w:rPr>
        <w:br/>
        <w:t>Аликовского района Чувашской Республики</w:t>
      </w:r>
      <w:r w:rsidRPr="00474FCE">
        <w:rPr>
          <w:bCs/>
          <w:color w:val="000000" w:themeColor="text1"/>
          <w:sz w:val="20"/>
          <w:szCs w:val="20"/>
        </w:rPr>
        <w:br/>
        <w:t xml:space="preserve">муниципальным бюджетным </w:t>
      </w:r>
    </w:p>
    <w:p w:rsidR="00474FCE" w:rsidRPr="00474FCE" w:rsidRDefault="00474FCE" w:rsidP="00474FCE">
      <w:pPr>
        <w:jc w:val="right"/>
        <w:rPr>
          <w:color w:val="000000" w:themeColor="text1"/>
          <w:sz w:val="20"/>
          <w:szCs w:val="20"/>
        </w:rPr>
      </w:pPr>
      <w:r w:rsidRPr="00474FCE">
        <w:rPr>
          <w:bCs/>
          <w:color w:val="000000" w:themeColor="text1"/>
          <w:sz w:val="20"/>
          <w:szCs w:val="20"/>
        </w:rPr>
        <w:t>и автономным учреждениям на иные цели</w:t>
      </w:r>
    </w:p>
    <w:bookmarkEnd w:id="112"/>
    <w:p w:rsidR="00474FCE" w:rsidRPr="00474FCE" w:rsidRDefault="00474FCE" w:rsidP="00474FCE">
      <w:pPr>
        <w:jc w:val="center"/>
        <w:rPr>
          <w:color w:val="000000" w:themeColor="text1"/>
          <w:sz w:val="20"/>
          <w:szCs w:val="20"/>
        </w:rPr>
      </w:pPr>
    </w:p>
    <w:p w:rsidR="00474FCE" w:rsidRPr="00474FCE" w:rsidRDefault="00474FCE" w:rsidP="00474FCE">
      <w:pPr>
        <w:jc w:val="center"/>
        <w:rPr>
          <w:color w:val="000000" w:themeColor="text1"/>
          <w:sz w:val="20"/>
          <w:szCs w:val="20"/>
        </w:rPr>
      </w:pPr>
      <w:r w:rsidRPr="00474FCE">
        <w:rPr>
          <w:bCs/>
          <w:color w:val="000000" w:themeColor="text1"/>
          <w:sz w:val="20"/>
          <w:szCs w:val="20"/>
        </w:rPr>
        <w:t>Типовая форма</w:t>
      </w:r>
    </w:p>
    <w:p w:rsidR="00474FCE" w:rsidRPr="00474FCE" w:rsidRDefault="00474FCE" w:rsidP="00474FCE">
      <w:pPr>
        <w:jc w:val="both"/>
        <w:rPr>
          <w:color w:val="000000" w:themeColor="text1"/>
          <w:sz w:val="20"/>
          <w:szCs w:val="20"/>
        </w:rPr>
      </w:pP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Дополнительное соглашение</w:t>
      </w:r>
      <w:r w:rsidRPr="00474FCE">
        <w:rPr>
          <w:color w:val="000000" w:themeColor="text1"/>
          <w:sz w:val="20"/>
          <w:szCs w:val="20"/>
        </w:rPr>
        <w:br/>
        <w:t>к Соглашению о порядке и условиях предоставления субсидии на иные цели</w:t>
      </w:r>
      <w:r w:rsidRPr="00474FCE">
        <w:rPr>
          <w:color w:val="000000" w:themeColor="text1"/>
          <w:sz w:val="20"/>
          <w:szCs w:val="20"/>
        </w:rPr>
        <w:br/>
        <w:t>от "___" ___________ N ____</w:t>
      </w:r>
    </w:p>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 _____________________ 20____ г.                N 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(дата заключения </w:t>
      </w:r>
      <w:proofErr w:type="gramStart"/>
      <w:r w:rsidRPr="00474FCE">
        <w:rPr>
          <w:color w:val="000000" w:themeColor="text1"/>
          <w:sz w:val="20"/>
          <w:szCs w:val="20"/>
        </w:rPr>
        <w:t xml:space="preserve">Соглашения)   </w:t>
      </w:r>
      <w:proofErr w:type="gramEnd"/>
      <w:r w:rsidRPr="00474FCE">
        <w:rPr>
          <w:color w:val="000000" w:themeColor="text1"/>
          <w:sz w:val="20"/>
          <w:szCs w:val="20"/>
        </w:rPr>
        <w:t xml:space="preserve">                        (номер Соглашения)</w:t>
      </w:r>
    </w:p>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(наименование структурного подразделения администрации Аликовского района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Чувашской Республики)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осуществляющее функции и полномочия учредителя </w:t>
      </w:r>
      <w:proofErr w:type="gramStart"/>
      <w:r w:rsidRPr="00474FCE">
        <w:rPr>
          <w:color w:val="000000" w:themeColor="text1"/>
          <w:sz w:val="20"/>
          <w:szCs w:val="20"/>
        </w:rPr>
        <w:t>от  имени</w:t>
      </w:r>
      <w:proofErr w:type="gramEnd"/>
      <w:r w:rsidRPr="00474FCE">
        <w:rPr>
          <w:color w:val="000000" w:themeColor="text1"/>
          <w:sz w:val="20"/>
          <w:szCs w:val="20"/>
        </w:rPr>
        <w:t xml:space="preserve">   муниципального</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образования Аликовский район Чувашской Республики, именуемое </w:t>
      </w:r>
      <w:proofErr w:type="gramStart"/>
      <w:r w:rsidRPr="00474FCE">
        <w:rPr>
          <w:color w:val="000000" w:themeColor="text1"/>
          <w:sz w:val="20"/>
          <w:szCs w:val="20"/>
        </w:rPr>
        <w:t>в  дальнейшем</w:t>
      </w:r>
      <w:proofErr w:type="gramEnd"/>
    </w:p>
    <w:p w:rsidR="00474FCE" w:rsidRPr="00474FCE" w:rsidRDefault="00474FCE" w:rsidP="00474FCE">
      <w:pPr>
        <w:ind w:firstLine="709"/>
        <w:jc w:val="both"/>
        <w:rPr>
          <w:color w:val="000000" w:themeColor="text1"/>
          <w:sz w:val="20"/>
          <w:szCs w:val="20"/>
        </w:rPr>
      </w:pPr>
      <w:r w:rsidRPr="00474FCE">
        <w:rPr>
          <w:color w:val="000000" w:themeColor="text1"/>
          <w:sz w:val="20"/>
          <w:szCs w:val="20"/>
        </w:rPr>
        <w:t>"Учредитель", в лице 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(наименование должности, а также ФИО руководителя или уполномоченного им</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лица)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действующего на основании Положения 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дата, номер нормативного правового акта)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с одной   стороны, и    муниципальное   бюджетное (автономное) учреждение</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муниципального бюджетного (автономного) учреждения)</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именуемое в дальнейшем "Учреждение", в лице 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(наименование должности, а также ФИО руководителя или уполномоченного им</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лица)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действующего на основании Устава, утвержденного 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дата, номер правового акта)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с другой стороны, далее именуемые "Стороны", в соответствии   </w:t>
      </w:r>
      <w:proofErr w:type="gramStart"/>
      <w:r w:rsidRPr="00474FCE">
        <w:rPr>
          <w:color w:val="000000" w:themeColor="text1"/>
          <w:sz w:val="20"/>
          <w:szCs w:val="20"/>
        </w:rPr>
        <w:t>с  Порядком</w:t>
      </w:r>
      <w:proofErr w:type="gramEnd"/>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определения </w:t>
      </w:r>
      <w:proofErr w:type="gramStart"/>
      <w:r w:rsidRPr="00474FCE">
        <w:rPr>
          <w:color w:val="000000" w:themeColor="text1"/>
          <w:sz w:val="20"/>
          <w:szCs w:val="20"/>
        </w:rPr>
        <w:t>объема  и</w:t>
      </w:r>
      <w:proofErr w:type="gramEnd"/>
      <w:r w:rsidRPr="00474FCE">
        <w:rPr>
          <w:color w:val="000000" w:themeColor="text1"/>
          <w:sz w:val="20"/>
          <w:szCs w:val="20"/>
        </w:rPr>
        <w:t xml:space="preserve"> условий   предоставления   субсидий   муниципальным</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бюджетным и автономным учреждениям на иные </w:t>
      </w:r>
      <w:proofErr w:type="gramStart"/>
      <w:r w:rsidRPr="00474FCE">
        <w:rPr>
          <w:color w:val="000000" w:themeColor="text1"/>
          <w:sz w:val="20"/>
          <w:szCs w:val="20"/>
        </w:rPr>
        <w:t>цели  из</w:t>
      </w:r>
      <w:proofErr w:type="gramEnd"/>
      <w:r w:rsidRPr="00474FCE">
        <w:rPr>
          <w:color w:val="000000" w:themeColor="text1"/>
          <w:sz w:val="20"/>
          <w:szCs w:val="20"/>
        </w:rPr>
        <w:t xml:space="preserve">   районного   бюджета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Аликовского района Чувашской Республики, утвержденным 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(постановление администрации Аликовского района Чувашской Республики)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заключили настоящее Дополнительное соглашение к </w:t>
      </w:r>
      <w:proofErr w:type="gramStart"/>
      <w:r w:rsidRPr="00474FCE">
        <w:rPr>
          <w:color w:val="000000" w:themeColor="text1"/>
          <w:sz w:val="20"/>
          <w:szCs w:val="20"/>
        </w:rPr>
        <w:t>Соглашению  о</w:t>
      </w:r>
      <w:proofErr w:type="gramEnd"/>
      <w:r w:rsidRPr="00474FCE">
        <w:rPr>
          <w:color w:val="000000" w:themeColor="text1"/>
          <w:sz w:val="20"/>
          <w:szCs w:val="20"/>
        </w:rPr>
        <w:t xml:space="preserve">  порядке  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условиях предоставления </w:t>
      </w:r>
      <w:proofErr w:type="gramStart"/>
      <w:r w:rsidRPr="00474FCE">
        <w:rPr>
          <w:color w:val="000000" w:themeColor="text1"/>
          <w:sz w:val="20"/>
          <w:szCs w:val="20"/>
        </w:rPr>
        <w:t>субсидии  на</w:t>
      </w:r>
      <w:proofErr w:type="gramEnd"/>
      <w:r w:rsidRPr="00474FCE">
        <w:rPr>
          <w:color w:val="000000" w:themeColor="text1"/>
          <w:sz w:val="20"/>
          <w:szCs w:val="20"/>
        </w:rPr>
        <w:t xml:space="preserve">  иные   цели от "___" ____________ о</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нижеследующем.</w:t>
      </w:r>
    </w:p>
    <w:p w:rsidR="00474FCE" w:rsidRPr="00474FCE" w:rsidRDefault="00474FCE" w:rsidP="00474FCE">
      <w:pPr>
        <w:ind w:firstLine="709"/>
        <w:jc w:val="both"/>
        <w:rPr>
          <w:color w:val="000000" w:themeColor="text1"/>
          <w:sz w:val="20"/>
          <w:szCs w:val="20"/>
        </w:rPr>
      </w:pPr>
      <w:bookmarkStart w:id="113" w:name="sub_1201"/>
      <w:r w:rsidRPr="00474FCE">
        <w:rPr>
          <w:color w:val="000000" w:themeColor="text1"/>
          <w:sz w:val="20"/>
          <w:szCs w:val="20"/>
        </w:rPr>
        <w:t>1. Внести в Соглашение следующие изменения:</w:t>
      </w:r>
    </w:p>
    <w:p w:rsidR="00474FCE" w:rsidRPr="00474FCE" w:rsidRDefault="00474FCE" w:rsidP="00474FCE">
      <w:pPr>
        <w:ind w:firstLine="709"/>
        <w:jc w:val="both"/>
        <w:rPr>
          <w:color w:val="000000" w:themeColor="text1"/>
          <w:sz w:val="20"/>
          <w:szCs w:val="20"/>
        </w:rPr>
      </w:pPr>
      <w:bookmarkStart w:id="114" w:name="sub_1211"/>
      <w:bookmarkEnd w:id="113"/>
      <w:r w:rsidRPr="00474FCE">
        <w:rPr>
          <w:color w:val="000000" w:themeColor="text1"/>
          <w:sz w:val="20"/>
          <w:szCs w:val="20"/>
        </w:rPr>
        <w:t xml:space="preserve">1.1. В </w:t>
      </w:r>
      <w:hyperlink w:anchor="sub_100" w:history="1">
        <w:r w:rsidRPr="00474FCE">
          <w:rPr>
            <w:rStyle w:val="af4"/>
            <w:color w:val="000000" w:themeColor="text1"/>
            <w:sz w:val="20"/>
            <w:szCs w:val="20"/>
            <w:u w:val="none"/>
          </w:rPr>
          <w:t>преамбуле</w:t>
        </w:r>
      </w:hyperlink>
      <w:r w:rsidRPr="00474FCE">
        <w:rPr>
          <w:color w:val="000000" w:themeColor="text1"/>
          <w:sz w:val="20"/>
          <w:szCs w:val="20"/>
        </w:rPr>
        <w:t xml:space="preserve"> слова "_____________" заменить словами "___________________".</w:t>
      </w:r>
    </w:p>
    <w:p w:rsidR="00474FCE" w:rsidRPr="00474FCE" w:rsidRDefault="00474FCE" w:rsidP="00474FCE">
      <w:pPr>
        <w:ind w:firstLine="709"/>
        <w:jc w:val="both"/>
        <w:rPr>
          <w:color w:val="000000" w:themeColor="text1"/>
          <w:sz w:val="20"/>
          <w:szCs w:val="20"/>
        </w:rPr>
      </w:pPr>
      <w:bookmarkStart w:id="115" w:name="sub_1212"/>
      <w:bookmarkEnd w:id="114"/>
      <w:r w:rsidRPr="00474FCE">
        <w:rPr>
          <w:color w:val="000000" w:themeColor="text1"/>
          <w:sz w:val="20"/>
          <w:szCs w:val="20"/>
        </w:rPr>
        <w:t xml:space="preserve">1.2. В </w:t>
      </w:r>
      <w:hyperlink w:anchor="sub_1101" w:history="1">
        <w:r w:rsidRPr="00474FCE">
          <w:rPr>
            <w:rStyle w:val="af4"/>
            <w:color w:val="000000" w:themeColor="text1"/>
            <w:sz w:val="20"/>
            <w:szCs w:val="20"/>
            <w:u w:val="none"/>
          </w:rPr>
          <w:t>разделе 1</w:t>
        </w:r>
      </w:hyperlink>
      <w:r w:rsidRPr="00474FCE">
        <w:rPr>
          <w:color w:val="000000" w:themeColor="text1"/>
          <w:sz w:val="20"/>
          <w:szCs w:val="20"/>
        </w:rPr>
        <w:t xml:space="preserve"> "Предмет Соглашения":</w:t>
      </w:r>
    </w:p>
    <w:p w:rsidR="00474FCE" w:rsidRPr="00474FCE" w:rsidRDefault="00474FCE" w:rsidP="00474FCE">
      <w:pPr>
        <w:ind w:firstLine="709"/>
        <w:jc w:val="both"/>
        <w:rPr>
          <w:color w:val="000000" w:themeColor="text1"/>
          <w:sz w:val="20"/>
          <w:szCs w:val="20"/>
        </w:rPr>
      </w:pPr>
      <w:bookmarkStart w:id="116" w:name="sub_12121"/>
      <w:bookmarkEnd w:id="115"/>
      <w:r w:rsidRPr="00474FCE">
        <w:rPr>
          <w:color w:val="000000" w:themeColor="text1"/>
          <w:sz w:val="20"/>
          <w:szCs w:val="20"/>
        </w:rPr>
        <w:t>1.2.1. В пункте ________________________________________.</w:t>
      </w:r>
    </w:p>
    <w:p w:rsidR="00474FCE" w:rsidRPr="00474FCE" w:rsidRDefault="00474FCE" w:rsidP="00474FCE">
      <w:pPr>
        <w:ind w:firstLine="709"/>
        <w:jc w:val="both"/>
        <w:rPr>
          <w:color w:val="000000" w:themeColor="text1"/>
          <w:sz w:val="20"/>
          <w:szCs w:val="20"/>
        </w:rPr>
      </w:pPr>
      <w:bookmarkStart w:id="117" w:name="sub_12122"/>
      <w:bookmarkEnd w:id="116"/>
      <w:r w:rsidRPr="00474FCE">
        <w:rPr>
          <w:color w:val="000000" w:themeColor="text1"/>
          <w:sz w:val="20"/>
          <w:szCs w:val="20"/>
        </w:rPr>
        <w:t>1.2.2. В пункте ________________________________________.</w:t>
      </w:r>
    </w:p>
    <w:p w:rsidR="00474FCE" w:rsidRPr="00474FCE" w:rsidRDefault="00474FCE" w:rsidP="00474FCE">
      <w:pPr>
        <w:ind w:firstLine="709"/>
        <w:jc w:val="both"/>
        <w:rPr>
          <w:color w:val="000000" w:themeColor="text1"/>
          <w:sz w:val="20"/>
          <w:szCs w:val="20"/>
        </w:rPr>
      </w:pPr>
      <w:bookmarkStart w:id="118" w:name="sub_1213"/>
      <w:bookmarkEnd w:id="117"/>
      <w:r w:rsidRPr="00474FCE">
        <w:rPr>
          <w:color w:val="000000" w:themeColor="text1"/>
          <w:sz w:val="20"/>
          <w:szCs w:val="20"/>
        </w:rPr>
        <w:t xml:space="preserve">1.3. В </w:t>
      </w:r>
      <w:hyperlink w:anchor="sub_1102" w:history="1">
        <w:r w:rsidRPr="00474FCE">
          <w:rPr>
            <w:rStyle w:val="af4"/>
            <w:color w:val="000000" w:themeColor="text1"/>
            <w:sz w:val="20"/>
            <w:szCs w:val="20"/>
            <w:u w:val="none"/>
          </w:rPr>
          <w:t>разделе 2</w:t>
        </w:r>
      </w:hyperlink>
      <w:r w:rsidRPr="00474FCE">
        <w:rPr>
          <w:color w:val="000000" w:themeColor="text1"/>
          <w:sz w:val="20"/>
          <w:szCs w:val="20"/>
        </w:rPr>
        <w:t xml:space="preserve"> "Условия и порядок предоставления субсидии":</w:t>
      </w:r>
    </w:p>
    <w:p w:rsidR="00474FCE" w:rsidRPr="00474FCE" w:rsidRDefault="00474FCE" w:rsidP="00474FCE">
      <w:pPr>
        <w:ind w:firstLine="709"/>
        <w:jc w:val="both"/>
        <w:rPr>
          <w:color w:val="000000" w:themeColor="text1"/>
          <w:sz w:val="20"/>
          <w:szCs w:val="20"/>
        </w:rPr>
      </w:pPr>
      <w:bookmarkStart w:id="119" w:name="sub_12131"/>
      <w:bookmarkEnd w:id="118"/>
      <w:r w:rsidRPr="00474FCE">
        <w:rPr>
          <w:color w:val="000000" w:themeColor="text1"/>
          <w:sz w:val="20"/>
          <w:szCs w:val="20"/>
        </w:rPr>
        <w:t>1.3.1. В пункте ________________________________________.</w:t>
      </w:r>
    </w:p>
    <w:p w:rsidR="00474FCE" w:rsidRPr="00474FCE" w:rsidRDefault="00474FCE" w:rsidP="00474FCE">
      <w:pPr>
        <w:ind w:firstLine="709"/>
        <w:jc w:val="both"/>
        <w:rPr>
          <w:color w:val="000000" w:themeColor="text1"/>
          <w:sz w:val="20"/>
          <w:szCs w:val="20"/>
        </w:rPr>
      </w:pPr>
      <w:bookmarkStart w:id="120" w:name="sub_12132"/>
      <w:bookmarkEnd w:id="119"/>
      <w:r w:rsidRPr="00474FCE">
        <w:rPr>
          <w:color w:val="000000" w:themeColor="text1"/>
          <w:sz w:val="20"/>
          <w:szCs w:val="20"/>
        </w:rPr>
        <w:t>1.3.2. В пункте ________________________________________.</w:t>
      </w:r>
    </w:p>
    <w:p w:rsidR="00474FCE" w:rsidRPr="00474FCE" w:rsidRDefault="00474FCE" w:rsidP="00474FCE">
      <w:pPr>
        <w:ind w:firstLine="709"/>
        <w:jc w:val="both"/>
        <w:rPr>
          <w:color w:val="000000" w:themeColor="text1"/>
          <w:sz w:val="20"/>
          <w:szCs w:val="20"/>
        </w:rPr>
      </w:pPr>
      <w:bookmarkStart w:id="121" w:name="sub_1214"/>
      <w:bookmarkEnd w:id="120"/>
      <w:r w:rsidRPr="00474FCE">
        <w:rPr>
          <w:color w:val="000000" w:themeColor="text1"/>
          <w:sz w:val="20"/>
          <w:szCs w:val="20"/>
        </w:rPr>
        <w:t xml:space="preserve">1.4. В </w:t>
      </w:r>
      <w:hyperlink w:anchor="sub_1103" w:history="1">
        <w:r w:rsidRPr="00474FCE">
          <w:rPr>
            <w:rStyle w:val="af4"/>
            <w:color w:val="000000" w:themeColor="text1"/>
            <w:sz w:val="20"/>
            <w:szCs w:val="20"/>
            <w:u w:val="none"/>
          </w:rPr>
          <w:t>разделе 3</w:t>
        </w:r>
      </w:hyperlink>
      <w:r w:rsidRPr="00474FCE">
        <w:rPr>
          <w:color w:val="000000" w:themeColor="text1"/>
          <w:sz w:val="20"/>
          <w:szCs w:val="20"/>
        </w:rPr>
        <w:t xml:space="preserve"> "Права и обязанности Сторон":</w:t>
      </w:r>
    </w:p>
    <w:p w:rsidR="00474FCE" w:rsidRPr="00474FCE" w:rsidRDefault="00474FCE" w:rsidP="00474FCE">
      <w:pPr>
        <w:ind w:firstLine="709"/>
        <w:jc w:val="both"/>
        <w:rPr>
          <w:color w:val="000000" w:themeColor="text1"/>
          <w:sz w:val="20"/>
          <w:szCs w:val="20"/>
        </w:rPr>
      </w:pPr>
      <w:bookmarkStart w:id="122" w:name="sub_12141"/>
      <w:bookmarkEnd w:id="121"/>
      <w:r w:rsidRPr="00474FCE">
        <w:rPr>
          <w:color w:val="000000" w:themeColor="text1"/>
          <w:sz w:val="20"/>
          <w:szCs w:val="20"/>
        </w:rPr>
        <w:t>1.4.1. В пункте ________________________________________.</w:t>
      </w:r>
    </w:p>
    <w:p w:rsidR="00474FCE" w:rsidRPr="00474FCE" w:rsidRDefault="00474FCE" w:rsidP="00474FCE">
      <w:pPr>
        <w:ind w:firstLine="709"/>
        <w:jc w:val="both"/>
        <w:rPr>
          <w:color w:val="000000" w:themeColor="text1"/>
          <w:sz w:val="20"/>
          <w:szCs w:val="20"/>
        </w:rPr>
      </w:pPr>
      <w:bookmarkStart w:id="123" w:name="sub_12142"/>
      <w:bookmarkEnd w:id="122"/>
      <w:r w:rsidRPr="00474FCE">
        <w:rPr>
          <w:color w:val="000000" w:themeColor="text1"/>
          <w:sz w:val="20"/>
          <w:szCs w:val="20"/>
        </w:rPr>
        <w:t>1.4.2. В пункте ________________________________________.</w:t>
      </w:r>
    </w:p>
    <w:p w:rsidR="00474FCE" w:rsidRPr="00474FCE" w:rsidRDefault="00474FCE" w:rsidP="00474FCE">
      <w:pPr>
        <w:ind w:firstLine="709"/>
        <w:jc w:val="both"/>
        <w:rPr>
          <w:color w:val="000000" w:themeColor="text1"/>
          <w:sz w:val="20"/>
          <w:szCs w:val="20"/>
        </w:rPr>
      </w:pPr>
      <w:bookmarkStart w:id="124" w:name="sub_1215"/>
      <w:bookmarkEnd w:id="123"/>
      <w:r w:rsidRPr="00474FCE">
        <w:rPr>
          <w:color w:val="000000" w:themeColor="text1"/>
          <w:sz w:val="20"/>
          <w:szCs w:val="20"/>
        </w:rPr>
        <w:t xml:space="preserve">1.5. В </w:t>
      </w:r>
      <w:hyperlink w:anchor="sub_1104" w:history="1">
        <w:r w:rsidRPr="00474FCE">
          <w:rPr>
            <w:rStyle w:val="af4"/>
            <w:color w:val="000000" w:themeColor="text1"/>
            <w:sz w:val="20"/>
            <w:szCs w:val="20"/>
            <w:u w:val="none"/>
          </w:rPr>
          <w:t>разделе 4</w:t>
        </w:r>
      </w:hyperlink>
      <w:r w:rsidRPr="00474FCE">
        <w:rPr>
          <w:color w:val="000000" w:themeColor="text1"/>
          <w:sz w:val="20"/>
          <w:szCs w:val="20"/>
        </w:rPr>
        <w:t xml:space="preserve"> "Ответственность Сторон":</w:t>
      </w:r>
    </w:p>
    <w:p w:rsidR="00474FCE" w:rsidRPr="00474FCE" w:rsidRDefault="00474FCE" w:rsidP="00474FCE">
      <w:pPr>
        <w:ind w:firstLine="709"/>
        <w:jc w:val="both"/>
        <w:rPr>
          <w:color w:val="000000" w:themeColor="text1"/>
          <w:sz w:val="20"/>
          <w:szCs w:val="20"/>
        </w:rPr>
      </w:pPr>
      <w:bookmarkStart w:id="125" w:name="sub_12151"/>
      <w:bookmarkEnd w:id="124"/>
      <w:r w:rsidRPr="00474FCE">
        <w:rPr>
          <w:color w:val="000000" w:themeColor="text1"/>
          <w:sz w:val="20"/>
          <w:szCs w:val="20"/>
        </w:rPr>
        <w:t>1.5.1. В пункте ________________________________________.</w:t>
      </w:r>
    </w:p>
    <w:p w:rsidR="00474FCE" w:rsidRPr="00474FCE" w:rsidRDefault="00474FCE" w:rsidP="00474FCE">
      <w:pPr>
        <w:ind w:firstLine="709"/>
        <w:jc w:val="both"/>
        <w:rPr>
          <w:color w:val="000000" w:themeColor="text1"/>
          <w:sz w:val="20"/>
          <w:szCs w:val="20"/>
        </w:rPr>
      </w:pPr>
      <w:bookmarkStart w:id="126" w:name="sub_12152"/>
      <w:bookmarkEnd w:id="125"/>
      <w:r w:rsidRPr="00474FCE">
        <w:rPr>
          <w:color w:val="000000" w:themeColor="text1"/>
          <w:sz w:val="20"/>
          <w:szCs w:val="20"/>
        </w:rPr>
        <w:lastRenderedPageBreak/>
        <w:t>1.5.2. В пункте ________________________________________.</w:t>
      </w:r>
    </w:p>
    <w:p w:rsidR="00474FCE" w:rsidRPr="00474FCE" w:rsidRDefault="00474FCE" w:rsidP="00474FCE">
      <w:pPr>
        <w:ind w:firstLine="709"/>
        <w:jc w:val="both"/>
        <w:rPr>
          <w:color w:val="000000" w:themeColor="text1"/>
          <w:sz w:val="20"/>
          <w:szCs w:val="20"/>
        </w:rPr>
      </w:pPr>
      <w:bookmarkStart w:id="127" w:name="sub_1216"/>
      <w:bookmarkEnd w:id="126"/>
      <w:r w:rsidRPr="00474FCE">
        <w:rPr>
          <w:color w:val="000000" w:themeColor="text1"/>
          <w:sz w:val="20"/>
          <w:szCs w:val="20"/>
        </w:rPr>
        <w:t xml:space="preserve">1.6. В </w:t>
      </w:r>
      <w:hyperlink w:anchor="sub_1105" w:history="1">
        <w:r w:rsidRPr="00474FCE">
          <w:rPr>
            <w:rStyle w:val="af4"/>
            <w:color w:val="000000" w:themeColor="text1"/>
            <w:sz w:val="20"/>
            <w:szCs w:val="20"/>
            <w:u w:val="none"/>
          </w:rPr>
          <w:t>разделе 5</w:t>
        </w:r>
      </w:hyperlink>
      <w:r w:rsidRPr="00474FCE">
        <w:rPr>
          <w:color w:val="000000" w:themeColor="text1"/>
          <w:sz w:val="20"/>
          <w:szCs w:val="20"/>
        </w:rPr>
        <w:t xml:space="preserve"> "Срок действия Соглашения":</w:t>
      </w:r>
    </w:p>
    <w:p w:rsidR="00474FCE" w:rsidRPr="00474FCE" w:rsidRDefault="00474FCE" w:rsidP="00474FCE">
      <w:pPr>
        <w:ind w:firstLine="709"/>
        <w:jc w:val="both"/>
        <w:rPr>
          <w:color w:val="000000" w:themeColor="text1"/>
          <w:sz w:val="20"/>
          <w:szCs w:val="20"/>
        </w:rPr>
      </w:pPr>
      <w:bookmarkStart w:id="128" w:name="sub_12161"/>
      <w:bookmarkEnd w:id="127"/>
      <w:r w:rsidRPr="00474FCE">
        <w:rPr>
          <w:color w:val="000000" w:themeColor="text1"/>
          <w:sz w:val="20"/>
          <w:szCs w:val="20"/>
        </w:rPr>
        <w:t>1.6.1. В пункте ________________________________________.</w:t>
      </w:r>
    </w:p>
    <w:p w:rsidR="00474FCE" w:rsidRPr="00474FCE" w:rsidRDefault="00474FCE" w:rsidP="00474FCE">
      <w:pPr>
        <w:ind w:firstLine="709"/>
        <w:jc w:val="both"/>
        <w:rPr>
          <w:color w:val="000000" w:themeColor="text1"/>
          <w:sz w:val="20"/>
          <w:szCs w:val="20"/>
        </w:rPr>
      </w:pPr>
      <w:bookmarkStart w:id="129" w:name="sub_12162"/>
      <w:bookmarkEnd w:id="128"/>
      <w:r w:rsidRPr="00474FCE">
        <w:rPr>
          <w:color w:val="000000" w:themeColor="text1"/>
          <w:sz w:val="20"/>
          <w:szCs w:val="20"/>
        </w:rPr>
        <w:t>1.6.2. В пункте ________________________________________.</w:t>
      </w:r>
    </w:p>
    <w:p w:rsidR="00474FCE" w:rsidRPr="00474FCE" w:rsidRDefault="00474FCE" w:rsidP="00474FCE">
      <w:pPr>
        <w:ind w:firstLine="709"/>
        <w:jc w:val="both"/>
        <w:rPr>
          <w:color w:val="000000" w:themeColor="text1"/>
          <w:sz w:val="20"/>
          <w:szCs w:val="20"/>
        </w:rPr>
      </w:pPr>
      <w:bookmarkStart w:id="130" w:name="sub_1217"/>
      <w:bookmarkEnd w:id="129"/>
      <w:r w:rsidRPr="00474FCE">
        <w:rPr>
          <w:color w:val="000000" w:themeColor="text1"/>
          <w:sz w:val="20"/>
          <w:szCs w:val="20"/>
        </w:rPr>
        <w:t xml:space="preserve">1.7. В </w:t>
      </w:r>
      <w:hyperlink w:anchor="sub_1106" w:history="1">
        <w:r w:rsidRPr="00474FCE">
          <w:rPr>
            <w:rStyle w:val="af4"/>
            <w:color w:val="000000" w:themeColor="text1"/>
            <w:sz w:val="20"/>
            <w:szCs w:val="20"/>
            <w:u w:val="none"/>
          </w:rPr>
          <w:t>разделе 6</w:t>
        </w:r>
      </w:hyperlink>
      <w:r w:rsidRPr="00474FCE">
        <w:rPr>
          <w:color w:val="000000" w:themeColor="text1"/>
          <w:sz w:val="20"/>
          <w:szCs w:val="20"/>
        </w:rPr>
        <w:t xml:space="preserve"> "Заключительные положения":</w:t>
      </w:r>
    </w:p>
    <w:p w:rsidR="00474FCE" w:rsidRPr="00474FCE" w:rsidRDefault="00474FCE" w:rsidP="00474FCE">
      <w:pPr>
        <w:ind w:firstLine="709"/>
        <w:jc w:val="both"/>
        <w:rPr>
          <w:color w:val="000000" w:themeColor="text1"/>
          <w:sz w:val="20"/>
          <w:szCs w:val="20"/>
        </w:rPr>
      </w:pPr>
      <w:bookmarkStart w:id="131" w:name="sub_12171"/>
      <w:bookmarkEnd w:id="130"/>
      <w:r w:rsidRPr="00474FCE">
        <w:rPr>
          <w:color w:val="000000" w:themeColor="text1"/>
          <w:sz w:val="20"/>
          <w:szCs w:val="20"/>
        </w:rPr>
        <w:t>1.7.1. В пункте ________________________________________.</w:t>
      </w:r>
    </w:p>
    <w:p w:rsidR="00474FCE" w:rsidRPr="00474FCE" w:rsidRDefault="00474FCE" w:rsidP="00474FCE">
      <w:pPr>
        <w:ind w:firstLine="709"/>
        <w:jc w:val="both"/>
        <w:rPr>
          <w:color w:val="000000" w:themeColor="text1"/>
          <w:sz w:val="20"/>
          <w:szCs w:val="20"/>
        </w:rPr>
      </w:pPr>
      <w:bookmarkStart w:id="132" w:name="sub_12172"/>
      <w:bookmarkEnd w:id="131"/>
      <w:r w:rsidRPr="00474FCE">
        <w:rPr>
          <w:color w:val="000000" w:themeColor="text1"/>
          <w:sz w:val="20"/>
          <w:szCs w:val="20"/>
        </w:rPr>
        <w:t>1.7.2. В пункте ________________________________________.</w:t>
      </w:r>
    </w:p>
    <w:p w:rsidR="00474FCE" w:rsidRPr="00474FCE" w:rsidRDefault="00474FCE" w:rsidP="00474FCE">
      <w:pPr>
        <w:ind w:firstLine="709"/>
        <w:jc w:val="both"/>
        <w:rPr>
          <w:color w:val="000000" w:themeColor="text1"/>
          <w:sz w:val="20"/>
          <w:szCs w:val="20"/>
        </w:rPr>
      </w:pPr>
      <w:bookmarkStart w:id="133" w:name="sub_1218"/>
      <w:bookmarkEnd w:id="132"/>
      <w:r w:rsidRPr="00474FCE">
        <w:rPr>
          <w:color w:val="000000" w:themeColor="text1"/>
          <w:sz w:val="20"/>
          <w:szCs w:val="20"/>
        </w:rPr>
        <w:t xml:space="preserve">1.8. В </w:t>
      </w:r>
      <w:hyperlink w:anchor="sub_1107" w:history="1">
        <w:r w:rsidRPr="00474FCE">
          <w:rPr>
            <w:rStyle w:val="af4"/>
            <w:color w:val="000000" w:themeColor="text1"/>
            <w:sz w:val="20"/>
            <w:szCs w:val="20"/>
            <w:u w:val="none"/>
          </w:rPr>
          <w:t>разделе 7</w:t>
        </w:r>
      </w:hyperlink>
      <w:r w:rsidRPr="00474FCE">
        <w:rPr>
          <w:color w:val="000000" w:themeColor="text1"/>
          <w:sz w:val="20"/>
          <w:szCs w:val="20"/>
        </w:rPr>
        <w:t xml:space="preserve"> "Платежные реквизиты Сторон":</w:t>
      </w:r>
    </w:p>
    <w:p w:rsidR="00474FCE" w:rsidRPr="00474FCE" w:rsidRDefault="00474FCE" w:rsidP="00474FCE">
      <w:pPr>
        <w:ind w:firstLine="709"/>
        <w:jc w:val="both"/>
        <w:rPr>
          <w:color w:val="000000" w:themeColor="text1"/>
          <w:sz w:val="20"/>
          <w:szCs w:val="20"/>
        </w:rPr>
      </w:pPr>
      <w:bookmarkStart w:id="134" w:name="sub_181"/>
      <w:bookmarkEnd w:id="133"/>
      <w:r w:rsidRPr="00474FCE">
        <w:rPr>
          <w:color w:val="000000" w:themeColor="text1"/>
          <w:sz w:val="20"/>
          <w:szCs w:val="20"/>
        </w:rPr>
        <w:t>1.8.1. В пункте ________________________________________.</w:t>
      </w:r>
    </w:p>
    <w:p w:rsidR="00474FCE" w:rsidRPr="00474FCE" w:rsidRDefault="00474FCE" w:rsidP="00474FCE">
      <w:pPr>
        <w:ind w:firstLine="709"/>
        <w:jc w:val="both"/>
        <w:rPr>
          <w:color w:val="000000" w:themeColor="text1"/>
          <w:sz w:val="20"/>
          <w:szCs w:val="20"/>
        </w:rPr>
      </w:pPr>
      <w:bookmarkStart w:id="135" w:name="sub_182"/>
      <w:bookmarkEnd w:id="134"/>
      <w:r w:rsidRPr="00474FCE">
        <w:rPr>
          <w:color w:val="000000" w:themeColor="text1"/>
          <w:sz w:val="20"/>
          <w:szCs w:val="20"/>
        </w:rPr>
        <w:t>1.8.2. В пункте ________________________________________.</w:t>
      </w:r>
    </w:p>
    <w:p w:rsidR="00474FCE" w:rsidRPr="00474FCE" w:rsidRDefault="00474FCE" w:rsidP="00474FCE">
      <w:pPr>
        <w:ind w:firstLine="709"/>
        <w:jc w:val="both"/>
        <w:rPr>
          <w:color w:val="000000" w:themeColor="text1"/>
          <w:sz w:val="20"/>
          <w:szCs w:val="20"/>
        </w:rPr>
      </w:pPr>
      <w:bookmarkStart w:id="136" w:name="sub_1202"/>
      <w:bookmarkEnd w:id="135"/>
      <w:r w:rsidRPr="00474FCE">
        <w:rPr>
          <w:color w:val="000000" w:themeColor="text1"/>
          <w:sz w:val="20"/>
          <w:szCs w:val="20"/>
        </w:rPr>
        <w:t xml:space="preserve">2. Приложение N ___________ к Соглашению изложить в редакции согласно </w:t>
      </w:r>
      <w:proofErr w:type="gramStart"/>
      <w:r w:rsidRPr="00474FCE">
        <w:rPr>
          <w:color w:val="000000" w:themeColor="text1"/>
          <w:sz w:val="20"/>
          <w:szCs w:val="20"/>
        </w:rPr>
        <w:t>приложению</w:t>
      </w:r>
      <w:proofErr w:type="gramEnd"/>
      <w:r w:rsidRPr="00474FCE">
        <w:rPr>
          <w:color w:val="000000" w:themeColor="text1"/>
          <w:sz w:val="20"/>
          <w:szCs w:val="20"/>
        </w:rPr>
        <w:t xml:space="preserve"> N ___ к настоящему Дополнительному соглашению, которое является его неотъемлемой частью.</w:t>
      </w:r>
    </w:p>
    <w:p w:rsidR="00474FCE" w:rsidRPr="00474FCE" w:rsidRDefault="00474FCE" w:rsidP="00474FCE">
      <w:pPr>
        <w:ind w:firstLine="709"/>
        <w:jc w:val="both"/>
        <w:rPr>
          <w:color w:val="000000" w:themeColor="text1"/>
          <w:sz w:val="20"/>
          <w:szCs w:val="20"/>
        </w:rPr>
      </w:pPr>
      <w:bookmarkStart w:id="137" w:name="sub_1203"/>
      <w:bookmarkEnd w:id="136"/>
      <w:r w:rsidRPr="00474FCE">
        <w:rPr>
          <w:color w:val="000000" w:themeColor="text1"/>
          <w:sz w:val="20"/>
          <w:szCs w:val="20"/>
        </w:rPr>
        <w:t xml:space="preserve">3. Дополнить Соглашение приложением N _______ согласно </w:t>
      </w:r>
      <w:proofErr w:type="gramStart"/>
      <w:r w:rsidRPr="00474FCE">
        <w:rPr>
          <w:color w:val="000000" w:themeColor="text1"/>
          <w:sz w:val="20"/>
          <w:szCs w:val="20"/>
        </w:rPr>
        <w:t>приложению</w:t>
      </w:r>
      <w:proofErr w:type="gramEnd"/>
      <w:r w:rsidRPr="00474FCE">
        <w:rPr>
          <w:color w:val="000000" w:themeColor="text1"/>
          <w:sz w:val="20"/>
          <w:szCs w:val="20"/>
        </w:rPr>
        <w:t xml:space="preserve"> N _____ к настоящему Дополнительному соглашению, которое является его неотъемлемой частью.</w:t>
      </w:r>
    </w:p>
    <w:p w:rsidR="00474FCE" w:rsidRPr="00474FCE" w:rsidRDefault="00474FCE" w:rsidP="00474FCE">
      <w:pPr>
        <w:ind w:firstLine="709"/>
        <w:jc w:val="both"/>
        <w:rPr>
          <w:color w:val="000000" w:themeColor="text1"/>
          <w:sz w:val="20"/>
          <w:szCs w:val="20"/>
        </w:rPr>
      </w:pPr>
      <w:bookmarkStart w:id="138" w:name="sub_1204"/>
      <w:bookmarkEnd w:id="137"/>
      <w:r w:rsidRPr="00474FCE">
        <w:rPr>
          <w:color w:val="000000" w:themeColor="text1"/>
          <w:sz w:val="20"/>
          <w:szCs w:val="20"/>
        </w:rPr>
        <w:t>4. Настоящее Дополнительное соглашение является неотъемлемой частью Соглашения.</w:t>
      </w:r>
    </w:p>
    <w:p w:rsidR="00474FCE" w:rsidRPr="00474FCE" w:rsidRDefault="00474FCE" w:rsidP="00474FCE">
      <w:pPr>
        <w:ind w:firstLine="709"/>
        <w:jc w:val="both"/>
        <w:rPr>
          <w:color w:val="000000" w:themeColor="text1"/>
          <w:sz w:val="20"/>
          <w:szCs w:val="20"/>
        </w:rPr>
      </w:pPr>
      <w:bookmarkStart w:id="139" w:name="sub_1205"/>
      <w:bookmarkEnd w:id="138"/>
      <w:r w:rsidRPr="00474FCE">
        <w:rPr>
          <w:color w:val="000000" w:themeColor="text1"/>
          <w:sz w:val="20"/>
          <w:szCs w:val="20"/>
        </w:rPr>
        <w:t>5. Настоящее Дополнительное соглашение, подписанное Сторонами, вступает в силу с даты его подписания и действует до полного исполнения Сторонами своих обязательств по настоящему Соглашению.</w:t>
      </w:r>
    </w:p>
    <w:p w:rsidR="00474FCE" w:rsidRPr="00474FCE" w:rsidRDefault="00474FCE" w:rsidP="00474FCE">
      <w:pPr>
        <w:ind w:firstLine="709"/>
        <w:jc w:val="both"/>
        <w:rPr>
          <w:color w:val="000000" w:themeColor="text1"/>
          <w:sz w:val="20"/>
          <w:szCs w:val="20"/>
        </w:rPr>
      </w:pPr>
      <w:bookmarkStart w:id="140" w:name="sub_1206"/>
      <w:bookmarkEnd w:id="139"/>
      <w:r w:rsidRPr="00474FCE">
        <w:rPr>
          <w:color w:val="000000" w:themeColor="text1"/>
          <w:sz w:val="20"/>
          <w:szCs w:val="20"/>
        </w:rPr>
        <w:t>6. Настоящее Дополнительное соглашение заключено Сторонами в форме документа на бумажном носителе в двух экземплярах, имеющих одинаковую юридическую силу, по одному для каждой из Сторон.</w:t>
      </w:r>
    </w:p>
    <w:p w:rsidR="00474FCE" w:rsidRPr="00474FCE" w:rsidRDefault="00474FCE" w:rsidP="00474FCE">
      <w:pPr>
        <w:ind w:firstLine="709"/>
        <w:jc w:val="both"/>
        <w:rPr>
          <w:color w:val="000000" w:themeColor="text1"/>
          <w:sz w:val="20"/>
          <w:szCs w:val="20"/>
        </w:rPr>
      </w:pPr>
      <w:bookmarkStart w:id="141" w:name="sub_1207"/>
      <w:bookmarkEnd w:id="140"/>
      <w:r w:rsidRPr="00474FCE">
        <w:rPr>
          <w:color w:val="000000" w:themeColor="text1"/>
          <w:sz w:val="20"/>
          <w:szCs w:val="20"/>
        </w:rPr>
        <w:t>7. Подписи Сторон:</w:t>
      </w:r>
    </w:p>
    <w:bookmarkEnd w:id="141"/>
    <w:p w:rsidR="00474FCE" w:rsidRPr="00474FCE" w:rsidRDefault="00474FCE" w:rsidP="00474FCE">
      <w:pPr>
        <w:jc w:val="both"/>
        <w:rPr>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60"/>
        <w:gridCol w:w="5012"/>
      </w:tblGrid>
      <w:tr w:rsidR="00474FCE" w:rsidRPr="00474FCE" w:rsidTr="00964DF4">
        <w:tc>
          <w:tcPr>
            <w:tcW w:w="466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Учредитель:</w:t>
            </w:r>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Учреждение:</w:t>
            </w:r>
          </w:p>
        </w:tc>
      </w:tr>
      <w:tr w:rsidR="00474FCE" w:rsidRPr="00474FCE" w:rsidTr="00964DF4">
        <w:tc>
          <w:tcPr>
            <w:tcW w:w="466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Место нахождения</w:t>
            </w:r>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Место нахождения</w:t>
            </w:r>
          </w:p>
        </w:tc>
      </w:tr>
      <w:tr w:rsidR="00474FCE" w:rsidRPr="00474FCE" w:rsidTr="00964DF4">
        <w:tc>
          <w:tcPr>
            <w:tcW w:w="466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Банковские реквизиты</w:t>
            </w:r>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Банковские реквизиты</w:t>
            </w:r>
          </w:p>
        </w:tc>
      </w:tr>
      <w:tr w:rsidR="00474FCE" w:rsidRPr="00474FCE" w:rsidTr="00964DF4">
        <w:tc>
          <w:tcPr>
            <w:tcW w:w="466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ИНН</w:t>
            </w:r>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ИНН</w:t>
            </w:r>
          </w:p>
        </w:tc>
      </w:tr>
      <w:tr w:rsidR="00474FCE" w:rsidRPr="00474FCE" w:rsidTr="00964DF4">
        <w:tc>
          <w:tcPr>
            <w:tcW w:w="4660" w:type="dxa"/>
            <w:tcBorders>
              <w:top w:val="nil"/>
              <w:left w:val="nil"/>
              <w:bottom w:val="nil"/>
              <w:right w:val="nil"/>
            </w:tcBorders>
          </w:tcPr>
          <w:p w:rsidR="00474FCE" w:rsidRPr="00474FCE" w:rsidRDefault="000A46C1" w:rsidP="00474FCE">
            <w:pPr>
              <w:jc w:val="both"/>
              <w:rPr>
                <w:color w:val="000000" w:themeColor="text1"/>
                <w:sz w:val="20"/>
                <w:szCs w:val="20"/>
              </w:rPr>
            </w:pPr>
            <w:hyperlink r:id="rId52" w:history="1">
              <w:r w:rsidR="00474FCE" w:rsidRPr="00474FCE">
                <w:rPr>
                  <w:rStyle w:val="af4"/>
                  <w:color w:val="000000" w:themeColor="text1"/>
                  <w:sz w:val="20"/>
                  <w:szCs w:val="20"/>
                  <w:u w:val="none"/>
                </w:rPr>
                <w:t>БИК</w:t>
              </w:r>
            </w:hyperlink>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БИК</w:t>
            </w:r>
          </w:p>
        </w:tc>
      </w:tr>
      <w:tr w:rsidR="00474FCE" w:rsidRPr="00474FCE" w:rsidTr="00964DF4">
        <w:tc>
          <w:tcPr>
            <w:tcW w:w="466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р/с</w:t>
            </w:r>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р/с</w:t>
            </w:r>
          </w:p>
        </w:tc>
      </w:tr>
      <w:tr w:rsidR="00474FCE" w:rsidRPr="00474FCE" w:rsidTr="00964DF4">
        <w:tc>
          <w:tcPr>
            <w:tcW w:w="466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л/с</w:t>
            </w:r>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л/с</w:t>
            </w:r>
          </w:p>
        </w:tc>
      </w:tr>
      <w:tr w:rsidR="00474FCE" w:rsidRPr="00474FCE" w:rsidTr="00964DF4">
        <w:tc>
          <w:tcPr>
            <w:tcW w:w="466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должности)</w:t>
            </w:r>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должности)</w:t>
            </w:r>
          </w:p>
        </w:tc>
      </w:tr>
      <w:tr w:rsidR="00474FCE" w:rsidRPr="00474FCE" w:rsidTr="00964DF4">
        <w:tc>
          <w:tcPr>
            <w:tcW w:w="466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(Ф.И.О.)</w:t>
            </w:r>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(Ф.И.О.)</w:t>
            </w:r>
          </w:p>
        </w:tc>
      </w:tr>
      <w:tr w:rsidR="00474FCE" w:rsidRPr="00474FCE" w:rsidTr="00964DF4">
        <w:tc>
          <w:tcPr>
            <w:tcW w:w="466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w:t>
            </w:r>
          </w:p>
          <w:p w:rsidR="00474FCE" w:rsidRPr="00474FCE" w:rsidRDefault="00474FCE" w:rsidP="00474FCE">
            <w:pPr>
              <w:jc w:val="both"/>
              <w:rPr>
                <w:color w:val="000000" w:themeColor="text1"/>
                <w:sz w:val="20"/>
                <w:szCs w:val="20"/>
              </w:rPr>
            </w:pPr>
            <w:r w:rsidRPr="00474FCE">
              <w:rPr>
                <w:color w:val="000000" w:themeColor="text1"/>
                <w:sz w:val="20"/>
                <w:szCs w:val="20"/>
              </w:rPr>
              <w:t>(подпись)</w:t>
            </w:r>
          </w:p>
          <w:p w:rsidR="00474FCE" w:rsidRPr="00474FCE" w:rsidRDefault="00474FCE" w:rsidP="00474FCE">
            <w:pPr>
              <w:jc w:val="both"/>
              <w:rPr>
                <w:color w:val="000000" w:themeColor="text1"/>
                <w:sz w:val="20"/>
                <w:szCs w:val="20"/>
              </w:rPr>
            </w:pPr>
            <w:r w:rsidRPr="00474FCE">
              <w:rPr>
                <w:color w:val="000000" w:themeColor="text1"/>
                <w:sz w:val="20"/>
                <w:szCs w:val="20"/>
              </w:rPr>
              <w:t>М.П.</w:t>
            </w:r>
          </w:p>
        </w:tc>
        <w:tc>
          <w:tcPr>
            <w:tcW w:w="501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w:t>
            </w:r>
          </w:p>
          <w:p w:rsidR="00474FCE" w:rsidRPr="00474FCE" w:rsidRDefault="00474FCE" w:rsidP="00474FCE">
            <w:pPr>
              <w:jc w:val="both"/>
              <w:rPr>
                <w:color w:val="000000" w:themeColor="text1"/>
                <w:sz w:val="20"/>
                <w:szCs w:val="20"/>
              </w:rPr>
            </w:pPr>
            <w:r w:rsidRPr="00474FCE">
              <w:rPr>
                <w:color w:val="000000" w:themeColor="text1"/>
                <w:sz w:val="20"/>
                <w:szCs w:val="20"/>
              </w:rPr>
              <w:t>(подпись)</w:t>
            </w:r>
          </w:p>
          <w:p w:rsidR="00474FCE" w:rsidRPr="00474FCE" w:rsidRDefault="00474FCE" w:rsidP="00474FCE">
            <w:pPr>
              <w:jc w:val="both"/>
              <w:rPr>
                <w:color w:val="000000" w:themeColor="text1"/>
                <w:sz w:val="20"/>
                <w:szCs w:val="20"/>
              </w:rPr>
            </w:pPr>
            <w:r w:rsidRPr="00474FCE">
              <w:rPr>
                <w:color w:val="000000" w:themeColor="text1"/>
                <w:sz w:val="20"/>
                <w:szCs w:val="20"/>
              </w:rPr>
              <w:t>М.П.</w:t>
            </w:r>
          </w:p>
        </w:tc>
      </w:tr>
    </w:tbl>
    <w:p w:rsidR="00474FCE" w:rsidRPr="00474FCE" w:rsidRDefault="00474FCE" w:rsidP="00474FCE">
      <w:pPr>
        <w:jc w:val="both"/>
        <w:rPr>
          <w:color w:val="000000" w:themeColor="text1"/>
          <w:sz w:val="20"/>
          <w:szCs w:val="20"/>
        </w:rPr>
      </w:pPr>
    </w:p>
    <w:p w:rsidR="00474FCE" w:rsidRPr="00474FCE" w:rsidRDefault="00474FCE" w:rsidP="00474FCE">
      <w:pPr>
        <w:jc w:val="both"/>
        <w:rPr>
          <w:bCs/>
          <w:color w:val="000000" w:themeColor="text1"/>
          <w:sz w:val="20"/>
          <w:szCs w:val="20"/>
        </w:rPr>
      </w:pPr>
      <w:bookmarkStart w:id="142" w:name="sub_1300"/>
    </w:p>
    <w:p w:rsidR="00474FCE" w:rsidRPr="00474FCE" w:rsidRDefault="00474FCE" w:rsidP="00474FCE">
      <w:pPr>
        <w:jc w:val="right"/>
        <w:rPr>
          <w:bCs/>
          <w:color w:val="000000" w:themeColor="text1"/>
          <w:sz w:val="20"/>
          <w:szCs w:val="20"/>
        </w:rPr>
      </w:pPr>
      <w:r w:rsidRPr="00474FCE">
        <w:rPr>
          <w:bCs/>
          <w:color w:val="000000" w:themeColor="text1"/>
          <w:sz w:val="20"/>
          <w:szCs w:val="20"/>
        </w:rPr>
        <w:t>Приложение N 3</w:t>
      </w:r>
      <w:r w:rsidRPr="00474FCE">
        <w:rPr>
          <w:bCs/>
          <w:color w:val="000000" w:themeColor="text1"/>
          <w:sz w:val="20"/>
          <w:szCs w:val="20"/>
        </w:rPr>
        <w:br/>
        <w:t xml:space="preserve">к </w:t>
      </w:r>
      <w:hyperlink w:anchor="sub_1000" w:history="1">
        <w:r w:rsidRPr="00474FCE">
          <w:rPr>
            <w:rStyle w:val="af4"/>
            <w:color w:val="000000" w:themeColor="text1"/>
            <w:sz w:val="20"/>
            <w:szCs w:val="20"/>
            <w:u w:val="none"/>
          </w:rPr>
          <w:t>Порядку</w:t>
        </w:r>
      </w:hyperlink>
      <w:r w:rsidRPr="00474FCE">
        <w:rPr>
          <w:bCs/>
          <w:color w:val="000000" w:themeColor="text1"/>
          <w:sz w:val="20"/>
          <w:szCs w:val="20"/>
        </w:rPr>
        <w:t xml:space="preserve"> определения объема</w:t>
      </w:r>
      <w:r w:rsidRPr="00474FCE">
        <w:rPr>
          <w:bCs/>
          <w:color w:val="000000" w:themeColor="text1"/>
          <w:sz w:val="20"/>
          <w:szCs w:val="20"/>
        </w:rPr>
        <w:br/>
        <w:t>и условий предоставления субсидий</w:t>
      </w:r>
      <w:r w:rsidRPr="00474FCE">
        <w:rPr>
          <w:bCs/>
          <w:color w:val="000000" w:themeColor="text1"/>
          <w:sz w:val="20"/>
          <w:szCs w:val="20"/>
        </w:rPr>
        <w:br/>
        <w:t>из районного бюджета</w:t>
      </w:r>
      <w:r w:rsidRPr="00474FCE">
        <w:rPr>
          <w:bCs/>
          <w:color w:val="000000" w:themeColor="text1"/>
          <w:sz w:val="20"/>
          <w:szCs w:val="20"/>
        </w:rPr>
        <w:br/>
        <w:t xml:space="preserve">Аликовского района Чувашской Республики </w:t>
      </w:r>
    </w:p>
    <w:p w:rsidR="00474FCE" w:rsidRPr="00474FCE" w:rsidRDefault="00474FCE" w:rsidP="00474FCE">
      <w:pPr>
        <w:jc w:val="right"/>
        <w:rPr>
          <w:color w:val="000000" w:themeColor="text1"/>
          <w:sz w:val="20"/>
          <w:szCs w:val="20"/>
        </w:rPr>
      </w:pPr>
      <w:r w:rsidRPr="00474FCE">
        <w:rPr>
          <w:bCs/>
          <w:color w:val="000000" w:themeColor="text1"/>
          <w:sz w:val="20"/>
          <w:szCs w:val="20"/>
        </w:rPr>
        <w:t>муниципальным бюджетным</w:t>
      </w:r>
      <w:r w:rsidRPr="00474FCE">
        <w:rPr>
          <w:bCs/>
          <w:color w:val="000000" w:themeColor="text1"/>
          <w:sz w:val="20"/>
          <w:szCs w:val="20"/>
        </w:rPr>
        <w:br/>
        <w:t>и автономным учреждениям на иные цели</w:t>
      </w:r>
    </w:p>
    <w:bookmarkEnd w:id="142"/>
    <w:p w:rsidR="00474FCE" w:rsidRPr="00474FCE" w:rsidRDefault="00474FCE" w:rsidP="00474FCE">
      <w:pPr>
        <w:jc w:val="right"/>
        <w:rPr>
          <w:color w:val="000000" w:themeColor="text1"/>
          <w:sz w:val="20"/>
          <w:szCs w:val="20"/>
        </w:rPr>
      </w:pPr>
    </w:p>
    <w:p w:rsidR="00474FCE" w:rsidRPr="00474FCE" w:rsidRDefault="00474FCE" w:rsidP="00474FCE">
      <w:pPr>
        <w:jc w:val="center"/>
        <w:rPr>
          <w:color w:val="000000" w:themeColor="text1"/>
          <w:sz w:val="20"/>
          <w:szCs w:val="20"/>
        </w:rPr>
      </w:pPr>
      <w:r w:rsidRPr="00474FCE">
        <w:rPr>
          <w:bCs/>
          <w:color w:val="000000" w:themeColor="text1"/>
          <w:sz w:val="20"/>
          <w:szCs w:val="20"/>
        </w:rPr>
        <w:t>Типовая форма</w:t>
      </w:r>
    </w:p>
    <w:p w:rsidR="00474FCE" w:rsidRPr="00474FCE" w:rsidRDefault="00474FCE" w:rsidP="00474FCE">
      <w:pPr>
        <w:jc w:val="both"/>
        <w:rPr>
          <w:color w:val="000000" w:themeColor="text1"/>
          <w:sz w:val="20"/>
          <w:szCs w:val="20"/>
        </w:rPr>
      </w:pP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Дополнительное соглашение</w:t>
      </w:r>
      <w:r w:rsidRPr="00474FCE">
        <w:rPr>
          <w:color w:val="000000" w:themeColor="text1"/>
          <w:sz w:val="20"/>
          <w:szCs w:val="20"/>
        </w:rPr>
        <w:br/>
        <w:t>о расторжении Соглашения о порядке и условиях предоставления субсидии на иные цели</w:t>
      </w:r>
      <w:r w:rsidRPr="00474FCE">
        <w:rPr>
          <w:color w:val="000000" w:themeColor="text1"/>
          <w:sz w:val="20"/>
          <w:szCs w:val="20"/>
        </w:rPr>
        <w:br/>
        <w:t>от "___" _____________ N ____</w:t>
      </w:r>
    </w:p>
    <w:p w:rsidR="00474FCE" w:rsidRPr="00474FCE" w:rsidRDefault="00474FCE" w:rsidP="00474FCE">
      <w:pPr>
        <w:ind w:firstLine="709"/>
        <w:jc w:val="both"/>
        <w:rPr>
          <w:color w:val="000000" w:themeColor="text1"/>
          <w:sz w:val="20"/>
          <w:szCs w:val="20"/>
        </w:rPr>
      </w:pP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 _________________ 20____ г.                      N 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(дата заключения </w:t>
      </w:r>
      <w:proofErr w:type="gramStart"/>
      <w:r w:rsidRPr="00474FCE">
        <w:rPr>
          <w:color w:val="000000" w:themeColor="text1"/>
          <w:sz w:val="20"/>
          <w:szCs w:val="20"/>
        </w:rPr>
        <w:t xml:space="preserve">Соглашения)   </w:t>
      </w:r>
      <w:proofErr w:type="gramEnd"/>
      <w:r w:rsidRPr="00474FCE">
        <w:rPr>
          <w:color w:val="000000" w:themeColor="text1"/>
          <w:sz w:val="20"/>
          <w:szCs w:val="20"/>
        </w:rPr>
        <w:t xml:space="preserve">                       (номер Соглашения)</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(наименование структурного подразделения администрации Аликовского района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Чувашской Республики)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осуществляющее функции и полномочия </w:t>
      </w:r>
      <w:proofErr w:type="gramStart"/>
      <w:r w:rsidRPr="00474FCE">
        <w:rPr>
          <w:color w:val="000000" w:themeColor="text1"/>
          <w:sz w:val="20"/>
          <w:szCs w:val="20"/>
        </w:rPr>
        <w:t>учредителя  от</w:t>
      </w:r>
      <w:proofErr w:type="gramEnd"/>
      <w:r w:rsidRPr="00474FCE">
        <w:rPr>
          <w:color w:val="000000" w:themeColor="text1"/>
          <w:sz w:val="20"/>
          <w:szCs w:val="20"/>
        </w:rPr>
        <w:t xml:space="preserve">  имени  муниципального</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образования Аликовский район Чувашской Республики, именуемое </w:t>
      </w:r>
      <w:proofErr w:type="gramStart"/>
      <w:r w:rsidRPr="00474FCE">
        <w:rPr>
          <w:color w:val="000000" w:themeColor="text1"/>
          <w:sz w:val="20"/>
          <w:szCs w:val="20"/>
        </w:rPr>
        <w:t>в  дальнейшем</w:t>
      </w:r>
      <w:proofErr w:type="gramEnd"/>
    </w:p>
    <w:p w:rsidR="00474FCE" w:rsidRPr="00474FCE" w:rsidRDefault="00474FCE" w:rsidP="00474FCE">
      <w:pPr>
        <w:ind w:firstLine="709"/>
        <w:jc w:val="both"/>
        <w:rPr>
          <w:color w:val="000000" w:themeColor="text1"/>
          <w:sz w:val="20"/>
          <w:szCs w:val="20"/>
        </w:rPr>
      </w:pPr>
      <w:r w:rsidRPr="00474FCE">
        <w:rPr>
          <w:color w:val="000000" w:themeColor="text1"/>
          <w:sz w:val="20"/>
          <w:szCs w:val="20"/>
        </w:rPr>
        <w:t>"Учредитель", в лице 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(наименование должности, а также ФИО руководителя или уполномоченного</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им лица)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действующего на основании Положения 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дата, номер нормативного правового акта)</w:t>
      </w:r>
    </w:p>
    <w:p w:rsidR="00474FCE" w:rsidRPr="00474FCE" w:rsidRDefault="00474FCE" w:rsidP="00474FCE">
      <w:pPr>
        <w:ind w:firstLine="709"/>
        <w:jc w:val="both"/>
        <w:rPr>
          <w:color w:val="000000" w:themeColor="text1"/>
          <w:sz w:val="20"/>
          <w:szCs w:val="20"/>
        </w:rPr>
      </w:pPr>
      <w:proofErr w:type="gramStart"/>
      <w:r w:rsidRPr="00474FCE">
        <w:rPr>
          <w:color w:val="000000" w:themeColor="text1"/>
          <w:sz w:val="20"/>
          <w:szCs w:val="20"/>
        </w:rPr>
        <w:t>с  одной</w:t>
      </w:r>
      <w:proofErr w:type="gramEnd"/>
      <w:r w:rsidRPr="00474FCE">
        <w:rPr>
          <w:color w:val="000000" w:themeColor="text1"/>
          <w:sz w:val="20"/>
          <w:szCs w:val="20"/>
        </w:rPr>
        <w:t xml:space="preserve">   стороны, и   муниципальное   бюджетное (автономное) учреждение</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муниципального бюджетного (автономного) учреждения)</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lastRenderedPageBreak/>
        <w:t>именуемое в дальнейшем "Учреждение", в лице 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должности, а также ФИО руководителя или уполномоченного</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им лица)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действующего на основании Устава, утвержденного 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(наименование, дата, номер правового акта)</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с другой стороны, далее именуемые "Стороны", </w:t>
      </w:r>
      <w:proofErr w:type="gramStart"/>
      <w:r w:rsidRPr="00474FCE">
        <w:rPr>
          <w:color w:val="000000" w:themeColor="text1"/>
          <w:sz w:val="20"/>
          <w:szCs w:val="20"/>
        </w:rPr>
        <w:t>в  соответствии</w:t>
      </w:r>
      <w:proofErr w:type="gramEnd"/>
      <w:r w:rsidRPr="00474FCE">
        <w:rPr>
          <w:color w:val="000000" w:themeColor="text1"/>
          <w:sz w:val="20"/>
          <w:szCs w:val="20"/>
        </w:rPr>
        <w:t xml:space="preserve">  с  Порядком</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определения объема </w:t>
      </w:r>
      <w:proofErr w:type="gramStart"/>
      <w:r w:rsidRPr="00474FCE">
        <w:rPr>
          <w:color w:val="000000" w:themeColor="text1"/>
          <w:sz w:val="20"/>
          <w:szCs w:val="20"/>
        </w:rPr>
        <w:t>и  условий</w:t>
      </w:r>
      <w:proofErr w:type="gramEnd"/>
      <w:r w:rsidRPr="00474FCE">
        <w:rPr>
          <w:color w:val="000000" w:themeColor="text1"/>
          <w:sz w:val="20"/>
          <w:szCs w:val="20"/>
        </w:rPr>
        <w:t xml:space="preserve">   предоставления   субсидий   муниципальным</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бюджетным и автономным учреждениям на иные   цели   из </w:t>
      </w:r>
      <w:proofErr w:type="gramStart"/>
      <w:r w:rsidRPr="00474FCE">
        <w:rPr>
          <w:color w:val="000000" w:themeColor="text1"/>
          <w:sz w:val="20"/>
          <w:szCs w:val="20"/>
        </w:rPr>
        <w:t>районного  бюджета</w:t>
      </w:r>
      <w:proofErr w:type="gramEnd"/>
    </w:p>
    <w:p w:rsidR="00474FCE" w:rsidRPr="00474FCE" w:rsidRDefault="00474FCE" w:rsidP="00474FCE">
      <w:pPr>
        <w:ind w:firstLine="709"/>
        <w:jc w:val="both"/>
        <w:rPr>
          <w:color w:val="000000" w:themeColor="text1"/>
          <w:sz w:val="20"/>
          <w:szCs w:val="20"/>
        </w:rPr>
      </w:pPr>
      <w:r w:rsidRPr="00474FCE">
        <w:rPr>
          <w:color w:val="000000" w:themeColor="text1"/>
          <w:sz w:val="20"/>
          <w:szCs w:val="20"/>
        </w:rPr>
        <w:t>Аликовского района Чувашской Республики, утвержденным 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_________________________________________________________________________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  (постановление администрации Аликовского района Чувашской Республики)</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 xml:space="preserve">заключили настоящее Дополнительное соглашение о расторжении </w:t>
      </w:r>
      <w:proofErr w:type="gramStart"/>
      <w:r w:rsidRPr="00474FCE">
        <w:rPr>
          <w:color w:val="000000" w:themeColor="text1"/>
          <w:sz w:val="20"/>
          <w:szCs w:val="20"/>
        </w:rPr>
        <w:t>Соглашения  о</w:t>
      </w:r>
      <w:proofErr w:type="gramEnd"/>
    </w:p>
    <w:p w:rsidR="00474FCE" w:rsidRPr="00474FCE" w:rsidRDefault="00474FCE" w:rsidP="00474FCE">
      <w:pPr>
        <w:ind w:firstLine="709"/>
        <w:jc w:val="both"/>
        <w:rPr>
          <w:color w:val="000000" w:themeColor="text1"/>
          <w:sz w:val="20"/>
          <w:szCs w:val="20"/>
        </w:rPr>
      </w:pPr>
      <w:r w:rsidRPr="00474FCE">
        <w:rPr>
          <w:color w:val="000000" w:themeColor="text1"/>
          <w:sz w:val="20"/>
          <w:szCs w:val="20"/>
        </w:rPr>
        <w:t>порядке и условиях предоставления субсидии на иные цели от "___" _________</w:t>
      </w:r>
    </w:p>
    <w:p w:rsidR="00474FCE" w:rsidRPr="00474FCE" w:rsidRDefault="00474FCE" w:rsidP="00474FCE">
      <w:pPr>
        <w:ind w:firstLine="709"/>
        <w:jc w:val="both"/>
        <w:rPr>
          <w:color w:val="000000" w:themeColor="text1"/>
          <w:sz w:val="20"/>
          <w:szCs w:val="20"/>
        </w:rPr>
      </w:pPr>
      <w:r w:rsidRPr="00474FCE">
        <w:rPr>
          <w:color w:val="000000" w:themeColor="text1"/>
          <w:sz w:val="20"/>
          <w:szCs w:val="20"/>
        </w:rPr>
        <w:t>N ____.</w:t>
      </w:r>
    </w:p>
    <w:p w:rsidR="00474FCE" w:rsidRPr="00474FCE" w:rsidRDefault="00474FCE" w:rsidP="00474FCE">
      <w:pPr>
        <w:ind w:firstLine="709"/>
        <w:jc w:val="both"/>
        <w:rPr>
          <w:color w:val="000000" w:themeColor="text1"/>
          <w:sz w:val="20"/>
          <w:szCs w:val="20"/>
        </w:rPr>
      </w:pPr>
      <w:bookmarkStart w:id="143" w:name="sub_1301"/>
      <w:r w:rsidRPr="00474FCE">
        <w:rPr>
          <w:color w:val="000000" w:themeColor="text1"/>
          <w:sz w:val="20"/>
          <w:szCs w:val="20"/>
        </w:rPr>
        <w:t>1. Соглашение расторгается с даты вступления в силу настоящего Дополнительного соглашения о расторжении Соглашения.</w:t>
      </w:r>
    </w:p>
    <w:p w:rsidR="00474FCE" w:rsidRPr="00474FCE" w:rsidRDefault="00474FCE" w:rsidP="00474FCE">
      <w:pPr>
        <w:ind w:firstLine="709"/>
        <w:jc w:val="both"/>
        <w:rPr>
          <w:color w:val="000000" w:themeColor="text1"/>
          <w:sz w:val="20"/>
          <w:szCs w:val="20"/>
        </w:rPr>
      </w:pPr>
      <w:bookmarkStart w:id="144" w:name="sub_1302"/>
      <w:bookmarkEnd w:id="143"/>
      <w:r w:rsidRPr="00474FCE">
        <w:rPr>
          <w:color w:val="000000" w:themeColor="text1"/>
          <w:sz w:val="20"/>
          <w:szCs w:val="20"/>
        </w:rPr>
        <w:t>2. Состояние расчетов на дату расторжения Соглашения:</w:t>
      </w:r>
    </w:p>
    <w:p w:rsidR="00474FCE" w:rsidRPr="00474FCE" w:rsidRDefault="00474FCE" w:rsidP="00474FCE">
      <w:pPr>
        <w:ind w:firstLine="709"/>
        <w:jc w:val="both"/>
        <w:rPr>
          <w:color w:val="000000" w:themeColor="text1"/>
          <w:sz w:val="20"/>
          <w:szCs w:val="20"/>
        </w:rPr>
      </w:pPr>
      <w:bookmarkStart w:id="145" w:name="sub_1321"/>
      <w:bookmarkEnd w:id="144"/>
      <w:r w:rsidRPr="00474FCE">
        <w:rPr>
          <w:color w:val="000000" w:themeColor="text1"/>
          <w:sz w:val="20"/>
          <w:szCs w:val="20"/>
        </w:rPr>
        <w:t>2.1. ____________________________________________________.</w:t>
      </w:r>
    </w:p>
    <w:p w:rsidR="00474FCE" w:rsidRPr="00474FCE" w:rsidRDefault="00474FCE" w:rsidP="00474FCE">
      <w:pPr>
        <w:ind w:firstLine="709"/>
        <w:jc w:val="both"/>
        <w:rPr>
          <w:color w:val="000000" w:themeColor="text1"/>
          <w:sz w:val="20"/>
          <w:szCs w:val="20"/>
        </w:rPr>
      </w:pPr>
      <w:bookmarkStart w:id="146" w:name="sub_1322"/>
      <w:bookmarkEnd w:id="145"/>
      <w:r w:rsidRPr="00474FCE">
        <w:rPr>
          <w:color w:val="000000" w:themeColor="text1"/>
          <w:sz w:val="20"/>
          <w:szCs w:val="20"/>
        </w:rPr>
        <w:t>2.2. ____________________________________________________.</w:t>
      </w:r>
    </w:p>
    <w:p w:rsidR="00474FCE" w:rsidRPr="00474FCE" w:rsidRDefault="00474FCE" w:rsidP="00474FCE">
      <w:pPr>
        <w:ind w:firstLine="709"/>
        <w:jc w:val="both"/>
        <w:rPr>
          <w:color w:val="000000" w:themeColor="text1"/>
          <w:sz w:val="20"/>
          <w:szCs w:val="20"/>
        </w:rPr>
      </w:pPr>
      <w:bookmarkStart w:id="147" w:name="sub_1303"/>
      <w:bookmarkEnd w:id="146"/>
      <w:r w:rsidRPr="00474FCE">
        <w:rPr>
          <w:color w:val="000000" w:themeColor="text1"/>
          <w:sz w:val="20"/>
          <w:szCs w:val="20"/>
        </w:rPr>
        <w:t>3. Стороны взаимных претензий друг к другу не имеют.</w:t>
      </w:r>
    </w:p>
    <w:p w:rsidR="00474FCE" w:rsidRPr="00474FCE" w:rsidRDefault="00474FCE" w:rsidP="00474FCE">
      <w:pPr>
        <w:ind w:firstLine="709"/>
        <w:jc w:val="both"/>
        <w:rPr>
          <w:color w:val="000000" w:themeColor="text1"/>
          <w:sz w:val="20"/>
          <w:szCs w:val="20"/>
        </w:rPr>
      </w:pPr>
      <w:bookmarkStart w:id="148" w:name="sub_1304"/>
      <w:bookmarkEnd w:id="147"/>
      <w:r w:rsidRPr="00474FCE">
        <w:rPr>
          <w:color w:val="000000" w:themeColor="text1"/>
          <w:sz w:val="20"/>
          <w:szCs w:val="20"/>
        </w:rPr>
        <w:t>4. Настоящее Дополнительное соглашение, подписанное Сторонами, вступает в силу с даты его подписания.</w:t>
      </w:r>
    </w:p>
    <w:p w:rsidR="00474FCE" w:rsidRPr="00474FCE" w:rsidRDefault="00474FCE" w:rsidP="00474FCE">
      <w:pPr>
        <w:ind w:firstLine="709"/>
        <w:jc w:val="both"/>
        <w:rPr>
          <w:color w:val="000000" w:themeColor="text1"/>
          <w:sz w:val="20"/>
          <w:szCs w:val="20"/>
        </w:rPr>
      </w:pPr>
      <w:bookmarkStart w:id="149" w:name="sub_1305"/>
      <w:bookmarkEnd w:id="148"/>
      <w:r w:rsidRPr="00474FCE">
        <w:rPr>
          <w:color w:val="000000" w:themeColor="text1"/>
          <w:sz w:val="20"/>
          <w:szCs w:val="20"/>
        </w:rPr>
        <w:t>5. Обязательства Сторон по Соглашению прекращаются с момента вступления в силу настоящего Дополнительного соглашения.</w:t>
      </w:r>
    </w:p>
    <w:p w:rsidR="00474FCE" w:rsidRPr="00474FCE" w:rsidRDefault="00474FCE" w:rsidP="00474FCE">
      <w:pPr>
        <w:ind w:firstLine="709"/>
        <w:jc w:val="both"/>
        <w:rPr>
          <w:color w:val="000000" w:themeColor="text1"/>
          <w:sz w:val="20"/>
          <w:szCs w:val="20"/>
        </w:rPr>
      </w:pPr>
      <w:bookmarkStart w:id="150" w:name="sub_1306"/>
      <w:bookmarkEnd w:id="149"/>
      <w:r w:rsidRPr="00474FCE">
        <w:rPr>
          <w:color w:val="000000" w:themeColor="text1"/>
          <w:sz w:val="20"/>
          <w:szCs w:val="20"/>
        </w:rPr>
        <w:t>6. Настоящее Дополнительное соглашение заключено Сторонами в форме документа на бумажном носителе в двух экземплярах, имеющих одинаковую юридическую силу, по одному для каждой из Сторон.</w:t>
      </w:r>
    </w:p>
    <w:p w:rsidR="00474FCE" w:rsidRPr="00474FCE" w:rsidRDefault="00474FCE" w:rsidP="00474FCE">
      <w:pPr>
        <w:ind w:firstLine="709"/>
        <w:jc w:val="both"/>
        <w:rPr>
          <w:color w:val="000000" w:themeColor="text1"/>
          <w:sz w:val="20"/>
          <w:szCs w:val="20"/>
        </w:rPr>
      </w:pPr>
      <w:bookmarkStart w:id="151" w:name="sub_1307"/>
      <w:bookmarkEnd w:id="150"/>
      <w:r w:rsidRPr="00474FCE">
        <w:rPr>
          <w:color w:val="000000" w:themeColor="text1"/>
          <w:sz w:val="20"/>
          <w:szCs w:val="20"/>
        </w:rPr>
        <w:t>7. Подписи Сторон:</w:t>
      </w:r>
    </w:p>
    <w:bookmarkEnd w:id="151"/>
    <w:p w:rsidR="00474FCE" w:rsidRPr="00474FCE" w:rsidRDefault="00474FCE" w:rsidP="00474FCE">
      <w:pPr>
        <w:jc w:val="both"/>
        <w:rPr>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0"/>
        <w:gridCol w:w="4592"/>
      </w:tblGrid>
      <w:tr w:rsidR="00474FCE" w:rsidRPr="00474FCE" w:rsidTr="00964DF4">
        <w:tc>
          <w:tcPr>
            <w:tcW w:w="494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Учредитель:</w:t>
            </w:r>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Учреждение:</w:t>
            </w:r>
          </w:p>
        </w:tc>
      </w:tr>
      <w:tr w:rsidR="00474FCE" w:rsidRPr="00474FCE" w:rsidTr="00964DF4">
        <w:tc>
          <w:tcPr>
            <w:tcW w:w="494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Место нахождения</w:t>
            </w:r>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Место нахождения</w:t>
            </w:r>
          </w:p>
        </w:tc>
      </w:tr>
      <w:tr w:rsidR="00474FCE" w:rsidRPr="00474FCE" w:rsidTr="00964DF4">
        <w:tc>
          <w:tcPr>
            <w:tcW w:w="494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Банковские реквизиты</w:t>
            </w:r>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Банковские реквизиты</w:t>
            </w:r>
          </w:p>
        </w:tc>
      </w:tr>
      <w:tr w:rsidR="00474FCE" w:rsidRPr="00474FCE" w:rsidTr="00964DF4">
        <w:tc>
          <w:tcPr>
            <w:tcW w:w="494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ИНН</w:t>
            </w:r>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ИНН</w:t>
            </w:r>
          </w:p>
        </w:tc>
      </w:tr>
      <w:tr w:rsidR="00474FCE" w:rsidRPr="00474FCE" w:rsidTr="00964DF4">
        <w:tc>
          <w:tcPr>
            <w:tcW w:w="4940" w:type="dxa"/>
            <w:tcBorders>
              <w:top w:val="nil"/>
              <w:left w:val="nil"/>
              <w:bottom w:val="nil"/>
              <w:right w:val="nil"/>
            </w:tcBorders>
          </w:tcPr>
          <w:p w:rsidR="00474FCE" w:rsidRPr="00474FCE" w:rsidRDefault="000A46C1" w:rsidP="00474FCE">
            <w:pPr>
              <w:jc w:val="both"/>
              <w:rPr>
                <w:color w:val="000000" w:themeColor="text1"/>
                <w:sz w:val="20"/>
                <w:szCs w:val="20"/>
              </w:rPr>
            </w:pPr>
            <w:hyperlink r:id="rId53" w:history="1">
              <w:r w:rsidR="00474FCE" w:rsidRPr="00474FCE">
                <w:rPr>
                  <w:rStyle w:val="af4"/>
                  <w:color w:val="000000" w:themeColor="text1"/>
                  <w:sz w:val="20"/>
                  <w:szCs w:val="20"/>
                  <w:u w:val="none"/>
                </w:rPr>
                <w:t>БИК</w:t>
              </w:r>
            </w:hyperlink>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БИК</w:t>
            </w:r>
          </w:p>
        </w:tc>
      </w:tr>
      <w:tr w:rsidR="00474FCE" w:rsidRPr="00474FCE" w:rsidTr="00964DF4">
        <w:tc>
          <w:tcPr>
            <w:tcW w:w="494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р/с</w:t>
            </w:r>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р/с</w:t>
            </w:r>
          </w:p>
        </w:tc>
      </w:tr>
      <w:tr w:rsidR="00474FCE" w:rsidRPr="00474FCE" w:rsidTr="00964DF4">
        <w:tc>
          <w:tcPr>
            <w:tcW w:w="494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л/с</w:t>
            </w:r>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л/с</w:t>
            </w:r>
          </w:p>
        </w:tc>
      </w:tr>
      <w:tr w:rsidR="00474FCE" w:rsidRPr="00474FCE" w:rsidTr="00964DF4">
        <w:tc>
          <w:tcPr>
            <w:tcW w:w="494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должности)</w:t>
            </w:r>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(наименование должности)</w:t>
            </w:r>
          </w:p>
        </w:tc>
      </w:tr>
      <w:tr w:rsidR="00474FCE" w:rsidRPr="00474FCE" w:rsidTr="00964DF4">
        <w:tc>
          <w:tcPr>
            <w:tcW w:w="494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(Ф.И.О.)</w:t>
            </w:r>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________________</w:t>
            </w:r>
          </w:p>
          <w:p w:rsidR="00474FCE" w:rsidRPr="00474FCE" w:rsidRDefault="00474FCE" w:rsidP="00474FCE">
            <w:pPr>
              <w:jc w:val="both"/>
              <w:rPr>
                <w:color w:val="000000" w:themeColor="text1"/>
                <w:sz w:val="20"/>
                <w:szCs w:val="20"/>
              </w:rPr>
            </w:pPr>
            <w:r w:rsidRPr="00474FCE">
              <w:rPr>
                <w:color w:val="000000" w:themeColor="text1"/>
                <w:sz w:val="20"/>
                <w:szCs w:val="20"/>
              </w:rPr>
              <w:t>(Ф.И.О.)</w:t>
            </w:r>
          </w:p>
        </w:tc>
      </w:tr>
      <w:tr w:rsidR="00474FCE" w:rsidRPr="00474FCE" w:rsidTr="00964DF4">
        <w:tc>
          <w:tcPr>
            <w:tcW w:w="4940"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(подпись)</w:t>
            </w:r>
          </w:p>
          <w:p w:rsidR="00474FCE" w:rsidRPr="00474FCE" w:rsidRDefault="00474FCE" w:rsidP="00474FCE">
            <w:pPr>
              <w:jc w:val="both"/>
              <w:rPr>
                <w:color w:val="000000" w:themeColor="text1"/>
                <w:sz w:val="20"/>
                <w:szCs w:val="20"/>
              </w:rPr>
            </w:pPr>
            <w:r w:rsidRPr="00474FCE">
              <w:rPr>
                <w:color w:val="000000" w:themeColor="text1"/>
                <w:sz w:val="20"/>
                <w:szCs w:val="20"/>
              </w:rPr>
              <w:t>М.П.</w:t>
            </w:r>
          </w:p>
        </w:tc>
        <w:tc>
          <w:tcPr>
            <w:tcW w:w="4592" w:type="dxa"/>
            <w:tcBorders>
              <w:top w:val="nil"/>
              <w:left w:val="nil"/>
              <w:bottom w:val="nil"/>
              <w:right w:val="nil"/>
            </w:tcBorders>
          </w:tcPr>
          <w:p w:rsidR="00474FCE" w:rsidRPr="00474FCE" w:rsidRDefault="00474FCE" w:rsidP="00474FCE">
            <w:pPr>
              <w:jc w:val="both"/>
              <w:rPr>
                <w:color w:val="000000" w:themeColor="text1"/>
                <w:sz w:val="20"/>
                <w:szCs w:val="20"/>
              </w:rPr>
            </w:pPr>
            <w:r w:rsidRPr="00474FCE">
              <w:rPr>
                <w:color w:val="000000" w:themeColor="text1"/>
                <w:sz w:val="20"/>
                <w:szCs w:val="20"/>
              </w:rPr>
              <w:t>(подпись)</w:t>
            </w:r>
          </w:p>
          <w:p w:rsidR="00474FCE" w:rsidRPr="00474FCE" w:rsidRDefault="00474FCE" w:rsidP="00474FCE">
            <w:pPr>
              <w:jc w:val="both"/>
              <w:rPr>
                <w:color w:val="000000" w:themeColor="text1"/>
                <w:sz w:val="20"/>
                <w:szCs w:val="20"/>
              </w:rPr>
            </w:pPr>
            <w:r w:rsidRPr="00474FCE">
              <w:rPr>
                <w:color w:val="000000" w:themeColor="text1"/>
                <w:sz w:val="20"/>
                <w:szCs w:val="20"/>
              </w:rPr>
              <w:t>М.П.</w:t>
            </w:r>
          </w:p>
        </w:tc>
      </w:tr>
    </w:tbl>
    <w:p w:rsidR="00D102D0" w:rsidRPr="00474FCE" w:rsidRDefault="00D102D0" w:rsidP="00474FCE">
      <w:pPr>
        <w:jc w:val="both"/>
        <w:rPr>
          <w:color w:val="000000" w:themeColor="text1"/>
          <w:sz w:val="20"/>
          <w:szCs w:val="20"/>
        </w:rPr>
      </w:pPr>
    </w:p>
    <w:p w:rsidR="00D102D0" w:rsidRPr="00D102D0" w:rsidRDefault="00D102D0" w:rsidP="00D102D0">
      <w:pPr>
        <w:ind w:right="4251"/>
        <w:jc w:val="both"/>
        <w:rPr>
          <w:bCs/>
          <w:color w:val="000000" w:themeColor="text1"/>
          <w:sz w:val="20"/>
          <w:szCs w:val="20"/>
        </w:rPr>
      </w:pPr>
      <w:r w:rsidRPr="00D102D0">
        <w:rPr>
          <w:bCs/>
          <w:color w:val="000000" w:themeColor="text1"/>
          <w:sz w:val="20"/>
          <w:szCs w:val="20"/>
        </w:rPr>
        <w:t>Постановление администрации Аликовско</w:t>
      </w:r>
      <w:r>
        <w:rPr>
          <w:bCs/>
          <w:color w:val="000000" w:themeColor="text1"/>
          <w:sz w:val="20"/>
          <w:szCs w:val="20"/>
        </w:rPr>
        <w:t>го района Чувашской Республики 30.11.2020 г. №1050</w:t>
      </w:r>
      <w:r w:rsidRPr="00D102D0">
        <w:rPr>
          <w:bCs/>
          <w:color w:val="000000" w:themeColor="text1"/>
          <w:sz w:val="20"/>
          <w:szCs w:val="20"/>
        </w:rPr>
        <w:t xml:space="preserve"> </w:t>
      </w:r>
      <w:r>
        <w:rPr>
          <w:bCs/>
          <w:color w:val="000000" w:themeColor="text1"/>
          <w:sz w:val="20"/>
          <w:szCs w:val="20"/>
        </w:rPr>
        <w:t>«</w:t>
      </w:r>
      <w:r w:rsidRPr="00D102D0">
        <w:rPr>
          <w:bCs/>
          <w:color w:val="000000" w:themeColor="text1"/>
          <w:sz w:val="20"/>
          <w:szCs w:val="20"/>
        </w:rPr>
        <w:t>О признании утратившим силу постановления администрации Аликовского района Чувашской Республики от 23.11.2020 г. №1031 «О внесении изменений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w:t>
      </w:r>
      <w:r>
        <w:rPr>
          <w:bCs/>
          <w:color w:val="000000" w:themeColor="text1"/>
          <w:sz w:val="20"/>
          <w:szCs w:val="20"/>
        </w:rPr>
        <w:t>»</w:t>
      </w:r>
    </w:p>
    <w:p w:rsidR="00474FCE" w:rsidRDefault="00474FCE" w:rsidP="00474FCE">
      <w:pPr>
        <w:jc w:val="both"/>
        <w:rPr>
          <w:color w:val="000000" w:themeColor="text1"/>
          <w:sz w:val="20"/>
          <w:szCs w:val="20"/>
        </w:rPr>
      </w:pPr>
    </w:p>
    <w:p w:rsidR="00D102D0" w:rsidRPr="00D102D0" w:rsidRDefault="00D102D0" w:rsidP="00D102D0">
      <w:pPr>
        <w:jc w:val="both"/>
        <w:rPr>
          <w:color w:val="000000" w:themeColor="text1"/>
          <w:sz w:val="20"/>
          <w:szCs w:val="20"/>
        </w:rPr>
      </w:pPr>
      <w:r w:rsidRPr="00D102D0">
        <w:rPr>
          <w:color w:val="000000" w:themeColor="text1"/>
          <w:sz w:val="20"/>
          <w:szCs w:val="20"/>
        </w:rPr>
        <w:t>Администрация Аликовского</w:t>
      </w:r>
      <w:r>
        <w:rPr>
          <w:color w:val="000000" w:themeColor="text1"/>
          <w:sz w:val="20"/>
          <w:szCs w:val="20"/>
        </w:rPr>
        <w:t xml:space="preserve"> района Чувашской Республики </w:t>
      </w:r>
      <w:r w:rsidRPr="00D102D0">
        <w:rPr>
          <w:color w:val="000000" w:themeColor="text1"/>
          <w:sz w:val="20"/>
          <w:szCs w:val="20"/>
        </w:rPr>
        <w:t xml:space="preserve">п о с т а н о в л я е </w:t>
      </w:r>
      <w:proofErr w:type="gramStart"/>
      <w:r w:rsidRPr="00D102D0">
        <w:rPr>
          <w:color w:val="000000" w:themeColor="text1"/>
          <w:sz w:val="20"/>
          <w:szCs w:val="20"/>
        </w:rPr>
        <w:t>т :</w:t>
      </w:r>
      <w:proofErr w:type="gramEnd"/>
    </w:p>
    <w:p w:rsidR="00D102D0" w:rsidRPr="00D102D0" w:rsidRDefault="00D102D0" w:rsidP="00D102D0">
      <w:pPr>
        <w:jc w:val="both"/>
        <w:rPr>
          <w:color w:val="000000" w:themeColor="text1"/>
          <w:sz w:val="20"/>
          <w:szCs w:val="20"/>
        </w:rPr>
      </w:pPr>
      <w:r w:rsidRPr="00D102D0">
        <w:rPr>
          <w:color w:val="000000" w:themeColor="text1"/>
          <w:sz w:val="20"/>
          <w:szCs w:val="20"/>
        </w:rPr>
        <w:t>1. Признать утратившим силу постановление администрации Аликовского района Чувашской Республики от 23.11.2020 г. №1031 «О внесении изменений в постановление администрации Аликовского района от 13.11.2020 года №1009 «Об утверждении состава Единой комиссии по осуществлению закупок путем проведения конкурсов, аукционов, запросов котировок, запросов предложений, закупку у единственного поставщика (закупка малого объема) для нужд муниципальных заказчиков Аликовского района».</w:t>
      </w:r>
    </w:p>
    <w:p w:rsidR="00D102D0" w:rsidRPr="00D102D0" w:rsidRDefault="00D102D0" w:rsidP="00D102D0">
      <w:pPr>
        <w:jc w:val="both"/>
        <w:rPr>
          <w:color w:val="000000" w:themeColor="text1"/>
          <w:sz w:val="20"/>
          <w:szCs w:val="20"/>
        </w:rPr>
      </w:pPr>
      <w:r w:rsidRPr="00D102D0">
        <w:rPr>
          <w:color w:val="000000" w:themeColor="text1"/>
          <w:sz w:val="20"/>
          <w:szCs w:val="20"/>
        </w:rPr>
        <w:t>2. Настоящее постановление вступает в силу после его подписания.</w:t>
      </w:r>
    </w:p>
    <w:p w:rsidR="00D102D0" w:rsidRPr="00D102D0" w:rsidRDefault="00D102D0" w:rsidP="00D102D0">
      <w:pPr>
        <w:jc w:val="both"/>
        <w:rPr>
          <w:b/>
          <w:bCs/>
          <w:color w:val="000000" w:themeColor="text1"/>
          <w:sz w:val="20"/>
          <w:szCs w:val="20"/>
        </w:rPr>
      </w:pPr>
    </w:p>
    <w:p w:rsidR="00D102D0" w:rsidRPr="00D102D0" w:rsidRDefault="00D102D0" w:rsidP="00D102D0">
      <w:pPr>
        <w:jc w:val="both"/>
        <w:rPr>
          <w:b/>
          <w:bCs/>
          <w:color w:val="000000" w:themeColor="text1"/>
          <w:sz w:val="20"/>
          <w:szCs w:val="20"/>
        </w:rPr>
      </w:pPr>
    </w:p>
    <w:p w:rsidR="00D102D0" w:rsidRPr="00D102D0" w:rsidRDefault="00D102D0" w:rsidP="00D102D0">
      <w:pPr>
        <w:jc w:val="both"/>
        <w:rPr>
          <w:color w:val="000000" w:themeColor="text1"/>
          <w:sz w:val="20"/>
          <w:szCs w:val="20"/>
        </w:rPr>
      </w:pPr>
      <w:r w:rsidRPr="00D102D0">
        <w:rPr>
          <w:color w:val="000000" w:themeColor="text1"/>
          <w:sz w:val="20"/>
          <w:szCs w:val="20"/>
        </w:rPr>
        <w:t>Глава администрации</w:t>
      </w:r>
    </w:p>
    <w:p w:rsidR="00D102D0" w:rsidRPr="00D102D0" w:rsidRDefault="00D102D0" w:rsidP="00D102D0">
      <w:pPr>
        <w:jc w:val="both"/>
        <w:rPr>
          <w:color w:val="000000" w:themeColor="text1"/>
          <w:sz w:val="20"/>
          <w:szCs w:val="20"/>
        </w:rPr>
      </w:pPr>
      <w:r w:rsidRPr="00D102D0">
        <w:rPr>
          <w:color w:val="000000" w:themeColor="text1"/>
          <w:sz w:val="20"/>
          <w:szCs w:val="20"/>
        </w:rPr>
        <w:t>Аликовского района                                                                               А.Н. Куликов</w:t>
      </w:r>
    </w:p>
    <w:p w:rsidR="00D102D0" w:rsidRPr="00474FCE" w:rsidRDefault="00D102D0" w:rsidP="00474FCE">
      <w:pPr>
        <w:jc w:val="both"/>
        <w:rPr>
          <w:color w:val="000000" w:themeColor="text1"/>
          <w:sz w:val="20"/>
          <w:szCs w:val="20"/>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474FCE" w:rsidRPr="00474FCE"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474FCE" w:rsidRDefault="002C0F64" w:rsidP="00474FCE">
            <w:pPr>
              <w:jc w:val="both"/>
              <w:rPr>
                <w:color w:val="000000" w:themeColor="text1"/>
                <w:sz w:val="20"/>
                <w:szCs w:val="20"/>
              </w:rPr>
            </w:pPr>
          </w:p>
          <w:p w:rsidR="002C0F64" w:rsidRPr="00474FCE" w:rsidRDefault="002C0F64" w:rsidP="00474FCE">
            <w:pPr>
              <w:jc w:val="both"/>
              <w:rPr>
                <w:color w:val="000000" w:themeColor="text1"/>
                <w:sz w:val="20"/>
                <w:szCs w:val="20"/>
              </w:rPr>
            </w:pPr>
            <w:r w:rsidRPr="00474FCE">
              <w:rPr>
                <w:color w:val="000000" w:themeColor="text1"/>
                <w:sz w:val="20"/>
                <w:szCs w:val="20"/>
              </w:rPr>
              <w:t xml:space="preserve">     </w:t>
            </w:r>
          </w:p>
          <w:p w:rsidR="002C0F64" w:rsidRPr="00474FCE" w:rsidRDefault="002C0F64" w:rsidP="00474FCE">
            <w:pPr>
              <w:jc w:val="both"/>
              <w:rPr>
                <w:color w:val="000000" w:themeColor="text1"/>
                <w:sz w:val="20"/>
                <w:szCs w:val="20"/>
              </w:rPr>
            </w:pPr>
            <w:r w:rsidRPr="00474FCE">
              <w:rPr>
                <w:color w:val="000000" w:themeColor="text1"/>
                <w:sz w:val="20"/>
                <w:szCs w:val="20"/>
              </w:rPr>
              <w:t xml:space="preserve">  Муниципальная газета Аликовского района Чувашской Республики</w:t>
            </w:r>
          </w:p>
          <w:p w:rsidR="002C0F64" w:rsidRPr="00474FCE" w:rsidRDefault="002C0F64" w:rsidP="00474FCE">
            <w:pPr>
              <w:jc w:val="both"/>
              <w:rPr>
                <w:color w:val="000000" w:themeColor="text1"/>
                <w:sz w:val="20"/>
                <w:szCs w:val="20"/>
              </w:rPr>
            </w:pPr>
            <w:r w:rsidRPr="00474FCE">
              <w:rPr>
                <w:color w:val="000000" w:themeColor="text1"/>
                <w:sz w:val="20"/>
                <w:szCs w:val="20"/>
              </w:rPr>
              <w:t xml:space="preserve">   «</w:t>
            </w:r>
            <w:r w:rsidRPr="00474FCE">
              <w:rPr>
                <w:b/>
                <w:bCs/>
                <w:color w:val="000000" w:themeColor="text1"/>
                <w:sz w:val="20"/>
                <w:szCs w:val="20"/>
              </w:rPr>
              <w:t>Аликовский вестник</w:t>
            </w:r>
            <w:r w:rsidRPr="00474FCE">
              <w:rPr>
                <w:color w:val="000000" w:themeColor="text1"/>
                <w:sz w:val="20"/>
                <w:szCs w:val="20"/>
              </w:rPr>
              <w:t>»</w:t>
            </w:r>
          </w:p>
          <w:p w:rsidR="002C0F64" w:rsidRPr="00474FCE" w:rsidRDefault="002C0F64" w:rsidP="00474FCE">
            <w:pPr>
              <w:jc w:val="both"/>
              <w:rPr>
                <w:b/>
                <w:color w:val="000000" w:themeColor="text1"/>
                <w:sz w:val="20"/>
                <w:szCs w:val="20"/>
              </w:rPr>
            </w:pPr>
            <w:r w:rsidRPr="00474FCE">
              <w:rPr>
                <w:b/>
                <w:color w:val="000000" w:themeColor="text1"/>
                <w:sz w:val="20"/>
                <w:szCs w:val="20"/>
              </w:rPr>
              <w:t>Учредитель –</w:t>
            </w:r>
          </w:p>
          <w:p w:rsidR="002C0F64" w:rsidRPr="00474FCE" w:rsidRDefault="002C0F64" w:rsidP="00474FCE">
            <w:pPr>
              <w:jc w:val="both"/>
              <w:rPr>
                <w:b/>
                <w:color w:val="000000" w:themeColor="text1"/>
                <w:sz w:val="20"/>
                <w:szCs w:val="20"/>
              </w:rPr>
            </w:pPr>
            <w:r w:rsidRPr="00474FCE">
              <w:rPr>
                <w:b/>
                <w:color w:val="000000" w:themeColor="text1"/>
                <w:sz w:val="20"/>
                <w:szCs w:val="20"/>
              </w:rPr>
              <w:t>Собрание депутатов Аликовского района Чувашской Республики</w:t>
            </w:r>
          </w:p>
          <w:p w:rsidR="002C0F64" w:rsidRPr="00474FCE" w:rsidRDefault="002C0F64" w:rsidP="00474FCE">
            <w:pPr>
              <w:jc w:val="both"/>
              <w:rPr>
                <w:b/>
                <w:color w:val="000000" w:themeColor="text1"/>
                <w:sz w:val="20"/>
                <w:szCs w:val="20"/>
              </w:rPr>
            </w:pPr>
          </w:p>
          <w:p w:rsidR="002C0F64" w:rsidRPr="00474FCE" w:rsidRDefault="002C0F64" w:rsidP="00474FCE">
            <w:pPr>
              <w:pStyle w:val="a3"/>
              <w:jc w:val="both"/>
              <w:rPr>
                <w:color w:val="000000" w:themeColor="text1"/>
                <w:sz w:val="20"/>
                <w:szCs w:val="20"/>
              </w:rPr>
            </w:pPr>
            <w:r w:rsidRPr="00474FCE">
              <w:rPr>
                <w:color w:val="000000" w:themeColor="text1"/>
                <w:sz w:val="20"/>
                <w:szCs w:val="20"/>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474FCE" w:rsidRDefault="002C0F64" w:rsidP="00474FCE">
            <w:pPr>
              <w:jc w:val="both"/>
              <w:rPr>
                <w:color w:val="000000" w:themeColor="text1"/>
                <w:sz w:val="20"/>
                <w:szCs w:val="20"/>
              </w:rPr>
            </w:pPr>
          </w:p>
          <w:p w:rsidR="002C0F64" w:rsidRPr="00474FCE" w:rsidRDefault="002C0F64" w:rsidP="00474FCE">
            <w:pPr>
              <w:jc w:val="both"/>
              <w:rPr>
                <w:color w:val="000000" w:themeColor="text1"/>
                <w:sz w:val="20"/>
                <w:szCs w:val="20"/>
              </w:rPr>
            </w:pPr>
            <w:r w:rsidRPr="00474FCE">
              <w:rPr>
                <w:color w:val="000000" w:themeColor="text1"/>
                <w:sz w:val="20"/>
                <w:szCs w:val="20"/>
              </w:rPr>
              <w:t>Издатель:</w:t>
            </w:r>
          </w:p>
          <w:p w:rsidR="002C0F64" w:rsidRPr="00474FCE" w:rsidRDefault="002C0F64" w:rsidP="00474FCE">
            <w:pPr>
              <w:jc w:val="both"/>
              <w:rPr>
                <w:color w:val="000000" w:themeColor="text1"/>
                <w:sz w:val="20"/>
                <w:szCs w:val="20"/>
              </w:rPr>
            </w:pPr>
            <w:r w:rsidRPr="00474FCE">
              <w:rPr>
                <w:color w:val="000000" w:themeColor="text1"/>
                <w:sz w:val="20"/>
                <w:szCs w:val="20"/>
              </w:rPr>
              <w:t>администрация Аликовского района</w:t>
            </w:r>
          </w:p>
          <w:p w:rsidR="002C0F64" w:rsidRPr="00474FCE" w:rsidRDefault="002C0F64" w:rsidP="00474FCE">
            <w:pPr>
              <w:jc w:val="both"/>
              <w:rPr>
                <w:color w:val="000000" w:themeColor="text1"/>
                <w:sz w:val="20"/>
                <w:szCs w:val="20"/>
              </w:rPr>
            </w:pPr>
          </w:p>
          <w:p w:rsidR="002C0F64" w:rsidRPr="00474FCE" w:rsidRDefault="002C0F64" w:rsidP="00474FCE">
            <w:pPr>
              <w:jc w:val="both"/>
              <w:rPr>
                <w:color w:val="000000" w:themeColor="text1"/>
                <w:sz w:val="20"/>
                <w:szCs w:val="20"/>
              </w:rPr>
            </w:pPr>
            <w:r w:rsidRPr="00474FCE">
              <w:rPr>
                <w:color w:val="000000" w:themeColor="text1"/>
                <w:sz w:val="20"/>
                <w:szCs w:val="20"/>
              </w:rPr>
              <w:t xml:space="preserve">Редактор газеты- </w:t>
            </w:r>
          </w:p>
          <w:p w:rsidR="002C0F64" w:rsidRPr="00474FCE" w:rsidRDefault="002C0F64" w:rsidP="00474FCE">
            <w:pPr>
              <w:jc w:val="both"/>
              <w:rPr>
                <w:color w:val="000000" w:themeColor="text1"/>
                <w:sz w:val="20"/>
                <w:szCs w:val="20"/>
              </w:rPr>
            </w:pPr>
            <w:r w:rsidRPr="00474FCE">
              <w:rPr>
                <w:color w:val="000000" w:themeColor="text1"/>
                <w:sz w:val="20"/>
                <w:szCs w:val="20"/>
              </w:rPr>
              <w:t>О.К. Громова</w:t>
            </w:r>
          </w:p>
          <w:p w:rsidR="002C0F64" w:rsidRPr="00474FCE" w:rsidRDefault="002C0F64" w:rsidP="00474FCE">
            <w:pPr>
              <w:jc w:val="both"/>
              <w:rPr>
                <w:color w:val="000000" w:themeColor="text1"/>
                <w:sz w:val="20"/>
                <w:szCs w:val="20"/>
              </w:rPr>
            </w:pPr>
          </w:p>
        </w:tc>
        <w:tc>
          <w:tcPr>
            <w:tcW w:w="1644" w:type="pct"/>
            <w:tcBorders>
              <w:top w:val="single" w:sz="4" w:space="0" w:color="000000"/>
              <w:left w:val="single" w:sz="4" w:space="0" w:color="000000"/>
              <w:bottom w:val="single" w:sz="4" w:space="0" w:color="000000"/>
              <w:right w:val="single" w:sz="4" w:space="0" w:color="000000"/>
            </w:tcBorders>
          </w:tcPr>
          <w:p w:rsidR="002C0F64" w:rsidRPr="00474FCE" w:rsidRDefault="002C0F64" w:rsidP="00474FCE">
            <w:pPr>
              <w:jc w:val="both"/>
              <w:rPr>
                <w:color w:val="000000" w:themeColor="text1"/>
                <w:sz w:val="20"/>
                <w:szCs w:val="20"/>
              </w:rPr>
            </w:pPr>
          </w:p>
          <w:p w:rsidR="002C0F64" w:rsidRPr="00474FCE" w:rsidRDefault="002C0F64" w:rsidP="00474FCE">
            <w:pPr>
              <w:jc w:val="both"/>
              <w:rPr>
                <w:color w:val="000000" w:themeColor="text1"/>
                <w:sz w:val="20"/>
                <w:szCs w:val="20"/>
              </w:rPr>
            </w:pPr>
            <w:r w:rsidRPr="00474FCE">
              <w:rPr>
                <w:color w:val="000000" w:themeColor="text1"/>
                <w:sz w:val="20"/>
                <w:szCs w:val="20"/>
              </w:rPr>
              <w:t xml:space="preserve">Отпечатано в администрации </w:t>
            </w:r>
          </w:p>
          <w:p w:rsidR="002C0F64" w:rsidRPr="00474FCE" w:rsidRDefault="002C0F64" w:rsidP="00474FCE">
            <w:pPr>
              <w:jc w:val="both"/>
              <w:rPr>
                <w:color w:val="000000" w:themeColor="text1"/>
                <w:sz w:val="20"/>
                <w:szCs w:val="20"/>
              </w:rPr>
            </w:pPr>
            <w:r w:rsidRPr="00474FCE">
              <w:rPr>
                <w:color w:val="000000" w:themeColor="text1"/>
                <w:sz w:val="20"/>
                <w:szCs w:val="20"/>
              </w:rPr>
              <w:t>Аликовского района</w:t>
            </w:r>
          </w:p>
          <w:p w:rsidR="002C0F64" w:rsidRPr="00474FCE" w:rsidRDefault="002C0F64" w:rsidP="00474FCE">
            <w:pPr>
              <w:jc w:val="both"/>
              <w:rPr>
                <w:color w:val="000000" w:themeColor="text1"/>
                <w:sz w:val="20"/>
                <w:szCs w:val="20"/>
              </w:rPr>
            </w:pPr>
            <w:r w:rsidRPr="00474FCE">
              <w:rPr>
                <w:color w:val="000000" w:themeColor="text1"/>
                <w:sz w:val="20"/>
                <w:szCs w:val="20"/>
              </w:rPr>
              <w:t xml:space="preserve">Заказ № </w:t>
            </w:r>
          </w:p>
          <w:p w:rsidR="002C0F64" w:rsidRPr="00474FCE" w:rsidRDefault="002C0F64" w:rsidP="00474FCE">
            <w:pPr>
              <w:jc w:val="both"/>
              <w:rPr>
                <w:color w:val="000000" w:themeColor="text1"/>
                <w:sz w:val="20"/>
                <w:szCs w:val="20"/>
              </w:rPr>
            </w:pPr>
            <w:r w:rsidRPr="00474FCE">
              <w:rPr>
                <w:color w:val="000000" w:themeColor="text1"/>
                <w:sz w:val="20"/>
                <w:szCs w:val="20"/>
              </w:rPr>
              <w:t xml:space="preserve">Тираж  </w:t>
            </w:r>
          </w:p>
          <w:p w:rsidR="002C0F64" w:rsidRPr="00474FCE" w:rsidRDefault="002C0F64" w:rsidP="00474FCE">
            <w:pPr>
              <w:jc w:val="both"/>
              <w:rPr>
                <w:color w:val="000000" w:themeColor="text1"/>
                <w:sz w:val="20"/>
                <w:szCs w:val="20"/>
              </w:rPr>
            </w:pPr>
            <w:r w:rsidRPr="00474FCE">
              <w:rPr>
                <w:color w:val="000000" w:themeColor="text1"/>
                <w:sz w:val="20"/>
                <w:szCs w:val="20"/>
              </w:rPr>
              <w:t xml:space="preserve">Подписано в печать  </w:t>
            </w:r>
            <w:r w:rsidR="009F4E8D" w:rsidRPr="00474FCE">
              <w:rPr>
                <w:color w:val="000000" w:themeColor="text1"/>
                <w:sz w:val="20"/>
                <w:szCs w:val="20"/>
              </w:rPr>
              <w:t>09.11</w:t>
            </w:r>
            <w:r w:rsidR="006F62D8" w:rsidRPr="00474FCE">
              <w:rPr>
                <w:color w:val="000000" w:themeColor="text1"/>
                <w:sz w:val="20"/>
                <w:szCs w:val="20"/>
              </w:rPr>
              <w:t>.2020</w:t>
            </w:r>
            <w:r w:rsidRPr="00474FCE">
              <w:rPr>
                <w:color w:val="000000" w:themeColor="text1"/>
                <w:sz w:val="20"/>
                <w:szCs w:val="20"/>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474FCE" w:rsidRDefault="002C0F64" w:rsidP="00474FCE">
            <w:pPr>
              <w:jc w:val="both"/>
              <w:rPr>
                <w:color w:val="000000" w:themeColor="text1"/>
                <w:sz w:val="20"/>
                <w:szCs w:val="20"/>
              </w:rPr>
            </w:pPr>
          </w:p>
          <w:p w:rsidR="002C0F64" w:rsidRPr="00474FCE" w:rsidRDefault="002C0F64" w:rsidP="00474FCE">
            <w:pPr>
              <w:jc w:val="both"/>
              <w:rPr>
                <w:color w:val="000000" w:themeColor="text1"/>
                <w:sz w:val="20"/>
                <w:szCs w:val="20"/>
              </w:rPr>
            </w:pPr>
            <w:r w:rsidRPr="00474FCE">
              <w:rPr>
                <w:color w:val="000000" w:themeColor="text1"/>
                <w:sz w:val="20"/>
                <w:szCs w:val="20"/>
              </w:rPr>
              <w:t>Адрес: 429250</w:t>
            </w:r>
          </w:p>
          <w:p w:rsidR="002C0F64" w:rsidRPr="00474FCE" w:rsidRDefault="002C0F64" w:rsidP="00474FCE">
            <w:pPr>
              <w:jc w:val="both"/>
              <w:rPr>
                <w:color w:val="000000" w:themeColor="text1"/>
                <w:sz w:val="20"/>
                <w:szCs w:val="20"/>
              </w:rPr>
            </w:pPr>
            <w:r w:rsidRPr="00474FCE">
              <w:rPr>
                <w:color w:val="000000" w:themeColor="text1"/>
                <w:sz w:val="20"/>
                <w:szCs w:val="20"/>
              </w:rPr>
              <w:t xml:space="preserve">с. Аликово, </w:t>
            </w:r>
          </w:p>
          <w:p w:rsidR="002C0F64" w:rsidRPr="00474FCE" w:rsidRDefault="002C0F64" w:rsidP="00474FCE">
            <w:pPr>
              <w:jc w:val="both"/>
              <w:rPr>
                <w:color w:val="000000" w:themeColor="text1"/>
                <w:sz w:val="20"/>
                <w:szCs w:val="20"/>
              </w:rPr>
            </w:pPr>
            <w:r w:rsidRPr="00474FCE">
              <w:rPr>
                <w:color w:val="000000" w:themeColor="text1"/>
                <w:sz w:val="20"/>
                <w:szCs w:val="20"/>
              </w:rPr>
              <w:t>ул. Октябрьская,</w:t>
            </w:r>
          </w:p>
          <w:p w:rsidR="002C0F64" w:rsidRPr="00474FCE" w:rsidRDefault="002C0F64" w:rsidP="00474FCE">
            <w:pPr>
              <w:jc w:val="both"/>
              <w:rPr>
                <w:color w:val="000000" w:themeColor="text1"/>
                <w:sz w:val="20"/>
                <w:szCs w:val="20"/>
              </w:rPr>
            </w:pPr>
            <w:r w:rsidRPr="00474FCE">
              <w:rPr>
                <w:color w:val="000000" w:themeColor="text1"/>
                <w:sz w:val="20"/>
                <w:szCs w:val="20"/>
              </w:rPr>
              <w:t>дом. 21</w:t>
            </w:r>
          </w:p>
          <w:p w:rsidR="002C0F64" w:rsidRPr="00474FCE" w:rsidRDefault="002C0F64" w:rsidP="00474FCE">
            <w:pPr>
              <w:jc w:val="both"/>
              <w:rPr>
                <w:color w:val="000000" w:themeColor="text1"/>
                <w:sz w:val="20"/>
                <w:szCs w:val="20"/>
              </w:rPr>
            </w:pPr>
          </w:p>
          <w:p w:rsidR="002C0F64" w:rsidRPr="00474FCE" w:rsidRDefault="002C0F64" w:rsidP="00474FCE">
            <w:pPr>
              <w:jc w:val="both"/>
              <w:rPr>
                <w:color w:val="000000" w:themeColor="text1"/>
                <w:sz w:val="20"/>
                <w:szCs w:val="20"/>
              </w:rPr>
            </w:pPr>
            <w:r w:rsidRPr="00474FCE">
              <w:rPr>
                <w:color w:val="000000" w:themeColor="text1"/>
                <w:sz w:val="20"/>
                <w:szCs w:val="20"/>
              </w:rPr>
              <w:t>Тел.:22-7-56</w:t>
            </w:r>
          </w:p>
          <w:p w:rsidR="002C0F64" w:rsidRPr="00474FCE" w:rsidRDefault="002C0F64" w:rsidP="00474FCE">
            <w:pPr>
              <w:jc w:val="both"/>
              <w:rPr>
                <w:color w:val="000000" w:themeColor="text1"/>
                <w:sz w:val="20"/>
                <w:szCs w:val="20"/>
              </w:rPr>
            </w:pPr>
            <w:r w:rsidRPr="00474FCE">
              <w:rPr>
                <w:color w:val="000000" w:themeColor="text1"/>
                <w:sz w:val="20"/>
                <w:szCs w:val="20"/>
              </w:rPr>
              <w:t>Факс: 8(235) 2-23-15</w:t>
            </w:r>
          </w:p>
          <w:p w:rsidR="002C0F64" w:rsidRPr="00474FCE" w:rsidRDefault="002C0F64" w:rsidP="00474FCE">
            <w:pPr>
              <w:jc w:val="both"/>
              <w:rPr>
                <w:color w:val="000000" w:themeColor="text1"/>
                <w:sz w:val="20"/>
                <w:szCs w:val="20"/>
              </w:rPr>
            </w:pPr>
            <w:r w:rsidRPr="00474FCE">
              <w:rPr>
                <w:color w:val="000000" w:themeColor="text1"/>
                <w:sz w:val="20"/>
                <w:szCs w:val="20"/>
              </w:rPr>
              <w:t xml:space="preserve">Эл. почта: </w:t>
            </w:r>
            <w:proofErr w:type="spellStart"/>
            <w:r w:rsidRPr="00474FCE">
              <w:rPr>
                <w:color w:val="000000" w:themeColor="text1"/>
                <w:sz w:val="20"/>
                <w:szCs w:val="20"/>
                <w:lang w:val="en-US"/>
              </w:rPr>
              <w:t>alikov</w:t>
            </w:r>
            <w:proofErr w:type="spellEnd"/>
            <w:r w:rsidRPr="00474FCE">
              <w:rPr>
                <w:color w:val="000000" w:themeColor="text1"/>
                <w:sz w:val="20"/>
                <w:szCs w:val="20"/>
              </w:rPr>
              <w:t>_</w:t>
            </w:r>
            <w:r w:rsidRPr="00474FCE">
              <w:rPr>
                <w:color w:val="000000" w:themeColor="text1"/>
                <w:sz w:val="20"/>
                <w:szCs w:val="20"/>
                <w:lang w:val="en-US"/>
              </w:rPr>
              <w:t>doc</w:t>
            </w:r>
            <w:r w:rsidRPr="00474FCE">
              <w:rPr>
                <w:color w:val="000000" w:themeColor="text1"/>
                <w:sz w:val="20"/>
                <w:szCs w:val="20"/>
              </w:rPr>
              <w:t>1@</w:t>
            </w:r>
            <w:r w:rsidRPr="00474FCE">
              <w:rPr>
                <w:color w:val="000000" w:themeColor="text1"/>
                <w:sz w:val="20"/>
                <w:szCs w:val="20"/>
                <w:lang w:val="en-US"/>
              </w:rPr>
              <w:t>cap</w:t>
            </w:r>
            <w:r w:rsidRPr="00474FCE">
              <w:rPr>
                <w:color w:val="000000" w:themeColor="text1"/>
                <w:sz w:val="20"/>
                <w:szCs w:val="20"/>
              </w:rPr>
              <w:t>.</w:t>
            </w:r>
            <w:proofErr w:type="spellStart"/>
            <w:r w:rsidRPr="00474FCE">
              <w:rPr>
                <w:color w:val="000000" w:themeColor="text1"/>
                <w:sz w:val="20"/>
                <w:szCs w:val="20"/>
                <w:lang w:val="en-US"/>
              </w:rPr>
              <w:t>ru</w:t>
            </w:r>
            <w:proofErr w:type="spellEnd"/>
          </w:p>
          <w:p w:rsidR="002C0F64" w:rsidRPr="00474FCE" w:rsidRDefault="002C0F64" w:rsidP="00474FCE">
            <w:pPr>
              <w:jc w:val="both"/>
              <w:rPr>
                <w:color w:val="000000" w:themeColor="text1"/>
                <w:sz w:val="20"/>
                <w:szCs w:val="20"/>
              </w:rPr>
            </w:pPr>
          </w:p>
        </w:tc>
      </w:tr>
    </w:tbl>
    <w:p w:rsidR="002C0F64" w:rsidRPr="00474FCE" w:rsidRDefault="002C0F64" w:rsidP="00474FCE">
      <w:pPr>
        <w:jc w:val="both"/>
        <w:rPr>
          <w:color w:val="000000" w:themeColor="text1"/>
          <w:sz w:val="20"/>
          <w:szCs w:val="20"/>
        </w:rPr>
      </w:pPr>
    </w:p>
    <w:sectPr w:rsidR="002C0F64" w:rsidRPr="00474FCE" w:rsidSect="004132D5">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6C1" w:rsidRDefault="000A46C1" w:rsidP="00F23871">
      <w:r>
        <w:separator/>
      </w:r>
    </w:p>
  </w:endnote>
  <w:endnote w:type="continuationSeparator" w:id="0">
    <w:p w:rsidR="000A46C1" w:rsidRDefault="000A46C1"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3E09BE" w:rsidRDefault="003E09BE">
        <w:pPr>
          <w:pStyle w:val="ac"/>
          <w:jc w:val="center"/>
        </w:pPr>
        <w:r>
          <w:fldChar w:fldCharType="begin"/>
        </w:r>
        <w:r>
          <w:instrText xml:space="preserve"> PAGE   \* MERGEFORMAT </w:instrText>
        </w:r>
        <w:r>
          <w:fldChar w:fldCharType="separate"/>
        </w:r>
        <w:r w:rsidR="0072010F">
          <w:rPr>
            <w:noProof/>
          </w:rPr>
          <w:t>69</w:t>
        </w:r>
        <w:r>
          <w:rPr>
            <w:noProof/>
          </w:rPr>
          <w:fldChar w:fldCharType="end"/>
        </w:r>
      </w:p>
    </w:sdtContent>
  </w:sdt>
  <w:p w:rsidR="003E09BE" w:rsidRDefault="003E09B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BE" w:rsidRDefault="003E09BE">
    <w:pPr>
      <w:pStyle w:val="ac"/>
    </w:pPr>
  </w:p>
  <w:p w:rsidR="003E09BE" w:rsidRDefault="003E09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6C1" w:rsidRDefault="000A46C1" w:rsidP="00F23871">
      <w:r>
        <w:separator/>
      </w:r>
    </w:p>
  </w:footnote>
  <w:footnote w:type="continuationSeparator" w:id="0">
    <w:p w:rsidR="000A46C1" w:rsidRDefault="000A46C1"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BE" w:rsidRDefault="003E09B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E09BE" w:rsidRDefault="003E09BE">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595392"/>
    <w:multiLevelType w:val="hybridMultilevel"/>
    <w:tmpl w:val="748ED5A8"/>
    <w:lvl w:ilvl="0" w:tplc="50E6DB74">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72C0932"/>
    <w:multiLevelType w:val="hybridMultilevel"/>
    <w:tmpl w:val="31640EBC"/>
    <w:lvl w:ilvl="0" w:tplc="E4BE0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1B64613"/>
    <w:multiLevelType w:val="hybridMultilevel"/>
    <w:tmpl w:val="25161D4E"/>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A93EBF"/>
    <w:multiLevelType w:val="hybridMultilevel"/>
    <w:tmpl w:val="F5E85468"/>
    <w:lvl w:ilvl="0" w:tplc="AE581362">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 w15:restartNumberingAfterBreak="0">
    <w:nsid w:val="3C9D1888"/>
    <w:multiLevelType w:val="multilevel"/>
    <w:tmpl w:val="033C84AE"/>
    <w:lvl w:ilvl="0">
      <w:start w:val="1"/>
      <w:numFmt w:val="decimal"/>
      <w:lvlText w:val="%1."/>
      <w:lvlJc w:val="left"/>
      <w:pPr>
        <w:ind w:left="1599" w:hanging="465"/>
      </w:pPr>
      <w:rPr>
        <w:rFonts w:hint="default"/>
      </w:rPr>
    </w:lvl>
    <w:lvl w:ilvl="1">
      <w:start w:val="2"/>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7" w15:restartNumberingAfterBreak="0">
    <w:nsid w:val="433514FB"/>
    <w:multiLevelType w:val="hybridMultilevel"/>
    <w:tmpl w:val="5BA89B2E"/>
    <w:lvl w:ilvl="0" w:tplc="3E781344">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9"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52170762"/>
    <w:multiLevelType w:val="hybridMultilevel"/>
    <w:tmpl w:val="32D6BC8E"/>
    <w:lvl w:ilvl="0" w:tplc="5380EBA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2"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4"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76BF5FDF"/>
    <w:multiLevelType w:val="multilevel"/>
    <w:tmpl w:val="4DAE6872"/>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26" w15:restartNumberingAfterBreak="0">
    <w:nsid w:val="776812CF"/>
    <w:multiLevelType w:val="singleLevel"/>
    <w:tmpl w:val="953E056A"/>
    <w:lvl w:ilvl="0">
      <w:start w:val="1"/>
      <w:numFmt w:val="decimal"/>
      <w:lvlText w:val="%1."/>
      <w:lvlJc w:val="left"/>
      <w:pPr>
        <w:tabs>
          <w:tab w:val="num" w:pos="1350"/>
        </w:tabs>
        <w:ind w:left="1350" w:hanging="495"/>
      </w:pPr>
      <w:rPr>
        <w:rFonts w:hint="default"/>
      </w:rPr>
    </w:lvl>
  </w:abstractNum>
  <w:abstractNum w:abstractNumId="27" w15:restartNumberingAfterBreak="0">
    <w:nsid w:val="796D25EB"/>
    <w:multiLevelType w:val="hybridMultilevel"/>
    <w:tmpl w:val="D68A0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7"/>
  </w:num>
  <w:num w:numId="10">
    <w:abstractNumId w:val="3"/>
  </w:num>
  <w:num w:numId="11">
    <w:abstractNumId w:val="19"/>
  </w:num>
  <w:num w:numId="12">
    <w:abstractNumId w:val="13"/>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2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0"/>
  </w:num>
  <w:num w:numId="20">
    <w:abstractNumId w:val="10"/>
  </w:num>
  <w:num w:numId="21">
    <w:abstractNumId w:val="6"/>
  </w:num>
  <w:num w:numId="22">
    <w:abstractNumId w:val="26"/>
  </w:num>
  <w:num w:numId="23">
    <w:abstractNumId w:val="15"/>
  </w:num>
  <w:num w:numId="24">
    <w:abstractNumId w:val="17"/>
  </w:num>
  <w:num w:numId="25">
    <w:abstractNumId w:val="20"/>
  </w:num>
  <w:num w:numId="26">
    <w:abstractNumId w:val="2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748C5"/>
    <w:rsid w:val="000760B8"/>
    <w:rsid w:val="00096775"/>
    <w:rsid w:val="000A380A"/>
    <w:rsid w:val="000A46C1"/>
    <w:rsid w:val="000F1E56"/>
    <w:rsid w:val="00100157"/>
    <w:rsid w:val="00101729"/>
    <w:rsid w:val="001308A7"/>
    <w:rsid w:val="00144A3D"/>
    <w:rsid w:val="00145258"/>
    <w:rsid w:val="00146B6C"/>
    <w:rsid w:val="00150C80"/>
    <w:rsid w:val="00157342"/>
    <w:rsid w:val="00187E6F"/>
    <w:rsid w:val="001D268C"/>
    <w:rsid w:val="001D7CE7"/>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3E09BE"/>
    <w:rsid w:val="0040125E"/>
    <w:rsid w:val="00404687"/>
    <w:rsid w:val="00404EF1"/>
    <w:rsid w:val="004132D5"/>
    <w:rsid w:val="0046308E"/>
    <w:rsid w:val="00463571"/>
    <w:rsid w:val="00472F70"/>
    <w:rsid w:val="00474FCE"/>
    <w:rsid w:val="00477CE3"/>
    <w:rsid w:val="004A375D"/>
    <w:rsid w:val="004E5012"/>
    <w:rsid w:val="00501901"/>
    <w:rsid w:val="00521410"/>
    <w:rsid w:val="00545C50"/>
    <w:rsid w:val="00574CC6"/>
    <w:rsid w:val="0057615B"/>
    <w:rsid w:val="00576C5C"/>
    <w:rsid w:val="005774E3"/>
    <w:rsid w:val="0058457F"/>
    <w:rsid w:val="0058695C"/>
    <w:rsid w:val="005A6A3D"/>
    <w:rsid w:val="005C11DA"/>
    <w:rsid w:val="005D7553"/>
    <w:rsid w:val="00604E95"/>
    <w:rsid w:val="006173C6"/>
    <w:rsid w:val="00637515"/>
    <w:rsid w:val="00681598"/>
    <w:rsid w:val="006B37AE"/>
    <w:rsid w:val="006B6899"/>
    <w:rsid w:val="006D0E67"/>
    <w:rsid w:val="006F0BF4"/>
    <w:rsid w:val="006F4DF1"/>
    <w:rsid w:val="006F62D8"/>
    <w:rsid w:val="00700805"/>
    <w:rsid w:val="0072010F"/>
    <w:rsid w:val="00720FA7"/>
    <w:rsid w:val="00725F2E"/>
    <w:rsid w:val="007345F8"/>
    <w:rsid w:val="0074453E"/>
    <w:rsid w:val="00751124"/>
    <w:rsid w:val="00766E88"/>
    <w:rsid w:val="00796FA7"/>
    <w:rsid w:val="007D3BBC"/>
    <w:rsid w:val="007E30C6"/>
    <w:rsid w:val="007E65A2"/>
    <w:rsid w:val="00805D34"/>
    <w:rsid w:val="0083028D"/>
    <w:rsid w:val="00832A9B"/>
    <w:rsid w:val="008413A1"/>
    <w:rsid w:val="00852565"/>
    <w:rsid w:val="00857EDB"/>
    <w:rsid w:val="00863C51"/>
    <w:rsid w:val="00864A66"/>
    <w:rsid w:val="00867D29"/>
    <w:rsid w:val="00872559"/>
    <w:rsid w:val="008917A5"/>
    <w:rsid w:val="008F269A"/>
    <w:rsid w:val="008F41E3"/>
    <w:rsid w:val="008F65AE"/>
    <w:rsid w:val="008F7267"/>
    <w:rsid w:val="00906BF8"/>
    <w:rsid w:val="00925471"/>
    <w:rsid w:val="00927F96"/>
    <w:rsid w:val="00932476"/>
    <w:rsid w:val="0093449A"/>
    <w:rsid w:val="009823C0"/>
    <w:rsid w:val="00983A9F"/>
    <w:rsid w:val="00983F4E"/>
    <w:rsid w:val="00985BEB"/>
    <w:rsid w:val="009A4A8A"/>
    <w:rsid w:val="009B3118"/>
    <w:rsid w:val="009F3360"/>
    <w:rsid w:val="009F4E8D"/>
    <w:rsid w:val="00A005BC"/>
    <w:rsid w:val="00A03007"/>
    <w:rsid w:val="00A13774"/>
    <w:rsid w:val="00A21EA1"/>
    <w:rsid w:val="00A27369"/>
    <w:rsid w:val="00A34B00"/>
    <w:rsid w:val="00A55DB6"/>
    <w:rsid w:val="00A717F8"/>
    <w:rsid w:val="00AA1BE9"/>
    <w:rsid w:val="00AC03AB"/>
    <w:rsid w:val="00AC78F2"/>
    <w:rsid w:val="00AF50F1"/>
    <w:rsid w:val="00B12EFD"/>
    <w:rsid w:val="00B13FE8"/>
    <w:rsid w:val="00B14261"/>
    <w:rsid w:val="00B1535B"/>
    <w:rsid w:val="00B174B6"/>
    <w:rsid w:val="00B42235"/>
    <w:rsid w:val="00B61F93"/>
    <w:rsid w:val="00B768A3"/>
    <w:rsid w:val="00B81DE4"/>
    <w:rsid w:val="00BC5023"/>
    <w:rsid w:val="00C1309B"/>
    <w:rsid w:val="00C217FB"/>
    <w:rsid w:val="00C351EB"/>
    <w:rsid w:val="00C37415"/>
    <w:rsid w:val="00C668F2"/>
    <w:rsid w:val="00C8090E"/>
    <w:rsid w:val="00CA0236"/>
    <w:rsid w:val="00CA404D"/>
    <w:rsid w:val="00CB516C"/>
    <w:rsid w:val="00CC1652"/>
    <w:rsid w:val="00CD7D2C"/>
    <w:rsid w:val="00D102D0"/>
    <w:rsid w:val="00D17BEF"/>
    <w:rsid w:val="00D248D1"/>
    <w:rsid w:val="00D56B48"/>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uiPriority w:val="99"/>
    <w:rsid w:val="0026003A"/>
    <w:rPr>
      <w:rFonts w:ascii="Courier New" w:hAnsi="Courier New" w:cs="Courier New"/>
      <w:sz w:val="20"/>
      <w:szCs w:val="20"/>
    </w:rPr>
  </w:style>
  <w:style w:type="character" w:customStyle="1" w:styleId="aff0">
    <w:name w:val="Текст Знак"/>
    <w:basedOn w:val="a0"/>
    <w:link w:val="aff"/>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s16">
    <w:name w:val="s_16"/>
    <w:basedOn w:val="a"/>
    <w:rsid w:val="009F4E8D"/>
    <w:pPr>
      <w:spacing w:before="100" w:beforeAutospacing="1" w:after="100" w:afterAutospacing="1"/>
    </w:pPr>
  </w:style>
  <w:style w:type="paragraph" w:customStyle="1" w:styleId="empty">
    <w:name w:val="empty"/>
    <w:basedOn w:val="a"/>
    <w:rsid w:val="009F4E8D"/>
    <w:pPr>
      <w:spacing w:before="100" w:beforeAutospacing="1" w:after="100" w:afterAutospacing="1"/>
    </w:pPr>
  </w:style>
  <w:style w:type="paragraph" w:customStyle="1" w:styleId="s1">
    <w:name w:val="s_1"/>
    <w:basedOn w:val="a"/>
    <w:rsid w:val="009F4E8D"/>
    <w:pPr>
      <w:spacing w:before="100" w:beforeAutospacing="1" w:after="100" w:afterAutospacing="1"/>
    </w:pPr>
  </w:style>
  <w:style w:type="paragraph" w:customStyle="1" w:styleId="affffff7">
    <w:basedOn w:val="a"/>
    <w:next w:val="a7"/>
    <w:qFormat/>
    <w:rsid w:val="003E09BE"/>
    <w:pPr>
      <w:jc w:val="center"/>
    </w:pPr>
    <w:rPr>
      <w:b/>
      <w:bCs/>
      <w:sz w:val="32"/>
    </w:rPr>
  </w:style>
  <w:style w:type="paragraph" w:customStyle="1" w:styleId="61">
    <w:name w:val="Абзац списка6"/>
    <w:basedOn w:val="a"/>
    <w:rsid w:val="003E09BE"/>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3E09BE"/>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3E09BE"/>
    <w:pPr>
      <w:suppressAutoHyphens/>
      <w:ind w:left="709"/>
      <w:jc w:val="both"/>
    </w:pPr>
    <w:rPr>
      <w:sz w:val="28"/>
      <w:szCs w:val="20"/>
      <w:lang w:eastAsia="zh-CN"/>
    </w:rPr>
  </w:style>
  <w:style w:type="character" w:customStyle="1" w:styleId="WW8Num1z0">
    <w:name w:val="WW8Num1z0"/>
    <w:rsid w:val="003E09BE"/>
    <w:rPr>
      <w:rFonts w:hint="default"/>
    </w:rPr>
  </w:style>
  <w:style w:type="character" w:customStyle="1" w:styleId="WW8Num1z1">
    <w:name w:val="WW8Num1z1"/>
    <w:rsid w:val="003E09BE"/>
  </w:style>
  <w:style w:type="character" w:customStyle="1" w:styleId="WW8Num1z2">
    <w:name w:val="WW8Num1z2"/>
    <w:rsid w:val="003E09BE"/>
  </w:style>
  <w:style w:type="character" w:customStyle="1" w:styleId="WW8Num1z3">
    <w:name w:val="WW8Num1z3"/>
    <w:rsid w:val="003E09BE"/>
  </w:style>
  <w:style w:type="character" w:customStyle="1" w:styleId="WW8Num1z4">
    <w:name w:val="WW8Num1z4"/>
    <w:rsid w:val="003E09BE"/>
  </w:style>
  <w:style w:type="character" w:customStyle="1" w:styleId="WW8Num1z5">
    <w:name w:val="WW8Num1z5"/>
    <w:rsid w:val="003E09BE"/>
  </w:style>
  <w:style w:type="character" w:customStyle="1" w:styleId="WW8Num1z6">
    <w:name w:val="WW8Num1z6"/>
    <w:rsid w:val="003E09BE"/>
  </w:style>
  <w:style w:type="character" w:customStyle="1" w:styleId="WW8Num1z7">
    <w:name w:val="WW8Num1z7"/>
    <w:rsid w:val="003E09BE"/>
  </w:style>
  <w:style w:type="character" w:customStyle="1" w:styleId="WW8Num1z8">
    <w:name w:val="WW8Num1z8"/>
    <w:rsid w:val="003E09BE"/>
  </w:style>
  <w:style w:type="character" w:customStyle="1" w:styleId="WW8Num2z0">
    <w:name w:val="WW8Num2z0"/>
    <w:rsid w:val="003E09BE"/>
    <w:rPr>
      <w:rFonts w:hint="default"/>
    </w:rPr>
  </w:style>
  <w:style w:type="character" w:customStyle="1" w:styleId="29">
    <w:name w:val="Основной шрифт абзаца2"/>
    <w:rsid w:val="003E09BE"/>
  </w:style>
  <w:style w:type="character" w:customStyle="1" w:styleId="1d">
    <w:name w:val="Основной шрифт абзаца1"/>
    <w:rsid w:val="003E09BE"/>
  </w:style>
  <w:style w:type="paragraph" w:styleId="affffff8">
    <w:name w:val="List"/>
    <w:basedOn w:val="a3"/>
    <w:rsid w:val="003E09BE"/>
    <w:pPr>
      <w:suppressAutoHyphens/>
    </w:pPr>
    <w:rPr>
      <w:rFonts w:cs="Arial"/>
      <w:b/>
      <w:bCs/>
      <w:sz w:val="24"/>
      <w:szCs w:val="20"/>
      <w:lang w:eastAsia="ar-SA"/>
    </w:rPr>
  </w:style>
  <w:style w:type="paragraph" w:customStyle="1" w:styleId="2a">
    <w:name w:val="Название2"/>
    <w:basedOn w:val="a"/>
    <w:rsid w:val="003E09BE"/>
    <w:pPr>
      <w:suppressLineNumbers/>
      <w:suppressAutoHyphens/>
      <w:spacing w:before="120" w:after="120"/>
    </w:pPr>
    <w:rPr>
      <w:rFonts w:cs="Mangal"/>
      <w:i/>
      <w:iCs/>
      <w:lang w:eastAsia="ar-SA"/>
    </w:rPr>
  </w:style>
  <w:style w:type="paragraph" w:customStyle="1" w:styleId="2b">
    <w:name w:val="Указатель2"/>
    <w:basedOn w:val="a"/>
    <w:rsid w:val="003E09BE"/>
    <w:pPr>
      <w:suppressLineNumbers/>
      <w:suppressAutoHyphens/>
    </w:pPr>
    <w:rPr>
      <w:rFonts w:cs="Mangal"/>
      <w:lang w:eastAsia="ar-SA"/>
    </w:rPr>
  </w:style>
  <w:style w:type="paragraph" w:customStyle="1" w:styleId="1e">
    <w:name w:val="Название1"/>
    <w:basedOn w:val="a"/>
    <w:rsid w:val="003E09BE"/>
    <w:pPr>
      <w:suppressLineNumbers/>
      <w:suppressAutoHyphens/>
      <w:spacing w:before="120" w:after="120"/>
    </w:pPr>
    <w:rPr>
      <w:rFonts w:cs="Arial"/>
      <w:i/>
      <w:iCs/>
      <w:lang w:eastAsia="ar-SA"/>
    </w:rPr>
  </w:style>
  <w:style w:type="paragraph" w:customStyle="1" w:styleId="1f">
    <w:name w:val="Указатель1"/>
    <w:basedOn w:val="a"/>
    <w:rsid w:val="003E09BE"/>
    <w:pPr>
      <w:suppressLineNumbers/>
      <w:suppressAutoHyphens/>
    </w:pPr>
    <w:rPr>
      <w:rFonts w:cs="Arial"/>
      <w:lang w:eastAsia="ar-SA"/>
    </w:rPr>
  </w:style>
  <w:style w:type="paragraph" w:customStyle="1" w:styleId="affffff9">
    <w:name w:val="Содержимое врезки"/>
    <w:basedOn w:val="a3"/>
    <w:rsid w:val="003E09BE"/>
    <w:pPr>
      <w:suppressAutoHyphens/>
    </w:pPr>
    <w:rPr>
      <w:b/>
      <w:bCs/>
      <w:sz w:val="24"/>
      <w:szCs w:val="20"/>
      <w:lang w:eastAsia="ar-SA"/>
    </w:rPr>
  </w:style>
  <w:style w:type="paragraph" w:customStyle="1" w:styleId="msonormalbullet1gif">
    <w:name w:val="msonormalbullet1.gif"/>
    <w:basedOn w:val="a"/>
    <w:rsid w:val="003E09BE"/>
    <w:pPr>
      <w:spacing w:before="280" w:after="280"/>
    </w:pPr>
    <w:rPr>
      <w:lang w:eastAsia="ar-SA"/>
    </w:rPr>
  </w:style>
  <w:style w:type="paragraph" w:customStyle="1" w:styleId="msonormalbullet3gif">
    <w:name w:val="msonormalbullet3.gif"/>
    <w:basedOn w:val="a"/>
    <w:rsid w:val="003E09BE"/>
    <w:pPr>
      <w:spacing w:before="280" w:after="280"/>
    </w:pPr>
    <w:rPr>
      <w:lang w:eastAsia="ar-SA"/>
    </w:rPr>
  </w:style>
  <w:style w:type="paragraph" w:customStyle="1" w:styleId="xl240">
    <w:name w:val="xl240"/>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1">
    <w:name w:val="xl241"/>
    <w:basedOn w:val="a"/>
    <w:rsid w:val="003E09B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2">
    <w:name w:val="xl242"/>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3">
    <w:name w:val="xl243"/>
    <w:basedOn w:val="a"/>
    <w:rsid w:val="003E09B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4">
    <w:name w:val="xl244"/>
    <w:basedOn w:val="a"/>
    <w:rsid w:val="003E09B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45">
    <w:name w:val="xl245"/>
    <w:basedOn w:val="a"/>
    <w:rsid w:val="003E09B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46">
    <w:name w:val="xl246"/>
    <w:basedOn w:val="a"/>
    <w:rsid w:val="003E09BE"/>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16"/>
      <w:szCs w:val="16"/>
    </w:rPr>
  </w:style>
  <w:style w:type="paragraph" w:customStyle="1" w:styleId="xl247">
    <w:name w:val="xl247"/>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16"/>
      <w:szCs w:val="16"/>
    </w:rPr>
  </w:style>
  <w:style w:type="paragraph" w:customStyle="1" w:styleId="xl248">
    <w:name w:val="xl248"/>
    <w:basedOn w:val="a"/>
    <w:rsid w:val="003E09B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49">
    <w:name w:val="xl249"/>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50">
    <w:name w:val="xl250"/>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1">
    <w:name w:val="xl251"/>
    <w:basedOn w:val="a"/>
    <w:rsid w:val="003E09BE"/>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52">
    <w:name w:val="xl252"/>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253">
    <w:name w:val="xl253"/>
    <w:basedOn w:val="a"/>
    <w:rsid w:val="003E09BE"/>
    <w:pPr>
      <w:spacing w:before="100" w:beforeAutospacing="1" w:after="100" w:afterAutospacing="1"/>
    </w:pPr>
    <w:rPr>
      <w:b/>
      <w:bCs/>
    </w:rPr>
  </w:style>
  <w:style w:type="paragraph" w:customStyle="1" w:styleId="xl254">
    <w:name w:val="xl254"/>
    <w:basedOn w:val="a"/>
    <w:rsid w:val="003E09B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i/>
      <w:iCs/>
      <w:color w:val="000000"/>
      <w:sz w:val="20"/>
      <w:szCs w:val="20"/>
    </w:rPr>
  </w:style>
  <w:style w:type="paragraph" w:customStyle="1" w:styleId="xl255">
    <w:name w:val="xl255"/>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i/>
      <w:iCs/>
      <w:color w:val="000000"/>
      <w:sz w:val="20"/>
      <w:szCs w:val="20"/>
    </w:rPr>
  </w:style>
  <w:style w:type="paragraph" w:customStyle="1" w:styleId="xl256">
    <w:name w:val="xl256"/>
    <w:basedOn w:val="a"/>
    <w:rsid w:val="003E09BE"/>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57">
    <w:name w:val="xl257"/>
    <w:basedOn w:val="a"/>
    <w:rsid w:val="003E09B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3E09B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59">
    <w:name w:val="xl259"/>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0"/>
      <w:szCs w:val="20"/>
    </w:rPr>
  </w:style>
  <w:style w:type="paragraph" w:customStyle="1" w:styleId="xl260">
    <w:name w:val="xl260"/>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61">
    <w:name w:val="xl261"/>
    <w:basedOn w:val="a"/>
    <w:rsid w:val="003E09BE"/>
    <w:pPr>
      <w:spacing w:before="100" w:beforeAutospacing="1" w:after="100" w:afterAutospacing="1"/>
      <w:jc w:val="right"/>
    </w:pPr>
    <w:rPr>
      <w:sz w:val="20"/>
      <w:szCs w:val="20"/>
    </w:rPr>
  </w:style>
  <w:style w:type="paragraph" w:customStyle="1" w:styleId="xl262">
    <w:name w:val="xl262"/>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sz w:val="16"/>
      <w:szCs w:val="16"/>
    </w:rPr>
  </w:style>
  <w:style w:type="paragraph" w:customStyle="1" w:styleId="xl263">
    <w:name w:val="xl263"/>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64">
    <w:name w:val="xl264"/>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65">
    <w:name w:val="xl265"/>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266">
    <w:name w:val="xl266"/>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szCs w:val="20"/>
    </w:rPr>
  </w:style>
  <w:style w:type="paragraph" w:customStyle="1" w:styleId="xl267">
    <w:name w:val="xl267"/>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268">
    <w:name w:val="xl268"/>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paragraph" w:customStyle="1" w:styleId="xl269">
    <w:name w:val="xl269"/>
    <w:basedOn w:val="a"/>
    <w:rsid w:val="003E09BE"/>
    <w:pPr>
      <w:spacing w:before="100" w:beforeAutospacing="1" w:after="100" w:afterAutospacing="1"/>
    </w:pPr>
    <w:rPr>
      <w:sz w:val="20"/>
      <w:szCs w:val="20"/>
    </w:rPr>
  </w:style>
  <w:style w:type="paragraph" w:customStyle="1" w:styleId="xl270">
    <w:name w:val="xl270"/>
    <w:basedOn w:val="a"/>
    <w:rsid w:val="003E09B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color w:val="000000"/>
      <w:sz w:val="20"/>
      <w:szCs w:val="20"/>
    </w:rPr>
  </w:style>
  <w:style w:type="paragraph" w:customStyle="1" w:styleId="xl271">
    <w:name w:val="xl271"/>
    <w:basedOn w:val="a"/>
    <w:rsid w:val="003E09BE"/>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20"/>
      <w:szCs w:val="20"/>
    </w:rPr>
  </w:style>
  <w:style w:type="paragraph" w:customStyle="1" w:styleId="xl272">
    <w:name w:val="xl272"/>
    <w:basedOn w:val="a"/>
    <w:rsid w:val="003E09BE"/>
    <w:pPr>
      <w:pBdr>
        <w:bottom w:val="single" w:sz="4" w:space="0" w:color="000000"/>
        <w:right w:val="single" w:sz="8" w:space="0" w:color="000000"/>
      </w:pBdr>
      <w:shd w:val="clear" w:color="000000" w:fill="FFFF00"/>
      <w:spacing w:before="100" w:beforeAutospacing="1" w:after="100" w:afterAutospacing="1"/>
    </w:pPr>
    <w:rPr>
      <w:rFonts w:ascii="Arial" w:hAnsi="Arial" w:cs="Arial"/>
      <w:color w:val="000000"/>
      <w:sz w:val="16"/>
      <w:szCs w:val="16"/>
    </w:rPr>
  </w:style>
  <w:style w:type="paragraph" w:customStyle="1" w:styleId="xl273">
    <w:name w:val="xl273"/>
    <w:basedOn w:val="a"/>
    <w:rsid w:val="003E09BE"/>
    <w:pPr>
      <w:pBdr>
        <w:top w:val="single" w:sz="8"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Arial" w:hAnsi="Arial" w:cs="Arial"/>
      <w:color w:val="000000"/>
      <w:sz w:val="16"/>
      <w:szCs w:val="16"/>
    </w:rPr>
  </w:style>
  <w:style w:type="paragraph" w:customStyle="1" w:styleId="xl274">
    <w:name w:val="xl274"/>
    <w:basedOn w:val="a"/>
    <w:rsid w:val="003E09BE"/>
    <w:pPr>
      <w:pBdr>
        <w:left w:val="single" w:sz="4" w:space="0" w:color="000000"/>
        <w:bottom w:val="single" w:sz="4" w:space="0" w:color="000000"/>
        <w:right w:val="single" w:sz="4" w:space="0" w:color="000000"/>
      </w:pBdr>
      <w:shd w:val="clear" w:color="000000" w:fill="FFFF00"/>
      <w:spacing w:before="100" w:beforeAutospacing="1" w:after="100" w:afterAutospacing="1"/>
      <w:jc w:val="right"/>
    </w:pPr>
    <w:rPr>
      <w:rFonts w:ascii="Arial" w:hAnsi="Arial" w:cs="Arial"/>
      <w:color w:val="000000"/>
      <w:sz w:val="16"/>
      <w:szCs w:val="16"/>
    </w:rPr>
  </w:style>
  <w:style w:type="paragraph" w:customStyle="1" w:styleId="xl275">
    <w:name w:val="xl275"/>
    <w:basedOn w:val="a"/>
    <w:rsid w:val="003E09B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276">
    <w:name w:val="xl276"/>
    <w:basedOn w:val="a"/>
    <w:rsid w:val="003E09B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77">
    <w:name w:val="xl277"/>
    <w:basedOn w:val="a"/>
    <w:rsid w:val="003E09B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278">
    <w:name w:val="xl278"/>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79">
    <w:name w:val="xl279"/>
    <w:basedOn w:val="a"/>
    <w:rsid w:val="003E09BE"/>
    <w:pPr>
      <w:pBdr>
        <w:left w:val="single" w:sz="4" w:space="0" w:color="000000"/>
        <w:bottom w:val="single" w:sz="4" w:space="0" w:color="000000"/>
        <w:right w:val="single" w:sz="4" w:space="0" w:color="000000"/>
      </w:pBdr>
      <w:spacing w:before="100" w:beforeAutospacing="1" w:after="100" w:afterAutospacing="1"/>
      <w:jc w:val="right"/>
    </w:pPr>
    <w:rPr>
      <w:color w:val="000000"/>
      <w:sz w:val="20"/>
      <w:szCs w:val="20"/>
    </w:rPr>
  </w:style>
  <w:style w:type="paragraph" w:customStyle="1" w:styleId="xl280">
    <w:name w:val="xl280"/>
    <w:basedOn w:val="a"/>
    <w:rsid w:val="003E09B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i/>
      <w:iCs/>
      <w:color w:val="000000"/>
      <w:sz w:val="16"/>
      <w:szCs w:val="16"/>
    </w:rPr>
  </w:style>
  <w:style w:type="paragraph" w:customStyle="1" w:styleId="xl281">
    <w:name w:val="xl281"/>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82">
    <w:name w:val="xl282"/>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83">
    <w:name w:val="xl283"/>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6"/>
      <w:szCs w:val="16"/>
    </w:rPr>
  </w:style>
  <w:style w:type="paragraph" w:customStyle="1" w:styleId="xl284">
    <w:name w:val="xl284"/>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85">
    <w:name w:val="xl285"/>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6"/>
      <w:szCs w:val="16"/>
    </w:rPr>
  </w:style>
  <w:style w:type="paragraph" w:customStyle="1" w:styleId="xl286">
    <w:name w:val="xl286"/>
    <w:basedOn w:val="a"/>
    <w:rsid w:val="003E09BE"/>
    <w:pPr>
      <w:pBdr>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87">
    <w:name w:val="xl287"/>
    <w:basedOn w:val="a"/>
    <w:rsid w:val="003E09B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000000"/>
      <w:sz w:val="16"/>
      <w:szCs w:val="16"/>
    </w:rPr>
  </w:style>
  <w:style w:type="paragraph" w:customStyle="1" w:styleId="xl288">
    <w:name w:val="xl288"/>
    <w:basedOn w:val="a"/>
    <w:rsid w:val="003E09BE"/>
    <w:pPr>
      <w:pBdr>
        <w:bottom w:val="single" w:sz="4" w:space="0" w:color="000000"/>
        <w:right w:val="single" w:sz="4" w:space="0" w:color="000000"/>
      </w:pBdr>
      <w:spacing w:before="100" w:beforeAutospacing="1" w:after="100" w:afterAutospacing="1"/>
      <w:jc w:val="center"/>
    </w:pPr>
    <w:rPr>
      <w:rFonts w:ascii="Arial" w:hAnsi="Arial" w:cs="Arial"/>
      <w:b/>
      <w:bCs/>
      <w:color w:val="000000"/>
      <w:sz w:val="16"/>
      <w:szCs w:val="16"/>
    </w:rPr>
  </w:style>
  <w:style w:type="paragraph" w:customStyle="1" w:styleId="xl289">
    <w:name w:val="xl289"/>
    <w:basedOn w:val="a"/>
    <w:rsid w:val="003E09BE"/>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b/>
      <w:bCs/>
      <w:color w:val="000000"/>
      <w:sz w:val="16"/>
      <w:szCs w:val="16"/>
    </w:rPr>
  </w:style>
  <w:style w:type="paragraph" w:customStyle="1" w:styleId="xl290">
    <w:name w:val="xl290"/>
    <w:basedOn w:val="a"/>
    <w:rsid w:val="003E09B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
    <w:rsid w:val="003E09B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292">
    <w:name w:val="xl292"/>
    <w:basedOn w:val="a"/>
    <w:rsid w:val="003E09B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i/>
      <w:iCs/>
      <w:color w:val="000000"/>
      <w:sz w:val="16"/>
      <w:szCs w:val="16"/>
    </w:rPr>
  </w:style>
  <w:style w:type="paragraph" w:customStyle="1" w:styleId="xl293">
    <w:name w:val="xl293"/>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i/>
      <w:iCs/>
      <w:sz w:val="16"/>
      <w:szCs w:val="16"/>
    </w:rPr>
  </w:style>
  <w:style w:type="paragraph" w:customStyle="1" w:styleId="xl294">
    <w:name w:val="xl294"/>
    <w:basedOn w:val="a"/>
    <w:rsid w:val="003E09B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5">
    <w:name w:val="xl295"/>
    <w:basedOn w:val="a"/>
    <w:rsid w:val="003E09B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96">
    <w:name w:val="xl296"/>
    <w:basedOn w:val="a"/>
    <w:rsid w:val="003E09BE"/>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6"/>
      <w:szCs w:val="16"/>
    </w:rPr>
  </w:style>
  <w:style w:type="paragraph" w:customStyle="1" w:styleId="xl297">
    <w:name w:val="xl297"/>
    <w:basedOn w:val="a"/>
    <w:rsid w:val="003E09B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 w:val="16"/>
      <w:szCs w:val="16"/>
    </w:rPr>
  </w:style>
  <w:style w:type="paragraph" w:customStyle="1" w:styleId="xl298">
    <w:name w:val="xl298"/>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299">
    <w:name w:val="xl299"/>
    <w:basedOn w:val="a"/>
    <w:rsid w:val="003E09BE"/>
    <w:pPr>
      <w:spacing w:before="100" w:beforeAutospacing="1" w:after="100" w:afterAutospacing="1"/>
    </w:pPr>
    <w:rPr>
      <w:i/>
      <w:iCs/>
    </w:rPr>
  </w:style>
  <w:style w:type="paragraph" w:customStyle="1" w:styleId="xl300">
    <w:name w:val="xl300"/>
    <w:basedOn w:val="a"/>
    <w:rsid w:val="003E09BE"/>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i/>
      <w:iCs/>
      <w:color w:val="000000"/>
      <w:sz w:val="16"/>
      <w:szCs w:val="16"/>
    </w:rPr>
  </w:style>
  <w:style w:type="paragraph" w:customStyle="1" w:styleId="xl301">
    <w:name w:val="xl301"/>
    <w:basedOn w:val="a"/>
    <w:rsid w:val="003E09B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b/>
      <w:bCs/>
      <w:color w:val="000000"/>
      <w:sz w:val="16"/>
      <w:szCs w:val="16"/>
    </w:rPr>
  </w:style>
  <w:style w:type="paragraph" w:customStyle="1" w:styleId="xl302">
    <w:name w:val="xl302"/>
    <w:basedOn w:val="a"/>
    <w:rsid w:val="003E09BE"/>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303">
    <w:name w:val="xl303"/>
    <w:basedOn w:val="a"/>
    <w:rsid w:val="003E09BE"/>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304">
    <w:name w:val="xl304"/>
    <w:basedOn w:val="a"/>
    <w:rsid w:val="003E09B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6"/>
      <w:szCs w:val="16"/>
    </w:rPr>
  </w:style>
  <w:style w:type="paragraph" w:customStyle="1" w:styleId="xl305">
    <w:name w:val="xl305"/>
    <w:basedOn w:val="a"/>
    <w:rsid w:val="003E09B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06">
    <w:name w:val="xl306"/>
    <w:basedOn w:val="a"/>
    <w:rsid w:val="003E09BE"/>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7">
    <w:name w:val="xl307"/>
    <w:basedOn w:val="a"/>
    <w:rsid w:val="003E09BE"/>
    <w:pPr>
      <w:pBdr>
        <w:left w:val="single" w:sz="4" w:space="0" w:color="000000"/>
        <w:bottom w:val="single" w:sz="4" w:space="0" w:color="000000"/>
      </w:pBdr>
      <w:spacing w:before="100" w:beforeAutospacing="1" w:after="100" w:afterAutospacing="1"/>
      <w:jc w:val="right"/>
    </w:pPr>
    <w:rPr>
      <w:rFonts w:ascii="Arial" w:hAnsi="Arial" w:cs="Arial"/>
      <w:b/>
      <w:bCs/>
      <w:color w:val="000000"/>
      <w:sz w:val="16"/>
      <w:szCs w:val="16"/>
    </w:rPr>
  </w:style>
  <w:style w:type="paragraph" w:customStyle="1" w:styleId="xl308">
    <w:name w:val="xl308"/>
    <w:basedOn w:val="a"/>
    <w:rsid w:val="003E09BE"/>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16"/>
      <w:szCs w:val="16"/>
    </w:rPr>
  </w:style>
  <w:style w:type="paragraph" w:customStyle="1" w:styleId="xl309">
    <w:name w:val="xl309"/>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14">
    <w:name w:val="xl214"/>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215">
    <w:name w:val="xl215"/>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16">
    <w:name w:val="xl216"/>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17">
    <w:name w:val="xl217"/>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218">
    <w:name w:val="xl218"/>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19">
    <w:name w:val="xl219"/>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0">
    <w:name w:val="xl220"/>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21">
    <w:name w:val="xl221"/>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222">
    <w:name w:val="xl222"/>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23">
    <w:name w:val="xl223"/>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224">
    <w:name w:val="xl224"/>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25">
    <w:name w:val="xl225"/>
    <w:basedOn w:val="a"/>
    <w:rsid w:val="003E09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character" w:customStyle="1" w:styleId="Internetlink">
    <w:name w:val="Internet link"/>
    <w:rsid w:val="007201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67425" TargetMode="External"/><Relationship Id="rId18" Type="http://schemas.openxmlformats.org/officeDocument/2006/relationships/hyperlink" Target="garantf1://12012509.0" TargetMode="External"/><Relationship Id="rId26" Type="http://schemas.openxmlformats.org/officeDocument/2006/relationships/hyperlink" Target="garantf1://12012509.0" TargetMode="External"/><Relationship Id="rId39" Type="http://schemas.openxmlformats.org/officeDocument/2006/relationships/footer" Target="footer2.xml"/><Relationship Id="rId21" Type="http://schemas.openxmlformats.org/officeDocument/2006/relationships/hyperlink" Target="garantf1://12012509.0" TargetMode="External"/><Relationship Id="rId34" Type="http://schemas.openxmlformats.org/officeDocument/2006/relationships/hyperlink" Target="http://torgi.gov.ru/" TargetMode="External"/><Relationship Id="rId42" Type="http://schemas.openxmlformats.org/officeDocument/2006/relationships/hyperlink" Target="http://mobileonline.garant.ru/document/redirect/74824382/0" TargetMode="External"/><Relationship Id="rId47" Type="http://schemas.openxmlformats.org/officeDocument/2006/relationships/hyperlink" Target="http://mobileonline.garant.ru/document/redirect/72216666/0" TargetMode="External"/><Relationship Id="rId50" Type="http://schemas.openxmlformats.org/officeDocument/2006/relationships/hyperlink" Target="http://mobileonline.garant.ru/document/redirect/12112604/0"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12509.0" TargetMode="External"/><Relationship Id="rId29" Type="http://schemas.openxmlformats.org/officeDocument/2006/relationships/hyperlink" Target="garantf1://12012509.0" TargetMode="External"/><Relationship Id="rId11" Type="http://schemas.openxmlformats.org/officeDocument/2006/relationships/hyperlink" Target="http://docs.cntd.ru/document/420327920" TargetMode="External"/><Relationship Id="rId24" Type="http://schemas.openxmlformats.org/officeDocument/2006/relationships/hyperlink" Target="garantf1://12012509.0" TargetMode="External"/><Relationship Id="rId32" Type="http://schemas.openxmlformats.org/officeDocument/2006/relationships/hyperlink" Target="garantf1://12012509.0" TargetMode="External"/><Relationship Id="rId37" Type="http://schemas.openxmlformats.org/officeDocument/2006/relationships/header" Target="header1.xml"/><Relationship Id="rId40" Type="http://schemas.openxmlformats.org/officeDocument/2006/relationships/hyperlink" Target="http://mobileonline.garant.ru/document/redirect/74824381/0" TargetMode="External"/><Relationship Id="rId45" Type="http://schemas.openxmlformats.org/officeDocument/2006/relationships/hyperlink" Target="http://mobileonline.garant.ru/document/redirect/12138258/8301" TargetMode="External"/><Relationship Id="rId53" Type="http://schemas.openxmlformats.org/officeDocument/2006/relationships/hyperlink" Target="http://mobileonline.garant.ru/document/redirect/555333/0" TargetMode="External"/><Relationship Id="rId5" Type="http://schemas.openxmlformats.org/officeDocument/2006/relationships/webSettings" Target="webSettings.xml"/><Relationship Id="rId10" Type="http://schemas.openxmlformats.org/officeDocument/2006/relationships/hyperlink" Target="http://docs.cntd.ru/document/9035956" TargetMode="External"/><Relationship Id="rId19" Type="http://schemas.openxmlformats.org/officeDocument/2006/relationships/hyperlink" Target="garantf1://12012509.0" TargetMode="External"/><Relationship Id="rId31" Type="http://schemas.openxmlformats.org/officeDocument/2006/relationships/hyperlink" Target="garantf1://12012509.0" TargetMode="External"/><Relationship Id="rId44" Type="http://schemas.openxmlformats.org/officeDocument/2006/relationships/hyperlink" Target="http://mobileonline.garant.ru/document/redirect/12112604/78113" TargetMode="External"/><Relationship Id="rId52" Type="http://schemas.openxmlformats.org/officeDocument/2006/relationships/hyperlink" Target="http://mobileonline.garant.ru/document/redirect/555333/0" TargetMode="External"/><Relationship Id="rId4" Type="http://schemas.openxmlformats.org/officeDocument/2006/relationships/settings" Target="settings.xml"/><Relationship Id="rId9" Type="http://schemas.openxmlformats.org/officeDocument/2006/relationships/hyperlink" Target="http://docs.cntd.ru/document/9026905" TargetMode="External"/><Relationship Id="rId14" Type="http://schemas.openxmlformats.org/officeDocument/2006/relationships/hyperlink" Target="http://docs.cntd.ru/document/499067425" TargetMode="External"/><Relationship Id="rId22" Type="http://schemas.openxmlformats.org/officeDocument/2006/relationships/hyperlink" Target="garantf1://12012509.0" TargetMode="External"/><Relationship Id="rId27" Type="http://schemas.openxmlformats.org/officeDocument/2006/relationships/hyperlink" Target="garantf1://12012509.0" TargetMode="External"/><Relationship Id="rId30" Type="http://schemas.openxmlformats.org/officeDocument/2006/relationships/hyperlink" Target="garantf1://12012509.0" TargetMode="External"/><Relationship Id="rId35" Type="http://schemas.openxmlformats.org/officeDocument/2006/relationships/hyperlink" Target="http://torgi.gov.ru/" TargetMode="External"/><Relationship Id="rId43" Type="http://schemas.openxmlformats.org/officeDocument/2006/relationships/hyperlink" Target="http://mobileonline.garant.ru/document/redirect/12112604/78111" TargetMode="External"/><Relationship Id="rId48" Type="http://schemas.openxmlformats.org/officeDocument/2006/relationships/hyperlink" Target="http://mobileonline.garant.ru/document/redirect/72185936/0" TargetMode="External"/><Relationship Id="rId8" Type="http://schemas.openxmlformats.org/officeDocument/2006/relationships/image" Target="media/image1.jpeg"/><Relationship Id="rId51" Type="http://schemas.openxmlformats.org/officeDocument/2006/relationships/hyperlink" Target="http://mobileonline.garant.ru/document/redirect/555333/0" TargetMode="External"/><Relationship Id="rId3" Type="http://schemas.openxmlformats.org/officeDocument/2006/relationships/styles" Target="styles.xml"/><Relationship Id="rId12" Type="http://schemas.openxmlformats.org/officeDocument/2006/relationships/hyperlink" Target="http://docs.cntd.ru/document/420327920" TargetMode="External"/><Relationship Id="rId17" Type="http://schemas.openxmlformats.org/officeDocument/2006/relationships/hyperlink" Target="garantf1://12012509.0" TargetMode="External"/><Relationship Id="rId25" Type="http://schemas.openxmlformats.org/officeDocument/2006/relationships/hyperlink" Target="garantf1://12012509.0" TargetMode="External"/><Relationship Id="rId33" Type="http://schemas.openxmlformats.org/officeDocument/2006/relationships/hyperlink" Target="http://torgi.gov.ru/" TargetMode="External"/><Relationship Id="rId38" Type="http://schemas.openxmlformats.org/officeDocument/2006/relationships/footer" Target="footer1.xml"/><Relationship Id="rId46" Type="http://schemas.openxmlformats.org/officeDocument/2006/relationships/hyperlink" Target="http://mobileonline.garant.ru/document/redirect/72216666/1000" TargetMode="External"/><Relationship Id="rId20" Type="http://schemas.openxmlformats.org/officeDocument/2006/relationships/hyperlink" Target="garantf1://12012509.0" TargetMode="External"/><Relationship Id="rId41" Type="http://schemas.openxmlformats.org/officeDocument/2006/relationships/hyperlink" Target="http://mobileonline.garant.ru/document/redirect/12112604/781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v.cap.ru/Person.aspx?id=84&amp;gov_id=57" TargetMode="External"/><Relationship Id="rId23" Type="http://schemas.openxmlformats.org/officeDocument/2006/relationships/hyperlink" Target="garantf1://12012509.0" TargetMode="External"/><Relationship Id="rId28" Type="http://schemas.openxmlformats.org/officeDocument/2006/relationships/hyperlink" Target="garantf1://12012509.0" TargetMode="External"/><Relationship Id="rId36" Type="http://schemas.openxmlformats.org/officeDocument/2006/relationships/hyperlink" Target="http://alikov.cap.ru/" TargetMode="External"/><Relationship Id="rId49" Type="http://schemas.openxmlformats.org/officeDocument/2006/relationships/hyperlink" Target="http://mobileonline.garant.ru/document/redirect/722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124C1-2DB9-4411-9CEB-C24BD202D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69</Pages>
  <Words>36792</Words>
  <Characters>209716</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8</cp:revision>
  <dcterms:created xsi:type="dcterms:W3CDTF">2020-11-30T06:28:00Z</dcterms:created>
  <dcterms:modified xsi:type="dcterms:W3CDTF">2020-12-08T14:05:00Z</dcterms:modified>
</cp:coreProperties>
</file>