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C3" w:rsidRPr="008B2CC3" w:rsidRDefault="008B2CC3" w:rsidP="008B2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C3">
        <w:rPr>
          <w:rFonts w:ascii="Times New Roman" w:hAnsi="Times New Roman" w:cs="Times New Roman"/>
          <w:b/>
          <w:sz w:val="24"/>
          <w:szCs w:val="24"/>
        </w:rPr>
        <w:t>Вопросы викторины «Знатоки финансовой грамотности»: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1. Вспомните сказку, где «Делегация работников торговли, возвращаясь с международной ярмарки, нанесла визит правительству небольшого островного государства. Встреча прошла в теплой, дружеской обстановке».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Сказка о мертвой царевне и семи богатырях.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 xml:space="preserve">Сказка о царе </w:t>
      </w:r>
      <w:proofErr w:type="spellStart"/>
      <w:r w:rsidRPr="008B2CC3">
        <w:rPr>
          <w:rFonts w:ascii="Times New Roman" w:hAnsi="Times New Roman" w:cs="Times New Roman"/>
          <w:sz w:val="24"/>
          <w:szCs w:val="24"/>
        </w:rPr>
        <w:t>Салтане</w:t>
      </w:r>
      <w:bookmarkStart w:id="0" w:name="_GoBack"/>
      <w:bookmarkEnd w:id="0"/>
      <w:proofErr w:type="spellEnd"/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Аленький цветочек.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 xml:space="preserve">2. Баба Яга мечтает о новом корыте (старое то совсем раскололось). Определи, </w:t>
      </w:r>
      <w:proofErr w:type="gramStart"/>
      <w:r w:rsidRPr="008B2CC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B2CC3">
        <w:rPr>
          <w:rFonts w:ascii="Times New Roman" w:hAnsi="Times New Roman" w:cs="Times New Roman"/>
          <w:sz w:val="24"/>
          <w:szCs w:val="24"/>
        </w:rPr>
        <w:t xml:space="preserve"> сколько месяцев Яга сможет порадоваться обновке, если корыто мечты стоит 3 500 рублей, пенсия Яги составляет 13 600 рублей в месяц, 3 800 старуха тратит на оплату коммунальных платежей, 10 200 рублей в месяц уходит на питание и подарки внукам, а ещё 2 400 рублей она зарабатывает сдачей в аренду летающей ступы?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Купит уже в этом месяце.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Сможет купить в следующем месяце.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Сможет купить через 2 месяца.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Сможет купить через 3 месяца.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Сможет купить через 4 месяца.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 xml:space="preserve">3. Зебра победила в конкурсе «Самая очаровательная лошадь» и получила денежный приз в размере 10 000 рублей! Счастливая зебра решила не тратить деньги, а положить их в банк, на депозит. Какую сумму увидит на своём счету зебра через год, если положит свой приз на депозит с процентной ставкой 11% </w:t>
      </w:r>
      <w:proofErr w:type="gramStart"/>
      <w:r w:rsidRPr="008B2CC3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8B2CC3">
        <w:rPr>
          <w:rFonts w:ascii="Times New Roman" w:hAnsi="Times New Roman" w:cs="Times New Roman"/>
          <w:sz w:val="24"/>
          <w:szCs w:val="24"/>
        </w:rPr>
        <w:t>?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11 000 рублей.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11 100 рублей.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1 100 рулей.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12 500 рублей.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12 200 рублей.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4. Какой купюры не существует в России?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1000 рублей.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100 рублей.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300 рублей.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5. Тебе дали 65 рублей в виде пятирублевых монет. Сколько монет в 65 рублях?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13 монет.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10 монет.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5 монет.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6. Если вы решили взять кредит, на что в первую очередь следует обратить внимание: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Варранты ответов: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не буду смотреть, потому что это бесполезно.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 xml:space="preserve"> на величину процентной ставки. 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не буду смотреть условия кредита, доверяя банку.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 xml:space="preserve">7. Сколько денежных средств потребуется для ремонта помещения площадью 60 </w:t>
      </w:r>
      <w:proofErr w:type="spellStart"/>
      <w:r w:rsidRPr="008B2CC3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B2CC3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B2CC3">
        <w:rPr>
          <w:rFonts w:ascii="Times New Roman" w:hAnsi="Times New Roman" w:cs="Times New Roman"/>
          <w:sz w:val="24"/>
          <w:szCs w:val="24"/>
        </w:rPr>
        <w:t xml:space="preserve">, если на аналогичное помещение площадью 20 </w:t>
      </w:r>
      <w:proofErr w:type="spellStart"/>
      <w:r w:rsidRPr="008B2CC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B2CC3">
        <w:rPr>
          <w:rFonts w:ascii="Times New Roman" w:hAnsi="Times New Roman" w:cs="Times New Roman"/>
          <w:sz w:val="24"/>
          <w:szCs w:val="24"/>
        </w:rPr>
        <w:t>. потребовалось 35000 рублей: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 xml:space="preserve"> 180000 рублей.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70000 рублей.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105000 рублей.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8. Сумма, которую банк берет за свои услуги по выдаче кредита и его обслуживанию, называется: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ремиссия.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 xml:space="preserve">комиссия. 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Процент.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 xml:space="preserve">9. Выплачиваемая нынешним пенсионерам и формируемая </w:t>
      </w:r>
      <w:proofErr w:type="gramStart"/>
      <w:r w:rsidRPr="008B2CC3">
        <w:rPr>
          <w:rFonts w:ascii="Times New Roman" w:hAnsi="Times New Roman" w:cs="Times New Roman"/>
          <w:sz w:val="24"/>
          <w:szCs w:val="24"/>
        </w:rPr>
        <w:t>пенсионерам</w:t>
      </w:r>
      <w:proofErr w:type="gramEnd"/>
      <w:r w:rsidRPr="008B2CC3">
        <w:rPr>
          <w:rFonts w:ascii="Times New Roman" w:hAnsi="Times New Roman" w:cs="Times New Roman"/>
          <w:sz w:val="24"/>
          <w:szCs w:val="24"/>
        </w:rPr>
        <w:t xml:space="preserve"> будущим трудовая пенсия по старости, выплачиваемая государством: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главная.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накопительная.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дополнительная.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10. Если человек является грамотным в сфере финансов, то в отношении своих доходов он будет вести себя следующим образом: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  <w:t>будет стараться израсходовать все свои доходы.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•</w:t>
      </w:r>
      <w:r w:rsidRPr="008B2C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B2CC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B2CC3">
        <w:rPr>
          <w:rFonts w:ascii="Times New Roman" w:hAnsi="Times New Roman" w:cs="Times New Roman"/>
          <w:sz w:val="24"/>
          <w:szCs w:val="24"/>
        </w:rPr>
        <w:t>удет стараться больше покупать как можно больше товаров и услуг.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будет сберегать часть своего дохода.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  <w:r w:rsidRPr="008B2CC3">
        <w:rPr>
          <w:rFonts w:ascii="Times New Roman" w:hAnsi="Times New Roman" w:cs="Times New Roman"/>
          <w:sz w:val="24"/>
          <w:szCs w:val="24"/>
        </w:rPr>
        <w:t>Спасибо за ответы!</w:t>
      </w: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</w:p>
    <w:p w:rsidR="008B2CC3" w:rsidRPr="008B2CC3" w:rsidRDefault="008B2CC3" w:rsidP="008B2CC3">
      <w:pPr>
        <w:rPr>
          <w:rFonts w:ascii="Times New Roman" w:hAnsi="Times New Roman" w:cs="Times New Roman"/>
          <w:sz w:val="24"/>
          <w:szCs w:val="24"/>
        </w:rPr>
      </w:pPr>
    </w:p>
    <w:p w:rsidR="005D4860" w:rsidRPr="008B2CC3" w:rsidRDefault="005D4860">
      <w:pPr>
        <w:rPr>
          <w:rFonts w:ascii="Times New Roman" w:hAnsi="Times New Roman" w:cs="Times New Roman"/>
          <w:sz w:val="24"/>
          <w:szCs w:val="24"/>
        </w:rPr>
      </w:pPr>
    </w:p>
    <w:sectPr w:rsidR="005D4860" w:rsidRPr="008B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C3"/>
    <w:rsid w:val="005D4860"/>
    <w:rsid w:val="008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Company>b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alikov</dc:creator>
  <cp:lastModifiedBy>alikov</cp:lastModifiedBy>
  <cp:revision>1</cp:revision>
  <dcterms:created xsi:type="dcterms:W3CDTF">2020-04-06T07:33:00Z</dcterms:created>
  <dcterms:modified xsi:type="dcterms:W3CDTF">2020-04-06T07:34:00Z</dcterms:modified>
</cp:coreProperties>
</file>