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606BC1" w:rsidRDefault="00606BC1" w:rsidP="000F1C3A">
      <w:pPr>
        <w:pStyle w:val="1"/>
        <w:tabs>
          <w:tab w:val="left" w:pos="8040"/>
        </w:tabs>
        <w:spacing w:before="0" w:after="0"/>
        <w:jc w:val="left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ab/>
      </w: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D83124" w:rsidTr="00D83124">
        <w:trPr>
          <w:cantSplit/>
          <w:trHeight w:val="542"/>
        </w:trPr>
        <w:tc>
          <w:tcPr>
            <w:tcW w:w="4608" w:type="dxa"/>
            <w:hideMark/>
          </w:tcPr>
          <w:p w:rsidR="00D83124" w:rsidRDefault="00D83124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D83124" w:rsidRDefault="00D8312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D83124" w:rsidRDefault="009C1ACD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  <w:hideMark/>
          </w:tcPr>
          <w:p w:rsidR="00D83124" w:rsidRDefault="00D83124">
            <w:pPr>
              <w:spacing w:after="0" w:line="240" w:lineRule="auto"/>
              <w:ind w:left="189"/>
              <w:jc w:val="center"/>
              <w:rPr>
                <w:rStyle w:val="a3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D83124" w:rsidRDefault="00D83124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D83124" w:rsidTr="00D83124">
        <w:trPr>
          <w:cantSplit/>
          <w:trHeight w:val="1785"/>
        </w:trPr>
        <w:tc>
          <w:tcPr>
            <w:tcW w:w="4608" w:type="dxa"/>
          </w:tcPr>
          <w:p w:rsidR="00D83124" w:rsidRDefault="00D8312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D83124" w:rsidRDefault="00D8312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D83124" w:rsidRDefault="00D83124">
            <w:pPr>
              <w:spacing w:after="0" w:line="240" w:lineRule="auto"/>
              <w:ind w:left="2"/>
              <w:jc w:val="center"/>
              <w:rPr>
                <w:rStyle w:val="a3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D83124" w:rsidRDefault="00D83124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D83124" w:rsidRDefault="00D8312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D83124" w:rsidRDefault="000F1C3A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2020ç. авăн уйăхĕн 17</w:t>
            </w:r>
            <w:r w:rsidR="00D83124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D95092">
              <w:rPr>
                <w:rFonts w:ascii="Times New Roman" w:hAnsi="Times New Roman"/>
                <w:b/>
                <w:noProof/>
                <w:color w:val="000000"/>
                <w:sz w:val="26"/>
              </w:rPr>
              <w:t>1/5</w:t>
            </w:r>
            <w:r w:rsidR="00D83124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D83124" w:rsidRDefault="00D83124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D83124" w:rsidRDefault="00D83124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D83124" w:rsidRDefault="00D8312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3124" w:rsidRDefault="00D83124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D83124" w:rsidRDefault="00D8312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3124" w:rsidRDefault="00D8312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83124" w:rsidRDefault="00D8312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0F1C3A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D95092">
              <w:rPr>
                <w:rFonts w:ascii="Times New Roman" w:hAnsi="Times New Roman"/>
                <w:b/>
                <w:sz w:val="26"/>
                <w:szCs w:val="26"/>
              </w:rPr>
              <w:t>1/5</w:t>
            </w:r>
          </w:p>
          <w:p w:rsidR="00D83124" w:rsidRDefault="00D83124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C703CE" w:rsidRPr="00662ED3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</w:tblGrid>
      <w:tr w:rsidR="00C703CE" w:rsidRPr="0042289D" w:rsidTr="000F1C3A">
        <w:trPr>
          <w:trHeight w:val="11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703CE" w:rsidRPr="0042289D" w:rsidRDefault="000778F3" w:rsidP="00606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778F3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Об образовании постоянных комиссий Собрания депутатов Батыревского района</w:t>
            </w: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0778F3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соответствии </w:t>
      </w:r>
      <w:r w:rsidR="000C3F17">
        <w:rPr>
          <w:rFonts w:ascii="Times New Roman" w:hAnsi="Times New Roman"/>
          <w:sz w:val="26"/>
          <w:szCs w:val="26"/>
          <w:lang w:eastAsia="en-US"/>
        </w:rPr>
        <w:t xml:space="preserve">с </w:t>
      </w:r>
      <w:r w:rsidR="0057754E">
        <w:rPr>
          <w:rFonts w:ascii="Times New Roman" w:hAnsi="Times New Roman"/>
          <w:sz w:val="26"/>
          <w:szCs w:val="26"/>
          <w:lang w:eastAsia="en-US"/>
        </w:rPr>
        <w:t>Регламент</w:t>
      </w:r>
      <w:r w:rsidR="000C3F17">
        <w:rPr>
          <w:rFonts w:ascii="Times New Roman" w:hAnsi="Times New Roman"/>
          <w:sz w:val="26"/>
          <w:szCs w:val="26"/>
          <w:lang w:eastAsia="en-US"/>
        </w:rPr>
        <w:t>ом</w:t>
      </w:r>
      <w:r w:rsidR="0057754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7754E" w:rsidRPr="00606BC1">
        <w:rPr>
          <w:rFonts w:ascii="Times New Roman" w:hAnsi="Times New Roman"/>
          <w:sz w:val="26"/>
          <w:szCs w:val="26"/>
          <w:lang w:eastAsia="en-US"/>
        </w:rPr>
        <w:t>Собрания депутатов Батыревского района Чувашской Республики</w:t>
      </w: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0778F3" w:rsidRDefault="000778F3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778F3">
        <w:rPr>
          <w:rFonts w:ascii="Times New Roman CYR" w:hAnsi="Times New Roman CYR" w:cs="Times New Roman CYR"/>
          <w:sz w:val="26"/>
          <w:szCs w:val="26"/>
        </w:rPr>
        <w:t>Создать следующие постоянные комиссии: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1"/>
      <w:r w:rsidRPr="000778F3">
        <w:rPr>
          <w:rFonts w:ascii="Times New Roman CYR" w:hAnsi="Times New Roman CYR" w:cs="Times New Roman CYR"/>
          <w:sz w:val="26"/>
          <w:szCs w:val="26"/>
        </w:rPr>
        <w:t>1. Комиссия по бюджету и экономике, аграрной политике, земельным и имущественным отношениям в составе: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" w:name="sub_11"/>
      <w:bookmarkEnd w:id="0"/>
      <w:r w:rsidRPr="000778F3">
        <w:rPr>
          <w:rFonts w:ascii="Times New Roman CYR" w:hAnsi="Times New Roman CYR" w:cs="Times New Roman CYR"/>
          <w:sz w:val="26"/>
          <w:szCs w:val="26"/>
        </w:rPr>
        <w:t xml:space="preserve">1.1.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Ялуков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П.В.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 xml:space="preserve"> - </w:t>
      </w:r>
      <w:r w:rsidRPr="000778F3">
        <w:rPr>
          <w:rFonts w:ascii="Times New Roman CYR" w:hAnsi="Times New Roman CYR" w:cs="Times New Roman CYR"/>
          <w:sz w:val="26"/>
          <w:szCs w:val="26"/>
        </w:rPr>
        <w:t>председатель комиссии;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12"/>
      <w:bookmarkEnd w:id="1"/>
      <w:r w:rsidRPr="000778F3">
        <w:rPr>
          <w:rFonts w:ascii="Times New Roman CYR" w:hAnsi="Times New Roman CYR" w:cs="Times New Roman CYR"/>
          <w:sz w:val="26"/>
          <w:szCs w:val="26"/>
        </w:rPr>
        <w:t xml:space="preserve">1.2. </w:t>
      </w:r>
      <w:r w:rsidR="008E2C02">
        <w:rPr>
          <w:rFonts w:ascii="Times New Roman CYR" w:hAnsi="Times New Roman CYR" w:cs="Times New Roman CYR"/>
          <w:sz w:val="26"/>
          <w:szCs w:val="26"/>
        </w:rPr>
        <w:t>Мартышкин Е.М.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10</w:t>
      </w:r>
      <w:r>
        <w:rPr>
          <w:rFonts w:ascii="Times New Roman CYR" w:hAnsi="Times New Roman CYR" w:cs="Times New Roman CYR"/>
          <w:sz w:val="26"/>
          <w:szCs w:val="26"/>
        </w:rPr>
        <w:t>;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13"/>
      <w:bookmarkEnd w:id="2"/>
      <w:r w:rsidRPr="000778F3">
        <w:rPr>
          <w:rFonts w:ascii="Times New Roman CYR" w:hAnsi="Times New Roman CYR" w:cs="Times New Roman CYR"/>
          <w:sz w:val="26"/>
          <w:szCs w:val="26"/>
        </w:rPr>
        <w:t xml:space="preserve">1.3.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Янешев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М.С.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14"/>
      <w:bookmarkEnd w:id="3"/>
      <w:r w:rsidRPr="000778F3">
        <w:rPr>
          <w:rFonts w:ascii="Times New Roman CYR" w:hAnsi="Times New Roman CYR" w:cs="Times New Roman CYR"/>
          <w:sz w:val="26"/>
          <w:szCs w:val="26"/>
        </w:rPr>
        <w:t xml:space="preserve">1.4. </w:t>
      </w:r>
      <w:r w:rsidR="008E2C02">
        <w:rPr>
          <w:rFonts w:ascii="Times New Roman CYR" w:hAnsi="Times New Roman CYR" w:cs="Times New Roman CYR"/>
          <w:sz w:val="26"/>
          <w:szCs w:val="26"/>
        </w:rPr>
        <w:t>Петров Г.А.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24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15"/>
      <w:bookmarkEnd w:id="4"/>
      <w:r w:rsidRPr="000778F3">
        <w:rPr>
          <w:rFonts w:ascii="Times New Roman CYR" w:hAnsi="Times New Roman CYR" w:cs="Times New Roman CYR"/>
          <w:sz w:val="26"/>
          <w:szCs w:val="26"/>
        </w:rPr>
        <w:t xml:space="preserve">1.5.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Манзуркин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С.Н.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15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" w:name="sub_16"/>
      <w:bookmarkEnd w:id="5"/>
      <w:r w:rsidRPr="000778F3">
        <w:rPr>
          <w:rFonts w:ascii="Times New Roman CYR" w:hAnsi="Times New Roman CYR" w:cs="Times New Roman CYR"/>
          <w:sz w:val="26"/>
          <w:szCs w:val="26"/>
        </w:rPr>
        <w:t xml:space="preserve">1.6. </w:t>
      </w:r>
      <w:r w:rsidR="008E2C02">
        <w:rPr>
          <w:rFonts w:ascii="Times New Roman CYR" w:hAnsi="Times New Roman CYR" w:cs="Times New Roman CYR"/>
          <w:sz w:val="26"/>
          <w:szCs w:val="26"/>
        </w:rPr>
        <w:t>Петров М.В.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 w:rsidR="000F1C3A">
        <w:rPr>
          <w:rFonts w:ascii="Times New Roman CYR" w:hAnsi="Times New Roman CYR" w:cs="Times New Roman CYR"/>
          <w:sz w:val="26"/>
          <w:szCs w:val="26"/>
        </w:rPr>
        <w:t>№19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17"/>
      <w:bookmarkEnd w:id="6"/>
      <w:r w:rsidRPr="000778F3">
        <w:rPr>
          <w:rFonts w:ascii="Times New Roman CYR" w:hAnsi="Times New Roman CYR" w:cs="Times New Roman CYR"/>
          <w:sz w:val="26"/>
          <w:szCs w:val="26"/>
        </w:rPr>
        <w:t xml:space="preserve">1.7.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Санзяпов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Р.Ш.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18"/>
      <w:bookmarkEnd w:id="7"/>
      <w:r w:rsidRPr="000778F3">
        <w:rPr>
          <w:rFonts w:ascii="Times New Roman CYR" w:hAnsi="Times New Roman CYR" w:cs="Times New Roman CYR"/>
          <w:sz w:val="26"/>
          <w:szCs w:val="26"/>
        </w:rPr>
        <w:t xml:space="preserve">1.8. </w:t>
      </w:r>
      <w:bookmarkEnd w:id="8"/>
      <w:r w:rsidR="008E2C02">
        <w:rPr>
          <w:rFonts w:ascii="Times New Roman CYR" w:hAnsi="Times New Roman CYR" w:cs="Times New Roman CYR"/>
          <w:sz w:val="26"/>
          <w:szCs w:val="26"/>
        </w:rPr>
        <w:t>Соловьев И.К.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1.9.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Тинюков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Н.А.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>2. Комиссия по законности, правопорядку, депутатской этике и местному самоуправлению в составе: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>2.1</w:t>
      </w:r>
      <w:r w:rsidR="008E2C02">
        <w:rPr>
          <w:rFonts w:ascii="Times New Roman" w:hAnsi="Times New Roman"/>
          <w:sz w:val="26"/>
          <w:szCs w:val="26"/>
          <w:lang w:eastAsia="en-US"/>
        </w:rPr>
        <w:t xml:space="preserve">. </w:t>
      </w:r>
      <w:proofErr w:type="spellStart"/>
      <w:r w:rsidR="008E2C02">
        <w:rPr>
          <w:rFonts w:ascii="Times New Roman" w:hAnsi="Times New Roman"/>
          <w:sz w:val="26"/>
          <w:szCs w:val="26"/>
          <w:lang w:eastAsia="en-US"/>
        </w:rPr>
        <w:t>Санзяпов</w:t>
      </w:r>
      <w:proofErr w:type="spellEnd"/>
      <w:r w:rsidR="008E2C02">
        <w:rPr>
          <w:rFonts w:ascii="Times New Roman" w:hAnsi="Times New Roman"/>
          <w:sz w:val="26"/>
          <w:szCs w:val="26"/>
          <w:lang w:eastAsia="en-US"/>
        </w:rPr>
        <w:t xml:space="preserve"> Р.Ш.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 xml:space="preserve">9 </w:t>
      </w:r>
      <w:r w:rsidRPr="000778F3">
        <w:rPr>
          <w:rFonts w:ascii="Times New Roman" w:hAnsi="Times New Roman"/>
          <w:sz w:val="26"/>
          <w:szCs w:val="26"/>
          <w:lang w:eastAsia="en-US"/>
        </w:rPr>
        <w:t>- председатель комиссии;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2.2. </w:t>
      </w:r>
      <w:r w:rsidR="008E2C02">
        <w:rPr>
          <w:rFonts w:ascii="Times New Roman CYR" w:hAnsi="Times New Roman CYR" w:cs="Times New Roman CYR"/>
          <w:sz w:val="26"/>
          <w:szCs w:val="26"/>
        </w:rPr>
        <w:t>Каргин А.А.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11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2.3. </w:t>
      </w:r>
      <w:r w:rsidR="008E2C02">
        <w:rPr>
          <w:rFonts w:ascii="Times New Roman CYR" w:hAnsi="Times New Roman CYR" w:cs="Times New Roman CYR"/>
          <w:sz w:val="26"/>
          <w:szCs w:val="26"/>
        </w:rPr>
        <w:t>Барышников В.В.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21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2.4.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Земдиханов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Д.</w:t>
      </w:r>
      <w:r w:rsidR="000F1C3A">
        <w:rPr>
          <w:rFonts w:ascii="Times New Roman CYR" w:hAnsi="Times New Roman CYR" w:cs="Times New Roman CYR"/>
          <w:sz w:val="26"/>
          <w:szCs w:val="26"/>
        </w:rPr>
        <w:t>М.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7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2.5. </w:t>
      </w:r>
      <w:r w:rsidR="008E2C02">
        <w:rPr>
          <w:rFonts w:ascii="Times New Roman CYR" w:hAnsi="Times New Roman CYR" w:cs="Times New Roman CYR"/>
          <w:sz w:val="26"/>
          <w:szCs w:val="26"/>
        </w:rPr>
        <w:t>Шашкин П.Г.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12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>3. Комиссия по социальным вопросам, ЖКХ, строительству, транспорту, связи, торговле, общественному питанию, бытовому обслуживанию и предпринимательству в составе: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lastRenderedPageBreak/>
        <w:t xml:space="preserve">3.1. </w:t>
      </w:r>
      <w:r w:rsidR="008E2C02">
        <w:rPr>
          <w:rFonts w:ascii="Times New Roman" w:hAnsi="Times New Roman"/>
          <w:sz w:val="26"/>
          <w:szCs w:val="26"/>
          <w:lang w:eastAsia="en-US"/>
        </w:rPr>
        <w:t>Андреева Н.Б.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4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778F3">
        <w:rPr>
          <w:rFonts w:ascii="Times New Roman" w:hAnsi="Times New Roman"/>
          <w:sz w:val="26"/>
          <w:szCs w:val="26"/>
          <w:lang w:eastAsia="en-US"/>
        </w:rPr>
        <w:t>- председатель комиссии;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3.2. </w:t>
      </w:r>
      <w:r w:rsidR="008E2C02">
        <w:rPr>
          <w:rFonts w:ascii="Times New Roman CYR" w:hAnsi="Times New Roman CYR" w:cs="Times New Roman CYR"/>
          <w:sz w:val="26"/>
          <w:szCs w:val="26"/>
        </w:rPr>
        <w:t>Степанов Ю.Н.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18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3.3.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Алигберов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З.Р. 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20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3.4. </w:t>
      </w:r>
      <w:r w:rsidR="008E2C02">
        <w:rPr>
          <w:rFonts w:ascii="Times New Roman CYR" w:hAnsi="Times New Roman CYR" w:cs="Times New Roman CYR"/>
          <w:sz w:val="26"/>
          <w:szCs w:val="26"/>
        </w:rPr>
        <w:t>Моисеев С.А.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3.5. </w:t>
      </w:r>
      <w:proofErr w:type="spellStart"/>
      <w:r w:rsidR="000F1C3A">
        <w:rPr>
          <w:rFonts w:ascii="Times New Roman CYR" w:hAnsi="Times New Roman CYR" w:cs="Times New Roman CYR"/>
          <w:sz w:val="26"/>
          <w:szCs w:val="26"/>
        </w:rPr>
        <w:t>Манзуркин</w:t>
      </w:r>
      <w:proofErr w:type="spellEnd"/>
      <w:r w:rsidR="000F1C3A">
        <w:rPr>
          <w:rFonts w:ascii="Times New Roman CYR" w:hAnsi="Times New Roman CYR" w:cs="Times New Roman CYR"/>
          <w:sz w:val="26"/>
          <w:szCs w:val="26"/>
        </w:rPr>
        <w:t xml:space="preserve"> С.Н.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15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3.6. </w:t>
      </w:r>
      <w:r w:rsidR="008E2C02">
        <w:rPr>
          <w:rFonts w:ascii="Times New Roman CYR" w:hAnsi="Times New Roman CYR" w:cs="Times New Roman CYR"/>
          <w:sz w:val="26"/>
          <w:szCs w:val="26"/>
        </w:rPr>
        <w:t>Шашкин П.Г.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12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3.7.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Сабитов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З.Х.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23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3.8. </w:t>
      </w:r>
      <w:r w:rsidR="008E2C02">
        <w:rPr>
          <w:rFonts w:ascii="Times New Roman CYR" w:hAnsi="Times New Roman CYR" w:cs="Times New Roman CYR"/>
          <w:sz w:val="26"/>
          <w:szCs w:val="26"/>
        </w:rPr>
        <w:t>Соловьев И.К.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>;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3.9. </w:t>
      </w:r>
      <w:r w:rsidR="008E2C02">
        <w:rPr>
          <w:rFonts w:ascii="Times New Roman CYR" w:hAnsi="Times New Roman CYR" w:cs="Times New Roman CYR"/>
          <w:sz w:val="26"/>
          <w:szCs w:val="26"/>
        </w:rPr>
        <w:t>Казачков А.П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22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3.10. </w:t>
      </w:r>
      <w:r w:rsidR="008E2C02">
        <w:rPr>
          <w:rFonts w:ascii="Times New Roman CYR" w:hAnsi="Times New Roman CYR" w:cs="Times New Roman CYR"/>
          <w:sz w:val="26"/>
          <w:szCs w:val="26"/>
        </w:rPr>
        <w:t>Антонова А.В.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14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3.11. </w:t>
      </w:r>
      <w:r w:rsidR="008E2C02">
        <w:rPr>
          <w:rFonts w:ascii="Times New Roman CYR" w:hAnsi="Times New Roman CYR" w:cs="Times New Roman CYR"/>
          <w:sz w:val="26"/>
          <w:szCs w:val="26"/>
        </w:rPr>
        <w:t>Афанасьев Н.С.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0F1C3A">
        <w:rPr>
          <w:rFonts w:ascii="Times New Roman CYR" w:hAnsi="Times New Roman CYR" w:cs="Times New Roman CYR"/>
          <w:sz w:val="26"/>
          <w:szCs w:val="26"/>
        </w:rPr>
        <w:t>13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3.12. </w:t>
      </w:r>
      <w:proofErr w:type="spellStart"/>
      <w:r w:rsidR="000F1C3A">
        <w:rPr>
          <w:rFonts w:ascii="Times New Roman CYR" w:hAnsi="Times New Roman CYR" w:cs="Times New Roman CYR"/>
          <w:sz w:val="26"/>
          <w:szCs w:val="26"/>
        </w:rPr>
        <w:t>Ларев</w:t>
      </w:r>
      <w:proofErr w:type="spellEnd"/>
      <w:r w:rsidR="000F1C3A">
        <w:rPr>
          <w:rFonts w:ascii="Times New Roman CYR" w:hAnsi="Times New Roman CYR" w:cs="Times New Roman CYR"/>
          <w:sz w:val="26"/>
          <w:szCs w:val="26"/>
        </w:rPr>
        <w:t xml:space="preserve"> П.Н.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9C1ACD">
        <w:rPr>
          <w:rFonts w:ascii="Times New Roman CYR" w:hAnsi="Times New Roman CYR" w:cs="Times New Roman CYR"/>
          <w:sz w:val="26"/>
          <w:szCs w:val="26"/>
        </w:rPr>
        <w:t>17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3.13. </w:t>
      </w:r>
      <w:proofErr w:type="spellStart"/>
      <w:r w:rsidR="009C1ACD">
        <w:rPr>
          <w:rFonts w:ascii="Times New Roman CYR" w:hAnsi="Times New Roman CYR" w:cs="Times New Roman CYR"/>
          <w:sz w:val="26"/>
          <w:szCs w:val="26"/>
        </w:rPr>
        <w:t>Чабатов</w:t>
      </w:r>
      <w:proofErr w:type="spellEnd"/>
      <w:r w:rsidR="009C1ACD">
        <w:rPr>
          <w:rFonts w:ascii="Times New Roman CYR" w:hAnsi="Times New Roman CYR" w:cs="Times New Roman CYR"/>
          <w:sz w:val="26"/>
          <w:szCs w:val="26"/>
        </w:rPr>
        <w:t xml:space="preserve"> Ф.К.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9C1ACD">
        <w:rPr>
          <w:rFonts w:ascii="Times New Roman CYR" w:hAnsi="Times New Roman CYR" w:cs="Times New Roman CYR"/>
          <w:sz w:val="26"/>
          <w:szCs w:val="26"/>
        </w:rPr>
        <w:t>5</w:t>
      </w:r>
      <w:r w:rsidRPr="000778F3">
        <w:rPr>
          <w:rFonts w:ascii="Times New Roman" w:hAnsi="Times New Roman"/>
          <w:sz w:val="26"/>
          <w:szCs w:val="26"/>
          <w:lang w:eastAsia="en-US"/>
        </w:rPr>
        <w:t>.</w:t>
      </w:r>
    </w:p>
    <w:p w:rsidR="000C3F17" w:rsidRPr="000778F3" w:rsidRDefault="000C3F17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>4. Ревизионная комиссия в составе: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4.1. </w:t>
      </w:r>
      <w:r w:rsidR="008E2C02">
        <w:rPr>
          <w:rFonts w:ascii="Times New Roman CYR" w:hAnsi="Times New Roman CYR" w:cs="Times New Roman CYR"/>
          <w:sz w:val="26"/>
          <w:szCs w:val="26"/>
        </w:rPr>
        <w:t>Афанасьев Н.С.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9C1ACD">
        <w:rPr>
          <w:rFonts w:ascii="Times New Roman CYR" w:hAnsi="Times New Roman CYR" w:cs="Times New Roman CYR"/>
          <w:sz w:val="26"/>
          <w:szCs w:val="26"/>
        </w:rPr>
        <w:t>13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778F3">
        <w:rPr>
          <w:rFonts w:ascii="Times New Roman" w:hAnsi="Times New Roman"/>
          <w:sz w:val="26"/>
          <w:szCs w:val="26"/>
          <w:lang w:eastAsia="en-US"/>
        </w:rPr>
        <w:t>- председатель комиссии;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4.2.</w:t>
      </w:r>
      <w:r w:rsidR="008E2C02">
        <w:rPr>
          <w:rFonts w:ascii="Times New Roman" w:hAnsi="Times New Roman"/>
          <w:sz w:val="26"/>
          <w:szCs w:val="26"/>
          <w:lang w:eastAsia="en-US"/>
        </w:rPr>
        <w:t xml:space="preserve">Янешев М.С. 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9C1ACD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778F3">
        <w:rPr>
          <w:rFonts w:ascii="Times New Roman" w:hAnsi="Times New Roman"/>
          <w:sz w:val="26"/>
          <w:szCs w:val="26"/>
          <w:lang w:eastAsia="en-US"/>
        </w:rPr>
        <w:t xml:space="preserve">4.3. </w:t>
      </w:r>
      <w:proofErr w:type="spellStart"/>
      <w:r w:rsidR="008E2C02">
        <w:rPr>
          <w:rFonts w:ascii="Times New Roman CYR" w:hAnsi="Times New Roman CYR" w:cs="Times New Roman CYR"/>
          <w:sz w:val="26"/>
          <w:szCs w:val="26"/>
        </w:rPr>
        <w:t>Ларев</w:t>
      </w:r>
      <w:proofErr w:type="spellEnd"/>
      <w:r w:rsidR="008E2C02">
        <w:rPr>
          <w:rFonts w:ascii="Times New Roman CYR" w:hAnsi="Times New Roman CYR" w:cs="Times New Roman CYR"/>
          <w:sz w:val="26"/>
          <w:szCs w:val="26"/>
        </w:rPr>
        <w:t xml:space="preserve"> П.Н.</w:t>
      </w:r>
      <w:r w:rsidRPr="000778F3">
        <w:rPr>
          <w:rFonts w:ascii="Times New Roman CYR" w:hAnsi="Times New Roman CYR" w:cs="Times New Roman CYR"/>
          <w:sz w:val="26"/>
          <w:szCs w:val="26"/>
        </w:rPr>
        <w:t xml:space="preserve"> - депутат от избирательного округа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="009C1ACD">
        <w:rPr>
          <w:rFonts w:ascii="Times New Roman CYR" w:hAnsi="Times New Roman CYR" w:cs="Times New Roman CYR"/>
          <w:sz w:val="26"/>
          <w:szCs w:val="26"/>
        </w:rPr>
        <w:t>17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778F3" w:rsidRPr="000778F3" w:rsidRDefault="000778F3" w:rsidP="00077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Pr="000778F3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                     </w:t>
      </w:r>
      <w:r w:rsidR="009C1ACD">
        <w:rPr>
          <w:rFonts w:ascii="Times New Roman" w:hAnsi="Times New Roman"/>
          <w:sz w:val="26"/>
          <w:szCs w:val="26"/>
          <w:lang w:eastAsia="en-US"/>
        </w:rPr>
        <w:t xml:space="preserve">   </w:t>
      </w:r>
      <w:bookmarkStart w:id="9" w:name="_GoBack"/>
      <w:bookmarkEnd w:id="9"/>
      <w:r w:rsidRPr="00736228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C1ACD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9C1ACD">
        <w:rPr>
          <w:rFonts w:ascii="Times New Roman" w:hAnsi="Times New Roman"/>
          <w:sz w:val="26"/>
          <w:szCs w:val="26"/>
          <w:lang w:eastAsia="en-US"/>
        </w:rPr>
        <w:t>Тинюков</w:t>
      </w:r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778F3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17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C3A"/>
    <w:rsid w:val="000F1DDA"/>
    <w:rsid w:val="000F22B0"/>
    <w:rsid w:val="000F2723"/>
    <w:rsid w:val="000F3226"/>
    <w:rsid w:val="000F35CD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BBC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54E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1747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2C02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1ACD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3124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092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556</cp:revision>
  <cp:lastPrinted>2020-09-14T07:34:00Z</cp:lastPrinted>
  <dcterms:created xsi:type="dcterms:W3CDTF">2018-12-05T14:29:00Z</dcterms:created>
  <dcterms:modified xsi:type="dcterms:W3CDTF">2020-09-21T14:19:00Z</dcterms:modified>
</cp:coreProperties>
</file>