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8" w:rsidRPr="0018639B" w:rsidRDefault="008D69B1" w:rsidP="0018639B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8D69B1">
        <w:rPr>
          <w:noProof/>
          <w:lang w:eastAsia="ru-RU"/>
        </w:rPr>
        <w:drawing>
          <wp:inline distT="0" distB="0" distL="0" distR="0">
            <wp:extent cx="1447800" cy="997707"/>
            <wp:effectExtent l="0" t="0" r="0" b="0"/>
            <wp:docPr id="3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902" r="7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99" cy="9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5D" w:rsidRDefault="00EA1C5D" w:rsidP="0018639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9B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18639B" w:rsidRPr="0018639B" w:rsidRDefault="0018639B" w:rsidP="0018639B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45" w:rsidRDefault="00191F45" w:rsidP="0018639B">
      <w:pPr>
        <w:spacing w:after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639B">
        <w:rPr>
          <w:rFonts w:ascii="Times New Roman" w:eastAsia="Calibri" w:hAnsi="Times New Roman" w:cs="Times New Roman"/>
          <w:b/>
          <w:bCs/>
          <w:sz w:val="24"/>
          <w:szCs w:val="24"/>
        </w:rPr>
        <w:t>«СОЗДАЁМ БУДУЩЕЕ»: НАЧИНАЕТСЯ РЕКЛАМНАЯ КАМПАНИЯ ВПН-2020</w:t>
      </w:r>
    </w:p>
    <w:p w:rsidR="0018639B" w:rsidRPr="0018639B" w:rsidRDefault="0018639B" w:rsidP="0018639B">
      <w:pPr>
        <w:spacing w:after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639B" w:rsidRDefault="00191F45" w:rsidP="0018639B">
      <w:pPr>
        <w:spacing w:after="40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639B">
        <w:rPr>
          <w:rFonts w:ascii="Times New Roman" w:eastAsia="Calibri" w:hAnsi="Times New Roman" w:cs="Times New Roman"/>
          <w:b/>
          <w:sz w:val="24"/>
          <w:szCs w:val="24"/>
        </w:rPr>
        <w:t>Телевидение в России – один из главных источников информации.</w:t>
      </w:r>
    </w:p>
    <w:p w:rsidR="00191F45" w:rsidRPr="0018639B" w:rsidRDefault="00191F45" w:rsidP="0018639B">
      <w:pPr>
        <w:spacing w:after="40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639B">
        <w:rPr>
          <w:rFonts w:ascii="Times New Roman" w:eastAsia="Calibri" w:hAnsi="Times New Roman" w:cs="Times New Roman"/>
          <w:b/>
          <w:sz w:val="24"/>
          <w:szCs w:val="24"/>
        </w:rPr>
        <w:t>Но что россиянам известно из телевизора о переписи? Теперь будет многое!</w:t>
      </w:r>
    </w:p>
    <w:p w:rsidR="00191F45" w:rsidRPr="0018639B" w:rsidRDefault="00191F45" w:rsidP="0018639B">
      <w:pPr>
        <w:spacing w:after="40"/>
        <w:ind w:left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639B">
        <w:rPr>
          <w:rFonts w:ascii="Times New Roman" w:eastAsia="Calibri" w:hAnsi="Times New Roman" w:cs="Times New Roman"/>
          <w:b/>
          <w:sz w:val="24"/>
          <w:szCs w:val="24"/>
        </w:rPr>
        <w:t xml:space="preserve">30 ноября стартует первый видеоролик рекламной кампании ВПН-2020. </w:t>
      </w:r>
    </w:p>
    <w:p w:rsidR="00191F45" w:rsidRPr="0018639B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9B">
        <w:rPr>
          <w:rFonts w:ascii="Times New Roman" w:eastAsia="Calibri" w:hAnsi="Times New Roman" w:cs="Times New Roman"/>
          <w:sz w:val="24"/>
          <w:szCs w:val="24"/>
        </w:rPr>
        <w:t>Особенность первого ролика – это краткая и яркая история, рассказанная за 30 секунд. Сценарий отражает слоган</w:t>
      </w:r>
      <w:r w:rsidR="0018639B">
        <w:rPr>
          <w:rFonts w:ascii="Times New Roman" w:eastAsia="Calibri" w:hAnsi="Times New Roman" w:cs="Times New Roman"/>
          <w:sz w:val="24"/>
          <w:szCs w:val="24"/>
        </w:rPr>
        <w:t xml:space="preserve"> переписи: «Создаём будущее!». </w:t>
      </w:r>
      <w:r w:rsidRPr="0018639B">
        <w:rPr>
          <w:rFonts w:ascii="Times New Roman" w:eastAsia="Calibri" w:hAnsi="Times New Roman" w:cs="Times New Roman"/>
          <w:sz w:val="24"/>
          <w:szCs w:val="24"/>
        </w:rPr>
        <w:t xml:space="preserve">Основная задача – показать людям, какой вклад они ежедневно вносят в настоящее и будущее: свое, </w:t>
      </w:r>
      <w:proofErr w:type="gramStart"/>
      <w:r w:rsidRPr="0018639B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18639B">
        <w:rPr>
          <w:rFonts w:ascii="Times New Roman" w:eastAsia="Calibri" w:hAnsi="Times New Roman" w:cs="Times New Roman"/>
          <w:sz w:val="24"/>
          <w:szCs w:val="24"/>
        </w:rPr>
        <w:t xml:space="preserve">, страны. Герои ролика – простые люди, среди </w:t>
      </w:r>
      <w:r w:rsidR="0018639B">
        <w:rPr>
          <w:rFonts w:ascii="Times New Roman" w:eastAsia="Calibri" w:hAnsi="Times New Roman" w:cs="Times New Roman"/>
          <w:sz w:val="24"/>
          <w:szCs w:val="24"/>
        </w:rPr>
        <w:t>которых зритель узнает и себя.</w:t>
      </w:r>
    </w:p>
    <w:p w:rsidR="00191F45" w:rsidRPr="0018639B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9B">
        <w:rPr>
          <w:rFonts w:ascii="Times New Roman" w:eastAsia="Calibri" w:hAnsi="Times New Roman" w:cs="Times New Roman"/>
          <w:sz w:val="24"/>
          <w:szCs w:val="24"/>
        </w:rPr>
        <w:t xml:space="preserve">Мультипликатор ролика и художник по персонажам – Анастасия Булавкина, </w:t>
      </w:r>
      <w:proofErr w:type="gramStart"/>
      <w:r w:rsidRPr="0018639B">
        <w:rPr>
          <w:rFonts w:ascii="Times New Roman" w:eastAsia="Calibri" w:hAnsi="Times New Roman" w:cs="Times New Roman"/>
          <w:sz w:val="24"/>
          <w:szCs w:val="24"/>
        </w:rPr>
        <w:t>известна</w:t>
      </w:r>
      <w:proofErr w:type="gramEnd"/>
      <w:r w:rsidRPr="0018639B">
        <w:rPr>
          <w:rFonts w:ascii="Times New Roman" w:eastAsia="Calibri" w:hAnsi="Times New Roman" w:cs="Times New Roman"/>
          <w:sz w:val="24"/>
          <w:szCs w:val="24"/>
        </w:rPr>
        <w:t xml:space="preserve"> своим авторским стилем тактильной и натураль</w:t>
      </w:r>
      <w:r w:rsidR="0018639B">
        <w:rPr>
          <w:rFonts w:ascii="Times New Roman" w:eastAsia="Calibri" w:hAnsi="Times New Roman" w:cs="Times New Roman"/>
          <w:sz w:val="24"/>
          <w:szCs w:val="24"/>
        </w:rPr>
        <w:t>ной графики с эффектом кисти.</w:t>
      </w:r>
    </w:p>
    <w:p w:rsidR="00191F45" w:rsidRPr="0018639B" w:rsidRDefault="00C34AD9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«Внедрение цифровизации </w:t>
      </w:r>
      <w:r w:rsidR="00191F45" w:rsidRPr="0018639B">
        <w:rPr>
          <w:rFonts w:ascii="Times New Roman" w:eastAsia="Calibri" w:hAnsi="Times New Roman" w:cs="Times New Roman"/>
          <w:sz w:val="24"/>
          <w:szCs w:val="24"/>
        </w:rPr>
        <w:t xml:space="preserve">в нашу жизнь совсем не снижает важности традиционных рекламных инструментов – телевидения, радио, печати. Их активно используют в таких развитых </w:t>
      </w:r>
      <w:proofErr w:type="gramStart"/>
      <w:r w:rsidR="00191F45" w:rsidRPr="0018639B">
        <w:rPr>
          <w:rFonts w:ascii="Times New Roman" w:eastAsia="Calibri" w:hAnsi="Times New Roman" w:cs="Times New Roman"/>
          <w:sz w:val="24"/>
          <w:szCs w:val="24"/>
        </w:rPr>
        <w:t>странах</w:t>
      </w:r>
      <w:proofErr w:type="gramEnd"/>
      <w:r w:rsidR="00191F45" w:rsidRPr="0018639B">
        <w:rPr>
          <w:rFonts w:ascii="Times New Roman" w:eastAsia="Calibri" w:hAnsi="Times New Roman" w:cs="Times New Roman"/>
          <w:sz w:val="24"/>
          <w:szCs w:val="24"/>
        </w:rPr>
        <w:t>, как Австра</w:t>
      </w:r>
      <w:r>
        <w:rPr>
          <w:rFonts w:ascii="Times New Roman" w:eastAsia="Calibri" w:hAnsi="Times New Roman" w:cs="Times New Roman"/>
          <w:sz w:val="24"/>
          <w:szCs w:val="24"/>
        </w:rPr>
        <w:t>лия, Германия, Англия, Канада</w:t>
      </w:r>
      <w:r w:rsidR="00191F45" w:rsidRPr="0018639B">
        <w:rPr>
          <w:rFonts w:ascii="Times New Roman" w:eastAsia="Calibri" w:hAnsi="Times New Roman" w:cs="Times New Roman"/>
          <w:sz w:val="24"/>
          <w:szCs w:val="24"/>
        </w:rPr>
        <w:t>», – прокомментировал Илья Маркин, доцент кафедры мар</w:t>
      </w:r>
      <w:r w:rsidR="0018639B">
        <w:rPr>
          <w:rFonts w:ascii="Times New Roman" w:eastAsia="Calibri" w:hAnsi="Times New Roman" w:cs="Times New Roman"/>
          <w:sz w:val="24"/>
          <w:szCs w:val="24"/>
        </w:rPr>
        <w:t>кетинга РЭУ им. Г.В. Плеханова.</w:t>
      </w:r>
    </w:p>
    <w:p w:rsidR="00191F45" w:rsidRPr="0018639B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39B">
        <w:rPr>
          <w:rFonts w:ascii="Times New Roman" w:eastAsia="Calibri" w:hAnsi="Times New Roman" w:cs="Times New Roman"/>
          <w:sz w:val="24"/>
          <w:szCs w:val="24"/>
        </w:rPr>
        <w:t>«Мы будем размещать видеоматериалы на ТВ и в торговых сетях, их увидят миллионы жителей нашей страны, в доступной форме получат важную информацию о переписи, и, надеемся, в дальнейшем сами примут участие в ней на портале «Госуслуги», – сообщил Юрий Драган, заместитель генерального директора компании NMiGroup, размещающей видеоматериалы о ВПН.</w:t>
      </w:r>
    </w:p>
    <w:p w:rsidR="00C34AD9" w:rsidRDefault="00C34AD9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1F45" w:rsidRPr="0018639B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639B">
        <w:rPr>
          <w:rFonts w:ascii="Times New Roman" w:eastAsia="Calibri" w:hAnsi="Times New Roman" w:cs="Times New Roman"/>
          <w:i/>
          <w:sz w:val="24"/>
          <w:szCs w:val="24"/>
        </w:rPr>
        <w:t>Справка</w:t>
      </w:r>
    </w:p>
    <w:p w:rsidR="00C34AD9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639B">
        <w:rPr>
          <w:rFonts w:ascii="Times New Roman" w:eastAsia="Calibri" w:hAnsi="Times New Roman" w:cs="Times New Roman"/>
          <w:i/>
          <w:sz w:val="24"/>
          <w:szCs w:val="24"/>
        </w:rPr>
        <w:t>Благодаря комплексной рекламной кампании на телевидении более 60% населения Австралии в 2016 году переписались онлайн. Около 86% всего взрослого населения увидели рекламу переписи по ТВ во время информационной кампании в Англ</w:t>
      </w:r>
      <w:proofErr w:type="gramStart"/>
      <w:r w:rsidRPr="0018639B">
        <w:rPr>
          <w:rFonts w:ascii="Times New Roman" w:eastAsia="Calibri" w:hAnsi="Times New Roman" w:cs="Times New Roman"/>
          <w:i/>
          <w:sz w:val="24"/>
          <w:szCs w:val="24"/>
        </w:rPr>
        <w:t>ии и Уэ</w:t>
      </w:r>
      <w:proofErr w:type="gramEnd"/>
      <w:r w:rsidRPr="0018639B">
        <w:rPr>
          <w:rFonts w:ascii="Times New Roman" w:eastAsia="Calibri" w:hAnsi="Times New Roman" w:cs="Times New Roman"/>
          <w:i/>
          <w:sz w:val="24"/>
          <w:szCs w:val="24"/>
        </w:rPr>
        <w:t>льсе в 2011 году, что обеспечило успешное прохождение переписи и в традиционном, и в онлайн-формате.</w:t>
      </w:r>
    </w:p>
    <w:p w:rsidR="00191F45" w:rsidRPr="0018639B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639B">
        <w:rPr>
          <w:rFonts w:ascii="Times New Roman" w:eastAsia="Calibri" w:hAnsi="Times New Roman" w:cs="Times New Roman"/>
          <w:i/>
          <w:sz w:val="24"/>
          <w:szCs w:val="24"/>
        </w:rPr>
        <w:t>Несколько роликов для ТВ, кино, интернет-сайтов использовали и в последнюю переписную кампанию в 2011 году в Германии. Традиционные средства информирования населения – постеры и видеоролики – были в ходу в 2016 году в Канаде, одном из мировых лид</w:t>
      </w:r>
      <w:r w:rsidR="0018639B">
        <w:rPr>
          <w:rFonts w:ascii="Times New Roman" w:eastAsia="Calibri" w:hAnsi="Times New Roman" w:cs="Times New Roman"/>
          <w:i/>
          <w:sz w:val="24"/>
          <w:szCs w:val="24"/>
        </w:rPr>
        <w:t>еров в области онлайн-переписи.</w:t>
      </w:r>
    </w:p>
    <w:p w:rsidR="00191F45" w:rsidRDefault="00191F45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639B">
        <w:rPr>
          <w:rFonts w:ascii="Times New Roman" w:eastAsia="Calibri" w:hAnsi="Times New Roman" w:cs="Times New Roman"/>
          <w:i/>
          <w:sz w:val="24"/>
          <w:szCs w:val="24"/>
        </w:rPr>
        <w:t>Всероссийская перепись населения пройдет с 1 по 30 апреля 2021 года с п</w:t>
      </w:r>
      <w:r w:rsidR="0018639B">
        <w:rPr>
          <w:rFonts w:ascii="Times New Roman" w:eastAsia="Calibri" w:hAnsi="Times New Roman" w:cs="Times New Roman"/>
          <w:i/>
          <w:sz w:val="24"/>
          <w:szCs w:val="24"/>
        </w:rPr>
        <w:t>рименением цифровых технологий.</w:t>
      </w:r>
    </w:p>
    <w:p w:rsidR="0018639B" w:rsidRPr="0018639B" w:rsidRDefault="0018639B" w:rsidP="0018639B">
      <w:pPr>
        <w:spacing w:after="4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7E62" w:rsidRPr="0018639B" w:rsidRDefault="00EA7E62" w:rsidP="0018639B">
      <w:pPr>
        <w:spacing w:after="4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8639B">
        <w:rPr>
          <w:rFonts w:ascii="Times New Roman" w:hAnsi="Times New Roman" w:cs="Times New Roman"/>
          <w:b/>
          <w:i/>
          <w:sz w:val="24"/>
          <w:szCs w:val="24"/>
        </w:rPr>
        <w:t>Чувашстат, ВПН-2020</w:t>
      </w:r>
    </w:p>
    <w:p w:rsidR="0018639B" w:rsidRPr="0018639B" w:rsidRDefault="0018639B">
      <w:pPr>
        <w:spacing w:after="4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18639B" w:rsidRPr="0018639B" w:rsidSect="000B11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9B1"/>
    <w:rsid w:val="00087523"/>
    <w:rsid w:val="000B11D7"/>
    <w:rsid w:val="0018639B"/>
    <w:rsid w:val="00191F45"/>
    <w:rsid w:val="001B6F93"/>
    <w:rsid w:val="002B6E9C"/>
    <w:rsid w:val="003A03A1"/>
    <w:rsid w:val="003C68A5"/>
    <w:rsid w:val="003E416A"/>
    <w:rsid w:val="00426B3B"/>
    <w:rsid w:val="00430E6B"/>
    <w:rsid w:val="004C3565"/>
    <w:rsid w:val="004C67A3"/>
    <w:rsid w:val="004C7689"/>
    <w:rsid w:val="00500F8F"/>
    <w:rsid w:val="005364B8"/>
    <w:rsid w:val="00576E2C"/>
    <w:rsid w:val="00661F74"/>
    <w:rsid w:val="00681A97"/>
    <w:rsid w:val="00751898"/>
    <w:rsid w:val="0076686F"/>
    <w:rsid w:val="007775E6"/>
    <w:rsid w:val="00787EC2"/>
    <w:rsid w:val="008450DA"/>
    <w:rsid w:val="008737FA"/>
    <w:rsid w:val="00887C53"/>
    <w:rsid w:val="008D69B1"/>
    <w:rsid w:val="008E57EE"/>
    <w:rsid w:val="009E60FB"/>
    <w:rsid w:val="00AD6478"/>
    <w:rsid w:val="00B46F93"/>
    <w:rsid w:val="00BA43B5"/>
    <w:rsid w:val="00BC0BD0"/>
    <w:rsid w:val="00C167C6"/>
    <w:rsid w:val="00C34AD9"/>
    <w:rsid w:val="00C4725E"/>
    <w:rsid w:val="00C933FC"/>
    <w:rsid w:val="00D30E43"/>
    <w:rsid w:val="00D561C2"/>
    <w:rsid w:val="00D8195F"/>
    <w:rsid w:val="00D97714"/>
    <w:rsid w:val="00DC075C"/>
    <w:rsid w:val="00EA1C5D"/>
    <w:rsid w:val="00EA7E62"/>
    <w:rsid w:val="00F07C20"/>
    <w:rsid w:val="00F20D52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9B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364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40B1-ABE9-4C66-92F5-BA8ADBFF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P21_DolgovaAP</cp:lastModifiedBy>
  <cp:revision>28</cp:revision>
  <cp:lastPrinted>2020-11-06T06:24:00Z</cp:lastPrinted>
  <dcterms:created xsi:type="dcterms:W3CDTF">2020-11-03T07:26:00Z</dcterms:created>
  <dcterms:modified xsi:type="dcterms:W3CDTF">2020-11-30T10:33:00Z</dcterms:modified>
</cp:coreProperties>
</file>