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BD" w:rsidRPr="00A52C92" w:rsidRDefault="005A3396" w:rsidP="009F1C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 xml:space="preserve"> </w:t>
      </w:r>
      <w:r w:rsidRPr="00A52C9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проекту постановления администрации Чебоксарского района </w:t>
      </w:r>
      <w:r w:rsidR="005842BD" w:rsidRPr="00A52C92">
        <w:rPr>
          <w:rFonts w:ascii="Times New Roman" w:hAnsi="Times New Roman" w:cs="Times New Roman"/>
          <w:b/>
          <w:sz w:val="24"/>
          <w:szCs w:val="24"/>
        </w:rPr>
        <w:t>«</w:t>
      </w:r>
      <w:r w:rsidR="00BB2971" w:rsidRPr="00BB2971">
        <w:rPr>
          <w:rFonts w:ascii="Times New Roman" w:hAnsi="Times New Roman" w:cs="Times New Roman"/>
          <w:b/>
          <w:sz w:val="24"/>
          <w:szCs w:val="24"/>
        </w:rPr>
        <w:t>Об индустриальных (промышленных) парках на территории Чебоксарского района</w:t>
      </w:r>
      <w:r w:rsidR="005842BD" w:rsidRPr="00A52C92">
        <w:rPr>
          <w:rFonts w:ascii="Times New Roman" w:hAnsi="Times New Roman" w:cs="Times New Roman"/>
          <w:b/>
          <w:sz w:val="24"/>
          <w:szCs w:val="24"/>
        </w:rPr>
        <w:t>»</w:t>
      </w:r>
    </w:p>
    <w:p w:rsidR="006D7B31" w:rsidRPr="00A52C92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6D7B31" w:rsidRPr="00A52C92" w:rsidRDefault="006D7B31" w:rsidP="006D7B3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B63C7D" w:rsidRPr="00A52C92" w:rsidRDefault="00CC5B56" w:rsidP="00620C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52C92" w:rsidRPr="00A52C92" w:rsidRDefault="00CC5B56" w:rsidP="00BB29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>Проект постановления «</w:t>
      </w:r>
      <w:r w:rsidR="00BB2971" w:rsidRPr="00BB2971">
        <w:rPr>
          <w:rFonts w:ascii="Times New Roman" w:hAnsi="Times New Roman" w:cs="Times New Roman"/>
          <w:sz w:val="24"/>
          <w:szCs w:val="24"/>
        </w:rPr>
        <w:t>Об индустриальных (промышленных) парках на территории Чебоксарского района</w:t>
      </w:r>
      <w:r w:rsidRPr="00A52C92">
        <w:rPr>
          <w:rFonts w:ascii="Times New Roman" w:hAnsi="Times New Roman" w:cs="Times New Roman"/>
          <w:sz w:val="24"/>
          <w:szCs w:val="24"/>
        </w:rPr>
        <w:t>» (далее – проект постановления)</w:t>
      </w:r>
      <w:r w:rsidR="00A52C92" w:rsidRPr="00A52C92">
        <w:rPr>
          <w:rFonts w:ascii="Times New Roman" w:hAnsi="Times New Roman" w:cs="Times New Roman"/>
          <w:sz w:val="24"/>
          <w:szCs w:val="24"/>
        </w:rPr>
        <w:t xml:space="preserve"> </w:t>
      </w:r>
      <w:r w:rsidR="00620C08" w:rsidRPr="00A52C92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BB2971">
        <w:rPr>
          <w:rFonts w:ascii="Times New Roman" w:hAnsi="Times New Roman" w:cs="Times New Roman"/>
          <w:sz w:val="24"/>
          <w:szCs w:val="24"/>
        </w:rPr>
        <w:t>в</w:t>
      </w:r>
      <w:r w:rsidR="00BB2971" w:rsidRPr="00BB2971">
        <w:rPr>
          <w:rFonts w:ascii="Times New Roman" w:hAnsi="Times New Roman" w:cs="Times New Roman"/>
          <w:sz w:val="24"/>
          <w:szCs w:val="24"/>
        </w:rPr>
        <w:t xml:space="preserve"> целях обеспечения устойчивого социально-экономического развития Чебоксарского района Чувашской Республики, создания благоприятного инвестиционного климата и организационных условий для развития индустриальных (промышленных) парков на территории Чебоксарского района Чувашской Республики в соответствии с Указом Президента Чувашской Республики от 29 декабря 2011 г. № 130 «О дополнительных мерах по стимулированию инвестиционной деятельности в Чувашской Республике», постановлением Кабинета Министров Чувашской Республики от 01.10.2013 № 402 «Об индустриальных парках на территории Чувашской Республики», муниципальной программой «Экономическое развитие Чебоксарского района», утвержденной постановлением администрации Чебоксарского района Чувашской Республики от 04.03.2019 № 199/1</w:t>
      </w:r>
      <w:r w:rsidR="00A52C92" w:rsidRPr="00A52C92">
        <w:rPr>
          <w:rFonts w:ascii="Times New Roman" w:hAnsi="Times New Roman" w:cs="Times New Roman"/>
          <w:sz w:val="24"/>
          <w:szCs w:val="24"/>
        </w:rPr>
        <w:t>.</w:t>
      </w:r>
    </w:p>
    <w:p w:rsidR="00B63C7D" w:rsidRPr="00A52C92" w:rsidRDefault="00A52C92" w:rsidP="00BB2971">
      <w:pPr>
        <w:pStyle w:val="a6"/>
        <w:ind w:firstLine="708"/>
        <w:jc w:val="both"/>
        <w:rPr>
          <w:bCs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>Данны</w:t>
      </w:r>
      <w:r w:rsidR="00BB2971">
        <w:rPr>
          <w:rFonts w:ascii="Times New Roman" w:hAnsi="Times New Roman" w:cs="Times New Roman"/>
          <w:sz w:val="24"/>
          <w:szCs w:val="24"/>
        </w:rPr>
        <w:t>й</w:t>
      </w:r>
      <w:r w:rsidRPr="00A52C92">
        <w:rPr>
          <w:rFonts w:ascii="Times New Roman" w:hAnsi="Times New Roman" w:cs="Times New Roman"/>
          <w:sz w:val="24"/>
          <w:szCs w:val="24"/>
        </w:rPr>
        <w:t xml:space="preserve"> проект постановления </w:t>
      </w:r>
      <w:r w:rsidR="00BB2971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BB2971" w:rsidRPr="00BB2971">
        <w:rPr>
          <w:rFonts w:ascii="Times New Roman" w:hAnsi="Times New Roman" w:cs="Times New Roman"/>
          <w:sz w:val="24"/>
          <w:szCs w:val="24"/>
        </w:rPr>
        <w:t>порядок создания и функционирования индустриальных (промышленных) парков на территории Чебоксарского района Чувашской Республики в целях обеспечения сбалансированности развития экономики Чебоксарского района Чувашской Республики, обеспечения занятости населения, создания и сохранения условий, способствующих социально-экономическому развитию Чебоксарского района Чувашской Республики</w:t>
      </w:r>
      <w:r w:rsidR="00B63C7D" w:rsidRPr="00A52C92">
        <w:rPr>
          <w:rFonts w:ascii="Times New Roman" w:hAnsi="Times New Roman" w:cs="Times New Roman"/>
          <w:sz w:val="24"/>
          <w:szCs w:val="24"/>
        </w:rPr>
        <w:t>.</w:t>
      </w:r>
    </w:p>
    <w:p w:rsidR="006E1594" w:rsidRDefault="00DE16F6" w:rsidP="00BB2971">
      <w:pPr>
        <w:pStyle w:val="1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2C92" w:rsidRPr="00A52C92">
        <w:rPr>
          <w:rFonts w:ascii="Times New Roman" w:hAnsi="Times New Roman" w:cs="Times New Roman"/>
          <w:sz w:val="24"/>
          <w:szCs w:val="24"/>
        </w:rPr>
        <w:t>Принятие проекта</w:t>
      </w:r>
      <w:r w:rsidR="00396C04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396C04" w:rsidRPr="00396C04">
        <w:rPr>
          <w:rFonts w:ascii="Times New Roman" w:hAnsi="Times New Roman" w:cs="Times New Roman"/>
          <w:sz w:val="24"/>
          <w:szCs w:val="24"/>
        </w:rPr>
        <w:t xml:space="preserve"> </w:t>
      </w:r>
      <w:r w:rsidR="00A52C92" w:rsidRPr="00A52C92">
        <w:rPr>
          <w:rFonts w:ascii="Times New Roman" w:hAnsi="Times New Roman" w:cs="Times New Roman"/>
          <w:sz w:val="24"/>
          <w:szCs w:val="24"/>
        </w:rPr>
        <w:t>не потребует дополнительных расходов из бюджета Чебоксарского района Чувашский Республики.</w:t>
      </w:r>
    </w:p>
    <w:p w:rsidR="00A52C92" w:rsidRPr="00A52C92" w:rsidRDefault="00A52C92" w:rsidP="00BB2971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759BA" w:rsidRDefault="00E759BA" w:rsidP="00BB2971">
      <w:pPr>
        <w:jc w:val="both"/>
        <w:rPr>
          <w:sz w:val="24"/>
          <w:szCs w:val="24"/>
        </w:rPr>
      </w:pPr>
    </w:p>
    <w:p w:rsidR="00A52C92" w:rsidRDefault="00A52C92" w:rsidP="006E1594">
      <w:pPr>
        <w:jc w:val="both"/>
        <w:rPr>
          <w:sz w:val="24"/>
          <w:szCs w:val="24"/>
        </w:rPr>
      </w:pPr>
    </w:p>
    <w:p w:rsidR="00396C04" w:rsidRPr="00A52C92" w:rsidRDefault="00396C04" w:rsidP="006E1594">
      <w:pPr>
        <w:jc w:val="both"/>
        <w:rPr>
          <w:sz w:val="24"/>
          <w:szCs w:val="24"/>
        </w:rPr>
      </w:pPr>
    </w:p>
    <w:p w:rsidR="00E759BA" w:rsidRPr="00A52C92" w:rsidRDefault="00C14956" w:rsidP="00E759BA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н</w:t>
      </w:r>
      <w:r w:rsidR="00E759BA" w:rsidRPr="00A52C9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E759BA" w:rsidRPr="00A52C92">
        <w:rPr>
          <w:sz w:val="24"/>
          <w:szCs w:val="24"/>
        </w:rPr>
        <w:t xml:space="preserve"> отдела экономики</w:t>
      </w:r>
    </w:p>
    <w:p w:rsidR="00E759BA" w:rsidRPr="00A52C92" w:rsidRDefault="00E759BA" w:rsidP="00E759BA">
      <w:pPr>
        <w:jc w:val="both"/>
        <w:rPr>
          <w:sz w:val="24"/>
          <w:szCs w:val="24"/>
        </w:rPr>
      </w:pPr>
      <w:proofErr w:type="gramStart"/>
      <w:r w:rsidRPr="00A52C92">
        <w:rPr>
          <w:sz w:val="24"/>
          <w:szCs w:val="24"/>
        </w:rPr>
        <w:t>администрации</w:t>
      </w:r>
      <w:proofErr w:type="gramEnd"/>
      <w:r w:rsidRPr="00A52C92">
        <w:rPr>
          <w:sz w:val="24"/>
          <w:szCs w:val="24"/>
        </w:rPr>
        <w:t xml:space="preserve"> Чебоксарского района </w:t>
      </w:r>
      <w:bookmarkStart w:id="0" w:name="_GoBack"/>
      <w:bookmarkEnd w:id="0"/>
    </w:p>
    <w:p w:rsidR="00E759BA" w:rsidRPr="00A52C92" w:rsidRDefault="00E759BA" w:rsidP="00E759BA">
      <w:pPr>
        <w:jc w:val="both"/>
        <w:rPr>
          <w:sz w:val="24"/>
          <w:szCs w:val="24"/>
        </w:rPr>
      </w:pPr>
      <w:r w:rsidRPr="00A52C92">
        <w:rPr>
          <w:sz w:val="24"/>
          <w:szCs w:val="24"/>
        </w:rPr>
        <w:t xml:space="preserve">Чувашской Республики                                                                                       </w:t>
      </w:r>
      <w:r w:rsidR="00A52C92">
        <w:rPr>
          <w:sz w:val="24"/>
          <w:szCs w:val="24"/>
        </w:rPr>
        <w:t xml:space="preserve">          </w:t>
      </w:r>
      <w:r w:rsidRPr="00A52C92">
        <w:rPr>
          <w:sz w:val="24"/>
          <w:szCs w:val="24"/>
        </w:rPr>
        <w:t xml:space="preserve">     </w:t>
      </w:r>
      <w:r w:rsidR="00C14956">
        <w:rPr>
          <w:sz w:val="24"/>
          <w:szCs w:val="24"/>
        </w:rPr>
        <w:t>М.Н. Мазиков</w:t>
      </w:r>
    </w:p>
    <w:p w:rsidR="00E759BA" w:rsidRPr="00A52C92" w:rsidRDefault="00E759BA" w:rsidP="006E1594">
      <w:pPr>
        <w:jc w:val="both"/>
        <w:rPr>
          <w:sz w:val="24"/>
          <w:szCs w:val="24"/>
        </w:rPr>
      </w:pPr>
      <w:r w:rsidRPr="00A52C92">
        <w:rPr>
          <w:sz w:val="24"/>
          <w:szCs w:val="24"/>
        </w:rPr>
        <w:t xml:space="preserve">     </w:t>
      </w:r>
    </w:p>
    <w:p w:rsidR="006E1594" w:rsidRPr="00A52C92" w:rsidRDefault="006E1594" w:rsidP="006E1594">
      <w:pPr>
        <w:jc w:val="both"/>
        <w:rPr>
          <w:sz w:val="24"/>
          <w:szCs w:val="24"/>
        </w:rPr>
      </w:pPr>
    </w:p>
    <w:p w:rsidR="006E1594" w:rsidRPr="00A52C92" w:rsidRDefault="006E1594" w:rsidP="00DE16F6">
      <w:pPr>
        <w:pStyle w:val="10"/>
        <w:shd w:val="clear" w:color="auto" w:fill="auto"/>
        <w:spacing w:line="233" w:lineRule="auto"/>
        <w:jc w:val="both"/>
        <w:rPr>
          <w:rStyle w:val="1"/>
          <w:sz w:val="24"/>
          <w:szCs w:val="24"/>
        </w:rPr>
      </w:pPr>
    </w:p>
    <w:p w:rsidR="00DE16F6" w:rsidRPr="00A52C92" w:rsidRDefault="00DE16F6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E16F6" w:rsidRPr="00A52C92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7A15"/>
    <w:multiLevelType w:val="multilevel"/>
    <w:tmpl w:val="860859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E"/>
    <w:rsid w:val="00152A50"/>
    <w:rsid w:val="001B32A0"/>
    <w:rsid w:val="00236215"/>
    <w:rsid w:val="00253709"/>
    <w:rsid w:val="0027555E"/>
    <w:rsid w:val="002E0555"/>
    <w:rsid w:val="0030409F"/>
    <w:rsid w:val="00354EB4"/>
    <w:rsid w:val="00396C04"/>
    <w:rsid w:val="00505D22"/>
    <w:rsid w:val="00556C0E"/>
    <w:rsid w:val="005842BD"/>
    <w:rsid w:val="005A3396"/>
    <w:rsid w:val="00620C08"/>
    <w:rsid w:val="006D7B31"/>
    <w:rsid w:val="006E1594"/>
    <w:rsid w:val="00856941"/>
    <w:rsid w:val="008D43C4"/>
    <w:rsid w:val="008E2741"/>
    <w:rsid w:val="009F1C5D"/>
    <w:rsid w:val="00A52C92"/>
    <w:rsid w:val="00A75ECE"/>
    <w:rsid w:val="00AD5A70"/>
    <w:rsid w:val="00B06AAB"/>
    <w:rsid w:val="00B63C7D"/>
    <w:rsid w:val="00BB2971"/>
    <w:rsid w:val="00C14956"/>
    <w:rsid w:val="00C93036"/>
    <w:rsid w:val="00CC5B56"/>
    <w:rsid w:val="00DE16F6"/>
    <w:rsid w:val="00E759BA"/>
    <w:rsid w:val="00F26ABE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294EB-5C80-49C2-9FF9-2191E208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8">
    <w:name w:val="Основной текст_"/>
    <w:link w:val="10"/>
    <w:locked/>
    <w:rsid w:val="00DE16F6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DE16F6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"/>
    <w:rsid w:val="00DE16F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B63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C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C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Чеб. р-н Мазиков М.Н.</cp:lastModifiedBy>
  <cp:revision>3</cp:revision>
  <cp:lastPrinted>2020-10-02T08:36:00Z</cp:lastPrinted>
  <dcterms:created xsi:type="dcterms:W3CDTF">2020-10-01T14:40:00Z</dcterms:created>
  <dcterms:modified xsi:type="dcterms:W3CDTF">2020-10-02T08:36:00Z</dcterms:modified>
</cp:coreProperties>
</file>