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3A" w:rsidRPr="00227DF3" w:rsidRDefault="00592529" w:rsidP="00592529">
      <w:pPr>
        <w:jc w:val="right"/>
        <w:rPr>
          <w:rFonts w:ascii="Times New Roman" w:hAnsi="Times New Roman" w:cs="Times New Roman"/>
          <w:sz w:val="20"/>
          <w:szCs w:val="20"/>
        </w:rPr>
      </w:pPr>
      <w:r w:rsidRPr="00227DF3">
        <w:rPr>
          <w:rFonts w:ascii="Times New Roman" w:hAnsi="Times New Roman" w:cs="Times New Roman"/>
          <w:sz w:val="20"/>
          <w:szCs w:val="20"/>
        </w:rPr>
        <w:t>Приложение 1</w:t>
      </w:r>
    </w:p>
    <w:p w:rsidR="00592529" w:rsidRPr="00227DF3" w:rsidRDefault="00592529" w:rsidP="00592529">
      <w:pPr>
        <w:jc w:val="center"/>
        <w:rPr>
          <w:rFonts w:ascii="Times New Roman" w:hAnsi="Times New Roman" w:cs="Times New Roman"/>
          <w:sz w:val="20"/>
          <w:szCs w:val="20"/>
        </w:rPr>
      </w:pPr>
      <w:r w:rsidRPr="00227DF3">
        <w:rPr>
          <w:rFonts w:ascii="Times New Roman" w:hAnsi="Times New Roman" w:cs="Times New Roman"/>
          <w:sz w:val="20"/>
          <w:szCs w:val="20"/>
        </w:rPr>
        <w:t>ИНФОРМАЦИЯ</w:t>
      </w:r>
    </w:p>
    <w:p w:rsidR="00592529" w:rsidRPr="00227DF3" w:rsidRDefault="00DD4724" w:rsidP="00592529">
      <w:pPr>
        <w:jc w:val="center"/>
        <w:rPr>
          <w:rFonts w:ascii="Times New Roman" w:hAnsi="Times New Roman" w:cs="Times New Roman"/>
          <w:sz w:val="20"/>
          <w:szCs w:val="20"/>
        </w:rPr>
      </w:pPr>
      <w:r w:rsidRPr="00227DF3">
        <w:rPr>
          <w:rFonts w:ascii="Times New Roman" w:hAnsi="Times New Roman" w:cs="Times New Roman"/>
          <w:sz w:val="20"/>
          <w:szCs w:val="20"/>
        </w:rPr>
        <w:t>о выполнении Плана основных мероприятий до 2020 года, проводимы</w:t>
      </w:r>
      <w:r w:rsidR="00F03BED">
        <w:rPr>
          <w:rFonts w:ascii="Times New Roman" w:hAnsi="Times New Roman" w:cs="Times New Roman"/>
          <w:sz w:val="20"/>
          <w:szCs w:val="20"/>
        </w:rPr>
        <w:t>х в рамках Десятилетия детства</w:t>
      </w:r>
      <w:r w:rsidRPr="00227DF3">
        <w:rPr>
          <w:rFonts w:ascii="Times New Roman" w:hAnsi="Times New Roman" w:cs="Times New Roman"/>
          <w:sz w:val="20"/>
          <w:szCs w:val="20"/>
        </w:rPr>
        <w:t xml:space="preserve"> Ч</w:t>
      </w:r>
      <w:r w:rsidR="00583D04">
        <w:rPr>
          <w:rFonts w:ascii="Times New Roman" w:hAnsi="Times New Roman" w:cs="Times New Roman"/>
          <w:sz w:val="20"/>
          <w:szCs w:val="20"/>
        </w:rPr>
        <w:t>ебоксарского района</w:t>
      </w:r>
    </w:p>
    <w:tbl>
      <w:tblPr>
        <w:tblStyle w:val="a3"/>
        <w:tblW w:w="15134" w:type="dxa"/>
        <w:tblLayout w:type="fixed"/>
        <w:tblLook w:val="04A0" w:firstRow="1" w:lastRow="0" w:firstColumn="1" w:lastColumn="0" w:noHBand="0" w:noVBand="1"/>
      </w:tblPr>
      <w:tblGrid>
        <w:gridCol w:w="534"/>
        <w:gridCol w:w="4252"/>
        <w:gridCol w:w="1418"/>
        <w:gridCol w:w="1842"/>
        <w:gridCol w:w="7088"/>
      </w:tblGrid>
      <w:tr w:rsidR="00592529" w:rsidRPr="00B430BC" w:rsidTr="00227DF3">
        <w:tc>
          <w:tcPr>
            <w:tcW w:w="534" w:type="dxa"/>
          </w:tcPr>
          <w:p w:rsidR="00592529" w:rsidRPr="00B430BC" w:rsidRDefault="00592529" w:rsidP="00592529">
            <w:pPr>
              <w:jc w:val="both"/>
              <w:rPr>
                <w:rFonts w:ascii="Times New Roman" w:hAnsi="Times New Roman" w:cs="Times New Roman"/>
                <w:sz w:val="20"/>
                <w:szCs w:val="20"/>
              </w:rPr>
            </w:pPr>
            <w:r w:rsidRPr="00B430BC">
              <w:rPr>
                <w:rFonts w:ascii="Times New Roman" w:hAnsi="Times New Roman" w:cs="Times New Roman"/>
                <w:sz w:val="20"/>
                <w:szCs w:val="20"/>
              </w:rPr>
              <w:t xml:space="preserve">№ </w:t>
            </w:r>
            <w:proofErr w:type="gramStart"/>
            <w:r w:rsidRPr="00B430BC">
              <w:rPr>
                <w:rFonts w:ascii="Times New Roman" w:hAnsi="Times New Roman" w:cs="Times New Roman"/>
                <w:sz w:val="20"/>
                <w:szCs w:val="20"/>
              </w:rPr>
              <w:t>п</w:t>
            </w:r>
            <w:proofErr w:type="gramEnd"/>
            <w:r w:rsidRPr="00B430BC">
              <w:rPr>
                <w:rFonts w:ascii="Times New Roman" w:hAnsi="Times New Roman" w:cs="Times New Roman"/>
                <w:sz w:val="20"/>
                <w:szCs w:val="20"/>
              </w:rPr>
              <w:t>/п</w:t>
            </w:r>
          </w:p>
        </w:tc>
        <w:tc>
          <w:tcPr>
            <w:tcW w:w="4252" w:type="dxa"/>
          </w:tcPr>
          <w:p w:rsidR="00592529" w:rsidRPr="00B430BC" w:rsidRDefault="00592529" w:rsidP="00592529">
            <w:pPr>
              <w:jc w:val="both"/>
              <w:rPr>
                <w:rFonts w:ascii="Times New Roman" w:hAnsi="Times New Roman" w:cs="Times New Roman"/>
                <w:sz w:val="20"/>
                <w:szCs w:val="20"/>
              </w:rPr>
            </w:pPr>
            <w:r w:rsidRPr="00B430BC">
              <w:rPr>
                <w:rFonts w:ascii="Times New Roman" w:hAnsi="Times New Roman" w:cs="Times New Roman"/>
                <w:sz w:val="20"/>
                <w:szCs w:val="20"/>
              </w:rPr>
              <w:t>Наименование мероприятия</w:t>
            </w:r>
          </w:p>
        </w:tc>
        <w:tc>
          <w:tcPr>
            <w:tcW w:w="1418" w:type="dxa"/>
          </w:tcPr>
          <w:p w:rsidR="00592529" w:rsidRPr="00B430BC" w:rsidRDefault="00592529" w:rsidP="00592529">
            <w:pPr>
              <w:jc w:val="both"/>
              <w:rPr>
                <w:rFonts w:ascii="Times New Roman" w:hAnsi="Times New Roman" w:cs="Times New Roman"/>
                <w:sz w:val="20"/>
                <w:szCs w:val="20"/>
              </w:rPr>
            </w:pPr>
            <w:r w:rsidRPr="00B430BC">
              <w:rPr>
                <w:rFonts w:ascii="Times New Roman" w:hAnsi="Times New Roman" w:cs="Times New Roman"/>
                <w:sz w:val="20"/>
                <w:szCs w:val="20"/>
              </w:rPr>
              <w:t>Срок исполнения</w:t>
            </w:r>
          </w:p>
        </w:tc>
        <w:tc>
          <w:tcPr>
            <w:tcW w:w="1842" w:type="dxa"/>
          </w:tcPr>
          <w:p w:rsidR="00592529" w:rsidRPr="00B430BC" w:rsidRDefault="00592529" w:rsidP="00592529">
            <w:pPr>
              <w:jc w:val="both"/>
              <w:rPr>
                <w:rFonts w:ascii="Times New Roman" w:hAnsi="Times New Roman" w:cs="Times New Roman"/>
                <w:sz w:val="20"/>
                <w:szCs w:val="20"/>
              </w:rPr>
            </w:pPr>
            <w:r w:rsidRPr="00B430BC">
              <w:rPr>
                <w:rFonts w:ascii="Times New Roman" w:hAnsi="Times New Roman" w:cs="Times New Roman"/>
                <w:sz w:val="20"/>
                <w:szCs w:val="20"/>
              </w:rPr>
              <w:t>Ответственные исполнители</w:t>
            </w:r>
          </w:p>
        </w:tc>
        <w:tc>
          <w:tcPr>
            <w:tcW w:w="7088" w:type="dxa"/>
          </w:tcPr>
          <w:p w:rsidR="00592529" w:rsidRPr="00B430BC" w:rsidRDefault="00592529" w:rsidP="00592529">
            <w:pPr>
              <w:jc w:val="both"/>
              <w:rPr>
                <w:rFonts w:ascii="Times New Roman" w:hAnsi="Times New Roman" w:cs="Times New Roman"/>
                <w:sz w:val="20"/>
                <w:szCs w:val="20"/>
              </w:rPr>
            </w:pPr>
            <w:r w:rsidRPr="00B430BC">
              <w:rPr>
                <w:rFonts w:ascii="Times New Roman" w:hAnsi="Times New Roman" w:cs="Times New Roman"/>
                <w:sz w:val="20"/>
                <w:szCs w:val="20"/>
              </w:rPr>
              <w:t>Информация о реализации пункта Плана</w:t>
            </w:r>
          </w:p>
        </w:tc>
      </w:tr>
      <w:tr w:rsidR="00A82F70" w:rsidRPr="00B430BC" w:rsidTr="00227DF3">
        <w:tc>
          <w:tcPr>
            <w:tcW w:w="15134" w:type="dxa"/>
            <w:gridSpan w:val="5"/>
          </w:tcPr>
          <w:p w:rsidR="00A82F70" w:rsidRPr="00B430BC" w:rsidRDefault="00A82F70" w:rsidP="00A82F70">
            <w:pPr>
              <w:autoSpaceDE w:val="0"/>
              <w:autoSpaceDN w:val="0"/>
              <w:adjustRightInd w:val="0"/>
              <w:ind w:left="57"/>
              <w:jc w:val="center"/>
              <w:rPr>
                <w:rFonts w:ascii="Times New Roman" w:eastAsia="Times New Roman" w:hAnsi="Times New Roman" w:cs="Times New Roman"/>
                <w:b/>
                <w:sz w:val="20"/>
                <w:szCs w:val="20"/>
                <w:lang w:eastAsia="ru-RU"/>
              </w:rPr>
            </w:pPr>
            <w:r w:rsidRPr="00B430BC">
              <w:rPr>
                <w:rFonts w:ascii="Times New Roman" w:eastAsia="Times New Roman" w:hAnsi="Times New Roman" w:cs="Times New Roman"/>
                <w:b/>
                <w:sz w:val="20"/>
                <w:szCs w:val="20"/>
                <w:lang w:eastAsia="ru-RU"/>
              </w:rPr>
              <w:t>I. Повышение благосостояния семей с детьми</w:t>
            </w:r>
          </w:p>
        </w:tc>
      </w:tr>
      <w:tr w:rsidR="00CB727E" w:rsidRPr="00B430BC" w:rsidTr="00227DF3">
        <w:tc>
          <w:tcPr>
            <w:tcW w:w="534" w:type="dxa"/>
          </w:tcPr>
          <w:p w:rsidR="00592529" w:rsidRPr="00B430BC" w:rsidRDefault="00592529" w:rsidP="00592529">
            <w:pPr>
              <w:jc w:val="both"/>
              <w:rPr>
                <w:rFonts w:ascii="Times New Roman" w:hAnsi="Times New Roman" w:cs="Times New Roman"/>
                <w:sz w:val="20"/>
                <w:szCs w:val="20"/>
              </w:rPr>
            </w:pPr>
            <w:r w:rsidRPr="00B430BC">
              <w:rPr>
                <w:rFonts w:ascii="Times New Roman" w:hAnsi="Times New Roman" w:cs="Times New Roman"/>
                <w:sz w:val="20"/>
                <w:szCs w:val="20"/>
              </w:rPr>
              <w:t>1</w:t>
            </w:r>
          </w:p>
        </w:tc>
        <w:tc>
          <w:tcPr>
            <w:tcW w:w="4252" w:type="dxa"/>
          </w:tcPr>
          <w:p w:rsidR="00592529" w:rsidRPr="00B430BC" w:rsidRDefault="00592529" w:rsidP="00592529">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Проведение </w:t>
            </w:r>
            <w:proofErr w:type="gramStart"/>
            <w:r w:rsidRPr="00B430BC">
              <w:rPr>
                <w:rFonts w:ascii="Times New Roman" w:eastAsia="Times New Roman" w:hAnsi="Times New Roman" w:cs="Times New Roman"/>
                <w:sz w:val="20"/>
                <w:szCs w:val="20"/>
                <w:lang w:eastAsia="ru-RU"/>
              </w:rPr>
              <w:t>анализа эффективности комплекса мер социальной поддержки</w:t>
            </w:r>
            <w:proofErr w:type="gramEnd"/>
            <w:r w:rsidRPr="00B430BC">
              <w:rPr>
                <w:rFonts w:ascii="Times New Roman" w:eastAsia="Times New Roman" w:hAnsi="Times New Roman" w:cs="Times New Roman"/>
                <w:sz w:val="20"/>
                <w:szCs w:val="20"/>
                <w:lang w:eastAsia="ru-RU"/>
              </w:rPr>
              <w:t xml:space="preserve"> семей, имеющих детей, в том числе многодетных семей, и подготовка предложений по его совершенствованию</w:t>
            </w:r>
          </w:p>
        </w:tc>
        <w:tc>
          <w:tcPr>
            <w:tcW w:w="1418" w:type="dxa"/>
          </w:tcPr>
          <w:p w:rsidR="00592529" w:rsidRPr="00B430BC" w:rsidRDefault="00592529" w:rsidP="00592529">
            <w:pPr>
              <w:jc w:val="both"/>
              <w:rPr>
                <w:rFonts w:ascii="Times New Roman" w:hAnsi="Times New Roman" w:cs="Times New Roman"/>
                <w:sz w:val="20"/>
                <w:szCs w:val="20"/>
              </w:rPr>
            </w:pPr>
            <w:r w:rsidRPr="00B430BC">
              <w:rPr>
                <w:rFonts w:ascii="Times New Roman" w:hAnsi="Times New Roman"/>
                <w:sz w:val="20"/>
                <w:szCs w:val="20"/>
                <w:lang w:eastAsia="ru-RU"/>
              </w:rPr>
              <w:t>II квартал 2019 г.</w:t>
            </w:r>
          </w:p>
        </w:tc>
        <w:tc>
          <w:tcPr>
            <w:tcW w:w="1842" w:type="dxa"/>
          </w:tcPr>
          <w:p w:rsidR="00592529" w:rsidRPr="00B430BC" w:rsidRDefault="00DF2124" w:rsidP="00592529">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Администрация Чебоксарского района</w:t>
            </w:r>
            <w:r w:rsidR="00592529" w:rsidRPr="00B430BC">
              <w:rPr>
                <w:rFonts w:ascii="Times New Roman" w:eastAsia="Times New Roman" w:hAnsi="Times New Roman" w:cs="Times New Roman"/>
                <w:sz w:val="20"/>
                <w:szCs w:val="20"/>
                <w:lang w:eastAsia="ru-RU"/>
              </w:rPr>
              <w:t xml:space="preserve">                               </w:t>
            </w:r>
          </w:p>
        </w:tc>
        <w:tc>
          <w:tcPr>
            <w:tcW w:w="7088" w:type="dxa"/>
          </w:tcPr>
          <w:p w:rsidR="004E4BB0" w:rsidRPr="00B430BC" w:rsidRDefault="004E4BB0" w:rsidP="004E4BB0">
            <w:pPr>
              <w:jc w:val="both"/>
              <w:rPr>
                <w:rFonts w:ascii="Times New Roman" w:hAnsi="Times New Roman" w:cs="Times New Roman"/>
                <w:sz w:val="20"/>
                <w:szCs w:val="20"/>
              </w:rPr>
            </w:pPr>
            <w:r w:rsidRPr="00B430BC">
              <w:rPr>
                <w:rFonts w:ascii="Times New Roman" w:hAnsi="Times New Roman" w:cs="Times New Roman"/>
                <w:sz w:val="20"/>
                <w:szCs w:val="20"/>
              </w:rPr>
              <w:t xml:space="preserve">На 01.01.2020 года на учет для получения земельного участка поставлены 1052 многодетные семьи, в </w:t>
            </w:r>
            <w:proofErr w:type="spellStart"/>
            <w:r w:rsidRPr="00B430BC">
              <w:rPr>
                <w:rFonts w:ascii="Times New Roman" w:hAnsi="Times New Roman" w:cs="Times New Roman"/>
                <w:sz w:val="20"/>
                <w:szCs w:val="20"/>
              </w:rPr>
              <w:t>т.ч</w:t>
            </w:r>
            <w:proofErr w:type="spellEnd"/>
            <w:r w:rsidRPr="00B430BC">
              <w:rPr>
                <w:rFonts w:ascii="Times New Roman" w:hAnsi="Times New Roman" w:cs="Times New Roman"/>
                <w:sz w:val="20"/>
                <w:szCs w:val="20"/>
              </w:rPr>
              <w:t xml:space="preserve">. в 2019 году – 88 семей. Предоставлены земельные участки 828 многодетным семьям, в </w:t>
            </w:r>
            <w:proofErr w:type="spellStart"/>
            <w:r w:rsidRPr="00B430BC">
              <w:rPr>
                <w:rFonts w:ascii="Times New Roman" w:hAnsi="Times New Roman" w:cs="Times New Roman"/>
                <w:sz w:val="20"/>
                <w:szCs w:val="20"/>
              </w:rPr>
              <w:t>т.ч</w:t>
            </w:r>
            <w:proofErr w:type="spellEnd"/>
            <w:r w:rsidRPr="00B430BC">
              <w:rPr>
                <w:rFonts w:ascii="Times New Roman" w:hAnsi="Times New Roman" w:cs="Times New Roman"/>
                <w:sz w:val="20"/>
                <w:szCs w:val="20"/>
              </w:rPr>
              <w:t>. в 2019 году – 66 семьям (78,7 % от общего количества поставленных на учет многодетных семей). Общая площадь предоставленных земельных участков составляет 94 га. </w:t>
            </w:r>
          </w:p>
          <w:p w:rsidR="00834F78" w:rsidRPr="00B430BC" w:rsidRDefault="004E4BB0" w:rsidP="004E4BB0">
            <w:pPr>
              <w:jc w:val="both"/>
              <w:rPr>
                <w:rFonts w:ascii="Times New Roman" w:hAnsi="Times New Roman" w:cs="Times New Roman"/>
                <w:sz w:val="20"/>
                <w:szCs w:val="20"/>
              </w:rPr>
            </w:pPr>
            <w:r w:rsidRPr="00B430BC">
              <w:rPr>
                <w:rFonts w:ascii="Times New Roman" w:hAnsi="Times New Roman" w:cs="Times New Roman"/>
                <w:sz w:val="20"/>
                <w:szCs w:val="20"/>
              </w:rPr>
              <w:t xml:space="preserve">В целях решения проблемы недостаточности земельных участков для многодетных семей администрацией района осуществляются мероприятия по включению земель сельскохозяйственного назначения в границы населенных пунктов. В 2019 году проведены работы по включению в границы населенных пунктов в  </w:t>
            </w:r>
            <w:proofErr w:type="spellStart"/>
            <w:r w:rsidRPr="00B430BC">
              <w:rPr>
                <w:rFonts w:ascii="Times New Roman" w:hAnsi="Times New Roman" w:cs="Times New Roman"/>
                <w:sz w:val="20"/>
                <w:szCs w:val="20"/>
              </w:rPr>
              <w:t>с</w:t>
            </w:r>
            <w:proofErr w:type="gramStart"/>
            <w:r w:rsidRPr="00B430BC">
              <w:rPr>
                <w:rFonts w:ascii="Times New Roman" w:hAnsi="Times New Roman" w:cs="Times New Roman"/>
                <w:sz w:val="20"/>
                <w:szCs w:val="20"/>
              </w:rPr>
              <w:t>.Ч</w:t>
            </w:r>
            <w:proofErr w:type="gramEnd"/>
            <w:r w:rsidRPr="00B430BC">
              <w:rPr>
                <w:rFonts w:ascii="Times New Roman" w:hAnsi="Times New Roman" w:cs="Times New Roman"/>
                <w:sz w:val="20"/>
                <w:szCs w:val="20"/>
              </w:rPr>
              <w:t>емурша</w:t>
            </w:r>
            <w:proofErr w:type="spellEnd"/>
            <w:r w:rsidRPr="00B430BC">
              <w:rPr>
                <w:rFonts w:ascii="Times New Roman" w:hAnsi="Times New Roman" w:cs="Times New Roman"/>
                <w:sz w:val="20"/>
                <w:szCs w:val="20"/>
              </w:rPr>
              <w:t xml:space="preserve"> </w:t>
            </w:r>
            <w:proofErr w:type="spellStart"/>
            <w:r w:rsidRPr="00B430BC">
              <w:rPr>
                <w:rFonts w:ascii="Times New Roman" w:hAnsi="Times New Roman" w:cs="Times New Roman"/>
                <w:sz w:val="20"/>
                <w:szCs w:val="20"/>
              </w:rPr>
              <w:t>Синьяльского</w:t>
            </w:r>
            <w:proofErr w:type="spellEnd"/>
            <w:r w:rsidRPr="00B430BC">
              <w:rPr>
                <w:rFonts w:ascii="Times New Roman" w:hAnsi="Times New Roman" w:cs="Times New Roman"/>
                <w:sz w:val="20"/>
                <w:szCs w:val="20"/>
              </w:rPr>
              <w:t xml:space="preserve"> сельского поселения и д. </w:t>
            </w:r>
            <w:proofErr w:type="spellStart"/>
            <w:r w:rsidRPr="00B430BC">
              <w:rPr>
                <w:rFonts w:ascii="Times New Roman" w:hAnsi="Times New Roman" w:cs="Times New Roman"/>
                <w:sz w:val="20"/>
                <w:szCs w:val="20"/>
              </w:rPr>
              <w:t>Кшауши</w:t>
            </w:r>
            <w:proofErr w:type="spellEnd"/>
            <w:r w:rsidRPr="00B430BC">
              <w:rPr>
                <w:rFonts w:ascii="Times New Roman" w:hAnsi="Times New Roman" w:cs="Times New Roman"/>
                <w:sz w:val="20"/>
                <w:szCs w:val="20"/>
              </w:rPr>
              <w:t xml:space="preserve"> </w:t>
            </w:r>
            <w:proofErr w:type="spellStart"/>
            <w:r w:rsidRPr="00B430BC">
              <w:rPr>
                <w:rFonts w:ascii="Times New Roman" w:hAnsi="Times New Roman" w:cs="Times New Roman"/>
                <w:sz w:val="20"/>
                <w:szCs w:val="20"/>
              </w:rPr>
              <w:t>Кшаушского</w:t>
            </w:r>
            <w:proofErr w:type="spellEnd"/>
            <w:r w:rsidRPr="00B430BC">
              <w:rPr>
                <w:rFonts w:ascii="Times New Roman" w:hAnsi="Times New Roman" w:cs="Times New Roman"/>
                <w:sz w:val="20"/>
                <w:szCs w:val="20"/>
              </w:rPr>
              <w:t xml:space="preserve"> сельского поселения. Сформировано в данных массивах 60 участков.</w:t>
            </w:r>
          </w:p>
        </w:tc>
      </w:tr>
      <w:tr w:rsidR="00592529" w:rsidRPr="00B430BC" w:rsidTr="00227DF3">
        <w:tc>
          <w:tcPr>
            <w:tcW w:w="534" w:type="dxa"/>
          </w:tcPr>
          <w:p w:rsidR="00592529" w:rsidRPr="00B430BC" w:rsidRDefault="00592529" w:rsidP="00592529">
            <w:pPr>
              <w:jc w:val="both"/>
              <w:rPr>
                <w:rFonts w:ascii="Times New Roman" w:hAnsi="Times New Roman" w:cs="Times New Roman"/>
                <w:sz w:val="20"/>
                <w:szCs w:val="20"/>
              </w:rPr>
            </w:pPr>
            <w:r w:rsidRPr="00B430BC">
              <w:rPr>
                <w:rFonts w:ascii="Times New Roman" w:hAnsi="Times New Roman" w:cs="Times New Roman"/>
                <w:sz w:val="20"/>
                <w:szCs w:val="20"/>
              </w:rPr>
              <w:t>2</w:t>
            </w:r>
          </w:p>
        </w:tc>
        <w:tc>
          <w:tcPr>
            <w:tcW w:w="4252" w:type="dxa"/>
          </w:tcPr>
          <w:p w:rsidR="00592529" w:rsidRPr="00B430BC" w:rsidRDefault="00592529"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Совершенствование механизма оказания государственной социальной помощи семьям с детьми на основе социального контракта и ее </w:t>
            </w:r>
            <w:proofErr w:type="spellStart"/>
            <w:r w:rsidRPr="00B430BC">
              <w:rPr>
                <w:rFonts w:ascii="Times New Roman" w:hAnsi="Times New Roman"/>
                <w:sz w:val="20"/>
                <w:szCs w:val="20"/>
                <w:lang w:eastAsia="ru-RU"/>
              </w:rPr>
              <w:t>приоритизация</w:t>
            </w:r>
            <w:proofErr w:type="spellEnd"/>
            <w:r w:rsidRPr="00B430BC">
              <w:rPr>
                <w:rFonts w:ascii="Times New Roman" w:hAnsi="Times New Roman"/>
                <w:sz w:val="20"/>
                <w:szCs w:val="20"/>
                <w:lang w:eastAsia="ru-RU"/>
              </w:rPr>
              <w:t xml:space="preserve"> в системе мер государственной поддержки семей</w:t>
            </w:r>
          </w:p>
        </w:tc>
        <w:tc>
          <w:tcPr>
            <w:tcW w:w="1418" w:type="dxa"/>
          </w:tcPr>
          <w:p w:rsidR="00592529" w:rsidRPr="00B430BC" w:rsidRDefault="00592529" w:rsidP="00F24FAE">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592529" w:rsidRPr="00B430BC" w:rsidRDefault="00592529" w:rsidP="00F24FAE">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625B0A" w:rsidRPr="00B430BC" w:rsidRDefault="00592529" w:rsidP="00625B0A">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Администрация Чебоксарского района</w:t>
            </w:r>
            <w:r w:rsidR="00625B0A" w:rsidRPr="00B430BC">
              <w:rPr>
                <w:rFonts w:ascii="Times New Roman" w:eastAsia="Times New Roman" w:hAnsi="Times New Roman" w:cs="Times New Roman"/>
                <w:sz w:val="20"/>
                <w:szCs w:val="20"/>
                <w:lang w:eastAsia="ru-RU"/>
              </w:rPr>
              <w:t>, Отдел социальной защиты населения Чебоксарского района</w:t>
            </w:r>
          </w:p>
          <w:p w:rsidR="00592529" w:rsidRPr="00B430BC" w:rsidRDefault="00592529" w:rsidP="00625B0A">
            <w:pPr>
              <w:autoSpaceDE w:val="0"/>
              <w:autoSpaceDN w:val="0"/>
              <w:adjustRightInd w:val="0"/>
              <w:jc w:val="both"/>
              <w:rPr>
                <w:rFonts w:ascii="Times New Roman" w:eastAsia="Times New Roman" w:hAnsi="Times New Roman" w:cs="Times New Roman"/>
                <w:sz w:val="20"/>
                <w:szCs w:val="20"/>
                <w:lang w:eastAsia="ru-RU"/>
              </w:rPr>
            </w:pPr>
          </w:p>
        </w:tc>
        <w:tc>
          <w:tcPr>
            <w:tcW w:w="7088" w:type="dxa"/>
          </w:tcPr>
          <w:p w:rsidR="00592529" w:rsidRPr="00B430BC" w:rsidRDefault="00AC1465" w:rsidP="00592529">
            <w:pPr>
              <w:jc w:val="both"/>
              <w:rPr>
                <w:rFonts w:ascii="Times New Roman" w:hAnsi="Times New Roman" w:cs="Times New Roman"/>
                <w:sz w:val="20"/>
                <w:szCs w:val="20"/>
              </w:rPr>
            </w:pPr>
            <w:r w:rsidRPr="00B430BC">
              <w:rPr>
                <w:rFonts w:ascii="Times New Roman" w:hAnsi="Times New Roman" w:cs="Times New Roman"/>
                <w:sz w:val="20"/>
                <w:szCs w:val="20"/>
              </w:rPr>
              <w:t>Работа в данном напр</w:t>
            </w:r>
            <w:bookmarkStart w:id="0" w:name="_GoBack"/>
            <w:bookmarkEnd w:id="0"/>
            <w:r w:rsidRPr="00B430BC">
              <w:rPr>
                <w:rFonts w:ascii="Times New Roman" w:hAnsi="Times New Roman" w:cs="Times New Roman"/>
                <w:sz w:val="20"/>
                <w:szCs w:val="20"/>
              </w:rPr>
              <w:t>авлении ведется.</w:t>
            </w:r>
          </w:p>
        </w:tc>
      </w:tr>
      <w:tr w:rsidR="00CB727E" w:rsidRPr="00B430BC" w:rsidTr="00227DF3">
        <w:tc>
          <w:tcPr>
            <w:tcW w:w="534" w:type="dxa"/>
          </w:tcPr>
          <w:p w:rsidR="00592529" w:rsidRPr="00B430BC" w:rsidRDefault="00592529" w:rsidP="00592529">
            <w:pPr>
              <w:jc w:val="both"/>
              <w:rPr>
                <w:rFonts w:ascii="Times New Roman" w:hAnsi="Times New Roman" w:cs="Times New Roman"/>
                <w:sz w:val="20"/>
                <w:szCs w:val="20"/>
              </w:rPr>
            </w:pPr>
            <w:r w:rsidRPr="00B430BC">
              <w:rPr>
                <w:rFonts w:ascii="Times New Roman" w:hAnsi="Times New Roman" w:cs="Times New Roman"/>
                <w:sz w:val="20"/>
                <w:szCs w:val="20"/>
              </w:rPr>
              <w:t>3</w:t>
            </w:r>
          </w:p>
        </w:tc>
        <w:tc>
          <w:tcPr>
            <w:tcW w:w="4252" w:type="dxa"/>
          </w:tcPr>
          <w:p w:rsidR="00592529" w:rsidRPr="00B430BC" w:rsidRDefault="00592529" w:rsidP="00592529">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Обобщение опыта работы органов местного самоуправления по предоставлению услуг организаций спорта, дополнительного образования и детского творчества на безвозмездной основе детям из многодетных и малообеспеченных семей, детям-инвали</w:t>
            </w:r>
            <w:r w:rsidRPr="00B430BC">
              <w:rPr>
                <w:rFonts w:ascii="Times New Roman" w:eastAsia="Times New Roman" w:hAnsi="Times New Roman" w:cs="Times New Roman"/>
                <w:sz w:val="20"/>
                <w:szCs w:val="20"/>
                <w:lang w:eastAsia="ru-RU"/>
              </w:rPr>
              <w:softHyphen/>
              <w:t>дам, детям с единственным родителем, детям-сирота</w:t>
            </w:r>
            <w:r w:rsidRPr="00B430BC">
              <w:rPr>
                <w:rFonts w:ascii="Times New Roman" w:eastAsia="Times New Roman" w:hAnsi="Times New Roman" w:cs="Times New Roman"/>
                <w:sz w:val="20"/>
                <w:szCs w:val="20"/>
                <w:lang w:eastAsia="ru-RU"/>
              </w:rPr>
              <w:softHyphen/>
              <w:t>м и детям, оставшимся без попечения родителей, переданным на воспитание в семью</w:t>
            </w:r>
          </w:p>
        </w:tc>
        <w:tc>
          <w:tcPr>
            <w:tcW w:w="1418" w:type="dxa"/>
          </w:tcPr>
          <w:p w:rsidR="00592529" w:rsidRPr="00B430BC" w:rsidRDefault="00592529" w:rsidP="00F24FAE">
            <w:pPr>
              <w:autoSpaceDE w:val="0"/>
              <w:autoSpaceDN w:val="0"/>
              <w:adjustRightInd w:val="0"/>
              <w:jc w:val="center"/>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2018–</w:t>
            </w:r>
          </w:p>
          <w:p w:rsidR="00592529" w:rsidRPr="00B430BC" w:rsidRDefault="00592529" w:rsidP="00F24FAE">
            <w:pPr>
              <w:jc w:val="center"/>
              <w:rPr>
                <w:rFonts w:ascii="Times New Roman" w:hAnsi="Times New Roman" w:cs="Times New Roman"/>
                <w:sz w:val="20"/>
                <w:szCs w:val="20"/>
              </w:rPr>
            </w:pPr>
            <w:r w:rsidRPr="00B430BC">
              <w:rPr>
                <w:rFonts w:ascii="Times New Roman" w:eastAsia="Times New Roman" w:hAnsi="Times New Roman" w:cs="Times New Roman"/>
                <w:sz w:val="20"/>
                <w:szCs w:val="20"/>
                <w:lang w:eastAsia="ru-RU"/>
              </w:rPr>
              <w:t>2020 годы</w:t>
            </w:r>
          </w:p>
        </w:tc>
        <w:tc>
          <w:tcPr>
            <w:tcW w:w="1842" w:type="dxa"/>
          </w:tcPr>
          <w:p w:rsidR="00592529" w:rsidRPr="00B430BC" w:rsidRDefault="00592529" w:rsidP="00592529">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МБОУДО «ЦДТ» Чебоксарского района Чувашской Республики;</w:t>
            </w:r>
          </w:p>
          <w:p w:rsidR="00592529" w:rsidRPr="00B430BC" w:rsidRDefault="00E27CB5" w:rsidP="00592529">
            <w:pPr>
              <w:autoSpaceDE w:val="0"/>
              <w:autoSpaceDN w:val="0"/>
              <w:adjustRightInd w:val="0"/>
              <w:jc w:val="both"/>
              <w:rPr>
                <w:rFonts w:ascii="Times New Roman" w:eastAsia="Times New Roman" w:hAnsi="Times New Roman" w:cs="Times New Roman"/>
                <w:sz w:val="20"/>
                <w:szCs w:val="20"/>
                <w:lang w:eastAsia="ru-RU"/>
              </w:rPr>
            </w:pPr>
            <w:hyperlink r:id="rId6" w:history="1">
              <w:r w:rsidR="00592529" w:rsidRPr="00B430BC">
                <w:rPr>
                  <w:rFonts w:ascii="Times New Roman" w:eastAsia="Times New Roman" w:hAnsi="Times New Roman" w:cs="Times New Roman"/>
                  <w:sz w:val="20"/>
                  <w:szCs w:val="20"/>
                  <w:lang w:eastAsia="ru-RU"/>
                </w:rPr>
                <w:t>МАУ ДО «ДЮСШ «</w:t>
              </w:r>
              <w:proofErr w:type="spellStart"/>
              <w:r w:rsidR="00592529" w:rsidRPr="00B430BC">
                <w:rPr>
                  <w:rFonts w:ascii="Times New Roman" w:eastAsia="Times New Roman" w:hAnsi="Times New Roman" w:cs="Times New Roman"/>
                  <w:sz w:val="20"/>
                  <w:szCs w:val="20"/>
                  <w:lang w:eastAsia="ru-RU"/>
                </w:rPr>
                <w:t>ЦСиЗ</w:t>
              </w:r>
              <w:proofErr w:type="spellEnd"/>
              <w:r w:rsidR="00592529" w:rsidRPr="00B430BC">
                <w:rPr>
                  <w:rFonts w:ascii="Times New Roman" w:eastAsia="Times New Roman" w:hAnsi="Times New Roman" w:cs="Times New Roman"/>
                  <w:sz w:val="20"/>
                  <w:szCs w:val="20"/>
                  <w:lang w:eastAsia="ru-RU"/>
                </w:rPr>
                <w:t xml:space="preserve"> «</w:t>
              </w:r>
              <w:proofErr w:type="spellStart"/>
              <w:r w:rsidR="00592529" w:rsidRPr="00B430BC">
                <w:rPr>
                  <w:rFonts w:ascii="Times New Roman" w:eastAsia="Times New Roman" w:hAnsi="Times New Roman" w:cs="Times New Roman"/>
                  <w:sz w:val="20"/>
                  <w:szCs w:val="20"/>
                  <w:lang w:eastAsia="ru-RU"/>
                </w:rPr>
                <w:t>Улап</w:t>
              </w:r>
              <w:proofErr w:type="spellEnd"/>
              <w:r w:rsidR="00592529" w:rsidRPr="00B430BC">
                <w:rPr>
                  <w:rFonts w:ascii="Times New Roman" w:eastAsia="Times New Roman" w:hAnsi="Times New Roman" w:cs="Times New Roman"/>
                  <w:sz w:val="20"/>
                  <w:szCs w:val="20"/>
                  <w:lang w:eastAsia="ru-RU"/>
                </w:rPr>
                <w:t>» Чебоксарского района ЧР</w:t>
              </w:r>
            </w:hyperlink>
          </w:p>
        </w:tc>
        <w:tc>
          <w:tcPr>
            <w:tcW w:w="7088" w:type="dxa"/>
          </w:tcPr>
          <w:p w:rsidR="00CB727E" w:rsidRPr="00B430BC" w:rsidRDefault="00CB727E" w:rsidP="00CB727E">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Для всех детей из многодетных и малообеспеченных семей, семей с детьми-инвалидами, детей с единственным родителем, детей-сирот и </w:t>
            </w:r>
            <w:proofErr w:type="gramStart"/>
            <w:r w:rsidRPr="00B430BC">
              <w:rPr>
                <w:rFonts w:ascii="Times New Roman" w:eastAsia="Times New Roman" w:hAnsi="Times New Roman" w:cs="Times New Roman"/>
                <w:sz w:val="20"/>
                <w:szCs w:val="20"/>
                <w:lang w:eastAsia="ru-RU"/>
              </w:rPr>
              <w:t>детей, оставшихся без попечения родителей  организован</w:t>
            </w:r>
            <w:proofErr w:type="gramEnd"/>
            <w:r w:rsidRPr="00B430BC">
              <w:rPr>
                <w:rFonts w:ascii="Times New Roman" w:eastAsia="Times New Roman" w:hAnsi="Times New Roman" w:cs="Times New Roman"/>
                <w:sz w:val="20"/>
                <w:szCs w:val="20"/>
                <w:lang w:eastAsia="ru-RU"/>
              </w:rPr>
              <w:t xml:space="preserve"> бесплатный доступ к занятиям в спортивных секциях, домах и кружках детского художественного и технического творчества.</w:t>
            </w:r>
          </w:p>
          <w:p w:rsidR="00CB727E" w:rsidRPr="00B430BC" w:rsidRDefault="00CB727E" w:rsidP="00CB727E">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В </w:t>
            </w:r>
            <w:r w:rsidR="00FA34EE" w:rsidRPr="00B430BC">
              <w:rPr>
                <w:rFonts w:ascii="Times New Roman" w:eastAsia="Times New Roman" w:hAnsi="Times New Roman" w:cs="Times New Roman"/>
                <w:sz w:val="20"/>
                <w:szCs w:val="20"/>
                <w:lang w:eastAsia="ru-RU"/>
              </w:rPr>
              <w:t>МБОУДО «ЦДТ» Чебоксарского района Чувашской Республики</w:t>
            </w:r>
            <w:r w:rsidRPr="00B430BC">
              <w:rPr>
                <w:rFonts w:ascii="Times New Roman" w:eastAsia="Times New Roman" w:hAnsi="Times New Roman" w:cs="Times New Roman"/>
                <w:sz w:val="20"/>
                <w:szCs w:val="20"/>
                <w:lang w:eastAsia="ru-RU"/>
              </w:rPr>
              <w:t xml:space="preserve"> имеется Паспорт доступности ОСИ. Разработана Программа по дополнительному образованию обучающихся с  ОВЗ, детей-инвалидов. </w:t>
            </w:r>
          </w:p>
          <w:p w:rsidR="00CB727E" w:rsidRPr="00B430BC" w:rsidRDefault="00CB727E" w:rsidP="00CB727E">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В </w:t>
            </w:r>
            <w:hyperlink r:id="rId7" w:history="1">
              <w:r w:rsidR="00FA34EE" w:rsidRPr="00B430BC">
                <w:rPr>
                  <w:rFonts w:ascii="Times New Roman" w:eastAsia="Times New Roman" w:hAnsi="Times New Roman" w:cs="Times New Roman"/>
                  <w:sz w:val="20"/>
                  <w:szCs w:val="20"/>
                  <w:lang w:eastAsia="ru-RU"/>
                </w:rPr>
                <w:t>МАУ ДО «ДЮСШ «</w:t>
              </w:r>
              <w:proofErr w:type="spellStart"/>
              <w:r w:rsidR="00FA34EE" w:rsidRPr="00B430BC">
                <w:rPr>
                  <w:rFonts w:ascii="Times New Roman" w:eastAsia="Times New Roman" w:hAnsi="Times New Roman" w:cs="Times New Roman"/>
                  <w:sz w:val="20"/>
                  <w:szCs w:val="20"/>
                  <w:lang w:eastAsia="ru-RU"/>
                </w:rPr>
                <w:t>ЦСиЗ</w:t>
              </w:r>
              <w:proofErr w:type="spellEnd"/>
              <w:r w:rsidR="00FA34EE" w:rsidRPr="00B430BC">
                <w:rPr>
                  <w:rFonts w:ascii="Times New Roman" w:eastAsia="Times New Roman" w:hAnsi="Times New Roman" w:cs="Times New Roman"/>
                  <w:sz w:val="20"/>
                  <w:szCs w:val="20"/>
                  <w:lang w:eastAsia="ru-RU"/>
                </w:rPr>
                <w:t xml:space="preserve"> «</w:t>
              </w:r>
              <w:proofErr w:type="spellStart"/>
              <w:r w:rsidR="00FA34EE" w:rsidRPr="00B430BC">
                <w:rPr>
                  <w:rFonts w:ascii="Times New Roman" w:eastAsia="Times New Roman" w:hAnsi="Times New Roman" w:cs="Times New Roman"/>
                  <w:sz w:val="20"/>
                  <w:szCs w:val="20"/>
                  <w:lang w:eastAsia="ru-RU"/>
                </w:rPr>
                <w:t>Улап</w:t>
              </w:r>
              <w:proofErr w:type="spellEnd"/>
              <w:r w:rsidR="00FA34EE" w:rsidRPr="00B430BC">
                <w:rPr>
                  <w:rFonts w:ascii="Times New Roman" w:eastAsia="Times New Roman" w:hAnsi="Times New Roman" w:cs="Times New Roman"/>
                  <w:sz w:val="20"/>
                  <w:szCs w:val="20"/>
                  <w:lang w:eastAsia="ru-RU"/>
                </w:rPr>
                <w:t>» Чебоксарского района ЧР</w:t>
              </w:r>
            </w:hyperlink>
            <w:r w:rsidRPr="00B430BC">
              <w:rPr>
                <w:rFonts w:ascii="Times New Roman" w:eastAsia="Times New Roman" w:hAnsi="Times New Roman" w:cs="Times New Roman"/>
                <w:sz w:val="20"/>
                <w:szCs w:val="20"/>
                <w:lang w:eastAsia="ru-RU"/>
              </w:rPr>
              <w:t xml:space="preserve"> обучаются на бесплатной основе дети:  из многодетных и малообеспеченных семей, неполных семей,  1</w:t>
            </w:r>
            <w:r w:rsidR="00242168" w:rsidRPr="00B430BC">
              <w:rPr>
                <w:rFonts w:ascii="Times New Roman" w:eastAsia="Times New Roman" w:hAnsi="Times New Roman" w:cs="Times New Roman"/>
                <w:sz w:val="20"/>
                <w:szCs w:val="20"/>
                <w:lang w:eastAsia="ru-RU"/>
              </w:rPr>
              <w:t>9</w:t>
            </w:r>
            <w:r w:rsidRPr="00B430BC">
              <w:rPr>
                <w:rFonts w:ascii="Times New Roman" w:eastAsia="Times New Roman" w:hAnsi="Times New Roman" w:cs="Times New Roman"/>
                <w:sz w:val="20"/>
                <w:szCs w:val="20"/>
                <w:lang w:eastAsia="ru-RU"/>
              </w:rPr>
              <w:t xml:space="preserve"> </w:t>
            </w:r>
            <w:r w:rsidR="00242168" w:rsidRPr="00B430BC">
              <w:rPr>
                <w:rFonts w:ascii="Times New Roman" w:eastAsia="Times New Roman" w:hAnsi="Times New Roman" w:cs="Times New Roman"/>
                <w:sz w:val="20"/>
                <w:szCs w:val="20"/>
                <w:lang w:eastAsia="ru-RU"/>
              </w:rPr>
              <w:t>детей</w:t>
            </w:r>
            <w:r w:rsidRPr="00B430BC">
              <w:rPr>
                <w:rFonts w:ascii="Times New Roman" w:eastAsia="Times New Roman" w:hAnsi="Times New Roman" w:cs="Times New Roman"/>
                <w:sz w:val="20"/>
                <w:szCs w:val="20"/>
                <w:lang w:eastAsia="ru-RU"/>
              </w:rPr>
              <w:t>-инвалид</w:t>
            </w:r>
            <w:r w:rsidR="00242168" w:rsidRPr="00B430BC">
              <w:rPr>
                <w:rFonts w:ascii="Times New Roman" w:eastAsia="Times New Roman" w:hAnsi="Times New Roman" w:cs="Times New Roman"/>
                <w:sz w:val="20"/>
                <w:szCs w:val="20"/>
                <w:lang w:eastAsia="ru-RU"/>
              </w:rPr>
              <w:t>ов</w:t>
            </w:r>
            <w:r w:rsidRPr="00B430BC">
              <w:rPr>
                <w:rFonts w:ascii="Times New Roman" w:eastAsia="Times New Roman" w:hAnsi="Times New Roman" w:cs="Times New Roman"/>
                <w:sz w:val="20"/>
                <w:szCs w:val="20"/>
                <w:lang w:eastAsia="ru-RU"/>
              </w:rPr>
              <w:t>, 1</w:t>
            </w:r>
            <w:r w:rsidR="00D417E7" w:rsidRPr="00B430BC">
              <w:rPr>
                <w:rFonts w:ascii="Times New Roman" w:eastAsia="Times New Roman" w:hAnsi="Times New Roman" w:cs="Times New Roman"/>
                <w:sz w:val="20"/>
                <w:szCs w:val="20"/>
                <w:lang w:eastAsia="ru-RU"/>
              </w:rPr>
              <w:t>5</w:t>
            </w:r>
            <w:r w:rsidRPr="00B430BC">
              <w:rPr>
                <w:rFonts w:ascii="Times New Roman" w:eastAsia="Times New Roman" w:hAnsi="Times New Roman" w:cs="Times New Roman"/>
                <w:sz w:val="20"/>
                <w:szCs w:val="20"/>
                <w:lang w:eastAsia="ru-RU"/>
              </w:rPr>
              <w:t xml:space="preserve"> </w:t>
            </w:r>
            <w:r w:rsidR="00D417E7" w:rsidRPr="00B430BC">
              <w:rPr>
                <w:rFonts w:ascii="Times New Roman" w:eastAsia="Times New Roman" w:hAnsi="Times New Roman" w:cs="Times New Roman"/>
                <w:sz w:val="20"/>
                <w:szCs w:val="20"/>
                <w:lang w:eastAsia="ru-RU"/>
              </w:rPr>
              <w:t>детей</w:t>
            </w:r>
            <w:r w:rsidRPr="00B430BC">
              <w:rPr>
                <w:rFonts w:ascii="Times New Roman" w:eastAsia="Times New Roman" w:hAnsi="Times New Roman" w:cs="Times New Roman"/>
                <w:sz w:val="20"/>
                <w:szCs w:val="20"/>
                <w:lang w:eastAsia="ru-RU"/>
              </w:rPr>
              <w:t>, переданны</w:t>
            </w:r>
            <w:r w:rsidR="00D417E7" w:rsidRPr="00B430BC">
              <w:rPr>
                <w:rFonts w:ascii="Times New Roman" w:eastAsia="Times New Roman" w:hAnsi="Times New Roman" w:cs="Times New Roman"/>
                <w:sz w:val="20"/>
                <w:szCs w:val="20"/>
                <w:lang w:eastAsia="ru-RU"/>
              </w:rPr>
              <w:t>х</w:t>
            </w:r>
            <w:r w:rsidRPr="00B430BC">
              <w:rPr>
                <w:rFonts w:ascii="Times New Roman" w:eastAsia="Times New Roman" w:hAnsi="Times New Roman" w:cs="Times New Roman"/>
                <w:sz w:val="20"/>
                <w:szCs w:val="20"/>
                <w:lang w:eastAsia="ru-RU"/>
              </w:rPr>
              <w:t xml:space="preserve"> на воспитание в семью.</w:t>
            </w:r>
          </w:p>
          <w:p w:rsidR="00CB727E" w:rsidRPr="00B430BC" w:rsidRDefault="00834F78" w:rsidP="00CB727E">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CB727E" w:rsidRPr="00B430BC" w:rsidTr="00227DF3">
        <w:tc>
          <w:tcPr>
            <w:tcW w:w="534" w:type="dxa"/>
          </w:tcPr>
          <w:p w:rsidR="00592529" w:rsidRPr="00B430BC" w:rsidRDefault="00592529" w:rsidP="00592529">
            <w:pPr>
              <w:jc w:val="both"/>
              <w:rPr>
                <w:rFonts w:ascii="Times New Roman" w:hAnsi="Times New Roman" w:cs="Times New Roman"/>
                <w:sz w:val="20"/>
                <w:szCs w:val="20"/>
              </w:rPr>
            </w:pPr>
            <w:r w:rsidRPr="00B430BC">
              <w:rPr>
                <w:rFonts w:ascii="Times New Roman" w:hAnsi="Times New Roman" w:cs="Times New Roman"/>
                <w:sz w:val="20"/>
                <w:szCs w:val="20"/>
              </w:rPr>
              <w:t>4</w:t>
            </w:r>
          </w:p>
        </w:tc>
        <w:tc>
          <w:tcPr>
            <w:tcW w:w="4252" w:type="dxa"/>
          </w:tcPr>
          <w:p w:rsidR="00592529" w:rsidRPr="00B430BC" w:rsidRDefault="00592529" w:rsidP="004E4BB0">
            <w:pPr>
              <w:jc w:val="both"/>
              <w:rPr>
                <w:rFonts w:ascii="Times New Roman" w:hAnsi="Times New Roman" w:cs="Times New Roman"/>
                <w:sz w:val="20"/>
                <w:szCs w:val="20"/>
              </w:rPr>
            </w:pPr>
            <w:r w:rsidRPr="00B430BC">
              <w:rPr>
                <w:rFonts w:ascii="Times New Roman" w:hAnsi="Times New Roman" w:cs="Times New Roman"/>
                <w:sz w:val="20"/>
                <w:szCs w:val="20"/>
              </w:rPr>
              <w:t xml:space="preserve">Мониторинг количества сформированных земельных участков, находящихся в муниципальной собственности Чебоксарского </w:t>
            </w:r>
            <w:r w:rsidRPr="00B430BC">
              <w:rPr>
                <w:rFonts w:ascii="Times New Roman" w:hAnsi="Times New Roman" w:cs="Times New Roman"/>
                <w:sz w:val="20"/>
                <w:szCs w:val="20"/>
              </w:rPr>
              <w:lastRenderedPageBreak/>
              <w:t xml:space="preserve">района, предназначенных для предоставления многодетным семьям в собственность бесплатно </w:t>
            </w:r>
          </w:p>
        </w:tc>
        <w:tc>
          <w:tcPr>
            <w:tcW w:w="1418" w:type="dxa"/>
          </w:tcPr>
          <w:p w:rsidR="00592529" w:rsidRPr="00B430BC" w:rsidRDefault="00592529" w:rsidP="004E4BB0">
            <w:pPr>
              <w:jc w:val="both"/>
              <w:rPr>
                <w:rFonts w:ascii="Times New Roman" w:hAnsi="Times New Roman" w:cs="Times New Roman"/>
                <w:sz w:val="20"/>
                <w:szCs w:val="20"/>
              </w:rPr>
            </w:pPr>
            <w:r w:rsidRPr="00B430BC">
              <w:rPr>
                <w:rFonts w:ascii="Times New Roman" w:hAnsi="Times New Roman" w:cs="Times New Roman"/>
                <w:sz w:val="20"/>
                <w:szCs w:val="20"/>
              </w:rPr>
              <w:lastRenderedPageBreak/>
              <w:t>2018–</w:t>
            </w:r>
          </w:p>
          <w:p w:rsidR="00592529" w:rsidRPr="00B430BC" w:rsidRDefault="00592529" w:rsidP="004E4BB0">
            <w:pPr>
              <w:jc w:val="both"/>
              <w:rPr>
                <w:rFonts w:ascii="Times New Roman" w:hAnsi="Times New Roman" w:cs="Times New Roman"/>
                <w:sz w:val="20"/>
                <w:szCs w:val="20"/>
              </w:rPr>
            </w:pPr>
            <w:r w:rsidRPr="00B430BC">
              <w:rPr>
                <w:rFonts w:ascii="Times New Roman" w:hAnsi="Times New Roman" w:cs="Times New Roman"/>
                <w:sz w:val="20"/>
                <w:szCs w:val="20"/>
              </w:rPr>
              <w:t>2020 годы</w:t>
            </w:r>
          </w:p>
        </w:tc>
        <w:tc>
          <w:tcPr>
            <w:tcW w:w="1842" w:type="dxa"/>
          </w:tcPr>
          <w:p w:rsidR="00592529" w:rsidRPr="00B430BC" w:rsidRDefault="00962AB8" w:rsidP="004E4BB0">
            <w:pPr>
              <w:jc w:val="both"/>
              <w:rPr>
                <w:rFonts w:ascii="Times New Roman" w:hAnsi="Times New Roman" w:cs="Times New Roman"/>
                <w:sz w:val="20"/>
                <w:szCs w:val="20"/>
              </w:rPr>
            </w:pPr>
            <w:r w:rsidRPr="00B430BC">
              <w:rPr>
                <w:rFonts w:ascii="Times New Roman" w:hAnsi="Times New Roman" w:cs="Times New Roman"/>
                <w:sz w:val="20"/>
                <w:szCs w:val="20"/>
              </w:rPr>
              <w:t>А</w:t>
            </w:r>
            <w:r w:rsidR="00592529" w:rsidRPr="00B430BC">
              <w:rPr>
                <w:rFonts w:ascii="Times New Roman" w:hAnsi="Times New Roman" w:cs="Times New Roman"/>
                <w:sz w:val="20"/>
                <w:szCs w:val="20"/>
              </w:rPr>
              <w:t xml:space="preserve">дминистрация Чебоксарского района </w:t>
            </w:r>
          </w:p>
        </w:tc>
        <w:tc>
          <w:tcPr>
            <w:tcW w:w="7088" w:type="dxa"/>
          </w:tcPr>
          <w:p w:rsidR="00EE5EDF" w:rsidRPr="00B430BC" w:rsidRDefault="00EE5EDF" w:rsidP="004E4BB0">
            <w:pPr>
              <w:jc w:val="both"/>
              <w:rPr>
                <w:rFonts w:ascii="Times New Roman" w:hAnsi="Times New Roman" w:cs="Times New Roman"/>
                <w:sz w:val="20"/>
                <w:szCs w:val="20"/>
              </w:rPr>
            </w:pPr>
            <w:r w:rsidRPr="00B430BC">
              <w:rPr>
                <w:rFonts w:ascii="Times New Roman" w:hAnsi="Times New Roman" w:cs="Times New Roman"/>
                <w:sz w:val="20"/>
                <w:szCs w:val="20"/>
              </w:rPr>
              <w:t xml:space="preserve">По состоянию на 01.06.2019 года на учет для получения земельного участка поставлено 1042 многодетных семей. Предоставлены земельные участки 766 многодетным семьям (73,5 % от общего количества поставленных на учет </w:t>
            </w:r>
            <w:r w:rsidRPr="00B430BC">
              <w:rPr>
                <w:rFonts w:ascii="Times New Roman" w:hAnsi="Times New Roman" w:cs="Times New Roman"/>
                <w:sz w:val="20"/>
                <w:szCs w:val="20"/>
              </w:rPr>
              <w:lastRenderedPageBreak/>
              <w:t>многодетных семей) общей площадью 85,23 га. Многодетными семьями обеспечена государственная регистрация права собственности на 716 участка (93,5% от общего количества семей, получивших земельные участки).</w:t>
            </w:r>
          </w:p>
          <w:p w:rsidR="00592529" w:rsidRPr="00B430BC" w:rsidRDefault="00EE5EDF" w:rsidP="004E4BB0">
            <w:pPr>
              <w:jc w:val="both"/>
              <w:rPr>
                <w:rFonts w:ascii="Times New Roman" w:hAnsi="Times New Roman" w:cs="Times New Roman"/>
                <w:sz w:val="20"/>
                <w:szCs w:val="20"/>
              </w:rPr>
            </w:pPr>
            <w:r w:rsidRPr="00B430BC">
              <w:rPr>
                <w:rFonts w:ascii="Times New Roman" w:hAnsi="Times New Roman" w:cs="Times New Roman"/>
                <w:sz w:val="20"/>
                <w:szCs w:val="20"/>
              </w:rPr>
              <w:t xml:space="preserve">В текущем году планируется предоставить земельные участки 100 многодетным семьям, на 01 июня </w:t>
            </w:r>
            <w:proofErr w:type="spellStart"/>
            <w:r w:rsidRPr="00B430BC">
              <w:rPr>
                <w:rFonts w:ascii="Times New Roman" w:hAnsi="Times New Roman" w:cs="Times New Roman"/>
                <w:sz w:val="20"/>
                <w:szCs w:val="20"/>
              </w:rPr>
              <w:t>т.г</w:t>
            </w:r>
            <w:proofErr w:type="spellEnd"/>
            <w:r w:rsidRPr="00B430BC">
              <w:rPr>
                <w:rFonts w:ascii="Times New Roman" w:hAnsi="Times New Roman" w:cs="Times New Roman"/>
                <w:sz w:val="20"/>
                <w:szCs w:val="20"/>
              </w:rPr>
              <w:t xml:space="preserve">. предоставлено 4 семьям. В настоящее время проводятся работы по формированию земельных участков в </w:t>
            </w:r>
            <w:proofErr w:type="spellStart"/>
            <w:r w:rsidRPr="00B430BC">
              <w:rPr>
                <w:rFonts w:ascii="Times New Roman" w:hAnsi="Times New Roman" w:cs="Times New Roman"/>
                <w:sz w:val="20"/>
                <w:szCs w:val="20"/>
              </w:rPr>
              <w:t>Вурман-Сюктерском</w:t>
            </w:r>
            <w:proofErr w:type="spellEnd"/>
            <w:r w:rsidRPr="00B430BC">
              <w:rPr>
                <w:rFonts w:ascii="Times New Roman" w:hAnsi="Times New Roman" w:cs="Times New Roman"/>
                <w:sz w:val="20"/>
                <w:szCs w:val="20"/>
              </w:rPr>
              <w:t xml:space="preserve">, </w:t>
            </w:r>
            <w:proofErr w:type="spellStart"/>
            <w:r w:rsidRPr="00B430BC">
              <w:rPr>
                <w:rFonts w:ascii="Times New Roman" w:hAnsi="Times New Roman" w:cs="Times New Roman"/>
                <w:sz w:val="20"/>
                <w:szCs w:val="20"/>
              </w:rPr>
              <w:t>Кшаушском</w:t>
            </w:r>
            <w:proofErr w:type="spellEnd"/>
            <w:r w:rsidRPr="00B430BC">
              <w:rPr>
                <w:rFonts w:ascii="Times New Roman" w:hAnsi="Times New Roman" w:cs="Times New Roman"/>
                <w:sz w:val="20"/>
                <w:szCs w:val="20"/>
              </w:rPr>
              <w:t xml:space="preserve"> и </w:t>
            </w:r>
            <w:proofErr w:type="spellStart"/>
            <w:r w:rsidRPr="00B430BC">
              <w:rPr>
                <w:rFonts w:ascii="Times New Roman" w:hAnsi="Times New Roman" w:cs="Times New Roman"/>
                <w:sz w:val="20"/>
                <w:szCs w:val="20"/>
              </w:rPr>
              <w:t>Синьяльском</w:t>
            </w:r>
            <w:proofErr w:type="spellEnd"/>
            <w:r w:rsidRPr="00B430BC">
              <w:rPr>
                <w:rFonts w:ascii="Times New Roman" w:hAnsi="Times New Roman" w:cs="Times New Roman"/>
                <w:sz w:val="20"/>
                <w:szCs w:val="20"/>
              </w:rPr>
              <w:t xml:space="preserve"> сельских поселениях.</w:t>
            </w:r>
          </w:p>
          <w:p w:rsidR="00834F78" w:rsidRPr="00B430BC" w:rsidRDefault="00834F78" w:rsidP="004E4BB0">
            <w:pPr>
              <w:jc w:val="both"/>
              <w:rPr>
                <w:rFonts w:ascii="Times New Roman" w:hAnsi="Times New Roman" w:cs="Times New Roman"/>
                <w:sz w:val="20"/>
                <w:szCs w:val="20"/>
              </w:rPr>
            </w:pPr>
            <w:r w:rsidRPr="00B430BC">
              <w:rPr>
                <w:rFonts w:ascii="Times New Roman" w:hAnsi="Times New Roman" w:cs="Times New Roman"/>
                <w:sz w:val="20"/>
                <w:szCs w:val="20"/>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592529">
            <w:pPr>
              <w:jc w:val="both"/>
              <w:rPr>
                <w:rFonts w:ascii="Times New Roman" w:hAnsi="Times New Roman" w:cs="Times New Roman"/>
                <w:sz w:val="20"/>
                <w:szCs w:val="20"/>
              </w:rPr>
            </w:pPr>
            <w:r w:rsidRPr="00B430BC">
              <w:rPr>
                <w:rFonts w:ascii="Times New Roman" w:hAnsi="Times New Roman" w:cs="Times New Roman"/>
                <w:sz w:val="20"/>
                <w:szCs w:val="20"/>
              </w:rPr>
              <w:lastRenderedPageBreak/>
              <w:t>5</w:t>
            </w:r>
          </w:p>
        </w:tc>
        <w:tc>
          <w:tcPr>
            <w:tcW w:w="4252" w:type="dxa"/>
          </w:tcPr>
          <w:p w:rsidR="00072F7A" w:rsidRPr="00B430BC" w:rsidRDefault="00072F7A" w:rsidP="004E4BB0">
            <w:pPr>
              <w:jc w:val="both"/>
              <w:rPr>
                <w:rFonts w:ascii="Times New Roman" w:hAnsi="Times New Roman" w:cs="Times New Roman"/>
                <w:sz w:val="20"/>
                <w:szCs w:val="20"/>
              </w:rPr>
            </w:pPr>
            <w:r w:rsidRPr="00B430BC">
              <w:rPr>
                <w:rFonts w:ascii="Times New Roman" w:hAnsi="Times New Roman" w:cs="Times New Roman"/>
                <w:sz w:val="20"/>
                <w:szCs w:val="20"/>
              </w:rPr>
              <w:t>Реализация плана мероприятий («дорожной карты») «Обеспечение объектами инженерной инфраструктуры земельных участков, предоставленных для жилищного строительства семьям, имеющим трех и более детей», утвержденного распоряжением Кабинета Министров Чувашской Республики от 29 марта 2013 г. № 210-р</w:t>
            </w:r>
          </w:p>
        </w:tc>
        <w:tc>
          <w:tcPr>
            <w:tcW w:w="1418" w:type="dxa"/>
          </w:tcPr>
          <w:p w:rsidR="00072F7A" w:rsidRPr="00B430BC" w:rsidRDefault="00072F7A" w:rsidP="004E4BB0">
            <w:pPr>
              <w:jc w:val="both"/>
              <w:rPr>
                <w:rFonts w:ascii="Times New Roman" w:hAnsi="Times New Roman" w:cs="Times New Roman"/>
                <w:sz w:val="20"/>
                <w:szCs w:val="20"/>
              </w:rPr>
            </w:pPr>
            <w:r w:rsidRPr="00B430BC">
              <w:rPr>
                <w:rFonts w:ascii="Times New Roman" w:hAnsi="Times New Roman" w:cs="Times New Roman"/>
                <w:sz w:val="20"/>
                <w:szCs w:val="20"/>
              </w:rPr>
              <w:t>2018–</w:t>
            </w:r>
          </w:p>
          <w:p w:rsidR="00072F7A" w:rsidRPr="00B430BC" w:rsidRDefault="00072F7A" w:rsidP="004E4BB0">
            <w:pPr>
              <w:jc w:val="both"/>
              <w:rPr>
                <w:rFonts w:ascii="Times New Roman" w:hAnsi="Times New Roman" w:cs="Times New Roman"/>
                <w:sz w:val="20"/>
                <w:szCs w:val="20"/>
              </w:rPr>
            </w:pPr>
            <w:r w:rsidRPr="00B430BC">
              <w:rPr>
                <w:rFonts w:ascii="Times New Roman" w:hAnsi="Times New Roman" w:cs="Times New Roman"/>
                <w:sz w:val="20"/>
                <w:szCs w:val="20"/>
              </w:rPr>
              <w:t>2020 годы</w:t>
            </w:r>
          </w:p>
        </w:tc>
        <w:tc>
          <w:tcPr>
            <w:tcW w:w="1842" w:type="dxa"/>
          </w:tcPr>
          <w:p w:rsidR="00072F7A" w:rsidRPr="00B430BC" w:rsidRDefault="00072F7A" w:rsidP="004E4BB0">
            <w:pPr>
              <w:jc w:val="both"/>
              <w:rPr>
                <w:rFonts w:ascii="Times New Roman" w:hAnsi="Times New Roman" w:cs="Times New Roman"/>
                <w:sz w:val="20"/>
                <w:szCs w:val="20"/>
              </w:rPr>
            </w:pPr>
            <w:r w:rsidRPr="00B430BC">
              <w:rPr>
                <w:rFonts w:ascii="Times New Roman" w:hAnsi="Times New Roman" w:cs="Times New Roman"/>
                <w:sz w:val="20"/>
                <w:szCs w:val="20"/>
              </w:rPr>
              <w:t>Управление общественной инфраструктуры</w:t>
            </w:r>
          </w:p>
          <w:p w:rsidR="00072F7A" w:rsidRPr="00B430BC" w:rsidRDefault="00072F7A" w:rsidP="004E4BB0">
            <w:pPr>
              <w:jc w:val="both"/>
              <w:rPr>
                <w:rFonts w:ascii="Times New Roman" w:hAnsi="Times New Roman" w:cs="Times New Roman"/>
                <w:sz w:val="20"/>
                <w:szCs w:val="20"/>
              </w:rPr>
            </w:pPr>
            <w:r w:rsidRPr="00B430BC">
              <w:rPr>
                <w:rFonts w:ascii="Times New Roman" w:hAnsi="Times New Roman" w:cs="Times New Roman"/>
                <w:sz w:val="20"/>
                <w:szCs w:val="20"/>
              </w:rPr>
              <w:t>администрации Чебоксарского района</w:t>
            </w:r>
          </w:p>
        </w:tc>
        <w:tc>
          <w:tcPr>
            <w:tcW w:w="7088" w:type="dxa"/>
          </w:tcPr>
          <w:p w:rsidR="00072F7A" w:rsidRPr="00B430BC" w:rsidRDefault="00072F7A" w:rsidP="004E4BB0">
            <w:pPr>
              <w:jc w:val="both"/>
              <w:rPr>
                <w:rFonts w:ascii="Times New Roman" w:hAnsi="Times New Roman" w:cs="Times New Roman"/>
                <w:sz w:val="20"/>
                <w:szCs w:val="20"/>
              </w:rPr>
            </w:pPr>
            <w:r w:rsidRPr="00B430BC">
              <w:rPr>
                <w:rFonts w:ascii="Times New Roman" w:hAnsi="Times New Roman" w:cs="Times New Roman"/>
                <w:sz w:val="20"/>
                <w:szCs w:val="20"/>
              </w:rPr>
              <w:t xml:space="preserve">В Чувашской Республике по состоянию на 1 января 2019 года многодетным семьям предоставлено 762 </w:t>
            </w:r>
            <w:proofErr w:type="gramStart"/>
            <w:r w:rsidRPr="00B430BC">
              <w:rPr>
                <w:rFonts w:ascii="Times New Roman" w:hAnsi="Times New Roman" w:cs="Times New Roman"/>
                <w:sz w:val="20"/>
                <w:szCs w:val="20"/>
              </w:rPr>
              <w:t>земельных</w:t>
            </w:r>
            <w:proofErr w:type="gramEnd"/>
            <w:r w:rsidRPr="00B430BC">
              <w:rPr>
                <w:rFonts w:ascii="Times New Roman" w:hAnsi="Times New Roman" w:cs="Times New Roman"/>
                <w:sz w:val="20"/>
                <w:szCs w:val="20"/>
              </w:rPr>
              <w:t xml:space="preserve"> участка. </w:t>
            </w:r>
            <w:proofErr w:type="gramStart"/>
            <w:r w:rsidRPr="00B430BC">
              <w:rPr>
                <w:rFonts w:ascii="Times New Roman" w:hAnsi="Times New Roman" w:cs="Times New Roman"/>
                <w:sz w:val="20"/>
                <w:szCs w:val="20"/>
              </w:rPr>
              <w:t>Обеспеченность инженерными сетями земельных участков, предоставленных многодетным семьям, составляет: сетями электроснабжения – 246 участков (32,3 %), сетями водопровода – 48 участков (6,3 %), сетями газоснабжения – 134 участка (17,6 %), асфальтированными дорогами – 42  участка (5,5%), грунтовыми дорогами – 540 участков (70,9 %).</w:t>
            </w:r>
            <w:proofErr w:type="gramEnd"/>
          </w:p>
          <w:p w:rsidR="00072F7A" w:rsidRPr="00B430BC" w:rsidRDefault="00072F7A" w:rsidP="004E4BB0">
            <w:pPr>
              <w:jc w:val="both"/>
              <w:rPr>
                <w:rFonts w:ascii="Times New Roman" w:hAnsi="Times New Roman" w:cs="Times New Roman"/>
                <w:sz w:val="20"/>
                <w:szCs w:val="20"/>
              </w:rPr>
            </w:pPr>
            <w:r w:rsidRPr="00B430BC">
              <w:rPr>
                <w:rFonts w:ascii="Times New Roman" w:hAnsi="Times New Roman" w:cs="Times New Roman"/>
                <w:sz w:val="20"/>
                <w:szCs w:val="20"/>
              </w:rPr>
              <w:t xml:space="preserve">Муниципальными образованиями в 2018 году на обеспечение объектами </w:t>
            </w:r>
            <w:proofErr w:type="gramStart"/>
            <w:r w:rsidRPr="00B430BC">
              <w:rPr>
                <w:rFonts w:ascii="Times New Roman" w:hAnsi="Times New Roman" w:cs="Times New Roman"/>
                <w:sz w:val="20"/>
                <w:szCs w:val="20"/>
              </w:rPr>
              <w:t>инженерной</w:t>
            </w:r>
            <w:proofErr w:type="gramEnd"/>
            <w:r w:rsidRPr="00B430BC">
              <w:rPr>
                <w:rFonts w:ascii="Times New Roman" w:hAnsi="Times New Roman" w:cs="Times New Roman"/>
                <w:sz w:val="20"/>
                <w:szCs w:val="20"/>
              </w:rPr>
              <w:t xml:space="preserve"> инфра-структуры для земельных участков, предоставленных многодетным семьям, выделено 1 126 341,00 рублей.</w:t>
            </w:r>
          </w:p>
          <w:p w:rsidR="00072F7A" w:rsidRPr="00B430BC" w:rsidRDefault="00072F7A" w:rsidP="004E4BB0">
            <w:pPr>
              <w:jc w:val="both"/>
              <w:rPr>
                <w:rFonts w:ascii="Times New Roman" w:hAnsi="Times New Roman" w:cs="Times New Roman"/>
                <w:sz w:val="20"/>
                <w:szCs w:val="20"/>
              </w:rPr>
            </w:pPr>
            <w:r w:rsidRPr="00B430BC">
              <w:rPr>
                <w:rFonts w:ascii="Times New Roman" w:hAnsi="Times New Roman" w:cs="Times New Roman"/>
                <w:sz w:val="20"/>
                <w:szCs w:val="20"/>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6.</w:t>
            </w:r>
          </w:p>
        </w:tc>
        <w:tc>
          <w:tcPr>
            <w:tcW w:w="425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Анализ наиболее успешных практик по предоставлению семьям с тремя и более детьми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E445C2">
            <w:pPr>
              <w:autoSpaceDE w:val="0"/>
              <w:autoSpaceDN w:val="0"/>
              <w:adjustRightInd w:val="0"/>
              <w:jc w:val="both"/>
              <w:rPr>
                <w:rFonts w:ascii="Times New Roman" w:hAnsi="Times New Roman"/>
                <w:sz w:val="20"/>
                <w:szCs w:val="20"/>
                <w:lang w:eastAsia="ru-RU"/>
              </w:rPr>
            </w:pPr>
            <w:r w:rsidRPr="00B430BC">
              <w:rPr>
                <w:sz w:val="20"/>
                <w:szCs w:val="20"/>
              </w:rPr>
              <w:t>У</w:t>
            </w:r>
            <w:r w:rsidRPr="00B430BC">
              <w:rPr>
                <w:rFonts w:ascii="Times New Roman" w:hAnsi="Times New Roman"/>
                <w:sz w:val="20"/>
                <w:szCs w:val="20"/>
                <w:lang w:eastAsia="ru-RU"/>
              </w:rPr>
              <w:t>правление общественной инфраструктуры</w:t>
            </w:r>
          </w:p>
          <w:p w:rsidR="00072F7A" w:rsidRPr="00B430BC" w:rsidRDefault="00072F7A" w:rsidP="00227DF3">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администрации Чебоксарского района              </w:t>
            </w:r>
          </w:p>
        </w:tc>
        <w:tc>
          <w:tcPr>
            <w:tcW w:w="7088" w:type="dxa"/>
          </w:tcPr>
          <w:p w:rsidR="00072F7A" w:rsidRPr="00B430BC" w:rsidRDefault="00072F7A" w:rsidP="00D430AE">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Обеспечению жилыми помещениями взамен предоставления им земельного участка в собственность бесплатно не предусмотрено.</w:t>
            </w:r>
          </w:p>
          <w:p w:rsidR="00072F7A" w:rsidRPr="00B430BC" w:rsidRDefault="00072F7A" w:rsidP="00D430AE">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592529">
            <w:pPr>
              <w:jc w:val="both"/>
              <w:rPr>
                <w:rFonts w:ascii="Times New Roman" w:hAnsi="Times New Roman" w:cs="Times New Roman"/>
                <w:sz w:val="20"/>
                <w:szCs w:val="20"/>
              </w:rPr>
            </w:pPr>
            <w:r w:rsidRPr="00B430BC">
              <w:rPr>
                <w:rFonts w:ascii="Times New Roman" w:hAnsi="Times New Roman" w:cs="Times New Roman"/>
                <w:sz w:val="20"/>
                <w:szCs w:val="20"/>
              </w:rPr>
              <w:t>7</w:t>
            </w:r>
          </w:p>
        </w:tc>
        <w:tc>
          <w:tcPr>
            <w:tcW w:w="425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Создание условий для совмещения обязанностей по воспитанию детей с трудовой деятельностью и организация профессионального обучения (переобучения) женщин, находящихся в отпуске по уходу за ребенком до достижения им возраста 3 лет</w:t>
            </w: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227DF3">
            <w:pPr>
              <w:autoSpaceDE w:val="0"/>
              <w:autoSpaceDN w:val="0"/>
              <w:adjustRightInd w:val="0"/>
              <w:jc w:val="both"/>
              <w:rPr>
                <w:rFonts w:ascii="Times New Roman" w:hAnsi="Times New Roman"/>
                <w:sz w:val="20"/>
                <w:szCs w:val="20"/>
                <w:lang w:eastAsia="ru-RU"/>
              </w:rPr>
            </w:pPr>
            <w:r w:rsidRPr="00B430BC">
              <w:rPr>
                <w:sz w:val="20"/>
                <w:szCs w:val="20"/>
              </w:rPr>
              <w:t>У</w:t>
            </w:r>
            <w:r w:rsidRPr="00B430BC">
              <w:rPr>
                <w:rFonts w:ascii="Times New Roman" w:hAnsi="Times New Roman"/>
                <w:sz w:val="20"/>
                <w:szCs w:val="20"/>
                <w:lang w:eastAsia="ru-RU"/>
              </w:rPr>
              <w:t>правление общественной инфраструктуры, отдел образования и молодежной политики администрации Чебоксарского района</w:t>
            </w:r>
          </w:p>
        </w:tc>
        <w:tc>
          <w:tcPr>
            <w:tcW w:w="7088" w:type="dxa"/>
          </w:tcPr>
          <w:p w:rsidR="00E27CB5" w:rsidRPr="00B430BC" w:rsidRDefault="00E27CB5" w:rsidP="00E27CB5">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В рамках реализации мероприятий регионального проекта «Содействие занятости женщин - создание условий дошкольного образования для детей в возрасте до трех лет» заключен муниципальный контракт с ООО «Трест-11» на строительство детского сада на 110 мест в д. Большие </w:t>
            </w:r>
            <w:proofErr w:type="spellStart"/>
            <w:r w:rsidRPr="00B430BC">
              <w:rPr>
                <w:rFonts w:ascii="Times New Roman" w:hAnsi="Times New Roman"/>
                <w:sz w:val="20"/>
                <w:szCs w:val="20"/>
                <w:lang w:eastAsia="ru-RU"/>
              </w:rPr>
              <w:t>Катраси</w:t>
            </w:r>
            <w:proofErr w:type="spellEnd"/>
            <w:r w:rsidRPr="00B430BC">
              <w:rPr>
                <w:rFonts w:ascii="Times New Roman" w:hAnsi="Times New Roman"/>
                <w:sz w:val="20"/>
                <w:szCs w:val="20"/>
                <w:lang w:eastAsia="ru-RU"/>
              </w:rPr>
              <w:t>. Цена контракта составила 106 357 100 рублей. Завершена внешняя отделка, начались внутренние отделочные работы. Благоустройство территории проведено. Также произведен монтаж спортивной площадки, проведено частичное озеленение территории, весной благоустройство будет завершено. Осуществлена закупка мебели и другого оборудования.</w:t>
            </w:r>
          </w:p>
          <w:p w:rsidR="00072F7A" w:rsidRPr="00B430BC" w:rsidRDefault="00E27CB5" w:rsidP="00E27CB5">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В соответствии с постановлением администрации Чебоксарского района от 07.06.2019 № 561 на базе МБДОУ «Ягодка», «Крепыш» и «Колосок» п. Кугеси создано 80 дополнительных мест путем перепрофилирования существующих мест. Объемы финансирования на 2019 год, рублей: всего – 960000 руб., в том числе: средства республиканского бюджета ЧР – 787200 руб., 172800 руб. (соглашение от 13.09.2019 № 749).</w:t>
            </w:r>
          </w:p>
        </w:tc>
      </w:tr>
      <w:tr w:rsidR="00072F7A" w:rsidRPr="00B430BC" w:rsidTr="00227DF3">
        <w:tc>
          <w:tcPr>
            <w:tcW w:w="534"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8.</w:t>
            </w:r>
          </w:p>
        </w:tc>
        <w:tc>
          <w:tcPr>
            <w:tcW w:w="425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Проведение республиканской акции «Подарок новорожденному» совместно с производителями товаров для новорожденных и органами местного самоуправления (пре</w:t>
            </w:r>
            <w:r w:rsidRPr="00B430BC">
              <w:rPr>
                <w:rFonts w:ascii="Times New Roman" w:hAnsi="Times New Roman"/>
                <w:sz w:val="20"/>
                <w:szCs w:val="20"/>
                <w:lang w:eastAsia="ru-RU"/>
              </w:rPr>
              <w:softHyphen/>
              <w:t xml:space="preserve">доставление роженице при выписке из </w:t>
            </w:r>
            <w:r w:rsidRPr="00B430BC">
              <w:rPr>
                <w:rFonts w:ascii="Times New Roman" w:hAnsi="Times New Roman"/>
                <w:sz w:val="20"/>
                <w:szCs w:val="20"/>
                <w:lang w:eastAsia="ru-RU"/>
              </w:rPr>
              <w:lastRenderedPageBreak/>
              <w:t>родильного дома набора для новорожденного с необходимыми предметами ухода преимущественно российского производства)</w:t>
            </w: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lastRenderedPageBreak/>
              <w:t>2018–</w:t>
            </w:r>
          </w:p>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Администрация Чебоксарского района, БУ «Чебоксарская районная </w:t>
            </w:r>
            <w:r w:rsidRPr="00B430BC">
              <w:rPr>
                <w:rFonts w:ascii="Times New Roman" w:hAnsi="Times New Roman"/>
                <w:sz w:val="20"/>
                <w:szCs w:val="20"/>
                <w:lang w:eastAsia="ru-RU"/>
              </w:rPr>
              <w:lastRenderedPageBreak/>
              <w:t>больница» Минздрава Чувашии</w:t>
            </w:r>
          </w:p>
        </w:tc>
        <w:tc>
          <w:tcPr>
            <w:tcW w:w="7088" w:type="dxa"/>
          </w:tcPr>
          <w:p w:rsidR="00072F7A" w:rsidRPr="00B430BC" w:rsidRDefault="00072F7A" w:rsidP="00625B0A">
            <w:pPr>
              <w:autoSpaceDE w:val="0"/>
              <w:autoSpaceDN w:val="0"/>
              <w:adjustRightInd w:val="0"/>
              <w:jc w:val="both"/>
              <w:rPr>
                <w:rFonts w:ascii="Times New Roman" w:hAnsi="Times New Roman"/>
                <w:b/>
                <w:sz w:val="20"/>
                <w:szCs w:val="20"/>
                <w:u w:val="single"/>
                <w:lang w:eastAsia="ru-RU"/>
              </w:rPr>
            </w:pPr>
            <w:r w:rsidRPr="00B430BC">
              <w:rPr>
                <w:rFonts w:ascii="Times New Roman" w:hAnsi="Times New Roman"/>
                <w:b/>
                <w:sz w:val="20"/>
                <w:szCs w:val="20"/>
                <w:u w:val="single"/>
                <w:lang w:eastAsia="ru-RU"/>
              </w:rPr>
              <w:lastRenderedPageBreak/>
              <w:t xml:space="preserve">                                                                                                                                                                                                                                     </w:t>
            </w:r>
          </w:p>
        </w:tc>
      </w:tr>
      <w:tr w:rsidR="00072F7A" w:rsidRPr="00B430BC" w:rsidTr="00227DF3">
        <w:tc>
          <w:tcPr>
            <w:tcW w:w="534"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lastRenderedPageBreak/>
              <w:t>9.</w:t>
            </w:r>
          </w:p>
        </w:tc>
        <w:tc>
          <w:tcPr>
            <w:tcW w:w="4252" w:type="dxa"/>
          </w:tcPr>
          <w:p w:rsidR="00072F7A" w:rsidRPr="00B430BC" w:rsidRDefault="00072F7A" w:rsidP="00016013">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Формирование информации об объемах бюджетных ассигнований, направляемых из бюджета Чебоксарского района на государственную поддержку семьи и детей, за отчетный период</w:t>
            </w: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2019–</w:t>
            </w:r>
          </w:p>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D417E7">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Финансовый отдел администрации Чебоксарского района</w:t>
            </w:r>
          </w:p>
        </w:tc>
        <w:tc>
          <w:tcPr>
            <w:tcW w:w="7088" w:type="dxa"/>
          </w:tcPr>
          <w:p w:rsidR="00072F7A" w:rsidRPr="00B430BC" w:rsidRDefault="00072F7A" w:rsidP="00D417E7">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2019 год - 46 216,1 </w:t>
            </w:r>
            <w:proofErr w:type="spellStart"/>
            <w:r w:rsidRPr="00B430BC">
              <w:rPr>
                <w:rFonts w:ascii="Times New Roman" w:hAnsi="Times New Roman"/>
                <w:sz w:val="20"/>
                <w:szCs w:val="20"/>
                <w:lang w:eastAsia="ru-RU"/>
              </w:rPr>
              <w:t>тыс</w:t>
            </w:r>
            <w:proofErr w:type="gramStart"/>
            <w:r w:rsidRPr="00B430BC">
              <w:rPr>
                <w:rFonts w:ascii="Times New Roman" w:hAnsi="Times New Roman"/>
                <w:sz w:val="20"/>
                <w:szCs w:val="20"/>
                <w:lang w:eastAsia="ru-RU"/>
              </w:rPr>
              <w:t>.р</w:t>
            </w:r>
            <w:proofErr w:type="gramEnd"/>
            <w:r w:rsidRPr="00B430BC">
              <w:rPr>
                <w:rFonts w:ascii="Times New Roman" w:hAnsi="Times New Roman"/>
                <w:sz w:val="20"/>
                <w:szCs w:val="20"/>
                <w:lang w:eastAsia="ru-RU"/>
              </w:rPr>
              <w:t>уб</w:t>
            </w:r>
            <w:proofErr w:type="spellEnd"/>
            <w:r w:rsidRPr="00B430BC">
              <w:rPr>
                <w:rFonts w:ascii="Times New Roman" w:hAnsi="Times New Roman"/>
                <w:sz w:val="20"/>
                <w:szCs w:val="20"/>
                <w:lang w:eastAsia="ru-RU"/>
              </w:rPr>
              <w:t>.</w:t>
            </w:r>
          </w:p>
          <w:p w:rsidR="00072F7A" w:rsidRPr="00B430BC" w:rsidRDefault="00072F7A" w:rsidP="00D417E7">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2020 – 13 905,9 </w:t>
            </w:r>
            <w:proofErr w:type="spellStart"/>
            <w:r w:rsidRPr="00B430BC">
              <w:rPr>
                <w:rFonts w:ascii="Times New Roman" w:hAnsi="Times New Roman"/>
                <w:sz w:val="20"/>
                <w:szCs w:val="20"/>
                <w:lang w:eastAsia="ru-RU"/>
              </w:rPr>
              <w:t>тыс</w:t>
            </w:r>
            <w:proofErr w:type="gramStart"/>
            <w:r w:rsidRPr="00B430BC">
              <w:rPr>
                <w:rFonts w:ascii="Times New Roman" w:hAnsi="Times New Roman"/>
                <w:sz w:val="20"/>
                <w:szCs w:val="20"/>
                <w:lang w:eastAsia="ru-RU"/>
              </w:rPr>
              <w:t>.р</w:t>
            </w:r>
            <w:proofErr w:type="gramEnd"/>
            <w:r w:rsidRPr="00B430BC">
              <w:rPr>
                <w:rFonts w:ascii="Times New Roman" w:hAnsi="Times New Roman"/>
                <w:sz w:val="20"/>
                <w:szCs w:val="20"/>
                <w:lang w:eastAsia="ru-RU"/>
              </w:rPr>
              <w:t>уб</w:t>
            </w:r>
            <w:proofErr w:type="spellEnd"/>
            <w:r w:rsidRPr="00B430BC">
              <w:rPr>
                <w:rFonts w:ascii="Times New Roman" w:hAnsi="Times New Roman"/>
                <w:sz w:val="20"/>
                <w:szCs w:val="20"/>
                <w:lang w:eastAsia="ru-RU"/>
              </w:rPr>
              <w:t>.</w:t>
            </w:r>
          </w:p>
          <w:p w:rsidR="00072F7A" w:rsidRPr="00B430BC" w:rsidRDefault="00072F7A" w:rsidP="00D417E7">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p w:rsidR="00072F7A" w:rsidRPr="00B430BC" w:rsidRDefault="00072F7A" w:rsidP="00365D89">
            <w:pPr>
              <w:autoSpaceDE w:val="0"/>
              <w:autoSpaceDN w:val="0"/>
              <w:adjustRightInd w:val="0"/>
              <w:ind w:left="57"/>
              <w:jc w:val="both"/>
              <w:rPr>
                <w:rFonts w:ascii="Times New Roman" w:hAnsi="Times New Roman"/>
                <w:sz w:val="20"/>
                <w:szCs w:val="20"/>
                <w:lang w:eastAsia="ru-RU"/>
              </w:rPr>
            </w:pPr>
            <w:r w:rsidRPr="00B430BC">
              <w:rPr>
                <w:rFonts w:ascii="Times New Roman" w:hAnsi="Times New Roman"/>
                <w:sz w:val="20"/>
                <w:szCs w:val="20"/>
                <w:lang w:eastAsia="ru-RU"/>
              </w:rPr>
              <w:t xml:space="preserve">                                           </w:t>
            </w:r>
          </w:p>
        </w:tc>
      </w:tr>
      <w:tr w:rsidR="00072F7A" w:rsidRPr="00B430BC" w:rsidTr="00227DF3">
        <w:tc>
          <w:tcPr>
            <w:tcW w:w="15134" w:type="dxa"/>
            <w:gridSpan w:val="5"/>
          </w:tcPr>
          <w:p w:rsidR="00072F7A" w:rsidRPr="00B430BC" w:rsidRDefault="00072F7A" w:rsidP="00A82F70">
            <w:pPr>
              <w:autoSpaceDE w:val="0"/>
              <w:autoSpaceDN w:val="0"/>
              <w:adjustRightInd w:val="0"/>
              <w:ind w:left="57"/>
              <w:jc w:val="center"/>
              <w:rPr>
                <w:rFonts w:ascii="Times New Roman" w:eastAsia="Times New Roman" w:hAnsi="Times New Roman" w:cs="Times New Roman"/>
                <w:b/>
                <w:sz w:val="20"/>
                <w:szCs w:val="20"/>
                <w:lang w:eastAsia="ru-RU"/>
              </w:rPr>
            </w:pPr>
            <w:r w:rsidRPr="00B430BC">
              <w:rPr>
                <w:rFonts w:ascii="Times New Roman" w:eastAsia="Times New Roman" w:hAnsi="Times New Roman" w:cs="Times New Roman"/>
                <w:b/>
                <w:sz w:val="20"/>
                <w:szCs w:val="20"/>
                <w:lang w:eastAsia="ru-RU"/>
              </w:rPr>
              <w:t>II. Современная инфраструктура детства</w:t>
            </w:r>
          </w:p>
        </w:tc>
      </w:tr>
      <w:tr w:rsidR="00072F7A" w:rsidRPr="00B430BC" w:rsidTr="00625B0A">
        <w:trPr>
          <w:trHeight w:val="132"/>
        </w:trPr>
        <w:tc>
          <w:tcPr>
            <w:tcW w:w="534" w:type="dxa"/>
          </w:tcPr>
          <w:p w:rsidR="00072F7A" w:rsidRPr="00B430BC" w:rsidRDefault="00072F7A" w:rsidP="00592529">
            <w:pPr>
              <w:jc w:val="both"/>
              <w:rPr>
                <w:rFonts w:ascii="Times New Roman" w:hAnsi="Times New Roman" w:cs="Times New Roman"/>
                <w:sz w:val="20"/>
                <w:szCs w:val="20"/>
              </w:rPr>
            </w:pPr>
            <w:r w:rsidRPr="00B430BC">
              <w:rPr>
                <w:rFonts w:ascii="Times New Roman" w:hAnsi="Times New Roman" w:cs="Times New Roman"/>
                <w:sz w:val="20"/>
                <w:szCs w:val="20"/>
              </w:rPr>
              <w:t>10</w:t>
            </w:r>
          </w:p>
        </w:tc>
        <w:tc>
          <w:tcPr>
            <w:tcW w:w="425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Реализация мероприятий по созданию в Чувашской Республике дополнительных мест для детей в возрасте от 2 месяцев до </w:t>
            </w:r>
            <w:r w:rsidRPr="00B430BC">
              <w:rPr>
                <w:rFonts w:ascii="Times New Roman" w:hAnsi="Times New Roman"/>
                <w:sz w:val="20"/>
                <w:szCs w:val="20"/>
                <w:lang w:eastAsia="ru-RU"/>
              </w:rPr>
              <w:br/>
              <w:t>3 лет в организациях, реализующих программы дошкольного образования, на 2018–2020 годы</w:t>
            </w:r>
          </w:p>
          <w:p w:rsidR="00072F7A" w:rsidRPr="00B430BC" w:rsidRDefault="00072F7A" w:rsidP="00365D89">
            <w:pPr>
              <w:autoSpaceDE w:val="0"/>
              <w:autoSpaceDN w:val="0"/>
              <w:adjustRightInd w:val="0"/>
              <w:jc w:val="both"/>
              <w:rPr>
                <w:rFonts w:ascii="Times New Roman" w:hAnsi="Times New Roman"/>
                <w:sz w:val="20"/>
                <w:szCs w:val="20"/>
                <w:lang w:eastAsia="ru-RU"/>
              </w:rPr>
            </w:pP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74125E">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Управление общественной инфраструктуры, отдел образования и молодежной политики администрации Чебоксарского района</w:t>
            </w:r>
          </w:p>
        </w:tc>
        <w:tc>
          <w:tcPr>
            <w:tcW w:w="7088" w:type="dxa"/>
          </w:tcPr>
          <w:p w:rsidR="00072F7A" w:rsidRPr="00B430BC" w:rsidRDefault="00072F7A" w:rsidP="00901FDD">
            <w:pPr>
              <w:ind w:right="-1"/>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По состоянию на 1 января 20</w:t>
            </w:r>
            <w:r w:rsidR="00E27CB5" w:rsidRPr="00B430BC">
              <w:rPr>
                <w:rFonts w:ascii="Times New Roman" w:eastAsia="Times New Roman" w:hAnsi="Times New Roman" w:cs="Times New Roman"/>
                <w:sz w:val="20"/>
                <w:szCs w:val="20"/>
                <w:lang w:eastAsia="ru-RU"/>
              </w:rPr>
              <w:t>20</w:t>
            </w:r>
            <w:r w:rsidRPr="00B430BC">
              <w:rPr>
                <w:rFonts w:ascii="Times New Roman" w:eastAsia="Times New Roman" w:hAnsi="Times New Roman" w:cs="Times New Roman"/>
                <w:sz w:val="20"/>
                <w:szCs w:val="20"/>
                <w:lang w:eastAsia="ru-RU"/>
              </w:rPr>
              <w:t xml:space="preserve"> года система дошкольного обра</w:t>
            </w:r>
            <w:r w:rsidR="00E27CB5" w:rsidRPr="00B430BC">
              <w:rPr>
                <w:rFonts w:ascii="Times New Roman" w:eastAsia="Times New Roman" w:hAnsi="Times New Roman" w:cs="Times New Roman"/>
                <w:sz w:val="20"/>
                <w:szCs w:val="20"/>
                <w:lang w:eastAsia="ru-RU"/>
              </w:rPr>
              <w:t xml:space="preserve">зования представлена </w:t>
            </w:r>
            <w:r w:rsidRPr="00B430BC">
              <w:rPr>
                <w:rFonts w:ascii="Times New Roman" w:eastAsia="Times New Roman" w:hAnsi="Times New Roman" w:cs="Times New Roman"/>
                <w:sz w:val="20"/>
                <w:szCs w:val="20"/>
                <w:lang w:eastAsia="ru-RU"/>
              </w:rPr>
              <w:t>1</w:t>
            </w:r>
            <w:r w:rsidR="00E27CB5" w:rsidRPr="00B430BC">
              <w:rPr>
                <w:rFonts w:ascii="Times New Roman" w:eastAsia="Times New Roman" w:hAnsi="Times New Roman" w:cs="Times New Roman"/>
                <w:sz w:val="20"/>
                <w:szCs w:val="20"/>
                <w:lang w:eastAsia="ru-RU"/>
              </w:rPr>
              <w:t>4</w:t>
            </w:r>
            <w:r w:rsidRPr="00B430BC">
              <w:rPr>
                <w:rFonts w:ascii="Times New Roman" w:eastAsia="Times New Roman" w:hAnsi="Times New Roman" w:cs="Times New Roman"/>
                <w:sz w:val="20"/>
                <w:szCs w:val="20"/>
                <w:lang w:eastAsia="ru-RU"/>
              </w:rPr>
              <w:t xml:space="preserve"> дошкольными образовательными организациями, </w:t>
            </w:r>
            <w:r w:rsidR="00E27CB5" w:rsidRPr="00B430BC">
              <w:rPr>
                <w:rFonts w:ascii="Times New Roman" w:eastAsia="Times New Roman" w:hAnsi="Times New Roman" w:cs="Times New Roman"/>
                <w:sz w:val="20"/>
                <w:szCs w:val="20"/>
                <w:lang w:eastAsia="ru-RU"/>
              </w:rPr>
              <w:t>9</w:t>
            </w:r>
            <w:r w:rsidRPr="00B430BC">
              <w:rPr>
                <w:rFonts w:ascii="Times New Roman" w:eastAsia="Times New Roman" w:hAnsi="Times New Roman" w:cs="Times New Roman"/>
                <w:sz w:val="20"/>
                <w:szCs w:val="20"/>
                <w:lang w:eastAsia="ru-RU"/>
              </w:rPr>
              <w:t xml:space="preserve"> общеобразовательными организациями (9 дошкольных групп), 29</w:t>
            </w:r>
            <w:r w:rsidR="00E27CB5" w:rsidRPr="00B430BC">
              <w:rPr>
                <w:rFonts w:ascii="Times New Roman" w:eastAsia="Times New Roman" w:hAnsi="Times New Roman" w:cs="Times New Roman"/>
                <w:sz w:val="20"/>
                <w:szCs w:val="20"/>
                <w:lang w:eastAsia="ru-RU"/>
              </w:rPr>
              <w:t>27</w:t>
            </w:r>
            <w:r w:rsidRPr="00B430BC">
              <w:rPr>
                <w:rFonts w:ascii="Times New Roman" w:eastAsia="Times New Roman" w:hAnsi="Times New Roman" w:cs="Times New Roman"/>
                <w:sz w:val="20"/>
                <w:szCs w:val="20"/>
                <w:lang w:eastAsia="ru-RU"/>
              </w:rPr>
              <w:t xml:space="preserve"> ребенка (2018г.-2984</w:t>
            </w:r>
            <w:r w:rsidR="00E27CB5" w:rsidRPr="00B430BC">
              <w:rPr>
                <w:rFonts w:ascii="Times New Roman" w:eastAsia="Times New Roman" w:hAnsi="Times New Roman" w:cs="Times New Roman"/>
                <w:sz w:val="20"/>
                <w:szCs w:val="20"/>
                <w:lang w:eastAsia="ru-RU"/>
              </w:rPr>
              <w:t>, 2019г.-2992</w:t>
            </w:r>
            <w:r w:rsidRPr="00B430BC">
              <w:rPr>
                <w:rFonts w:ascii="Times New Roman" w:eastAsia="Times New Roman" w:hAnsi="Times New Roman" w:cs="Times New Roman"/>
                <w:sz w:val="20"/>
                <w:szCs w:val="20"/>
                <w:lang w:eastAsia="ru-RU"/>
              </w:rPr>
              <w:t xml:space="preserve">) . </w:t>
            </w:r>
          </w:p>
          <w:p w:rsidR="00072F7A" w:rsidRPr="00B430BC" w:rsidRDefault="00072F7A" w:rsidP="00901FDD">
            <w:pPr>
              <w:ind w:right="-1"/>
              <w:jc w:val="both"/>
              <w:rPr>
                <w:rFonts w:ascii="Times New Roman" w:eastAsia="Times New Roman" w:hAnsi="Times New Roman" w:cs="Times New Roman"/>
                <w:color w:val="FF0000"/>
                <w:sz w:val="20"/>
                <w:szCs w:val="20"/>
                <w:lang w:eastAsia="ru-RU"/>
              </w:rPr>
            </w:pPr>
            <w:r w:rsidRPr="00B430BC">
              <w:rPr>
                <w:rFonts w:ascii="Times New Roman" w:eastAsia="Times New Roman" w:hAnsi="Times New Roman" w:cs="Times New Roman"/>
                <w:color w:val="FF0000"/>
                <w:sz w:val="20"/>
                <w:szCs w:val="20"/>
                <w:lang w:eastAsia="ru-RU"/>
              </w:rPr>
              <w:t>Обеспеченность дошкольным образованием на 1 января 20</w:t>
            </w:r>
            <w:r w:rsidR="00E27CB5" w:rsidRPr="00B430BC">
              <w:rPr>
                <w:rFonts w:ascii="Times New Roman" w:eastAsia="Times New Roman" w:hAnsi="Times New Roman" w:cs="Times New Roman"/>
                <w:color w:val="FF0000"/>
                <w:sz w:val="20"/>
                <w:szCs w:val="20"/>
                <w:lang w:eastAsia="ru-RU"/>
              </w:rPr>
              <w:t>20</w:t>
            </w:r>
            <w:r w:rsidRPr="00B430BC">
              <w:rPr>
                <w:rFonts w:ascii="Times New Roman" w:eastAsia="Times New Roman" w:hAnsi="Times New Roman" w:cs="Times New Roman"/>
                <w:color w:val="FF0000"/>
                <w:sz w:val="20"/>
                <w:szCs w:val="20"/>
                <w:lang w:eastAsia="ru-RU"/>
              </w:rPr>
              <w:t xml:space="preserve"> года составляет 72 %. Очередность детей в возрасте до 3-х лет составляет </w:t>
            </w:r>
            <w:r w:rsidR="00E669E3" w:rsidRPr="00B430BC">
              <w:rPr>
                <w:rFonts w:ascii="Times New Roman" w:eastAsia="Times New Roman" w:hAnsi="Times New Roman" w:cs="Times New Roman"/>
                <w:color w:val="FF0000"/>
                <w:sz w:val="20"/>
                <w:szCs w:val="20"/>
                <w:lang w:eastAsia="ru-RU"/>
              </w:rPr>
              <w:t>924</w:t>
            </w:r>
            <w:r w:rsidRPr="00B430BC">
              <w:rPr>
                <w:rFonts w:ascii="Times New Roman" w:eastAsia="Times New Roman" w:hAnsi="Times New Roman" w:cs="Times New Roman"/>
                <w:color w:val="FF0000"/>
                <w:sz w:val="20"/>
                <w:szCs w:val="20"/>
                <w:lang w:eastAsia="ru-RU"/>
              </w:rPr>
              <w:t xml:space="preserve"> ребенка. </w:t>
            </w:r>
          </w:p>
          <w:p w:rsidR="00072F7A" w:rsidRPr="00B430BC" w:rsidRDefault="00072F7A" w:rsidP="00901FDD">
            <w:pPr>
              <w:ind w:right="-1"/>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p w:rsidR="00072F7A" w:rsidRPr="00B430BC" w:rsidRDefault="00072F7A" w:rsidP="00962AB8">
            <w:pPr>
              <w:autoSpaceDE w:val="0"/>
              <w:autoSpaceDN w:val="0"/>
              <w:adjustRightInd w:val="0"/>
              <w:jc w:val="both"/>
              <w:rPr>
                <w:rFonts w:ascii="Times New Roman" w:hAnsi="Times New Roman"/>
                <w:sz w:val="20"/>
                <w:szCs w:val="20"/>
                <w:lang w:eastAsia="ru-RU"/>
              </w:rPr>
            </w:pPr>
          </w:p>
        </w:tc>
      </w:tr>
      <w:tr w:rsidR="00072F7A" w:rsidRPr="00B430BC" w:rsidTr="00227DF3">
        <w:tc>
          <w:tcPr>
            <w:tcW w:w="534" w:type="dxa"/>
          </w:tcPr>
          <w:p w:rsidR="00072F7A" w:rsidRPr="00B430BC" w:rsidRDefault="00072F7A" w:rsidP="00592529">
            <w:pPr>
              <w:jc w:val="both"/>
              <w:rPr>
                <w:rFonts w:ascii="Times New Roman" w:hAnsi="Times New Roman" w:cs="Times New Roman"/>
                <w:sz w:val="20"/>
                <w:szCs w:val="20"/>
              </w:rPr>
            </w:pPr>
            <w:r w:rsidRPr="00B430BC">
              <w:rPr>
                <w:rFonts w:ascii="Times New Roman" w:hAnsi="Times New Roman" w:cs="Times New Roman"/>
                <w:sz w:val="20"/>
                <w:szCs w:val="20"/>
              </w:rPr>
              <w:t>11</w:t>
            </w:r>
          </w:p>
        </w:tc>
        <w:tc>
          <w:tcPr>
            <w:tcW w:w="425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Реализация мероприятий по созданию современной образовательной среды для школьников</w:t>
            </w:r>
          </w:p>
          <w:p w:rsidR="00072F7A" w:rsidRPr="00B430BC" w:rsidRDefault="00072F7A" w:rsidP="00365D89">
            <w:pPr>
              <w:autoSpaceDE w:val="0"/>
              <w:autoSpaceDN w:val="0"/>
              <w:adjustRightInd w:val="0"/>
              <w:jc w:val="both"/>
              <w:rPr>
                <w:rFonts w:ascii="Times New Roman" w:hAnsi="Times New Roman"/>
                <w:sz w:val="20"/>
                <w:szCs w:val="20"/>
                <w:lang w:eastAsia="ru-RU"/>
              </w:rPr>
            </w:pP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CB727E">
            <w:pPr>
              <w:autoSpaceDE w:val="0"/>
              <w:autoSpaceDN w:val="0"/>
              <w:adjustRightInd w:val="0"/>
              <w:jc w:val="both"/>
              <w:rPr>
                <w:rFonts w:ascii="Times New Roman" w:hAnsi="Times New Roman"/>
                <w:sz w:val="20"/>
                <w:szCs w:val="20"/>
                <w:lang w:eastAsia="ru-RU"/>
              </w:rPr>
            </w:pPr>
            <w:r w:rsidRPr="00B430BC">
              <w:rPr>
                <w:sz w:val="20"/>
                <w:szCs w:val="20"/>
              </w:rPr>
              <w:t>У</w:t>
            </w:r>
            <w:r w:rsidRPr="00B430BC">
              <w:rPr>
                <w:rFonts w:ascii="Times New Roman" w:hAnsi="Times New Roman"/>
                <w:sz w:val="20"/>
                <w:szCs w:val="20"/>
                <w:lang w:eastAsia="ru-RU"/>
              </w:rPr>
              <w:t>правление общественной инфраструктуры</w:t>
            </w:r>
          </w:p>
          <w:p w:rsidR="00072F7A" w:rsidRPr="00B430BC" w:rsidRDefault="00072F7A" w:rsidP="00CB727E">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администрации Чебоксарского района</w:t>
            </w:r>
          </w:p>
        </w:tc>
        <w:tc>
          <w:tcPr>
            <w:tcW w:w="7088" w:type="dxa"/>
          </w:tcPr>
          <w:p w:rsidR="00072F7A" w:rsidRPr="00B430BC" w:rsidRDefault="00E27CB5" w:rsidP="00E27CB5">
            <w:pPr>
              <w:spacing w:before="100" w:beforeAutospacing="1" w:after="100" w:afterAutospacing="1"/>
              <w:jc w:val="both"/>
              <w:rPr>
                <w:rFonts w:ascii="Times New Roman" w:eastAsia="Times New Roman" w:hAnsi="Times New Roman" w:cs="Times New Roman"/>
                <w:sz w:val="20"/>
                <w:szCs w:val="20"/>
                <w:lang w:eastAsia="ru-RU"/>
              </w:rPr>
            </w:pPr>
            <w:proofErr w:type="gramStart"/>
            <w:r w:rsidRPr="00B430BC">
              <w:rPr>
                <w:rFonts w:ascii="Times New Roman" w:eastAsia="Times New Roman" w:hAnsi="Times New Roman" w:cs="Times New Roman"/>
                <w:sz w:val="20"/>
                <w:szCs w:val="20"/>
                <w:lang w:eastAsia="ru-RU"/>
              </w:rPr>
              <w:t xml:space="preserve">В рамках подготовки образовательных организаций Чебоксарского района к новому 2019-2020 учебному году из бюджета всех уровней направлено более 50 млн. руб. (2018 – 22 млн. руб.), в том числе на капитальный ремонт здания </w:t>
            </w:r>
            <w:proofErr w:type="spellStart"/>
            <w:r w:rsidRPr="00B430BC">
              <w:rPr>
                <w:rFonts w:ascii="Times New Roman" w:eastAsia="Times New Roman" w:hAnsi="Times New Roman" w:cs="Times New Roman"/>
                <w:sz w:val="20"/>
                <w:szCs w:val="20"/>
                <w:lang w:eastAsia="ru-RU"/>
              </w:rPr>
              <w:t>Ишлейской</w:t>
            </w:r>
            <w:proofErr w:type="spellEnd"/>
            <w:r w:rsidRPr="00B430BC">
              <w:rPr>
                <w:rFonts w:ascii="Times New Roman" w:eastAsia="Times New Roman" w:hAnsi="Times New Roman" w:cs="Times New Roman"/>
                <w:sz w:val="20"/>
                <w:szCs w:val="20"/>
                <w:lang w:eastAsia="ru-RU"/>
              </w:rPr>
              <w:t xml:space="preserve"> школы 16 986 586 руб., ремонт спортивных залов в рамках регионального проекта 2 006 393, 08 руб., отремонтирован спортивный зал </w:t>
            </w:r>
            <w:proofErr w:type="spellStart"/>
            <w:r w:rsidRPr="00B430BC">
              <w:rPr>
                <w:rFonts w:ascii="Times New Roman" w:eastAsia="Times New Roman" w:hAnsi="Times New Roman" w:cs="Times New Roman"/>
                <w:sz w:val="20"/>
                <w:szCs w:val="20"/>
                <w:lang w:eastAsia="ru-RU"/>
              </w:rPr>
              <w:t>Кугесьского</w:t>
            </w:r>
            <w:proofErr w:type="spellEnd"/>
            <w:r w:rsidRPr="00B430BC">
              <w:rPr>
                <w:rFonts w:ascii="Times New Roman" w:eastAsia="Times New Roman" w:hAnsi="Times New Roman" w:cs="Times New Roman"/>
                <w:sz w:val="20"/>
                <w:szCs w:val="20"/>
                <w:lang w:eastAsia="ru-RU"/>
              </w:rPr>
              <w:t xml:space="preserve"> лицея за счет средств местного бюджета</w:t>
            </w:r>
            <w:proofErr w:type="gramEnd"/>
            <w:r w:rsidRPr="00B430BC">
              <w:rPr>
                <w:rFonts w:ascii="Times New Roman" w:eastAsia="Times New Roman" w:hAnsi="Times New Roman" w:cs="Times New Roman"/>
                <w:sz w:val="20"/>
                <w:szCs w:val="20"/>
                <w:lang w:eastAsia="ru-RU"/>
              </w:rPr>
              <w:t xml:space="preserve"> </w:t>
            </w:r>
            <w:proofErr w:type="gramStart"/>
            <w:r w:rsidRPr="00B430BC">
              <w:rPr>
                <w:rFonts w:ascii="Times New Roman" w:eastAsia="Times New Roman" w:hAnsi="Times New Roman" w:cs="Times New Roman"/>
                <w:sz w:val="20"/>
                <w:szCs w:val="20"/>
                <w:lang w:eastAsia="ru-RU"/>
              </w:rPr>
              <w:t xml:space="preserve">на сумму 1 530 520 руб. В общеобразовательных учреждениях заменены окна на сумму 6 072 837 руб., ДОУ – 3 247 100 руб., осуществлен ремонт кровли </w:t>
            </w:r>
            <w:proofErr w:type="spellStart"/>
            <w:r w:rsidRPr="00B430BC">
              <w:rPr>
                <w:rFonts w:ascii="Times New Roman" w:eastAsia="Times New Roman" w:hAnsi="Times New Roman" w:cs="Times New Roman"/>
                <w:sz w:val="20"/>
                <w:szCs w:val="20"/>
                <w:lang w:eastAsia="ru-RU"/>
              </w:rPr>
              <w:t>Кугесьского</w:t>
            </w:r>
            <w:proofErr w:type="spellEnd"/>
            <w:r w:rsidRPr="00B430BC">
              <w:rPr>
                <w:rFonts w:ascii="Times New Roman" w:eastAsia="Times New Roman" w:hAnsi="Times New Roman" w:cs="Times New Roman"/>
                <w:sz w:val="20"/>
                <w:szCs w:val="20"/>
                <w:lang w:eastAsia="ru-RU"/>
              </w:rPr>
              <w:t xml:space="preserve"> лицея, детских садов «Ёлочка» и «Калинушка» на сумму 3 380 298 руб. В рамках соглашения по поставке оборудования для пищеблоков детских садов отремонтированы пищеблоки из средств местного бюджета на сумму около 1 млн. руб</w:t>
            </w:r>
            <w:proofErr w:type="gramEnd"/>
            <w:r w:rsidRPr="00B430BC">
              <w:rPr>
                <w:rFonts w:ascii="Times New Roman" w:eastAsia="Times New Roman" w:hAnsi="Times New Roman" w:cs="Times New Roman"/>
                <w:sz w:val="20"/>
                <w:szCs w:val="20"/>
                <w:lang w:eastAsia="ru-RU"/>
              </w:rPr>
              <w:t>. В рамках соглашения условий поставки компьютерного оборудования для школ предусмотрены средства на закупку программного обеспечения. Закуплены поля для робототехники на сумму более 500 тыс. руб. В рамках федерального проекта «Современная школа» национального проекта «Образование» на базе МБОУ «</w:t>
            </w:r>
            <w:proofErr w:type="spellStart"/>
            <w:r w:rsidRPr="00B430BC">
              <w:rPr>
                <w:rFonts w:ascii="Times New Roman" w:eastAsia="Times New Roman" w:hAnsi="Times New Roman" w:cs="Times New Roman"/>
                <w:sz w:val="20"/>
                <w:szCs w:val="20"/>
                <w:lang w:eastAsia="ru-RU"/>
              </w:rPr>
              <w:t>Ишлейская</w:t>
            </w:r>
            <w:proofErr w:type="spellEnd"/>
            <w:r w:rsidRPr="00B430BC">
              <w:rPr>
                <w:rFonts w:ascii="Times New Roman" w:eastAsia="Times New Roman" w:hAnsi="Times New Roman" w:cs="Times New Roman"/>
                <w:sz w:val="20"/>
                <w:szCs w:val="20"/>
                <w:lang w:eastAsia="ru-RU"/>
              </w:rPr>
              <w:t xml:space="preserve"> СОШ», «</w:t>
            </w:r>
            <w:proofErr w:type="spellStart"/>
            <w:r w:rsidRPr="00B430BC">
              <w:rPr>
                <w:rFonts w:ascii="Times New Roman" w:eastAsia="Times New Roman" w:hAnsi="Times New Roman" w:cs="Times New Roman"/>
                <w:sz w:val="20"/>
                <w:szCs w:val="20"/>
                <w:lang w:eastAsia="ru-RU"/>
              </w:rPr>
              <w:t>Кугесьская</w:t>
            </w:r>
            <w:proofErr w:type="spellEnd"/>
            <w:r w:rsidRPr="00B430BC">
              <w:rPr>
                <w:rFonts w:ascii="Times New Roman" w:eastAsia="Times New Roman" w:hAnsi="Times New Roman" w:cs="Times New Roman"/>
                <w:sz w:val="20"/>
                <w:szCs w:val="20"/>
                <w:lang w:eastAsia="ru-RU"/>
              </w:rPr>
              <w:t xml:space="preserve"> СОШ», «</w:t>
            </w:r>
            <w:proofErr w:type="spellStart"/>
            <w:r w:rsidRPr="00B430BC">
              <w:rPr>
                <w:rFonts w:ascii="Times New Roman" w:eastAsia="Times New Roman" w:hAnsi="Times New Roman" w:cs="Times New Roman"/>
                <w:sz w:val="20"/>
                <w:szCs w:val="20"/>
                <w:lang w:eastAsia="ru-RU"/>
              </w:rPr>
              <w:t>Тренькасинская</w:t>
            </w:r>
            <w:proofErr w:type="spellEnd"/>
            <w:r w:rsidRPr="00B430BC">
              <w:rPr>
                <w:rFonts w:ascii="Times New Roman" w:eastAsia="Times New Roman" w:hAnsi="Times New Roman" w:cs="Times New Roman"/>
                <w:sz w:val="20"/>
                <w:szCs w:val="20"/>
                <w:lang w:eastAsia="ru-RU"/>
              </w:rPr>
              <w:t xml:space="preserve"> СОШ» созданы Центры образования гуманитарного и цифрового профилей. На закупку оборудования для каждого центра выделено по 1,6 млн. рублей, за счет </w:t>
            </w:r>
            <w:proofErr w:type="spellStart"/>
            <w:r w:rsidRPr="00B430BC">
              <w:rPr>
                <w:rFonts w:ascii="Times New Roman" w:eastAsia="Times New Roman" w:hAnsi="Times New Roman" w:cs="Times New Roman"/>
                <w:sz w:val="20"/>
                <w:szCs w:val="20"/>
                <w:lang w:eastAsia="ru-RU"/>
              </w:rPr>
              <w:t>софинансирования</w:t>
            </w:r>
            <w:proofErr w:type="spellEnd"/>
            <w:r w:rsidRPr="00B430BC">
              <w:rPr>
                <w:rFonts w:ascii="Times New Roman" w:eastAsia="Times New Roman" w:hAnsi="Times New Roman" w:cs="Times New Roman"/>
                <w:sz w:val="20"/>
                <w:szCs w:val="20"/>
                <w:lang w:eastAsia="ru-RU"/>
              </w:rPr>
              <w:t xml:space="preserve"> из средств бюджета Чебоксарского района проведен ремонт помещений и закуплена мебель. </w:t>
            </w:r>
            <w:r w:rsidR="00072F7A"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592529">
            <w:pPr>
              <w:jc w:val="both"/>
              <w:rPr>
                <w:rFonts w:ascii="Times New Roman" w:hAnsi="Times New Roman" w:cs="Times New Roman"/>
                <w:sz w:val="20"/>
                <w:szCs w:val="20"/>
              </w:rPr>
            </w:pPr>
            <w:r w:rsidRPr="00B430BC">
              <w:rPr>
                <w:rFonts w:ascii="Times New Roman" w:hAnsi="Times New Roman" w:cs="Times New Roman"/>
                <w:sz w:val="20"/>
                <w:szCs w:val="20"/>
              </w:rPr>
              <w:t>12</w:t>
            </w:r>
          </w:p>
        </w:tc>
        <w:tc>
          <w:tcPr>
            <w:tcW w:w="425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Реализация мероприятий по обеспечению доступного дополнительного образования для детей </w:t>
            </w:r>
          </w:p>
          <w:p w:rsidR="00072F7A" w:rsidRPr="00B430BC" w:rsidRDefault="00072F7A" w:rsidP="00365D89">
            <w:pPr>
              <w:autoSpaceDE w:val="0"/>
              <w:autoSpaceDN w:val="0"/>
              <w:adjustRightInd w:val="0"/>
              <w:jc w:val="both"/>
              <w:rPr>
                <w:rFonts w:ascii="Times New Roman" w:hAnsi="Times New Roman"/>
                <w:sz w:val="20"/>
                <w:szCs w:val="20"/>
                <w:lang w:eastAsia="ru-RU"/>
              </w:rPr>
            </w:pP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227DF3">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Отдел культуры, туризма и социального развития, отдел образования и молодежной </w:t>
            </w:r>
            <w:r w:rsidRPr="00B430BC">
              <w:rPr>
                <w:rFonts w:ascii="Times New Roman" w:eastAsia="Times New Roman" w:hAnsi="Times New Roman" w:cs="Times New Roman"/>
                <w:sz w:val="20"/>
                <w:szCs w:val="20"/>
                <w:lang w:eastAsia="ru-RU"/>
              </w:rPr>
              <w:lastRenderedPageBreak/>
              <w:t xml:space="preserve">политики администрации Чебоксарского района </w:t>
            </w:r>
          </w:p>
        </w:tc>
        <w:tc>
          <w:tcPr>
            <w:tcW w:w="7088" w:type="dxa"/>
          </w:tcPr>
          <w:p w:rsidR="00072F7A" w:rsidRPr="00B430BC" w:rsidRDefault="00072F7A" w:rsidP="00BB1DEB">
            <w:pPr>
              <w:autoSpaceDE w:val="0"/>
              <w:autoSpaceDN w:val="0"/>
              <w:adjustRightInd w:val="0"/>
              <w:ind w:left="57"/>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lastRenderedPageBreak/>
              <w:t xml:space="preserve">С 1 сентября ведется  запись в кружковые объединения посредствам Навигатора дополнительного образования. В 2018-2019 учебном году кружковых объединениях  в МБОУДО «ЦДТ» Чебоксарского района Чувашской Республики занимаются 1630 </w:t>
            </w:r>
            <w:proofErr w:type="gramStart"/>
            <w:r w:rsidRPr="00B430BC">
              <w:rPr>
                <w:rFonts w:ascii="Times New Roman" w:eastAsia="Times New Roman" w:hAnsi="Times New Roman" w:cs="Times New Roman"/>
                <w:sz w:val="20"/>
                <w:szCs w:val="20"/>
                <w:lang w:eastAsia="ru-RU"/>
              </w:rPr>
              <w:t>обучающийся</w:t>
            </w:r>
            <w:proofErr w:type="gramEnd"/>
            <w:r w:rsidRPr="00B430BC">
              <w:rPr>
                <w:rFonts w:ascii="Times New Roman" w:eastAsia="Times New Roman" w:hAnsi="Times New Roman" w:cs="Times New Roman"/>
                <w:sz w:val="20"/>
                <w:szCs w:val="20"/>
                <w:lang w:eastAsia="ru-RU"/>
              </w:rPr>
              <w:t>, МАУ ДО «ДЮСШ «</w:t>
            </w:r>
            <w:proofErr w:type="spellStart"/>
            <w:r w:rsidRPr="00B430BC">
              <w:rPr>
                <w:rFonts w:ascii="Times New Roman" w:eastAsia="Times New Roman" w:hAnsi="Times New Roman" w:cs="Times New Roman"/>
                <w:sz w:val="20"/>
                <w:szCs w:val="20"/>
                <w:lang w:eastAsia="ru-RU"/>
              </w:rPr>
              <w:t>ЦСиЗ</w:t>
            </w:r>
            <w:proofErr w:type="spellEnd"/>
            <w:r w:rsidRPr="00B430BC">
              <w:rPr>
                <w:rFonts w:ascii="Times New Roman" w:eastAsia="Times New Roman" w:hAnsi="Times New Roman" w:cs="Times New Roman"/>
                <w:sz w:val="20"/>
                <w:szCs w:val="20"/>
                <w:lang w:eastAsia="ru-RU"/>
              </w:rPr>
              <w:t xml:space="preserve"> «</w:t>
            </w:r>
            <w:proofErr w:type="spellStart"/>
            <w:r w:rsidRPr="00B430BC">
              <w:rPr>
                <w:rFonts w:ascii="Times New Roman" w:eastAsia="Times New Roman" w:hAnsi="Times New Roman" w:cs="Times New Roman"/>
                <w:sz w:val="20"/>
                <w:szCs w:val="20"/>
                <w:lang w:eastAsia="ru-RU"/>
              </w:rPr>
              <w:t>Улап</w:t>
            </w:r>
            <w:proofErr w:type="spellEnd"/>
            <w:r w:rsidRPr="00B430BC">
              <w:rPr>
                <w:rFonts w:ascii="Times New Roman" w:eastAsia="Times New Roman" w:hAnsi="Times New Roman" w:cs="Times New Roman"/>
                <w:sz w:val="20"/>
                <w:szCs w:val="20"/>
                <w:lang w:eastAsia="ru-RU"/>
              </w:rPr>
              <w:t>» - 1480.</w:t>
            </w:r>
          </w:p>
          <w:p w:rsidR="00072F7A" w:rsidRPr="00B430BC" w:rsidRDefault="00072F7A" w:rsidP="00BB1DEB">
            <w:pPr>
              <w:autoSpaceDE w:val="0"/>
              <w:autoSpaceDN w:val="0"/>
              <w:adjustRightInd w:val="0"/>
              <w:ind w:left="57"/>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Количество  детей, охваченных  художественным образованием в МБОУ ДО </w:t>
            </w:r>
            <w:r w:rsidRPr="00B430BC">
              <w:rPr>
                <w:rFonts w:ascii="Times New Roman" w:eastAsia="Times New Roman" w:hAnsi="Times New Roman" w:cs="Times New Roman"/>
                <w:sz w:val="20"/>
                <w:szCs w:val="20"/>
                <w:lang w:eastAsia="ru-RU"/>
              </w:rPr>
              <w:lastRenderedPageBreak/>
              <w:t>«</w:t>
            </w:r>
            <w:proofErr w:type="spellStart"/>
            <w:r w:rsidRPr="00B430BC">
              <w:rPr>
                <w:rFonts w:ascii="Times New Roman" w:eastAsia="Times New Roman" w:hAnsi="Times New Roman" w:cs="Times New Roman"/>
                <w:sz w:val="20"/>
                <w:szCs w:val="20"/>
                <w:lang w:eastAsia="ru-RU"/>
              </w:rPr>
              <w:t>Атлашевская</w:t>
            </w:r>
            <w:proofErr w:type="spellEnd"/>
            <w:r w:rsidRPr="00B430BC">
              <w:rPr>
                <w:rFonts w:ascii="Times New Roman" w:eastAsia="Times New Roman" w:hAnsi="Times New Roman" w:cs="Times New Roman"/>
                <w:sz w:val="20"/>
                <w:szCs w:val="20"/>
                <w:lang w:eastAsia="ru-RU"/>
              </w:rPr>
              <w:t xml:space="preserve"> ДШИ» - 228 детей; МБОУ ДО «</w:t>
            </w:r>
            <w:proofErr w:type="spellStart"/>
            <w:r w:rsidRPr="00B430BC">
              <w:rPr>
                <w:rFonts w:ascii="Times New Roman" w:eastAsia="Times New Roman" w:hAnsi="Times New Roman" w:cs="Times New Roman"/>
                <w:sz w:val="20"/>
                <w:szCs w:val="20"/>
                <w:lang w:eastAsia="ru-RU"/>
              </w:rPr>
              <w:t>Кугесьская</w:t>
            </w:r>
            <w:proofErr w:type="spellEnd"/>
            <w:r w:rsidRPr="00B430BC">
              <w:rPr>
                <w:rFonts w:ascii="Times New Roman" w:eastAsia="Times New Roman" w:hAnsi="Times New Roman" w:cs="Times New Roman"/>
                <w:sz w:val="20"/>
                <w:szCs w:val="20"/>
                <w:lang w:eastAsia="ru-RU"/>
              </w:rPr>
              <w:t xml:space="preserve"> ДШИ» - 265; МБОУДО «</w:t>
            </w:r>
            <w:proofErr w:type="spellStart"/>
            <w:r w:rsidRPr="00B430BC">
              <w:rPr>
                <w:rFonts w:ascii="Times New Roman" w:eastAsia="Times New Roman" w:hAnsi="Times New Roman" w:cs="Times New Roman"/>
                <w:sz w:val="20"/>
                <w:szCs w:val="20"/>
                <w:lang w:eastAsia="ru-RU"/>
              </w:rPr>
              <w:t>Хыркасинская</w:t>
            </w:r>
            <w:proofErr w:type="spellEnd"/>
            <w:r w:rsidRPr="00B430BC">
              <w:rPr>
                <w:rFonts w:ascii="Times New Roman" w:eastAsia="Times New Roman" w:hAnsi="Times New Roman" w:cs="Times New Roman"/>
                <w:sz w:val="20"/>
                <w:szCs w:val="20"/>
                <w:lang w:eastAsia="ru-RU"/>
              </w:rPr>
              <w:t xml:space="preserve"> ДШИ» - 224.</w:t>
            </w:r>
          </w:p>
          <w:p w:rsidR="00072F7A" w:rsidRPr="00B430BC" w:rsidRDefault="00072F7A" w:rsidP="00BB1DEB">
            <w:pPr>
              <w:autoSpaceDE w:val="0"/>
              <w:autoSpaceDN w:val="0"/>
              <w:adjustRightInd w:val="0"/>
              <w:ind w:left="57"/>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В 20</w:t>
            </w:r>
            <w:r w:rsidR="00CB2139" w:rsidRPr="00B430BC">
              <w:rPr>
                <w:rFonts w:ascii="Times New Roman" w:eastAsia="Times New Roman" w:hAnsi="Times New Roman" w:cs="Times New Roman"/>
                <w:sz w:val="20"/>
                <w:szCs w:val="20"/>
                <w:lang w:eastAsia="ru-RU"/>
              </w:rPr>
              <w:t>20</w:t>
            </w:r>
            <w:r w:rsidRPr="00B430BC">
              <w:rPr>
                <w:rFonts w:ascii="Times New Roman" w:eastAsia="Times New Roman" w:hAnsi="Times New Roman" w:cs="Times New Roman"/>
                <w:sz w:val="20"/>
                <w:szCs w:val="20"/>
                <w:lang w:eastAsia="ru-RU"/>
              </w:rPr>
              <w:t xml:space="preserve"> году работа по охвату  детей программами дополнительного образования будет продолжена.</w:t>
            </w:r>
          </w:p>
          <w:p w:rsidR="00072F7A" w:rsidRPr="00B430BC" w:rsidRDefault="00072F7A" w:rsidP="00803C2C">
            <w:pPr>
              <w:autoSpaceDE w:val="0"/>
              <w:autoSpaceDN w:val="0"/>
              <w:adjustRightInd w:val="0"/>
              <w:ind w:left="57"/>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С 01.09.2019 </w:t>
            </w:r>
            <w:r w:rsidR="00E27CB5" w:rsidRPr="00B430BC">
              <w:rPr>
                <w:rFonts w:ascii="Times New Roman" w:eastAsia="Times New Roman" w:hAnsi="Times New Roman" w:cs="Times New Roman"/>
                <w:sz w:val="20"/>
                <w:szCs w:val="20"/>
                <w:lang w:eastAsia="ru-RU"/>
              </w:rPr>
              <w:t>внедрено</w:t>
            </w:r>
            <w:r w:rsidRPr="00B430BC">
              <w:rPr>
                <w:rFonts w:ascii="Times New Roman" w:eastAsia="Times New Roman" w:hAnsi="Times New Roman" w:cs="Times New Roman"/>
                <w:sz w:val="20"/>
                <w:szCs w:val="20"/>
                <w:lang w:eastAsia="ru-RU"/>
              </w:rPr>
              <w:t xml:space="preserve"> персонифицированно</w:t>
            </w:r>
            <w:r w:rsidR="00E27CB5" w:rsidRPr="00B430BC">
              <w:rPr>
                <w:rFonts w:ascii="Times New Roman" w:eastAsia="Times New Roman" w:hAnsi="Times New Roman" w:cs="Times New Roman"/>
                <w:sz w:val="20"/>
                <w:szCs w:val="20"/>
                <w:lang w:eastAsia="ru-RU"/>
              </w:rPr>
              <w:t>е</w:t>
            </w:r>
            <w:r w:rsidRPr="00B430BC">
              <w:rPr>
                <w:rFonts w:ascii="Times New Roman" w:eastAsia="Times New Roman" w:hAnsi="Times New Roman" w:cs="Times New Roman"/>
                <w:sz w:val="20"/>
                <w:szCs w:val="20"/>
                <w:lang w:eastAsia="ru-RU"/>
              </w:rPr>
              <w:t xml:space="preserve"> финансировани</w:t>
            </w:r>
            <w:r w:rsidR="00E27CB5" w:rsidRPr="00B430BC">
              <w:rPr>
                <w:rFonts w:ascii="Times New Roman" w:eastAsia="Times New Roman" w:hAnsi="Times New Roman" w:cs="Times New Roman"/>
                <w:sz w:val="20"/>
                <w:szCs w:val="20"/>
                <w:lang w:eastAsia="ru-RU"/>
              </w:rPr>
              <w:t>е</w:t>
            </w:r>
            <w:r w:rsidRPr="00B430BC">
              <w:rPr>
                <w:rFonts w:ascii="Times New Roman" w:eastAsia="Times New Roman" w:hAnsi="Times New Roman" w:cs="Times New Roman"/>
                <w:sz w:val="20"/>
                <w:szCs w:val="20"/>
                <w:lang w:eastAsia="ru-RU"/>
              </w:rPr>
              <w:t xml:space="preserve"> дополнительного образования детей.</w:t>
            </w:r>
          </w:p>
          <w:p w:rsidR="00072F7A" w:rsidRPr="00B430BC" w:rsidRDefault="00072F7A" w:rsidP="00803C2C">
            <w:pPr>
              <w:autoSpaceDE w:val="0"/>
              <w:autoSpaceDN w:val="0"/>
              <w:adjustRightInd w:val="0"/>
              <w:ind w:left="57"/>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592529">
            <w:pPr>
              <w:jc w:val="both"/>
              <w:rPr>
                <w:rFonts w:ascii="Times New Roman" w:hAnsi="Times New Roman" w:cs="Times New Roman"/>
                <w:sz w:val="20"/>
                <w:szCs w:val="20"/>
              </w:rPr>
            </w:pPr>
            <w:r w:rsidRPr="00B430BC">
              <w:rPr>
                <w:rFonts w:ascii="Times New Roman" w:hAnsi="Times New Roman" w:cs="Times New Roman"/>
                <w:sz w:val="20"/>
                <w:szCs w:val="20"/>
              </w:rPr>
              <w:lastRenderedPageBreak/>
              <w:t>13</w:t>
            </w:r>
          </w:p>
        </w:tc>
        <w:tc>
          <w:tcPr>
            <w:tcW w:w="425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Обеспечение условий для оказания психолого-педагогической и </w:t>
            </w:r>
            <w:proofErr w:type="gramStart"/>
            <w:r w:rsidRPr="00B430BC">
              <w:rPr>
                <w:rFonts w:ascii="Times New Roman" w:hAnsi="Times New Roman"/>
                <w:sz w:val="20"/>
                <w:szCs w:val="20"/>
                <w:lang w:eastAsia="ru-RU"/>
              </w:rPr>
              <w:t>медико-социальной</w:t>
            </w:r>
            <w:proofErr w:type="gramEnd"/>
            <w:r w:rsidRPr="00B430BC">
              <w:rPr>
                <w:rFonts w:ascii="Times New Roman" w:hAnsi="Times New Roman"/>
                <w:sz w:val="20"/>
                <w:szCs w:val="20"/>
                <w:lang w:eastAsia="ru-RU"/>
              </w:rPr>
              <w:t xml:space="preserve"> помощи обучающимся и детям раннего возраста</w:t>
            </w:r>
          </w:p>
          <w:p w:rsidR="00072F7A" w:rsidRPr="00B430BC" w:rsidRDefault="00072F7A" w:rsidP="00365D89">
            <w:pPr>
              <w:autoSpaceDE w:val="0"/>
              <w:autoSpaceDN w:val="0"/>
              <w:adjustRightInd w:val="0"/>
              <w:jc w:val="both"/>
              <w:rPr>
                <w:rFonts w:ascii="Times New Roman" w:hAnsi="Times New Roman"/>
                <w:sz w:val="20"/>
                <w:szCs w:val="20"/>
                <w:lang w:eastAsia="ru-RU"/>
              </w:rPr>
            </w:pP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Отдел образования и молодежной политики администрации Чебоксарского района</w:t>
            </w:r>
          </w:p>
        </w:tc>
        <w:tc>
          <w:tcPr>
            <w:tcW w:w="7088" w:type="dxa"/>
          </w:tcPr>
          <w:p w:rsidR="00072F7A" w:rsidRPr="00B430BC" w:rsidRDefault="00072F7A" w:rsidP="00F72B85">
            <w:pPr>
              <w:autoSpaceDE w:val="0"/>
              <w:autoSpaceDN w:val="0"/>
              <w:adjustRightInd w:val="0"/>
              <w:ind w:left="57"/>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В образовательных  учреждениях  Чебоксарского района  созданы  условия  для оказания психолого-педагогической и </w:t>
            </w:r>
            <w:proofErr w:type="gramStart"/>
            <w:r w:rsidRPr="00B430BC">
              <w:rPr>
                <w:rFonts w:ascii="Times New Roman" w:eastAsia="Times New Roman" w:hAnsi="Times New Roman" w:cs="Times New Roman"/>
                <w:sz w:val="20"/>
                <w:szCs w:val="20"/>
                <w:lang w:eastAsia="ru-RU"/>
              </w:rPr>
              <w:t>медико-социальной</w:t>
            </w:r>
            <w:proofErr w:type="gramEnd"/>
            <w:r w:rsidRPr="00B430BC">
              <w:rPr>
                <w:rFonts w:ascii="Times New Roman" w:eastAsia="Times New Roman" w:hAnsi="Times New Roman" w:cs="Times New Roman"/>
                <w:sz w:val="20"/>
                <w:szCs w:val="20"/>
                <w:lang w:eastAsia="ru-RU"/>
              </w:rPr>
              <w:t xml:space="preserve"> помощи обучающимся и детям раннего возраста.     </w:t>
            </w:r>
            <w:proofErr w:type="gramStart"/>
            <w:r w:rsidRPr="00B430BC">
              <w:rPr>
                <w:rFonts w:ascii="Times New Roman" w:eastAsia="Times New Roman" w:hAnsi="Times New Roman" w:cs="Times New Roman"/>
                <w:sz w:val="20"/>
                <w:szCs w:val="20"/>
                <w:lang w:eastAsia="ru-RU"/>
              </w:rPr>
              <w:t>В Чебоксарском  районе функционируют 16 дошкольных  образовательных учреждений и 9 дошкольных групп при 7 общеобразовательных учреждениях, в каждом из них    функционируют психолого-медико-педагогические консилиумы, которые выявляют  детей с отклонениями и   дают  рекомендации родителям (законным представителям) о прохождении  психолого-медико-педагогической комиссии с целью определения образовательной программы и специальных условий получения образования ребенком с учетом его индивидуальных особенностей развития.</w:t>
            </w:r>
            <w:proofErr w:type="gramEnd"/>
            <w:r w:rsidRPr="00B430BC">
              <w:rPr>
                <w:rFonts w:ascii="Times New Roman" w:eastAsia="Times New Roman" w:hAnsi="Times New Roman" w:cs="Times New Roman"/>
                <w:sz w:val="20"/>
                <w:szCs w:val="20"/>
                <w:lang w:eastAsia="ru-RU"/>
              </w:rPr>
              <w:t xml:space="preserve"> В 5  дошкольных  общеобразовательных учреждениях (МБДОУ «Ишлейский д/с «Буратино», МБДОУ «</w:t>
            </w:r>
            <w:proofErr w:type="spellStart"/>
            <w:r w:rsidRPr="00B430BC">
              <w:rPr>
                <w:rFonts w:ascii="Times New Roman" w:eastAsia="Times New Roman" w:hAnsi="Times New Roman" w:cs="Times New Roman"/>
                <w:sz w:val="20"/>
                <w:szCs w:val="20"/>
                <w:lang w:eastAsia="ru-RU"/>
              </w:rPr>
              <w:t>Кугесьский</w:t>
            </w:r>
            <w:proofErr w:type="spellEnd"/>
            <w:r w:rsidRPr="00B430BC">
              <w:rPr>
                <w:rFonts w:ascii="Times New Roman" w:eastAsia="Times New Roman" w:hAnsi="Times New Roman" w:cs="Times New Roman"/>
                <w:sz w:val="20"/>
                <w:szCs w:val="20"/>
                <w:lang w:eastAsia="ru-RU"/>
              </w:rPr>
              <w:t xml:space="preserve"> д/с «Крепыш», МБДОУ «</w:t>
            </w:r>
            <w:proofErr w:type="spellStart"/>
            <w:r w:rsidRPr="00B430BC">
              <w:rPr>
                <w:rFonts w:ascii="Times New Roman" w:eastAsia="Times New Roman" w:hAnsi="Times New Roman" w:cs="Times New Roman"/>
                <w:sz w:val="20"/>
                <w:szCs w:val="20"/>
                <w:lang w:eastAsia="ru-RU"/>
              </w:rPr>
              <w:t>Кугесьский</w:t>
            </w:r>
            <w:proofErr w:type="spellEnd"/>
            <w:r w:rsidRPr="00B430BC">
              <w:rPr>
                <w:rFonts w:ascii="Times New Roman" w:eastAsia="Times New Roman" w:hAnsi="Times New Roman" w:cs="Times New Roman"/>
                <w:sz w:val="20"/>
                <w:szCs w:val="20"/>
                <w:lang w:eastAsia="ru-RU"/>
              </w:rPr>
              <w:t xml:space="preserve"> д/с «Колосок», МБДОУ «</w:t>
            </w:r>
            <w:proofErr w:type="spellStart"/>
            <w:r w:rsidRPr="00B430BC">
              <w:rPr>
                <w:rFonts w:ascii="Times New Roman" w:eastAsia="Times New Roman" w:hAnsi="Times New Roman" w:cs="Times New Roman"/>
                <w:sz w:val="20"/>
                <w:szCs w:val="20"/>
                <w:lang w:eastAsia="ru-RU"/>
              </w:rPr>
              <w:t>Кугесьский</w:t>
            </w:r>
            <w:proofErr w:type="spellEnd"/>
            <w:r w:rsidRPr="00B430BC">
              <w:rPr>
                <w:rFonts w:ascii="Times New Roman" w:eastAsia="Times New Roman" w:hAnsi="Times New Roman" w:cs="Times New Roman"/>
                <w:sz w:val="20"/>
                <w:szCs w:val="20"/>
                <w:lang w:eastAsia="ru-RU"/>
              </w:rPr>
              <w:t xml:space="preserve"> д/с «Ягодка»,  МБДОУ «</w:t>
            </w:r>
            <w:proofErr w:type="spellStart"/>
            <w:r w:rsidRPr="00B430BC">
              <w:rPr>
                <w:rFonts w:ascii="Times New Roman" w:eastAsia="Times New Roman" w:hAnsi="Times New Roman" w:cs="Times New Roman"/>
                <w:sz w:val="20"/>
                <w:szCs w:val="20"/>
                <w:lang w:eastAsia="ru-RU"/>
              </w:rPr>
              <w:t>Кугесьский</w:t>
            </w:r>
            <w:proofErr w:type="spellEnd"/>
            <w:r w:rsidRPr="00B430BC">
              <w:rPr>
                <w:rFonts w:ascii="Times New Roman" w:eastAsia="Times New Roman" w:hAnsi="Times New Roman" w:cs="Times New Roman"/>
                <w:sz w:val="20"/>
                <w:szCs w:val="20"/>
                <w:lang w:eastAsia="ru-RU"/>
              </w:rPr>
              <w:t xml:space="preserve"> д/с «</w:t>
            </w:r>
            <w:proofErr w:type="spellStart"/>
            <w:r w:rsidRPr="00B430BC">
              <w:rPr>
                <w:rFonts w:ascii="Times New Roman" w:eastAsia="Times New Roman" w:hAnsi="Times New Roman" w:cs="Times New Roman"/>
                <w:sz w:val="20"/>
                <w:szCs w:val="20"/>
                <w:lang w:eastAsia="ru-RU"/>
              </w:rPr>
              <w:t>Пурнеске</w:t>
            </w:r>
            <w:proofErr w:type="spellEnd"/>
            <w:r w:rsidRPr="00B430BC">
              <w:rPr>
                <w:rFonts w:ascii="Times New Roman" w:eastAsia="Times New Roman" w:hAnsi="Times New Roman" w:cs="Times New Roman"/>
                <w:sz w:val="20"/>
                <w:szCs w:val="20"/>
                <w:lang w:eastAsia="ru-RU"/>
              </w:rPr>
              <w:t xml:space="preserve">») имеются ставки  педагогов - психологов и логопедов,  </w:t>
            </w:r>
            <w:proofErr w:type="gramStart"/>
            <w:r w:rsidRPr="00B430BC">
              <w:rPr>
                <w:rFonts w:ascii="Times New Roman" w:eastAsia="Times New Roman" w:hAnsi="Times New Roman" w:cs="Times New Roman"/>
                <w:sz w:val="20"/>
                <w:szCs w:val="20"/>
                <w:lang w:eastAsia="ru-RU"/>
              </w:rPr>
              <w:t>созданы Консультативные пункты которые оказывают</w:t>
            </w:r>
            <w:proofErr w:type="gramEnd"/>
            <w:r w:rsidRPr="00B430BC">
              <w:rPr>
                <w:rFonts w:ascii="Times New Roman" w:eastAsia="Times New Roman" w:hAnsi="Times New Roman" w:cs="Times New Roman"/>
                <w:sz w:val="20"/>
                <w:szCs w:val="20"/>
                <w:lang w:eastAsia="ru-RU"/>
              </w:rPr>
              <w:t xml:space="preserve">  психолого-педагогическую, диагностическую и консультативную помощь обучающимся и родителям. Созданы условия для  прохождения   психолого-медико-педагогического обследования для детей ОВЗ: ежегодно в район   приглашается  выездная комиссия ЦПМПК. Проводятся консультации для  родителей детей - инвалидов,  детей с ОВЗ.  </w:t>
            </w:r>
          </w:p>
          <w:p w:rsidR="00072F7A" w:rsidRPr="00B430BC" w:rsidRDefault="00072F7A" w:rsidP="00F72B85">
            <w:pPr>
              <w:autoSpaceDE w:val="0"/>
              <w:autoSpaceDN w:val="0"/>
              <w:adjustRightInd w:val="0"/>
              <w:ind w:left="57"/>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592529">
            <w:pPr>
              <w:jc w:val="both"/>
              <w:rPr>
                <w:rFonts w:ascii="Times New Roman" w:hAnsi="Times New Roman" w:cs="Times New Roman"/>
                <w:sz w:val="20"/>
                <w:szCs w:val="20"/>
              </w:rPr>
            </w:pPr>
            <w:r w:rsidRPr="00B430BC">
              <w:rPr>
                <w:rFonts w:ascii="Times New Roman" w:hAnsi="Times New Roman" w:cs="Times New Roman"/>
                <w:sz w:val="20"/>
                <w:szCs w:val="20"/>
              </w:rPr>
              <w:t>14</w:t>
            </w:r>
          </w:p>
        </w:tc>
        <w:tc>
          <w:tcPr>
            <w:tcW w:w="425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Расширение возможностей использования школьных автобусов для доставки детей в организации, реализующие образовательные программы дошкольного образования, дополнительные общеобразовательные программы, на спортивные, культурно-массовые и иные мероприятия</w:t>
            </w:r>
          </w:p>
          <w:p w:rsidR="00072F7A" w:rsidRPr="00B430BC" w:rsidRDefault="00072F7A" w:rsidP="00365D89">
            <w:pPr>
              <w:autoSpaceDE w:val="0"/>
              <w:autoSpaceDN w:val="0"/>
              <w:adjustRightInd w:val="0"/>
              <w:jc w:val="both"/>
              <w:rPr>
                <w:rFonts w:ascii="Times New Roman" w:hAnsi="Times New Roman"/>
                <w:sz w:val="20"/>
                <w:szCs w:val="20"/>
                <w:lang w:eastAsia="ru-RU"/>
              </w:rPr>
            </w:pP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072F7A" w:rsidRPr="00B430BC" w:rsidRDefault="00072F7A" w:rsidP="002E5464">
            <w:pPr>
              <w:autoSpaceDE w:val="0"/>
              <w:autoSpaceDN w:val="0"/>
              <w:adjustRightInd w:val="0"/>
              <w:ind w:left="57"/>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Парк школьных автобусов Чебоксарского района составляет 24 единицы. Школьные автобусы района используются для доставки детей в организации, реализующие образовательные программы дошкольного образования, на спортивные, культурно-массовые и иные мероприятия. </w:t>
            </w:r>
          </w:p>
          <w:p w:rsidR="00072F7A" w:rsidRPr="00B430BC" w:rsidRDefault="00072F7A" w:rsidP="002E5464">
            <w:pPr>
              <w:autoSpaceDE w:val="0"/>
              <w:autoSpaceDN w:val="0"/>
              <w:adjustRightInd w:val="0"/>
              <w:ind w:left="57"/>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Так, учащиеся МБОУ «</w:t>
            </w:r>
            <w:proofErr w:type="spellStart"/>
            <w:r w:rsidRPr="00B430BC">
              <w:rPr>
                <w:rFonts w:ascii="Times New Roman" w:eastAsia="Times New Roman" w:hAnsi="Times New Roman" w:cs="Times New Roman"/>
                <w:sz w:val="20"/>
                <w:szCs w:val="20"/>
                <w:lang w:eastAsia="ru-RU"/>
              </w:rPr>
              <w:t>Кугесьский</w:t>
            </w:r>
            <w:proofErr w:type="spellEnd"/>
            <w:r w:rsidRPr="00B430BC">
              <w:rPr>
                <w:rFonts w:ascii="Times New Roman" w:eastAsia="Times New Roman" w:hAnsi="Times New Roman" w:cs="Times New Roman"/>
                <w:sz w:val="20"/>
                <w:szCs w:val="20"/>
                <w:lang w:eastAsia="ru-RU"/>
              </w:rPr>
              <w:t xml:space="preserve"> лицей» Чебоксарского района 16.05.2019 выступали в финале республиканских Президентских состязаний среди сельских и городских классов-команд на базе АО ДО «ДЮСШ «</w:t>
            </w:r>
            <w:proofErr w:type="spellStart"/>
            <w:r w:rsidRPr="00B430BC">
              <w:rPr>
                <w:rFonts w:ascii="Times New Roman" w:eastAsia="Times New Roman" w:hAnsi="Times New Roman" w:cs="Times New Roman"/>
                <w:sz w:val="20"/>
                <w:szCs w:val="20"/>
                <w:lang w:eastAsia="ru-RU"/>
              </w:rPr>
              <w:t>Асамат</w:t>
            </w:r>
            <w:proofErr w:type="spellEnd"/>
            <w:r w:rsidRPr="00B430BC">
              <w:rPr>
                <w:rFonts w:ascii="Times New Roman" w:eastAsia="Times New Roman" w:hAnsi="Times New Roman" w:cs="Times New Roman"/>
                <w:sz w:val="20"/>
                <w:szCs w:val="20"/>
                <w:lang w:eastAsia="ru-RU"/>
              </w:rPr>
              <w:t xml:space="preserve">» </w:t>
            </w:r>
            <w:proofErr w:type="spellStart"/>
            <w:r w:rsidRPr="00B430BC">
              <w:rPr>
                <w:rFonts w:ascii="Times New Roman" w:eastAsia="Times New Roman" w:hAnsi="Times New Roman" w:cs="Times New Roman"/>
                <w:sz w:val="20"/>
                <w:szCs w:val="20"/>
                <w:lang w:eastAsia="ru-RU"/>
              </w:rPr>
              <w:t>Цивильского</w:t>
            </w:r>
            <w:proofErr w:type="spellEnd"/>
            <w:r w:rsidRPr="00B430BC">
              <w:rPr>
                <w:rFonts w:ascii="Times New Roman" w:eastAsia="Times New Roman" w:hAnsi="Times New Roman" w:cs="Times New Roman"/>
                <w:sz w:val="20"/>
                <w:szCs w:val="20"/>
                <w:lang w:eastAsia="ru-RU"/>
              </w:rPr>
              <w:t xml:space="preserve"> района и завоевали первое место в общекомандном зачете среди сельских классов-команд.</w:t>
            </w:r>
          </w:p>
          <w:p w:rsidR="00072F7A" w:rsidRPr="00B430BC" w:rsidRDefault="00072F7A" w:rsidP="002E5464">
            <w:pPr>
              <w:autoSpaceDE w:val="0"/>
              <w:autoSpaceDN w:val="0"/>
              <w:adjustRightInd w:val="0"/>
              <w:ind w:left="57" w:firstLine="224"/>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В течение 2018-2019 учебного года на муниципальные конкурсы и фестивали были организованы выезды учащихся района: </w:t>
            </w:r>
          </w:p>
          <w:p w:rsidR="00072F7A" w:rsidRPr="00B430BC" w:rsidRDefault="00072F7A" w:rsidP="002E5464">
            <w:pPr>
              <w:autoSpaceDE w:val="0"/>
              <w:autoSpaceDN w:val="0"/>
              <w:adjustRightInd w:val="0"/>
              <w:ind w:left="57" w:firstLine="224"/>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- 01.12.2018 в МБУК «ЦДТ» (п. Кугеси) на игру-конкурс для начальных классов «Я сам!» - 96 учащихся;</w:t>
            </w:r>
          </w:p>
          <w:p w:rsidR="00072F7A" w:rsidRPr="00B430BC" w:rsidRDefault="00072F7A" w:rsidP="002E5464">
            <w:pPr>
              <w:autoSpaceDE w:val="0"/>
              <w:autoSpaceDN w:val="0"/>
              <w:adjustRightInd w:val="0"/>
              <w:ind w:left="57" w:firstLine="224"/>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- 02.02.2019 в МБУК «ЦДТ» (п. Кугеси) на конкурс детских хоровых и вокальных коллективов «Лейся, песня!» -  216 учащихся;</w:t>
            </w:r>
          </w:p>
          <w:p w:rsidR="00072F7A" w:rsidRPr="00B430BC" w:rsidRDefault="00072F7A" w:rsidP="002E5464">
            <w:pPr>
              <w:autoSpaceDE w:val="0"/>
              <w:autoSpaceDN w:val="0"/>
              <w:adjustRightInd w:val="0"/>
              <w:ind w:left="57" w:firstLine="224"/>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- 16.03.2019 в МБУК «ЦДТ» (п. Кугеси) на конкурс детских театральных коллективов «Театральное созвездие» - 80 учащихся;</w:t>
            </w:r>
          </w:p>
          <w:p w:rsidR="00072F7A" w:rsidRPr="00B430BC" w:rsidRDefault="00072F7A" w:rsidP="002E5464">
            <w:pPr>
              <w:autoSpaceDE w:val="0"/>
              <w:autoSpaceDN w:val="0"/>
              <w:adjustRightInd w:val="0"/>
              <w:ind w:left="57" w:firstLine="224"/>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lastRenderedPageBreak/>
              <w:t>- 06.04.2019 в МБУК «ЦДТ» (п. Кугеси) конкурс детских хореографических  коллективов «Танцевальный фейерверк» - 210 учащихся;</w:t>
            </w:r>
          </w:p>
          <w:p w:rsidR="00072F7A" w:rsidRPr="00B430BC" w:rsidRDefault="00072F7A" w:rsidP="002E5464">
            <w:pPr>
              <w:autoSpaceDE w:val="0"/>
              <w:autoSpaceDN w:val="0"/>
              <w:adjustRightInd w:val="0"/>
              <w:ind w:left="57" w:firstLine="224"/>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- 07.05.2019 в МБОУ «</w:t>
            </w:r>
            <w:proofErr w:type="spellStart"/>
            <w:r w:rsidRPr="00B430BC">
              <w:rPr>
                <w:rFonts w:ascii="Times New Roman" w:eastAsia="Times New Roman" w:hAnsi="Times New Roman" w:cs="Times New Roman"/>
                <w:sz w:val="20"/>
                <w:szCs w:val="20"/>
                <w:lang w:eastAsia="ru-RU"/>
              </w:rPr>
              <w:t>Кшаушская</w:t>
            </w:r>
            <w:proofErr w:type="spellEnd"/>
            <w:r w:rsidRPr="00B430BC">
              <w:rPr>
                <w:rFonts w:ascii="Times New Roman" w:eastAsia="Times New Roman" w:hAnsi="Times New Roman" w:cs="Times New Roman"/>
                <w:sz w:val="20"/>
                <w:szCs w:val="20"/>
                <w:lang w:eastAsia="ru-RU"/>
              </w:rPr>
              <w:t xml:space="preserve"> СОШ» Чебоксарского района Чувашской Республики – 63 учащийся;</w:t>
            </w:r>
          </w:p>
          <w:p w:rsidR="00072F7A" w:rsidRPr="00B430BC" w:rsidRDefault="00072F7A" w:rsidP="00B4409B">
            <w:pPr>
              <w:autoSpaceDE w:val="0"/>
              <w:autoSpaceDN w:val="0"/>
              <w:adjustRightInd w:val="0"/>
              <w:ind w:left="57" w:firstLine="224"/>
              <w:jc w:val="both"/>
              <w:rPr>
                <w:rFonts w:ascii="Times New Roman" w:eastAsia="Times New Roman" w:hAnsi="Times New Roman" w:cs="Times New Roman"/>
                <w:sz w:val="20"/>
                <w:szCs w:val="20"/>
                <w:lang w:eastAsia="ru-RU"/>
              </w:rPr>
            </w:pPr>
            <w:proofErr w:type="gramStart"/>
            <w:r w:rsidRPr="00B430BC">
              <w:rPr>
                <w:rFonts w:ascii="Times New Roman" w:eastAsia="Times New Roman" w:hAnsi="Times New Roman" w:cs="Times New Roman"/>
                <w:sz w:val="20"/>
                <w:szCs w:val="20"/>
                <w:lang w:eastAsia="ru-RU"/>
              </w:rPr>
              <w:t>- 18.05.2019 в МБОУ «</w:t>
            </w:r>
            <w:proofErr w:type="spellStart"/>
            <w:r w:rsidRPr="00B430BC">
              <w:rPr>
                <w:rFonts w:ascii="Times New Roman" w:eastAsia="Times New Roman" w:hAnsi="Times New Roman" w:cs="Times New Roman"/>
                <w:sz w:val="20"/>
                <w:szCs w:val="20"/>
                <w:lang w:eastAsia="ru-RU"/>
              </w:rPr>
              <w:t>Большекатрасьская</w:t>
            </w:r>
            <w:proofErr w:type="spellEnd"/>
            <w:r w:rsidRPr="00B430BC">
              <w:rPr>
                <w:rFonts w:ascii="Times New Roman" w:eastAsia="Times New Roman" w:hAnsi="Times New Roman" w:cs="Times New Roman"/>
                <w:sz w:val="20"/>
                <w:szCs w:val="20"/>
                <w:lang w:eastAsia="ru-RU"/>
              </w:rPr>
              <w:t xml:space="preserve"> СОШ» Чебоксарского района Чувашской Республики Районный на фестиваль детских общественных организаций и объединений – 168 учащихся.</w:t>
            </w:r>
            <w:proofErr w:type="gramEnd"/>
          </w:p>
          <w:p w:rsidR="00072F7A" w:rsidRPr="00B430BC" w:rsidRDefault="00072F7A" w:rsidP="00834F78">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592529">
            <w:pPr>
              <w:jc w:val="both"/>
              <w:rPr>
                <w:rFonts w:ascii="Times New Roman" w:hAnsi="Times New Roman" w:cs="Times New Roman"/>
                <w:sz w:val="20"/>
                <w:szCs w:val="20"/>
              </w:rPr>
            </w:pPr>
            <w:r w:rsidRPr="00B430BC">
              <w:rPr>
                <w:rFonts w:ascii="Times New Roman" w:hAnsi="Times New Roman" w:cs="Times New Roman"/>
                <w:sz w:val="20"/>
                <w:szCs w:val="20"/>
              </w:rPr>
              <w:lastRenderedPageBreak/>
              <w:t>15</w:t>
            </w:r>
          </w:p>
        </w:tc>
        <w:tc>
          <w:tcPr>
            <w:tcW w:w="425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Развитие ресурсных методических центров и базовых профессиональных образовательных организаций, обеспечивающих поддержку республиканской системы ин</w:t>
            </w:r>
            <w:r w:rsidRPr="00B430BC">
              <w:rPr>
                <w:rFonts w:ascii="Times New Roman" w:hAnsi="Times New Roman"/>
                <w:sz w:val="20"/>
                <w:szCs w:val="20"/>
                <w:lang w:eastAsia="ru-RU"/>
              </w:rPr>
              <w:softHyphen/>
              <w:t>клюзивного профессионального образования инвалидов, в том числе лиц с ограниченными возможностями здоровья</w:t>
            </w: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w:t>
            </w:r>
          </w:p>
          <w:p w:rsidR="00072F7A" w:rsidRPr="00B430BC" w:rsidRDefault="00072F7A" w:rsidP="00365D89">
            <w:pPr>
              <w:autoSpaceDE w:val="0"/>
              <w:autoSpaceDN w:val="0"/>
              <w:adjustRightInd w:val="0"/>
              <w:jc w:val="both"/>
              <w:rPr>
                <w:rFonts w:ascii="Times New Roman" w:hAnsi="Times New Roman"/>
                <w:sz w:val="20"/>
                <w:szCs w:val="20"/>
                <w:lang w:eastAsia="ru-RU"/>
              </w:rPr>
            </w:pPr>
          </w:p>
          <w:p w:rsidR="00072F7A" w:rsidRPr="00B430BC" w:rsidRDefault="00072F7A" w:rsidP="00365D89">
            <w:pPr>
              <w:autoSpaceDE w:val="0"/>
              <w:autoSpaceDN w:val="0"/>
              <w:adjustRightInd w:val="0"/>
              <w:jc w:val="both"/>
              <w:rPr>
                <w:rFonts w:ascii="Times New Roman" w:hAnsi="Times New Roman"/>
                <w:sz w:val="20"/>
                <w:szCs w:val="20"/>
                <w:lang w:eastAsia="ru-RU"/>
              </w:rPr>
            </w:pPr>
          </w:p>
          <w:p w:rsidR="00072F7A" w:rsidRPr="00B430BC" w:rsidRDefault="00072F7A" w:rsidP="00365D89">
            <w:pPr>
              <w:autoSpaceDE w:val="0"/>
              <w:autoSpaceDN w:val="0"/>
              <w:adjustRightInd w:val="0"/>
              <w:jc w:val="both"/>
              <w:rPr>
                <w:rFonts w:ascii="Times New Roman" w:hAnsi="Times New Roman"/>
                <w:sz w:val="20"/>
                <w:szCs w:val="20"/>
                <w:lang w:eastAsia="ru-RU"/>
              </w:rPr>
            </w:pPr>
          </w:p>
          <w:p w:rsidR="00072F7A" w:rsidRPr="00B430BC" w:rsidRDefault="00072F7A" w:rsidP="00365D89">
            <w:pPr>
              <w:autoSpaceDE w:val="0"/>
              <w:autoSpaceDN w:val="0"/>
              <w:adjustRightInd w:val="0"/>
              <w:jc w:val="both"/>
              <w:rPr>
                <w:rFonts w:ascii="Times New Roman" w:hAnsi="Times New Roman"/>
                <w:sz w:val="20"/>
                <w:szCs w:val="20"/>
                <w:lang w:eastAsia="ru-RU"/>
              </w:rPr>
            </w:pPr>
          </w:p>
        </w:tc>
        <w:tc>
          <w:tcPr>
            <w:tcW w:w="7088" w:type="dxa"/>
          </w:tcPr>
          <w:p w:rsidR="00072F7A" w:rsidRPr="00B430BC" w:rsidRDefault="00072F7A" w:rsidP="003173EE">
            <w:pPr>
              <w:autoSpaceDE w:val="0"/>
              <w:autoSpaceDN w:val="0"/>
              <w:adjustRightInd w:val="0"/>
              <w:ind w:left="57"/>
              <w:jc w:val="both"/>
              <w:rPr>
                <w:rFonts w:ascii="Times New Roman" w:hAnsi="Times New Roman"/>
                <w:sz w:val="20"/>
                <w:szCs w:val="20"/>
                <w:lang w:eastAsia="ru-RU"/>
              </w:rPr>
            </w:pPr>
          </w:p>
        </w:tc>
      </w:tr>
      <w:tr w:rsidR="00072F7A" w:rsidRPr="00B430BC" w:rsidTr="00227DF3">
        <w:tc>
          <w:tcPr>
            <w:tcW w:w="534" w:type="dxa"/>
          </w:tcPr>
          <w:p w:rsidR="00072F7A" w:rsidRPr="00B430BC" w:rsidRDefault="00072F7A" w:rsidP="00592529">
            <w:pPr>
              <w:jc w:val="both"/>
              <w:rPr>
                <w:rFonts w:ascii="Times New Roman" w:hAnsi="Times New Roman" w:cs="Times New Roman"/>
                <w:sz w:val="20"/>
                <w:szCs w:val="20"/>
              </w:rPr>
            </w:pPr>
            <w:r w:rsidRPr="00B430BC">
              <w:rPr>
                <w:rFonts w:ascii="Times New Roman" w:hAnsi="Times New Roman" w:cs="Times New Roman"/>
                <w:sz w:val="20"/>
                <w:szCs w:val="20"/>
              </w:rPr>
              <w:t>16</w:t>
            </w:r>
          </w:p>
        </w:tc>
        <w:tc>
          <w:tcPr>
            <w:tcW w:w="425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Разработка предложений по развитию инфраструктуры организаций отдыха детей и их оздоровления</w:t>
            </w: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CF2FAA">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072F7A" w:rsidRPr="00B430BC" w:rsidRDefault="00072F7A" w:rsidP="002E5464">
            <w:pPr>
              <w:kinsoku w:val="0"/>
              <w:overflowPunct w:val="0"/>
              <w:jc w:val="both"/>
              <w:rPr>
                <w:rFonts w:ascii="Times New Roman" w:eastAsia="Times New Roman" w:hAnsi="Times New Roman" w:cs="Times New Roman"/>
                <w:kern w:val="24"/>
                <w:sz w:val="20"/>
                <w:szCs w:val="20"/>
                <w:lang w:eastAsia="ru-RU"/>
              </w:rPr>
            </w:pPr>
            <w:r w:rsidRPr="00B430BC">
              <w:rPr>
                <w:rFonts w:ascii="Times New Roman" w:eastAsia="Times New Roman" w:hAnsi="Times New Roman" w:cs="Times New Roman"/>
                <w:kern w:val="24"/>
                <w:sz w:val="20"/>
                <w:szCs w:val="20"/>
                <w:lang w:eastAsia="ru-RU"/>
              </w:rPr>
              <w:t>Для создания условий по охране здоровья, обеспечению безопасности, антитеррористической защищённости воспитанников летних лагерей выделены средства местного бюджета в сумме 2 119 100,00 руб.</w:t>
            </w:r>
          </w:p>
          <w:p w:rsidR="00072F7A" w:rsidRPr="00B430BC" w:rsidRDefault="00072F7A" w:rsidP="002E5464">
            <w:pPr>
              <w:kinsoku w:val="0"/>
              <w:overflowPunct w:val="0"/>
              <w:jc w:val="both"/>
              <w:rPr>
                <w:rFonts w:ascii="Times New Roman" w:eastAsia="Times New Roman" w:hAnsi="Times New Roman" w:cs="Times New Roman"/>
                <w:kern w:val="24"/>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592529">
            <w:pPr>
              <w:jc w:val="both"/>
              <w:rPr>
                <w:rFonts w:ascii="Times New Roman" w:hAnsi="Times New Roman" w:cs="Times New Roman"/>
                <w:sz w:val="20"/>
                <w:szCs w:val="20"/>
              </w:rPr>
            </w:pPr>
            <w:r w:rsidRPr="00B430BC">
              <w:rPr>
                <w:rFonts w:ascii="Times New Roman" w:hAnsi="Times New Roman" w:cs="Times New Roman"/>
                <w:sz w:val="20"/>
                <w:szCs w:val="20"/>
              </w:rPr>
              <w:t>17</w:t>
            </w:r>
          </w:p>
        </w:tc>
        <w:tc>
          <w:tcPr>
            <w:tcW w:w="425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Реализация программы развития инфраструктуры республиканских центров детско-юношеского туризма и туристских клубов по месту жительства</w:t>
            </w: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МБОУДО «ЦДТ» Чебоксарского района Чувашской Республики</w:t>
            </w:r>
          </w:p>
        </w:tc>
        <w:tc>
          <w:tcPr>
            <w:tcW w:w="7088" w:type="dxa"/>
          </w:tcPr>
          <w:p w:rsidR="00072F7A" w:rsidRPr="00B430BC" w:rsidRDefault="00072F7A" w:rsidP="00CF2FAA">
            <w:pPr>
              <w:autoSpaceDE w:val="0"/>
              <w:autoSpaceDN w:val="0"/>
              <w:adjustRightInd w:val="0"/>
              <w:ind w:left="57"/>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МБОУДО «ЦДТ» Чебоксарского района Чувашской Республики является центром образовательного туризма в Чебоксарском районе и одним из направлений работы Центра детского творчества является туристско-краеведческая работа. Она  ведётся по следующим направлениям: спортивный туризм; спортивное ориентирование; совершение походов; </w:t>
            </w:r>
            <w:proofErr w:type="spellStart"/>
            <w:r w:rsidRPr="00B430BC">
              <w:rPr>
                <w:rFonts w:ascii="Times New Roman" w:eastAsia="Times New Roman" w:hAnsi="Times New Roman" w:cs="Times New Roman"/>
                <w:sz w:val="20"/>
                <w:szCs w:val="20"/>
                <w:lang w:eastAsia="ru-RU"/>
              </w:rPr>
              <w:t>поисково</w:t>
            </w:r>
            <w:proofErr w:type="spellEnd"/>
            <w:r w:rsidRPr="00B430BC">
              <w:rPr>
                <w:rFonts w:ascii="Times New Roman" w:eastAsia="Times New Roman" w:hAnsi="Times New Roman" w:cs="Times New Roman"/>
                <w:sz w:val="20"/>
                <w:szCs w:val="20"/>
                <w:lang w:eastAsia="ru-RU"/>
              </w:rPr>
              <w:t xml:space="preserve"> – исследовательская деятельность обучающихся; деятельность школьных музеев.</w:t>
            </w:r>
          </w:p>
          <w:p w:rsidR="00072F7A" w:rsidRPr="00B430BC" w:rsidRDefault="00072F7A" w:rsidP="00CF2FAA">
            <w:pPr>
              <w:autoSpaceDE w:val="0"/>
              <w:autoSpaceDN w:val="0"/>
              <w:adjustRightInd w:val="0"/>
              <w:ind w:left="57"/>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592529">
            <w:pPr>
              <w:jc w:val="both"/>
              <w:rPr>
                <w:rFonts w:ascii="Times New Roman" w:hAnsi="Times New Roman" w:cs="Times New Roman"/>
                <w:sz w:val="20"/>
                <w:szCs w:val="20"/>
              </w:rPr>
            </w:pPr>
            <w:r w:rsidRPr="00B430BC">
              <w:rPr>
                <w:rFonts w:ascii="Times New Roman" w:hAnsi="Times New Roman" w:cs="Times New Roman"/>
                <w:sz w:val="20"/>
                <w:szCs w:val="20"/>
              </w:rPr>
              <w:t>18</w:t>
            </w:r>
          </w:p>
        </w:tc>
        <w:tc>
          <w:tcPr>
            <w:tcW w:w="425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Создание и развитие республиканского центра выявления и поддержки одаренных детей с учетом опыта Образовательного Фонда «Талант и успех»</w:t>
            </w:r>
          </w:p>
          <w:p w:rsidR="00072F7A" w:rsidRPr="00B430BC" w:rsidRDefault="00072F7A" w:rsidP="00365D89">
            <w:pPr>
              <w:autoSpaceDE w:val="0"/>
              <w:autoSpaceDN w:val="0"/>
              <w:adjustRightInd w:val="0"/>
              <w:jc w:val="both"/>
              <w:rPr>
                <w:rFonts w:ascii="Times New Roman" w:hAnsi="Times New Roman"/>
                <w:sz w:val="20"/>
                <w:szCs w:val="20"/>
                <w:lang w:eastAsia="ru-RU"/>
              </w:rPr>
            </w:pP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Отдел образования и молодежной политики администрации Чебоксарского района</w:t>
            </w:r>
          </w:p>
        </w:tc>
        <w:tc>
          <w:tcPr>
            <w:tcW w:w="7088" w:type="dxa"/>
          </w:tcPr>
          <w:p w:rsidR="00072F7A" w:rsidRPr="00B430BC" w:rsidRDefault="00072F7A" w:rsidP="00CF2FAA">
            <w:pPr>
              <w:autoSpaceDE w:val="0"/>
              <w:autoSpaceDN w:val="0"/>
              <w:adjustRightInd w:val="0"/>
              <w:ind w:left="57"/>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Участие в VIII республиканском форуме «Одаренные дети Чувашии - 2018»</w:t>
            </w:r>
          </w:p>
          <w:p w:rsidR="00072F7A" w:rsidRPr="00B430BC" w:rsidRDefault="00072F7A" w:rsidP="00CF2FAA">
            <w:pPr>
              <w:autoSpaceDE w:val="0"/>
              <w:autoSpaceDN w:val="0"/>
              <w:adjustRightInd w:val="0"/>
              <w:ind w:left="57"/>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592529">
            <w:pPr>
              <w:jc w:val="both"/>
              <w:rPr>
                <w:rFonts w:ascii="Times New Roman" w:hAnsi="Times New Roman" w:cs="Times New Roman"/>
                <w:sz w:val="20"/>
                <w:szCs w:val="20"/>
              </w:rPr>
            </w:pPr>
            <w:r w:rsidRPr="00B430BC">
              <w:rPr>
                <w:rFonts w:ascii="Times New Roman" w:hAnsi="Times New Roman" w:cs="Times New Roman"/>
                <w:sz w:val="20"/>
                <w:szCs w:val="20"/>
              </w:rPr>
              <w:t>19</w:t>
            </w:r>
          </w:p>
        </w:tc>
        <w:tc>
          <w:tcPr>
            <w:tcW w:w="425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Ведение статистического наблюдения за состоянием инфраструктуры для детей в целях мониторинга ее развития, распространения эффективных практик содержания, развития и использования указанной инфраструктуры, снятия барьеров для использования </w:t>
            </w:r>
            <w:r w:rsidRPr="00B430BC">
              <w:rPr>
                <w:rFonts w:ascii="Times New Roman" w:hAnsi="Times New Roman"/>
                <w:sz w:val="20"/>
                <w:szCs w:val="20"/>
                <w:lang w:eastAsia="ru-RU"/>
              </w:rPr>
              <w:lastRenderedPageBreak/>
              <w:t>инфраструктуры для детей</w:t>
            </w:r>
          </w:p>
          <w:p w:rsidR="00072F7A" w:rsidRPr="00B430BC" w:rsidRDefault="00072F7A" w:rsidP="00365D89">
            <w:pPr>
              <w:autoSpaceDE w:val="0"/>
              <w:autoSpaceDN w:val="0"/>
              <w:adjustRightInd w:val="0"/>
              <w:jc w:val="both"/>
              <w:rPr>
                <w:rFonts w:ascii="Times New Roman" w:hAnsi="Times New Roman"/>
                <w:sz w:val="20"/>
                <w:szCs w:val="20"/>
                <w:lang w:eastAsia="ru-RU"/>
              </w:rPr>
            </w:pP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lastRenderedPageBreak/>
              <w:t>I квартал 2020 г.</w:t>
            </w:r>
          </w:p>
        </w:tc>
        <w:tc>
          <w:tcPr>
            <w:tcW w:w="184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w:t>
            </w:r>
          </w:p>
        </w:tc>
        <w:tc>
          <w:tcPr>
            <w:tcW w:w="7088" w:type="dxa"/>
          </w:tcPr>
          <w:p w:rsidR="00072F7A" w:rsidRPr="00B430BC" w:rsidRDefault="00072F7A" w:rsidP="00227DF3">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ведет статистическое наблюдение за состоянием инфраструктуры для детей в целях мониторинга ее развития, распространения эффективных практик содержания, развития и использования указанной инфраструктуры, снятия барьеров для использования инфраструктуры для детей.</w:t>
            </w:r>
          </w:p>
          <w:p w:rsidR="00072F7A" w:rsidRPr="00B430BC" w:rsidRDefault="00072F7A" w:rsidP="00227DF3">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p w:rsidR="00072F7A" w:rsidRPr="00B430BC" w:rsidRDefault="00072F7A" w:rsidP="00F72B85">
            <w:pPr>
              <w:autoSpaceDE w:val="0"/>
              <w:autoSpaceDN w:val="0"/>
              <w:adjustRightInd w:val="0"/>
              <w:jc w:val="both"/>
              <w:rPr>
                <w:rFonts w:ascii="Times New Roman" w:hAnsi="Times New Roman"/>
                <w:sz w:val="20"/>
                <w:szCs w:val="20"/>
                <w:lang w:eastAsia="ru-RU"/>
              </w:rPr>
            </w:pPr>
          </w:p>
        </w:tc>
      </w:tr>
      <w:tr w:rsidR="00072F7A" w:rsidRPr="00B430BC" w:rsidTr="00227DF3">
        <w:tc>
          <w:tcPr>
            <w:tcW w:w="534" w:type="dxa"/>
          </w:tcPr>
          <w:p w:rsidR="00072F7A" w:rsidRPr="00B430BC" w:rsidRDefault="00072F7A" w:rsidP="00592529">
            <w:pPr>
              <w:jc w:val="both"/>
              <w:rPr>
                <w:rFonts w:ascii="Times New Roman" w:hAnsi="Times New Roman" w:cs="Times New Roman"/>
                <w:sz w:val="20"/>
                <w:szCs w:val="20"/>
              </w:rPr>
            </w:pPr>
            <w:r w:rsidRPr="00B430BC">
              <w:rPr>
                <w:rFonts w:ascii="Times New Roman" w:hAnsi="Times New Roman" w:cs="Times New Roman"/>
                <w:sz w:val="20"/>
                <w:szCs w:val="20"/>
              </w:rPr>
              <w:lastRenderedPageBreak/>
              <w:t>20</w:t>
            </w:r>
          </w:p>
        </w:tc>
        <w:tc>
          <w:tcPr>
            <w:tcW w:w="425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Обеспечение инфраструктурной поддержки Общероссийской общественно-госу</w:t>
            </w:r>
            <w:r w:rsidRPr="00B430BC">
              <w:rPr>
                <w:rFonts w:ascii="Times New Roman" w:hAnsi="Times New Roman"/>
                <w:sz w:val="20"/>
                <w:szCs w:val="20"/>
                <w:lang w:eastAsia="ru-RU"/>
              </w:rPr>
              <w:softHyphen/>
              <w:t>дарственной детско-юношеской организации «Российское движение школьников»</w:t>
            </w:r>
          </w:p>
          <w:p w:rsidR="00072F7A" w:rsidRPr="00B430BC" w:rsidRDefault="00072F7A" w:rsidP="00365D89">
            <w:pPr>
              <w:autoSpaceDE w:val="0"/>
              <w:autoSpaceDN w:val="0"/>
              <w:adjustRightInd w:val="0"/>
              <w:jc w:val="both"/>
              <w:rPr>
                <w:rFonts w:ascii="Times New Roman" w:hAnsi="Times New Roman"/>
                <w:sz w:val="20"/>
                <w:szCs w:val="20"/>
                <w:lang w:eastAsia="ru-RU"/>
              </w:rPr>
            </w:pPr>
          </w:p>
          <w:p w:rsidR="00072F7A" w:rsidRPr="00B430BC" w:rsidRDefault="00072F7A" w:rsidP="00365D89">
            <w:pPr>
              <w:autoSpaceDE w:val="0"/>
              <w:autoSpaceDN w:val="0"/>
              <w:adjustRightInd w:val="0"/>
              <w:jc w:val="both"/>
              <w:rPr>
                <w:rFonts w:ascii="Times New Roman" w:hAnsi="Times New Roman"/>
                <w:sz w:val="20"/>
                <w:szCs w:val="20"/>
                <w:lang w:eastAsia="ru-RU"/>
              </w:rPr>
            </w:pPr>
          </w:p>
        </w:tc>
        <w:tc>
          <w:tcPr>
            <w:tcW w:w="1418" w:type="dxa"/>
          </w:tcPr>
          <w:p w:rsidR="00072F7A" w:rsidRPr="00B430BC" w:rsidRDefault="00072F7A" w:rsidP="00365D89">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IV квартал 2020 г.</w:t>
            </w:r>
          </w:p>
        </w:tc>
        <w:tc>
          <w:tcPr>
            <w:tcW w:w="1842" w:type="dxa"/>
          </w:tcPr>
          <w:p w:rsidR="00072F7A" w:rsidRPr="00B430BC" w:rsidRDefault="00072F7A" w:rsidP="00365D89">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МБОУДО «ЦДТ» Чебоксарского района Чувашской Республики</w:t>
            </w:r>
          </w:p>
        </w:tc>
        <w:tc>
          <w:tcPr>
            <w:tcW w:w="7088" w:type="dxa"/>
          </w:tcPr>
          <w:p w:rsidR="00072F7A" w:rsidRPr="00B430BC" w:rsidRDefault="00072F7A" w:rsidP="00EA38EE">
            <w:pPr>
              <w:autoSpaceDE w:val="0"/>
              <w:autoSpaceDN w:val="0"/>
              <w:adjustRightInd w:val="0"/>
              <w:ind w:left="57"/>
              <w:jc w:val="both"/>
              <w:rPr>
                <w:rFonts w:ascii="Times New Roman" w:eastAsia="Times New Roman" w:hAnsi="Times New Roman" w:cs="Times New Roman"/>
                <w:sz w:val="20"/>
                <w:szCs w:val="20"/>
                <w:lang w:eastAsia="ru-RU"/>
              </w:rPr>
            </w:pPr>
            <w:proofErr w:type="gramStart"/>
            <w:r w:rsidRPr="00B430BC">
              <w:rPr>
                <w:rFonts w:ascii="Times New Roman" w:eastAsia="Times New Roman" w:hAnsi="Times New Roman" w:cs="Times New Roman"/>
                <w:sz w:val="20"/>
                <w:szCs w:val="20"/>
                <w:lang w:eastAsia="ru-RU"/>
              </w:rPr>
              <w:t>В Чебоксарском районе созданы:  ресурсный опорный центр по развитию РДШ на базе МБОУДО «Центр детского творчества» и местное отделение РДШ, 6 первичных отделений РДШ в общеобразовательных учреждениях.</w:t>
            </w:r>
            <w:proofErr w:type="gramEnd"/>
            <w:r w:rsidRPr="00B430BC">
              <w:rPr>
                <w:rFonts w:ascii="Times New Roman" w:eastAsia="Times New Roman" w:hAnsi="Times New Roman" w:cs="Times New Roman"/>
                <w:sz w:val="20"/>
                <w:szCs w:val="20"/>
                <w:lang w:eastAsia="ru-RU"/>
              </w:rPr>
              <w:t xml:space="preserve"> На сайтах общеобразовательных учреждений созданы тематические баннеры РДШ, ведется дальнейшая работа по созданию первичных отделений РДШ. Учащиеся принимают активное участие в мероприятиях регионального отделения РДШ. </w:t>
            </w:r>
          </w:p>
          <w:p w:rsidR="00072F7A" w:rsidRPr="00B430BC" w:rsidRDefault="00072F7A" w:rsidP="00EA38EE">
            <w:pPr>
              <w:autoSpaceDE w:val="0"/>
              <w:autoSpaceDN w:val="0"/>
              <w:adjustRightInd w:val="0"/>
              <w:ind w:left="57"/>
              <w:jc w:val="both"/>
              <w:rPr>
                <w:rFonts w:ascii="Times New Roman" w:eastAsia="Times New Roman" w:hAnsi="Times New Roman" w:cs="Times New Roman"/>
                <w:sz w:val="20"/>
                <w:szCs w:val="20"/>
              </w:rPr>
            </w:pPr>
            <w:r w:rsidRPr="00B430BC">
              <w:rPr>
                <w:rFonts w:ascii="Times New Roman" w:eastAsia="Times New Roman" w:hAnsi="Times New Roman" w:cs="Times New Roman"/>
                <w:sz w:val="20"/>
                <w:szCs w:val="20"/>
              </w:rPr>
              <w:t xml:space="preserve">Учащиеся общеобразовательных учреждений – члены РДШ принимали участие на III Межрегиональном форуме сельских школ и малых городов «Российское движение школьников как диалоговая площадка для решения проблем профессиональной навигации школьников в сельских территориях и малых городах» 27.02.2019 в г. Цивильск  и 05.03.2019 </w:t>
            </w:r>
            <w:proofErr w:type="gramStart"/>
            <w:r w:rsidRPr="00B430BC">
              <w:rPr>
                <w:rFonts w:ascii="Times New Roman" w:eastAsia="Times New Roman" w:hAnsi="Times New Roman" w:cs="Times New Roman"/>
                <w:sz w:val="20"/>
                <w:szCs w:val="20"/>
              </w:rPr>
              <w:t>в</w:t>
            </w:r>
            <w:proofErr w:type="gramEnd"/>
            <w:r w:rsidRPr="00B430BC">
              <w:rPr>
                <w:rFonts w:ascii="Times New Roman" w:eastAsia="Times New Roman" w:hAnsi="Times New Roman" w:cs="Times New Roman"/>
                <w:sz w:val="20"/>
                <w:szCs w:val="20"/>
              </w:rPr>
              <w:t xml:space="preserve"> с. Егоркино </w:t>
            </w:r>
            <w:proofErr w:type="spellStart"/>
            <w:r w:rsidRPr="00B430BC">
              <w:rPr>
                <w:rFonts w:ascii="Times New Roman" w:eastAsia="Times New Roman" w:hAnsi="Times New Roman" w:cs="Times New Roman"/>
                <w:sz w:val="20"/>
                <w:szCs w:val="20"/>
              </w:rPr>
              <w:t>Шумерлинского</w:t>
            </w:r>
            <w:proofErr w:type="spellEnd"/>
            <w:r w:rsidRPr="00B430BC">
              <w:rPr>
                <w:rFonts w:ascii="Times New Roman" w:eastAsia="Times New Roman" w:hAnsi="Times New Roman" w:cs="Times New Roman"/>
                <w:sz w:val="20"/>
                <w:szCs w:val="20"/>
              </w:rPr>
              <w:t xml:space="preserve"> района.</w:t>
            </w:r>
          </w:p>
          <w:p w:rsidR="00072F7A" w:rsidRPr="00B430BC" w:rsidRDefault="00072F7A" w:rsidP="00EA38EE">
            <w:pPr>
              <w:autoSpaceDE w:val="0"/>
              <w:autoSpaceDN w:val="0"/>
              <w:adjustRightInd w:val="0"/>
              <w:ind w:left="57"/>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15134" w:type="dxa"/>
            <w:gridSpan w:val="5"/>
          </w:tcPr>
          <w:p w:rsidR="00072F7A" w:rsidRPr="00B430BC" w:rsidRDefault="00072F7A" w:rsidP="00EA38EE">
            <w:pPr>
              <w:autoSpaceDE w:val="0"/>
              <w:autoSpaceDN w:val="0"/>
              <w:adjustRightInd w:val="0"/>
              <w:spacing w:line="230" w:lineRule="auto"/>
              <w:ind w:left="57"/>
              <w:jc w:val="center"/>
              <w:rPr>
                <w:rFonts w:ascii="Times New Roman" w:eastAsia="Times New Roman" w:hAnsi="Times New Roman" w:cs="Times New Roman"/>
                <w:b/>
                <w:sz w:val="20"/>
                <w:szCs w:val="20"/>
                <w:lang w:eastAsia="ru-RU"/>
              </w:rPr>
            </w:pPr>
            <w:r w:rsidRPr="00B430BC">
              <w:rPr>
                <w:rFonts w:ascii="Times New Roman" w:eastAsia="Times New Roman" w:hAnsi="Times New Roman" w:cs="Times New Roman"/>
                <w:b/>
                <w:sz w:val="20"/>
                <w:szCs w:val="20"/>
                <w:lang w:eastAsia="ru-RU"/>
              </w:rPr>
              <w:t>III. Обеспечение безопасности детей</w:t>
            </w:r>
          </w:p>
        </w:tc>
      </w:tr>
      <w:tr w:rsidR="00072F7A" w:rsidRPr="00B430BC" w:rsidTr="00227DF3">
        <w:tc>
          <w:tcPr>
            <w:tcW w:w="534" w:type="dxa"/>
          </w:tcPr>
          <w:p w:rsidR="00072F7A" w:rsidRPr="00B430BC" w:rsidRDefault="00072F7A" w:rsidP="006362D6">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t>21.</w:t>
            </w:r>
          </w:p>
        </w:tc>
        <w:tc>
          <w:tcPr>
            <w:tcW w:w="4252" w:type="dxa"/>
          </w:tcPr>
          <w:p w:rsidR="00072F7A" w:rsidRPr="00B430BC" w:rsidRDefault="00072F7A" w:rsidP="006362D6">
            <w:pPr>
              <w:autoSpaceDE w:val="0"/>
              <w:autoSpaceDN w:val="0"/>
              <w:adjustRightInd w:val="0"/>
              <w:spacing w:line="230" w:lineRule="auto"/>
              <w:jc w:val="both"/>
              <w:rPr>
                <w:rFonts w:ascii="Times New Roman" w:hAnsi="Times New Roman"/>
                <w:sz w:val="20"/>
                <w:szCs w:val="20"/>
                <w:lang w:eastAsia="ru-RU"/>
              </w:rPr>
            </w:pPr>
            <w:r w:rsidRPr="00B430BC">
              <w:rPr>
                <w:rFonts w:ascii="Times New Roman" w:hAnsi="Times New Roman"/>
                <w:sz w:val="20"/>
                <w:szCs w:val="20"/>
                <w:lang w:eastAsia="ru-RU"/>
              </w:rPr>
              <w:t xml:space="preserve">Реализация </w:t>
            </w:r>
            <w:hyperlink r:id="rId8" w:history="1">
              <w:r w:rsidRPr="00B430BC">
                <w:rPr>
                  <w:rFonts w:ascii="Times New Roman" w:hAnsi="Times New Roman"/>
                  <w:sz w:val="20"/>
                  <w:szCs w:val="20"/>
                  <w:lang w:eastAsia="ru-RU"/>
                </w:rPr>
                <w:t>Концепции</w:t>
              </w:r>
            </w:hyperlink>
            <w:r w:rsidRPr="00B430BC">
              <w:rPr>
                <w:rFonts w:ascii="Times New Roman" w:hAnsi="Times New Roman"/>
                <w:sz w:val="20"/>
                <w:szCs w:val="20"/>
                <w:lang w:eastAsia="ru-RU"/>
              </w:rPr>
              <w:t xml:space="preserve"> развития психологической службы в системе образования в Российской Федерации на период до </w:t>
            </w:r>
            <w:r w:rsidRPr="00B430BC">
              <w:rPr>
                <w:rFonts w:ascii="Times New Roman" w:hAnsi="Times New Roman"/>
                <w:sz w:val="20"/>
                <w:szCs w:val="20"/>
                <w:lang w:eastAsia="ru-RU"/>
              </w:rPr>
              <w:br/>
              <w:t xml:space="preserve">2025 года, утвержденной Министром образования и науки Российской Федерации </w:t>
            </w:r>
            <w:r w:rsidRPr="00B430BC">
              <w:rPr>
                <w:rFonts w:ascii="Times New Roman" w:hAnsi="Times New Roman"/>
                <w:sz w:val="20"/>
                <w:szCs w:val="20"/>
                <w:lang w:eastAsia="ru-RU"/>
              </w:rPr>
              <w:br/>
              <w:t>19 декабря 2017 г.</w:t>
            </w:r>
          </w:p>
          <w:p w:rsidR="00072F7A" w:rsidRPr="00B430BC" w:rsidRDefault="00072F7A" w:rsidP="006362D6">
            <w:pPr>
              <w:autoSpaceDE w:val="0"/>
              <w:autoSpaceDN w:val="0"/>
              <w:adjustRightInd w:val="0"/>
              <w:spacing w:line="230" w:lineRule="auto"/>
              <w:jc w:val="both"/>
              <w:rPr>
                <w:rFonts w:ascii="Times New Roman" w:hAnsi="Times New Roman"/>
                <w:sz w:val="20"/>
                <w:szCs w:val="20"/>
                <w:lang w:eastAsia="ru-RU"/>
              </w:rPr>
            </w:pPr>
            <w:r w:rsidRPr="00B430BC">
              <w:rPr>
                <w:rFonts w:ascii="Times New Roman" w:hAnsi="Times New Roman"/>
                <w:sz w:val="20"/>
                <w:szCs w:val="20"/>
                <w:lang w:eastAsia="ru-RU"/>
              </w:rPr>
              <w:t xml:space="preserve"> </w:t>
            </w:r>
          </w:p>
        </w:tc>
        <w:tc>
          <w:tcPr>
            <w:tcW w:w="1418" w:type="dxa"/>
          </w:tcPr>
          <w:p w:rsidR="00072F7A" w:rsidRPr="00B430BC" w:rsidRDefault="00072F7A" w:rsidP="006362D6">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6362D6">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6362D6">
            <w:pPr>
              <w:autoSpaceDE w:val="0"/>
              <w:autoSpaceDN w:val="0"/>
              <w:adjustRightInd w:val="0"/>
              <w:spacing w:line="230" w:lineRule="auto"/>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w:t>
            </w:r>
          </w:p>
        </w:tc>
        <w:tc>
          <w:tcPr>
            <w:tcW w:w="7088" w:type="dxa"/>
          </w:tcPr>
          <w:p w:rsidR="00072F7A" w:rsidRPr="00B430BC" w:rsidRDefault="00072F7A" w:rsidP="00D9091C">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hAnsi="Times New Roman"/>
                <w:sz w:val="20"/>
                <w:szCs w:val="20"/>
                <w:lang w:eastAsia="ru-RU"/>
              </w:rPr>
              <w:t>Психологическая служба района в 2018 году состояла из  6 школьных психологов, 3 логопедов. Психологи - педагоги   проводят с детьми индивидуальные и групповые диагностики, которые позволяют выявлять уровень развития мышления, внимания, памяти и других психических процессов воспитанников, занимаются  развивающей и коррекционной деятельностью, консультированием, просвещением и профилактикой, поддержкой  всех участников образовательного процесса и родителей.</w:t>
            </w:r>
          </w:p>
          <w:p w:rsidR="00072F7A" w:rsidRPr="00B430BC" w:rsidRDefault="00072F7A" w:rsidP="00D9091C">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6362D6">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t>22.</w:t>
            </w:r>
          </w:p>
        </w:tc>
        <w:tc>
          <w:tcPr>
            <w:tcW w:w="4252" w:type="dxa"/>
          </w:tcPr>
          <w:p w:rsidR="00072F7A" w:rsidRPr="00B430BC" w:rsidRDefault="00072F7A" w:rsidP="006362D6">
            <w:pPr>
              <w:autoSpaceDE w:val="0"/>
              <w:autoSpaceDN w:val="0"/>
              <w:adjustRightInd w:val="0"/>
              <w:spacing w:line="230" w:lineRule="auto"/>
              <w:jc w:val="both"/>
              <w:rPr>
                <w:rFonts w:ascii="Times New Roman" w:hAnsi="Times New Roman"/>
                <w:sz w:val="20"/>
                <w:szCs w:val="20"/>
                <w:lang w:eastAsia="ru-RU"/>
              </w:rPr>
            </w:pPr>
            <w:r w:rsidRPr="00B430BC">
              <w:rPr>
                <w:rFonts w:ascii="Times New Roman" w:hAnsi="Times New Roman"/>
                <w:sz w:val="20"/>
                <w:szCs w:val="20"/>
                <w:lang w:eastAsia="ru-RU"/>
              </w:rPr>
              <w:t>Проведение мероприятий, направленных на формирование культуры безопасности жизнедеятельности детей</w:t>
            </w:r>
          </w:p>
        </w:tc>
        <w:tc>
          <w:tcPr>
            <w:tcW w:w="1418" w:type="dxa"/>
          </w:tcPr>
          <w:p w:rsidR="00072F7A" w:rsidRPr="00B430BC" w:rsidRDefault="00072F7A" w:rsidP="006362D6">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6362D6">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6362D6">
            <w:pPr>
              <w:autoSpaceDE w:val="0"/>
              <w:autoSpaceDN w:val="0"/>
              <w:adjustRightInd w:val="0"/>
              <w:spacing w:line="230" w:lineRule="auto"/>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w:t>
            </w:r>
          </w:p>
        </w:tc>
        <w:tc>
          <w:tcPr>
            <w:tcW w:w="7088" w:type="dxa"/>
          </w:tcPr>
          <w:p w:rsidR="00072F7A" w:rsidRPr="00B430BC" w:rsidRDefault="00072F7A" w:rsidP="00AC3C13">
            <w:pPr>
              <w:autoSpaceDE w:val="0"/>
              <w:autoSpaceDN w:val="0"/>
              <w:adjustRightInd w:val="0"/>
              <w:spacing w:line="230" w:lineRule="auto"/>
              <w:ind w:left="57"/>
              <w:jc w:val="both"/>
              <w:rPr>
                <w:rFonts w:ascii="Times New Roman" w:hAnsi="Times New Roman"/>
                <w:sz w:val="20"/>
                <w:szCs w:val="20"/>
                <w:lang w:eastAsia="ru-RU"/>
              </w:rPr>
            </w:pPr>
            <w:proofErr w:type="gramStart"/>
            <w:r w:rsidRPr="00B430BC">
              <w:rPr>
                <w:rFonts w:ascii="Times New Roman" w:hAnsi="Times New Roman"/>
                <w:sz w:val="20"/>
                <w:szCs w:val="20"/>
                <w:lang w:eastAsia="ru-RU"/>
              </w:rPr>
              <w:t>В общеобразовательных учреждения района   проведены  Всероссийские  открытые  уроки «Основы безопасности жизнедеятельности», посвященные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4 октября в ОУ    прошли открытые уроки ОБЖ с проведением тренировок</w:t>
            </w:r>
            <w:proofErr w:type="gramEnd"/>
            <w:r w:rsidRPr="00B430BC">
              <w:rPr>
                <w:rFonts w:ascii="Times New Roman" w:hAnsi="Times New Roman"/>
                <w:sz w:val="20"/>
                <w:szCs w:val="20"/>
                <w:lang w:eastAsia="ru-RU"/>
              </w:rPr>
              <w:t xml:space="preserve"> </w:t>
            </w:r>
            <w:proofErr w:type="gramStart"/>
            <w:r w:rsidRPr="00B430BC">
              <w:rPr>
                <w:rFonts w:ascii="Times New Roman" w:hAnsi="Times New Roman"/>
                <w:sz w:val="20"/>
                <w:szCs w:val="20"/>
                <w:lang w:eastAsia="ru-RU"/>
              </w:rPr>
              <w:t>по защите обучающихся  от чрезвычайных ситуаций.</w:t>
            </w:r>
            <w:proofErr w:type="gramEnd"/>
          </w:p>
          <w:p w:rsidR="00072F7A" w:rsidRPr="00B430BC" w:rsidRDefault="00072F7A" w:rsidP="00AC3C13">
            <w:pPr>
              <w:widowControl w:val="0"/>
              <w:autoSpaceDE w:val="0"/>
              <w:autoSpaceDN w:val="0"/>
              <w:adjustRightInd w:val="0"/>
              <w:spacing w:line="230" w:lineRule="auto"/>
              <w:ind w:left="57"/>
              <w:jc w:val="both"/>
              <w:rPr>
                <w:rFonts w:ascii="Times New Roman" w:hAnsi="Times New Roman"/>
                <w:sz w:val="20"/>
                <w:szCs w:val="20"/>
                <w:lang w:eastAsia="ru-RU"/>
              </w:rPr>
            </w:pPr>
            <w:proofErr w:type="gramStart"/>
            <w:r w:rsidRPr="00B430BC">
              <w:rPr>
                <w:rFonts w:ascii="Times New Roman" w:hAnsi="Times New Roman"/>
                <w:sz w:val="20"/>
                <w:szCs w:val="20"/>
                <w:lang w:eastAsia="ru-RU"/>
              </w:rPr>
              <w:t>В целях повышения безопасности детей и дальнейшего совершенствования форм и методов обучения по вопросам ГО и ЧС, адекватных действий при угрозе и возникновении опасных ЧС, воспитания у обучающихся ответственности за личную и общественную безопасность, формирования у подрастающего поколения навыков само- и взаимопомощи в ЧС природного и техногенного характера в образовательных учреждениях Чебоксарского района с 01 октября по 01 ноября 2018</w:t>
            </w:r>
            <w:proofErr w:type="gramEnd"/>
            <w:r w:rsidRPr="00B430BC">
              <w:rPr>
                <w:rFonts w:ascii="Times New Roman" w:hAnsi="Times New Roman"/>
                <w:sz w:val="20"/>
                <w:szCs w:val="20"/>
                <w:lang w:eastAsia="ru-RU"/>
              </w:rPr>
              <w:t xml:space="preserve"> года был проведен месячник Гражданской обороны.</w:t>
            </w:r>
          </w:p>
          <w:p w:rsidR="00072F7A" w:rsidRPr="00B430BC" w:rsidRDefault="00072F7A" w:rsidP="00AC3C13">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hAnsi="Times New Roman"/>
                <w:sz w:val="20"/>
                <w:szCs w:val="20"/>
                <w:lang w:eastAsia="ru-RU"/>
              </w:rPr>
              <w:t xml:space="preserve">Организованы и проведены практические занятия по использованию средств индивидуальной защиты и оказанию первой </w:t>
            </w:r>
            <w:proofErr w:type="gramStart"/>
            <w:r w:rsidRPr="00B430BC">
              <w:rPr>
                <w:rFonts w:ascii="Times New Roman" w:hAnsi="Times New Roman"/>
                <w:sz w:val="20"/>
                <w:szCs w:val="20"/>
                <w:lang w:eastAsia="ru-RU"/>
              </w:rPr>
              <w:t>помощи</w:t>
            </w:r>
            <w:proofErr w:type="gramEnd"/>
            <w:r w:rsidRPr="00B430BC">
              <w:rPr>
                <w:rFonts w:ascii="Times New Roman" w:hAnsi="Times New Roman"/>
                <w:sz w:val="20"/>
                <w:szCs w:val="20"/>
                <w:lang w:eastAsia="ru-RU"/>
              </w:rPr>
              <w:t xml:space="preserve"> пострадавшим в ЧС, профилактическая работа  по соблюдению правил дорожного движения.  Проведены тренировочные мероприятия по эвакуации учащихся и сотрудников, открытые уроки по теме  «История создания и задачи </w:t>
            </w:r>
            <w:r w:rsidRPr="00B430BC">
              <w:rPr>
                <w:rFonts w:ascii="Times New Roman" w:hAnsi="Times New Roman"/>
                <w:sz w:val="20"/>
                <w:szCs w:val="20"/>
                <w:lang w:eastAsia="ru-RU"/>
              </w:rPr>
              <w:lastRenderedPageBreak/>
              <w:t xml:space="preserve">гражданской обороны на современном этапе»,  спортивный марафон по военно-прикладным видам спорта «Юный спасатель».  </w:t>
            </w:r>
            <w:proofErr w:type="gramStart"/>
            <w:r w:rsidRPr="00B430BC">
              <w:rPr>
                <w:rFonts w:ascii="Times New Roman" w:hAnsi="Times New Roman"/>
                <w:sz w:val="20"/>
                <w:szCs w:val="20"/>
                <w:lang w:eastAsia="ru-RU"/>
              </w:rPr>
              <w:t>С</w:t>
            </w:r>
            <w:proofErr w:type="gramEnd"/>
            <w:r w:rsidRPr="00B430BC">
              <w:rPr>
                <w:rFonts w:ascii="Times New Roman" w:hAnsi="Times New Roman"/>
                <w:sz w:val="20"/>
                <w:szCs w:val="20"/>
                <w:lang w:eastAsia="ru-RU"/>
              </w:rPr>
              <w:t xml:space="preserve"> </w:t>
            </w:r>
            <w:proofErr w:type="gramStart"/>
            <w:r w:rsidRPr="00B430BC">
              <w:rPr>
                <w:rFonts w:ascii="Times New Roman" w:hAnsi="Times New Roman"/>
                <w:sz w:val="20"/>
                <w:szCs w:val="20"/>
                <w:lang w:eastAsia="ru-RU"/>
              </w:rPr>
              <w:t>обучающимися</w:t>
            </w:r>
            <w:proofErr w:type="gramEnd"/>
            <w:r w:rsidRPr="00B430BC">
              <w:rPr>
                <w:rFonts w:ascii="Times New Roman" w:hAnsi="Times New Roman"/>
                <w:sz w:val="20"/>
                <w:szCs w:val="20"/>
                <w:lang w:eastAsia="ru-RU"/>
              </w:rPr>
              <w:t xml:space="preserve"> были организованы виртуальные  посещения музеев:  Музея пожарной охраны  г. Чебоксары  и Музея пожарных машин.</w:t>
            </w:r>
          </w:p>
          <w:p w:rsidR="00072F7A" w:rsidRPr="00B430BC" w:rsidRDefault="00072F7A" w:rsidP="00AC3C13">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hAnsi="Times New Roman"/>
                <w:sz w:val="20"/>
                <w:szCs w:val="20"/>
                <w:lang w:eastAsia="ru-RU"/>
              </w:rPr>
              <w:t xml:space="preserve">Все 26 общеобразовательных учреждений района  приняли участие во Всероссийских открытых уроках, приуроченных ко Дню гражданской обороны. В них участвовало – 5440 обучающихся, педагоги и два сотрудника МЧС. В рамках Всероссийского урока проведены тренировки по поведению детей в чрезвычайных ситуациях, включая задымление, пожары, экстремальные ситуации на транспорте,  правила поведения на воде и водных объектах.  </w:t>
            </w:r>
          </w:p>
          <w:p w:rsidR="00072F7A" w:rsidRPr="00B430BC" w:rsidRDefault="00072F7A" w:rsidP="00AC3C13">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hAnsi="Times New Roman"/>
                <w:sz w:val="20"/>
                <w:szCs w:val="20"/>
                <w:lang w:eastAsia="ru-RU"/>
              </w:rPr>
              <w:t>Классными руководителями проведены  познавательные часы,  беседы о безопасности жизнедеятельности («Уроки безопасности», «Действия при чрезвычайной ситуации», «Предупреждение, спасение», помощь»),  об опасных предметах, о службах специального назначения,  родительские собрания по темам: «Безопасное поведение в быту и на улице», «Пожарная безопасность в школе», «Телефонный терроризм».</w:t>
            </w:r>
            <w:r w:rsidRPr="00B430BC">
              <w:rPr>
                <w:rFonts w:ascii="Times New Roman" w:hAnsi="Times New Roman"/>
                <w:sz w:val="20"/>
                <w:szCs w:val="20"/>
                <w:lang w:eastAsia="ru-RU"/>
              </w:rPr>
              <w:tab/>
              <w:t>Всего в мероприятиях в рамках месячника гражданской обороны участвовали 5540 обучающихся школ района</w:t>
            </w:r>
          </w:p>
          <w:p w:rsidR="00072F7A" w:rsidRPr="00B430BC" w:rsidRDefault="00072F7A" w:rsidP="00AC3C13">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hAnsi="Times New Roman"/>
                <w:sz w:val="20"/>
                <w:szCs w:val="20"/>
                <w:lang w:eastAsia="ru-RU"/>
              </w:rPr>
              <w:t>Особое  внимание в образовательных учреждениях было уделено проведению разъяснительной и профилактической работы среди детей и  родителей  в целях профилактики несчастных случаев на водоемах и водных объектах. С детьми  проводились  беседы: «Чтобы не было беды, будь осторожен у воды!», «Правила поведения на воде»,  викторины: «Что мы знаем о воде?», «У воды играем – правила не забываем!»  Созданы и розданы памятки по мерам безопасности при купании в водоемах.</w:t>
            </w:r>
          </w:p>
          <w:p w:rsidR="00072F7A" w:rsidRPr="00B430BC" w:rsidRDefault="00072F7A" w:rsidP="00AC3C13">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6362D6">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lastRenderedPageBreak/>
              <w:t>23.</w:t>
            </w:r>
          </w:p>
        </w:tc>
        <w:tc>
          <w:tcPr>
            <w:tcW w:w="4252" w:type="dxa"/>
          </w:tcPr>
          <w:p w:rsidR="00072F7A" w:rsidRPr="00B430BC" w:rsidRDefault="00072F7A" w:rsidP="006362D6">
            <w:pPr>
              <w:autoSpaceDE w:val="0"/>
              <w:autoSpaceDN w:val="0"/>
              <w:adjustRightInd w:val="0"/>
              <w:spacing w:line="230" w:lineRule="auto"/>
              <w:jc w:val="both"/>
              <w:rPr>
                <w:rFonts w:ascii="Times New Roman" w:hAnsi="Times New Roman"/>
                <w:sz w:val="20"/>
                <w:szCs w:val="20"/>
                <w:lang w:eastAsia="ru-RU"/>
              </w:rPr>
            </w:pPr>
            <w:r w:rsidRPr="00B430BC">
              <w:rPr>
                <w:rFonts w:ascii="Times New Roman" w:hAnsi="Times New Roman"/>
                <w:sz w:val="20"/>
                <w:szCs w:val="20"/>
                <w:lang w:eastAsia="ru-RU"/>
              </w:rPr>
              <w:t>Внедрение типовых решений по обеспечению доступности и безопасности эвакуационных выходов в образовательных организациях</w:t>
            </w:r>
          </w:p>
        </w:tc>
        <w:tc>
          <w:tcPr>
            <w:tcW w:w="1418" w:type="dxa"/>
          </w:tcPr>
          <w:p w:rsidR="00072F7A" w:rsidRPr="00B430BC" w:rsidRDefault="00072F7A" w:rsidP="006362D6">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t>IV квартал 2019 г.</w:t>
            </w:r>
          </w:p>
        </w:tc>
        <w:tc>
          <w:tcPr>
            <w:tcW w:w="1842" w:type="dxa"/>
          </w:tcPr>
          <w:p w:rsidR="00072F7A" w:rsidRPr="00B430BC" w:rsidRDefault="00072F7A" w:rsidP="006362D6">
            <w:pPr>
              <w:autoSpaceDE w:val="0"/>
              <w:autoSpaceDN w:val="0"/>
              <w:adjustRightInd w:val="0"/>
              <w:spacing w:line="230" w:lineRule="auto"/>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w:t>
            </w:r>
          </w:p>
        </w:tc>
        <w:tc>
          <w:tcPr>
            <w:tcW w:w="7088" w:type="dxa"/>
          </w:tcPr>
          <w:p w:rsidR="00072F7A" w:rsidRPr="00B430BC" w:rsidRDefault="00072F7A" w:rsidP="00AC3C13">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hAnsi="Times New Roman"/>
                <w:sz w:val="20"/>
                <w:szCs w:val="20"/>
                <w:lang w:eastAsia="ru-RU"/>
              </w:rPr>
              <w:t>В образовательных учреждениях  установлена система автоматической пожарной сигнализации. Помещения здания укомплектованы первичными средствами пожаротушения. Над дверными проёмами выходов размещены световые табло «Выход». Имеются планы путей эвакуации, обеспечивающие безопасную эвакуацию людей из здания; инструкции по действиям персонала, аптечки. Двери эвакуационных выходов и двери на путях эвакуации открываются свободно и по направлению выхода из здания, и не имеют запоров, препятствующих их свободному открыванию. Проводятся инструктажи по пожарной безопасности.</w:t>
            </w:r>
          </w:p>
          <w:p w:rsidR="00072F7A" w:rsidRPr="00B430BC" w:rsidRDefault="00072F7A" w:rsidP="00AC3C13">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15134" w:type="dxa"/>
            <w:gridSpan w:val="5"/>
          </w:tcPr>
          <w:p w:rsidR="00072F7A" w:rsidRPr="00B430BC" w:rsidRDefault="00072F7A" w:rsidP="00EA38EE">
            <w:pPr>
              <w:autoSpaceDE w:val="0"/>
              <w:autoSpaceDN w:val="0"/>
              <w:adjustRightInd w:val="0"/>
              <w:spacing w:line="230" w:lineRule="auto"/>
              <w:ind w:left="57"/>
              <w:jc w:val="center"/>
              <w:rPr>
                <w:rFonts w:ascii="Times New Roman" w:hAnsi="Times New Roman"/>
                <w:b/>
                <w:sz w:val="20"/>
                <w:szCs w:val="20"/>
                <w:lang w:eastAsia="ru-RU"/>
              </w:rPr>
            </w:pPr>
            <w:r w:rsidRPr="00B430BC">
              <w:rPr>
                <w:rFonts w:ascii="Times New Roman" w:hAnsi="Times New Roman"/>
                <w:b/>
                <w:sz w:val="20"/>
                <w:szCs w:val="20"/>
                <w:lang w:eastAsia="ru-RU"/>
              </w:rPr>
              <w:t>IV. Здоровый ребенок</w:t>
            </w:r>
          </w:p>
        </w:tc>
      </w:tr>
      <w:tr w:rsidR="00072F7A" w:rsidRPr="00B430BC" w:rsidTr="00227DF3">
        <w:tc>
          <w:tcPr>
            <w:tcW w:w="534"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24.</w:t>
            </w:r>
          </w:p>
        </w:tc>
        <w:tc>
          <w:tcPr>
            <w:tcW w:w="425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Реализация системы мер по профилактике искусственного прерывания беременности, отказов от новорожденных, </w:t>
            </w:r>
            <w:proofErr w:type="gramStart"/>
            <w:r w:rsidRPr="00B430BC">
              <w:rPr>
                <w:rFonts w:ascii="Times New Roman" w:hAnsi="Times New Roman"/>
                <w:sz w:val="20"/>
                <w:szCs w:val="20"/>
                <w:lang w:eastAsia="ru-RU"/>
              </w:rPr>
              <w:t>медико-соци</w:t>
            </w:r>
            <w:r w:rsidRPr="00B430BC">
              <w:rPr>
                <w:rFonts w:ascii="Times New Roman" w:hAnsi="Times New Roman"/>
                <w:sz w:val="20"/>
                <w:szCs w:val="20"/>
                <w:lang w:eastAsia="ru-RU"/>
              </w:rPr>
              <w:softHyphen/>
              <w:t>альному</w:t>
            </w:r>
            <w:proofErr w:type="gramEnd"/>
            <w:r w:rsidRPr="00B430BC">
              <w:rPr>
                <w:rFonts w:ascii="Times New Roman" w:hAnsi="Times New Roman"/>
                <w:sz w:val="20"/>
                <w:szCs w:val="20"/>
                <w:lang w:eastAsia="ru-RU"/>
              </w:rPr>
              <w:t xml:space="preserve"> сопровождению беременных женщин, находящихся в трудной жизненной ситуации</w:t>
            </w:r>
          </w:p>
        </w:tc>
        <w:tc>
          <w:tcPr>
            <w:tcW w:w="1418"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iCs/>
                <w:sz w:val="20"/>
                <w:szCs w:val="20"/>
                <w:lang w:eastAsia="ru-RU"/>
              </w:rPr>
              <w:t>БУ «Чебоксарская районная больница» Минздрава Чувашии</w:t>
            </w:r>
          </w:p>
        </w:tc>
        <w:tc>
          <w:tcPr>
            <w:tcW w:w="7088" w:type="dxa"/>
          </w:tcPr>
          <w:p w:rsidR="00072F7A" w:rsidRPr="00B430BC" w:rsidRDefault="00072F7A" w:rsidP="000224E3">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hAnsi="Times New Roman"/>
                <w:sz w:val="20"/>
                <w:szCs w:val="20"/>
                <w:lang w:eastAsia="ru-RU"/>
              </w:rPr>
              <w:t>В кабинете планирования семьи при женской консультации с каждой  женщиной, обратившейся по поводу прерывания беременности, проводится беседа возможных последствиях после проведенной операции, предлагается сохранение беременности, выдерживается «неделя тишины» и направляется на консультацию медицинского психолога. За 5 месяцев  2019 года обратилось 11 женщин на мед</w:t>
            </w:r>
            <w:proofErr w:type="gramStart"/>
            <w:r w:rsidRPr="00B430BC">
              <w:rPr>
                <w:rFonts w:ascii="Times New Roman" w:hAnsi="Times New Roman"/>
                <w:sz w:val="20"/>
                <w:szCs w:val="20"/>
                <w:lang w:eastAsia="ru-RU"/>
              </w:rPr>
              <w:t>.</w:t>
            </w:r>
            <w:proofErr w:type="gramEnd"/>
            <w:r w:rsidRPr="00B430BC">
              <w:rPr>
                <w:rFonts w:ascii="Times New Roman" w:hAnsi="Times New Roman"/>
                <w:sz w:val="20"/>
                <w:szCs w:val="20"/>
                <w:lang w:eastAsia="ru-RU"/>
              </w:rPr>
              <w:t xml:space="preserve"> </w:t>
            </w:r>
            <w:proofErr w:type="gramStart"/>
            <w:r w:rsidRPr="00B430BC">
              <w:rPr>
                <w:rFonts w:ascii="Times New Roman" w:hAnsi="Times New Roman"/>
                <w:sz w:val="20"/>
                <w:szCs w:val="20"/>
                <w:lang w:eastAsia="ru-RU"/>
              </w:rPr>
              <w:t>а</w:t>
            </w:r>
            <w:proofErr w:type="gramEnd"/>
            <w:r w:rsidRPr="00B430BC">
              <w:rPr>
                <w:rFonts w:ascii="Times New Roman" w:hAnsi="Times New Roman"/>
                <w:sz w:val="20"/>
                <w:szCs w:val="20"/>
                <w:lang w:eastAsia="ru-RU"/>
              </w:rPr>
              <w:t>борт, из них сохранено 3 беременности (за аналогичный период 2018 г. - на мед. аборт обратилось 9 женщин, сохранено 3 беременности). С целью профилактики абортов женщинам рекомендуются различные методы контрацепции (</w:t>
            </w:r>
            <w:proofErr w:type="gramStart"/>
            <w:r w:rsidRPr="00B430BC">
              <w:rPr>
                <w:rFonts w:ascii="Times New Roman" w:hAnsi="Times New Roman"/>
                <w:sz w:val="20"/>
                <w:szCs w:val="20"/>
                <w:lang w:eastAsia="ru-RU"/>
              </w:rPr>
              <w:t>ОК</w:t>
            </w:r>
            <w:proofErr w:type="gramEnd"/>
            <w:r w:rsidRPr="00B430BC">
              <w:rPr>
                <w:rFonts w:ascii="Times New Roman" w:hAnsi="Times New Roman"/>
                <w:sz w:val="20"/>
                <w:szCs w:val="20"/>
                <w:lang w:eastAsia="ru-RU"/>
              </w:rPr>
              <w:t xml:space="preserve">, ВМС, хирургическая стерилизация, </w:t>
            </w:r>
            <w:r w:rsidRPr="00B430BC">
              <w:rPr>
                <w:rFonts w:ascii="Times New Roman" w:hAnsi="Times New Roman"/>
                <w:sz w:val="20"/>
                <w:szCs w:val="20"/>
                <w:lang w:eastAsia="ru-RU"/>
              </w:rPr>
              <w:lastRenderedPageBreak/>
              <w:t xml:space="preserve">барьерные и др.). В 2018 году  для женской консультации было приобретено ВМС 20 шт., оральных КОК: </w:t>
            </w:r>
            <w:proofErr w:type="spellStart"/>
            <w:r w:rsidRPr="00B430BC">
              <w:rPr>
                <w:rFonts w:ascii="Times New Roman" w:hAnsi="Times New Roman"/>
                <w:sz w:val="20"/>
                <w:szCs w:val="20"/>
                <w:lang w:eastAsia="ru-RU"/>
              </w:rPr>
              <w:t>линдинет</w:t>
            </w:r>
            <w:proofErr w:type="spellEnd"/>
            <w:r w:rsidRPr="00B430BC">
              <w:rPr>
                <w:rFonts w:ascii="Times New Roman" w:hAnsi="Times New Roman"/>
                <w:sz w:val="20"/>
                <w:szCs w:val="20"/>
                <w:lang w:eastAsia="ru-RU"/>
              </w:rPr>
              <w:t xml:space="preserve"> 20 упаковок, </w:t>
            </w:r>
            <w:proofErr w:type="spellStart"/>
            <w:r w:rsidRPr="00B430BC">
              <w:rPr>
                <w:rFonts w:ascii="Times New Roman" w:hAnsi="Times New Roman"/>
                <w:sz w:val="20"/>
                <w:szCs w:val="20"/>
                <w:lang w:eastAsia="ru-RU"/>
              </w:rPr>
              <w:t>регулон</w:t>
            </w:r>
            <w:proofErr w:type="spellEnd"/>
            <w:r w:rsidRPr="00B430BC">
              <w:rPr>
                <w:rFonts w:ascii="Times New Roman" w:hAnsi="Times New Roman"/>
                <w:sz w:val="20"/>
                <w:szCs w:val="20"/>
                <w:lang w:eastAsia="ru-RU"/>
              </w:rPr>
              <w:t xml:space="preserve"> 10 упаковок (на общую сумму 29 536 руб.). За 5 мес. 2019 г. выдано бесплатно женщинам из группы риска 5 упаковок КОК (в наличии остаток 19 </w:t>
            </w:r>
            <w:proofErr w:type="spellStart"/>
            <w:r w:rsidRPr="00B430BC">
              <w:rPr>
                <w:rFonts w:ascii="Times New Roman" w:hAnsi="Times New Roman"/>
                <w:sz w:val="20"/>
                <w:szCs w:val="20"/>
                <w:lang w:eastAsia="ru-RU"/>
              </w:rPr>
              <w:t>уп</w:t>
            </w:r>
            <w:proofErr w:type="spellEnd"/>
            <w:r w:rsidRPr="00B430BC">
              <w:rPr>
                <w:rFonts w:ascii="Times New Roman" w:hAnsi="Times New Roman"/>
                <w:sz w:val="20"/>
                <w:szCs w:val="20"/>
                <w:lang w:eastAsia="ru-RU"/>
              </w:rPr>
              <w:t>.), введено 6 ВМС (остаток 8 ВМС). По мере необходимости резервный фонд контрацептивов пополняется.</w:t>
            </w:r>
          </w:p>
          <w:p w:rsidR="00072F7A" w:rsidRPr="00B430BC" w:rsidRDefault="00072F7A" w:rsidP="000224E3">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hAnsi="Times New Roman"/>
                <w:sz w:val="20"/>
                <w:szCs w:val="20"/>
                <w:lang w:eastAsia="ru-RU"/>
              </w:rPr>
              <w:t>С целью сохранения репродуктивного здоровья населения и рождения желанных и здоровых детей проводится активная профилактическая работа населения, с женщинами из группы риска и девочками-подростками.</w:t>
            </w:r>
          </w:p>
          <w:p w:rsidR="00072F7A" w:rsidRPr="00B430BC" w:rsidRDefault="00072F7A" w:rsidP="000224E3">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hAnsi="Times New Roman"/>
                <w:sz w:val="20"/>
                <w:szCs w:val="20"/>
                <w:lang w:eastAsia="ru-RU"/>
              </w:rPr>
              <w:t>Женщины, находящиеся в трудной жизненной ситуации находятся под совместным контролем и патронажем сотрудников органов опеки и попечительства, социальных работников, сотрудников МВД и медицинских работников. Данной категории женщин оказывается моральная, материальная и социальная помощь.</w:t>
            </w:r>
            <w:r w:rsidRPr="00B430BC">
              <w:rPr>
                <w:rFonts w:ascii="Times New Roman" w:hAnsi="Times New Roman"/>
                <w:sz w:val="20"/>
                <w:szCs w:val="20"/>
                <w:lang w:eastAsia="ru-RU"/>
              </w:rPr>
              <w:tab/>
            </w:r>
          </w:p>
          <w:p w:rsidR="00072F7A" w:rsidRPr="00B430BC" w:rsidRDefault="00072F7A" w:rsidP="000224E3">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lastRenderedPageBreak/>
              <w:t>25.</w:t>
            </w:r>
          </w:p>
        </w:tc>
        <w:tc>
          <w:tcPr>
            <w:tcW w:w="425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Реализация мероприятий, направленных на формирование здорового образа жизни у детей и молодежи, внедрение </w:t>
            </w:r>
            <w:proofErr w:type="spellStart"/>
            <w:r w:rsidRPr="00B430BC">
              <w:rPr>
                <w:rFonts w:ascii="Times New Roman" w:hAnsi="Times New Roman"/>
                <w:sz w:val="20"/>
                <w:szCs w:val="20"/>
                <w:lang w:eastAsia="ru-RU"/>
              </w:rPr>
              <w:t>здоровьесберегающих</w:t>
            </w:r>
            <w:proofErr w:type="spellEnd"/>
            <w:r w:rsidRPr="00B430BC">
              <w:rPr>
                <w:rFonts w:ascii="Times New Roman" w:hAnsi="Times New Roman"/>
                <w:sz w:val="20"/>
                <w:szCs w:val="20"/>
                <w:lang w:eastAsia="ru-RU"/>
              </w:rPr>
              <w:t xml:space="preserve"> технологий и основ медицинских знаний</w:t>
            </w:r>
          </w:p>
        </w:tc>
        <w:tc>
          <w:tcPr>
            <w:tcW w:w="1418"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w:t>
            </w:r>
          </w:p>
        </w:tc>
        <w:tc>
          <w:tcPr>
            <w:tcW w:w="7088" w:type="dxa"/>
          </w:tcPr>
          <w:p w:rsidR="00072F7A" w:rsidRPr="00B430BC" w:rsidRDefault="00072F7A" w:rsidP="00A83CF8">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hAnsi="Times New Roman"/>
                <w:sz w:val="20"/>
                <w:szCs w:val="20"/>
                <w:lang w:eastAsia="ru-RU"/>
              </w:rPr>
              <w:t>КДН Чебоксарского района совместно с сотрудниками полиции и другими субъектами профилактики  на территории Чебоксарского района провела комплекс мероприятий, направленные на предупреждение преступлений, совершаемых несовершеннолетними: оперативно профилактические мероприятия  «</w:t>
            </w:r>
            <w:proofErr w:type="spellStart"/>
            <w:r w:rsidRPr="00B430BC">
              <w:rPr>
                <w:rFonts w:ascii="Times New Roman" w:hAnsi="Times New Roman"/>
                <w:sz w:val="20"/>
                <w:szCs w:val="20"/>
                <w:lang w:eastAsia="ru-RU"/>
              </w:rPr>
              <w:t>Быт_Семья</w:t>
            </w:r>
            <w:proofErr w:type="spellEnd"/>
            <w:r w:rsidRPr="00B430BC">
              <w:rPr>
                <w:rFonts w:ascii="Times New Roman" w:hAnsi="Times New Roman"/>
                <w:sz w:val="20"/>
                <w:szCs w:val="20"/>
                <w:lang w:eastAsia="ru-RU"/>
              </w:rPr>
              <w:t>», «</w:t>
            </w:r>
            <w:proofErr w:type="spellStart"/>
            <w:r w:rsidRPr="00B430BC">
              <w:rPr>
                <w:rFonts w:ascii="Times New Roman" w:hAnsi="Times New Roman"/>
                <w:sz w:val="20"/>
                <w:szCs w:val="20"/>
                <w:lang w:eastAsia="ru-RU"/>
              </w:rPr>
              <w:t>Условник</w:t>
            </w:r>
            <w:proofErr w:type="spellEnd"/>
            <w:r w:rsidRPr="00B430BC">
              <w:rPr>
                <w:rFonts w:ascii="Times New Roman" w:hAnsi="Times New Roman"/>
                <w:sz w:val="20"/>
                <w:szCs w:val="20"/>
                <w:lang w:eastAsia="ru-RU"/>
              </w:rPr>
              <w:t>», «Подросток», «Алкоголь-табак», акции «Полиция и дети», «Сообщи, где торгуют смертью», «Молодежь за здоровый образ жизни». Также с обучающимися проведены беседы, лекции по разъяснению о видах административных правонарушений и наказаний, о пользе здорового образа жизни, о вреде курения, какими правами и обязанностями обладает ребенок   в школе и что делать, если права ребенка не соблюдаются. Проводится индивидуально-профилактическая работа с несовершеннолетними, находящимися в «группе риска» по раннему выявлению незаконных потребителей наркотиков, профилактике наркомании. За 2018 год проведены 99 профилактических рейда и дней профилактики, работой было охвачено 27 образовательных организаций.</w:t>
            </w:r>
          </w:p>
          <w:p w:rsidR="00072F7A" w:rsidRPr="00B430BC" w:rsidRDefault="00072F7A" w:rsidP="00A83CF8">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hAnsi="Times New Roman"/>
                <w:sz w:val="20"/>
                <w:szCs w:val="20"/>
                <w:lang w:eastAsia="ru-RU"/>
              </w:rPr>
              <w:t xml:space="preserve">Для несовершеннолетних и семей, находящихся в социально опасном положении, разрабатываются и применяются индивидуальные программы социальной реабилитации по выводу их из трудной жизненной ситуации: 36 программ, в том числе 8 семей и 28 несовершеннолетних (АППГ–25, в </w:t>
            </w:r>
            <w:proofErr w:type="spellStart"/>
            <w:r w:rsidRPr="00B430BC">
              <w:rPr>
                <w:rFonts w:ascii="Times New Roman" w:hAnsi="Times New Roman"/>
                <w:sz w:val="20"/>
                <w:szCs w:val="20"/>
                <w:lang w:eastAsia="ru-RU"/>
              </w:rPr>
              <w:t>т.ч</w:t>
            </w:r>
            <w:proofErr w:type="spellEnd"/>
            <w:r w:rsidRPr="00B430BC">
              <w:rPr>
                <w:rFonts w:ascii="Times New Roman" w:hAnsi="Times New Roman"/>
                <w:sz w:val="20"/>
                <w:szCs w:val="20"/>
                <w:lang w:eastAsia="ru-RU"/>
              </w:rPr>
              <w:t xml:space="preserve">. 5 семей и 20 несовершеннолетних). По состоянию на  01.01.2019 года  на учете в  КДН  района состоит  28  несовершеннолетних,  из них  11 – обучающиеся  школ района,  12 – студенты  техникумов, 5 - работают. За отчетный период с учета снято 27 несовершеннолетних, из них: в связи с реабилитацией – 12, в связи с достижением совершеннолетия – 9, в связи с переменой места жительства – 6; на учет поставлено 28  подростков. За </w:t>
            </w:r>
            <w:proofErr w:type="spellStart"/>
            <w:r w:rsidRPr="00B430BC">
              <w:rPr>
                <w:rFonts w:ascii="Times New Roman" w:hAnsi="Times New Roman"/>
                <w:sz w:val="20"/>
                <w:szCs w:val="20"/>
                <w:lang w:eastAsia="ru-RU"/>
              </w:rPr>
              <w:t>подучетными</w:t>
            </w:r>
            <w:proofErr w:type="spellEnd"/>
            <w:r w:rsidRPr="00B430BC">
              <w:rPr>
                <w:rFonts w:ascii="Times New Roman" w:hAnsi="Times New Roman"/>
                <w:sz w:val="20"/>
                <w:szCs w:val="20"/>
                <w:lang w:eastAsia="ru-RU"/>
              </w:rPr>
              <w:t xml:space="preserve"> несовершеннолетними закреплены общественные воспитатели: депутаты – 17, педагоги-преподаватели – 1, иные лица (тренеры, ИП, и т.д.) – 10.</w:t>
            </w:r>
          </w:p>
          <w:p w:rsidR="00072F7A" w:rsidRPr="00B430BC" w:rsidRDefault="00072F7A" w:rsidP="00834F78">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hAnsi="Times New Roman"/>
                <w:sz w:val="20"/>
                <w:szCs w:val="20"/>
                <w:lang w:eastAsia="ru-RU"/>
              </w:rPr>
              <w:t xml:space="preserve">В период с 1 марта по 30 апреля 2018 года и с 1 октября по 30 ноября 2018 года в общеобразовательных учреждениях  района  проводилась  районная акция  «Молодежь за здоровый образ жизни». В рамках акции во всех общеобразовательных учреждениях района были проведены классные часы, </w:t>
            </w:r>
            <w:r w:rsidRPr="00B430BC">
              <w:rPr>
                <w:rFonts w:ascii="Times New Roman" w:hAnsi="Times New Roman"/>
                <w:sz w:val="20"/>
                <w:szCs w:val="20"/>
                <w:lang w:eastAsia="ru-RU"/>
              </w:rPr>
              <w:lastRenderedPageBreak/>
              <w:t xml:space="preserve">беседы, уроки здоровья  «Курению – нет!  Ищи альтернативу», «Скажи жизни «ДА!», «Все в твоих руках» «Нет вредным привычкам», «Курить не модно, дыши свободно», «Сигарета – это яд, губит взрослых и ребят», «Что разрушает здоровье, что укрепляет?»,  «В моде здоровый образ жизни!» анкетирование среди учащихся среднего и старшего звена  на антинаркотическую и антитабачную тематику.     В школьных библиотеках   оформлены  выставки  «Наше здоровье – в наших руках», «Молодость Здоровье Красота», «Мы за здоровый образ жизни». Отделом образования и  молодежной политики администрации Чебоксарского района совместно с КДН при администрации района, Отдел МВД РФ по Чебоксарскому району, БУ «Чебоксарская районная больница» Минздрава Чувашии во всех школах района проведены профилактические тематические встречи с учащимися на тему здорового образа жизни, о вреде курения, алкоголя, наркомании и токсикомании. В МБОУДО «Центр детского творчества» проведены районные тематические семинары старших вожатых и заместителей директоров по воспитательной работе, где основной акцент делается на работу по пропаганде ЗОЖ,  повышению уровня правовой грамотности несовершеннолетних. </w:t>
            </w:r>
            <w:proofErr w:type="gramStart"/>
            <w:r w:rsidRPr="00B430BC">
              <w:rPr>
                <w:rFonts w:ascii="Times New Roman" w:hAnsi="Times New Roman"/>
                <w:sz w:val="20"/>
                <w:szCs w:val="20"/>
                <w:lang w:eastAsia="ru-RU"/>
              </w:rPr>
              <w:t xml:space="preserve">Активно проходят  акции «Молодёжь за здоровый образ жизни», «Я – гражданин России», месячник оборонно-массовой и спортивной работы, месячник правовых знаний.. С целью пропаганды здорового образа жизни, а также для массового привлечения детей и подростков, в том числе «группы риска» в МБОУДО «Центр детского творчества» работают такие кружковые объединения  физкультурно-спортивной направленности   как  «Шашки-шахматы», «Каратэ-до», «Играем в шахматы». </w:t>
            </w:r>
            <w:proofErr w:type="gramEnd"/>
          </w:p>
          <w:p w:rsidR="00072F7A" w:rsidRPr="00B430BC" w:rsidRDefault="00072F7A" w:rsidP="00834F78">
            <w:pPr>
              <w:autoSpaceDE w:val="0"/>
              <w:autoSpaceDN w:val="0"/>
              <w:adjustRightInd w:val="0"/>
              <w:spacing w:line="230" w:lineRule="auto"/>
              <w:ind w:left="57"/>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lastRenderedPageBreak/>
              <w:t>26.</w:t>
            </w:r>
          </w:p>
        </w:tc>
        <w:tc>
          <w:tcPr>
            <w:tcW w:w="425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Мониторинг обеспечения здоровья и организации </w:t>
            </w:r>
            <w:proofErr w:type="gramStart"/>
            <w:r w:rsidRPr="00B430BC">
              <w:rPr>
                <w:rFonts w:ascii="Times New Roman" w:hAnsi="Times New Roman"/>
                <w:sz w:val="20"/>
                <w:szCs w:val="20"/>
                <w:lang w:eastAsia="ru-RU"/>
              </w:rPr>
              <w:t>питания</w:t>
            </w:r>
            <w:proofErr w:type="gramEnd"/>
            <w:r w:rsidRPr="00B430BC">
              <w:rPr>
                <w:rFonts w:ascii="Times New Roman" w:hAnsi="Times New Roman"/>
                <w:sz w:val="20"/>
                <w:szCs w:val="20"/>
                <w:lang w:eastAsia="ru-RU"/>
              </w:rPr>
              <w:t xml:space="preserve"> обучающихся в общеобразовательных организациях</w:t>
            </w:r>
          </w:p>
        </w:tc>
        <w:tc>
          <w:tcPr>
            <w:tcW w:w="1418"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072F7A" w:rsidRPr="00B430BC" w:rsidRDefault="00072F7A" w:rsidP="00A83CF8">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В общеобразовательных учреждениях Чебоксарского района ведется мониторинг обеспечения здоровья и организации </w:t>
            </w:r>
            <w:proofErr w:type="gramStart"/>
            <w:r w:rsidRPr="00B430BC">
              <w:rPr>
                <w:rFonts w:ascii="Times New Roman" w:eastAsia="Times New Roman" w:hAnsi="Times New Roman" w:cs="Times New Roman"/>
                <w:sz w:val="20"/>
                <w:szCs w:val="20"/>
                <w:lang w:eastAsia="ru-RU"/>
              </w:rPr>
              <w:t>питания</w:t>
            </w:r>
            <w:proofErr w:type="gramEnd"/>
            <w:r w:rsidRPr="00B430BC">
              <w:rPr>
                <w:rFonts w:ascii="Times New Roman" w:eastAsia="Times New Roman" w:hAnsi="Times New Roman" w:cs="Times New Roman"/>
                <w:sz w:val="20"/>
                <w:szCs w:val="20"/>
                <w:lang w:eastAsia="ru-RU"/>
              </w:rPr>
              <w:t xml:space="preserve"> обучающихся в общеобразовательных организациях.</w:t>
            </w:r>
          </w:p>
          <w:p w:rsidR="00072F7A" w:rsidRPr="00B430BC" w:rsidRDefault="00072F7A" w:rsidP="00A83CF8">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МБОУ «</w:t>
            </w:r>
            <w:proofErr w:type="spellStart"/>
            <w:r w:rsidRPr="00B430BC">
              <w:rPr>
                <w:rFonts w:ascii="Times New Roman" w:eastAsia="Times New Roman" w:hAnsi="Times New Roman" w:cs="Times New Roman"/>
                <w:sz w:val="20"/>
                <w:szCs w:val="20"/>
                <w:lang w:eastAsia="ru-RU"/>
              </w:rPr>
              <w:t>Кугесьский</w:t>
            </w:r>
            <w:proofErr w:type="spellEnd"/>
            <w:r w:rsidRPr="00B430BC">
              <w:rPr>
                <w:rFonts w:ascii="Times New Roman" w:eastAsia="Times New Roman" w:hAnsi="Times New Roman" w:cs="Times New Roman"/>
                <w:sz w:val="20"/>
                <w:szCs w:val="20"/>
                <w:lang w:eastAsia="ru-RU"/>
              </w:rPr>
              <w:t xml:space="preserve"> лицей», МБОУ «</w:t>
            </w:r>
            <w:proofErr w:type="spellStart"/>
            <w:r w:rsidRPr="00B430BC">
              <w:rPr>
                <w:rFonts w:ascii="Times New Roman" w:eastAsia="Times New Roman" w:hAnsi="Times New Roman" w:cs="Times New Roman"/>
                <w:sz w:val="20"/>
                <w:szCs w:val="20"/>
                <w:lang w:eastAsia="ru-RU"/>
              </w:rPr>
              <w:t>Абашевская</w:t>
            </w:r>
            <w:proofErr w:type="spellEnd"/>
            <w:r w:rsidRPr="00B430BC">
              <w:rPr>
                <w:rFonts w:ascii="Times New Roman" w:eastAsia="Times New Roman" w:hAnsi="Times New Roman" w:cs="Times New Roman"/>
                <w:sz w:val="20"/>
                <w:szCs w:val="20"/>
                <w:lang w:eastAsia="ru-RU"/>
              </w:rPr>
              <w:t xml:space="preserve"> СОШ», МБОУ «</w:t>
            </w:r>
            <w:proofErr w:type="spellStart"/>
            <w:r w:rsidRPr="00B430BC">
              <w:rPr>
                <w:rFonts w:ascii="Times New Roman" w:eastAsia="Times New Roman" w:hAnsi="Times New Roman" w:cs="Times New Roman"/>
                <w:sz w:val="20"/>
                <w:szCs w:val="20"/>
                <w:lang w:eastAsia="ru-RU"/>
              </w:rPr>
              <w:t>Тренькасинская</w:t>
            </w:r>
            <w:proofErr w:type="spellEnd"/>
            <w:r w:rsidRPr="00B430BC">
              <w:rPr>
                <w:rFonts w:ascii="Times New Roman" w:eastAsia="Times New Roman" w:hAnsi="Times New Roman" w:cs="Times New Roman"/>
                <w:sz w:val="20"/>
                <w:szCs w:val="20"/>
                <w:lang w:eastAsia="ru-RU"/>
              </w:rPr>
              <w:t xml:space="preserve"> СОШ», МБОУ «</w:t>
            </w:r>
            <w:proofErr w:type="spellStart"/>
            <w:r w:rsidRPr="00B430BC">
              <w:rPr>
                <w:rFonts w:ascii="Times New Roman" w:eastAsia="Times New Roman" w:hAnsi="Times New Roman" w:cs="Times New Roman"/>
                <w:sz w:val="20"/>
                <w:szCs w:val="20"/>
                <w:lang w:eastAsia="ru-RU"/>
              </w:rPr>
              <w:t>Абашевская</w:t>
            </w:r>
            <w:proofErr w:type="spellEnd"/>
            <w:r w:rsidRPr="00B430BC">
              <w:rPr>
                <w:rFonts w:ascii="Times New Roman" w:eastAsia="Times New Roman" w:hAnsi="Times New Roman" w:cs="Times New Roman"/>
                <w:sz w:val="20"/>
                <w:szCs w:val="20"/>
                <w:lang w:eastAsia="ru-RU"/>
              </w:rPr>
              <w:t xml:space="preserve"> СОШ», МБОУ «</w:t>
            </w:r>
            <w:proofErr w:type="spellStart"/>
            <w:r w:rsidRPr="00B430BC">
              <w:rPr>
                <w:rFonts w:ascii="Times New Roman" w:eastAsia="Times New Roman" w:hAnsi="Times New Roman" w:cs="Times New Roman"/>
                <w:sz w:val="20"/>
                <w:szCs w:val="20"/>
                <w:lang w:eastAsia="ru-RU"/>
              </w:rPr>
              <w:t>Ишлейская</w:t>
            </w:r>
            <w:proofErr w:type="spellEnd"/>
            <w:r w:rsidRPr="00B430BC">
              <w:rPr>
                <w:rFonts w:ascii="Times New Roman" w:eastAsia="Times New Roman" w:hAnsi="Times New Roman" w:cs="Times New Roman"/>
                <w:sz w:val="20"/>
                <w:szCs w:val="20"/>
                <w:lang w:eastAsia="ru-RU"/>
              </w:rPr>
              <w:t xml:space="preserve"> СОШ», МБОУ «</w:t>
            </w:r>
            <w:proofErr w:type="spellStart"/>
            <w:r w:rsidRPr="00B430BC">
              <w:rPr>
                <w:rFonts w:ascii="Times New Roman" w:eastAsia="Times New Roman" w:hAnsi="Times New Roman" w:cs="Times New Roman"/>
                <w:sz w:val="20"/>
                <w:szCs w:val="20"/>
                <w:lang w:eastAsia="ru-RU"/>
              </w:rPr>
              <w:t>Кугесьская</w:t>
            </w:r>
            <w:proofErr w:type="spellEnd"/>
            <w:r w:rsidRPr="00B430BC">
              <w:rPr>
                <w:rFonts w:ascii="Times New Roman" w:eastAsia="Times New Roman" w:hAnsi="Times New Roman" w:cs="Times New Roman"/>
                <w:sz w:val="20"/>
                <w:szCs w:val="20"/>
                <w:lang w:eastAsia="ru-RU"/>
              </w:rPr>
              <w:t xml:space="preserve"> СОШ № с</w:t>
            </w:r>
            <w:proofErr w:type="gramStart"/>
            <w:r w:rsidRPr="00B430BC">
              <w:rPr>
                <w:rFonts w:ascii="Times New Roman" w:eastAsia="Times New Roman" w:hAnsi="Times New Roman" w:cs="Times New Roman"/>
                <w:sz w:val="20"/>
                <w:szCs w:val="20"/>
                <w:lang w:eastAsia="ru-RU"/>
              </w:rPr>
              <w:t>1</w:t>
            </w:r>
            <w:proofErr w:type="gramEnd"/>
            <w:r w:rsidRPr="00B430BC">
              <w:rPr>
                <w:rFonts w:ascii="Times New Roman" w:eastAsia="Times New Roman" w:hAnsi="Times New Roman" w:cs="Times New Roman"/>
                <w:sz w:val="20"/>
                <w:szCs w:val="20"/>
                <w:lang w:eastAsia="ru-RU"/>
              </w:rPr>
              <w:t>» заключили договора на оказание услуг по организации горячего питания. Данные образовательные учреждения обслуживают ООО «Школьный комбинат питания № 1», ООО «</w:t>
            </w:r>
            <w:proofErr w:type="spellStart"/>
            <w:r w:rsidRPr="00B430BC">
              <w:rPr>
                <w:rFonts w:ascii="Times New Roman" w:eastAsia="Times New Roman" w:hAnsi="Times New Roman" w:cs="Times New Roman"/>
                <w:sz w:val="20"/>
                <w:szCs w:val="20"/>
                <w:lang w:eastAsia="ru-RU"/>
              </w:rPr>
              <w:t>Атлашевский</w:t>
            </w:r>
            <w:proofErr w:type="spellEnd"/>
            <w:r w:rsidRPr="00B430BC">
              <w:rPr>
                <w:rFonts w:ascii="Times New Roman" w:eastAsia="Times New Roman" w:hAnsi="Times New Roman" w:cs="Times New Roman"/>
                <w:sz w:val="20"/>
                <w:szCs w:val="20"/>
                <w:lang w:eastAsia="ru-RU"/>
              </w:rPr>
              <w:t xml:space="preserve">», ООО «Радуга». Во всех школах района организовано полноценное двухразовое горячее питание в соответствии с требованиями СанПиН 2.4.5.2409-08. </w:t>
            </w:r>
          </w:p>
          <w:p w:rsidR="00072F7A" w:rsidRPr="00B430BC" w:rsidRDefault="00072F7A" w:rsidP="00A83CF8">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Постановлением администрации Чебоксарского района от 16.04.2019 № 369 утверждено Положение об организации питания обучающихся </w:t>
            </w:r>
            <w:proofErr w:type="gramStart"/>
            <w:r w:rsidRPr="00B430BC">
              <w:rPr>
                <w:rFonts w:ascii="Times New Roman" w:eastAsia="Times New Roman" w:hAnsi="Times New Roman" w:cs="Times New Roman"/>
                <w:sz w:val="20"/>
                <w:szCs w:val="20"/>
                <w:lang w:eastAsia="ru-RU"/>
              </w:rPr>
              <w:t>в</w:t>
            </w:r>
            <w:proofErr w:type="gramEnd"/>
            <w:r w:rsidRPr="00B430BC">
              <w:rPr>
                <w:rFonts w:ascii="Times New Roman" w:eastAsia="Times New Roman" w:hAnsi="Times New Roman" w:cs="Times New Roman"/>
                <w:sz w:val="20"/>
                <w:szCs w:val="20"/>
                <w:lang w:eastAsia="ru-RU"/>
              </w:rPr>
              <w:t xml:space="preserve"> муниципальных бюджетных общеобразовательных учреждений. Данным положением предусмотрена организация питания </w:t>
            </w:r>
            <w:proofErr w:type="gramStart"/>
            <w:r w:rsidRPr="00B430BC">
              <w:rPr>
                <w:rFonts w:ascii="Times New Roman" w:eastAsia="Times New Roman" w:hAnsi="Times New Roman" w:cs="Times New Roman"/>
                <w:sz w:val="20"/>
                <w:szCs w:val="20"/>
                <w:lang w:eastAsia="ru-RU"/>
              </w:rPr>
              <w:t>обучающихся</w:t>
            </w:r>
            <w:proofErr w:type="gramEnd"/>
            <w:r w:rsidRPr="00B430BC">
              <w:rPr>
                <w:rFonts w:ascii="Times New Roman" w:eastAsia="Times New Roman" w:hAnsi="Times New Roman" w:cs="Times New Roman"/>
                <w:sz w:val="20"/>
                <w:szCs w:val="20"/>
                <w:lang w:eastAsia="ru-RU"/>
              </w:rPr>
              <w:t xml:space="preserve"> на льготной основе. </w:t>
            </w:r>
          </w:p>
          <w:p w:rsidR="00072F7A" w:rsidRPr="00B430BC" w:rsidRDefault="00072F7A" w:rsidP="00A83CF8">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Льгота на питание предоставляется обучающимся: из малоимущих семей - на стоимость обеда; из малоимущих многодетных семей с тремя и более несовершеннолетними детьми – на стоимость обеда; обучающимся с ограниченными возможностями здоровья - на стоимость завтрака и обеда. Размер предоставляемой льготы </w:t>
            </w:r>
            <w:proofErr w:type="gramStart"/>
            <w:r w:rsidRPr="00B430BC">
              <w:rPr>
                <w:rFonts w:ascii="Times New Roman" w:eastAsia="Times New Roman" w:hAnsi="Times New Roman" w:cs="Times New Roman"/>
                <w:sz w:val="20"/>
                <w:szCs w:val="20"/>
                <w:lang w:eastAsia="ru-RU"/>
              </w:rPr>
              <w:t>обучающимся</w:t>
            </w:r>
            <w:proofErr w:type="gramEnd"/>
            <w:r w:rsidRPr="00B430BC">
              <w:rPr>
                <w:rFonts w:ascii="Times New Roman" w:eastAsia="Times New Roman" w:hAnsi="Times New Roman" w:cs="Times New Roman"/>
                <w:sz w:val="20"/>
                <w:szCs w:val="20"/>
                <w:lang w:eastAsia="ru-RU"/>
              </w:rPr>
              <w:t xml:space="preserve"> из малоимущих семей, из малоимущих многодетных семей с тремя и более несовершеннолетними детьми </w:t>
            </w:r>
            <w:r w:rsidRPr="00B430BC">
              <w:rPr>
                <w:rFonts w:ascii="Times New Roman" w:eastAsia="Times New Roman" w:hAnsi="Times New Roman" w:cs="Times New Roman"/>
                <w:sz w:val="20"/>
                <w:szCs w:val="20"/>
                <w:lang w:eastAsia="ru-RU"/>
              </w:rPr>
              <w:lastRenderedPageBreak/>
              <w:t xml:space="preserve">составляет 50 % от стоимости обеда. </w:t>
            </w:r>
            <w:proofErr w:type="gramStart"/>
            <w:r w:rsidRPr="00B430BC">
              <w:rPr>
                <w:rFonts w:ascii="Times New Roman" w:eastAsia="Times New Roman" w:hAnsi="Times New Roman" w:cs="Times New Roman"/>
                <w:sz w:val="20"/>
                <w:szCs w:val="20"/>
                <w:lang w:eastAsia="ru-RU"/>
              </w:rPr>
              <w:t>Обучающимся с ограниченными возможностями здоровья, не посещающим общеобразовательное учреждение и получающим образование на дому, которым лечебно-профилактическим учреждением рекомендовано индивидуальное питание по профилю заболевания, и обучающимся, имеющим психические затруднения при приеме пищи в общественной столовой, и имеющим право на получение ежедневного бесплатного двухразового питания, по заявлению родителей (законных представителей) выдается набор продуктов питания.</w:t>
            </w:r>
            <w:bookmarkStart w:id="1" w:name="sub_210"/>
            <w:proofErr w:type="gramEnd"/>
            <w:r w:rsidRPr="00B430BC">
              <w:rPr>
                <w:rFonts w:ascii="Times New Roman" w:eastAsia="Times New Roman" w:hAnsi="Times New Roman" w:cs="Times New Roman"/>
                <w:sz w:val="20"/>
                <w:szCs w:val="20"/>
                <w:lang w:eastAsia="ru-RU"/>
              </w:rPr>
              <w:t xml:space="preserve"> Стоимость набора продуктов питания на 1 человека – до 68 рублей в день. </w:t>
            </w:r>
          </w:p>
          <w:bookmarkEnd w:id="1"/>
          <w:p w:rsidR="00072F7A" w:rsidRPr="00B430BC" w:rsidRDefault="00072F7A" w:rsidP="00A83CF8">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В учреждениях имеется база данных о состоянии здоровья, индивидуальных психофизиологических особенностях детей, содержащая сравнительный анализ состояния здоровья детей за последние 3 года.  Данная база позволяет своевременно и квалифицированно осуществлять профилактическую и планировать оздоровительную работу. Регулярно проводится мониторинг физического развития и физической подготовленности воспитанников, осуществляется медосмотр, по результатам которых составляются планы оздоровительной работы.</w:t>
            </w:r>
          </w:p>
          <w:p w:rsidR="00072F7A" w:rsidRPr="00B430BC" w:rsidRDefault="00072F7A" w:rsidP="00A83CF8">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15134" w:type="dxa"/>
            <w:gridSpan w:val="5"/>
          </w:tcPr>
          <w:p w:rsidR="00072F7A" w:rsidRPr="00B430BC" w:rsidRDefault="00072F7A" w:rsidP="00A83CF8">
            <w:pPr>
              <w:autoSpaceDE w:val="0"/>
              <w:autoSpaceDN w:val="0"/>
              <w:adjustRightInd w:val="0"/>
              <w:ind w:left="57"/>
              <w:jc w:val="center"/>
              <w:rPr>
                <w:rFonts w:ascii="Times New Roman" w:eastAsia="Times New Roman" w:hAnsi="Times New Roman" w:cs="Times New Roman"/>
                <w:b/>
                <w:sz w:val="20"/>
                <w:szCs w:val="20"/>
                <w:lang w:eastAsia="ru-RU"/>
              </w:rPr>
            </w:pPr>
            <w:r w:rsidRPr="00B430BC">
              <w:rPr>
                <w:rFonts w:ascii="Times New Roman" w:eastAsia="Times New Roman" w:hAnsi="Times New Roman" w:cs="Times New Roman"/>
                <w:b/>
                <w:sz w:val="20"/>
                <w:szCs w:val="20"/>
                <w:lang w:eastAsia="ru-RU"/>
              </w:rPr>
              <w:lastRenderedPageBreak/>
              <w:t>V. Всестороннее образование – детям</w:t>
            </w:r>
          </w:p>
        </w:tc>
      </w:tr>
      <w:tr w:rsidR="00072F7A" w:rsidRPr="00B430BC" w:rsidTr="00227DF3">
        <w:tc>
          <w:tcPr>
            <w:tcW w:w="534"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27.</w:t>
            </w:r>
          </w:p>
        </w:tc>
        <w:tc>
          <w:tcPr>
            <w:tcW w:w="425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Разработка и реализация республиканского плана мероприятий по экологическому просвещению школьников и пропаганде бережного отношения к окружающей среде</w:t>
            </w:r>
          </w:p>
        </w:tc>
        <w:tc>
          <w:tcPr>
            <w:tcW w:w="1418"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2019 годы</w:t>
            </w:r>
          </w:p>
        </w:tc>
        <w:tc>
          <w:tcPr>
            <w:tcW w:w="184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072F7A" w:rsidRPr="00B430BC" w:rsidRDefault="00072F7A" w:rsidP="00A83CF8">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С целью поддержки инициативы обучающихся по освоению навыков  исследовательской и природоохранной деятельности, направленной на развитие их интереса к биологии и экологии, к практическому участию в деле сохранения </w:t>
            </w:r>
            <w:proofErr w:type="gramStart"/>
            <w:r w:rsidRPr="00B430BC">
              <w:rPr>
                <w:rFonts w:ascii="Times New Roman" w:eastAsia="Times New Roman" w:hAnsi="Times New Roman" w:cs="Times New Roman"/>
                <w:sz w:val="20"/>
                <w:szCs w:val="20"/>
                <w:lang w:eastAsia="ru-RU"/>
              </w:rPr>
              <w:t>природных экосистем, способствующих  решению проблем экологического образования и нравственного воспитания детей 15 общеобразовательных учреждений нашего района зарегистрированы</w:t>
            </w:r>
            <w:proofErr w:type="gramEnd"/>
            <w:r w:rsidRPr="00B430BC">
              <w:rPr>
                <w:rFonts w:ascii="Times New Roman" w:eastAsia="Times New Roman" w:hAnsi="Times New Roman" w:cs="Times New Roman"/>
                <w:sz w:val="20"/>
                <w:szCs w:val="20"/>
                <w:lang w:eastAsia="ru-RU"/>
              </w:rPr>
              <w:t xml:space="preserve"> в акции Всероссийского Движения «Сделаем вместе». </w:t>
            </w:r>
          </w:p>
          <w:p w:rsidR="00072F7A" w:rsidRPr="00B430BC" w:rsidRDefault="00072F7A" w:rsidP="00A83CF8">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На заседании регионального штаба Движения «Сделаем вместе!», которое прошло  20 марта 2018 года в ГАУ Чувашской Республики «Центр внешкольной работы «</w:t>
            </w:r>
            <w:proofErr w:type="spellStart"/>
            <w:r w:rsidRPr="00B430BC">
              <w:rPr>
                <w:rFonts w:ascii="Times New Roman" w:eastAsia="Times New Roman" w:hAnsi="Times New Roman" w:cs="Times New Roman"/>
                <w:sz w:val="20"/>
                <w:szCs w:val="20"/>
                <w:lang w:eastAsia="ru-RU"/>
              </w:rPr>
              <w:t>Эткер</w:t>
            </w:r>
            <w:proofErr w:type="spellEnd"/>
            <w:r w:rsidRPr="00B430BC">
              <w:rPr>
                <w:rFonts w:ascii="Times New Roman" w:eastAsia="Times New Roman" w:hAnsi="Times New Roman" w:cs="Times New Roman"/>
                <w:sz w:val="20"/>
                <w:szCs w:val="20"/>
                <w:lang w:eastAsia="ru-RU"/>
              </w:rPr>
              <w:t xml:space="preserve">» Минобразования Чувашии из нашего района  участвовали руководители Движений. Педагоги дополнительного образования участвовали в республиканском семинаре для руководителей и членов школьных лесничеств и учителей биологии  «Школьное лесничество – пространство возможностей дополнительного естественнонаучного образования». Приняли участие в республиканском конкурсе детских экологических театров «Сказки старого дуба». </w:t>
            </w:r>
          </w:p>
          <w:p w:rsidR="00072F7A" w:rsidRPr="00B430BC" w:rsidRDefault="00072F7A" w:rsidP="00E67902">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Во всех общеобразовательных учреждениях разработаны и реализуются проекты экологического направления.  В рамках экологической акции «Поможем природе вместе» обучающиеся образовательных учреждений приняли участие в таких мероприятиях, как «Пришла весна, прилетели птицы», «Зеленая весна», «Посади дерево и сохрани его». Волонтеры занимаются очисткой оврагов, родников, благоустройством территорий памятников воинской славы и территорий своего поселения, облагораживают подшефные территории в своем поселении, занимаются   посадкой деревьев, изготовлением кормушек и скворечников для пернатых друзей.  С  марта по  май 2018 года прошел районный весенний  этап   республиканской акции «Поможем природе </w:t>
            </w:r>
            <w:r w:rsidRPr="00B430BC">
              <w:rPr>
                <w:rFonts w:ascii="Times New Roman" w:eastAsia="Times New Roman" w:hAnsi="Times New Roman" w:cs="Times New Roman"/>
                <w:sz w:val="20"/>
                <w:szCs w:val="20"/>
                <w:lang w:eastAsia="ru-RU"/>
              </w:rPr>
              <w:lastRenderedPageBreak/>
              <w:t>вместе» в рамках реализации Указа президента  ЧР «О проведении Дня дерева».</w:t>
            </w:r>
          </w:p>
          <w:p w:rsidR="00072F7A" w:rsidRPr="00B430BC" w:rsidRDefault="00072F7A" w:rsidP="00E67902">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shd w:val="clear" w:color="auto" w:fill="FFFFFF"/>
                <w:lang w:eastAsia="ru-RU"/>
              </w:rPr>
              <w:t xml:space="preserve">Активное участие приняли во </w:t>
            </w:r>
            <w:r w:rsidRPr="00B430BC">
              <w:rPr>
                <w:rFonts w:ascii="Times New Roman" w:eastAsia="Times New Roman" w:hAnsi="Times New Roman" w:cs="Times New Roman"/>
                <w:color w:val="000000"/>
                <w:sz w:val="20"/>
                <w:szCs w:val="20"/>
                <w:shd w:val="clear" w:color="auto" w:fill="FFFFFF"/>
                <w:lang w:eastAsia="ru-RU"/>
              </w:rPr>
              <w:t>Всероссийском экологическом субботнике «Зелёная Россия»,</w:t>
            </w:r>
            <w:r w:rsidRPr="00B430BC">
              <w:rPr>
                <w:rFonts w:ascii="Times New Roman" w:eastAsia="Times New Roman" w:hAnsi="Times New Roman" w:cs="Times New Roman"/>
                <w:sz w:val="20"/>
                <w:szCs w:val="20"/>
                <w:lang w:eastAsia="ru-RU"/>
              </w:rPr>
              <w:t xml:space="preserve"> в республиканском этапе Всероссийского детского экологического форума «Зеленая планета 2019», в </w:t>
            </w:r>
            <w:r w:rsidRPr="00B430BC">
              <w:rPr>
                <w:rFonts w:ascii="Times New Roman" w:eastAsia="Times New Roman" w:hAnsi="Times New Roman" w:cs="Times New Roman"/>
                <w:sz w:val="20"/>
                <w:szCs w:val="20"/>
                <w:lang w:val="en-US" w:eastAsia="ru-RU"/>
              </w:rPr>
              <w:t>XV</w:t>
            </w:r>
            <w:r w:rsidRPr="00B430BC">
              <w:rPr>
                <w:rFonts w:ascii="Times New Roman" w:eastAsia="Times New Roman" w:hAnsi="Times New Roman" w:cs="Times New Roman"/>
                <w:sz w:val="20"/>
                <w:szCs w:val="20"/>
                <w:lang w:eastAsia="ru-RU"/>
              </w:rPr>
              <w:t xml:space="preserve"> районной </w:t>
            </w:r>
            <w:proofErr w:type="gramStart"/>
            <w:r w:rsidRPr="00B430BC">
              <w:rPr>
                <w:rFonts w:ascii="Times New Roman" w:eastAsia="Times New Roman" w:hAnsi="Times New Roman" w:cs="Times New Roman"/>
                <w:sz w:val="20"/>
                <w:szCs w:val="20"/>
                <w:lang w:eastAsia="ru-RU"/>
              </w:rPr>
              <w:t>конференция-фестивале</w:t>
            </w:r>
            <w:proofErr w:type="gramEnd"/>
            <w:r w:rsidRPr="00B430BC">
              <w:rPr>
                <w:rFonts w:ascii="Times New Roman" w:eastAsia="Times New Roman" w:hAnsi="Times New Roman" w:cs="Times New Roman"/>
                <w:sz w:val="20"/>
                <w:szCs w:val="20"/>
                <w:lang w:eastAsia="ru-RU"/>
              </w:rPr>
              <w:t xml:space="preserve"> творчества обучающихся «</w:t>
            </w:r>
            <w:r w:rsidRPr="00B430BC">
              <w:rPr>
                <w:rFonts w:ascii="Times New Roman" w:eastAsia="Times New Roman" w:hAnsi="Times New Roman" w:cs="Times New Roman"/>
                <w:sz w:val="20"/>
                <w:szCs w:val="20"/>
                <w:lang w:val="en-US" w:eastAsia="ru-RU"/>
              </w:rPr>
              <w:t>EXCELSIOR</w:t>
            </w:r>
            <w:r w:rsidRPr="00B430BC">
              <w:rPr>
                <w:rFonts w:ascii="Times New Roman" w:eastAsia="Times New Roman" w:hAnsi="Times New Roman" w:cs="Times New Roman"/>
                <w:sz w:val="20"/>
                <w:szCs w:val="20"/>
                <w:lang w:eastAsia="ru-RU"/>
              </w:rPr>
              <w:t>» в секции «Экология». В школах на 2018-2019 учебный год организован раздельный сбор мусора. Отдельно собирается макулатура, использованные батарейки и аккумуляторы от бытовых приборов. Проводим акцию «Добрые крышечки», где собираем крышки от пластиковых бутылок. Отдельно собирается ПЭТ бутылки. Проводятся общешкольные мероприятия на тему: «Коды переработки».</w:t>
            </w:r>
          </w:p>
          <w:p w:rsidR="00072F7A" w:rsidRPr="00B430BC" w:rsidRDefault="00072F7A" w:rsidP="00E67902">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lastRenderedPageBreak/>
              <w:t>28.</w:t>
            </w:r>
          </w:p>
        </w:tc>
        <w:tc>
          <w:tcPr>
            <w:tcW w:w="425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Разработка методик по </w:t>
            </w:r>
            <w:r w:rsidRPr="00B430BC">
              <w:rPr>
                <w:rFonts w:ascii="Times New Roman" w:hAnsi="Times New Roman"/>
                <w:bCs/>
                <w:sz w:val="20"/>
                <w:szCs w:val="20"/>
                <w:lang w:eastAsia="ru-RU"/>
              </w:rPr>
              <w:t>обеспечению цифровой</w:t>
            </w:r>
            <w:r w:rsidRPr="00B430BC">
              <w:rPr>
                <w:rFonts w:ascii="Times New Roman" w:hAnsi="Times New Roman"/>
                <w:sz w:val="20"/>
                <w:szCs w:val="20"/>
                <w:lang w:eastAsia="ru-RU"/>
              </w:rPr>
              <w:t xml:space="preserve"> грамотности, включая меры по созданию образовательных ресурсов с использованием средств анимации</w:t>
            </w:r>
          </w:p>
        </w:tc>
        <w:tc>
          <w:tcPr>
            <w:tcW w:w="1418"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072F7A" w:rsidRPr="00B430BC" w:rsidRDefault="00072F7A" w:rsidP="007879FB">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В соответствии с ФГОС в школах создана  современная информационно - образовательная среда.  Обеспечение доступа общеобразовательных организаций к сети Интернет составляет 100%. В рамках обеспечения доступности информации о деятельности общеобразовательных организаций в сети Интернет функционируют официальные  сайты 26 образовательных организаций (100%), 5 учреждений дополнительного образования (100%), и 16 дошкольных образовательных учреждений (100%).  В целях реализации государственных и муниципальных услуг  в сфере образования в электронном виде в школах оказываются услуги по предоставлению информации о текущей успеваемости обучающихся в формате электронного дневника, формирующегося при заполнении электронного классного журнала. Данный вид услуги позволяет максимально оперативно узнавать о состоянии успеваемости учащегося. На сегодняшний день система электронного дневника работает во всех  учреждениях района. В  соответствии  с «дорожной картой» Чувашской Республики  по внедрению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Чебоксарском районе обеспечен запуск механизмов по актуализации данных ГИС «Контингент». Для обеспечения возможности первичного ввода и обработки данных в  образовательных  учреждениях реализуются модули «Электронная школа», «Электронный детский сад», «Электронное дополнительное  образование». </w:t>
            </w:r>
          </w:p>
          <w:p w:rsidR="00072F7A" w:rsidRPr="00B430BC" w:rsidRDefault="00072F7A" w:rsidP="007879FB">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29.</w:t>
            </w:r>
          </w:p>
        </w:tc>
        <w:tc>
          <w:tcPr>
            <w:tcW w:w="425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Осуществление мер по поддержке общеобразовательных организаций, реализующих инновационные программы, обеспечивающие отработку новых технологий и содержания обучения и воспитания</w:t>
            </w:r>
          </w:p>
          <w:p w:rsidR="00072F7A" w:rsidRPr="00B430BC" w:rsidRDefault="00072F7A" w:rsidP="006362D6">
            <w:pPr>
              <w:autoSpaceDE w:val="0"/>
              <w:autoSpaceDN w:val="0"/>
              <w:adjustRightInd w:val="0"/>
              <w:jc w:val="both"/>
              <w:rPr>
                <w:rFonts w:ascii="Times New Roman" w:hAnsi="Times New Roman"/>
                <w:sz w:val="20"/>
                <w:szCs w:val="20"/>
                <w:lang w:eastAsia="ru-RU"/>
              </w:rPr>
            </w:pPr>
          </w:p>
        </w:tc>
        <w:tc>
          <w:tcPr>
            <w:tcW w:w="1418"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072F7A" w:rsidRPr="00B430BC" w:rsidRDefault="00072F7A" w:rsidP="0074125E">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В 201</w:t>
            </w:r>
            <w:r w:rsidR="004A2638" w:rsidRPr="00B430BC">
              <w:rPr>
                <w:rFonts w:ascii="Times New Roman" w:eastAsia="Times New Roman" w:hAnsi="Times New Roman" w:cs="Times New Roman"/>
                <w:sz w:val="20"/>
                <w:szCs w:val="20"/>
                <w:lang w:eastAsia="ru-RU"/>
              </w:rPr>
              <w:t>9</w:t>
            </w:r>
            <w:r w:rsidRPr="00B430BC">
              <w:rPr>
                <w:rFonts w:ascii="Times New Roman" w:eastAsia="Times New Roman" w:hAnsi="Times New Roman" w:cs="Times New Roman"/>
                <w:sz w:val="20"/>
                <w:szCs w:val="20"/>
                <w:lang w:eastAsia="ru-RU"/>
              </w:rPr>
              <w:t>/20</w:t>
            </w:r>
            <w:r w:rsidR="004A2638" w:rsidRPr="00B430BC">
              <w:rPr>
                <w:rFonts w:ascii="Times New Roman" w:eastAsia="Times New Roman" w:hAnsi="Times New Roman" w:cs="Times New Roman"/>
                <w:sz w:val="20"/>
                <w:szCs w:val="20"/>
                <w:lang w:eastAsia="ru-RU"/>
              </w:rPr>
              <w:t>20</w:t>
            </w:r>
            <w:r w:rsidRPr="00B430BC">
              <w:rPr>
                <w:rFonts w:ascii="Times New Roman" w:eastAsia="Times New Roman" w:hAnsi="Times New Roman" w:cs="Times New Roman"/>
                <w:sz w:val="20"/>
                <w:szCs w:val="20"/>
                <w:lang w:eastAsia="ru-RU"/>
              </w:rPr>
              <w:t xml:space="preserve"> учебном году методическую работу ведут 16 предметных ассоциаций Чебоксарского района.  Они объединяют 596 педагогических работников района. В течение учебного года изучался опыт работы отдельных образовательных учреждений, педагогов, проводились конкурсы, научно-практические конференции, фестивали, отслеживалась работа экспериментальных площадок. </w:t>
            </w:r>
          </w:p>
          <w:p w:rsidR="00072F7A" w:rsidRPr="00B430BC" w:rsidRDefault="00072F7A" w:rsidP="00834F78">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По итогам конкурсных мероприятий, олимпиад отмечен высокий уровень методической работы по  развитию одаренных и талантливых детей. Каждое школьное методическое объединение работало над своей методической темой, связанной с методической темой школы, и в своей деятельности, прежде всего, </w:t>
            </w:r>
            <w:r w:rsidRPr="00B430BC">
              <w:rPr>
                <w:rFonts w:ascii="Times New Roman" w:eastAsia="Times New Roman" w:hAnsi="Times New Roman" w:cs="Times New Roman"/>
                <w:sz w:val="20"/>
                <w:szCs w:val="20"/>
                <w:lang w:eastAsia="ru-RU"/>
              </w:rPr>
              <w:lastRenderedPageBreak/>
              <w:t xml:space="preserve">ориентировалось на организацию методической помощи учителю в межкурсовой период. </w:t>
            </w:r>
          </w:p>
          <w:p w:rsidR="00072F7A" w:rsidRPr="00B430BC" w:rsidRDefault="00072F7A" w:rsidP="00834F78">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lastRenderedPageBreak/>
              <w:t>30.</w:t>
            </w:r>
          </w:p>
        </w:tc>
        <w:tc>
          <w:tcPr>
            <w:tcW w:w="4252" w:type="dxa"/>
          </w:tcPr>
          <w:p w:rsidR="00072F7A" w:rsidRPr="00B430BC" w:rsidRDefault="00072F7A" w:rsidP="006362D6">
            <w:pPr>
              <w:autoSpaceDE w:val="0"/>
              <w:autoSpaceDN w:val="0"/>
              <w:adjustRightInd w:val="0"/>
              <w:jc w:val="both"/>
              <w:rPr>
                <w:rFonts w:ascii="Times New Roman" w:hAnsi="Times New Roman"/>
                <w:sz w:val="20"/>
                <w:szCs w:val="20"/>
                <w:lang w:eastAsia="ru-RU"/>
              </w:rPr>
            </w:pPr>
            <w:proofErr w:type="gramStart"/>
            <w:r w:rsidRPr="00B430BC">
              <w:rPr>
                <w:rFonts w:ascii="Times New Roman" w:hAnsi="Times New Roman"/>
                <w:sz w:val="20"/>
                <w:szCs w:val="20"/>
                <w:lang w:eastAsia="ru-RU"/>
              </w:rPr>
              <w:t xml:space="preserve">Реализация мероприятий по поддержке и развитию детей, проявивших выдающиеся способности, в рамках </w:t>
            </w:r>
            <w:hyperlink r:id="rId9" w:history="1">
              <w:r w:rsidRPr="00B430BC">
                <w:rPr>
                  <w:rFonts w:ascii="Times New Roman" w:hAnsi="Times New Roman"/>
                  <w:sz w:val="20"/>
                  <w:szCs w:val="20"/>
                  <w:lang w:eastAsia="ru-RU"/>
                </w:rPr>
                <w:t>Концепции</w:t>
              </w:r>
            </w:hyperlink>
            <w:r w:rsidRPr="00B430BC">
              <w:rPr>
                <w:rFonts w:ascii="Times New Roman" w:hAnsi="Times New Roman"/>
                <w:sz w:val="20"/>
                <w:szCs w:val="20"/>
                <w:lang w:eastAsia="ru-RU"/>
              </w:rPr>
              <w:t xml:space="preserve"> общенациональной системы выявления и развития молодых талантов, утвержденной Президентом Российской Федерации 3 апреля 2012 г. № Пр-827, и Комплекса мер по реализации Концепции общенациональной системы выявления и развития молодых талантов на 2015–2020 годы, утвержденного Заместителем Председателя Правительства Российской Федерации 27 мая 2015 г. № 3274п-П8</w:t>
            </w:r>
            <w:proofErr w:type="gramEnd"/>
          </w:p>
        </w:tc>
        <w:tc>
          <w:tcPr>
            <w:tcW w:w="1418" w:type="dxa"/>
          </w:tcPr>
          <w:p w:rsidR="00072F7A" w:rsidRPr="00B430BC" w:rsidRDefault="00072F7A" w:rsidP="007879FB">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2018–2020 годы</w:t>
            </w:r>
          </w:p>
        </w:tc>
        <w:tc>
          <w:tcPr>
            <w:tcW w:w="184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072F7A" w:rsidRPr="00B430BC" w:rsidRDefault="00072F7A" w:rsidP="00F43C1B">
            <w:pPr>
              <w:suppressAutoHyphens/>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В Чебоксарском районе ведется работа по поддержке талантливой молодежи. За особую творческую устремленность 12 представителей молодежи  Чебоксарского района удостоены специальной стипендии Главы Чувашской Республики (2018г. – 13), 93 учащийся - стипендии главы администрации Чебоксарского района. </w:t>
            </w:r>
          </w:p>
          <w:p w:rsidR="00072F7A" w:rsidRPr="00B430BC" w:rsidRDefault="00072F7A" w:rsidP="00F43C1B">
            <w:pPr>
              <w:suppressAutoHyphens/>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В течение года проводятся районные этапы республиканских конкурсов: «Салют победы», «Молодежные николаевские чтения», «Ради жизни на земле», «Дорога к звездам», «Юный техник», классные часы и уроки мужества, посвященные памятным датам истории России.</w:t>
            </w:r>
          </w:p>
          <w:p w:rsidR="00072F7A" w:rsidRPr="00B430BC" w:rsidRDefault="00072F7A" w:rsidP="00F43C1B">
            <w:pPr>
              <w:suppressAutoHyphens/>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В целях развития творческих способностей, воспитания активной жизненной позиции прошли следующие мероприятия:1) районный фестиваль молодежных команд КВН. </w:t>
            </w:r>
          </w:p>
          <w:p w:rsidR="00072F7A" w:rsidRPr="00B430BC" w:rsidRDefault="00072F7A" w:rsidP="00F43C1B">
            <w:pPr>
              <w:pStyle w:val="msonormalmailrucssattributepostfixmailrucssattributepostfix"/>
              <w:shd w:val="clear" w:color="auto" w:fill="FFFFFF"/>
              <w:suppressAutoHyphens/>
              <w:spacing w:before="0" w:beforeAutospacing="0" w:after="0" w:afterAutospacing="0"/>
              <w:jc w:val="both"/>
              <w:rPr>
                <w:sz w:val="20"/>
                <w:szCs w:val="20"/>
              </w:rPr>
            </w:pPr>
            <w:r w:rsidRPr="00B430BC">
              <w:rPr>
                <w:sz w:val="20"/>
                <w:szCs w:val="20"/>
              </w:rPr>
              <w:t>В учреждениях дополнительного образования детей района созданы условия для выявления и развития одаренных детей (работа кружковых объединений, работа школы актива, проведение районных конкурсов, проектов, соревнований). Создаются условия для выявления и развития одаренных детей (работа кружковых объединений, работа школы актива, проведение районных конкурсов, проектов, соревнований). </w:t>
            </w:r>
            <w:proofErr w:type="gramStart"/>
            <w:r w:rsidRPr="00B430BC">
              <w:rPr>
                <w:sz w:val="20"/>
                <w:szCs w:val="20"/>
              </w:rPr>
              <w:t xml:space="preserve">С целью развития в Чебоксарском районе движения </w:t>
            </w:r>
            <w:proofErr w:type="spellStart"/>
            <w:r w:rsidRPr="00B430BC">
              <w:rPr>
                <w:sz w:val="20"/>
                <w:szCs w:val="20"/>
              </w:rPr>
              <w:t>ЮниорПрофи</w:t>
            </w:r>
            <w:proofErr w:type="spellEnd"/>
            <w:r w:rsidRPr="00B430BC">
              <w:rPr>
                <w:sz w:val="20"/>
                <w:szCs w:val="20"/>
              </w:rPr>
              <w:t>  (</w:t>
            </w:r>
            <w:proofErr w:type="spellStart"/>
            <w:r w:rsidRPr="00B430BC">
              <w:rPr>
                <w:sz w:val="20"/>
                <w:szCs w:val="20"/>
              </w:rPr>
              <w:t>JuniorSkills</w:t>
            </w:r>
            <w:proofErr w:type="spellEnd"/>
            <w:r w:rsidRPr="00B430BC">
              <w:rPr>
                <w:sz w:val="20"/>
                <w:szCs w:val="20"/>
              </w:rPr>
              <w:t xml:space="preserve">), выявления и продвижения наиболее эффективных практик управления по формированию и развитию у школьников профессиональных компетенций определены центры и  назначены ответственные лица по  вопросу реализации в образовательных учреждениях Чебоксарского района программы </w:t>
            </w:r>
            <w:proofErr w:type="spellStart"/>
            <w:r w:rsidRPr="00B430BC">
              <w:rPr>
                <w:sz w:val="20"/>
                <w:szCs w:val="20"/>
              </w:rPr>
              <w:t>ЮниорПрофи</w:t>
            </w:r>
            <w:proofErr w:type="spellEnd"/>
            <w:r w:rsidRPr="00B430BC">
              <w:rPr>
                <w:sz w:val="20"/>
                <w:szCs w:val="20"/>
              </w:rPr>
              <w:t xml:space="preserve"> (</w:t>
            </w:r>
            <w:proofErr w:type="spellStart"/>
            <w:r w:rsidRPr="00B430BC">
              <w:rPr>
                <w:sz w:val="20"/>
                <w:szCs w:val="20"/>
              </w:rPr>
              <w:t>JuniorSkills</w:t>
            </w:r>
            <w:proofErr w:type="spellEnd"/>
            <w:r w:rsidRPr="00B430BC">
              <w:rPr>
                <w:sz w:val="20"/>
                <w:szCs w:val="20"/>
              </w:rPr>
              <w:t>) по компетенциям «Сетевое и системное  администрирование», «Интернет вещей», «Мультимедийная журналистика» и  «Мобильная робототехника».</w:t>
            </w:r>
            <w:proofErr w:type="gramEnd"/>
          </w:p>
          <w:p w:rsidR="00072F7A" w:rsidRPr="00B430BC" w:rsidRDefault="00072F7A" w:rsidP="00F43C1B">
            <w:pPr>
              <w:pStyle w:val="msonormalmailrucssattributepostfixmailrucssattributepostfix"/>
              <w:shd w:val="clear" w:color="auto" w:fill="FFFFFF"/>
              <w:suppressAutoHyphens/>
              <w:spacing w:before="0" w:beforeAutospacing="0" w:after="0" w:afterAutospacing="0"/>
              <w:jc w:val="both"/>
              <w:rPr>
                <w:sz w:val="20"/>
                <w:szCs w:val="20"/>
              </w:rPr>
            </w:pPr>
            <w:proofErr w:type="gramStart"/>
            <w:r w:rsidRPr="00B430BC">
              <w:rPr>
                <w:sz w:val="20"/>
                <w:szCs w:val="20"/>
              </w:rPr>
              <w:t>Обучающиеся участвуют на региональных конкурсах, научно-исследовательских, методических и творческих работ «Родина у нас одна» Общероссийского инновационного проекта «Моя Россия»; </w:t>
            </w:r>
            <w:proofErr w:type="spellStart"/>
            <w:r w:rsidRPr="00B430BC">
              <w:rPr>
                <w:sz w:val="20"/>
                <w:szCs w:val="20"/>
              </w:rPr>
              <w:t>IIIмежрегиональный</w:t>
            </w:r>
            <w:proofErr w:type="spellEnd"/>
            <w:r w:rsidRPr="00B430BC">
              <w:rPr>
                <w:sz w:val="20"/>
                <w:szCs w:val="20"/>
              </w:rPr>
              <w:t xml:space="preserve"> детско-юношеской научно-практическая конференция для молодых ученых, студентов и школьников «Культурное наследие XXI века»; международные олимпиады по музыке, интернет-проектов compedu.ru, Мега-талант, </w:t>
            </w:r>
            <w:proofErr w:type="spellStart"/>
            <w:r w:rsidRPr="00B430BC">
              <w:rPr>
                <w:sz w:val="20"/>
                <w:szCs w:val="20"/>
              </w:rPr>
              <w:t>Видеоуроки</w:t>
            </w:r>
            <w:proofErr w:type="spellEnd"/>
            <w:r w:rsidRPr="00B430BC">
              <w:rPr>
                <w:sz w:val="20"/>
                <w:szCs w:val="20"/>
              </w:rPr>
              <w:t xml:space="preserve">, </w:t>
            </w:r>
            <w:proofErr w:type="spellStart"/>
            <w:r w:rsidRPr="00B430BC">
              <w:rPr>
                <w:sz w:val="20"/>
                <w:szCs w:val="20"/>
              </w:rPr>
              <w:t>Знанио</w:t>
            </w:r>
            <w:proofErr w:type="spellEnd"/>
            <w:r w:rsidRPr="00B430BC">
              <w:rPr>
                <w:sz w:val="20"/>
                <w:szCs w:val="20"/>
              </w:rPr>
              <w:t>; отборочный тур 3-го Всероссийского Фестиваля-конкурса художественной самодеятельности среди образовательных учреждений «Созвучие Сердец - 2018»;международная музыкальная викторина для учащихся 5–8 классов «Пой, моя гитара...» проекта «Мега-Талант»; международный дистанционный конкурс для детей и молодежи «Творчество и интеллект»; Всероссийский дистанционный конкурс для детей «Талантливое поколение»; Республиканская дистанционная викторина «Великий Учитель», посвящённая 170-летию со дня рождения И.Я. Яковлева в рамках Республиканского проекта «Сказки дедушки Ивана Яковлева на музыкальный лад» (грант Главы Чувашской Республики);</w:t>
            </w:r>
            <w:proofErr w:type="gramEnd"/>
            <w:r w:rsidRPr="00B430BC">
              <w:rPr>
                <w:sz w:val="20"/>
                <w:szCs w:val="20"/>
              </w:rPr>
              <w:t xml:space="preserve"> Всероссийская блиц-олимпиада «Теория музыки»; Международная олимпиада по музыке «Парад талантов».</w:t>
            </w:r>
          </w:p>
          <w:p w:rsidR="00072F7A" w:rsidRPr="00B430BC" w:rsidRDefault="00072F7A" w:rsidP="00F43C1B">
            <w:pPr>
              <w:pStyle w:val="msonormalmailrucssattributepostfixmailrucssattributepostfix"/>
              <w:shd w:val="clear" w:color="auto" w:fill="FFFFFF"/>
              <w:suppressAutoHyphens/>
              <w:spacing w:before="0" w:beforeAutospacing="0" w:after="0" w:afterAutospacing="0"/>
              <w:jc w:val="both"/>
              <w:rPr>
                <w:sz w:val="20"/>
                <w:szCs w:val="20"/>
              </w:rPr>
            </w:pPr>
            <w:r w:rsidRPr="00B430BC">
              <w:rPr>
                <w:sz w:val="20"/>
                <w:szCs w:val="20"/>
              </w:rPr>
              <w:lastRenderedPageBreak/>
              <w:t xml:space="preserve">Реализация мероприятий плана будет продолжена.                                                                                                                                                                                                                                                                                                                                                </w:t>
            </w:r>
          </w:p>
        </w:tc>
      </w:tr>
      <w:tr w:rsidR="00072F7A" w:rsidRPr="00B430BC" w:rsidTr="00227DF3">
        <w:tc>
          <w:tcPr>
            <w:tcW w:w="534"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lastRenderedPageBreak/>
              <w:t>31.</w:t>
            </w:r>
          </w:p>
        </w:tc>
        <w:tc>
          <w:tcPr>
            <w:tcW w:w="425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Создание и поддержка детского телевидения в общеобразовательных организациях</w:t>
            </w:r>
          </w:p>
        </w:tc>
        <w:tc>
          <w:tcPr>
            <w:tcW w:w="1418"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второе полугодие 2020 г.</w:t>
            </w:r>
          </w:p>
        </w:tc>
        <w:tc>
          <w:tcPr>
            <w:tcW w:w="1842" w:type="dxa"/>
          </w:tcPr>
          <w:p w:rsidR="00072F7A" w:rsidRPr="00B430BC" w:rsidRDefault="00072F7A" w:rsidP="0074125E">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Администрация Чебоксарского района, сектор информатизации отдела образования и молодежной политики администрации Чебоксарского района </w:t>
            </w:r>
          </w:p>
        </w:tc>
        <w:tc>
          <w:tcPr>
            <w:tcW w:w="7088" w:type="dxa"/>
          </w:tcPr>
          <w:p w:rsidR="00072F7A" w:rsidRPr="00B430BC" w:rsidRDefault="00072F7A" w:rsidP="00A83CF8">
            <w:pPr>
              <w:jc w:val="both"/>
              <w:rPr>
                <w:rFonts w:ascii="Times New Roman" w:eastAsia="Times New Roman" w:hAnsi="Times New Roman" w:cs="Times New Roman"/>
                <w:sz w:val="20"/>
                <w:szCs w:val="20"/>
                <w:lang w:eastAsia="ru-RU"/>
              </w:rPr>
            </w:pPr>
          </w:p>
        </w:tc>
      </w:tr>
      <w:tr w:rsidR="00072F7A" w:rsidRPr="00B430BC" w:rsidTr="00227DF3">
        <w:tc>
          <w:tcPr>
            <w:tcW w:w="15134" w:type="dxa"/>
            <w:gridSpan w:val="5"/>
          </w:tcPr>
          <w:p w:rsidR="00072F7A" w:rsidRPr="00B430BC" w:rsidRDefault="00072F7A" w:rsidP="0074125E">
            <w:pPr>
              <w:autoSpaceDE w:val="0"/>
              <w:autoSpaceDN w:val="0"/>
              <w:adjustRightInd w:val="0"/>
              <w:ind w:left="57"/>
              <w:jc w:val="center"/>
              <w:rPr>
                <w:rFonts w:ascii="Times New Roman" w:eastAsia="Times New Roman" w:hAnsi="Times New Roman" w:cs="Times New Roman"/>
                <w:b/>
                <w:sz w:val="20"/>
                <w:szCs w:val="20"/>
                <w:lang w:eastAsia="ru-RU"/>
              </w:rPr>
            </w:pPr>
            <w:r w:rsidRPr="00B430BC">
              <w:rPr>
                <w:rFonts w:ascii="Times New Roman" w:eastAsia="Times New Roman" w:hAnsi="Times New Roman" w:cs="Times New Roman"/>
                <w:b/>
                <w:sz w:val="20"/>
                <w:szCs w:val="20"/>
                <w:lang w:eastAsia="ru-RU"/>
              </w:rPr>
              <w:t>VI. Культурное развитие детей</w:t>
            </w:r>
          </w:p>
        </w:tc>
      </w:tr>
      <w:tr w:rsidR="00072F7A" w:rsidRPr="00B430BC" w:rsidTr="00227DF3">
        <w:tc>
          <w:tcPr>
            <w:tcW w:w="534"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32.</w:t>
            </w:r>
          </w:p>
        </w:tc>
        <w:tc>
          <w:tcPr>
            <w:tcW w:w="425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Создание новых современных детских школ искусств по видам искусств</w:t>
            </w:r>
          </w:p>
        </w:tc>
        <w:tc>
          <w:tcPr>
            <w:tcW w:w="1418"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2019–</w:t>
            </w:r>
          </w:p>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74125E">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Администрация Чебоксарского района, Отдел культуры, туризма и социального развития администрации Чебоксарского района</w:t>
            </w:r>
          </w:p>
        </w:tc>
        <w:tc>
          <w:tcPr>
            <w:tcW w:w="7088" w:type="dxa"/>
          </w:tcPr>
          <w:p w:rsidR="00072F7A" w:rsidRPr="00B430BC" w:rsidRDefault="00072F7A" w:rsidP="00A83CF8">
            <w:pPr>
              <w:jc w:val="both"/>
              <w:rPr>
                <w:rFonts w:ascii="Times New Roman" w:eastAsia="Times New Roman" w:hAnsi="Times New Roman" w:cs="Times New Roman"/>
                <w:sz w:val="20"/>
                <w:szCs w:val="20"/>
                <w:lang w:eastAsia="ru-RU"/>
              </w:rPr>
            </w:pPr>
          </w:p>
        </w:tc>
      </w:tr>
      <w:tr w:rsidR="00072F7A" w:rsidRPr="00B430BC" w:rsidTr="00227DF3">
        <w:tc>
          <w:tcPr>
            <w:tcW w:w="534"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33.</w:t>
            </w:r>
          </w:p>
        </w:tc>
        <w:tc>
          <w:tcPr>
            <w:tcW w:w="425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Реализация </w:t>
            </w:r>
            <w:hyperlink r:id="rId10" w:history="1">
              <w:r w:rsidRPr="00B430BC">
                <w:rPr>
                  <w:rFonts w:ascii="Times New Roman" w:hAnsi="Times New Roman"/>
                  <w:sz w:val="20"/>
                  <w:szCs w:val="20"/>
                  <w:lang w:eastAsia="ru-RU"/>
                </w:rPr>
                <w:t>Концепции</w:t>
              </w:r>
            </w:hyperlink>
            <w:r w:rsidRPr="00B430BC">
              <w:rPr>
                <w:rFonts w:ascii="Times New Roman" w:hAnsi="Times New Roman"/>
                <w:sz w:val="20"/>
                <w:szCs w:val="20"/>
                <w:lang w:eastAsia="ru-RU"/>
              </w:rPr>
              <w:t xml:space="preserve"> программы поддержки детского и юношеского чтения в Российской Федерации, утвержденной распоряжением Правительства Российской Федерации от 3 июня 2017 г. № 1155-р</w:t>
            </w:r>
          </w:p>
        </w:tc>
        <w:tc>
          <w:tcPr>
            <w:tcW w:w="1418"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6362D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Администрация Чебоксарского района, Отдел культуры, туризма и социального развития администрации Чебоксарского района</w:t>
            </w:r>
          </w:p>
        </w:tc>
        <w:tc>
          <w:tcPr>
            <w:tcW w:w="7088" w:type="dxa"/>
          </w:tcPr>
          <w:p w:rsidR="00072F7A" w:rsidRPr="00B430BC" w:rsidRDefault="00072F7A" w:rsidP="007879FB">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Приобщение детей к чтению и к письменной культуре есть необходимое условие формирования нового поколения граждан, с этой целью в общеобразовательных учреждениях района все шире и активнее включаются приобщению учащихся к чтению. </w:t>
            </w:r>
          </w:p>
          <w:p w:rsidR="00072F7A" w:rsidRPr="00B430BC" w:rsidRDefault="00072F7A" w:rsidP="007879FB">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34.</w:t>
            </w:r>
          </w:p>
        </w:tc>
        <w:tc>
          <w:tcPr>
            <w:tcW w:w="425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Оснащение детских школ искусств современным оборудованием (музыкальными инструментами, меди</w:t>
            </w:r>
            <w:proofErr w:type="gramStart"/>
            <w:r w:rsidRPr="00B430BC">
              <w:rPr>
                <w:rFonts w:ascii="Times New Roman" w:hAnsi="Times New Roman"/>
                <w:sz w:val="20"/>
                <w:szCs w:val="20"/>
                <w:lang w:eastAsia="ru-RU"/>
              </w:rPr>
              <w:t>а-</w:t>
            </w:r>
            <w:proofErr w:type="gramEnd"/>
            <w:r w:rsidRPr="00B430BC">
              <w:rPr>
                <w:rFonts w:ascii="Times New Roman" w:hAnsi="Times New Roman"/>
                <w:sz w:val="20"/>
                <w:szCs w:val="20"/>
                <w:lang w:eastAsia="ru-RU"/>
              </w:rPr>
              <w:t xml:space="preserve"> и кинооборудованием, специальным сценическим оборудованием, техническими средствами обучения), в том числе оборудованием с учетом особых потребностей детей-инвалидов</w:t>
            </w:r>
          </w:p>
          <w:p w:rsidR="00072F7A" w:rsidRPr="00B430BC" w:rsidRDefault="00072F7A" w:rsidP="006362D6">
            <w:pPr>
              <w:autoSpaceDE w:val="0"/>
              <w:autoSpaceDN w:val="0"/>
              <w:adjustRightInd w:val="0"/>
              <w:jc w:val="both"/>
              <w:rPr>
                <w:rFonts w:ascii="Times New Roman" w:hAnsi="Times New Roman"/>
                <w:sz w:val="20"/>
                <w:szCs w:val="20"/>
                <w:lang w:eastAsia="ru-RU"/>
              </w:rPr>
            </w:pPr>
          </w:p>
        </w:tc>
        <w:tc>
          <w:tcPr>
            <w:tcW w:w="1418"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2018–</w:t>
            </w:r>
          </w:p>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6362D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Администрация Чебоксарского района, Отдел культуры, туризма и социального развития администрации Чебоксарского района</w:t>
            </w:r>
          </w:p>
        </w:tc>
        <w:tc>
          <w:tcPr>
            <w:tcW w:w="7088" w:type="dxa"/>
          </w:tcPr>
          <w:p w:rsidR="00072F7A" w:rsidRPr="00B430BC" w:rsidRDefault="00072F7A" w:rsidP="00FE7D5F">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В 2019 году на укрепление материально-технической базы муниципальных детских школ искусств (оснащение оборудованием (музыкальными инструментами, компьютерным, специальным оборудованием и ученической мебелью для организации учебного процесса) детских школ искусств;</w:t>
            </w:r>
          </w:p>
          <w:p w:rsidR="00072F7A" w:rsidRPr="00B430BC" w:rsidRDefault="00072F7A" w:rsidP="00FE7D5F">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проведение ремонта зданий детских школ искусств) всего выделено 6008,5 тыс. руб., в том числе 3573,95 тыс. руб.- на укрепление МТБ; 2434,55 тыс. руб. – на текущий ремонт ДШИ.</w:t>
            </w:r>
          </w:p>
          <w:p w:rsidR="00156734" w:rsidRPr="00B430BC" w:rsidRDefault="00156734" w:rsidP="00FE7D5F">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35.</w:t>
            </w:r>
          </w:p>
        </w:tc>
        <w:tc>
          <w:tcPr>
            <w:tcW w:w="425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Проведение интеллектуальных, спортивных и творческих конкурсов, фестивалей, мероприятий с участием детей с ограниченными возможностями здоровья, детей-сирот и детей, оставшихся без </w:t>
            </w:r>
            <w:r w:rsidRPr="00B430BC">
              <w:rPr>
                <w:rFonts w:ascii="Times New Roman" w:hAnsi="Times New Roman"/>
                <w:sz w:val="20"/>
                <w:szCs w:val="20"/>
                <w:lang w:eastAsia="ru-RU"/>
              </w:rPr>
              <w:lastRenderedPageBreak/>
              <w:t>попечения родителей</w:t>
            </w:r>
          </w:p>
        </w:tc>
        <w:tc>
          <w:tcPr>
            <w:tcW w:w="1418" w:type="dxa"/>
          </w:tcPr>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lastRenderedPageBreak/>
              <w:t>2018–</w:t>
            </w:r>
          </w:p>
          <w:p w:rsidR="00072F7A" w:rsidRPr="00B430BC" w:rsidRDefault="00072F7A" w:rsidP="006362D6">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072F7A" w:rsidRPr="00B430BC" w:rsidRDefault="00072F7A" w:rsidP="006362D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Администрация Чебоксарского района, Отдел культуры, туризма и социального </w:t>
            </w:r>
            <w:r w:rsidRPr="00B430BC">
              <w:rPr>
                <w:rFonts w:ascii="Times New Roman" w:eastAsia="Times New Roman" w:hAnsi="Times New Roman" w:cs="Times New Roman"/>
                <w:sz w:val="20"/>
                <w:szCs w:val="20"/>
                <w:lang w:eastAsia="ru-RU"/>
              </w:rPr>
              <w:lastRenderedPageBreak/>
              <w:t>развития администрации Чебоксарского района</w:t>
            </w:r>
          </w:p>
        </w:tc>
        <w:tc>
          <w:tcPr>
            <w:tcW w:w="7088" w:type="dxa"/>
          </w:tcPr>
          <w:p w:rsidR="00072F7A" w:rsidRPr="00B430BC" w:rsidRDefault="00072F7A" w:rsidP="00FE7D5F">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lastRenderedPageBreak/>
              <w:t>Центральная  библиотека Чебоксарского района  с проектом «Православное слово – особым детям»  стала победителем Международного открытого </w:t>
            </w:r>
            <w:proofErr w:type="spellStart"/>
            <w:r w:rsidRPr="00B430BC">
              <w:rPr>
                <w:rFonts w:ascii="Times New Roman" w:hAnsi="Times New Roman"/>
                <w:sz w:val="20"/>
                <w:szCs w:val="20"/>
                <w:lang w:eastAsia="ru-RU"/>
              </w:rPr>
              <w:t>грантового</w:t>
            </w:r>
            <w:proofErr w:type="spellEnd"/>
            <w:r w:rsidRPr="00B430BC">
              <w:rPr>
                <w:rFonts w:ascii="Times New Roman" w:hAnsi="Times New Roman"/>
                <w:sz w:val="20"/>
                <w:szCs w:val="20"/>
                <w:lang w:eastAsia="ru-RU"/>
              </w:rPr>
              <w:t>  конкурса «Православная инициатива 2018-2019». Проект получил поддержку Фонда гуманитарных и просветительских инициатив «</w:t>
            </w:r>
            <w:proofErr w:type="spellStart"/>
            <w:r w:rsidRPr="00B430BC">
              <w:rPr>
                <w:rFonts w:ascii="Times New Roman" w:hAnsi="Times New Roman"/>
                <w:sz w:val="20"/>
                <w:szCs w:val="20"/>
                <w:lang w:eastAsia="ru-RU"/>
              </w:rPr>
              <w:t>Соработничество</w:t>
            </w:r>
            <w:proofErr w:type="spellEnd"/>
            <w:r w:rsidRPr="00B430BC">
              <w:rPr>
                <w:rFonts w:ascii="Times New Roman" w:hAnsi="Times New Roman"/>
                <w:sz w:val="20"/>
                <w:szCs w:val="20"/>
                <w:lang w:eastAsia="ru-RU"/>
              </w:rPr>
              <w:t>». Размер гранта составил 109704  рубля.</w:t>
            </w:r>
          </w:p>
          <w:p w:rsidR="00072F7A" w:rsidRPr="00B430BC" w:rsidRDefault="00072F7A" w:rsidP="00FE7D5F">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lastRenderedPageBreak/>
              <w:t xml:space="preserve">С 24 по 30 апреля в библиотеках района прошла Неделя православных традиций "Пасхальная весна в библиотеке" В ходе мероприятий ребята познакомились  с историей традициями празднования Пасхи, прослушали  отрывки из произведений русских писателей о Пасхе, научились  делать пасхальные подарки своими руками. </w:t>
            </w:r>
          </w:p>
          <w:p w:rsidR="00072F7A" w:rsidRPr="00B430BC" w:rsidRDefault="00072F7A" w:rsidP="00FE7D5F">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Районный конкурс рисунков-иллюстраций к православным книгам «Мудрость и благодать православной книги» был проведен с 15 апреля по 23 мая. </w:t>
            </w:r>
          </w:p>
          <w:p w:rsidR="00072F7A" w:rsidRPr="00B430BC" w:rsidRDefault="00072F7A" w:rsidP="00FE7D5F">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Конкурс был проведен для детей с ограниченными возможностями здоровья и здоровых детей. </w:t>
            </w:r>
          </w:p>
          <w:p w:rsidR="00072F7A" w:rsidRPr="00B430BC" w:rsidRDefault="00072F7A" w:rsidP="00FE7D5F">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Уроки православной культуры «Азы православия» прошли в библиотеках района с 10 по 30 апреля.  В библиотеках района  проведено 10 уроков, на которых ребята с помощью священников и библиотекарей познакомились  с основами православной веры, правилами поведения в храмах. </w:t>
            </w:r>
          </w:p>
          <w:p w:rsidR="00072F7A" w:rsidRPr="00B430BC" w:rsidRDefault="00072F7A" w:rsidP="00FE7D5F">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 xml:space="preserve">В библиотеках района был проведен  Праздник духовной книги «О, Слово Русское, Святое!», посвященный Дню славянской письменности и культуры. </w:t>
            </w:r>
          </w:p>
          <w:p w:rsidR="00072F7A" w:rsidRPr="00B430BC" w:rsidRDefault="00072F7A" w:rsidP="00FE7D5F">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В БУК Чебоксарского района ЧР «Музей «Бичурин и современность» в 2019 году провели</w:t>
            </w:r>
          </w:p>
          <w:p w:rsidR="00072F7A" w:rsidRPr="00B430BC" w:rsidRDefault="00072F7A" w:rsidP="00FE7D5F">
            <w:pPr>
              <w:autoSpaceDE w:val="0"/>
              <w:autoSpaceDN w:val="0"/>
              <w:adjustRightInd w:val="0"/>
              <w:ind w:left="360"/>
              <w:jc w:val="both"/>
              <w:rPr>
                <w:rFonts w:ascii="Times New Roman" w:hAnsi="Times New Roman"/>
                <w:sz w:val="20"/>
                <w:szCs w:val="20"/>
                <w:lang w:eastAsia="ru-RU"/>
              </w:rPr>
            </w:pPr>
            <w:r w:rsidRPr="00B430BC">
              <w:rPr>
                <w:rFonts w:ascii="Times New Roman" w:hAnsi="Times New Roman"/>
                <w:sz w:val="20"/>
                <w:szCs w:val="20"/>
                <w:lang w:eastAsia="ru-RU"/>
              </w:rPr>
              <w:t>- Конкурс сочинений «Еще не стихла боль Афганистана», посвященная 30-летию вывода советских войск из республики Афганистан (08.01.2019 – 11.02.2019)</w:t>
            </w:r>
          </w:p>
          <w:p w:rsidR="00072F7A" w:rsidRPr="00B430BC" w:rsidRDefault="00072F7A" w:rsidP="00FE7D5F">
            <w:pPr>
              <w:autoSpaceDE w:val="0"/>
              <w:autoSpaceDN w:val="0"/>
              <w:adjustRightInd w:val="0"/>
              <w:ind w:left="360"/>
              <w:jc w:val="both"/>
              <w:rPr>
                <w:rFonts w:ascii="Times New Roman" w:hAnsi="Times New Roman"/>
                <w:sz w:val="20"/>
                <w:szCs w:val="20"/>
                <w:lang w:eastAsia="ru-RU"/>
              </w:rPr>
            </w:pPr>
            <w:r w:rsidRPr="00B430BC">
              <w:rPr>
                <w:rFonts w:ascii="Times New Roman" w:hAnsi="Times New Roman"/>
                <w:sz w:val="20"/>
                <w:szCs w:val="20"/>
                <w:lang w:eastAsia="ru-RU"/>
              </w:rPr>
              <w:t>- Конкурс художественного творчества  «</w:t>
            </w:r>
            <w:proofErr w:type="spellStart"/>
            <w:r w:rsidRPr="00B430BC">
              <w:rPr>
                <w:rFonts w:ascii="Times New Roman" w:hAnsi="Times New Roman"/>
                <w:sz w:val="20"/>
                <w:szCs w:val="20"/>
                <w:lang w:eastAsia="ru-RU"/>
              </w:rPr>
              <w:t>Асамлă</w:t>
            </w:r>
            <w:proofErr w:type="spellEnd"/>
            <w:r w:rsidRPr="00B430BC">
              <w:rPr>
                <w:rFonts w:ascii="Times New Roman" w:hAnsi="Times New Roman"/>
                <w:sz w:val="20"/>
                <w:szCs w:val="20"/>
                <w:lang w:eastAsia="ru-RU"/>
              </w:rPr>
              <w:t xml:space="preserve"> </w:t>
            </w:r>
            <w:proofErr w:type="spellStart"/>
            <w:r w:rsidRPr="00B430BC">
              <w:rPr>
                <w:rFonts w:ascii="Times New Roman" w:hAnsi="Times New Roman"/>
                <w:sz w:val="20"/>
                <w:szCs w:val="20"/>
                <w:lang w:eastAsia="ru-RU"/>
              </w:rPr>
              <w:t>тĕ</w:t>
            </w:r>
            <w:proofErr w:type="gramStart"/>
            <w:r w:rsidRPr="00B430BC">
              <w:rPr>
                <w:rFonts w:ascii="Times New Roman" w:hAnsi="Times New Roman"/>
                <w:sz w:val="20"/>
                <w:szCs w:val="20"/>
                <w:lang w:eastAsia="ru-RU"/>
              </w:rPr>
              <w:t>р</w:t>
            </w:r>
            <w:proofErr w:type="gramEnd"/>
            <w:r w:rsidRPr="00B430BC">
              <w:rPr>
                <w:rFonts w:ascii="Times New Roman" w:hAnsi="Times New Roman"/>
                <w:sz w:val="20"/>
                <w:szCs w:val="20"/>
                <w:lang w:eastAsia="ru-RU"/>
              </w:rPr>
              <w:t>ĕ</w:t>
            </w:r>
            <w:proofErr w:type="spellEnd"/>
            <w:r w:rsidRPr="00B430BC">
              <w:rPr>
                <w:rFonts w:ascii="Times New Roman" w:hAnsi="Times New Roman"/>
                <w:sz w:val="20"/>
                <w:szCs w:val="20"/>
                <w:lang w:eastAsia="ru-RU"/>
              </w:rPr>
              <w:t xml:space="preserve"> </w:t>
            </w:r>
            <w:proofErr w:type="spellStart"/>
            <w:r w:rsidRPr="00B430BC">
              <w:rPr>
                <w:rFonts w:ascii="Times New Roman" w:hAnsi="Times New Roman"/>
                <w:sz w:val="20"/>
                <w:szCs w:val="20"/>
                <w:lang w:eastAsia="ru-RU"/>
              </w:rPr>
              <w:t>тĕнчи</w:t>
            </w:r>
            <w:proofErr w:type="spellEnd"/>
            <w:r w:rsidRPr="00B430BC">
              <w:rPr>
                <w:rFonts w:ascii="Times New Roman" w:hAnsi="Times New Roman"/>
                <w:sz w:val="20"/>
                <w:szCs w:val="20"/>
                <w:lang w:eastAsia="ru-RU"/>
              </w:rPr>
              <w:t xml:space="preserve"> - 2019» (23.01.2019 – 30.03.2019)</w:t>
            </w:r>
          </w:p>
          <w:p w:rsidR="00072F7A" w:rsidRPr="00B430BC" w:rsidRDefault="00072F7A" w:rsidP="00FE7D5F">
            <w:pPr>
              <w:autoSpaceDE w:val="0"/>
              <w:autoSpaceDN w:val="0"/>
              <w:adjustRightInd w:val="0"/>
              <w:ind w:left="360"/>
              <w:jc w:val="both"/>
              <w:rPr>
                <w:rFonts w:ascii="Times New Roman" w:hAnsi="Times New Roman"/>
                <w:sz w:val="20"/>
                <w:szCs w:val="20"/>
                <w:lang w:eastAsia="ru-RU"/>
              </w:rPr>
            </w:pPr>
            <w:r w:rsidRPr="00B430BC">
              <w:rPr>
                <w:rFonts w:ascii="Times New Roman" w:hAnsi="Times New Roman"/>
                <w:sz w:val="20"/>
                <w:szCs w:val="20"/>
                <w:lang w:eastAsia="ru-RU"/>
              </w:rPr>
              <w:t>- Викторина «Мир чувашского театра» ко Дню театра по истории чувашского театра (01.03.2019 – 21.03.2019)</w:t>
            </w:r>
          </w:p>
          <w:p w:rsidR="00072F7A" w:rsidRPr="00B430BC" w:rsidRDefault="00072F7A" w:rsidP="00FE7D5F">
            <w:pPr>
              <w:autoSpaceDE w:val="0"/>
              <w:autoSpaceDN w:val="0"/>
              <w:adjustRightInd w:val="0"/>
              <w:ind w:left="360"/>
              <w:jc w:val="both"/>
              <w:rPr>
                <w:rFonts w:ascii="Times New Roman" w:hAnsi="Times New Roman"/>
                <w:sz w:val="20"/>
                <w:szCs w:val="20"/>
                <w:lang w:eastAsia="ru-RU"/>
              </w:rPr>
            </w:pPr>
            <w:r w:rsidRPr="00B430BC">
              <w:rPr>
                <w:rFonts w:ascii="Times New Roman" w:hAnsi="Times New Roman"/>
                <w:sz w:val="20"/>
                <w:szCs w:val="20"/>
                <w:lang w:eastAsia="ru-RU"/>
              </w:rPr>
              <w:t>- Викторина «</w:t>
            </w:r>
            <w:proofErr w:type="spellStart"/>
            <w:r w:rsidRPr="00B430BC">
              <w:rPr>
                <w:rFonts w:ascii="Times New Roman" w:hAnsi="Times New Roman"/>
                <w:sz w:val="20"/>
                <w:szCs w:val="20"/>
                <w:lang w:eastAsia="ru-RU"/>
              </w:rPr>
              <w:t>Андриян</w:t>
            </w:r>
            <w:proofErr w:type="spellEnd"/>
            <w:r w:rsidRPr="00B430BC">
              <w:rPr>
                <w:rFonts w:ascii="Times New Roman" w:hAnsi="Times New Roman"/>
                <w:sz w:val="20"/>
                <w:szCs w:val="20"/>
                <w:lang w:eastAsia="ru-RU"/>
              </w:rPr>
              <w:t xml:space="preserve"> Николаев – сокол земли Чувашской», к 90-летию со дня рождения дважды Героя Советского Союза </w:t>
            </w:r>
            <w:proofErr w:type="spellStart"/>
            <w:r w:rsidRPr="00B430BC">
              <w:rPr>
                <w:rFonts w:ascii="Times New Roman" w:hAnsi="Times New Roman"/>
                <w:sz w:val="20"/>
                <w:szCs w:val="20"/>
                <w:lang w:eastAsia="ru-RU"/>
              </w:rPr>
              <w:t>Андрияна</w:t>
            </w:r>
            <w:proofErr w:type="spellEnd"/>
            <w:r w:rsidRPr="00B430BC">
              <w:rPr>
                <w:rFonts w:ascii="Times New Roman" w:hAnsi="Times New Roman"/>
                <w:sz w:val="20"/>
                <w:szCs w:val="20"/>
                <w:lang w:eastAsia="ru-RU"/>
              </w:rPr>
              <w:t xml:space="preserve"> Григорьевича Николаева (16.04.2019 – 12.05.2019)</w:t>
            </w:r>
          </w:p>
          <w:p w:rsidR="00072F7A" w:rsidRPr="00B430BC" w:rsidRDefault="00072F7A" w:rsidP="00FE7D5F">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Всего в мероприятиях приняло участие 383 чел.</w:t>
            </w:r>
          </w:p>
          <w:p w:rsidR="00072F7A" w:rsidRPr="00B430BC" w:rsidRDefault="00072F7A" w:rsidP="00FE7D5F">
            <w:pPr>
              <w:autoSpaceDE w:val="0"/>
              <w:autoSpaceDN w:val="0"/>
              <w:adjustRightInd w:val="0"/>
              <w:jc w:val="both"/>
              <w:rPr>
                <w:rFonts w:ascii="Times New Roman" w:hAnsi="Times New Roman"/>
                <w:sz w:val="20"/>
                <w:szCs w:val="20"/>
                <w:lang w:eastAsia="ru-RU"/>
              </w:rPr>
            </w:pPr>
          </w:p>
          <w:p w:rsidR="00072F7A" w:rsidRPr="00B430BC" w:rsidRDefault="00072F7A" w:rsidP="00FE7D5F">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В соответствии с планом работы в общеобразовательных учреждениях района регулярно проводятся спортивных и творческих конкурсов, фестивалей, мероприятий с участием детей с ограниченными возможностями здоровья, детей-сирот и детей, оставшихся без попечения родителей: «Веселые старты» «Моя семья» и т.д.</w:t>
            </w:r>
          </w:p>
          <w:p w:rsidR="00072F7A" w:rsidRPr="00B430BC" w:rsidRDefault="00072F7A" w:rsidP="00FE7D5F">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15134" w:type="dxa"/>
            <w:gridSpan w:val="5"/>
          </w:tcPr>
          <w:p w:rsidR="00072F7A" w:rsidRPr="00B430BC" w:rsidRDefault="00072F7A" w:rsidP="0074125E">
            <w:pPr>
              <w:autoSpaceDE w:val="0"/>
              <w:autoSpaceDN w:val="0"/>
              <w:adjustRightInd w:val="0"/>
              <w:spacing w:line="247" w:lineRule="auto"/>
              <w:ind w:left="57"/>
              <w:jc w:val="center"/>
              <w:rPr>
                <w:rFonts w:ascii="Times New Roman" w:eastAsia="Times New Roman" w:hAnsi="Times New Roman" w:cs="Times New Roman"/>
                <w:b/>
                <w:bCs/>
                <w:sz w:val="20"/>
                <w:szCs w:val="20"/>
                <w:lang w:eastAsia="ru-RU"/>
              </w:rPr>
            </w:pPr>
            <w:r w:rsidRPr="00B430BC">
              <w:rPr>
                <w:rFonts w:ascii="Times New Roman" w:eastAsia="Times New Roman" w:hAnsi="Times New Roman" w:cs="Times New Roman"/>
                <w:b/>
                <w:bCs/>
                <w:sz w:val="20"/>
                <w:szCs w:val="20"/>
                <w:lang w:eastAsia="ru-RU"/>
              </w:rPr>
              <w:lastRenderedPageBreak/>
              <w:t>VII. Развитие физкультуры и спорта для детей</w:t>
            </w:r>
          </w:p>
        </w:tc>
      </w:tr>
      <w:tr w:rsidR="00072F7A" w:rsidRPr="00B430BC" w:rsidTr="00227DF3">
        <w:tc>
          <w:tcPr>
            <w:tcW w:w="534" w:type="dxa"/>
          </w:tcPr>
          <w:p w:rsidR="00072F7A" w:rsidRPr="00B430BC" w:rsidRDefault="00072F7A"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36.</w:t>
            </w:r>
          </w:p>
        </w:tc>
        <w:tc>
          <w:tcPr>
            <w:tcW w:w="4252" w:type="dxa"/>
          </w:tcPr>
          <w:p w:rsidR="00072F7A" w:rsidRPr="00B430BC" w:rsidRDefault="00072F7A" w:rsidP="006362D6">
            <w:pPr>
              <w:autoSpaceDE w:val="0"/>
              <w:autoSpaceDN w:val="0"/>
              <w:adjustRightInd w:val="0"/>
              <w:spacing w:line="247" w:lineRule="auto"/>
              <w:jc w:val="both"/>
              <w:rPr>
                <w:rFonts w:ascii="Times New Roman" w:hAnsi="Times New Roman"/>
                <w:bCs/>
                <w:sz w:val="20"/>
                <w:szCs w:val="20"/>
                <w:lang w:eastAsia="ru-RU"/>
              </w:rPr>
            </w:pPr>
            <w:r w:rsidRPr="00B430BC">
              <w:rPr>
                <w:rFonts w:ascii="Times New Roman" w:hAnsi="Times New Roman"/>
                <w:bCs/>
                <w:sz w:val="20"/>
                <w:szCs w:val="20"/>
                <w:lang w:eastAsia="ru-RU"/>
              </w:rPr>
              <w:t>Развитие детско-юношеского спорта, создание школьных спортивных лиг и организация физкультурных мероприятий среди школьных спортивных клубов по видам спорта, наиболее популярным среди детей, обеспечение доступности инфраструктуры физической культуры и спорта для детей и молодежи</w:t>
            </w:r>
          </w:p>
          <w:p w:rsidR="00072F7A" w:rsidRPr="00B430BC" w:rsidRDefault="00072F7A" w:rsidP="006362D6">
            <w:pPr>
              <w:autoSpaceDE w:val="0"/>
              <w:autoSpaceDN w:val="0"/>
              <w:adjustRightInd w:val="0"/>
              <w:spacing w:line="247" w:lineRule="auto"/>
              <w:jc w:val="both"/>
              <w:rPr>
                <w:rFonts w:ascii="Times New Roman" w:hAnsi="Times New Roman"/>
                <w:bCs/>
                <w:sz w:val="20"/>
                <w:szCs w:val="20"/>
                <w:lang w:eastAsia="ru-RU"/>
              </w:rPr>
            </w:pPr>
          </w:p>
        </w:tc>
        <w:tc>
          <w:tcPr>
            <w:tcW w:w="1418" w:type="dxa"/>
          </w:tcPr>
          <w:p w:rsidR="00072F7A" w:rsidRPr="00B430BC" w:rsidRDefault="00072F7A"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072F7A" w:rsidRPr="00B430BC" w:rsidRDefault="00072F7A"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072F7A" w:rsidRPr="00B430BC" w:rsidRDefault="00072F7A" w:rsidP="006362D6">
            <w:pPr>
              <w:autoSpaceDE w:val="0"/>
              <w:autoSpaceDN w:val="0"/>
              <w:adjustRightInd w:val="0"/>
              <w:spacing w:line="247" w:lineRule="auto"/>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Администрация Чебоксарского района, </w:t>
            </w:r>
            <w:hyperlink r:id="rId11" w:history="1">
              <w:r w:rsidRPr="00B430BC">
                <w:rPr>
                  <w:rFonts w:ascii="Times New Roman" w:eastAsia="Times New Roman" w:hAnsi="Times New Roman" w:cs="Times New Roman"/>
                  <w:sz w:val="20"/>
                  <w:szCs w:val="20"/>
                  <w:lang w:eastAsia="ru-RU"/>
                </w:rPr>
                <w:t>МАУ ДО «ДЮСШ «</w:t>
              </w:r>
              <w:proofErr w:type="spellStart"/>
              <w:r w:rsidRPr="00B430BC">
                <w:rPr>
                  <w:rFonts w:ascii="Times New Roman" w:eastAsia="Times New Roman" w:hAnsi="Times New Roman" w:cs="Times New Roman"/>
                  <w:sz w:val="20"/>
                  <w:szCs w:val="20"/>
                  <w:lang w:eastAsia="ru-RU"/>
                </w:rPr>
                <w:t>ЦСиЗ</w:t>
              </w:r>
              <w:proofErr w:type="spellEnd"/>
              <w:r w:rsidRPr="00B430BC">
                <w:rPr>
                  <w:rFonts w:ascii="Times New Roman" w:eastAsia="Times New Roman" w:hAnsi="Times New Roman" w:cs="Times New Roman"/>
                  <w:sz w:val="20"/>
                  <w:szCs w:val="20"/>
                  <w:lang w:eastAsia="ru-RU"/>
                </w:rPr>
                <w:t xml:space="preserve"> «</w:t>
              </w:r>
              <w:proofErr w:type="spellStart"/>
              <w:r w:rsidRPr="00B430BC">
                <w:rPr>
                  <w:rFonts w:ascii="Times New Roman" w:eastAsia="Times New Roman" w:hAnsi="Times New Roman" w:cs="Times New Roman"/>
                  <w:sz w:val="20"/>
                  <w:szCs w:val="20"/>
                  <w:lang w:eastAsia="ru-RU"/>
                </w:rPr>
                <w:t>Улап</w:t>
              </w:r>
              <w:proofErr w:type="spellEnd"/>
              <w:r w:rsidRPr="00B430BC">
                <w:rPr>
                  <w:rFonts w:ascii="Times New Roman" w:eastAsia="Times New Roman" w:hAnsi="Times New Roman" w:cs="Times New Roman"/>
                  <w:sz w:val="20"/>
                  <w:szCs w:val="20"/>
                  <w:lang w:eastAsia="ru-RU"/>
                </w:rPr>
                <w:t>» Чебоксарского района ЧР</w:t>
              </w:r>
            </w:hyperlink>
          </w:p>
        </w:tc>
        <w:tc>
          <w:tcPr>
            <w:tcW w:w="7088" w:type="dxa"/>
          </w:tcPr>
          <w:p w:rsidR="00072F7A" w:rsidRPr="00B430BC" w:rsidRDefault="00072F7A" w:rsidP="00124EE3">
            <w:pPr>
              <w:autoSpaceDE w:val="0"/>
              <w:autoSpaceDN w:val="0"/>
              <w:adjustRightInd w:val="0"/>
              <w:spacing w:line="247" w:lineRule="auto"/>
              <w:jc w:val="both"/>
              <w:rPr>
                <w:rFonts w:ascii="Times New Roman" w:hAnsi="Times New Roman"/>
                <w:bCs/>
                <w:sz w:val="20"/>
                <w:szCs w:val="20"/>
                <w:lang w:eastAsia="ru-RU"/>
              </w:rPr>
            </w:pPr>
            <w:proofErr w:type="gramStart"/>
            <w:r w:rsidRPr="00B430BC">
              <w:rPr>
                <w:rFonts w:ascii="Times New Roman" w:hAnsi="Times New Roman"/>
                <w:bCs/>
                <w:sz w:val="20"/>
                <w:szCs w:val="20"/>
                <w:lang w:eastAsia="ru-RU"/>
              </w:rPr>
              <w:t>В общеобразовательных организациях Чебоксарского района  ведется планомерная работа, направленная на развитие физической активности детей,  формирования у обучающихся культуры здорового образа жизни.</w:t>
            </w:r>
            <w:proofErr w:type="gramEnd"/>
            <w:r w:rsidRPr="00B430BC">
              <w:rPr>
                <w:rFonts w:ascii="Times New Roman" w:hAnsi="Times New Roman"/>
                <w:bCs/>
                <w:sz w:val="20"/>
                <w:szCs w:val="20"/>
                <w:lang w:eastAsia="ru-RU"/>
              </w:rPr>
              <w:t xml:space="preserve"> В целях активного приобщения  подрастающего поколения занятиями физической культуры и спорта  в общеобразовательных учреждениях  района  введен третий час  физической культуры. В рамках третьего часа  обучающиеся, согласно утвержденному графику, посещают  плавательный бассейн </w:t>
            </w:r>
            <w:hyperlink r:id="rId12" w:history="1">
              <w:r w:rsidRPr="00B430BC">
                <w:rPr>
                  <w:rFonts w:ascii="Times New Roman" w:hAnsi="Times New Roman"/>
                  <w:bCs/>
                  <w:sz w:val="20"/>
                  <w:szCs w:val="20"/>
                  <w:lang w:eastAsia="ru-RU"/>
                </w:rPr>
                <w:t>МАУ ДО «ДЮСШ «</w:t>
              </w:r>
              <w:proofErr w:type="spellStart"/>
              <w:r w:rsidRPr="00B430BC">
                <w:rPr>
                  <w:rFonts w:ascii="Times New Roman" w:hAnsi="Times New Roman"/>
                  <w:bCs/>
                  <w:sz w:val="20"/>
                  <w:szCs w:val="20"/>
                  <w:lang w:eastAsia="ru-RU"/>
                </w:rPr>
                <w:t>ЦСиЗ</w:t>
              </w:r>
              <w:proofErr w:type="spellEnd"/>
              <w:r w:rsidRPr="00B430BC">
                <w:rPr>
                  <w:rFonts w:ascii="Times New Roman" w:hAnsi="Times New Roman"/>
                  <w:bCs/>
                  <w:sz w:val="20"/>
                  <w:szCs w:val="20"/>
                  <w:lang w:eastAsia="ru-RU"/>
                </w:rPr>
                <w:t xml:space="preserve"> «</w:t>
              </w:r>
              <w:proofErr w:type="spellStart"/>
              <w:r w:rsidRPr="00B430BC">
                <w:rPr>
                  <w:rFonts w:ascii="Times New Roman" w:hAnsi="Times New Roman"/>
                  <w:bCs/>
                  <w:sz w:val="20"/>
                  <w:szCs w:val="20"/>
                  <w:lang w:eastAsia="ru-RU"/>
                </w:rPr>
                <w:t>Улап</w:t>
              </w:r>
              <w:proofErr w:type="spellEnd"/>
              <w:r w:rsidRPr="00B430BC">
                <w:rPr>
                  <w:rFonts w:ascii="Times New Roman" w:hAnsi="Times New Roman"/>
                  <w:bCs/>
                  <w:sz w:val="20"/>
                  <w:szCs w:val="20"/>
                  <w:lang w:eastAsia="ru-RU"/>
                </w:rPr>
                <w:t>» Чебоксарского района ЧР</w:t>
              </w:r>
            </w:hyperlink>
            <w:r w:rsidRPr="00B430BC">
              <w:rPr>
                <w:rFonts w:ascii="Times New Roman" w:hAnsi="Times New Roman"/>
                <w:bCs/>
                <w:sz w:val="20"/>
                <w:szCs w:val="20"/>
                <w:lang w:eastAsia="ru-RU"/>
              </w:rPr>
              <w:t>. В 201</w:t>
            </w:r>
            <w:r w:rsidR="004A2638" w:rsidRPr="00B430BC">
              <w:rPr>
                <w:rFonts w:ascii="Times New Roman" w:hAnsi="Times New Roman"/>
                <w:bCs/>
                <w:sz w:val="20"/>
                <w:szCs w:val="20"/>
                <w:lang w:eastAsia="ru-RU"/>
              </w:rPr>
              <w:t>9</w:t>
            </w:r>
            <w:r w:rsidRPr="00B430BC">
              <w:rPr>
                <w:rFonts w:ascii="Times New Roman" w:hAnsi="Times New Roman"/>
                <w:bCs/>
                <w:sz w:val="20"/>
                <w:szCs w:val="20"/>
                <w:lang w:eastAsia="ru-RU"/>
              </w:rPr>
              <w:t xml:space="preserve"> году </w:t>
            </w:r>
            <w:hyperlink r:id="rId13" w:history="1">
              <w:r w:rsidRPr="00B430BC">
                <w:rPr>
                  <w:rFonts w:ascii="Times New Roman" w:hAnsi="Times New Roman"/>
                  <w:bCs/>
                  <w:sz w:val="20"/>
                  <w:szCs w:val="20"/>
                  <w:lang w:eastAsia="ru-RU"/>
                </w:rPr>
                <w:t>МАУ ДО «ДЮСШ «</w:t>
              </w:r>
              <w:proofErr w:type="spellStart"/>
              <w:r w:rsidRPr="00B430BC">
                <w:rPr>
                  <w:rFonts w:ascii="Times New Roman" w:hAnsi="Times New Roman"/>
                  <w:bCs/>
                  <w:sz w:val="20"/>
                  <w:szCs w:val="20"/>
                  <w:lang w:eastAsia="ru-RU"/>
                </w:rPr>
                <w:t>ЦСиЗ</w:t>
              </w:r>
              <w:proofErr w:type="spellEnd"/>
              <w:r w:rsidRPr="00B430BC">
                <w:rPr>
                  <w:rFonts w:ascii="Times New Roman" w:hAnsi="Times New Roman"/>
                  <w:bCs/>
                  <w:sz w:val="20"/>
                  <w:szCs w:val="20"/>
                  <w:lang w:eastAsia="ru-RU"/>
                </w:rPr>
                <w:t xml:space="preserve"> «</w:t>
              </w:r>
              <w:proofErr w:type="spellStart"/>
              <w:r w:rsidRPr="00B430BC">
                <w:rPr>
                  <w:rFonts w:ascii="Times New Roman" w:hAnsi="Times New Roman"/>
                  <w:bCs/>
                  <w:sz w:val="20"/>
                  <w:szCs w:val="20"/>
                  <w:lang w:eastAsia="ru-RU"/>
                </w:rPr>
                <w:t>Улап</w:t>
              </w:r>
              <w:proofErr w:type="spellEnd"/>
              <w:r w:rsidRPr="00B430BC">
                <w:rPr>
                  <w:rFonts w:ascii="Times New Roman" w:hAnsi="Times New Roman"/>
                  <w:bCs/>
                  <w:sz w:val="20"/>
                  <w:szCs w:val="20"/>
                  <w:lang w:eastAsia="ru-RU"/>
                </w:rPr>
                <w:t>» Чебоксарского района ЧР</w:t>
              </w:r>
            </w:hyperlink>
            <w:r w:rsidRPr="00B430BC">
              <w:rPr>
                <w:rFonts w:ascii="Times New Roman" w:hAnsi="Times New Roman"/>
                <w:bCs/>
                <w:sz w:val="20"/>
                <w:szCs w:val="20"/>
                <w:lang w:eastAsia="ru-RU"/>
              </w:rPr>
              <w:t xml:space="preserve">  совместно с </w:t>
            </w:r>
            <w:r w:rsidRPr="00B430BC">
              <w:rPr>
                <w:rFonts w:ascii="Times New Roman" w:hAnsi="Times New Roman"/>
                <w:bCs/>
                <w:sz w:val="20"/>
                <w:szCs w:val="20"/>
                <w:lang w:eastAsia="ru-RU"/>
              </w:rPr>
              <w:lastRenderedPageBreak/>
              <w:t xml:space="preserve">администрацией района, </w:t>
            </w:r>
            <w:proofErr w:type="spellStart"/>
            <w:r w:rsidRPr="00B430BC">
              <w:rPr>
                <w:rFonts w:ascii="Times New Roman" w:hAnsi="Times New Roman"/>
                <w:bCs/>
                <w:sz w:val="20"/>
                <w:szCs w:val="20"/>
                <w:lang w:eastAsia="ru-RU"/>
              </w:rPr>
              <w:t>Минспорта</w:t>
            </w:r>
            <w:proofErr w:type="spellEnd"/>
            <w:r w:rsidRPr="00B430BC">
              <w:rPr>
                <w:rFonts w:ascii="Times New Roman" w:hAnsi="Times New Roman"/>
                <w:bCs/>
                <w:sz w:val="20"/>
                <w:szCs w:val="20"/>
                <w:lang w:eastAsia="ru-RU"/>
              </w:rPr>
              <w:t xml:space="preserve"> Чувашии, республиканскими федерациями  по видам спорта  было проведено более 170-ти спортивных мероприятий. В рамках дней здоровья занятия в ДЮСШ населению, детям и молодежи предоставляются  на безвозмездной основе. Для всех  доступно бесплатное посещение бассейнов, </w:t>
            </w:r>
            <w:proofErr w:type="spellStart"/>
            <w:r w:rsidRPr="00B430BC">
              <w:rPr>
                <w:rFonts w:ascii="Times New Roman" w:hAnsi="Times New Roman"/>
                <w:bCs/>
                <w:sz w:val="20"/>
                <w:szCs w:val="20"/>
                <w:lang w:eastAsia="ru-RU"/>
              </w:rPr>
              <w:t>спортплощадкок</w:t>
            </w:r>
            <w:proofErr w:type="spellEnd"/>
            <w:r w:rsidRPr="00B430BC">
              <w:rPr>
                <w:rFonts w:ascii="Times New Roman" w:hAnsi="Times New Roman"/>
                <w:bCs/>
                <w:sz w:val="20"/>
                <w:szCs w:val="20"/>
                <w:lang w:eastAsia="ru-RU"/>
              </w:rPr>
              <w:t xml:space="preserve">, тренажерных и </w:t>
            </w:r>
            <w:proofErr w:type="gramStart"/>
            <w:r w:rsidRPr="00B430BC">
              <w:rPr>
                <w:rFonts w:ascii="Times New Roman" w:hAnsi="Times New Roman"/>
                <w:bCs/>
                <w:sz w:val="20"/>
                <w:szCs w:val="20"/>
                <w:lang w:eastAsia="ru-RU"/>
              </w:rPr>
              <w:t>фитнес-залов</w:t>
            </w:r>
            <w:proofErr w:type="gramEnd"/>
            <w:r w:rsidRPr="00B430BC">
              <w:rPr>
                <w:rFonts w:ascii="Times New Roman" w:hAnsi="Times New Roman"/>
                <w:bCs/>
                <w:sz w:val="20"/>
                <w:szCs w:val="20"/>
                <w:lang w:eastAsia="ru-RU"/>
              </w:rPr>
              <w:t>, катков.</w:t>
            </w:r>
          </w:p>
          <w:p w:rsidR="00072F7A" w:rsidRPr="00B430BC" w:rsidRDefault="00072F7A" w:rsidP="00124EE3">
            <w:pPr>
              <w:autoSpaceDE w:val="0"/>
              <w:autoSpaceDN w:val="0"/>
              <w:adjustRightInd w:val="0"/>
              <w:spacing w:line="247" w:lineRule="auto"/>
              <w:jc w:val="both"/>
              <w:rPr>
                <w:rFonts w:ascii="Times New Roman" w:hAnsi="Times New Roman"/>
                <w:bCs/>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val="en-US" w:eastAsia="ru-RU"/>
              </w:rPr>
              <w:lastRenderedPageBreak/>
              <w:t>3</w:t>
            </w:r>
            <w:r w:rsidRPr="00B430BC">
              <w:rPr>
                <w:rFonts w:ascii="Times New Roman" w:hAnsi="Times New Roman"/>
                <w:bCs/>
                <w:sz w:val="20"/>
                <w:szCs w:val="20"/>
                <w:lang w:eastAsia="ru-RU"/>
              </w:rPr>
              <w:t>7.</w:t>
            </w:r>
          </w:p>
        </w:tc>
        <w:tc>
          <w:tcPr>
            <w:tcW w:w="4252" w:type="dxa"/>
          </w:tcPr>
          <w:p w:rsidR="00072F7A" w:rsidRPr="00B430BC" w:rsidRDefault="00072F7A" w:rsidP="006362D6">
            <w:pPr>
              <w:autoSpaceDE w:val="0"/>
              <w:autoSpaceDN w:val="0"/>
              <w:adjustRightInd w:val="0"/>
              <w:spacing w:line="247" w:lineRule="auto"/>
              <w:jc w:val="both"/>
              <w:rPr>
                <w:rFonts w:ascii="Times New Roman" w:hAnsi="Times New Roman"/>
                <w:bCs/>
                <w:sz w:val="20"/>
                <w:szCs w:val="20"/>
                <w:lang w:eastAsia="ru-RU"/>
              </w:rPr>
            </w:pPr>
            <w:r w:rsidRPr="00B430BC">
              <w:rPr>
                <w:rFonts w:ascii="Times New Roman" w:hAnsi="Times New Roman"/>
                <w:bCs/>
                <w:sz w:val="20"/>
                <w:szCs w:val="20"/>
                <w:lang w:eastAsia="ru-RU"/>
              </w:rPr>
              <w:t>Организация выполнения детьми нормативов испытаний (тестов) Всероссийского физкультурно-спортивного комплекса «Готов к труду и обороне» (ГТО) (далее – комплекс ГТО)</w:t>
            </w:r>
          </w:p>
        </w:tc>
        <w:tc>
          <w:tcPr>
            <w:tcW w:w="1418" w:type="dxa"/>
          </w:tcPr>
          <w:p w:rsidR="00072F7A" w:rsidRPr="00B430BC" w:rsidRDefault="00072F7A"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072F7A" w:rsidRPr="00B430BC" w:rsidRDefault="00072F7A"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072F7A" w:rsidRPr="00B430BC" w:rsidRDefault="00072F7A" w:rsidP="006362D6">
            <w:pPr>
              <w:autoSpaceDE w:val="0"/>
              <w:autoSpaceDN w:val="0"/>
              <w:adjustRightInd w:val="0"/>
              <w:spacing w:line="247" w:lineRule="auto"/>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Администрация Чебоксарского района, </w:t>
            </w:r>
            <w:hyperlink r:id="rId14" w:history="1">
              <w:r w:rsidRPr="00B430BC">
                <w:rPr>
                  <w:rFonts w:ascii="Times New Roman" w:eastAsia="Times New Roman" w:hAnsi="Times New Roman" w:cs="Times New Roman"/>
                  <w:sz w:val="20"/>
                  <w:szCs w:val="20"/>
                  <w:lang w:eastAsia="ru-RU"/>
                </w:rPr>
                <w:t>МАУ ДО «ДЮСШ «</w:t>
              </w:r>
              <w:proofErr w:type="spellStart"/>
              <w:r w:rsidRPr="00B430BC">
                <w:rPr>
                  <w:rFonts w:ascii="Times New Roman" w:eastAsia="Times New Roman" w:hAnsi="Times New Roman" w:cs="Times New Roman"/>
                  <w:sz w:val="20"/>
                  <w:szCs w:val="20"/>
                  <w:lang w:eastAsia="ru-RU"/>
                </w:rPr>
                <w:t>ЦСиЗ</w:t>
              </w:r>
              <w:proofErr w:type="spellEnd"/>
              <w:r w:rsidRPr="00B430BC">
                <w:rPr>
                  <w:rFonts w:ascii="Times New Roman" w:eastAsia="Times New Roman" w:hAnsi="Times New Roman" w:cs="Times New Roman"/>
                  <w:sz w:val="20"/>
                  <w:szCs w:val="20"/>
                  <w:lang w:eastAsia="ru-RU"/>
                </w:rPr>
                <w:t xml:space="preserve"> «</w:t>
              </w:r>
              <w:proofErr w:type="spellStart"/>
              <w:r w:rsidRPr="00B430BC">
                <w:rPr>
                  <w:rFonts w:ascii="Times New Roman" w:eastAsia="Times New Roman" w:hAnsi="Times New Roman" w:cs="Times New Roman"/>
                  <w:sz w:val="20"/>
                  <w:szCs w:val="20"/>
                  <w:lang w:eastAsia="ru-RU"/>
                </w:rPr>
                <w:t>Улап</w:t>
              </w:r>
              <w:proofErr w:type="spellEnd"/>
              <w:r w:rsidRPr="00B430BC">
                <w:rPr>
                  <w:rFonts w:ascii="Times New Roman" w:eastAsia="Times New Roman" w:hAnsi="Times New Roman" w:cs="Times New Roman"/>
                  <w:sz w:val="20"/>
                  <w:szCs w:val="20"/>
                  <w:lang w:eastAsia="ru-RU"/>
                </w:rPr>
                <w:t>» Чебоксарского района ЧР</w:t>
              </w:r>
            </w:hyperlink>
          </w:p>
        </w:tc>
        <w:tc>
          <w:tcPr>
            <w:tcW w:w="7088" w:type="dxa"/>
          </w:tcPr>
          <w:p w:rsidR="00072F7A" w:rsidRPr="00B430BC" w:rsidRDefault="00072F7A" w:rsidP="009A3D3D">
            <w:pPr>
              <w:autoSpaceDE w:val="0"/>
              <w:autoSpaceDN w:val="0"/>
              <w:adjustRightInd w:val="0"/>
              <w:spacing w:line="247" w:lineRule="auto"/>
              <w:jc w:val="both"/>
              <w:rPr>
                <w:rFonts w:ascii="Times New Roman" w:hAnsi="Times New Roman"/>
                <w:bCs/>
                <w:sz w:val="20"/>
                <w:szCs w:val="20"/>
                <w:lang w:eastAsia="ru-RU"/>
              </w:rPr>
            </w:pPr>
            <w:r w:rsidRPr="00B430BC">
              <w:rPr>
                <w:rFonts w:ascii="Times New Roman" w:hAnsi="Times New Roman"/>
                <w:bCs/>
                <w:sz w:val="20"/>
                <w:szCs w:val="20"/>
                <w:lang w:eastAsia="ru-RU"/>
              </w:rPr>
              <w:t xml:space="preserve">Сдача нормативов ГТО </w:t>
            </w:r>
            <w:proofErr w:type="gramStart"/>
            <w:r w:rsidRPr="00B430BC">
              <w:rPr>
                <w:rFonts w:ascii="Times New Roman" w:hAnsi="Times New Roman"/>
                <w:bCs/>
                <w:sz w:val="20"/>
                <w:szCs w:val="20"/>
                <w:lang w:eastAsia="ru-RU"/>
              </w:rPr>
              <w:t>обучающимися</w:t>
            </w:r>
            <w:proofErr w:type="gramEnd"/>
            <w:r w:rsidRPr="00B430BC">
              <w:rPr>
                <w:rFonts w:ascii="Times New Roman" w:hAnsi="Times New Roman"/>
                <w:bCs/>
                <w:sz w:val="20"/>
                <w:szCs w:val="20"/>
                <w:lang w:eastAsia="ru-RU"/>
              </w:rPr>
              <w:t xml:space="preserve"> образовательных учреждений Чебоксарского района происходит  в рамках проведения Дней здоровья и спорта в Чувашской Республике.  Число </w:t>
            </w:r>
            <w:proofErr w:type="gramStart"/>
            <w:r w:rsidRPr="00B430BC">
              <w:rPr>
                <w:rFonts w:ascii="Times New Roman" w:hAnsi="Times New Roman"/>
                <w:bCs/>
                <w:sz w:val="20"/>
                <w:szCs w:val="20"/>
                <w:lang w:eastAsia="ru-RU"/>
              </w:rPr>
              <w:t>сдающих</w:t>
            </w:r>
            <w:proofErr w:type="gramEnd"/>
            <w:r w:rsidRPr="00B430BC">
              <w:rPr>
                <w:rFonts w:ascii="Times New Roman" w:hAnsi="Times New Roman"/>
                <w:bCs/>
                <w:sz w:val="20"/>
                <w:szCs w:val="20"/>
                <w:lang w:eastAsia="ru-RU"/>
              </w:rPr>
              <w:t xml:space="preserve"> нормативы ГТО ежемесячно растет. </w:t>
            </w:r>
          </w:p>
          <w:p w:rsidR="00072F7A" w:rsidRPr="00B430BC" w:rsidRDefault="00072F7A" w:rsidP="009A3D3D">
            <w:pPr>
              <w:autoSpaceDE w:val="0"/>
              <w:autoSpaceDN w:val="0"/>
              <w:adjustRightInd w:val="0"/>
              <w:spacing w:line="247" w:lineRule="auto"/>
              <w:jc w:val="both"/>
              <w:rPr>
                <w:rFonts w:ascii="Times New Roman" w:hAnsi="Times New Roman"/>
                <w:bCs/>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15134" w:type="dxa"/>
            <w:gridSpan w:val="5"/>
          </w:tcPr>
          <w:p w:rsidR="00072F7A" w:rsidRPr="00B430BC" w:rsidRDefault="00072F7A" w:rsidP="00124EE3">
            <w:pPr>
              <w:autoSpaceDE w:val="0"/>
              <w:autoSpaceDN w:val="0"/>
              <w:adjustRightInd w:val="0"/>
              <w:spacing w:line="247" w:lineRule="auto"/>
              <w:ind w:left="57"/>
              <w:jc w:val="center"/>
              <w:rPr>
                <w:rFonts w:ascii="Times New Roman" w:eastAsia="Times New Roman" w:hAnsi="Times New Roman" w:cs="Times New Roman"/>
                <w:b/>
                <w:bCs/>
                <w:sz w:val="20"/>
                <w:szCs w:val="20"/>
                <w:lang w:eastAsia="ru-RU"/>
              </w:rPr>
            </w:pPr>
            <w:r w:rsidRPr="00B430BC">
              <w:rPr>
                <w:rFonts w:ascii="Times New Roman" w:eastAsia="Times New Roman" w:hAnsi="Times New Roman" w:cs="Times New Roman"/>
                <w:b/>
                <w:bCs/>
                <w:sz w:val="20"/>
                <w:szCs w:val="20"/>
                <w:lang w:eastAsia="ru-RU"/>
              </w:rPr>
              <w:t>VIII. Безопасный детский отдых</w:t>
            </w:r>
          </w:p>
        </w:tc>
      </w:tr>
      <w:tr w:rsidR="00072F7A" w:rsidRPr="00B430BC" w:rsidTr="00227DF3">
        <w:tc>
          <w:tcPr>
            <w:tcW w:w="534" w:type="dxa"/>
          </w:tcPr>
          <w:p w:rsidR="00072F7A" w:rsidRPr="00B430BC" w:rsidRDefault="00072F7A" w:rsidP="004A2638">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38.</w:t>
            </w:r>
          </w:p>
        </w:tc>
        <w:tc>
          <w:tcPr>
            <w:tcW w:w="4252" w:type="dxa"/>
          </w:tcPr>
          <w:p w:rsidR="00072F7A" w:rsidRPr="00B430BC" w:rsidRDefault="00072F7A" w:rsidP="004A2638">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Ведение реестра организаций отдыха детей и их оздоровления</w:t>
            </w:r>
          </w:p>
        </w:tc>
        <w:tc>
          <w:tcPr>
            <w:tcW w:w="1418" w:type="dxa"/>
          </w:tcPr>
          <w:p w:rsidR="00072F7A" w:rsidRPr="00B430BC" w:rsidRDefault="00072F7A" w:rsidP="004A2638">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2018–</w:t>
            </w:r>
          </w:p>
          <w:p w:rsidR="00072F7A" w:rsidRPr="00B430BC" w:rsidRDefault="00072F7A" w:rsidP="004A2638">
            <w:pPr>
              <w:widowControl w:val="0"/>
              <w:autoSpaceDE w:val="0"/>
              <w:autoSpaceDN w:val="0"/>
              <w:spacing w:line="247" w:lineRule="auto"/>
              <w:jc w:val="center"/>
              <w:rPr>
                <w:rFonts w:ascii="Times New Roman" w:hAnsi="Times New Roman"/>
                <w:sz w:val="20"/>
                <w:szCs w:val="20"/>
              </w:rPr>
            </w:pPr>
            <w:r w:rsidRPr="00B430BC">
              <w:rPr>
                <w:rFonts w:ascii="Times New Roman" w:hAnsi="Times New Roman"/>
                <w:sz w:val="20"/>
                <w:szCs w:val="20"/>
              </w:rPr>
              <w:t>2020 годы</w:t>
            </w:r>
          </w:p>
        </w:tc>
        <w:tc>
          <w:tcPr>
            <w:tcW w:w="1842" w:type="dxa"/>
          </w:tcPr>
          <w:p w:rsidR="00072F7A" w:rsidRPr="00B430BC" w:rsidRDefault="00072F7A" w:rsidP="004A2638">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Администрация Чебоксарского района, отдел образования и молодежной политики</w:t>
            </w:r>
          </w:p>
        </w:tc>
        <w:tc>
          <w:tcPr>
            <w:tcW w:w="7088" w:type="dxa"/>
          </w:tcPr>
          <w:p w:rsidR="004A2638" w:rsidRPr="00B430BC" w:rsidRDefault="00072F7A" w:rsidP="004A2638">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В рамках обеспечения мероприятий по безопасному детскому отдыху Минобразования Чувашии ведется реестр организаций отдыха детей и их оздоровления. </w:t>
            </w:r>
            <w:r w:rsidR="004A2638" w:rsidRPr="00B430BC">
              <w:rPr>
                <w:rFonts w:ascii="Times New Roman" w:hAnsi="Times New Roman"/>
                <w:sz w:val="20"/>
                <w:szCs w:val="20"/>
              </w:rPr>
              <w:t>В период с 03 по 24 июня 2019 года в летних оздоровительных лагерях с дневным пребыванием детей на базе школ были реализованы комплексные, краткосрочные программы. Продолжительность смены составила 21 день. Участниками смен стали 1520 детей в возрасте от 7 до 14 лет включительно, из семей различных категорий, в том числе дети, находящиеся в трудной жизненной ситуации – 70 обучающихся. Дети находились в лагере дневного пребывания с 8.30 до 14.30 часов.</w:t>
            </w:r>
            <w:r w:rsidR="004A2638" w:rsidRPr="00B430BC">
              <w:rPr>
                <w:rFonts w:ascii="Times New Roman" w:hAnsi="Times New Roman"/>
                <w:sz w:val="20"/>
                <w:szCs w:val="20"/>
              </w:rPr>
              <w:t xml:space="preserve"> </w:t>
            </w:r>
            <w:r w:rsidR="004A2638" w:rsidRPr="00B430BC">
              <w:rPr>
                <w:rFonts w:ascii="Times New Roman" w:hAnsi="Times New Roman"/>
                <w:sz w:val="20"/>
                <w:szCs w:val="20"/>
              </w:rPr>
              <w:t xml:space="preserve">В загородных лагерях отдохнули 325 детей, в </w:t>
            </w:r>
            <w:proofErr w:type="spellStart"/>
            <w:r w:rsidR="004A2638" w:rsidRPr="00B430BC">
              <w:rPr>
                <w:rFonts w:ascii="Times New Roman" w:hAnsi="Times New Roman"/>
                <w:sz w:val="20"/>
                <w:szCs w:val="20"/>
              </w:rPr>
              <w:t>т.ч</w:t>
            </w:r>
            <w:proofErr w:type="spellEnd"/>
            <w:r w:rsidR="004A2638" w:rsidRPr="00B430BC">
              <w:rPr>
                <w:rFonts w:ascii="Times New Roman" w:hAnsi="Times New Roman"/>
                <w:sz w:val="20"/>
                <w:szCs w:val="20"/>
              </w:rPr>
              <w:t>. дети, находящиеся в ТЖС. На эти цели из бюджета района выделено более 6 млн. рублей.</w:t>
            </w:r>
          </w:p>
          <w:p w:rsidR="00072F7A" w:rsidRPr="00B430BC" w:rsidRDefault="00072F7A" w:rsidP="004A2638">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Вся информация об оздоровительной кампании  была отражена  на сайтах администрации Чебоксарского района, отдела образования и молодежной политики администрации Чебоксарского района и общеобразовательных учреждений.</w:t>
            </w:r>
          </w:p>
          <w:p w:rsidR="00072F7A" w:rsidRPr="00B430BC" w:rsidRDefault="00072F7A" w:rsidP="004A2638">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В мае-июне 201</w:t>
            </w:r>
            <w:r w:rsidR="004A2638" w:rsidRPr="00B430BC">
              <w:rPr>
                <w:rFonts w:ascii="Times New Roman" w:hAnsi="Times New Roman"/>
                <w:sz w:val="20"/>
                <w:szCs w:val="20"/>
              </w:rPr>
              <w:t>9</w:t>
            </w:r>
            <w:r w:rsidRPr="00B430BC">
              <w:rPr>
                <w:rFonts w:ascii="Times New Roman" w:hAnsi="Times New Roman"/>
                <w:sz w:val="20"/>
                <w:szCs w:val="20"/>
              </w:rPr>
              <w:t xml:space="preserve"> г. состоялся муниципальный этап юнармейских игр «Зарница» и «Орленок», в которых приняли участие 360 человек, в республиканском этапе – 24. При проведении палаточных лагерей дети были обеспечены палатками, питанием, санитарно-бытовыми условиями.</w:t>
            </w:r>
          </w:p>
          <w:p w:rsidR="00072F7A" w:rsidRPr="00B430BC" w:rsidRDefault="00072F7A" w:rsidP="004A2638">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Реализация мероприятий плана будет продолжена.                                                                                                                                                                                                                                                                                                                                                </w:t>
            </w:r>
          </w:p>
        </w:tc>
      </w:tr>
      <w:tr w:rsidR="00072F7A" w:rsidRPr="00B430BC" w:rsidTr="00227DF3">
        <w:tc>
          <w:tcPr>
            <w:tcW w:w="534" w:type="dxa"/>
          </w:tcPr>
          <w:p w:rsidR="00072F7A" w:rsidRPr="00B430BC" w:rsidRDefault="00072F7A"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39.</w:t>
            </w:r>
          </w:p>
        </w:tc>
        <w:tc>
          <w:tcPr>
            <w:tcW w:w="4252" w:type="dxa"/>
          </w:tcPr>
          <w:p w:rsidR="00072F7A" w:rsidRPr="00B430BC" w:rsidRDefault="00072F7A" w:rsidP="006362D6">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Участие в реализации программ развития федеральных детских центров «Артек», «Орленок», «Смена», «Океан»</w:t>
            </w:r>
          </w:p>
          <w:p w:rsidR="00072F7A" w:rsidRPr="00B430BC" w:rsidRDefault="00072F7A" w:rsidP="006362D6">
            <w:pPr>
              <w:widowControl w:val="0"/>
              <w:autoSpaceDE w:val="0"/>
              <w:autoSpaceDN w:val="0"/>
              <w:spacing w:line="247" w:lineRule="auto"/>
              <w:jc w:val="both"/>
              <w:rPr>
                <w:rFonts w:ascii="Times New Roman" w:hAnsi="Times New Roman"/>
                <w:sz w:val="20"/>
                <w:szCs w:val="20"/>
              </w:rPr>
            </w:pPr>
          </w:p>
        </w:tc>
        <w:tc>
          <w:tcPr>
            <w:tcW w:w="1418" w:type="dxa"/>
          </w:tcPr>
          <w:p w:rsidR="00072F7A" w:rsidRPr="00B430BC" w:rsidRDefault="00072F7A" w:rsidP="00124EE3">
            <w:pPr>
              <w:widowControl w:val="0"/>
              <w:autoSpaceDE w:val="0"/>
              <w:autoSpaceDN w:val="0"/>
              <w:spacing w:line="247" w:lineRule="auto"/>
              <w:jc w:val="center"/>
              <w:rPr>
                <w:rFonts w:ascii="Times New Roman" w:eastAsia="Times New Roman" w:hAnsi="Times New Roman" w:cs="Times New Roman"/>
                <w:sz w:val="20"/>
                <w:szCs w:val="20"/>
              </w:rPr>
            </w:pPr>
            <w:r w:rsidRPr="00B430BC">
              <w:rPr>
                <w:rFonts w:ascii="Times New Roman" w:eastAsia="Times New Roman" w:hAnsi="Times New Roman" w:cs="Times New Roman"/>
                <w:sz w:val="20"/>
                <w:szCs w:val="20"/>
              </w:rPr>
              <w:t>2018–</w:t>
            </w:r>
          </w:p>
          <w:p w:rsidR="00072F7A" w:rsidRPr="00B430BC" w:rsidRDefault="00072F7A" w:rsidP="00124EE3">
            <w:pPr>
              <w:autoSpaceDE w:val="0"/>
              <w:autoSpaceDN w:val="0"/>
              <w:adjustRightInd w:val="0"/>
              <w:jc w:val="center"/>
              <w:rPr>
                <w:rFonts w:ascii="Times New Roman" w:hAnsi="Times New Roman"/>
                <w:sz w:val="20"/>
                <w:szCs w:val="20"/>
                <w:lang w:eastAsia="ru-RU"/>
              </w:rPr>
            </w:pPr>
            <w:r w:rsidRPr="00B430BC">
              <w:rPr>
                <w:rFonts w:ascii="Times New Roman" w:eastAsia="Times New Roman" w:hAnsi="Times New Roman" w:cs="Times New Roman"/>
                <w:sz w:val="20"/>
                <w:szCs w:val="20"/>
              </w:rPr>
              <w:t>2020 годы</w:t>
            </w:r>
          </w:p>
        </w:tc>
        <w:tc>
          <w:tcPr>
            <w:tcW w:w="1842" w:type="dxa"/>
          </w:tcPr>
          <w:p w:rsidR="00072F7A" w:rsidRPr="00B430BC" w:rsidRDefault="00072F7A"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w:t>
            </w:r>
          </w:p>
        </w:tc>
        <w:tc>
          <w:tcPr>
            <w:tcW w:w="7088" w:type="dxa"/>
          </w:tcPr>
          <w:p w:rsidR="00072F7A" w:rsidRPr="00B430BC" w:rsidRDefault="00072F7A" w:rsidP="00124EE3">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Ежегодно обновляется список обучающихся от 11 до 16 лет, добившихся результативных успехов (не участник) в республиканских, всероссийских и международных соревнованиях, олимпиадах, фестивалях, смотрах, конкурсах для поощрения путевками федеральных детских центров «Артек», «Орленок», «Смена». Ведется работа по сбору сведений о кандидате, его портфолио, подготовка ходатайства отдела образования и молодежной политики администрации Чебоксарского района.</w:t>
            </w:r>
          </w:p>
          <w:p w:rsidR="00072F7A" w:rsidRPr="00B430BC" w:rsidRDefault="00072F7A" w:rsidP="00124EE3">
            <w:pPr>
              <w:widowControl w:val="0"/>
              <w:autoSpaceDE w:val="0"/>
              <w:autoSpaceDN w:val="0"/>
              <w:spacing w:line="247" w:lineRule="auto"/>
              <w:jc w:val="both"/>
              <w:rPr>
                <w:rFonts w:ascii="Times New Roman" w:hAnsi="Times New Roman"/>
                <w:sz w:val="20"/>
                <w:szCs w:val="20"/>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072F7A" w:rsidRPr="00B430BC" w:rsidTr="00227DF3">
        <w:tc>
          <w:tcPr>
            <w:tcW w:w="15134" w:type="dxa"/>
            <w:gridSpan w:val="5"/>
          </w:tcPr>
          <w:p w:rsidR="00072F7A" w:rsidRPr="00B430BC" w:rsidRDefault="00072F7A" w:rsidP="00124EE3">
            <w:pPr>
              <w:keepNext/>
              <w:autoSpaceDE w:val="0"/>
              <w:autoSpaceDN w:val="0"/>
              <w:adjustRightInd w:val="0"/>
              <w:spacing w:line="247" w:lineRule="auto"/>
              <w:ind w:left="57"/>
              <w:jc w:val="center"/>
              <w:rPr>
                <w:rFonts w:ascii="Times New Roman" w:eastAsia="Times New Roman" w:hAnsi="Times New Roman" w:cs="Times New Roman"/>
                <w:b/>
                <w:bCs/>
                <w:sz w:val="20"/>
                <w:szCs w:val="20"/>
                <w:lang w:eastAsia="ru-RU"/>
              </w:rPr>
            </w:pPr>
            <w:r w:rsidRPr="00B430BC">
              <w:rPr>
                <w:rFonts w:ascii="Times New Roman" w:eastAsia="Times New Roman" w:hAnsi="Times New Roman" w:cs="Times New Roman"/>
                <w:b/>
                <w:bCs/>
                <w:sz w:val="20"/>
                <w:szCs w:val="20"/>
                <w:lang w:eastAsia="ru-RU"/>
              </w:rPr>
              <w:lastRenderedPageBreak/>
              <w:t>IX. Доступный детский туризм</w:t>
            </w:r>
          </w:p>
        </w:tc>
      </w:tr>
      <w:tr w:rsidR="00B430BC" w:rsidRPr="00B430BC" w:rsidTr="00227DF3">
        <w:tc>
          <w:tcPr>
            <w:tcW w:w="534" w:type="dxa"/>
          </w:tcPr>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40.</w:t>
            </w:r>
          </w:p>
        </w:tc>
        <w:tc>
          <w:tcPr>
            <w:tcW w:w="4252" w:type="dxa"/>
          </w:tcPr>
          <w:p w:rsidR="00B430BC" w:rsidRPr="00B430BC" w:rsidRDefault="00B430BC" w:rsidP="006362D6">
            <w:pPr>
              <w:autoSpaceDE w:val="0"/>
              <w:autoSpaceDN w:val="0"/>
              <w:adjustRightInd w:val="0"/>
              <w:spacing w:line="247" w:lineRule="auto"/>
              <w:jc w:val="both"/>
              <w:rPr>
                <w:rFonts w:ascii="Times New Roman" w:hAnsi="Times New Roman"/>
                <w:bCs/>
                <w:sz w:val="20"/>
                <w:szCs w:val="20"/>
                <w:lang w:eastAsia="ru-RU"/>
              </w:rPr>
            </w:pPr>
            <w:r w:rsidRPr="00B430BC">
              <w:rPr>
                <w:rFonts w:ascii="Times New Roman" w:hAnsi="Times New Roman"/>
                <w:bCs/>
                <w:sz w:val="20"/>
                <w:szCs w:val="20"/>
                <w:lang w:eastAsia="ru-RU"/>
              </w:rPr>
              <w:t>Разработка предложений по поддержке организаций, реализующих туристские продукты или оказывающих услуги в сфере детского туризма</w:t>
            </w:r>
          </w:p>
        </w:tc>
        <w:tc>
          <w:tcPr>
            <w:tcW w:w="1418" w:type="dxa"/>
          </w:tcPr>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IV квартал 2018 г.</w:t>
            </w:r>
          </w:p>
        </w:tc>
        <w:tc>
          <w:tcPr>
            <w:tcW w:w="1842" w:type="dxa"/>
          </w:tcPr>
          <w:p w:rsidR="00B430BC" w:rsidRPr="00B430BC" w:rsidRDefault="00B430BC" w:rsidP="006362D6">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Администрация Чебоксарского района, Отдел культуры, туризма и социального развития администрации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На развитие детского туризма, проведение и организацию районных соревнований по туризму среди учащихся, выезд на республиканские соревнования МБОУДО «ЦДТ» в рамках реализации проекта «Развитие детского туризма» на календарный год выделено 12640,00 руб.</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Реализация мероприятий плана будет продолжена.</w:t>
            </w:r>
          </w:p>
        </w:tc>
      </w:tr>
      <w:tr w:rsidR="00B430BC" w:rsidRPr="00B430BC" w:rsidTr="00227DF3">
        <w:tc>
          <w:tcPr>
            <w:tcW w:w="534"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41.</w:t>
            </w:r>
          </w:p>
        </w:tc>
        <w:tc>
          <w:tcPr>
            <w:tcW w:w="4252" w:type="dxa"/>
          </w:tcPr>
          <w:p w:rsidR="00B430BC" w:rsidRPr="00B430BC" w:rsidRDefault="00B430BC" w:rsidP="006362D6">
            <w:pPr>
              <w:autoSpaceDE w:val="0"/>
              <w:autoSpaceDN w:val="0"/>
              <w:adjustRightInd w:val="0"/>
              <w:jc w:val="both"/>
              <w:rPr>
                <w:rFonts w:ascii="Times New Roman" w:hAnsi="Times New Roman"/>
                <w:bCs/>
                <w:sz w:val="20"/>
                <w:szCs w:val="20"/>
                <w:lang w:eastAsia="ru-RU"/>
              </w:rPr>
            </w:pPr>
            <w:r w:rsidRPr="00B430BC">
              <w:rPr>
                <w:rFonts w:ascii="Times New Roman" w:hAnsi="Times New Roman"/>
                <w:bCs/>
                <w:sz w:val="20"/>
                <w:szCs w:val="20"/>
                <w:lang w:eastAsia="ru-RU"/>
              </w:rPr>
              <w:t>Проведение мероприятий, посвященных детскому туризму в России</w:t>
            </w:r>
          </w:p>
        </w:tc>
        <w:tc>
          <w:tcPr>
            <w:tcW w:w="1418"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IV квартал 2018 г.</w:t>
            </w:r>
            <w:r w:rsidRPr="00B430BC">
              <w:rPr>
                <w:rFonts w:ascii="Times New Roman" w:hAnsi="Times New Roman"/>
                <w:bCs/>
                <w:sz w:val="20"/>
                <w:szCs w:val="20"/>
                <w:lang w:val="en-US" w:eastAsia="ru-RU"/>
              </w:rPr>
              <w:t xml:space="preserve"> </w:t>
            </w:r>
            <w:r w:rsidRPr="00B430BC">
              <w:rPr>
                <w:rFonts w:ascii="Times New Roman" w:hAnsi="Times New Roman"/>
                <w:bCs/>
                <w:sz w:val="20"/>
                <w:szCs w:val="20"/>
                <w:lang w:eastAsia="ru-RU"/>
              </w:rPr>
              <w:t>–</w:t>
            </w:r>
          </w:p>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2019 год</w:t>
            </w:r>
          </w:p>
        </w:tc>
        <w:tc>
          <w:tcPr>
            <w:tcW w:w="1842" w:type="dxa"/>
          </w:tcPr>
          <w:p w:rsidR="00B430BC" w:rsidRPr="00B430BC" w:rsidRDefault="00B430BC" w:rsidP="006362D6">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Администрация Чебоксарского района, Отдел культуры, туризма и социального развития администрации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С целью популяризации детского туризма, формирование у детей навыков здорового образа жизни, активной гражданской позиции, приобщение детей к историко-культурному  и природному наследию в Чебоксарском районе с учащимися проводятся соревнования «Золотой карабин» (18.01.2020), «Туристический слет» (май 2020 г.).</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Реализация мероприятий плана будет продолжена.</w:t>
            </w:r>
          </w:p>
        </w:tc>
      </w:tr>
      <w:tr w:rsidR="00B430BC" w:rsidRPr="00B430BC" w:rsidTr="00227DF3">
        <w:tc>
          <w:tcPr>
            <w:tcW w:w="534"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42.</w:t>
            </w:r>
          </w:p>
        </w:tc>
        <w:tc>
          <w:tcPr>
            <w:tcW w:w="4252" w:type="dxa"/>
          </w:tcPr>
          <w:p w:rsidR="00B430BC" w:rsidRPr="00B430BC" w:rsidRDefault="00B430BC" w:rsidP="006362D6">
            <w:pPr>
              <w:autoSpaceDE w:val="0"/>
              <w:autoSpaceDN w:val="0"/>
              <w:adjustRightInd w:val="0"/>
              <w:jc w:val="both"/>
              <w:rPr>
                <w:rFonts w:ascii="Times New Roman" w:hAnsi="Times New Roman"/>
                <w:bCs/>
                <w:sz w:val="20"/>
                <w:szCs w:val="20"/>
                <w:lang w:eastAsia="ru-RU"/>
              </w:rPr>
            </w:pPr>
            <w:r w:rsidRPr="00B430BC">
              <w:rPr>
                <w:rFonts w:ascii="Times New Roman" w:hAnsi="Times New Roman"/>
                <w:bCs/>
                <w:sz w:val="20"/>
                <w:szCs w:val="20"/>
                <w:lang w:eastAsia="ru-RU"/>
              </w:rPr>
              <w:t>Разработка и реализация туристских проектов для детей, включающих туристско-спортивные слеты, сборы, экскурсии</w:t>
            </w:r>
          </w:p>
        </w:tc>
        <w:tc>
          <w:tcPr>
            <w:tcW w:w="1418"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B430BC" w:rsidRPr="00B430BC" w:rsidRDefault="00B430BC" w:rsidP="006362D6">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 xml:space="preserve">Администрация Чебоксарского района, Отдел культуры, туризма и социального развития администрации Чебоксарского района; отдел образования и молодежной политики администрации Чебоксарского </w:t>
            </w:r>
            <w:r w:rsidRPr="00B430BC">
              <w:rPr>
                <w:rFonts w:ascii="Times New Roman" w:eastAsia="Times New Roman" w:hAnsi="Times New Roman" w:cs="Times New Roman"/>
                <w:sz w:val="20"/>
                <w:szCs w:val="20"/>
                <w:lang w:eastAsia="ru-RU"/>
              </w:rPr>
              <w:lastRenderedPageBreak/>
              <w:t>района</w:t>
            </w:r>
          </w:p>
        </w:tc>
        <w:tc>
          <w:tcPr>
            <w:tcW w:w="7088" w:type="dxa"/>
          </w:tcPr>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lastRenderedPageBreak/>
              <w:t>В 2020 году МБОУДО «ЦДТ» стал участником республиканского проекта «Я выбираю спортивный туризм. Туризм в сельские школы», который запустила региональная общественная организация «Федерация спортивного туризма Чувашской Республики». В рамках проекта совместно с Федерацией спортивного туризма Чувашской Республики в районе будут проведены обучающий мастер-класс по спортивному туризму (13.03.2020), туристический слет среди учащихся района (май 2020 года).</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В Чебоксарском районе МБОУДО «ЦДТ» разработан и реализовывается проект «Развитие детского туризма», в рамках которого с учащимися района проводятся обучающие семинары-практикумы по технике пешеходного туризма, проводятся соревнования «Золотой карабин», «Туристический слет».</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В МБОУДО «ЦДТ» в пяти учебных объединениях туристско-краеведческой направленности занимаются 146 учеников,  в общеобразовательных </w:t>
            </w:r>
            <w:r w:rsidRPr="00B430BC">
              <w:rPr>
                <w:rFonts w:ascii="Times New Roman" w:hAnsi="Times New Roman"/>
                <w:sz w:val="20"/>
                <w:szCs w:val="20"/>
              </w:rPr>
              <w:lastRenderedPageBreak/>
              <w:t xml:space="preserve">учреждениях – в 20 кружках занимаются 261 ученик. </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Юные туристы принимают активное участие на республиканских соревнованиях по спортивному туризму  и становятся призерами и победителями соревнований: на соревнованиях по спортивному ориентированию в заданном направлении среди обучающихся (02.10.2019) наша команда заняла 4 место в общем зачете, а среди сельских районов - III место.</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Реализация мероприятий плана будет продолжена.</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p>
        </w:tc>
      </w:tr>
      <w:tr w:rsidR="00B430BC" w:rsidRPr="00B430BC" w:rsidTr="00227DF3">
        <w:tc>
          <w:tcPr>
            <w:tcW w:w="534"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lastRenderedPageBreak/>
              <w:t>43.</w:t>
            </w:r>
          </w:p>
        </w:tc>
        <w:tc>
          <w:tcPr>
            <w:tcW w:w="4252" w:type="dxa"/>
          </w:tcPr>
          <w:p w:rsidR="00B430BC" w:rsidRPr="00B430BC" w:rsidRDefault="00B430BC" w:rsidP="006362D6">
            <w:pPr>
              <w:autoSpaceDE w:val="0"/>
              <w:autoSpaceDN w:val="0"/>
              <w:adjustRightInd w:val="0"/>
              <w:jc w:val="both"/>
              <w:rPr>
                <w:rFonts w:ascii="Times New Roman" w:hAnsi="Times New Roman"/>
                <w:bCs/>
                <w:sz w:val="20"/>
                <w:szCs w:val="20"/>
                <w:lang w:eastAsia="ru-RU"/>
              </w:rPr>
            </w:pPr>
            <w:r w:rsidRPr="00B430BC">
              <w:rPr>
                <w:rFonts w:ascii="Times New Roman" w:hAnsi="Times New Roman"/>
                <w:bCs/>
                <w:sz w:val="20"/>
                <w:szCs w:val="20"/>
                <w:lang w:eastAsia="ru-RU"/>
              </w:rPr>
              <w:t>Проведение ежегодного конкурса по выявлению лучших практик развития детского туризма в Чувашской Республике</w:t>
            </w:r>
          </w:p>
        </w:tc>
        <w:tc>
          <w:tcPr>
            <w:tcW w:w="1418"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B430BC" w:rsidRPr="00B430BC" w:rsidRDefault="00B430BC" w:rsidP="006362D6">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Администрация Чебоксарского района, Отдел культуры, туризма и социального развития администрации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В МБОУДО «ЦДТ» ежегодно проводится конкурс мероприятий образовательного туризма, где подведением итогов является проведение конференции по итогам экскурсий и других мероприятий в рамках образовательного туризма. Реализация мероприятий плана будет  продолжена.                                                                                                                                                                                       </w:t>
            </w:r>
          </w:p>
        </w:tc>
      </w:tr>
      <w:tr w:rsidR="00B430BC" w:rsidRPr="00B430BC" w:rsidTr="00227DF3">
        <w:tc>
          <w:tcPr>
            <w:tcW w:w="534"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44.</w:t>
            </w:r>
          </w:p>
        </w:tc>
        <w:tc>
          <w:tcPr>
            <w:tcW w:w="4252" w:type="dxa"/>
          </w:tcPr>
          <w:p w:rsidR="00B430BC" w:rsidRPr="00B430BC" w:rsidRDefault="00B430BC" w:rsidP="006362D6">
            <w:pPr>
              <w:autoSpaceDE w:val="0"/>
              <w:autoSpaceDN w:val="0"/>
              <w:adjustRightInd w:val="0"/>
              <w:jc w:val="both"/>
              <w:rPr>
                <w:rFonts w:ascii="Times New Roman" w:hAnsi="Times New Roman"/>
                <w:bCs/>
                <w:sz w:val="20"/>
                <w:szCs w:val="20"/>
                <w:lang w:eastAsia="ru-RU"/>
              </w:rPr>
            </w:pPr>
            <w:r w:rsidRPr="00B430BC">
              <w:rPr>
                <w:rFonts w:ascii="Times New Roman" w:hAnsi="Times New Roman"/>
                <w:bCs/>
                <w:sz w:val="20"/>
                <w:szCs w:val="20"/>
                <w:lang w:eastAsia="ru-RU"/>
              </w:rPr>
              <w:t>Обеспечение повышения квалификации специалистов в сфере детского туризма</w:t>
            </w:r>
          </w:p>
        </w:tc>
        <w:tc>
          <w:tcPr>
            <w:tcW w:w="1418"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B430BC" w:rsidRPr="00B430BC" w:rsidRDefault="00B430BC" w:rsidP="006362D6">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Администрация Чебоксарского района, Отдел культуры, туризма и социального развития администрации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Ежегодно в Чебоксарском районе с руководителями ОБЖ  и учителями физкультуры общеобразовательных учреждений  МБОУДО «ЦДТ» проводятся обучающие семинар</w:t>
            </w:r>
            <w:proofErr w:type="gramStart"/>
            <w:r w:rsidRPr="00B430BC">
              <w:rPr>
                <w:rFonts w:ascii="Times New Roman" w:hAnsi="Times New Roman"/>
                <w:sz w:val="20"/>
                <w:szCs w:val="20"/>
              </w:rPr>
              <w:t>ы-</w:t>
            </w:r>
            <w:proofErr w:type="gramEnd"/>
            <w:r w:rsidRPr="00B430BC">
              <w:rPr>
                <w:rFonts w:ascii="Times New Roman" w:hAnsi="Times New Roman"/>
                <w:sz w:val="20"/>
                <w:szCs w:val="20"/>
              </w:rPr>
              <w:t xml:space="preserve"> практикумы по технике пешеходного туризма.</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Систематически руководители учебных объединений туристско-краеведческой направленности выезжают на семинары повышения квалификации в ГАУ Чувашской Республики «Центр военно-патриотического воспитания «ЮНИТЭКС» Минобразования Чувашии, встречаются с президентом и волонтерами региональной общественной организации «Федерация спортивного туризма Чувашской Республики»:</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 27.02.2019, республиканский семинар для тренеров и педагогов по спортивному туризму в рамках проекта «Я выбираю спортивный туризм»;</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 – 24.04.2019, республиканский семинар «Круглый стол по вопросам развития </w:t>
            </w:r>
            <w:proofErr w:type="spellStart"/>
            <w:r w:rsidRPr="00B430BC">
              <w:rPr>
                <w:rFonts w:ascii="Times New Roman" w:hAnsi="Times New Roman"/>
                <w:sz w:val="20"/>
                <w:szCs w:val="20"/>
              </w:rPr>
              <w:t>детско</w:t>
            </w:r>
            <w:proofErr w:type="spellEnd"/>
            <w:r w:rsidRPr="00B430BC">
              <w:rPr>
                <w:rFonts w:ascii="Times New Roman" w:hAnsi="Times New Roman"/>
                <w:sz w:val="20"/>
                <w:szCs w:val="20"/>
              </w:rPr>
              <w:t>–юношеского туризма и краеведения»;</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 - 15.11.2019, республиканский семинар по спортивному туризму в рамках проекта «Я выбираю спортивный туризм. Туризм в сельские школы».</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p>
        </w:tc>
      </w:tr>
      <w:tr w:rsidR="00B430BC" w:rsidRPr="00B430BC" w:rsidTr="00227DF3">
        <w:tc>
          <w:tcPr>
            <w:tcW w:w="534" w:type="dxa"/>
          </w:tcPr>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45.</w:t>
            </w:r>
          </w:p>
        </w:tc>
        <w:tc>
          <w:tcPr>
            <w:tcW w:w="4252" w:type="dxa"/>
          </w:tcPr>
          <w:p w:rsidR="00B430BC" w:rsidRPr="00B430BC" w:rsidRDefault="00B430BC" w:rsidP="006362D6">
            <w:pPr>
              <w:autoSpaceDE w:val="0"/>
              <w:autoSpaceDN w:val="0"/>
              <w:adjustRightInd w:val="0"/>
              <w:spacing w:line="247" w:lineRule="auto"/>
              <w:jc w:val="both"/>
              <w:rPr>
                <w:rFonts w:ascii="Times New Roman" w:hAnsi="Times New Roman"/>
                <w:bCs/>
                <w:sz w:val="20"/>
                <w:szCs w:val="20"/>
                <w:lang w:eastAsia="ru-RU"/>
              </w:rPr>
            </w:pPr>
            <w:r w:rsidRPr="00B430BC">
              <w:rPr>
                <w:rFonts w:ascii="Times New Roman" w:hAnsi="Times New Roman"/>
                <w:bCs/>
                <w:sz w:val="20"/>
                <w:szCs w:val="20"/>
                <w:lang w:eastAsia="ru-RU"/>
              </w:rPr>
              <w:t>Совершенствование статистического учета в сфере детского туризма и отдыха</w:t>
            </w:r>
          </w:p>
        </w:tc>
        <w:tc>
          <w:tcPr>
            <w:tcW w:w="1418" w:type="dxa"/>
          </w:tcPr>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B430BC" w:rsidRPr="00B430BC" w:rsidRDefault="00B430BC" w:rsidP="006362D6">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 xml:space="preserve">Администрация Чебоксарского района, Отдел культуры, туризма </w:t>
            </w:r>
            <w:r w:rsidRPr="00B430BC">
              <w:rPr>
                <w:rFonts w:ascii="Times New Roman" w:eastAsia="Times New Roman" w:hAnsi="Times New Roman" w:cs="Times New Roman"/>
                <w:sz w:val="20"/>
                <w:szCs w:val="20"/>
                <w:lang w:eastAsia="ru-RU"/>
              </w:rPr>
              <w:lastRenderedPageBreak/>
              <w:t>и социального развития администрации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lastRenderedPageBreak/>
              <w:t>Центральная  библиотека Чебоксарского района  с проектом «Православное слово – особым детям»  стала победителем Международного открытого </w:t>
            </w:r>
            <w:proofErr w:type="spellStart"/>
            <w:r w:rsidRPr="00B430BC">
              <w:rPr>
                <w:rFonts w:ascii="Times New Roman" w:hAnsi="Times New Roman"/>
                <w:sz w:val="20"/>
                <w:szCs w:val="20"/>
              </w:rPr>
              <w:t>грантового</w:t>
            </w:r>
            <w:proofErr w:type="spellEnd"/>
            <w:r w:rsidRPr="00B430BC">
              <w:rPr>
                <w:rFonts w:ascii="Times New Roman" w:hAnsi="Times New Roman"/>
                <w:sz w:val="20"/>
                <w:szCs w:val="20"/>
              </w:rPr>
              <w:t xml:space="preserve">  конкурса «Православная инициатива 2018-2019». Проект получил поддержку Фонда гуманитарных и просветительских </w:t>
            </w:r>
            <w:r w:rsidRPr="00B430BC">
              <w:rPr>
                <w:rFonts w:ascii="Times New Roman" w:hAnsi="Times New Roman"/>
                <w:sz w:val="20"/>
                <w:szCs w:val="20"/>
              </w:rPr>
              <w:lastRenderedPageBreak/>
              <w:t>инициатив «</w:t>
            </w:r>
            <w:proofErr w:type="spellStart"/>
            <w:r w:rsidRPr="00B430BC">
              <w:rPr>
                <w:rFonts w:ascii="Times New Roman" w:hAnsi="Times New Roman"/>
                <w:sz w:val="20"/>
                <w:szCs w:val="20"/>
              </w:rPr>
              <w:t>Соработничество</w:t>
            </w:r>
            <w:proofErr w:type="spellEnd"/>
            <w:r w:rsidRPr="00B430BC">
              <w:rPr>
                <w:rFonts w:ascii="Times New Roman" w:hAnsi="Times New Roman"/>
                <w:sz w:val="20"/>
                <w:szCs w:val="20"/>
              </w:rPr>
              <w:t>». Размер гранта составил 109704  рубля.</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С 24 по 30 апреля в библиотеках района прошла Неделя православных традиций "Пасхальная весна в библиотеке" В ходе мероприятий ребята познакомились  с историей традициями празднования Пасхи, прослушали  отрывки из произведений русских писателей о Пасхе, научились  делать пасхальные подарки своими руками. </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Районный конкурс рисунков-иллюстраций к православным книгам «Мудрость и благодать православной книги» был проведен с 15 апреля по 23 мая. </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Конкурс был проведен для детей с ограниченными возможностями здоровья и здоровых детей. </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Уроки православной культуры «Азы православия» прошли в библиотеках района с 10 по 30 апреля.  В библиотеках района  проведено 10 уроков, на которых ребята с помощью священников и библиотекарей познакомились  с основами православной веры, правилами поведения в храмах. </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В библиотеках района был проведен  Праздник духовной книги «О, Слово Русское, Святое!», посвященный Дню славянской письменности и культуры. </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В БУК Чебоксарского района ЧР «Музей «Бичурин и современность» в 2019 году провели</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Конкурс сочинений «Еще не стихла боль Афганистана», посвященная 30-летию вывода советских войск из республики Афганистан (08.01.2019 – 11.02.2019)</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Конкурс художественного творчества  «</w:t>
            </w:r>
            <w:proofErr w:type="spellStart"/>
            <w:r w:rsidRPr="00B430BC">
              <w:rPr>
                <w:rFonts w:ascii="Times New Roman" w:hAnsi="Times New Roman"/>
                <w:sz w:val="20"/>
                <w:szCs w:val="20"/>
              </w:rPr>
              <w:t>Асамлă</w:t>
            </w:r>
            <w:proofErr w:type="spellEnd"/>
            <w:r w:rsidRPr="00B430BC">
              <w:rPr>
                <w:rFonts w:ascii="Times New Roman" w:hAnsi="Times New Roman"/>
                <w:sz w:val="20"/>
                <w:szCs w:val="20"/>
              </w:rPr>
              <w:t xml:space="preserve"> </w:t>
            </w:r>
            <w:proofErr w:type="spellStart"/>
            <w:r w:rsidRPr="00B430BC">
              <w:rPr>
                <w:rFonts w:ascii="Times New Roman" w:hAnsi="Times New Roman"/>
                <w:sz w:val="20"/>
                <w:szCs w:val="20"/>
              </w:rPr>
              <w:t>тĕ</w:t>
            </w:r>
            <w:proofErr w:type="gramStart"/>
            <w:r w:rsidRPr="00B430BC">
              <w:rPr>
                <w:rFonts w:ascii="Times New Roman" w:hAnsi="Times New Roman"/>
                <w:sz w:val="20"/>
                <w:szCs w:val="20"/>
              </w:rPr>
              <w:t>р</w:t>
            </w:r>
            <w:proofErr w:type="gramEnd"/>
            <w:r w:rsidRPr="00B430BC">
              <w:rPr>
                <w:rFonts w:ascii="Times New Roman" w:hAnsi="Times New Roman"/>
                <w:sz w:val="20"/>
                <w:szCs w:val="20"/>
              </w:rPr>
              <w:t>ĕ</w:t>
            </w:r>
            <w:proofErr w:type="spellEnd"/>
            <w:r w:rsidRPr="00B430BC">
              <w:rPr>
                <w:rFonts w:ascii="Times New Roman" w:hAnsi="Times New Roman"/>
                <w:sz w:val="20"/>
                <w:szCs w:val="20"/>
              </w:rPr>
              <w:t xml:space="preserve"> </w:t>
            </w:r>
            <w:proofErr w:type="spellStart"/>
            <w:r w:rsidRPr="00B430BC">
              <w:rPr>
                <w:rFonts w:ascii="Times New Roman" w:hAnsi="Times New Roman"/>
                <w:sz w:val="20"/>
                <w:szCs w:val="20"/>
              </w:rPr>
              <w:t>тĕнчи</w:t>
            </w:r>
            <w:proofErr w:type="spellEnd"/>
            <w:r w:rsidRPr="00B430BC">
              <w:rPr>
                <w:rFonts w:ascii="Times New Roman" w:hAnsi="Times New Roman"/>
                <w:sz w:val="20"/>
                <w:szCs w:val="20"/>
              </w:rPr>
              <w:t xml:space="preserve"> - 2019» (23.01.2019 – 30.03.2019)</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Викторина «Мир чувашского театра» ко Дню театра по истории чувашского театра (01.03.2019 – 21.03.2019)</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Викторина «</w:t>
            </w:r>
            <w:proofErr w:type="spellStart"/>
            <w:r w:rsidRPr="00B430BC">
              <w:rPr>
                <w:rFonts w:ascii="Times New Roman" w:hAnsi="Times New Roman"/>
                <w:sz w:val="20"/>
                <w:szCs w:val="20"/>
              </w:rPr>
              <w:t>Андриян</w:t>
            </w:r>
            <w:proofErr w:type="spellEnd"/>
            <w:r w:rsidRPr="00B430BC">
              <w:rPr>
                <w:rFonts w:ascii="Times New Roman" w:hAnsi="Times New Roman"/>
                <w:sz w:val="20"/>
                <w:szCs w:val="20"/>
              </w:rPr>
              <w:t xml:space="preserve"> Николаев – сокол земли Чувашской», к 90-летию со дня рождения дважды Героя Советского Союза </w:t>
            </w:r>
            <w:proofErr w:type="spellStart"/>
            <w:r w:rsidRPr="00B430BC">
              <w:rPr>
                <w:rFonts w:ascii="Times New Roman" w:hAnsi="Times New Roman"/>
                <w:sz w:val="20"/>
                <w:szCs w:val="20"/>
              </w:rPr>
              <w:t>Андрияна</w:t>
            </w:r>
            <w:proofErr w:type="spellEnd"/>
            <w:r w:rsidRPr="00B430BC">
              <w:rPr>
                <w:rFonts w:ascii="Times New Roman" w:hAnsi="Times New Roman"/>
                <w:sz w:val="20"/>
                <w:szCs w:val="20"/>
              </w:rPr>
              <w:t xml:space="preserve"> Григорьевича Николаева (16.04.2019 – 12.05.2019)</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Всего в мероприятиях приняло участие 383 чел.</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Реализация мероприятий плана будет продолжена.                                                                                                                                                                                                                                                                                                                                                </w:t>
            </w:r>
          </w:p>
        </w:tc>
      </w:tr>
      <w:tr w:rsidR="00B430BC" w:rsidRPr="00B430BC" w:rsidTr="00227DF3">
        <w:tc>
          <w:tcPr>
            <w:tcW w:w="534" w:type="dxa"/>
          </w:tcPr>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lastRenderedPageBreak/>
              <w:t>46.</w:t>
            </w:r>
          </w:p>
        </w:tc>
        <w:tc>
          <w:tcPr>
            <w:tcW w:w="4252" w:type="dxa"/>
          </w:tcPr>
          <w:p w:rsidR="00B430BC" w:rsidRPr="00B430BC" w:rsidRDefault="00B430BC" w:rsidP="006362D6">
            <w:pPr>
              <w:autoSpaceDE w:val="0"/>
              <w:autoSpaceDN w:val="0"/>
              <w:adjustRightInd w:val="0"/>
              <w:spacing w:line="247" w:lineRule="auto"/>
              <w:jc w:val="both"/>
              <w:rPr>
                <w:rFonts w:ascii="Times New Roman" w:hAnsi="Times New Roman"/>
                <w:bCs/>
                <w:sz w:val="20"/>
                <w:szCs w:val="20"/>
                <w:lang w:eastAsia="ru-RU"/>
              </w:rPr>
            </w:pPr>
            <w:r w:rsidRPr="00B430BC">
              <w:rPr>
                <w:rFonts w:ascii="Times New Roman" w:hAnsi="Times New Roman"/>
                <w:bCs/>
                <w:sz w:val="20"/>
                <w:szCs w:val="20"/>
                <w:lang w:eastAsia="ru-RU"/>
              </w:rPr>
              <w:t>Разработка и реализация комплекса мер по развитию инфраструктуры детского активного туризма на особо охраняемых природных территориях, в том числе путем создания сети национальных и республиканских троп</w:t>
            </w:r>
          </w:p>
          <w:p w:rsidR="00B430BC" w:rsidRPr="00B430BC" w:rsidRDefault="00B430BC" w:rsidP="006362D6">
            <w:pPr>
              <w:autoSpaceDE w:val="0"/>
              <w:autoSpaceDN w:val="0"/>
              <w:adjustRightInd w:val="0"/>
              <w:spacing w:line="247" w:lineRule="auto"/>
              <w:jc w:val="both"/>
              <w:rPr>
                <w:rFonts w:ascii="Times New Roman" w:hAnsi="Times New Roman"/>
                <w:bCs/>
                <w:sz w:val="20"/>
                <w:szCs w:val="20"/>
                <w:lang w:eastAsia="ru-RU"/>
              </w:rPr>
            </w:pPr>
          </w:p>
        </w:tc>
        <w:tc>
          <w:tcPr>
            <w:tcW w:w="1418" w:type="dxa"/>
          </w:tcPr>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B430BC" w:rsidRPr="00B430BC" w:rsidRDefault="00B430BC" w:rsidP="006362D6">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 xml:space="preserve">Администрация Чебоксарского района, Отдел культуры, туризма и социального развития администрации Чебоксарского района; отдел образования и </w:t>
            </w:r>
            <w:r w:rsidRPr="00B430BC">
              <w:rPr>
                <w:rFonts w:ascii="Times New Roman" w:eastAsia="Times New Roman" w:hAnsi="Times New Roman" w:cs="Times New Roman"/>
                <w:sz w:val="20"/>
                <w:szCs w:val="20"/>
                <w:lang w:eastAsia="ru-RU"/>
              </w:rPr>
              <w:lastRenderedPageBreak/>
              <w:t>молодежной политики администрации Чебоксарского района</w:t>
            </w:r>
          </w:p>
        </w:tc>
        <w:tc>
          <w:tcPr>
            <w:tcW w:w="7088" w:type="dxa"/>
          </w:tcPr>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lastRenderedPageBreak/>
              <w:t xml:space="preserve">Систематически и своевременно МБОУДО «ЦДТ» в МО ЧР, ГАУ Чувашской Республики «Центр военно-патриотического воспитания «ЮНИТЭКС» </w:t>
            </w:r>
          </w:p>
          <w:p w:rsidR="00B430BC" w:rsidRPr="00B430BC" w:rsidRDefault="00B430BC" w:rsidP="00B430BC">
            <w:pPr>
              <w:widowControl w:val="0"/>
              <w:spacing w:line="247" w:lineRule="auto"/>
              <w:jc w:val="both"/>
              <w:rPr>
                <w:rFonts w:ascii="Times New Roman" w:hAnsi="Times New Roman"/>
                <w:sz w:val="20"/>
                <w:szCs w:val="20"/>
              </w:rPr>
            </w:pPr>
            <w:r w:rsidRPr="00B430BC">
              <w:rPr>
                <w:rFonts w:ascii="Times New Roman" w:hAnsi="Times New Roman"/>
                <w:sz w:val="20"/>
                <w:szCs w:val="20"/>
              </w:rPr>
              <w:t xml:space="preserve">Минобразования Чувашии предоставляются статистические отчеты в сфере детского туризма по форме: 1 ДО, 1 </w:t>
            </w:r>
            <w:proofErr w:type="gramStart"/>
            <w:r w:rsidRPr="00B430BC">
              <w:rPr>
                <w:rFonts w:ascii="Times New Roman" w:hAnsi="Times New Roman"/>
                <w:sz w:val="20"/>
                <w:szCs w:val="20"/>
              </w:rPr>
              <w:t>ДОП</w:t>
            </w:r>
            <w:proofErr w:type="gramEnd"/>
            <w:r w:rsidRPr="00B430BC">
              <w:rPr>
                <w:rFonts w:ascii="Times New Roman" w:hAnsi="Times New Roman"/>
                <w:sz w:val="20"/>
                <w:szCs w:val="20"/>
              </w:rPr>
              <w:t>, «Информация о развитии детского движения в Чувашской Республике».</w:t>
            </w:r>
          </w:p>
          <w:p w:rsidR="00B430BC" w:rsidRPr="00B430BC" w:rsidRDefault="00B430BC" w:rsidP="00B430BC">
            <w:pPr>
              <w:widowControl w:val="0"/>
              <w:spacing w:line="247" w:lineRule="auto"/>
              <w:jc w:val="both"/>
              <w:rPr>
                <w:rFonts w:ascii="Times New Roman" w:hAnsi="Times New Roman"/>
                <w:sz w:val="20"/>
                <w:szCs w:val="20"/>
              </w:rPr>
            </w:pPr>
            <w:r w:rsidRPr="00B430BC">
              <w:rPr>
                <w:rFonts w:ascii="Times New Roman" w:hAnsi="Times New Roman"/>
                <w:sz w:val="20"/>
                <w:szCs w:val="20"/>
              </w:rPr>
              <w:t xml:space="preserve">Реализация мероприятий плана будет продолжена.                                                                                                                                                                                                                                                                                                                                                </w:t>
            </w:r>
          </w:p>
        </w:tc>
      </w:tr>
      <w:tr w:rsidR="00B430BC" w:rsidRPr="00B430BC" w:rsidTr="00227DF3">
        <w:tc>
          <w:tcPr>
            <w:tcW w:w="534" w:type="dxa"/>
          </w:tcPr>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lastRenderedPageBreak/>
              <w:t>47.</w:t>
            </w:r>
          </w:p>
        </w:tc>
        <w:tc>
          <w:tcPr>
            <w:tcW w:w="4252" w:type="dxa"/>
          </w:tcPr>
          <w:p w:rsidR="00B430BC" w:rsidRPr="00B430BC" w:rsidRDefault="00B430BC" w:rsidP="006362D6">
            <w:pPr>
              <w:autoSpaceDE w:val="0"/>
              <w:autoSpaceDN w:val="0"/>
              <w:adjustRightInd w:val="0"/>
              <w:spacing w:line="247" w:lineRule="auto"/>
              <w:jc w:val="both"/>
              <w:rPr>
                <w:rFonts w:ascii="Times New Roman" w:hAnsi="Times New Roman"/>
                <w:bCs/>
                <w:sz w:val="20"/>
                <w:szCs w:val="20"/>
                <w:lang w:eastAsia="ru-RU"/>
              </w:rPr>
            </w:pPr>
            <w:r w:rsidRPr="00B430BC">
              <w:rPr>
                <w:rFonts w:ascii="Times New Roman" w:hAnsi="Times New Roman"/>
                <w:bCs/>
                <w:sz w:val="20"/>
                <w:szCs w:val="20"/>
                <w:lang w:eastAsia="ru-RU"/>
              </w:rPr>
              <w:t>Разработка и реализация туристских экскурсионных проектов для детей-инвалидов и детей с ограниченными возможностями здоровья и инклюзивных проектов в сфере детского туризма</w:t>
            </w:r>
          </w:p>
          <w:p w:rsidR="00B430BC" w:rsidRPr="00B430BC" w:rsidRDefault="00B430BC" w:rsidP="006362D6">
            <w:pPr>
              <w:autoSpaceDE w:val="0"/>
              <w:autoSpaceDN w:val="0"/>
              <w:adjustRightInd w:val="0"/>
              <w:spacing w:line="247" w:lineRule="auto"/>
              <w:jc w:val="both"/>
              <w:rPr>
                <w:rFonts w:ascii="Times New Roman" w:hAnsi="Times New Roman"/>
                <w:bCs/>
                <w:sz w:val="20"/>
                <w:szCs w:val="20"/>
                <w:lang w:eastAsia="ru-RU"/>
              </w:rPr>
            </w:pPr>
          </w:p>
        </w:tc>
        <w:tc>
          <w:tcPr>
            <w:tcW w:w="1418" w:type="dxa"/>
          </w:tcPr>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B430BC" w:rsidRPr="00B430BC" w:rsidRDefault="00B430BC" w:rsidP="006362D6">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Администрация Чебоксарского района, Отдел культуры, туризма и социального развития администрации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В рамках реализации программы развития детского туризма «Древний городок - сердцу милый уголок» все дети-инвалиды и дети с ограниченными возможностями здоровья вовлекаются в детский туризм (кроме детей, обучающихся на дому)</w:t>
            </w:r>
            <w:r w:rsidRPr="00B430BC">
              <w:rPr>
                <w:rFonts w:ascii="Times New Roman" w:hAnsi="Times New Roman"/>
                <w:sz w:val="20"/>
                <w:szCs w:val="20"/>
              </w:rPr>
              <w:t>.</w:t>
            </w:r>
          </w:p>
        </w:tc>
      </w:tr>
      <w:tr w:rsidR="00B430BC" w:rsidRPr="00B430BC" w:rsidTr="00227DF3">
        <w:tc>
          <w:tcPr>
            <w:tcW w:w="534" w:type="dxa"/>
          </w:tcPr>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48.</w:t>
            </w:r>
          </w:p>
        </w:tc>
        <w:tc>
          <w:tcPr>
            <w:tcW w:w="4252" w:type="dxa"/>
          </w:tcPr>
          <w:p w:rsidR="00B430BC" w:rsidRPr="00B430BC" w:rsidRDefault="00B430BC" w:rsidP="006362D6">
            <w:pPr>
              <w:autoSpaceDE w:val="0"/>
              <w:autoSpaceDN w:val="0"/>
              <w:adjustRightInd w:val="0"/>
              <w:spacing w:line="247" w:lineRule="auto"/>
              <w:jc w:val="both"/>
              <w:rPr>
                <w:rFonts w:ascii="Times New Roman" w:hAnsi="Times New Roman"/>
                <w:bCs/>
                <w:sz w:val="20"/>
                <w:szCs w:val="20"/>
                <w:lang w:eastAsia="ru-RU"/>
              </w:rPr>
            </w:pPr>
            <w:r w:rsidRPr="00B430BC">
              <w:rPr>
                <w:rFonts w:ascii="Times New Roman" w:hAnsi="Times New Roman"/>
                <w:bCs/>
                <w:sz w:val="20"/>
                <w:szCs w:val="20"/>
                <w:lang w:eastAsia="ru-RU"/>
              </w:rPr>
              <w:t>Организация выполнения детьми нормативов испытаний (тестов) комплекса ГТО, в том числе испытания «Туристский поход с проверкой туристских навыков»</w:t>
            </w:r>
          </w:p>
          <w:p w:rsidR="00B430BC" w:rsidRPr="00B430BC" w:rsidRDefault="00B430BC" w:rsidP="006362D6">
            <w:pPr>
              <w:autoSpaceDE w:val="0"/>
              <w:autoSpaceDN w:val="0"/>
              <w:adjustRightInd w:val="0"/>
              <w:spacing w:line="247" w:lineRule="auto"/>
              <w:jc w:val="both"/>
              <w:rPr>
                <w:rFonts w:ascii="Times New Roman" w:hAnsi="Times New Roman"/>
                <w:bCs/>
                <w:sz w:val="20"/>
                <w:szCs w:val="20"/>
                <w:lang w:eastAsia="ru-RU"/>
              </w:rPr>
            </w:pPr>
          </w:p>
        </w:tc>
        <w:tc>
          <w:tcPr>
            <w:tcW w:w="1418" w:type="dxa"/>
          </w:tcPr>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B430BC" w:rsidRPr="00B430BC" w:rsidRDefault="00B430BC" w:rsidP="006362D6">
            <w:pPr>
              <w:autoSpaceDE w:val="0"/>
              <w:autoSpaceDN w:val="0"/>
              <w:adjustRightInd w:val="0"/>
              <w:jc w:val="both"/>
              <w:rPr>
                <w:rFonts w:ascii="Times New Roman" w:hAnsi="Times New Roman"/>
                <w:sz w:val="20"/>
                <w:szCs w:val="20"/>
                <w:lang w:eastAsia="ru-RU"/>
              </w:rPr>
            </w:pPr>
            <w:r w:rsidRPr="00B430BC">
              <w:rPr>
                <w:rFonts w:ascii="Times New Roman" w:eastAsia="Times New Roman" w:hAnsi="Times New Roman" w:cs="Times New Roman"/>
                <w:sz w:val="20"/>
                <w:szCs w:val="20"/>
                <w:lang w:eastAsia="ru-RU"/>
              </w:rPr>
              <w:t>Администрация Чебоксарского района, Отдел культуры, туризма и социального развития администрации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В образовательных учреждениях Чебоксарского района в 2019-2020 учебном году  будет продолжена работа по  увеличению доли детей в возрасте до 18 лет, выполнивших нормативы испытания «Туристский поход с проверкой туристских навыков».</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В июне запланирован семинар по обучению судей для судейства испытания «Туристический поход с проверкой туристических навыков».</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Реализация мероприятий плана будет продолжена.                                                                                                                                                                                                                                                                                                                                                </w:t>
            </w:r>
          </w:p>
        </w:tc>
      </w:tr>
      <w:tr w:rsidR="00B430BC" w:rsidRPr="00B430BC" w:rsidTr="00227DF3">
        <w:tc>
          <w:tcPr>
            <w:tcW w:w="15134" w:type="dxa"/>
            <w:gridSpan w:val="5"/>
          </w:tcPr>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X. Безопасное информационное пространство для детей</w:t>
            </w:r>
          </w:p>
        </w:tc>
      </w:tr>
      <w:tr w:rsidR="00B430BC" w:rsidRPr="00B430BC" w:rsidTr="00227DF3">
        <w:tc>
          <w:tcPr>
            <w:tcW w:w="534" w:type="dxa"/>
          </w:tcPr>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49.</w:t>
            </w:r>
          </w:p>
        </w:tc>
        <w:tc>
          <w:tcPr>
            <w:tcW w:w="4252" w:type="dxa"/>
          </w:tcPr>
          <w:p w:rsidR="00B430BC" w:rsidRPr="00B430BC" w:rsidRDefault="00B430BC" w:rsidP="006362D6">
            <w:pPr>
              <w:autoSpaceDE w:val="0"/>
              <w:autoSpaceDN w:val="0"/>
              <w:adjustRightInd w:val="0"/>
              <w:spacing w:line="247" w:lineRule="auto"/>
              <w:jc w:val="both"/>
              <w:rPr>
                <w:rFonts w:ascii="Times New Roman" w:hAnsi="Times New Roman"/>
                <w:bCs/>
                <w:sz w:val="20"/>
                <w:szCs w:val="20"/>
                <w:lang w:eastAsia="ru-RU"/>
              </w:rPr>
            </w:pPr>
            <w:r w:rsidRPr="00B430BC">
              <w:rPr>
                <w:rFonts w:ascii="Times New Roman" w:hAnsi="Times New Roman"/>
                <w:bCs/>
                <w:sz w:val="20"/>
                <w:szCs w:val="20"/>
                <w:lang w:eastAsia="ru-RU"/>
              </w:rPr>
              <w:t xml:space="preserve">Реализация </w:t>
            </w:r>
            <w:hyperlink r:id="rId15" w:history="1">
              <w:r w:rsidRPr="00B430BC">
                <w:rPr>
                  <w:rFonts w:ascii="Times New Roman" w:hAnsi="Times New Roman"/>
                  <w:bCs/>
                  <w:sz w:val="20"/>
                  <w:szCs w:val="20"/>
                  <w:lang w:eastAsia="ru-RU"/>
                </w:rPr>
                <w:t>плана</w:t>
              </w:r>
            </w:hyperlink>
            <w:r w:rsidRPr="00B430BC">
              <w:rPr>
                <w:rFonts w:ascii="Times New Roman" w:hAnsi="Times New Roman"/>
                <w:bCs/>
                <w:sz w:val="20"/>
                <w:szCs w:val="20"/>
                <w:lang w:eastAsia="ru-RU"/>
              </w:rPr>
              <w:t xml:space="preserve"> мероприятий по реализации Концепции информационной безопасности детей на 2018–2020 годы, утвержденного приказом Министерства связи и массовых коммуникаций Российской Федерации от 27 февраля 2018 г. № 88</w:t>
            </w:r>
          </w:p>
        </w:tc>
        <w:tc>
          <w:tcPr>
            <w:tcW w:w="1418" w:type="dxa"/>
          </w:tcPr>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B430BC" w:rsidRPr="00B430BC" w:rsidRDefault="00B430BC" w:rsidP="006362D6">
            <w:pPr>
              <w:autoSpaceDE w:val="0"/>
              <w:autoSpaceDN w:val="0"/>
              <w:adjustRightInd w:val="0"/>
              <w:spacing w:line="247" w:lineRule="auto"/>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B430BC" w:rsidRPr="00B430BC" w:rsidRDefault="00B430BC"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В соответствии с Планом мероприятий ежегодно  в общеобразовательных учреждения района поводится Единый урок безопасности в информационн</w:t>
            </w:r>
            <w:proofErr w:type="gramStart"/>
            <w:r w:rsidRPr="00B430BC">
              <w:rPr>
                <w:rFonts w:ascii="Times New Roman" w:hAnsi="Times New Roman"/>
                <w:sz w:val="20"/>
                <w:szCs w:val="20"/>
              </w:rPr>
              <w:t>о-</w:t>
            </w:r>
            <w:proofErr w:type="gramEnd"/>
            <w:r w:rsidRPr="00B430BC">
              <w:rPr>
                <w:rFonts w:ascii="Times New Roman" w:hAnsi="Times New Roman"/>
                <w:sz w:val="20"/>
                <w:szCs w:val="20"/>
              </w:rPr>
              <w:t xml:space="preserve"> телекоммуникационной сети  «Интернет»,  направленная на повышение безопасности детей в информационной среде.</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proofErr w:type="gramStart"/>
            <w:r w:rsidRPr="00B430BC">
              <w:rPr>
                <w:rFonts w:ascii="Times New Roman" w:hAnsi="Times New Roman"/>
                <w:sz w:val="20"/>
                <w:szCs w:val="20"/>
              </w:rPr>
              <w:t xml:space="preserve">Вопрос «Родительский контроль: безопасность детей в интернете»  рассмотрен  19 ноября 2018 года   в рамках круглого стола «Правовая защита интересов детей» проведенным управлением образования и молодежной политики   для родителей  (законных представителей) детей с ОВЗ и детей-инвалидов,    детей, состоящих на учете КДН и ПДН, опекунов и родителей приемных детей, </w:t>
            </w:r>
            <w:r w:rsidRPr="00B430BC">
              <w:rPr>
                <w:rFonts w:ascii="Times New Roman" w:hAnsi="Times New Roman"/>
                <w:sz w:val="20"/>
                <w:szCs w:val="20"/>
              </w:rPr>
              <w:lastRenderedPageBreak/>
              <w:t>многодетных и малоимущих семей.</w:t>
            </w:r>
            <w:proofErr w:type="gramEnd"/>
          </w:p>
          <w:p w:rsidR="00B430BC" w:rsidRPr="00B430BC" w:rsidRDefault="00B430BC" w:rsidP="00B430BC">
            <w:pPr>
              <w:widowControl w:val="0"/>
              <w:autoSpaceDE w:val="0"/>
              <w:autoSpaceDN w:val="0"/>
              <w:spacing w:line="247" w:lineRule="auto"/>
              <w:jc w:val="both"/>
              <w:rPr>
                <w:rFonts w:ascii="Times New Roman" w:hAnsi="Times New Roman"/>
                <w:sz w:val="20"/>
                <w:szCs w:val="20"/>
              </w:rPr>
            </w:pPr>
            <w:proofErr w:type="gramStart"/>
            <w:r w:rsidRPr="00B430BC">
              <w:rPr>
                <w:rFonts w:ascii="Times New Roman" w:hAnsi="Times New Roman"/>
                <w:sz w:val="20"/>
                <w:szCs w:val="20"/>
              </w:rPr>
              <w:t>С целью защиты детей от информации, причиняющей вред их здоровью и развитию в общеобразовательных  учреждениях Чебоксарского района в 2019-2020 учебном году    запланирован и проводится  комплекс мероприятий направленный  на постоянное информирование обучающихся о видах информации, способной причинить вред  здоровью и развитию, и ее негативных последствиях, о способах незаконного распространения информации  в сетях Интернет и мобильной (сотовой) связи (в том числе путем</w:t>
            </w:r>
            <w:proofErr w:type="gramEnd"/>
            <w:r w:rsidRPr="00B430BC">
              <w:rPr>
                <w:rFonts w:ascii="Times New Roman" w:hAnsi="Times New Roman"/>
                <w:sz w:val="20"/>
                <w:szCs w:val="20"/>
              </w:rPr>
              <w:t xml:space="preserve"> рассылки SMS-сообщений незаконного содержания). В рамках мероприятий, направленных  на защиту  детей от информации, причиняющий вред здоровью и развитию с  </w:t>
            </w:r>
            <w:proofErr w:type="gramStart"/>
            <w:r w:rsidRPr="00B430BC">
              <w:rPr>
                <w:rFonts w:ascii="Times New Roman" w:hAnsi="Times New Roman"/>
                <w:sz w:val="20"/>
                <w:szCs w:val="20"/>
              </w:rPr>
              <w:t>обучающимися</w:t>
            </w:r>
            <w:proofErr w:type="gramEnd"/>
            <w:r w:rsidRPr="00B430BC">
              <w:rPr>
                <w:rFonts w:ascii="Times New Roman" w:hAnsi="Times New Roman"/>
                <w:sz w:val="20"/>
                <w:szCs w:val="20"/>
              </w:rPr>
              <w:t xml:space="preserve">  проводятся классные часы, круглые столы, беседы и лекции.   </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Реализация мероприятий плана будет продолжена.                                                                                                                                                                                                                                                                                                                                                </w:t>
            </w:r>
          </w:p>
        </w:tc>
      </w:tr>
      <w:tr w:rsidR="00B430BC" w:rsidRPr="00B430BC" w:rsidTr="00227DF3">
        <w:tc>
          <w:tcPr>
            <w:tcW w:w="534"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lastRenderedPageBreak/>
              <w:t>50.</w:t>
            </w:r>
          </w:p>
        </w:tc>
        <w:tc>
          <w:tcPr>
            <w:tcW w:w="4252" w:type="dxa"/>
          </w:tcPr>
          <w:p w:rsidR="00B430BC" w:rsidRPr="00B430BC" w:rsidRDefault="00B430BC" w:rsidP="006362D6">
            <w:pPr>
              <w:autoSpaceDE w:val="0"/>
              <w:autoSpaceDN w:val="0"/>
              <w:adjustRightInd w:val="0"/>
              <w:jc w:val="both"/>
              <w:rPr>
                <w:rFonts w:ascii="Times New Roman" w:hAnsi="Times New Roman"/>
                <w:bCs/>
                <w:sz w:val="20"/>
                <w:szCs w:val="20"/>
                <w:lang w:eastAsia="ru-RU"/>
              </w:rPr>
            </w:pPr>
            <w:r w:rsidRPr="00B430BC">
              <w:rPr>
                <w:rFonts w:ascii="Times New Roman" w:hAnsi="Times New Roman"/>
                <w:bCs/>
                <w:sz w:val="20"/>
                <w:szCs w:val="20"/>
                <w:lang w:eastAsia="ru-RU"/>
              </w:rPr>
              <w:t>Реализация мероприятий, направленных на профилактику рисков и угроз для детей, связанных с использованием современных информационных технологий и информационно-телекоммуникационной сети «Интернет»</w:t>
            </w:r>
          </w:p>
        </w:tc>
        <w:tc>
          <w:tcPr>
            <w:tcW w:w="1418"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B430BC" w:rsidRPr="00B430BC" w:rsidRDefault="00B430BC"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Во время учебного процесса  в общеобразовательных учреждениях обеспечена защита обучающихся  от информации, наносящей вред их здоровью, нравственному и духовному развитию. На компьютерах, имеющих выход в сеть «Интернет»  установлены средства контент-фильтрации, который позволяет ограничить учащимся доступ </w:t>
            </w:r>
            <w:proofErr w:type="gramStart"/>
            <w:r w:rsidRPr="00B430BC">
              <w:rPr>
                <w:rFonts w:ascii="Times New Roman" w:hAnsi="Times New Roman"/>
                <w:sz w:val="20"/>
                <w:szCs w:val="20"/>
              </w:rPr>
              <w:t>к</w:t>
            </w:r>
            <w:proofErr w:type="gramEnd"/>
            <w:r w:rsidRPr="00B430BC">
              <w:rPr>
                <w:rFonts w:ascii="Times New Roman" w:hAnsi="Times New Roman"/>
                <w:sz w:val="20"/>
                <w:szCs w:val="20"/>
              </w:rPr>
              <w:t xml:space="preserve"> </w:t>
            </w:r>
            <w:proofErr w:type="gramStart"/>
            <w:r w:rsidRPr="00B430BC">
              <w:rPr>
                <w:rFonts w:ascii="Times New Roman" w:hAnsi="Times New Roman"/>
                <w:sz w:val="20"/>
                <w:szCs w:val="20"/>
              </w:rPr>
              <w:t>интернет</w:t>
            </w:r>
            <w:proofErr w:type="gramEnd"/>
            <w:r w:rsidRPr="00B430BC">
              <w:rPr>
                <w:rFonts w:ascii="Times New Roman" w:hAnsi="Times New Roman"/>
                <w:sz w:val="20"/>
                <w:szCs w:val="20"/>
              </w:rPr>
              <w:t xml:space="preserve"> ресурсам. На уроках информатики и ИКТ </w:t>
            </w:r>
            <w:proofErr w:type="gramStart"/>
            <w:r w:rsidRPr="00B430BC">
              <w:rPr>
                <w:rFonts w:ascii="Times New Roman" w:hAnsi="Times New Roman"/>
                <w:sz w:val="20"/>
                <w:szCs w:val="20"/>
              </w:rPr>
              <w:t>обучающимся</w:t>
            </w:r>
            <w:proofErr w:type="gramEnd"/>
            <w:r w:rsidRPr="00B430BC">
              <w:rPr>
                <w:rFonts w:ascii="Times New Roman" w:hAnsi="Times New Roman"/>
                <w:sz w:val="20"/>
                <w:szCs w:val="20"/>
              </w:rPr>
              <w:t xml:space="preserve"> разъясняются правила ответственного и безопасного пользования услугами Интернет и мобильной (сотовой) связи. Ежегодно обучающиеся  школ Чебоксарского района  принимают участие  Едином  </w:t>
            </w:r>
            <w:proofErr w:type="gramStart"/>
            <w:r w:rsidRPr="00B430BC">
              <w:rPr>
                <w:rFonts w:ascii="Times New Roman" w:hAnsi="Times New Roman"/>
                <w:sz w:val="20"/>
                <w:szCs w:val="20"/>
              </w:rPr>
              <w:t>уроке</w:t>
            </w:r>
            <w:proofErr w:type="gramEnd"/>
            <w:r w:rsidRPr="00B430BC">
              <w:rPr>
                <w:rFonts w:ascii="Times New Roman" w:hAnsi="Times New Roman"/>
                <w:sz w:val="20"/>
                <w:szCs w:val="20"/>
              </w:rPr>
              <w:t xml:space="preserve"> безопасности в сети Интернет  с использованием мультимедийных презентаций с сайта «</w:t>
            </w:r>
            <w:proofErr w:type="spellStart"/>
            <w:r w:rsidRPr="00B430BC">
              <w:rPr>
                <w:rFonts w:ascii="Times New Roman" w:hAnsi="Times New Roman"/>
                <w:sz w:val="20"/>
                <w:szCs w:val="20"/>
              </w:rPr>
              <w:t>Сетевичок</w:t>
            </w:r>
            <w:proofErr w:type="spellEnd"/>
            <w:r w:rsidRPr="00B430BC">
              <w:rPr>
                <w:rFonts w:ascii="Times New Roman" w:hAnsi="Times New Roman"/>
                <w:sz w:val="20"/>
                <w:szCs w:val="20"/>
              </w:rPr>
              <w:t xml:space="preserve">», направленных  на обучение и   онлайн-консультирование по вопросам </w:t>
            </w:r>
            <w:proofErr w:type="spellStart"/>
            <w:r w:rsidRPr="00B430BC">
              <w:rPr>
                <w:rFonts w:ascii="Times New Roman" w:hAnsi="Times New Roman"/>
                <w:sz w:val="20"/>
                <w:szCs w:val="20"/>
              </w:rPr>
              <w:t>кибербезопасности</w:t>
            </w:r>
            <w:proofErr w:type="spellEnd"/>
            <w:r w:rsidRPr="00B430BC">
              <w:rPr>
                <w:rFonts w:ascii="Times New Roman" w:hAnsi="Times New Roman"/>
                <w:sz w:val="20"/>
                <w:szCs w:val="20"/>
              </w:rPr>
              <w:t>.</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Реализация мероприятий плана будет продолжена.                                                                                                                                                                                                                                                                                                                                                </w:t>
            </w:r>
          </w:p>
        </w:tc>
      </w:tr>
      <w:tr w:rsidR="00B430BC" w:rsidRPr="00B430BC" w:rsidTr="00227DF3">
        <w:tc>
          <w:tcPr>
            <w:tcW w:w="534"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51.</w:t>
            </w:r>
          </w:p>
        </w:tc>
        <w:tc>
          <w:tcPr>
            <w:tcW w:w="4252" w:type="dxa"/>
          </w:tcPr>
          <w:p w:rsidR="00B430BC" w:rsidRPr="00B430BC" w:rsidRDefault="00B430BC" w:rsidP="006362D6">
            <w:pPr>
              <w:autoSpaceDE w:val="0"/>
              <w:autoSpaceDN w:val="0"/>
              <w:adjustRightInd w:val="0"/>
              <w:jc w:val="both"/>
              <w:rPr>
                <w:rFonts w:ascii="Times New Roman" w:hAnsi="Times New Roman"/>
                <w:bCs/>
                <w:sz w:val="20"/>
                <w:szCs w:val="20"/>
                <w:lang w:eastAsia="ru-RU"/>
              </w:rPr>
            </w:pPr>
            <w:r w:rsidRPr="00B430BC">
              <w:rPr>
                <w:rFonts w:ascii="Times New Roman" w:hAnsi="Times New Roman"/>
                <w:bCs/>
                <w:sz w:val="20"/>
                <w:szCs w:val="20"/>
                <w:lang w:eastAsia="ru-RU"/>
              </w:rPr>
              <w:t>Организация широкомасштабной работы с родителями (законными представителями) с целью разъяснения им методов обеспечения защиты детей в информационно-те</w:t>
            </w:r>
            <w:r w:rsidRPr="00B430BC">
              <w:rPr>
                <w:rFonts w:ascii="Times New Roman" w:hAnsi="Times New Roman"/>
                <w:bCs/>
                <w:sz w:val="20"/>
                <w:szCs w:val="20"/>
                <w:lang w:eastAsia="ru-RU"/>
              </w:rPr>
              <w:softHyphen/>
              <w:t>лекоммуникационной сети «Интернет»</w:t>
            </w:r>
          </w:p>
        </w:tc>
        <w:tc>
          <w:tcPr>
            <w:tcW w:w="1418"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B430BC" w:rsidRPr="00B430BC" w:rsidRDefault="00B430BC" w:rsidP="006362D6">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В рамках реализации мероприятий, направленных на профилактику рисков и угроз для детей в общеобразовательных учреждениях района  предусмотрено  проведение родительских собраний (открытых уроков) о безопасности детей в информационно-телекоммуникационной сети Интернет. Одной из целей  родительских собраний (открытых уроков) - стимулирование родителей к использованию услуги «Родительский контроль», позволяющей устанавливать ограничения доступа к информационно-телекоммуникационной сети Интернет.</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На общешкольных  родительских собраниях с родителями особое внимание уделяется  разъяснению необходимости подключения домашней услуги «Родительский контроль». В качестве раздаточного материала для родителей подготовлены  памятки «О мерах защиты детей  от информации, причиняющей вред их здоровью и развитию».</w:t>
            </w:r>
          </w:p>
          <w:p w:rsidR="00B430BC" w:rsidRPr="00B430BC" w:rsidRDefault="00B430BC" w:rsidP="00B430BC">
            <w:pPr>
              <w:widowControl w:val="0"/>
              <w:autoSpaceDE w:val="0"/>
              <w:autoSpaceDN w:val="0"/>
              <w:spacing w:line="247" w:lineRule="auto"/>
              <w:jc w:val="both"/>
              <w:rPr>
                <w:rFonts w:ascii="Times New Roman" w:hAnsi="Times New Roman"/>
                <w:sz w:val="20"/>
                <w:szCs w:val="20"/>
              </w:rPr>
            </w:pPr>
            <w:r w:rsidRPr="00B430BC">
              <w:rPr>
                <w:rFonts w:ascii="Times New Roman" w:hAnsi="Times New Roman"/>
                <w:sz w:val="20"/>
                <w:szCs w:val="20"/>
              </w:rPr>
              <w:t xml:space="preserve">Реализация мероприятий плана будет продолжена.                                                                                                                                                                                                                                                                                                                                                </w:t>
            </w:r>
          </w:p>
        </w:tc>
      </w:tr>
      <w:tr w:rsidR="00B430BC" w:rsidRPr="00B430BC" w:rsidTr="00227DF3">
        <w:tc>
          <w:tcPr>
            <w:tcW w:w="15134" w:type="dxa"/>
            <w:gridSpan w:val="5"/>
          </w:tcPr>
          <w:p w:rsidR="00B430BC" w:rsidRPr="00B430BC" w:rsidRDefault="00B430BC" w:rsidP="006362D6">
            <w:pPr>
              <w:autoSpaceDE w:val="0"/>
              <w:autoSpaceDN w:val="0"/>
              <w:adjustRightInd w:val="0"/>
              <w:ind w:left="57"/>
              <w:jc w:val="center"/>
              <w:rPr>
                <w:rFonts w:ascii="Times New Roman" w:eastAsia="Times New Roman" w:hAnsi="Times New Roman" w:cs="Times New Roman"/>
                <w:b/>
                <w:bCs/>
                <w:sz w:val="20"/>
                <w:szCs w:val="20"/>
                <w:lang w:eastAsia="ru-RU"/>
              </w:rPr>
            </w:pPr>
            <w:r w:rsidRPr="00B430BC">
              <w:rPr>
                <w:rFonts w:ascii="Times New Roman" w:eastAsia="Times New Roman" w:hAnsi="Times New Roman" w:cs="Times New Roman"/>
                <w:b/>
                <w:bCs/>
                <w:sz w:val="20"/>
                <w:szCs w:val="20"/>
                <w:lang w:eastAsia="ru-RU"/>
              </w:rPr>
              <w:t>XI. Ребенок и его право на семью</w:t>
            </w:r>
          </w:p>
        </w:tc>
      </w:tr>
      <w:tr w:rsidR="00B430BC" w:rsidRPr="00B430BC" w:rsidTr="00227DF3">
        <w:tc>
          <w:tcPr>
            <w:tcW w:w="534"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52.</w:t>
            </w:r>
          </w:p>
        </w:tc>
        <w:tc>
          <w:tcPr>
            <w:tcW w:w="4252" w:type="dxa"/>
          </w:tcPr>
          <w:p w:rsidR="00B430BC" w:rsidRPr="00B430BC" w:rsidRDefault="00B430BC" w:rsidP="006362D6">
            <w:pPr>
              <w:autoSpaceDE w:val="0"/>
              <w:autoSpaceDN w:val="0"/>
              <w:adjustRightInd w:val="0"/>
              <w:jc w:val="both"/>
              <w:rPr>
                <w:rFonts w:ascii="Times New Roman" w:hAnsi="Times New Roman"/>
                <w:bCs/>
                <w:sz w:val="20"/>
                <w:szCs w:val="20"/>
                <w:lang w:eastAsia="ru-RU"/>
              </w:rPr>
            </w:pPr>
            <w:r w:rsidRPr="00B430BC">
              <w:rPr>
                <w:rFonts w:ascii="Times New Roman" w:hAnsi="Times New Roman"/>
                <w:bCs/>
                <w:sz w:val="20"/>
                <w:szCs w:val="20"/>
                <w:lang w:eastAsia="ru-RU"/>
              </w:rPr>
              <w:t>Разработка комплекса мер по предоставлению жилья детям-сиротам, детям, оставшимся без попечения родителей, и лицам из их числа</w:t>
            </w:r>
          </w:p>
          <w:p w:rsidR="00B430BC" w:rsidRPr="00B430BC" w:rsidRDefault="00B430BC" w:rsidP="006362D6">
            <w:pPr>
              <w:autoSpaceDE w:val="0"/>
              <w:autoSpaceDN w:val="0"/>
              <w:adjustRightInd w:val="0"/>
              <w:jc w:val="both"/>
              <w:rPr>
                <w:rFonts w:ascii="Times New Roman" w:hAnsi="Times New Roman"/>
                <w:bCs/>
                <w:sz w:val="20"/>
                <w:szCs w:val="20"/>
                <w:lang w:eastAsia="ru-RU"/>
              </w:rPr>
            </w:pPr>
          </w:p>
        </w:tc>
        <w:tc>
          <w:tcPr>
            <w:tcW w:w="1418"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III квартал 2018 года</w:t>
            </w:r>
          </w:p>
        </w:tc>
        <w:tc>
          <w:tcPr>
            <w:tcW w:w="1842" w:type="dxa"/>
          </w:tcPr>
          <w:p w:rsidR="00B430BC" w:rsidRPr="00B430BC" w:rsidRDefault="00B430BC" w:rsidP="006362D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Администрация Чебоксарского района; Отдел по опеке и попечительству </w:t>
            </w:r>
            <w:r w:rsidRPr="00B430BC">
              <w:rPr>
                <w:rFonts w:ascii="Times New Roman" w:eastAsia="Times New Roman" w:hAnsi="Times New Roman" w:cs="Times New Roman"/>
                <w:sz w:val="20"/>
                <w:szCs w:val="20"/>
                <w:lang w:eastAsia="ru-RU"/>
              </w:rPr>
              <w:lastRenderedPageBreak/>
              <w:t xml:space="preserve">администрации Чебоксарского района                                  </w:t>
            </w:r>
          </w:p>
        </w:tc>
        <w:tc>
          <w:tcPr>
            <w:tcW w:w="7088" w:type="dxa"/>
          </w:tcPr>
          <w:p w:rsidR="00B430BC" w:rsidRPr="00B430BC" w:rsidRDefault="00B430BC" w:rsidP="00AE121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lastRenderedPageBreak/>
              <w:t xml:space="preserve">Ведется целенаправленная работа по реализации государственной политики в интересах детей-сирот и детей, оставшихся без попечения родителей. По оперативным сведениям на 1 января 2019 г. в Чебоксарском районе проживают 174 детей, оставшихся без попечения родителей, из них 115 ребенка воспитывается в замещающих семьях. Таких семей – 90. С замещающими </w:t>
            </w:r>
            <w:r w:rsidRPr="00B430BC">
              <w:rPr>
                <w:rFonts w:ascii="Times New Roman" w:eastAsia="Times New Roman" w:hAnsi="Times New Roman" w:cs="Times New Roman"/>
                <w:sz w:val="20"/>
                <w:szCs w:val="20"/>
                <w:lang w:eastAsia="ru-RU"/>
              </w:rPr>
              <w:lastRenderedPageBreak/>
              <w:t>семьями и их подопечными детьми проводятся индивидуальные консультации, диагностические обследования, тестирование. Также они получают психолого-педагогическую и социально-правовую помощь.</w:t>
            </w:r>
          </w:p>
          <w:p w:rsidR="00B430BC" w:rsidRPr="00B430BC" w:rsidRDefault="00B430BC" w:rsidP="00362FD3">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По состоянию на 1 января 2020 г. вновь выявлено 12 детей-сирот и детей, оставшихся без попечения родителей, из них 6 детей являются «социальными сиротами» при живых родителях. </w:t>
            </w:r>
          </w:p>
          <w:p w:rsidR="00B430BC" w:rsidRPr="00B430BC" w:rsidRDefault="00B430BC" w:rsidP="00362FD3">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Основными причинами постановки на учет ребенка, оставшегося без попечения родителей, являются лишение родительских прав и ограничение в родительских правах 18, заключение в места лишения свободы 0,  в федеральном розыске 0, круглые сироты 6. Важным направлением деятельности органов опеки является возврат детей в кровные семьи. </w:t>
            </w:r>
          </w:p>
          <w:p w:rsidR="00B430BC" w:rsidRPr="00B430BC" w:rsidRDefault="00B430BC" w:rsidP="00362FD3">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B430BC" w:rsidRPr="00B430BC" w:rsidTr="00227DF3">
        <w:tc>
          <w:tcPr>
            <w:tcW w:w="534"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lastRenderedPageBreak/>
              <w:t>53.</w:t>
            </w:r>
          </w:p>
        </w:tc>
        <w:tc>
          <w:tcPr>
            <w:tcW w:w="4252" w:type="dxa"/>
          </w:tcPr>
          <w:p w:rsidR="00B430BC" w:rsidRPr="00B430BC" w:rsidRDefault="00B430BC" w:rsidP="006362D6">
            <w:pPr>
              <w:autoSpaceDE w:val="0"/>
              <w:autoSpaceDN w:val="0"/>
              <w:adjustRightInd w:val="0"/>
              <w:jc w:val="both"/>
              <w:rPr>
                <w:rFonts w:ascii="Times New Roman" w:hAnsi="Times New Roman"/>
                <w:bCs/>
                <w:sz w:val="20"/>
                <w:szCs w:val="20"/>
                <w:lang w:eastAsia="ru-RU"/>
              </w:rPr>
            </w:pPr>
            <w:r w:rsidRPr="00B430BC">
              <w:rPr>
                <w:rFonts w:ascii="Times New Roman" w:hAnsi="Times New Roman"/>
                <w:bCs/>
                <w:sz w:val="20"/>
                <w:szCs w:val="20"/>
                <w:lang w:eastAsia="ru-RU"/>
              </w:rPr>
              <w:t>Подготовка предложений по совершенствованию порядка ограничения родителей в их правах, лишения их родительских прав, отобрания детей при непосредственной угрозе жизни ребенка, выявления беспризорного или безнадзорного ребенка</w:t>
            </w:r>
          </w:p>
        </w:tc>
        <w:tc>
          <w:tcPr>
            <w:tcW w:w="1418"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IV квартал 2018 года</w:t>
            </w:r>
          </w:p>
        </w:tc>
        <w:tc>
          <w:tcPr>
            <w:tcW w:w="1842" w:type="dxa"/>
          </w:tcPr>
          <w:p w:rsidR="00B430BC" w:rsidRPr="00B430BC" w:rsidRDefault="00B430BC" w:rsidP="006362D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Администрация Чебоксарского района; Отдел по опеке и попечительству администрации Чебоксарского района                                  </w:t>
            </w:r>
          </w:p>
        </w:tc>
        <w:tc>
          <w:tcPr>
            <w:tcW w:w="7088" w:type="dxa"/>
          </w:tcPr>
          <w:p w:rsidR="00B430BC" w:rsidRPr="00B430BC" w:rsidRDefault="00B430BC" w:rsidP="00AE121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Профилактику безнадзорности и правонарушений несовершеннолетних координируют комиссии по делам несовершеннолетних и защите их прав. По состоянию на 1 января 2019 г. на учете в комиссиях состоят 28 несовершеннолетних и 8 семей, находящихся в социально опасном положении. В их отношении всеми субъектами профилактики реализуется индивидуальная программа реабилитации. </w:t>
            </w:r>
          </w:p>
          <w:p w:rsidR="00B430BC" w:rsidRPr="00B430BC" w:rsidRDefault="00B430BC" w:rsidP="00AE121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B430BC" w:rsidRPr="00B430BC" w:rsidTr="00227DF3">
        <w:tc>
          <w:tcPr>
            <w:tcW w:w="534"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54.</w:t>
            </w:r>
          </w:p>
        </w:tc>
        <w:tc>
          <w:tcPr>
            <w:tcW w:w="4252" w:type="dxa"/>
          </w:tcPr>
          <w:p w:rsidR="00B430BC" w:rsidRPr="00B430BC" w:rsidRDefault="00B430BC" w:rsidP="006362D6">
            <w:pPr>
              <w:autoSpaceDE w:val="0"/>
              <w:autoSpaceDN w:val="0"/>
              <w:adjustRightInd w:val="0"/>
              <w:jc w:val="both"/>
              <w:rPr>
                <w:rFonts w:ascii="Times New Roman" w:hAnsi="Times New Roman"/>
                <w:bCs/>
                <w:sz w:val="20"/>
                <w:szCs w:val="20"/>
                <w:lang w:eastAsia="ru-RU"/>
              </w:rPr>
            </w:pPr>
            <w:r w:rsidRPr="00B430BC">
              <w:rPr>
                <w:rFonts w:ascii="Times New Roman" w:hAnsi="Times New Roman"/>
                <w:bCs/>
                <w:sz w:val="20"/>
                <w:szCs w:val="20"/>
                <w:lang w:eastAsia="ru-RU"/>
              </w:rPr>
              <w:t xml:space="preserve">Разработка предложений по совершенствованию мер, направленных на профилактику социального сиротства, устройство на воспитание в семьи детей-сирот и детей, оставшихся без попечения родителей, а также по </w:t>
            </w:r>
            <w:proofErr w:type="spellStart"/>
            <w:r w:rsidRPr="00B430BC">
              <w:rPr>
                <w:rFonts w:ascii="Times New Roman" w:hAnsi="Times New Roman"/>
                <w:bCs/>
                <w:sz w:val="20"/>
                <w:szCs w:val="20"/>
                <w:lang w:eastAsia="ru-RU"/>
              </w:rPr>
              <w:t>постинтернатному</w:t>
            </w:r>
            <w:proofErr w:type="spellEnd"/>
            <w:r w:rsidRPr="00B430BC">
              <w:rPr>
                <w:rFonts w:ascii="Times New Roman" w:hAnsi="Times New Roman"/>
                <w:bCs/>
                <w:sz w:val="20"/>
                <w:szCs w:val="20"/>
                <w:lang w:eastAsia="ru-RU"/>
              </w:rPr>
              <w:t xml:space="preserve"> сопровождению лиц из числа детей-сирот и детей, оставшихся без попечения родителей</w:t>
            </w:r>
          </w:p>
          <w:p w:rsidR="00B430BC" w:rsidRPr="00B430BC" w:rsidRDefault="00B430BC" w:rsidP="006362D6">
            <w:pPr>
              <w:autoSpaceDE w:val="0"/>
              <w:autoSpaceDN w:val="0"/>
              <w:adjustRightInd w:val="0"/>
              <w:jc w:val="both"/>
              <w:rPr>
                <w:rFonts w:ascii="Times New Roman" w:hAnsi="Times New Roman"/>
                <w:bCs/>
                <w:sz w:val="20"/>
                <w:szCs w:val="20"/>
                <w:lang w:eastAsia="ru-RU"/>
              </w:rPr>
            </w:pPr>
          </w:p>
        </w:tc>
        <w:tc>
          <w:tcPr>
            <w:tcW w:w="1418"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B430BC" w:rsidRPr="00B430BC" w:rsidRDefault="00B430BC" w:rsidP="006362D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Администрация Чебоксарского района; Отдел по опеке и попечительству администрации Чебоксарского района                                  </w:t>
            </w:r>
          </w:p>
        </w:tc>
        <w:tc>
          <w:tcPr>
            <w:tcW w:w="7088" w:type="dxa"/>
          </w:tcPr>
          <w:p w:rsidR="00B430BC" w:rsidRPr="00B430BC" w:rsidRDefault="00B430BC" w:rsidP="00AE121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Для несовершеннолетних и семей, находящихся в социально опасном положении, разрабатываются и применяются индивидуальные программы социальной реабилитации по выводу их из трудной жизненной ситуации: 36 программ, в том числе 8 семей и 28 несовершеннолетних (АППГ–25, в </w:t>
            </w:r>
            <w:proofErr w:type="spellStart"/>
            <w:r w:rsidRPr="00B430BC">
              <w:rPr>
                <w:rFonts w:ascii="Times New Roman" w:eastAsia="Times New Roman" w:hAnsi="Times New Roman" w:cs="Times New Roman"/>
                <w:sz w:val="20"/>
                <w:szCs w:val="20"/>
                <w:lang w:eastAsia="ru-RU"/>
              </w:rPr>
              <w:t>т.ч</w:t>
            </w:r>
            <w:proofErr w:type="spellEnd"/>
            <w:r w:rsidRPr="00B430BC">
              <w:rPr>
                <w:rFonts w:ascii="Times New Roman" w:eastAsia="Times New Roman" w:hAnsi="Times New Roman" w:cs="Times New Roman"/>
                <w:sz w:val="20"/>
                <w:szCs w:val="20"/>
                <w:lang w:eastAsia="ru-RU"/>
              </w:rPr>
              <w:t xml:space="preserve">. 5 семей и 20 несовершеннолетних). По состоянию на  01.01.2019 года  на учете в  КДН  района состоит  28  несовершеннолетних,  из них  11 – обучающиеся  школ района,  12 – студенты  техникумов, 5 - работают. За отчетный период с учета снято 27 несовершеннолетних, из них: в связи с реабилитацией – 12, в связи с достижением совершеннолетия – 9, в связи с переменой места жительства – 6; на учет поставлено 28  подростков. За </w:t>
            </w:r>
            <w:proofErr w:type="spellStart"/>
            <w:r w:rsidRPr="00B430BC">
              <w:rPr>
                <w:rFonts w:ascii="Times New Roman" w:eastAsia="Times New Roman" w:hAnsi="Times New Roman" w:cs="Times New Roman"/>
                <w:sz w:val="20"/>
                <w:szCs w:val="20"/>
                <w:lang w:eastAsia="ru-RU"/>
              </w:rPr>
              <w:t>подучетными</w:t>
            </w:r>
            <w:proofErr w:type="spellEnd"/>
            <w:r w:rsidRPr="00B430BC">
              <w:rPr>
                <w:rFonts w:ascii="Times New Roman" w:eastAsia="Times New Roman" w:hAnsi="Times New Roman" w:cs="Times New Roman"/>
                <w:sz w:val="20"/>
                <w:szCs w:val="20"/>
                <w:lang w:eastAsia="ru-RU"/>
              </w:rPr>
              <w:t xml:space="preserve"> несовершеннолетними закреплены общественные воспитатели: депутаты – 17, педагоги-преподаватели – 1, иные лица (тренеры, ИП, и т.д.) – 10. Реализация мероприятий плана будет продолжена.</w:t>
            </w:r>
          </w:p>
        </w:tc>
      </w:tr>
      <w:tr w:rsidR="00B430BC" w:rsidRPr="00B430BC" w:rsidTr="00227DF3">
        <w:tc>
          <w:tcPr>
            <w:tcW w:w="534"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55.</w:t>
            </w:r>
          </w:p>
        </w:tc>
        <w:tc>
          <w:tcPr>
            <w:tcW w:w="4252" w:type="dxa"/>
          </w:tcPr>
          <w:p w:rsidR="00B430BC" w:rsidRPr="00B430BC" w:rsidRDefault="00B430BC" w:rsidP="006362D6">
            <w:pPr>
              <w:autoSpaceDE w:val="0"/>
              <w:autoSpaceDN w:val="0"/>
              <w:adjustRightInd w:val="0"/>
              <w:jc w:val="both"/>
              <w:rPr>
                <w:rFonts w:ascii="Times New Roman" w:hAnsi="Times New Roman"/>
                <w:bCs/>
                <w:sz w:val="20"/>
                <w:szCs w:val="20"/>
                <w:lang w:eastAsia="ru-RU"/>
              </w:rPr>
            </w:pPr>
            <w:r w:rsidRPr="00B430BC">
              <w:rPr>
                <w:rFonts w:ascii="Times New Roman" w:hAnsi="Times New Roman"/>
                <w:bCs/>
                <w:sz w:val="20"/>
                <w:szCs w:val="20"/>
                <w:lang w:eastAsia="ru-RU"/>
              </w:rPr>
              <w:t>Совершенствование системы взаимодействия органов и организаций по защите прав детей</w:t>
            </w:r>
          </w:p>
        </w:tc>
        <w:tc>
          <w:tcPr>
            <w:tcW w:w="1418"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B430BC" w:rsidRPr="00B430BC" w:rsidRDefault="00B430BC" w:rsidP="006362D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Администрация Чебоксарского района; Отдел по опеке и попечительству администрации Чебоксарского района                                  </w:t>
            </w:r>
          </w:p>
        </w:tc>
        <w:tc>
          <w:tcPr>
            <w:tcW w:w="7088" w:type="dxa"/>
          </w:tcPr>
          <w:p w:rsidR="00B430BC" w:rsidRPr="00B430BC" w:rsidRDefault="00B430BC" w:rsidP="006362D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Администрацией Чебоксарского района регулярно принимаются меры по совершенствованию системы взаимодействия органов и организаций по защите прав детей.</w:t>
            </w:r>
          </w:p>
          <w:p w:rsidR="00B430BC" w:rsidRPr="00B430BC" w:rsidRDefault="00B430BC" w:rsidP="00FD4F8B">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Основными этапами взаимодействия органов и организаций по защите прав детей являются выявление фактов нарушений прав и законных интересов</w:t>
            </w:r>
            <w:r w:rsidRPr="00B430BC">
              <w:rPr>
                <w:rFonts w:ascii="Times New Roman" w:eastAsia="Times New Roman" w:hAnsi="Times New Roman" w:cs="Times New Roman"/>
                <w:sz w:val="20"/>
                <w:szCs w:val="20"/>
                <w:lang w:eastAsia="ru-RU"/>
              </w:rPr>
              <w:t xml:space="preserve"> </w:t>
            </w:r>
            <w:r w:rsidRPr="00B430BC">
              <w:rPr>
                <w:rFonts w:ascii="Times New Roman" w:eastAsia="Times New Roman" w:hAnsi="Times New Roman" w:cs="Times New Roman"/>
                <w:sz w:val="20"/>
                <w:szCs w:val="20"/>
                <w:lang w:eastAsia="ru-RU"/>
              </w:rPr>
              <w:t xml:space="preserve">несовершеннолетних, принятие решения о необходимости межведомственного взаимодействия для организации профилактических мероприятий с конкретной семьей, родителями, детьми. Работа в данном направлении ведется во взаимодействии всех субъектов профилактики, включая совместные выезды в семьи, приглашение родителей на заседание КДН и ЗП за ненадлежащее исполнение родительских обязанностей по воспитанию, содержанию и обучению детей, разъяснение родителям содержания статей 63-71 Семейного </w:t>
            </w:r>
            <w:r w:rsidRPr="00B430BC">
              <w:rPr>
                <w:rFonts w:ascii="Times New Roman" w:eastAsia="Times New Roman" w:hAnsi="Times New Roman" w:cs="Times New Roman"/>
                <w:sz w:val="20"/>
                <w:szCs w:val="20"/>
                <w:lang w:eastAsia="ru-RU"/>
              </w:rPr>
              <w:lastRenderedPageBreak/>
              <w:t>Кодекса РФ. Для всех субъектов профилактики значимым является проведение мероприятий по созданию равных возможностей для полноценного развития всех детей, ориентированных на защиту права каждого ребенка жить и воспитываться в семье.</w:t>
            </w:r>
          </w:p>
        </w:tc>
      </w:tr>
      <w:tr w:rsidR="00B430BC" w:rsidRPr="00B430BC" w:rsidTr="00227DF3">
        <w:tc>
          <w:tcPr>
            <w:tcW w:w="534"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lastRenderedPageBreak/>
              <w:t>56.</w:t>
            </w:r>
          </w:p>
        </w:tc>
        <w:tc>
          <w:tcPr>
            <w:tcW w:w="4252" w:type="dxa"/>
          </w:tcPr>
          <w:p w:rsidR="00B430BC" w:rsidRPr="00B430BC" w:rsidRDefault="00B430BC" w:rsidP="006362D6">
            <w:pPr>
              <w:autoSpaceDE w:val="0"/>
              <w:autoSpaceDN w:val="0"/>
              <w:adjustRightInd w:val="0"/>
              <w:jc w:val="both"/>
              <w:rPr>
                <w:rFonts w:ascii="Times New Roman" w:hAnsi="Times New Roman"/>
                <w:bCs/>
                <w:sz w:val="20"/>
                <w:szCs w:val="20"/>
                <w:lang w:eastAsia="ru-RU"/>
              </w:rPr>
            </w:pPr>
            <w:r w:rsidRPr="00B430BC">
              <w:rPr>
                <w:rFonts w:ascii="Times New Roman" w:hAnsi="Times New Roman"/>
                <w:bCs/>
                <w:sz w:val="20"/>
                <w:szCs w:val="20"/>
                <w:lang w:eastAsia="ru-RU"/>
              </w:rPr>
              <w:t>Организация подготовки, переподготовки и повышения квалификации специалистов органов и организаций, действующих в сфере защиты прав детей</w:t>
            </w:r>
          </w:p>
          <w:p w:rsidR="00B430BC" w:rsidRPr="00B430BC" w:rsidRDefault="00B430BC" w:rsidP="006362D6">
            <w:pPr>
              <w:autoSpaceDE w:val="0"/>
              <w:autoSpaceDN w:val="0"/>
              <w:adjustRightInd w:val="0"/>
              <w:jc w:val="both"/>
              <w:rPr>
                <w:rFonts w:ascii="Times New Roman" w:hAnsi="Times New Roman"/>
                <w:bCs/>
                <w:sz w:val="20"/>
                <w:szCs w:val="20"/>
                <w:lang w:eastAsia="ru-RU"/>
              </w:rPr>
            </w:pPr>
          </w:p>
        </w:tc>
        <w:tc>
          <w:tcPr>
            <w:tcW w:w="1418"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2018–</w:t>
            </w:r>
          </w:p>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2020 годы</w:t>
            </w:r>
          </w:p>
        </w:tc>
        <w:tc>
          <w:tcPr>
            <w:tcW w:w="1842" w:type="dxa"/>
          </w:tcPr>
          <w:p w:rsidR="00B430BC" w:rsidRPr="00B430BC" w:rsidRDefault="00B430BC" w:rsidP="006362D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Администрация Чебоксарского района; Отдел по опеке и попечительству администрации Чебоксарского района                                  </w:t>
            </w:r>
          </w:p>
        </w:tc>
        <w:tc>
          <w:tcPr>
            <w:tcW w:w="7088" w:type="dxa"/>
          </w:tcPr>
          <w:p w:rsidR="00B430BC" w:rsidRPr="00B430BC" w:rsidRDefault="00B430BC" w:rsidP="009A3D3D">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Организация подготовки, переподготовки и повышения квалификации специалистов органов и </w:t>
            </w:r>
            <w:proofErr w:type="gramStart"/>
            <w:r w:rsidRPr="00B430BC">
              <w:rPr>
                <w:rFonts w:ascii="Times New Roman" w:eastAsia="Times New Roman" w:hAnsi="Times New Roman" w:cs="Times New Roman"/>
                <w:sz w:val="20"/>
                <w:szCs w:val="20"/>
                <w:lang w:eastAsia="ru-RU"/>
              </w:rPr>
              <w:t>организаций, действующих в сфере защиты прав детей проводится</w:t>
            </w:r>
            <w:proofErr w:type="gramEnd"/>
            <w:r w:rsidRPr="00B430BC">
              <w:rPr>
                <w:rFonts w:ascii="Times New Roman" w:eastAsia="Times New Roman" w:hAnsi="Times New Roman" w:cs="Times New Roman"/>
                <w:sz w:val="20"/>
                <w:szCs w:val="20"/>
                <w:lang w:eastAsia="ru-RU"/>
              </w:rPr>
              <w:t xml:space="preserve"> в соответствии с Планом работы. </w:t>
            </w:r>
          </w:p>
          <w:p w:rsidR="00B430BC" w:rsidRPr="00B430BC" w:rsidRDefault="00B430BC" w:rsidP="009A3D3D">
            <w:pPr>
              <w:autoSpaceDE w:val="0"/>
              <w:autoSpaceDN w:val="0"/>
              <w:adjustRightInd w:val="0"/>
              <w:jc w:val="both"/>
              <w:rPr>
                <w:rFonts w:ascii="Times New Roman" w:eastAsia="Times New Roman" w:hAnsi="Times New Roman" w:cs="Times New Roman"/>
                <w:sz w:val="20"/>
                <w:szCs w:val="20"/>
                <w:lang w:eastAsia="ru-RU"/>
              </w:rPr>
            </w:pPr>
          </w:p>
        </w:tc>
      </w:tr>
      <w:tr w:rsidR="00B430BC" w:rsidRPr="00B430BC" w:rsidTr="00227DF3">
        <w:tc>
          <w:tcPr>
            <w:tcW w:w="534"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57.</w:t>
            </w:r>
          </w:p>
        </w:tc>
        <w:tc>
          <w:tcPr>
            <w:tcW w:w="4252" w:type="dxa"/>
          </w:tcPr>
          <w:p w:rsidR="00B430BC" w:rsidRPr="00B430BC" w:rsidRDefault="00B430BC" w:rsidP="006362D6">
            <w:pPr>
              <w:autoSpaceDE w:val="0"/>
              <w:autoSpaceDN w:val="0"/>
              <w:adjustRightInd w:val="0"/>
              <w:jc w:val="both"/>
              <w:rPr>
                <w:rFonts w:ascii="Times New Roman" w:hAnsi="Times New Roman"/>
                <w:bCs/>
                <w:sz w:val="20"/>
                <w:szCs w:val="20"/>
                <w:lang w:eastAsia="ru-RU"/>
              </w:rPr>
            </w:pPr>
            <w:r w:rsidRPr="00B430BC">
              <w:rPr>
                <w:rFonts w:ascii="Times New Roman" w:hAnsi="Times New Roman"/>
                <w:bCs/>
                <w:sz w:val="20"/>
                <w:szCs w:val="20"/>
                <w:lang w:eastAsia="ru-RU"/>
              </w:rPr>
              <w:t>Разработка предложений, направленных на реформирование системы профилактики безнадзорности и правонарушений несовершеннолетних</w:t>
            </w:r>
          </w:p>
        </w:tc>
        <w:tc>
          <w:tcPr>
            <w:tcW w:w="1418" w:type="dxa"/>
          </w:tcPr>
          <w:p w:rsidR="00B430BC" w:rsidRPr="00B430BC" w:rsidRDefault="00B430BC" w:rsidP="006362D6">
            <w:pPr>
              <w:autoSpaceDE w:val="0"/>
              <w:autoSpaceDN w:val="0"/>
              <w:adjustRightInd w:val="0"/>
              <w:jc w:val="center"/>
              <w:rPr>
                <w:rFonts w:ascii="Times New Roman" w:hAnsi="Times New Roman"/>
                <w:bCs/>
                <w:sz w:val="20"/>
                <w:szCs w:val="20"/>
                <w:lang w:eastAsia="ru-RU"/>
              </w:rPr>
            </w:pPr>
            <w:r w:rsidRPr="00B430BC">
              <w:rPr>
                <w:rFonts w:ascii="Times New Roman" w:hAnsi="Times New Roman"/>
                <w:bCs/>
                <w:sz w:val="20"/>
                <w:szCs w:val="20"/>
                <w:lang w:eastAsia="ru-RU"/>
              </w:rPr>
              <w:t>II квартал 2019 г.</w:t>
            </w:r>
          </w:p>
        </w:tc>
        <w:tc>
          <w:tcPr>
            <w:tcW w:w="1842" w:type="dxa"/>
          </w:tcPr>
          <w:p w:rsidR="00B430BC" w:rsidRPr="00B430BC" w:rsidRDefault="00B430BC" w:rsidP="006362D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Администрация Чебоксарского района; Отдел по опеке и попечительству администрации Чебоксарского района                                  </w:t>
            </w:r>
          </w:p>
        </w:tc>
        <w:tc>
          <w:tcPr>
            <w:tcW w:w="7088" w:type="dxa"/>
          </w:tcPr>
          <w:p w:rsidR="00B430BC" w:rsidRPr="00B430BC" w:rsidRDefault="00B430BC" w:rsidP="006362D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Органы опеки и попечительства Чебоксарского района принимают активное участие в реформировании системы профилактики безнадзорности и правонарушений несовершеннолетних в пределах своей компетенции.</w:t>
            </w:r>
          </w:p>
          <w:p w:rsidR="00B430BC" w:rsidRPr="00B430BC" w:rsidRDefault="00B430BC" w:rsidP="006362D6">
            <w:pPr>
              <w:autoSpaceDE w:val="0"/>
              <w:autoSpaceDN w:val="0"/>
              <w:adjustRightInd w:val="0"/>
              <w:ind w:firstLine="222"/>
              <w:jc w:val="both"/>
              <w:rPr>
                <w:rFonts w:ascii="Times New Roman" w:eastAsia="Times New Roman" w:hAnsi="Times New Roman" w:cs="Times New Roman"/>
                <w:sz w:val="20"/>
                <w:szCs w:val="20"/>
                <w:lang w:eastAsia="ru-RU"/>
              </w:rPr>
            </w:pPr>
          </w:p>
        </w:tc>
      </w:tr>
      <w:tr w:rsidR="00B430BC" w:rsidRPr="00B430BC" w:rsidTr="00227DF3">
        <w:tc>
          <w:tcPr>
            <w:tcW w:w="15134" w:type="dxa"/>
            <w:gridSpan w:val="5"/>
          </w:tcPr>
          <w:p w:rsidR="00B430BC" w:rsidRPr="00B430BC" w:rsidRDefault="00B430BC" w:rsidP="00340E89">
            <w:pPr>
              <w:keepNext/>
              <w:autoSpaceDE w:val="0"/>
              <w:autoSpaceDN w:val="0"/>
              <w:adjustRightInd w:val="0"/>
              <w:spacing w:line="235" w:lineRule="auto"/>
              <w:ind w:left="57"/>
              <w:jc w:val="center"/>
              <w:rPr>
                <w:rFonts w:ascii="Times New Roman" w:eastAsia="Times New Roman" w:hAnsi="Times New Roman" w:cs="Times New Roman"/>
                <w:b/>
                <w:sz w:val="20"/>
                <w:szCs w:val="20"/>
                <w:lang w:eastAsia="ru-RU"/>
              </w:rPr>
            </w:pPr>
            <w:r w:rsidRPr="00B430BC">
              <w:rPr>
                <w:rFonts w:ascii="Times New Roman" w:eastAsia="Times New Roman" w:hAnsi="Times New Roman" w:cs="Times New Roman"/>
                <w:b/>
                <w:sz w:val="20"/>
                <w:szCs w:val="20"/>
                <w:lang w:eastAsia="ru-RU"/>
              </w:rPr>
              <w:t xml:space="preserve">XII. Социальная защита детей-инвалидов и детей с ограниченными возможностями здоровья </w:t>
            </w:r>
          </w:p>
          <w:p w:rsidR="00B430BC" w:rsidRPr="00B430BC" w:rsidRDefault="00B430BC" w:rsidP="00340E89">
            <w:pPr>
              <w:keepNext/>
              <w:autoSpaceDE w:val="0"/>
              <w:autoSpaceDN w:val="0"/>
              <w:adjustRightInd w:val="0"/>
              <w:spacing w:line="235" w:lineRule="auto"/>
              <w:ind w:left="57"/>
              <w:jc w:val="center"/>
              <w:rPr>
                <w:rFonts w:ascii="Times New Roman" w:eastAsia="Times New Roman" w:hAnsi="Times New Roman" w:cs="Times New Roman"/>
                <w:b/>
                <w:sz w:val="20"/>
                <w:szCs w:val="20"/>
                <w:lang w:eastAsia="ru-RU"/>
              </w:rPr>
            </w:pPr>
            <w:r w:rsidRPr="00B430BC">
              <w:rPr>
                <w:rFonts w:ascii="Times New Roman" w:eastAsia="Times New Roman" w:hAnsi="Times New Roman" w:cs="Times New Roman"/>
                <w:b/>
                <w:sz w:val="20"/>
                <w:szCs w:val="20"/>
                <w:lang w:eastAsia="ru-RU"/>
              </w:rPr>
              <w:t>и их интеграция в современное общество</w:t>
            </w:r>
          </w:p>
        </w:tc>
      </w:tr>
      <w:tr w:rsidR="00B430BC" w:rsidRPr="00B430BC" w:rsidTr="00227DF3">
        <w:tc>
          <w:tcPr>
            <w:tcW w:w="534" w:type="dxa"/>
          </w:tcPr>
          <w:p w:rsidR="00B430BC" w:rsidRPr="00B430BC" w:rsidRDefault="00B430BC" w:rsidP="00227DF3">
            <w:pPr>
              <w:autoSpaceDE w:val="0"/>
              <w:autoSpaceDN w:val="0"/>
              <w:adjustRightInd w:val="0"/>
              <w:spacing w:line="235" w:lineRule="auto"/>
              <w:jc w:val="center"/>
              <w:rPr>
                <w:rFonts w:ascii="Times New Roman" w:hAnsi="Times New Roman"/>
                <w:sz w:val="20"/>
                <w:szCs w:val="20"/>
                <w:lang w:eastAsia="ru-RU"/>
              </w:rPr>
            </w:pPr>
            <w:r w:rsidRPr="00B430BC">
              <w:rPr>
                <w:rFonts w:ascii="Times New Roman" w:hAnsi="Times New Roman"/>
                <w:sz w:val="20"/>
                <w:szCs w:val="20"/>
                <w:lang w:eastAsia="ru-RU"/>
              </w:rPr>
              <w:t>58.</w:t>
            </w:r>
          </w:p>
        </w:tc>
        <w:tc>
          <w:tcPr>
            <w:tcW w:w="4252" w:type="dxa"/>
          </w:tcPr>
          <w:p w:rsidR="00B430BC" w:rsidRPr="00B430BC" w:rsidRDefault="00B430BC" w:rsidP="00227DF3">
            <w:pPr>
              <w:autoSpaceDE w:val="0"/>
              <w:autoSpaceDN w:val="0"/>
              <w:adjustRightInd w:val="0"/>
              <w:spacing w:line="235" w:lineRule="auto"/>
              <w:jc w:val="both"/>
              <w:rPr>
                <w:rFonts w:ascii="Times New Roman" w:hAnsi="Times New Roman"/>
                <w:sz w:val="20"/>
                <w:szCs w:val="20"/>
                <w:lang w:eastAsia="ru-RU"/>
              </w:rPr>
            </w:pPr>
            <w:proofErr w:type="gramStart"/>
            <w:r w:rsidRPr="00B430BC">
              <w:rPr>
                <w:rFonts w:ascii="Times New Roman" w:hAnsi="Times New Roman"/>
                <w:sz w:val="20"/>
                <w:szCs w:val="20"/>
                <w:lang w:eastAsia="ru-RU"/>
              </w:rPr>
              <w:t>Реализация мероприятий, направленных на организацию инклюзивного общего и дополнительного образования детей-инвали</w:t>
            </w:r>
            <w:r w:rsidRPr="00B430BC">
              <w:rPr>
                <w:rFonts w:ascii="Times New Roman" w:hAnsi="Times New Roman"/>
                <w:sz w:val="20"/>
                <w:szCs w:val="20"/>
                <w:lang w:eastAsia="ru-RU"/>
              </w:rPr>
              <w:softHyphen/>
              <w:t>дов, внедрение новых направлений профессиональной подготовки, переподготовки и повышения квалификации педагогических работников для работы с обучающимися с ограниченными возможностями здоровья и инвалидностью</w:t>
            </w:r>
            <w:proofErr w:type="gramEnd"/>
          </w:p>
          <w:p w:rsidR="00B430BC" w:rsidRPr="00B430BC" w:rsidRDefault="00B430BC" w:rsidP="00227DF3">
            <w:pPr>
              <w:autoSpaceDE w:val="0"/>
              <w:autoSpaceDN w:val="0"/>
              <w:adjustRightInd w:val="0"/>
              <w:spacing w:line="235" w:lineRule="auto"/>
              <w:jc w:val="both"/>
              <w:rPr>
                <w:rFonts w:ascii="Times New Roman" w:hAnsi="Times New Roman"/>
                <w:sz w:val="20"/>
                <w:szCs w:val="20"/>
                <w:lang w:eastAsia="ru-RU"/>
              </w:rPr>
            </w:pPr>
          </w:p>
        </w:tc>
        <w:tc>
          <w:tcPr>
            <w:tcW w:w="1418" w:type="dxa"/>
          </w:tcPr>
          <w:p w:rsidR="00B430BC" w:rsidRPr="00B430BC" w:rsidRDefault="00B430BC" w:rsidP="00227DF3">
            <w:pPr>
              <w:autoSpaceDE w:val="0"/>
              <w:autoSpaceDN w:val="0"/>
              <w:adjustRightInd w:val="0"/>
              <w:spacing w:line="235" w:lineRule="auto"/>
              <w:jc w:val="center"/>
              <w:rPr>
                <w:rFonts w:ascii="Times New Roman" w:hAnsi="Times New Roman"/>
                <w:sz w:val="20"/>
                <w:szCs w:val="20"/>
                <w:lang w:eastAsia="ru-RU"/>
              </w:rPr>
            </w:pPr>
            <w:r w:rsidRPr="00B430BC">
              <w:rPr>
                <w:rFonts w:ascii="Times New Roman" w:hAnsi="Times New Roman"/>
                <w:sz w:val="20"/>
                <w:szCs w:val="20"/>
                <w:lang w:eastAsia="ru-RU"/>
              </w:rPr>
              <w:t>2018–</w:t>
            </w:r>
          </w:p>
          <w:p w:rsidR="00B430BC" w:rsidRPr="00B430BC" w:rsidRDefault="00B430BC" w:rsidP="00227DF3">
            <w:pPr>
              <w:autoSpaceDE w:val="0"/>
              <w:autoSpaceDN w:val="0"/>
              <w:adjustRightInd w:val="0"/>
              <w:spacing w:line="235" w:lineRule="auto"/>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B430BC" w:rsidRPr="00B430BC" w:rsidRDefault="00B430BC" w:rsidP="00227DF3">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A8027D">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Ведется работа по совершенствованию организации обучения детей, осваивающих основные общеобразовательные программы на дому и в медицинских организациях. Для детей, нуждающихся в длительном лечении, а также детей-инвалидов, которые по состоянию здоровья не могут посещать образовательные организации, может быть организовано обучение на дому или в медицинских организациях. Дети, обучающиеся на дому, являются полноправными участниками образовательного процесса. </w:t>
            </w:r>
          </w:p>
          <w:p w:rsidR="00B430BC" w:rsidRPr="00B430BC" w:rsidRDefault="00B430BC" w:rsidP="00A8027D">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В 2019-2020 учебном году в образовательных учреждениях района обучаются  </w:t>
            </w:r>
            <w:r w:rsidRPr="00B430BC">
              <w:rPr>
                <w:rFonts w:ascii="Times New Roman" w:eastAsia="Times New Roman" w:hAnsi="Times New Roman" w:cs="Times New Roman"/>
                <w:color w:val="FF0000"/>
                <w:sz w:val="20"/>
                <w:szCs w:val="20"/>
                <w:lang w:eastAsia="ru-RU"/>
              </w:rPr>
              <w:t>19</w:t>
            </w:r>
            <w:r w:rsidRPr="00B430BC">
              <w:rPr>
                <w:rFonts w:ascii="Times New Roman" w:eastAsia="Times New Roman" w:hAnsi="Times New Roman" w:cs="Times New Roman"/>
                <w:sz w:val="20"/>
                <w:szCs w:val="20"/>
                <w:lang w:eastAsia="ru-RU"/>
              </w:rPr>
              <w:t xml:space="preserve">  детей-инвалидов, </w:t>
            </w:r>
            <w:r w:rsidRPr="00B430BC">
              <w:rPr>
                <w:rFonts w:ascii="Times New Roman" w:eastAsia="Times New Roman" w:hAnsi="Times New Roman" w:cs="Times New Roman"/>
                <w:color w:val="FF0000"/>
                <w:sz w:val="20"/>
                <w:szCs w:val="20"/>
                <w:lang w:eastAsia="ru-RU"/>
              </w:rPr>
              <w:t>79</w:t>
            </w:r>
            <w:r w:rsidRPr="00B430BC">
              <w:rPr>
                <w:rFonts w:ascii="Times New Roman" w:eastAsia="Times New Roman" w:hAnsi="Times New Roman" w:cs="Times New Roman"/>
                <w:sz w:val="20"/>
                <w:szCs w:val="20"/>
                <w:lang w:eastAsia="ru-RU"/>
              </w:rPr>
              <w:t xml:space="preserve"> детей с ограниченными возможностями здоровья. В школах ведется инклюзивное образование детей, при котором обучение детей с ограниченными возможностями здоровья осуществляется в одном классе с детьми, не имеющими нарушений в развитии. Обучение организовано в общеобразовательных классах, с учетом индивидуальных особенностей детей. В районе ведется активная работа по  внедрению инновационных технологий обучения, повышению адресности и расширения сферы образовательных услуг для детей с ограниченными возможностями здоровья и детей-инвалидов.   Для детей с ОВЗ во всех школах разработаны  адаптированные   общеобразовательные  программы  на основе справки ПМПК. Психологами, логопедами проводятся  занятия с детьми,  </w:t>
            </w:r>
            <w:proofErr w:type="gramStart"/>
            <w:r w:rsidRPr="00B430BC">
              <w:rPr>
                <w:rFonts w:ascii="Times New Roman" w:eastAsia="Times New Roman" w:hAnsi="Times New Roman" w:cs="Times New Roman"/>
                <w:sz w:val="20"/>
                <w:szCs w:val="20"/>
                <w:lang w:eastAsia="ru-RU"/>
              </w:rPr>
              <w:t>нуждающимся</w:t>
            </w:r>
            <w:proofErr w:type="gramEnd"/>
            <w:r w:rsidRPr="00B430BC">
              <w:rPr>
                <w:rFonts w:ascii="Times New Roman" w:eastAsia="Times New Roman" w:hAnsi="Times New Roman" w:cs="Times New Roman"/>
                <w:sz w:val="20"/>
                <w:szCs w:val="20"/>
                <w:lang w:eastAsia="ru-RU"/>
              </w:rPr>
              <w:t xml:space="preserve"> в психолого-педагогическом, медицинском и социальном сопровождении.  Учителя  начальных классов ежегодно  проходят курсы повышения квалификации в ЧРИО по вопросам инклюзивного образования. </w:t>
            </w:r>
          </w:p>
          <w:p w:rsidR="00B430BC" w:rsidRPr="00B430BC" w:rsidRDefault="00B430BC" w:rsidP="00A8027D">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B430BC" w:rsidRPr="00B430BC" w:rsidTr="00227DF3">
        <w:tc>
          <w:tcPr>
            <w:tcW w:w="534" w:type="dxa"/>
          </w:tcPr>
          <w:p w:rsidR="00B430BC" w:rsidRPr="00B430BC" w:rsidRDefault="00B430BC" w:rsidP="00227DF3">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lastRenderedPageBreak/>
              <w:t>59.</w:t>
            </w:r>
          </w:p>
        </w:tc>
        <w:tc>
          <w:tcPr>
            <w:tcW w:w="4252" w:type="dxa"/>
          </w:tcPr>
          <w:p w:rsidR="00B430BC" w:rsidRPr="00B430BC" w:rsidRDefault="00B430BC" w:rsidP="00227DF3">
            <w:pPr>
              <w:autoSpaceDE w:val="0"/>
              <w:autoSpaceDN w:val="0"/>
              <w:adjustRightInd w:val="0"/>
              <w:spacing w:line="230" w:lineRule="auto"/>
              <w:jc w:val="both"/>
              <w:rPr>
                <w:rFonts w:ascii="Times New Roman" w:hAnsi="Times New Roman"/>
                <w:sz w:val="20"/>
                <w:szCs w:val="20"/>
                <w:lang w:eastAsia="ru-RU"/>
              </w:rPr>
            </w:pPr>
            <w:proofErr w:type="gramStart"/>
            <w:r w:rsidRPr="00B430BC">
              <w:rPr>
                <w:rFonts w:ascii="Times New Roman" w:hAnsi="Times New Roman"/>
                <w:sz w:val="20"/>
                <w:szCs w:val="20"/>
                <w:lang w:eastAsia="ru-RU"/>
              </w:rPr>
              <w:t>Создание условий для обеспечения развития и воспитания детей-инвалидов, в том числе детей с тяжелыми и множественными нарушениями развития, в семье, включая разработку и реализацию программ обучения членов семей с детьми-инвалида</w:t>
            </w:r>
            <w:r w:rsidRPr="00B430BC">
              <w:rPr>
                <w:rFonts w:ascii="Times New Roman" w:hAnsi="Times New Roman"/>
                <w:sz w:val="20"/>
                <w:szCs w:val="20"/>
                <w:lang w:eastAsia="ru-RU"/>
              </w:rPr>
              <w:softHyphen/>
              <w:t>ми, предусматривающих психолого-педа</w:t>
            </w:r>
            <w:r w:rsidRPr="00B430BC">
              <w:rPr>
                <w:rFonts w:ascii="Times New Roman" w:hAnsi="Times New Roman"/>
                <w:sz w:val="20"/>
                <w:szCs w:val="20"/>
                <w:lang w:eastAsia="ru-RU"/>
              </w:rPr>
              <w:softHyphen/>
              <w:t>гогическое и правовое обучение, обучение подбору и использованию технических средств реабилитации, реабилитационным навыкам, а также навыкам ухода за детьми-инвалидами и общения с ними</w:t>
            </w:r>
            <w:proofErr w:type="gramEnd"/>
          </w:p>
          <w:p w:rsidR="00B430BC" w:rsidRPr="00B430BC" w:rsidRDefault="00B430BC" w:rsidP="00227DF3">
            <w:pPr>
              <w:autoSpaceDE w:val="0"/>
              <w:autoSpaceDN w:val="0"/>
              <w:adjustRightInd w:val="0"/>
              <w:spacing w:line="230" w:lineRule="auto"/>
              <w:jc w:val="both"/>
              <w:rPr>
                <w:rFonts w:ascii="Times New Roman" w:hAnsi="Times New Roman"/>
                <w:sz w:val="20"/>
                <w:szCs w:val="20"/>
                <w:lang w:eastAsia="ru-RU"/>
              </w:rPr>
            </w:pPr>
          </w:p>
        </w:tc>
        <w:tc>
          <w:tcPr>
            <w:tcW w:w="1418" w:type="dxa"/>
          </w:tcPr>
          <w:p w:rsidR="00B430BC" w:rsidRPr="00B430BC" w:rsidRDefault="00B430BC" w:rsidP="00227DF3">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t>2018–</w:t>
            </w:r>
          </w:p>
          <w:p w:rsidR="00B430BC" w:rsidRPr="00B430BC" w:rsidRDefault="00B430BC" w:rsidP="00227DF3">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B430BC" w:rsidRPr="00B430BC" w:rsidRDefault="00B430BC" w:rsidP="00227DF3">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Для обеспечения  условий развития и воспитания детей-инвалидов, в том числе детей с тяжелыми и множественными нарушениями развития в общеобразовательных учреждениях на основе медицинских рекомендаций организовано индивидуальное обучение на дому. Для этой категории детей определяется персональный состав педагогов </w:t>
            </w:r>
            <w:proofErr w:type="spellStart"/>
            <w:r w:rsidRPr="00B430BC">
              <w:rPr>
                <w:rFonts w:ascii="Times New Roman" w:eastAsia="Times New Roman" w:hAnsi="Times New Roman" w:cs="Times New Roman"/>
                <w:sz w:val="20"/>
                <w:szCs w:val="20"/>
                <w:lang w:eastAsia="ru-RU"/>
              </w:rPr>
              <w:t>т.ч</w:t>
            </w:r>
            <w:proofErr w:type="spellEnd"/>
            <w:r w:rsidRPr="00B430BC">
              <w:rPr>
                <w:rFonts w:ascii="Times New Roman" w:eastAsia="Times New Roman" w:hAnsi="Times New Roman" w:cs="Times New Roman"/>
                <w:sz w:val="20"/>
                <w:szCs w:val="20"/>
                <w:lang w:eastAsia="ru-RU"/>
              </w:rPr>
              <w:t xml:space="preserve">. педагоги-психологи и логопеды. Выделяется необходимое количество часов в неделю, составляется расписание, которое доводится до сведения родителей. Ведутся журналы учета проведенных занятий.   В 2019 учебном году  дети с ограниченными возможностями здоровья обучались  с использованием дистанционных образовательных технологий. Учащимся предоставлено бесплатное подключение и услуги передачи данных в глобальной сети Интернет. В районе созданы условия для  прохождения   психолого-медико-педагогического обследования для детей ОВЗ: ежегодно в район   приглашается  выездная  комиссия ЦПМПК. Проводятся психолого-педагогические консультации для  родителей детей - инвалидов,  детей с ОВЗ. Дети с ОВЗ на основании постановления  администрации Чебоксарского района от 16.04.2019 № 369 получают двухразовое  бесплатное питание. </w:t>
            </w:r>
            <w:proofErr w:type="gramStart"/>
            <w:r w:rsidRPr="00B430BC">
              <w:rPr>
                <w:rFonts w:ascii="Times New Roman" w:eastAsia="Times New Roman" w:hAnsi="Times New Roman" w:cs="Times New Roman"/>
                <w:sz w:val="20"/>
                <w:szCs w:val="20"/>
                <w:lang w:eastAsia="ru-RU"/>
              </w:rPr>
              <w:t>Обучающиеся с ограниченными возможностями здоровья, не посещающие общеобразовательное учреждение и получающие образование на дому, которым лечебно-профилактическим учреждением рекомендовано индивидуальное питание по профилю заболевания, и обучающимся, имеющим психические затруднения при приеме пищи в общественной столовой, и имеющим право на получение ежедневного бесплатного двухразового питания, по заявлению родителей (законных представителей) выдается набор продуктов питания.</w:t>
            </w:r>
            <w:proofErr w:type="gramEnd"/>
            <w:r w:rsidRPr="00B430BC">
              <w:rPr>
                <w:rFonts w:ascii="Times New Roman" w:eastAsia="Times New Roman" w:hAnsi="Times New Roman" w:cs="Times New Roman"/>
                <w:sz w:val="20"/>
                <w:szCs w:val="20"/>
                <w:lang w:eastAsia="ru-RU"/>
              </w:rPr>
              <w:t xml:space="preserve"> Стоимость набора продуктов питания на 1 человека – до 68 рублей в день. Реабилитационная работа  проводится в тесном сотрудничестве с родителями, которым оказывается информационно-психологическая и практическая помощь. </w:t>
            </w:r>
            <w:proofErr w:type="gramStart"/>
            <w:r w:rsidRPr="00B430BC">
              <w:rPr>
                <w:rFonts w:ascii="Times New Roman" w:eastAsia="Times New Roman" w:hAnsi="Times New Roman" w:cs="Times New Roman"/>
                <w:sz w:val="20"/>
                <w:szCs w:val="20"/>
                <w:lang w:eastAsia="ru-RU"/>
              </w:rPr>
              <w:t>В рамках акции «Всероссийский день правовой помощи  детям» 19 ноября 2018 года  отделом образования и молодежной политики администрации Чебоксарского района проведен круглый стол «Правовая защита интересов детей»  для родителей  (законных представителей) детей с ОВЗ и детей-инвалидов,    детей, состоящих на учете КДН и ПДН, опекунов и родителей приемных детей, многодетных и малоимущих семей  и др. заинтересованных лиц с участием отдела по</w:t>
            </w:r>
            <w:proofErr w:type="gramEnd"/>
            <w:r w:rsidRPr="00B430BC">
              <w:rPr>
                <w:rFonts w:ascii="Times New Roman" w:eastAsia="Times New Roman" w:hAnsi="Times New Roman" w:cs="Times New Roman"/>
                <w:sz w:val="20"/>
                <w:szCs w:val="20"/>
                <w:lang w:eastAsia="ru-RU"/>
              </w:rPr>
              <w:t xml:space="preserve"> опеке и попечительству администрации Чебоксарского района, КДН, отдела ЗАГС администрации Чебоксарского района, отдела социальной защиты населения Чебоксарского района, БУ «ЦСОН Чебоксарского района» Минтруда Чуваши,  Чебоксарского филиала Коллегии адвокатов «Республиканская» ЧР, Управления ПФР (государственного учреждения) в Чебоксарском районе Чувашской Республики - Чувашии.    В </w:t>
            </w:r>
            <w:proofErr w:type="gramStart"/>
            <w:r w:rsidRPr="00B430BC">
              <w:rPr>
                <w:rFonts w:ascii="Times New Roman" w:eastAsia="Times New Roman" w:hAnsi="Times New Roman" w:cs="Times New Roman"/>
                <w:sz w:val="20"/>
                <w:szCs w:val="20"/>
                <w:lang w:eastAsia="ru-RU"/>
              </w:rPr>
              <w:t>рамках</w:t>
            </w:r>
            <w:proofErr w:type="gramEnd"/>
            <w:r w:rsidRPr="00B430BC">
              <w:rPr>
                <w:rFonts w:ascii="Times New Roman" w:eastAsia="Times New Roman" w:hAnsi="Times New Roman" w:cs="Times New Roman"/>
                <w:sz w:val="20"/>
                <w:szCs w:val="20"/>
                <w:lang w:eastAsia="ru-RU"/>
              </w:rPr>
              <w:t xml:space="preserve"> которого оказана  бесплатная правовая помощь 22 родителям. На территории района ежегодно проводится акция  «Всероссийский день правовой помощи  детям»,  в рамках которой оказывается бесплатная юридическая помощь соответствующими службами. Проводится ряд мероприятий, такие как консультации по правовым вопросам, День открытых дверей, выпуск информационных  буклетов и брошюр, родительские собрания, </w:t>
            </w:r>
            <w:r w:rsidRPr="00B430BC">
              <w:rPr>
                <w:rFonts w:ascii="Times New Roman" w:eastAsia="Times New Roman" w:hAnsi="Times New Roman" w:cs="Times New Roman"/>
                <w:sz w:val="20"/>
                <w:szCs w:val="20"/>
                <w:lang w:eastAsia="ru-RU"/>
              </w:rPr>
              <w:lastRenderedPageBreak/>
              <w:t>направленные на правовое просвещение родителей  детей-инвалидов.</w:t>
            </w:r>
          </w:p>
          <w:p w:rsidR="00B430BC" w:rsidRPr="00B430BC" w:rsidRDefault="00B430BC">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B430BC" w:rsidRPr="00B430BC" w:rsidTr="00227DF3">
        <w:tc>
          <w:tcPr>
            <w:tcW w:w="534" w:type="dxa"/>
          </w:tcPr>
          <w:p w:rsidR="00B430BC" w:rsidRPr="00B430BC" w:rsidRDefault="00B430BC" w:rsidP="00227DF3">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lastRenderedPageBreak/>
              <w:t>60.</w:t>
            </w:r>
          </w:p>
        </w:tc>
        <w:tc>
          <w:tcPr>
            <w:tcW w:w="4252" w:type="dxa"/>
          </w:tcPr>
          <w:p w:rsidR="00B430BC" w:rsidRPr="00B430BC" w:rsidRDefault="00B430BC" w:rsidP="00227DF3">
            <w:pPr>
              <w:autoSpaceDE w:val="0"/>
              <w:autoSpaceDN w:val="0"/>
              <w:adjustRightInd w:val="0"/>
              <w:spacing w:line="230" w:lineRule="auto"/>
              <w:jc w:val="both"/>
              <w:rPr>
                <w:rFonts w:ascii="Times New Roman" w:hAnsi="Times New Roman"/>
                <w:sz w:val="20"/>
                <w:szCs w:val="20"/>
                <w:lang w:eastAsia="ru-RU"/>
              </w:rPr>
            </w:pPr>
            <w:r w:rsidRPr="00B430BC">
              <w:rPr>
                <w:rFonts w:ascii="Times New Roman" w:hAnsi="Times New Roman"/>
                <w:sz w:val="20"/>
                <w:szCs w:val="20"/>
                <w:lang w:eastAsia="ru-RU"/>
              </w:rPr>
              <w:t>Создание условий для обучения навыкам самостоятельного или сопровождаемого проживания детей-инвалидов и инвалидов молодого возраста, в том числе проживающих в стационарных организациях социального обслуживания</w:t>
            </w:r>
          </w:p>
        </w:tc>
        <w:tc>
          <w:tcPr>
            <w:tcW w:w="1418" w:type="dxa"/>
          </w:tcPr>
          <w:p w:rsidR="00B430BC" w:rsidRPr="00B430BC" w:rsidRDefault="00B430BC" w:rsidP="00227DF3">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t>2018–</w:t>
            </w:r>
          </w:p>
          <w:p w:rsidR="00B430BC" w:rsidRPr="00B430BC" w:rsidRDefault="00B430BC" w:rsidP="00227DF3">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B430BC" w:rsidRPr="00B430BC" w:rsidRDefault="00B430BC" w:rsidP="00227DF3">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4D2D3B">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В общеобразовательных учреждениях района при работе с детьми с ОВЗ и детьми – инвалидами используются разнообразные формы организации учебных занятий, включая игровые элементы, которые направлены на расширение у детей представлений об окружающем мире, развитию внимания, памяти и самоконтроля межличностному взаимодействию, коммуникации. Таким образом, создаются   условия  для успешной интеграции ребенка  в социуме. В образовательных организациях  совершенствуется  инфраструктура для обучения, воспитания и социализации детей с ограниченными возможностями здоровья. В МБОУ «</w:t>
            </w:r>
            <w:proofErr w:type="spellStart"/>
            <w:r w:rsidRPr="00B430BC">
              <w:rPr>
                <w:rFonts w:ascii="Times New Roman" w:eastAsia="Times New Roman" w:hAnsi="Times New Roman" w:cs="Times New Roman"/>
                <w:sz w:val="20"/>
                <w:szCs w:val="20"/>
                <w:lang w:eastAsia="ru-RU"/>
              </w:rPr>
              <w:t>Атлашевская</w:t>
            </w:r>
            <w:proofErr w:type="spellEnd"/>
            <w:r w:rsidRPr="00B430BC">
              <w:rPr>
                <w:rFonts w:ascii="Times New Roman" w:eastAsia="Times New Roman" w:hAnsi="Times New Roman" w:cs="Times New Roman"/>
                <w:sz w:val="20"/>
                <w:szCs w:val="20"/>
                <w:lang w:eastAsia="ru-RU"/>
              </w:rPr>
              <w:t xml:space="preserve"> СОШ», МБОУ «</w:t>
            </w:r>
            <w:proofErr w:type="spellStart"/>
            <w:r w:rsidRPr="00B430BC">
              <w:rPr>
                <w:rFonts w:ascii="Times New Roman" w:eastAsia="Times New Roman" w:hAnsi="Times New Roman" w:cs="Times New Roman"/>
                <w:sz w:val="20"/>
                <w:szCs w:val="20"/>
                <w:lang w:eastAsia="ru-RU"/>
              </w:rPr>
              <w:t>Абашевская</w:t>
            </w:r>
            <w:proofErr w:type="spellEnd"/>
            <w:r w:rsidRPr="00B430BC">
              <w:rPr>
                <w:rFonts w:ascii="Times New Roman" w:eastAsia="Times New Roman" w:hAnsi="Times New Roman" w:cs="Times New Roman"/>
                <w:sz w:val="20"/>
                <w:szCs w:val="20"/>
                <w:lang w:eastAsia="ru-RU"/>
              </w:rPr>
              <w:t xml:space="preserve"> СОШ», МБОУ «</w:t>
            </w:r>
            <w:proofErr w:type="spellStart"/>
            <w:r w:rsidRPr="00B430BC">
              <w:rPr>
                <w:rFonts w:ascii="Times New Roman" w:eastAsia="Times New Roman" w:hAnsi="Times New Roman" w:cs="Times New Roman"/>
                <w:sz w:val="20"/>
                <w:szCs w:val="20"/>
                <w:lang w:eastAsia="ru-RU"/>
              </w:rPr>
              <w:t>Ишлейская</w:t>
            </w:r>
            <w:proofErr w:type="spellEnd"/>
            <w:r w:rsidRPr="00B430BC">
              <w:rPr>
                <w:rFonts w:ascii="Times New Roman" w:eastAsia="Times New Roman" w:hAnsi="Times New Roman" w:cs="Times New Roman"/>
                <w:sz w:val="20"/>
                <w:szCs w:val="20"/>
                <w:lang w:eastAsia="ru-RU"/>
              </w:rPr>
              <w:t xml:space="preserve"> СОШ» проведены работы по созданию универсальной </w:t>
            </w:r>
            <w:proofErr w:type="spellStart"/>
            <w:r w:rsidRPr="00B430BC">
              <w:rPr>
                <w:rFonts w:ascii="Times New Roman" w:eastAsia="Times New Roman" w:hAnsi="Times New Roman" w:cs="Times New Roman"/>
                <w:sz w:val="20"/>
                <w:szCs w:val="20"/>
                <w:lang w:eastAsia="ru-RU"/>
              </w:rPr>
              <w:t>безбарьерной</w:t>
            </w:r>
            <w:proofErr w:type="spellEnd"/>
            <w:r w:rsidRPr="00B430BC">
              <w:rPr>
                <w:rFonts w:ascii="Times New Roman" w:eastAsia="Times New Roman" w:hAnsi="Times New Roman" w:cs="Times New Roman"/>
                <w:sz w:val="20"/>
                <w:szCs w:val="20"/>
                <w:lang w:eastAsia="ru-RU"/>
              </w:rPr>
              <w:t xml:space="preserve"> среды для маломобильных групп населения в общеобразовательном учреждении,  которые позволили обеспечению полноценной интеграции детей-инвалидов в рамках государственной программы Российской Федерации «Доступная среда» на 2011-2015 годы.  В этих школах имеются сенсорные  комнаты для занятий с детьми, отремонтированы главные входы.  В  других школах, где обучаются дети – инвалиды и дети с ОВЗ  имеются бордюрные пандуса, специальные поручни.</w:t>
            </w:r>
          </w:p>
          <w:p w:rsidR="00B430BC" w:rsidRPr="00B430BC" w:rsidRDefault="00B430BC" w:rsidP="004D2D3B">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B430BC" w:rsidRPr="00B430BC" w:rsidTr="00227DF3">
        <w:tc>
          <w:tcPr>
            <w:tcW w:w="534" w:type="dxa"/>
          </w:tcPr>
          <w:p w:rsidR="00B430BC" w:rsidRPr="00B430BC" w:rsidRDefault="00B430BC" w:rsidP="00227DF3">
            <w:pPr>
              <w:autoSpaceDE w:val="0"/>
              <w:autoSpaceDN w:val="0"/>
              <w:adjustRightInd w:val="0"/>
              <w:spacing w:line="233" w:lineRule="auto"/>
              <w:jc w:val="center"/>
              <w:rPr>
                <w:rFonts w:ascii="Times New Roman" w:hAnsi="Times New Roman"/>
                <w:sz w:val="20"/>
                <w:szCs w:val="20"/>
                <w:lang w:eastAsia="ru-RU"/>
              </w:rPr>
            </w:pPr>
            <w:r w:rsidRPr="00B430BC">
              <w:rPr>
                <w:rFonts w:ascii="Times New Roman" w:hAnsi="Times New Roman"/>
                <w:sz w:val="20"/>
                <w:szCs w:val="20"/>
                <w:lang w:eastAsia="ru-RU"/>
              </w:rPr>
              <w:t>61.</w:t>
            </w:r>
          </w:p>
        </w:tc>
        <w:tc>
          <w:tcPr>
            <w:tcW w:w="4252" w:type="dxa"/>
          </w:tcPr>
          <w:p w:rsidR="00B430BC" w:rsidRPr="00B430BC" w:rsidRDefault="00B430BC" w:rsidP="00227DF3">
            <w:pPr>
              <w:autoSpaceDE w:val="0"/>
              <w:autoSpaceDN w:val="0"/>
              <w:adjustRightInd w:val="0"/>
              <w:spacing w:line="233" w:lineRule="auto"/>
              <w:jc w:val="both"/>
              <w:rPr>
                <w:rFonts w:ascii="Times New Roman" w:hAnsi="Times New Roman"/>
                <w:sz w:val="20"/>
                <w:szCs w:val="20"/>
                <w:lang w:eastAsia="ru-RU"/>
              </w:rPr>
            </w:pPr>
            <w:r w:rsidRPr="00B430BC">
              <w:rPr>
                <w:rFonts w:ascii="Times New Roman" w:hAnsi="Times New Roman"/>
                <w:sz w:val="20"/>
                <w:szCs w:val="20"/>
                <w:lang w:eastAsia="ru-RU"/>
              </w:rPr>
              <w:t>Внедрение эффективных практик оказания комплексной помощи детям с ограниченными возможностями здоровья, детям-инвалидам, а также детям с ранним детским аутизмом, расстройствами аутистического спектра</w:t>
            </w:r>
          </w:p>
        </w:tc>
        <w:tc>
          <w:tcPr>
            <w:tcW w:w="1418" w:type="dxa"/>
          </w:tcPr>
          <w:p w:rsidR="00B430BC" w:rsidRPr="00B430BC" w:rsidRDefault="00B430BC" w:rsidP="00227DF3">
            <w:pPr>
              <w:autoSpaceDE w:val="0"/>
              <w:autoSpaceDN w:val="0"/>
              <w:adjustRightInd w:val="0"/>
              <w:spacing w:line="233" w:lineRule="auto"/>
              <w:jc w:val="center"/>
              <w:rPr>
                <w:rFonts w:ascii="Times New Roman" w:hAnsi="Times New Roman"/>
                <w:sz w:val="20"/>
                <w:szCs w:val="20"/>
                <w:lang w:eastAsia="ru-RU"/>
              </w:rPr>
            </w:pPr>
            <w:r w:rsidRPr="00B430BC">
              <w:rPr>
                <w:rFonts w:ascii="Times New Roman" w:hAnsi="Times New Roman"/>
                <w:sz w:val="20"/>
                <w:szCs w:val="20"/>
                <w:lang w:eastAsia="ru-RU"/>
              </w:rPr>
              <w:t>2018–</w:t>
            </w:r>
          </w:p>
          <w:p w:rsidR="00B430BC" w:rsidRPr="00B430BC" w:rsidRDefault="00B430BC" w:rsidP="00227DF3">
            <w:pPr>
              <w:autoSpaceDE w:val="0"/>
              <w:autoSpaceDN w:val="0"/>
              <w:adjustRightInd w:val="0"/>
              <w:spacing w:line="233" w:lineRule="auto"/>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B430BC" w:rsidRPr="00B430BC" w:rsidRDefault="00B430BC" w:rsidP="00227DF3">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7E3EF8">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В 2019-2020 учебном году в Чебоксарском районе  на основе медицинских рекомендаций организовано индивидуальное обучение на дому для детей с ОВЗ. Для них утверждены специальные  учебные планы, куда включены занятия с педагогами - психологами и логопедами. В МБОУ «</w:t>
            </w:r>
            <w:proofErr w:type="spellStart"/>
            <w:r w:rsidRPr="00B430BC">
              <w:rPr>
                <w:rFonts w:ascii="Times New Roman" w:eastAsia="Times New Roman" w:hAnsi="Times New Roman" w:cs="Times New Roman"/>
                <w:sz w:val="20"/>
                <w:szCs w:val="20"/>
                <w:lang w:eastAsia="ru-RU"/>
              </w:rPr>
              <w:t>Атлашевская</w:t>
            </w:r>
            <w:proofErr w:type="spellEnd"/>
            <w:r w:rsidRPr="00B430BC">
              <w:rPr>
                <w:rFonts w:ascii="Times New Roman" w:eastAsia="Times New Roman" w:hAnsi="Times New Roman" w:cs="Times New Roman"/>
                <w:sz w:val="20"/>
                <w:szCs w:val="20"/>
                <w:lang w:eastAsia="ru-RU"/>
              </w:rPr>
              <w:t xml:space="preserve"> СОШ», МБОУ «</w:t>
            </w:r>
            <w:proofErr w:type="spellStart"/>
            <w:r w:rsidRPr="00B430BC">
              <w:rPr>
                <w:rFonts w:ascii="Times New Roman" w:eastAsia="Times New Roman" w:hAnsi="Times New Roman" w:cs="Times New Roman"/>
                <w:sz w:val="20"/>
                <w:szCs w:val="20"/>
                <w:lang w:eastAsia="ru-RU"/>
              </w:rPr>
              <w:t>Ишлейская</w:t>
            </w:r>
            <w:proofErr w:type="spellEnd"/>
            <w:r w:rsidRPr="00B430BC">
              <w:rPr>
                <w:rFonts w:ascii="Times New Roman" w:eastAsia="Times New Roman" w:hAnsi="Times New Roman" w:cs="Times New Roman"/>
                <w:sz w:val="20"/>
                <w:szCs w:val="20"/>
                <w:lang w:eastAsia="ru-RU"/>
              </w:rPr>
              <w:t xml:space="preserve"> ООШ», МБОУ «</w:t>
            </w:r>
            <w:proofErr w:type="spellStart"/>
            <w:proofErr w:type="gramStart"/>
            <w:r w:rsidRPr="00B430BC">
              <w:rPr>
                <w:rFonts w:ascii="Times New Roman" w:eastAsia="Times New Roman" w:hAnsi="Times New Roman" w:cs="Times New Roman"/>
                <w:sz w:val="20"/>
                <w:szCs w:val="20"/>
                <w:lang w:eastAsia="ru-RU"/>
              </w:rPr>
              <w:t>Абашевская</w:t>
            </w:r>
            <w:proofErr w:type="spellEnd"/>
            <w:proofErr w:type="gramEnd"/>
            <w:r w:rsidRPr="00B430BC">
              <w:rPr>
                <w:rFonts w:ascii="Times New Roman" w:eastAsia="Times New Roman" w:hAnsi="Times New Roman" w:cs="Times New Roman"/>
                <w:sz w:val="20"/>
                <w:szCs w:val="20"/>
                <w:lang w:eastAsia="ru-RU"/>
              </w:rPr>
              <w:t xml:space="preserve"> СОШ» функционируют сенсорные кабинеты. Здесь проходят специальные занятия, на которых ребенок выполняет  различные упражнения с использованием специального оборудовании.  Используются различные формы и виды занятий: </w:t>
            </w:r>
            <w:proofErr w:type="spellStart"/>
            <w:r w:rsidRPr="00B430BC">
              <w:rPr>
                <w:rFonts w:ascii="Times New Roman" w:eastAsia="Times New Roman" w:hAnsi="Times New Roman" w:cs="Times New Roman"/>
                <w:sz w:val="20"/>
                <w:szCs w:val="20"/>
                <w:lang w:eastAsia="ru-RU"/>
              </w:rPr>
              <w:t>сказкотерапия</w:t>
            </w:r>
            <w:proofErr w:type="spellEnd"/>
            <w:r w:rsidRPr="00B430BC">
              <w:rPr>
                <w:rFonts w:ascii="Times New Roman" w:eastAsia="Times New Roman" w:hAnsi="Times New Roman" w:cs="Times New Roman"/>
                <w:sz w:val="20"/>
                <w:szCs w:val="20"/>
                <w:lang w:eastAsia="ru-RU"/>
              </w:rPr>
              <w:t xml:space="preserve">, </w:t>
            </w:r>
            <w:proofErr w:type="spellStart"/>
            <w:r w:rsidRPr="00B430BC">
              <w:rPr>
                <w:rFonts w:ascii="Times New Roman" w:eastAsia="Times New Roman" w:hAnsi="Times New Roman" w:cs="Times New Roman"/>
                <w:sz w:val="20"/>
                <w:szCs w:val="20"/>
                <w:lang w:eastAsia="ru-RU"/>
              </w:rPr>
              <w:t>арттерапия</w:t>
            </w:r>
            <w:proofErr w:type="spellEnd"/>
            <w:r w:rsidRPr="00B430BC">
              <w:rPr>
                <w:rFonts w:ascii="Times New Roman" w:eastAsia="Times New Roman" w:hAnsi="Times New Roman" w:cs="Times New Roman"/>
                <w:sz w:val="20"/>
                <w:szCs w:val="20"/>
                <w:lang w:eastAsia="ru-RU"/>
              </w:rPr>
              <w:t xml:space="preserve">,  элементы аутогенной тренировки. </w:t>
            </w:r>
          </w:p>
          <w:p w:rsidR="00B430BC" w:rsidRPr="00B430BC" w:rsidRDefault="00B430BC" w:rsidP="007E3EF8">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tc>
      </w:tr>
      <w:tr w:rsidR="00B430BC" w:rsidRPr="00B430BC" w:rsidTr="00227DF3">
        <w:tc>
          <w:tcPr>
            <w:tcW w:w="534" w:type="dxa"/>
          </w:tcPr>
          <w:p w:rsidR="00B430BC" w:rsidRPr="00B430BC" w:rsidRDefault="00B430BC" w:rsidP="00227DF3">
            <w:pPr>
              <w:autoSpaceDE w:val="0"/>
              <w:autoSpaceDN w:val="0"/>
              <w:adjustRightInd w:val="0"/>
              <w:spacing w:line="233" w:lineRule="auto"/>
              <w:jc w:val="center"/>
              <w:rPr>
                <w:rFonts w:ascii="Times New Roman" w:hAnsi="Times New Roman"/>
                <w:sz w:val="20"/>
                <w:szCs w:val="20"/>
                <w:lang w:eastAsia="ru-RU"/>
              </w:rPr>
            </w:pPr>
            <w:r w:rsidRPr="00B430BC">
              <w:rPr>
                <w:rFonts w:ascii="Times New Roman" w:hAnsi="Times New Roman"/>
                <w:sz w:val="20"/>
                <w:szCs w:val="20"/>
                <w:lang w:eastAsia="ru-RU"/>
              </w:rPr>
              <w:t>62.</w:t>
            </w:r>
          </w:p>
        </w:tc>
        <w:tc>
          <w:tcPr>
            <w:tcW w:w="4252" w:type="dxa"/>
          </w:tcPr>
          <w:p w:rsidR="00B430BC" w:rsidRPr="00B430BC" w:rsidRDefault="00B430BC" w:rsidP="00227DF3">
            <w:pPr>
              <w:autoSpaceDE w:val="0"/>
              <w:autoSpaceDN w:val="0"/>
              <w:adjustRightInd w:val="0"/>
              <w:spacing w:line="233" w:lineRule="auto"/>
              <w:jc w:val="both"/>
              <w:rPr>
                <w:rFonts w:ascii="Times New Roman" w:hAnsi="Times New Roman"/>
                <w:sz w:val="20"/>
                <w:szCs w:val="20"/>
                <w:lang w:eastAsia="ru-RU"/>
              </w:rPr>
            </w:pPr>
            <w:r w:rsidRPr="00B430BC">
              <w:rPr>
                <w:rFonts w:ascii="Times New Roman" w:hAnsi="Times New Roman"/>
                <w:sz w:val="20"/>
                <w:szCs w:val="20"/>
                <w:lang w:eastAsia="ru-RU"/>
              </w:rPr>
              <w:t xml:space="preserve">Анализ практик по развитию </w:t>
            </w:r>
            <w:proofErr w:type="spellStart"/>
            <w:r w:rsidRPr="00B430BC">
              <w:rPr>
                <w:rFonts w:ascii="Times New Roman" w:hAnsi="Times New Roman"/>
                <w:sz w:val="20"/>
                <w:szCs w:val="20"/>
                <w:lang w:eastAsia="ru-RU"/>
              </w:rPr>
              <w:t>стационарзамещающих</w:t>
            </w:r>
            <w:proofErr w:type="spellEnd"/>
            <w:r w:rsidRPr="00B430BC">
              <w:rPr>
                <w:rFonts w:ascii="Times New Roman" w:hAnsi="Times New Roman"/>
                <w:sz w:val="20"/>
                <w:szCs w:val="20"/>
                <w:lang w:eastAsia="ru-RU"/>
              </w:rPr>
              <w:t xml:space="preserve"> технологий предоставления социальных услуг в сфере социального обслуживания детям-инвалидам и их семьям</w:t>
            </w:r>
          </w:p>
        </w:tc>
        <w:tc>
          <w:tcPr>
            <w:tcW w:w="1418" w:type="dxa"/>
          </w:tcPr>
          <w:p w:rsidR="00B430BC" w:rsidRPr="00B430BC" w:rsidRDefault="00B430BC" w:rsidP="00227DF3">
            <w:pPr>
              <w:autoSpaceDE w:val="0"/>
              <w:autoSpaceDN w:val="0"/>
              <w:adjustRightInd w:val="0"/>
              <w:spacing w:line="233" w:lineRule="auto"/>
              <w:jc w:val="center"/>
              <w:rPr>
                <w:rFonts w:ascii="Times New Roman" w:hAnsi="Times New Roman"/>
                <w:sz w:val="20"/>
                <w:szCs w:val="20"/>
                <w:lang w:eastAsia="ru-RU"/>
              </w:rPr>
            </w:pPr>
            <w:r w:rsidRPr="00B430BC">
              <w:rPr>
                <w:rFonts w:ascii="Times New Roman" w:hAnsi="Times New Roman"/>
                <w:sz w:val="20"/>
                <w:szCs w:val="20"/>
                <w:lang w:eastAsia="ru-RU"/>
              </w:rPr>
              <w:t>2018–</w:t>
            </w:r>
          </w:p>
          <w:p w:rsidR="00B430BC" w:rsidRPr="00B430BC" w:rsidRDefault="00B430BC" w:rsidP="00227DF3">
            <w:pPr>
              <w:autoSpaceDE w:val="0"/>
              <w:autoSpaceDN w:val="0"/>
              <w:adjustRightInd w:val="0"/>
              <w:spacing w:line="233" w:lineRule="auto"/>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B430BC" w:rsidRPr="00B430BC" w:rsidRDefault="00B430BC" w:rsidP="00227DF3">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A83CF8">
            <w:pPr>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Работа в данном направлении ведется.</w:t>
            </w:r>
          </w:p>
        </w:tc>
      </w:tr>
      <w:tr w:rsidR="00B430BC" w:rsidRPr="00B430BC" w:rsidTr="00227DF3">
        <w:tc>
          <w:tcPr>
            <w:tcW w:w="534" w:type="dxa"/>
          </w:tcPr>
          <w:p w:rsidR="00B430BC" w:rsidRPr="00B430BC" w:rsidRDefault="00B430BC" w:rsidP="00CB2139">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63.</w:t>
            </w:r>
          </w:p>
        </w:tc>
        <w:tc>
          <w:tcPr>
            <w:tcW w:w="4252" w:type="dxa"/>
          </w:tcPr>
          <w:p w:rsidR="00B430BC" w:rsidRPr="00B430BC" w:rsidRDefault="00B430BC" w:rsidP="00CB2139">
            <w:pPr>
              <w:autoSpaceDE w:val="0"/>
              <w:autoSpaceDN w:val="0"/>
              <w:adjustRightInd w:val="0"/>
              <w:jc w:val="both"/>
              <w:rPr>
                <w:rFonts w:ascii="Times New Roman" w:eastAsia="Times New Roman" w:hAnsi="Times New Roman" w:cs="Times New Roman"/>
                <w:sz w:val="20"/>
                <w:szCs w:val="20"/>
                <w:lang w:eastAsia="ru-RU"/>
              </w:rPr>
            </w:pPr>
            <w:proofErr w:type="gramStart"/>
            <w:r w:rsidRPr="00B430BC">
              <w:rPr>
                <w:rFonts w:ascii="Times New Roman" w:eastAsia="Times New Roman" w:hAnsi="Times New Roman" w:cs="Times New Roman"/>
                <w:sz w:val="20"/>
                <w:szCs w:val="20"/>
                <w:lang w:eastAsia="ru-RU"/>
              </w:rPr>
              <w:t>Обеспечение повышения квалификации педагогических работников по вопросам работы с обучающимися с ограниченными возможностями здоровья и инвалидностью</w:t>
            </w:r>
            <w:proofErr w:type="gramEnd"/>
          </w:p>
        </w:tc>
        <w:tc>
          <w:tcPr>
            <w:tcW w:w="1418" w:type="dxa"/>
          </w:tcPr>
          <w:p w:rsidR="00B430BC" w:rsidRPr="00B430BC" w:rsidRDefault="00B430BC" w:rsidP="00CB2139">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2018–</w:t>
            </w:r>
          </w:p>
          <w:p w:rsidR="00B430BC" w:rsidRPr="00B430BC" w:rsidRDefault="00B430BC" w:rsidP="00CB2139">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2020 годы</w:t>
            </w:r>
          </w:p>
        </w:tc>
        <w:tc>
          <w:tcPr>
            <w:tcW w:w="1842" w:type="dxa"/>
          </w:tcPr>
          <w:p w:rsidR="00B430BC" w:rsidRPr="00B430BC" w:rsidRDefault="00B430BC" w:rsidP="006362D6">
            <w:pPr>
              <w:autoSpaceDE w:val="0"/>
              <w:autoSpaceDN w:val="0"/>
              <w:adjustRightInd w:val="0"/>
              <w:jc w:val="both"/>
              <w:rPr>
                <w:rFonts w:ascii="Times New Roman" w:eastAsia="Times New Roman" w:hAnsi="Times New Roman" w:cs="Times New Roman"/>
                <w:sz w:val="20"/>
                <w:szCs w:val="20"/>
                <w:lang w:eastAsia="ru-RU"/>
              </w:rPr>
            </w:pPr>
          </w:p>
        </w:tc>
        <w:tc>
          <w:tcPr>
            <w:tcW w:w="7088" w:type="dxa"/>
          </w:tcPr>
          <w:p w:rsidR="00B430BC" w:rsidRPr="00B430BC" w:rsidRDefault="00B430BC" w:rsidP="00DF2124">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С целью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стандарта </w:t>
            </w:r>
            <w:proofErr w:type="gramStart"/>
            <w:r w:rsidRPr="00B430BC">
              <w:rPr>
                <w:rFonts w:ascii="Times New Roman" w:eastAsia="Times New Roman" w:hAnsi="Times New Roman" w:cs="Times New Roman"/>
                <w:sz w:val="20"/>
                <w:szCs w:val="20"/>
                <w:lang w:eastAsia="ru-RU"/>
              </w:rPr>
              <w:t>образования</w:t>
            </w:r>
            <w:proofErr w:type="gramEnd"/>
            <w:r w:rsidRPr="00B430BC">
              <w:rPr>
                <w:rFonts w:ascii="Times New Roman" w:eastAsia="Times New Roman" w:hAnsi="Times New Roman" w:cs="Times New Roman"/>
                <w:sz w:val="20"/>
                <w:szCs w:val="20"/>
                <w:lang w:eastAsia="ru-RU"/>
              </w:rPr>
              <w:t xml:space="preserve"> обучающихся с умственной отсталостью учителя начальных классов ежегодно проходят курсы повышения квалификации на базе Чувашского республиканского института образования по программе </w:t>
            </w:r>
            <w:r w:rsidRPr="00B430BC">
              <w:rPr>
                <w:rFonts w:ascii="Times New Roman" w:eastAsia="Times New Roman" w:hAnsi="Times New Roman" w:cs="Times New Roman"/>
                <w:sz w:val="20"/>
                <w:szCs w:val="20"/>
                <w:lang w:eastAsia="ru-RU"/>
              </w:rPr>
              <w:lastRenderedPageBreak/>
              <w:t xml:space="preserve">«Реализация федеральных государственных стандартов образования обучающихся с ограниченными возможностями здоровья» в объёме 18 часов. </w:t>
            </w:r>
            <w:r w:rsidRPr="00B430BC">
              <w:rPr>
                <w:rFonts w:ascii="Times New Roman" w:eastAsia="Times New Roman" w:hAnsi="Times New Roman" w:cs="Times New Roman"/>
                <w:sz w:val="20"/>
                <w:szCs w:val="20"/>
                <w:lang w:eastAsia="ru-RU"/>
              </w:rPr>
              <w:t xml:space="preserve">Реализация мероприятий плана будет продолжена.                                                                                                                                                                                                                                                                                                                                                </w:t>
            </w:r>
          </w:p>
          <w:p w:rsidR="00B430BC" w:rsidRPr="00B430BC" w:rsidRDefault="00B430BC" w:rsidP="00DF2124">
            <w:pPr>
              <w:autoSpaceDE w:val="0"/>
              <w:autoSpaceDN w:val="0"/>
              <w:adjustRightInd w:val="0"/>
              <w:jc w:val="both"/>
              <w:rPr>
                <w:rFonts w:ascii="Times New Roman" w:eastAsia="Times New Roman" w:hAnsi="Times New Roman" w:cs="Times New Roman"/>
                <w:sz w:val="20"/>
                <w:szCs w:val="20"/>
                <w:lang w:eastAsia="ru-RU"/>
              </w:rPr>
            </w:pPr>
          </w:p>
        </w:tc>
      </w:tr>
      <w:tr w:rsidR="00B430BC" w:rsidRPr="00B430BC" w:rsidTr="00227DF3">
        <w:tc>
          <w:tcPr>
            <w:tcW w:w="534" w:type="dxa"/>
          </w:tcPr>
          <w:p w:rsidR="00B430BC" w:rsidRPr="00B430BC" w:rsidRDefault="00B430BC" w:rsidP="00227DF3">
            <w:pPr>
              <w:autoSpaceDE w:val="0"/>
              <w:autoSpaceDN w:val="0"/>
              <w:adjustRightInd w:val="0"/>
              <w:spacing w:line="233" w:lineRule="auto"/>
              <w:jc w:val="center"/>
              <w:rPr>
                <w:rFonts w:ascii="Times New Roman" w:hAnsi="Times New Roman"/>
                <w:sz w:val="20"/>
                <w:szCs w:val="20"/>
                <w:lang w:eastAsia="ru-RU"/>
              </w:rPr>
            </w:pPr>
            <w:r w:rsidRPr="00B430BC">
              <w:rPr>
                <w:rFonts w:ascii="Times New Roman" w:hAnsi="Times New Roman"/>
                <w:sz w:val="20"/>
                <w:szCs w:val="20"/>
                <w:lang w:eastAsia="ru-RU"/>
              </w:rPr>
              <w:lastRenderedPageBreak/>
              <w:t>64.</w:t>
            </w:r>
          </w:p>
        </w:tc>
        <w:tc>
          <w:tcPr>
            <w:tcW w:w="4252" w:type="dxa"/>
          </w:tcPr>
          <w:p w:rsidR="00B430BC" w:rsidRPr="00B430BC" w:rsidRDefault="00B430BC" w:rsidP="00227DF3">
            <w:pPr>
              <w:autoSpaceDE w:val="0"/>
              <w:autoSpaceDN w:val="0"/>
              <w:adjustRightInd w:val="0"/>
              <w:spacing w:line="233" w:lineRule="auto"/>
              <w:jc w:val="both"/>
              <w:rPr>
                <w:rFonts w:ascii="Times New Roman" w:hAnsi="Times New Roman"/>
                <w:sz w:val="20"/>
                <w:szCs w:val="20"/>
                <w:lang w:eastAsia="ru-RU"/>
              </w:rPr>
            </w:pPr>
            <w:r w:rsidRPr="00B430BC">
              <w:rPr>
                <w:rFonts w:ascii="Times New Roman" w:hAnsi="Times New Roman"/>
                <w:sz w:val="20"/>
                <w:szCs w:val="20"/>
                <w:lang w:eastAsia="ru-RU"/>
              </w:rPr>
              <w:t xml:space="preserve">Подготовка и реализация программ по формированию системы комплексной реабилитации и </w:t>
            </w:r>
            <w:proofErr w:type="spellStart"/>
            <w:r w:rsidRPr="00B430BC">
              <w:rPr>
                <w:rFonts w:ascii="Times New Roman" w:hAnsi="Times New Roman"/>
                <w:sz w:val="20"/>
                <w:szCs w:val="20"/>
                <w:lang w:eastAsia="ru-RU"/>
              </w:rPr>
              <w:t>абилитации</w:t>
            </w:r>
            <w:proofErr w:type="spellEnd"/>
            <w:r w:rsidRPr="00B430BC">
              <w:rPr>
                <w:rFonts w:ascii="Times New Roman" w:hAnsi="Times New Roman"/>
                <w:sz w:val="20"/>
                <w:szCs w:val="20"/>
                <w:lang w:eastAsia="ru-RU"/>
              </w:rPr>
              <w:t xml:space="preserve"> детей-инвалидов</w:t>
            </w:r>
          </w:p>
        </w:tc>
        <w:tc>
          <w:tcPr>
            <w:tcW w:w="1418" w:type="dxa"/>
          </w:tcPr>
          <w:p w:rsidR="00B430BC" w:rsidRPr="00B430BC" w:rsidRDefault="00B430BC" w:rsidP="00227DF3">
            <w:pPr>
              <w:autoSpaceDE w:val="0"/>
              <w:autoSpaceDN w:val="0"/>
              <w:adjustRightInd w:val="0"/>
              <w:spacing w:line="233" w:lineRule="auto"/>
              <w:jc w:val="center"/>
              <w:rPr>
                <w:rFonts w:ascii="Times New Roman" w:hAnsi="Times New Roman"/>
                <w:sz w:val="20"/>
                <w:szCs w:val="20"/>
                <w:lang w:eastAsia="ru-RU"/>
              </w:rPr>
            </w:pPr>
            <w:r w:rsidRPr="00B430BC">
              <w:rPr>
                <w:rFonts w:ascii="Times New Roman" w:hAnsi="Times New Roman"/>
                <w:sz w:val="20"/>
                <w:szCs w:val="20"/>
                <w:lang w:eastAsia="ru-RU"/>
              </w:rPr>
              <w:t>IV квартал 2020 г.</w:t>
            </w:r>
          </w:p>
        </w:tc>
        <w:tc>
          <w:tcPr>
            <w:tcW w:w="1842" w:type="dxa"/>
          </w:tcPr>
          <w:p w:rsidR="00B430BC" w:rsidRPr="00B430BC" w:rsidRDefault="00B430BC" w:rsidP="006362D6">
            <w:pPr>
              <w:autoSpaceDE w:val="0"/>
              <w:autoSpaceDN w:val="0"/>
              <w:adjustRightInd w:val="0"/>
              <w:jc w:val="both"/>
              <w:rPr>
                <w:rFonts w:ascii="Times New Roman" w:eastAsia="Times New Roman" w:hAnsi="Times New Roman" w:cs="Times New Roman"/>
                <w:sz w:val="20"/>
                <w:szCs w:val="20"/>
                <w:lang w:eastAsia="ru-RU"/>
              </w:rPr>
            </w:pPr>
          </w:p>
        </w:tc>
        <w:tc>
          <w:tcPr>
            <w:tcW w:w="7088" w:type="dxa"/>
          </w:tcPr>
          <w:p w:rsidR="00B430BC" w:rsidRPr="00B430BC" w:rsidRDefault="00B430BC" w:rsidP="00A83CF8">
            <w:pPr>
              <w:jc w:val="both"/>
              <w:rPr>
                <w:rFonts w:ascii="Times New Roman" w:eastAsia="Times New Roman" w:hAnsi="Times New Roman" w:cs="Times New Roman"/>
                <w:sz w:val="20"/>
                <w:szCs w:val="20"/>
                <w:lang w:eastAsia="ru-RU"/>
              </w:rPr>
            </w:pPr>
          </w:p>
        </w:tc>
      </w:tr>
      <w:tr w:rsidR="00B430BC" w:rsidRPr="00B430BC" w:rsidTr="00227DF3">
        <w:tc>
          <w:tcPr>
            <w:tcW w:w="15134" w:type="dxa"/>
            <w:gridSpan w:val="5"/>
          </w:tcPr>
          <w:p w:rsidR="00B430BC" w:rsidRPr="00B430BC" w:rsidRDefault="00B430BC" w:rsidP="00DF2124">
            <w:pPr>
              <w:autoSpaceDE w:val="0"/>
              <w:autoSpaceDN w:val="0"/>
              <w:adjustRightInd w:val="0"/>
              <w:spacing w:line="235" w:lineRule="auto"/>
              <w:ind w:left="57"/>
              <w:jc w:val="center"/>
              <w:rPr>
                <w:rFonts w:ascii="Times New Roman" w:eastAsia="Times New Roman" w:hAnsi="Times New Roman" w:cs="Times New Roman"/>
                <w:b/>
                <w:sz w:val="20"/>
                <w:szCs w:val="20"/>
                <w:lang w:eastAsia="ru-RU"/>
              </w:rPr>
            </w:pPr>
            <w:r w:rsidRPr="00B430BC">
              <w:rPr>
                <w:rFonts w:ascii="Times New Roman" w:eastAsia="Times New Roman" w:hAnsi="Times New Roman" w:cs="Times New Roman"/>
                <w:b/>
                <w:sz w:val="20"/>
                <w:szCs w:val="20"/>
                <w:lang w:eastAsia="ru-RU"/>
              </w:rPr>
              <w:t>XIII. Обеспечение и защита прав и интересов детей</w:t>
            </w:r>
          </w:p>
        </w:tc>
      </w:tr>
      <w:tr w:rsidR="00B430BC" w:rsidRPr="00B430BC" w:rsidTr="00227DF3">
        <w:tc>
          <w:tcPr>
            <w:tcW w:w="534" w:type="dxa"/>
          </w:tcPr>
          <w:p w:rsidR="00B430BC" w:rsidRPr="00B430BC" w:rsidRDefault="00B430BC" w:rsidP="00227DF3">
            <w:pPr>
              <w:autoSpaceDE w:val="0"/>
              <w:autoSpaceDN w:val="0"/>
              <w:adjustRightInd w:val="0"/>
              <w:spacing w:line="235" w:lineRule="auto"/>
              <w:jc w:val="center"/>
              <w:rPr>
                <w:rFonts w:ascii="Times New Roman" w:hAnsi="Times New Roman"/>
                <w:sz w:val="20"/>
                <w:szCs w:val="20"/>
                <w:lang w:eastAsia="ru-RU"/>
              </w:rPr>
            </w:pPr>
            <w:r w:rsidRPr="00B430BC">
              <w:rPr>
                <w:rFonts w:ascii="Times New Roman" w:hAnsi="Times New Roman"/>
                <w:sz w:val="20"/>
                <w:szCs w:val="20"/>
                <w:lang w:eastAsia="ru-RU"/>
              </w:rPr>
              <w:t>65.</w:t>
            </w:r>
          </w:p>
        </w:tc>
        <w:tc>
          <w:tcPr>
            <w:tcW w:w="4252" w:type="dxa"/>
          </w:tcPr>
          <w:p w:rsidR="00B430BC" w:rsidRPr="00B430BC" w:rsidRDefault="00B430BC" w:rsidP="00227DF3">
            <w:pPr>
              <w:autoSpaceDE w:val="0"/>
              <w:autoSpaceDN w:val="0"/>
              <w:adjustRightInd w:val="0"/>
              <w:spacing w:line="235" w:lineRule="auto"/>
              <w:jc w:val="both"/>
              <w:rPr>
                <w:rFonts w:ascii="Times New Roman" w:hAnsi="Times New Roman"/>
                <w:sz w:val="20"/>
                <w:szCs w:val="20"/>
                <w:lang w:eastAsia="ru-RU"/>
              </w:rPr>
            </w:pPr>
            <w:r w:rsidRPr="00B430BC">
              <w:rPr>
                <w:rFonts w:ascii="Times New Roman" w:hAnsi="Times New Roman"/>
                <w:sz w:val="20"/>
                <w:szCs w:val="20"/>
                <w:lang w:eastAsia="ru-RU"/>
              </w:rPr>
              <w:t xml:space="preserve">Организация взаимодействия уголовно-исполнительных инспекций с органами местного самоуправления, центрами социальной реабилитации, общественными организациями (объединениями), службами занятости, молодежными движениями, волонтерскими организациями </w:t>
            </w:r>
          </w:p>
        </w:tc>
        <w:tc>
          <w:tcPr>
            <w:tcW w:w="1418" w:type="dxa"/>
          </w:tcPr>
          <w:p w:rsidR="00B430BC" w:rsidRPr="00B430BC" w:rsidRDefault="00B430BC" w:rsidP="00227DF3">
            <w:pPr>
              <w:autoSpaceDE w:val="0"/>
              <w:autoSpaceDN w:val="0"/>
              <w:adjustRightInd w:val="0"/>
              <w:spacing w:line="235" w:lineRule="auto"/>
              <w:jc w:val="center"/>
              <w:rPr>
                <w:rFonts w:ascii="Times New Roman" w:hAnsi="Times New Roman"/>
                <w:sz w:val="20"/>
                <w:szCs w:val="20"/>
                <w:lang w:eastAsia="ru-RU"/>
              </w:rPr>
            </w:pPr>
            <w:r w:rsidRPr="00B430BC">
              <w:rPr>
                <w:rFonts w:ascii="Times New Roman" w:hAnsi="Times New Roman"/>
                <w:sz w:val="20"/>
                <w:szCs w:val="20"/>
                <w:lang w:eastAsia="ru-RU"/>
              </w:rPr>
              <w:t>I квартал 2019 г.</w:t>
            </w:r>
          </w:p>
        </w:tc>
        <w:tc>
          <w:tcPr>
            <w:tcW w:w="1842" w:type="dxa"/>
          </w:tcPr>
          <w:p w:rsidR="00B430BC" w:rsidRPr="00B430BC" w:rsidRDefault="00B430BC" w:rsidP="006362D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Администрация Чебоксарского района</w:t>
            </w:r>
          </w:p>
        </w:tc>
        <w:tc>
          <w:tcPr>
            <w:tcW w:w="7088" w:type="dxa"/>
          </w:tcPr>
          <w:p w:rsidR="00B430BC" w:rsidRPr="00B430BC" w:rsidRDefault="00B430BC" w:rsidP="00A83CF8">
            <w:pPr>
              <w:jc w:val="both"/>
              <w:rPr>
                <w:rFonts w:ascii="Times New Roman" w:eastAsia="Times New Roman" w:hAnsi="Times New Roman" w:cs="Times New Roman"/>
                <w:sz w:val="20"/>
                <w:szCs w:val="20"/>
                <w:lang w:eastAsia="ru-RU"/>
              </w:rPr>
            </w:pPr>
          </w:p>
        </w:tc>
      </w:tr>
      <w:tr w:rsidR="00B430BC" w:rsidRPr="00B430BC" w:rsidTr="00227DF3">
        <w:tc>
          <w:tcPr>
            <w:tcW w:w="534" w:type="dxa"/>
          </w:tcPr>
          <w:p w:rsidR="00B430BC" w:rsidRPr="00B430BC" w:rsidRDefault="00B430BC" w:rsidP="00227DF3">
            <w:pPr>
              <w:autoSpaceDE w:val="0"/>
              <w:autoSpaceDN w:val="0"/>
              <w:adjustRightInd w:val="0"/>
              <w:spacing w:line="247" w:lineRule="auto"/>
              <w:jc w:val="center"/>
              <w:rPr>
                <w:rFonts w:ascii="Times New Roman" w:hAnsi="Times New Roman"/>
                <w:sz w:val="20"/>
                <w:szCs w:val="20"/>
                <w:lang w:eastAsia="ru-RU"/>
              </w:rPr>
            </w:pPr>
            <w:r w:rsidRPr="00B430BC">
              <w:rPr>
                <w:rFonts w:ascii="Times New Roman" w:hAnsi="Times New Roman"/>
                <w:sz w:val="20"/>
                <w:szCs w:val="20"/>
                <w:lang w:eastAsia="ru-RU"/>
              </w:rPr>
              <w:t>66.</w:t>
            </w:r>
          </w:p>
        </w:tc>
        <w:tc>
          <w:tcPr>
            <w:tcW w:w="4252" w:type="dxa"/>
          </w:tcPr>
          <w:p w:rsidR="00B430BC" w:rsidRPr="00B430BC" w:rsidRDefault="00B430BC" w:rsidP="00227DF3">
            <w:pPr>
              <w:autoSpaceDE w:val="0"/>
              <w:autoSpaceDN w:val="0"/>
              <w:adjustRightInd w:val="0"/>
              <w:spacing w:line="247" w:lineRule="auto"/>
              <w:jc w:val="both"/>
              <w:rPr>
                <w:rFonts w:ascii="Times New Roman" w:hAnsi="Times New Roman"/>
                <w:sz w:val="20"/>
                <w:szCs w:val="20"/>
                <w:lang w:eastAsia="ru-RU"/>
              </w:rPr>
            </w:pPr>
            <w:r w:rsidRPr="00B430BC">
              <w:rPr>
                <w:rFonts w:ascii="Times New Roman" w:hAnsi="Times New Roman"/>
                <w:sz w:val="20"/>
                <w:szCs w:val="20"/>
                <w:lang w:eastAsia="ru-RU"/>
              </w:rPr>
              <w:t>Разработка и реализация комплекса мер по совершенствованию системы профилактики суицида среди несовершеннолетних</w:t>
            </w:r>
          </w:p>
        </w:tc>
        <w:tc>
          <w:tcPr>
            <w:tcW w:w="1418" w:type="dxa"/>
          </w:tcPr>
          <w:p w:rsidR="00B430BC" w:rsidRPr="00B430BC" w:rsidRDefault="00B430BC" w:rsidP="00227DF3">
            <w:pPr>
              <w:autoSpaceDE w:val="0"/>
              <w:autoSpaceDN w:val="0"/>
              <w:adjustRightInd w:val="0"/>
              <w:spacing w:line="247" w:lineRule="auto"/>
              <w:jc w:val="center"/>
              <w:rPr>
                <w:rFonts w:ascii="Times New Roman" w:hAnsi="Times New Roman"/>
                <w:sz w:val="20"/>
                <w:szCs w:val="20"/>
                <w:lang w:eastAsia="ru-RU"/>
              </w:rPr>
            </w:pPr>
            <w:r w:rsidRPr="00B430BC">
              <w:rPr>
                <w:rFonts w:ascii="Times New Roman" w:hAnsi="Times New Roman"/>
                <w:sz w:val="20"/>
                <w:szCs w:val="20"/>
                <w:lang w:eastAsia="ru-RU"/>
              </w:rPr>
              <w:t>2019–</w:t>
            </w:r>
          </w:p>
          <w:p w:rsidR="00B430BC" w:rsidRPr="00B430BC" w:rsidRDefault="00B430BC" w:rsidP="00227DF3">
            <w:pPr>
              <w:autoSpaceDE w:val="0"/>
              <w:autoSpaceDN w:val="0"/>
              <w:adjustRightInd w:val="0"/>
              <w:spacing w:line="247" w:lineRule="auto"/>
              <w:jc w:val="center"/>
              <w:rPr>
                <w:rFonts w:ascii="Times New Roman" w:hAnsi="Times New Roman"/>
                <w:sz w:val="20"/>
                <w:szCs w:val="20"/>
                <w:lang w:eastAsia="ru-RU"/>
              </w:rPr>
            </w:pPr>
            <w:r w:rsidRPr="00B430BC">
              <w:rPr>
                <w:rFonts w:ascii="Times New Roman" w:hAnsi="Times New Roman"/>
                <w:sz w:val="20"/>
                <w:szCs w:val="20"/>
                <w:lang w:eastAsia="ru-RU"/>
              </w:rPr>
              <w:t>2020 годы</w:t>
            </w:r>
          </w:p>
        </w:tc>
        <w:tc>
          <w:tcPr>
            <w:tcW w:w="1842" w:type="dxa"/>
          </w:tcPr>
          <w:p w:rsidR="00B430BC" w:rsidRPr="00B430BC" w:rsidRDefault="00B430BC" w:rsidP="00227DF3">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Администрация Чебоксарского района</w:t>
            </w:r>
          </w:p>
        </w:tc>
        <w:tc>
          <w:tcPr>
            <w:tcW w:w="7088" w:type="dxa"/>
          </w:tcPr>
          <w:p w:rsidR="00B430BC" w:rsidRPr="00B430BC" w:rsidRDefault="00B430BC" w:rsidP="00CB2139">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 xml:space="preserve">В соответствии с планом работы по профилактике правонарушений и безнадзорности и обеспечению взаимодействия с субъектами профилактики запланированы и проведены различные мероприятия, направленные на профилактику суицидального поведения несовершеннолетних. В каждом образовательном учреждении разработан план профилактики отклоняющегося, в том числе суицидального, поведения. Во всех школах вывешены плакаты «Если тебе сложно - просто позвони» (о Детском телефоне доверия), информационные буклеты «Если у вас проблемы», памятка для учащихся «Куда ты можешь обратиться за помощью», организована работа Почты доверия. </w:t>
            </w:r>
            <w:proofErr w:type="gramStart"/>
            <w:r w:rsidRPr="00B430BC">
              <w:rPr>
                <w:rFonts w:ascii="Times New Roman" w:eastAsia="Times New Roman" w:hAnsi="Times New Roman" w:cs="Times New Roman"/>
                <w:sz w:val="20"/>
                <w:szCs w:val="20"/>
                <w:lang w:eastAsia="ru-RU"/>
              </w:rPr>
              <w:t>На сайтах школ размещен баннер «Профилактика опасного для жизни поведения», в который включены рекомендации для учащихся, педагогов и родителей по профилактике отклоняющегося (суицидального) поведения.</w:t>
            </w:r>
            <w:proofErr w:type="gramEnd"/>
          </w:p>
          <w:p w:rsidR="00B430BC" w:rsidRPr="00B430BC" w:rsidRDefault="00B430BC" w:rsidP="00CB2139">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В каждом общеобразовательном учреждении имеются правовые уголки, в которых содержится информация для педагогов, родителей и учащихся. С целью оказания экстренной психологической помощи в образовательных учреждениях района функциониру</w:t>
            </w:r>
            <w:r w:rsidRPr="00B430BC">
              <w:rPr>
                <w:rFonts w:ascii="Times New Roman" w:eastAsia="Times New Roman" w:hAnsi="Times New Roman" w:cs="Times New Roman"/>
                <w:sz w:val="20"/>
                <w:szCs w:val="20"/>
                <w:lang w:eastAsia="ru-RU"/>
              </w:rPr>
              <w:t>ет Почта доверия. В школах созд</w:t>
            </w:r>
            <w:r w:rsidRPr="00B430BC">
              <w:rPr>
                <w:rFonts w:ascii="Times New Roman" w:eastAsia="Times New Roman" w:hAnsi="Times New Roman" w:cs="Times New Roman"/>
                <w:sz w:val="20"/>
                <w:szCs w:val="20"/>
                <w:lang w:eastAsia="ru-RU"/>
              </w:rPr>
              <w:t>аны Правовые уг</w:t>
            </w:r>
            <w:r w:rsidRPr="00B430BC">
              <w:rPr>
                <w:rFonts w:ascii="Times New Roman" w:eastAsia="Times New Roman" w:hAnsi="Times New Roman" w:cs="Times New Roman"/>
                <w:sz w:val="20"/>
                <w:szCs w:val="20"/>
                <w:lang w:eastAsia="ru-RU"/>
              </w:rPr>
              <w:t>олки, на которых размещена инфо</w:t>
            </w:r>
            <w:r w:rsidRPr="00B430BC">
              <w:rPr>
                <w:rFonts w:ascii="Times New Roman" w:eastAsia="Times New Roman" w:hAnsi="Times New Roman" w:cs="Times New Roman"/>
                <w:sz w:val="20"/>
                <w:szCs w:val="20"/>
                <w:lang w:eastAsia="ru-RU"/>
              </w:rPr>
              <w:t>рмация с указанием номеров телефонов, куда может обратиться несовершеннолетний в экстренных случаях. Во всех школах вывешены плакаты «Если тебе сложно - просто</w:t>
            </w:r>
            <w:r w:rsidRPr="00B430BC">
              <w:rPr>
                <w:rFonts w:ascii="Times New Roman" w:eastAsia="Times New Roman" w:hAnsi="Times New Roman" w:cs="Times New Roman"/>
                <w:sz w:val="20"/>
                <w:szCs w:val="20"/>
                <w:lang w:eastAsia="ru-RU"/>
              </w:rPr>
              <w:t xml:space="preserve"> позвони» (о Детском телефоне д</w:t>
            </w:r>
            <w:r w:rsidRPr="00B430BC">
              <w:rPr>
                <w:rFonts w:ascii="Times New Roman" w:eastAsia="Times New Roman" w:hAnsi="Times New Roman" w:cs="Times New Roman"/>
                <w:sz w:val="20"/>
                <w:szCs w:val="20"/>
                <w:lang w:eastAsia="ru-RU"/>
              </w:rPr>
              <w:t>оверия), информ</w:t>
            </w:r>
            <w:r w:rsidRPr="00B430BC">
              <w:rPr>
                <w:rFonts w:ascii="Times New Roman" w:eastAsia="Times New Roman" w:hAnsi="Times New Roman" w:cs="Times New Roman"/>
                <w:sz w:val="20"/>
                <w:szCs w:val="20"/>
                <w:lang w:eastAsia="ru-RU"/>
              </w:rPr>
              <w:t>ационные буклеты «Если у вас пр</w:t>
            </w:r>
            <w:r w:rsidRPr="00B430BC">
              <w:rPr>
                <w:rFonts w:ascii="Times New Roman" w:eastAsia="Times New Roman" w:hAnsi="Times New Roman" w:cs="Times New Roman"/>
                <w:sz w:val="20"/>
                <w:szCs w:val="20"/>
                <w:lang w:eastAsia="ru-RU"/>
              </w:rPr>
              <w:t>облемы», памятка для учащихся «Куда ты можешь обратиться за помощью».</w:t>
            </w:r>
          </w:p>
          <w:p w:rsidR="00B430BC" w:rsidRPr="00B430BC" w:rsidRDefault="00B430BC" w:rsidP="00CB2139">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t>Для обу</w:t>
            </w:r>
            <w:r w:rsidRPr="00B430BC">
              <w:rPr>
                <w:rFonts w:ascii="Times New Roman" w:eastAsia="Times New Roman" w:hAnsi="Times New Roman" w:cs="Times New Roman"/>
                <w:sz w:val="20"/>
                <w:szCs w:val="20"/>
                <w:lang w:eastAsia="ru-RU"/>
              </w:rPr>
              <w:t>чающихся выпускных классов пров</w:t>
            </w:r>
            <w:r w:rsidRPr="00B430BC">
              <w:rPr>
                <w:rFonts w:ascii="Times New Roman" w:eastAsia="Times New Roman" w:hAnsi="Times New Roman" w:cs="Times New Roman"/>
                <w:sz w:val="20"/>
                <w:szCs w:val="20"/>
                <w:lang w:eastAsia="ru-RU"/>
              </w:rPr>
              <w:t>едены тренинги по повышению стрессоустойчивости на этапе подготовки и сдачи экзам</w:t>
            </w:r>
            <w:r w:rsidRPr="00B430BC">
              <w:rPr>
                <w:rFonts w:ascii="Times New Roman" w:eastAsia="Times New Roman" w:hAnsi="Times New Roman" w:cs="Times New Roman"/>
                <w:sz w:val="20"/>
                <w:szCs w:val="20"/>
                <w:lang w:eastAsia="ru-RU"/>
              </w:rPr>
              <w:t xml:space="preserve">енов. </w:t>
            </w:r>
            <w:proofErr w:type="gramStart"/>
            <w:r w:rsidRPr="00B430BC">
              <w:rPr>
                <w:rFonts w:ascii="Times New Roman" w:eastAsia="Times New Roman" w:hAnsi="Times New Roman" w:cs="Times New Roman"/>
                <w:sz w:val="20"/>
                <w:szCs w:val="20"/>
                <w:lang w:eastAsia="ru-RU"/>
              </w:rPr>
              <w:t>Педагоги-психологи провели также с об</w:t>
            </w:r>
            <w:r w:rsidRPr="00B430BC">
              <w:rPr>
                <w:rFonts w:ascii="Times New Roman" w:eastAsia="Times New Roman" w:hAnsi="Times New Roman" w:cs="Times New Roman"/>
                <w:sz w:val="20"/>
                <w:szCs w:val="20"/>
                <w:lang w:eastAsia="ru-RU"/>
              </w:rPr>
              <w:t>учающимися заня</w:t>
            </w:r>
            <w:r w:rsidRPr="00B430BC">
              <w:rPr>
                <w:rFonts w:ascii="Times New Roman" w:eastAsia="Times New Roman" w:hAnsi="Times New Roman" w:cs="Times New Roman"/>
                <w:sz w:val="20"/>
                <w:szCs w:val="20"/>
                <w:lang w:eastAsia="ru-RU"/>
              </w:rPr>
              <w:t>тие с элементами тренинга по пр</w:t>
            </w:r>
            <w:r w:rsidRPr="00B430BC">
              <w:rPr>
                <w:rFonts w:ascii="Times New Roman" w:eastAsia="Times New Roman" w:hAnsi="Times New Roman" w:cs="Times New Roman"/>
                <w:sz w:val="20"/>
                <w:szCs w:val="20"/>
                <w:lang w:eastAsia="ru-RU"/>
              </w:rPr>
              <w:t>еодолению труд</w:t>
            </w:r>
            <w:r w:rsidRPr="00B430BC">
              <w:rPr>
                <w:rFonts w:ascii="Times New Roman" w:eastAsia="Times New Roman" w:hAnsi="Times New Roman" w:cs="Times New Roman"/>
                <w:sz w:val="20"/>
                <w:szCs w:val="20"/>
                <w:lang w:eastAsia="ru-RU"/>
              </w:rPr>
              <w:t>ных жизненных ситуаций.</w:t>
            </w:r>
            <w:proofErr w:type="gramEnd"/>
            <w:r w:rsidRPr="00B430BC">
              <w:rPr>
                <w:rFonts w:ascii="Times New Roman" w:eastAsia="Times New Roman" w:hAnsi="Times New Roman" w:cs="Times New Roman"/>
                <w:sz w:val="20"/>
                <w:szCs w:val="20"/>
                <w:lang w:eastAsia="ru-RU"/>
              </w:rPr>
              <w:t xml:space="preserve"> До подр</w:t>
            </w:r>
            <w:r w:rsidRPr="00B430BC">
              <w:rPr>
                <w:rFonts w:ascii="Times New Roman" w:eastAsia="Times New Roman" w:hAnsi="Times New Roman" w:cs="Times New Roman"/>
                <w:sz w:val="20"/>
                <w:szCs w:val="20"/>
                <w:lang w:eastAsia="ru-RU"/>
              </w:rPr>
              <w:t>остков довели инф</w:t>
            </w:r>
            <w:r w:rsidRPr="00B430BC">
              <w:rPr>
                <w:rFonts w:ascii="Times New Roman" w:eastAsia="Times New Roman" w:hAnsi="Times New Roman" w:cs="Times New Roman"/>
                <w:sz w:val="20"/>
                <w:szCs w:val="20"/>
                <w:lang w:eastAsia="ru-RU"/>
              </w:rPr>
              <w:t>ормацию о том, куда они могут о</w:t>
            </w:r>
            <w:r w:rsidRPr="00B430BC">
              <w:rPr>
                <w:rFonts w:ascii="Times New Roman" w:eastAsia="Times New Roman" w:hAnsi="Times New Roman" w:cs="Times New Roman"/>
                <w:sz w:val="20"/>
                <w:szCs w:val="20"/>
                <w:lang w:eastAsia="ru-RU"/>
              </w:rPr>
              <w:t>братиться за пом</w:t>
            </w:r>
            <w:r w:rsidRPr="00B430BC">
              <w:rPr>
                <w:rFonts w:ascii="Times New Roman" w:eastAsia="Times New Roman" w:hAnsi="Times New Roman" w:cs="Times New Roman"/>
                <w:sz w:val="20"/>
                <w:szCs w:val="20"/>
                <w:lang w:eastAsia="ru-RU"/>
              </w:rPr>
              <w:t>ощью в кризисной ситуации, напо</w:t>
            </w:r>
            <w:r w:rsidRPr="00B430BC">
              <w:rPr>
                <w:rFonts w:ascii="Times New Roman" w:eastAsia="Times New Roman" w:hAnsi="Times New Roman" w:cs="Times New Roman"/>
                <w:sz w:val="20"/>
                <w:szCs w:val="20"/>
                <w:lang w:eastAsia="ru-RU"/>
              </w:rPr>
              <w:t>мнили Единый Общеросс</w:t>
            </w:r>
            <w:r w:rsidRPr="00B430BC">
              <w:rPr>
                <w:rFonts w:ascii="Times New Roman" w:eastAsia="Times New Roman" w:hAnsi="Times New Roman" w:cs="Times New Roman"/>
                <w:sz w:val="20"/>
                <w:szCs w:val="20"/>
                <w:lang w:eastAsia="ru-RU"/>
              </w:rPr>
              <w:t>и</w:t>
            </w:r>
            <w:r w:rsidRPr="00B430BC">
              <w:rPr>
                <w:rFonts w:ascii="Times New Roman" w:eastAsia="Times New Roman" w:hAnsi="Times New Roman" w:cs="Times New Roman"/>
                <w:sz w:val="20"/>
                <w:szCs w:val="20"/>
                <w:lang w:eastAsia="ru-RU"/>
              </w:rPr>
              <w:t>йский телефон доверия</w:t>
            </w:r>
            <w:r w:rsidRPr="00B430BC">
              <w:rPr>
                <w:rFonts w:ascii="Times New Roman" w:eastAsia="Times New Roman" w:hAnsi="Times New Roman" w:cs="Times New Roman"/>
                <w:sz w:val="20"/>
                <w:szCs w:val="20"/>
                <w:lang w:eastAsia="ru-RU"/>
              </w:rPr>
              <w:t xml:space="preserve"> для детей, подростков и их род</w:t>
            </w:r>
            <w:r w:rsidRPr="00B430BC">
              <w:rPr>
                <w:rFonts w:ascii="Times New Roman" w:eastAsia="Times New Roman" w:hAnsi="Times New Roman" w:cs="Times New Roman"/>
                <w:sz w:val="20"/>
                <w:szCs w:val="20"/>
                <w:lang w:eastAsia="ru-RU"/>
              </w:rPr>
              <w:t>ителей 88002000122.</w:t>
            </w:r>
          </w:p>
        </w:tc>
      </w:tr>
      <w:tr w:rsidR="00B430BC" w:rsidRPr="00B430BC" w:rsidTr="00227DF3">
        <w:tc>
          <w:tcPr>
            <w:tcW w:w="15134" w:type="dxa"/>
            <w:gridSpan w:val="5"/>
          </w:tcPr>
          <w:p w:rsidR="00B430BC" w:rsidRPr="00B430BC" w:rsidRDefault="00B430BC" w:rsidP="00B048E5">
            <w:pPr>
              <w:autoSpaceDE w:val="0"/>
              <w:autoSpaceDN w:val="0"/>
              <w:adjustRightInd w:val="0"/>
              <w:spacing w:line="247" w:lineRule="auto"/>
              <w:ind w:left="57"/>
              <w:jc w:val="center"/>
              <w:rPr>
                <w:rFonts w:ascii="Times New Roman" w:eastAsia="Times New Roman" w:hAnsi="Times New Roman" w:cs="Times New Roman"/>
                <w:b/>
                <w:sz w:val="20"/>
                <w:szCs w:val="20"/>
                <w:lang w:eastAsia="ru-RU"/>
              </w:rPr>
            </w:pPr>
            <w:r w:rsidRPr="00B430BC">
              <w:rPr>
                <w:rFonts w:ascii="Times New Roman" w:eastAsia="Times New Roman" w:hAnsi="Times New Roman" w:cs="Times New Roman"/>
                <w:b/>
                <w:sz w:val="20"/>
                <w:szCs w:val="20"/>
                <w:lang w:eastAsia="ru-RU"/>
              </w:rPr>
              <w:t>XIV. Качественные детские товары и продукты питания</w:t>
            </w:r>
          </w:p>
        </w:tc>
      </w:tr>
      <w:tr w:rsidR="00B430BC" w:rsidRPr="00B430BC" w:rsidTr="00227DF3">
        <w:tc>
          <w:tcPr>
            <w:tcW w:w="534" w:type="dxa"/>
          </w:tcPr>
          <w:p w:rsidR="00B430BC" w:rsidRPr="00B430BC" w:rsidRDefault="00B430BC" w:rsidP="00227DF3">
            <w:pPr>
              <w:autoSpaceDE w:val="0"/>
              <w:autoSpaceDN w:val="0"/>
              <w:adjustRightInd w:val="0"/>
              <w:spacing w:line="247" w:lineRule="auto"/>
              <w:jc w:val="center"/>
              <w:rPr>
                <w:rFonts w:ascii="Times New Roman" w:hAnsi="Times New Roman"/>
                <w:sz w:val="20"/>
                <w:szCs w:val="20"/>
                <w:lang w:eastAsia="ru-RU"/>
              </w:rPr>
            </w:pPr>
            <w:r w:rsidRPr="00B430BC">
              <w:rPr>
                <w:rFonts w:ascii="Times New Roman" w:hAnsi="Times New Roman"/>
                <w:sz w:val="20"/>
                <w:szCs w:val="20"/>
                <w:lang w:eastAsia="ru-RU"/>
              </w:rPr>
              <w:t>67.</w:t>
            </w:r>
          </w:p>
        </w:tc>
        <w:tc>
          <w:tcPr>
            <w:tcW w:w="4252" w:type="dxa"/>
          </w:tcPr>
          <w:p w:rsidR="00B430BC" w:rsidRPr="00B430BC" w:rsidRDefault="00B430BC" w:rsidP="00227DF3">
            <w:pPr>
              <w:autoSpaceDE w:val="0"/>
              <w:autoSpaceDN w:val="0"/>
              <w:adjustRightInd w:val="0"/>
              <w:spacing w:line="247" w:lineRule="auto"/>
              <w:jc w:val="both"/>
              <w:rPr>
                <w:rFonts w:ascii="Times New Roman" w:hAnsi="Times New Roman"/>
                <w:sz w:val="20"/>
                <w:szCs w:val="20"/>
                <w:lang w:eastAsia="ru-RU"/>
              </w:rPr>
            </w:pPr>
            <w:r w:rsidRPr="00B430BC">
              <w:rPr>
                <w:rFonts w:ascii="Times New Roman" w:hAnsi="Times New Roman"/>
                <w:sz w:val="20"/>
                <w:szCs w:val="20"/>
                <w:lang w:eastAsia="ru-RU"/>
              </w:rPr>
              <w:t xml:space="preserve">Подготовка предложений по стимулированию </w:t>
            </w:r>
            <w:r w:rsidRPr="00B430BC">
              <w:rPr>
                <w:rFonts w:ascii="Times New Roman" w:hAnsi="Times New Roman"/>
                <w:sz w:val="20"/>
                <w:szCs w:val="20"/>
                <w:lang w:eastAsia="ru-RU"/>
              </w:rPr>
              <w:lastRenderedPageBreak/>
              <w:t>потребительского спроса на детские товары российского производства (включая книгопечатную продукцию)</w:t>
            </w:r>
          </w:p>
        </w:tc>
        <w:tc>
          <w:tcPr>
            <w:tcW w:w="1418" w:type="dxa"/>
          </w:tcPr>
          <w:p w:rsidR="00B430BC" w:rsidRPr="00B430BC" w:rsidRDefault="00B430BC" w:rsidP="00227DF3">
            <w:pPr>
              <w:autoSpaceDE w:val="0"/>
              <w:autoSpaceDN w:val="0"/>
              <w:adjustRightInd w:val="0"/>
              <w:spacing w:line="247" w:lineRule="auto"/>
              <w:jc w:val="center"/>
              <w:rPr>
                <w:rFonts w:ascii="Times New Roman" w:hAnsi="Times New Roman"/>
                <w:sz w:val="20"/>
                <w:szCs w:val="20"/>
                <w:lang w:eastAsia="ru-RU"/>
              </w:rPr>
            </w:pPr>
            <w:r w:rsidRPr="00B430BC">
              <w:rPr>
                <w:rFonts w:ascii="Times New Roman" w:hAnsi="Times New Roman"/>
                <w:sz w:val="20"/>
                <w:szCs w:val="20"/>
                <w:lang w:eastAsia="ru-RU"/>
              </w:rPr>
              <w:lastRenderedPageBreak/>
              <w:t xml:space="preserve">I квартал </w:t>
            </w:r>
            <w:r w:rsidRPr="00B430BC">
              <w:rPr>
                <w:rFonts w:ascii="Times New Roman" w:hAnsi="Times New Roman"/>
                <w:sz w:val="20"/>
                <w:szCs w:val="20"/>
                <w:lang w:eastAsia="ru-RU"/>
              </w:rPr>
              <w:lastRenderedPageBreak/>
              <w:t>2019 г.</w:t>
            </w:r>
          </w:p>
        </w:tc>
        <w:tc>
          <w:tcPr>
            <w:tcW w:w="1842" w:type="dxa"/>
          </w:tcPr>
          <w:p w:rsidR="00B430BC" w:rsidRPr="00B430BC" w:rsidRDefault="00B430BC" w:rsidP="006362D6">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lastRenderedPageBreak/>
              <w:t xml:space="preserve">Администрация </w:t>
            </w:r>
            <w:r w:rsidRPr="00B430BC">
              <w:rPr>
                <w:rFonts w:ascii="Times New Roman" w:eastAsia="Times New Roman" w:hAnsi="Times New Roman" w:cs="Times New Roman"/>
                <w:sz w:val="20"/>
                <w:szCs w:val="20"/>
                <w:lang w:eastAsia="ru-RU"/>
              </w:rPr>
              <w:lastRenderedPageBreak/>
              <w:t>Чебоксарского района; отдел экономики администрации Чебоксарского района</w:t>
            </w:r>
          </w:p>
        </w:tc>
        <w:tc>
          <w:tcPr>
            <w:tcW w:w="7088" w:type="dxa"/>
          </w:tcPr>
          <w:p w:rsidR="00B430BC" w:rsidRPr="00B430BC" w:rsidRDefault="00B430BC" w:rsidP="00E4024C">
            <w:pPr>
              <w:autoSpaceDE w:val="0"/>
              <w:autoSpaceDN w:val="0"/>
              <w:adjustRightInd w:val="0"/>
              <w:jc w:val="both"/>
              <w:rPr>
                <w:rFonts w:ascii="Times New Roman" w:eastAsia="Times New Roman" w:hAnsi="Times New Roman" w:cs="Times New Roman"/>
                <w:sz w:val="20"/>
                <w:szCs w:val="20"/>
                <w:lang w:eastAsia="ru-RU"/>
              </w:rPr>
            </w:pPr>
            <w:r w:rsidRPr="00B430BC">
              <w:rPr>
                <w:rFonts w:ascii="Times New Roman" w:eastAsia="Times New Roman" w:hAnsi="Times New Roman" w:cs="Times New Roman"/>
                <w:sz w:val="20"/>
                <w:szCs w:val="20"/>
                <w:lang w:eastAsia="ru-RU"/>
              </w:rPr>
              <w:lastRenderedPageBreak/>
              <w:t xml:space="preserve">Проведение информационных акций совместно с торговыми организациями </w:t>
            </w:r>
            <w:r w:rsidRPr="00B430BC">
              <w:rPr>
                <w:rFonts w:ascii="Times New Roman" w:eastAsia="Times New Roman" w:hAnsi="Times New Roman" w:cs="Times New Roman"/>
                <w:sz w:val="20"/>
                <w:szCs w:val="20"/>
                <w:lang w:eastAsia="ru-RU"/>
              </w:rPr>
              <w:lastRenderedPageBreak/>
              <w:t>«Покупай продукцию российского производства», в частности, организация торговых полок с информационным логотипом «Покупай продукцию российского производства» и размещением на них продукции российских производства</w:t>
            </w:r>
          </w:p>
        </w:tc>
      </w:tr>
      <w:tr w:rsidR="00B430BC" w:rsidRPr="00B430BC" w:rsidTr="00227DF3">
        <w:tc>
          <w:tcPr>
            <w:tcW w:w="534" w:type="dxa"/>
          </w:tcPr>
          <w:p w:rsidR="00B430BC" w:rsidRPr="00B430BC" w:rsidRDefault="00B430BC" w:rsidP="00227DF3">
            <w:pPr>
              <w:autoSpaceDE w:val="0"/>
              <w:autoSpaceDN w:val="0"/>
              <w:adjustRightInd w:val="0"/>
              <w:spacing w:line="247" w:lineRule="auto"/>
              <w:jc w:val="center"/>
              <w:rPr>
                <w:rFonts w:ascii="Times New Roman" w:hAnsi="Times New Roman"/>
                <w:sz w:val="20"/>
                <w:szCs w:val="20"/>
                <w:lang w:eastAsia="ru-RU"/>
              </w:rPr>
            </w:pPr>
            <w:r w:rsidRPr="00B430BC">
              <w:rPr>
                <w:rFonts w:ascii="Times New Roman" w:hAnsi="Times New Roman"/>
                <w:sz w:val="20"/>
                <w:szCs w:val="20"/>
                <w:lang w:eastAsia="ru-RU"/>
              </w:rPr>
              <w:lastRenderedPageBreak/>
              <w:t>68.</w:t>
            </w:r>
          </w:p>
        </w:tc>
        <w:tc>
          <w:tcPr>
            <w:tcW w:w="4252" w:type="dxa"/>
          </w:tcPr>
          <w:p w:rsidR="00B430BC" w:rsidRPr="00B430BC" w:rsidRDefault="00B430BC" w:rsidP="00227DF3">
            <w:pPr>
              <w:autoSpaceDE w:val="0"/>
              <w:autoSpaceDN w:val="0"/>
              <w:adjustRightInd w:val="0"/>
              <w:spacing w:line="247" w:lineRule="auto"/>
              <w:jc w:val="both"/>
              <w:rPr>
                <w:rFonts w:ascii="Times New Roman" w:hAnsi="Times New Roman"/>
                <w:sz w:val="20"/>
                <w:szCs w:val="20"/>
                <w:lang w:eastAsia="ru-RU"/>
              </w:rPr>
            </w:pPr>
            <w:r w:rsidRPr="00B430BC">
              <w:rPr>
                <w:rFonts w:ascii="Times New Roman" w:hAnsi="Times New Roman"/>
                <w:sz w:val="20"/>
                <w:szCs w:val="20"/>
                <w:lang w:eastAsia="ru-RU"/>
              </w:rPr>
              <w:t>Совершенствование системы организации питания детей в образовательных организациях, в том числе лечебного и профилактического питания для детей с хроническими заболеваниями</w:t>
            </w:r>
          </w:p>
        </w:tc>
        <w:tc>
          <w:tcPr>
            <w:tcW w:w="1418" w:type="dxa"/>
          </w:tcPr>
          <w:p w:rsidR="00B430BC" w:rsidRPr="00B430BC" w:rsidRDefault="00B430BC" w:rsidP="00227DF3">
            <w:pPr>
              <w:autoSpaceDE w:val="0"/>
              <w:autoSpaceDN w:val="0"/>
              <w:adjustRightInd w:val="0"/>
              <w:spacing w:line="247" w:lineRule="auto"/>
              <w:jc w:val="center"/>
              <w:rPr>
                <w:rFonts w:ascii="Times New Roman" w:hAnsi="Times New Roman"/>
                <w:sz w:val="20"/>
                <w:szCs w:val="20"/>
                <w:lang w:eastAsia="ru-RU"/>
              </w:rPr>
            </w:pPr>
            <w:r w:rsidRPr="00B430BC">
              <w:rPr>
                <w:rFonts w:ascii="Times New Roman" w:hAnsi="Times New Roman"/>
                <w:sz w:val="20"/>
                <w:szCs w:val="20"/>
                <w:lang w:eastAsia="ru-RU"/>
              </w:rPr>
              <w:t>III квартал 2019 г.</w:t>
            </w:r>
          </w:p>
        </w:tc>
        <w:tc>
          <w:tcPr>
            <w:tcW w:w="1842" w:type="dxa"/>
          </w:tcPr>
          <w:p w:rsidR="00B430BC" w:rsidRPr="00B430BC" w:rsidRDefault="00B430BC" w:rsidP="00227DF3">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 отдел образования и молодежной политики администрации Чебоксарского района</w:t>
            </w:r>
          </w:p>
        </w:tc>
        <w:tc>
          <w:tcPr>
            <w:tcW w:w="7088" w:type="dxa"/>
          </w:tcPr>
          <w:p w:rsidR="00B430BC" w:rsidRPr="00B430BC" w:rsidRDefault="00B430BC" w:rsidP="00A83CF8">
            <w:pPr>
              <w:jc w:val="both"/>
              <w:rPr>
                <w:rFonts w:ascii="Times New Roman" w:eastAsia="Times New Roman" w:hAnsi="Times New Roman" w:cs="Times New Roman"/>
                <w:sz w:val="20"/>
                <w:szCs w:val="20"/>
                <w:lang w:eastAsia="ru-RU"/>
              </w:rPr>
            </w:pPr>
          </w:p>
        </w:tc>
      </w:tr>
      <w:tr w:rsidR="00B430BC" w:rsidRPr="00B430BC" w:rsidTr="00227DF3">
        <w:tc>
          <w:tcPr>
            <w:tcW w:w="15134" w:type="dxa"/>
            <w:gridSpan w:val="5"/>
          </w:tcPr>
          <w:p w:rsidR="00B430BC" w:rsidRPr="00B430BC" w:rsidRDefault="00B430BC" w:rsidP="00B048E5">
            <w:pPr>
              <w:autoSpaceDE w:val="0"/>
              <w:autoSpaceDN w:val="0"/>
              <w:adjustRightInd w:val="0"/>
              <w:spacing w:line="230" w:lineRule="auto"/>
              <w:ind w:left="57"/>
              <w:jc w:val="center"/>
              <w:rPr>
                <w:rFonts w:ascii="Times New Roman" w:eastAsia="Times New Roman" w:hAnsi="Times New Roman" w:cs="Times New Roman"/>
                <w:b/>
                <w:sz w:val="20"/>
                <w:szCs w:val="20"/>
                <w:lang w:eastAsia="ru-RU"/>
              </w:rPr>
            </w:pPr>
            <w:r w:rsidRPr="00B430BC">
              <w:rPr>
                <w:rFonts w:ascii="Times New Roman" w:eastAsia="Times New Roman" w:hAnsi="Times New Roman" w:cs="Times New Roman"/>
                <w:b/>
                <w:sz w:val="20"/>
                <w:szCs w:val="20"/>
                <w:lang w:eastAsia="ru-RU"/>
              </w:rPr>
              <w:t>XV. Организационные мероприятия</w:t>
            </w:r>
          </w:p>
        </w:tc>
      </w:tr>
      <w:tr w:rsidR="00B430BC" w:rsidRPr="00B430BC" w:rsidTr="00227DF3">
        <w:tc>
          <w:tcPr>
            <w:tcW w:w="534" w:type="dxa"/>
          </w:tcPr>
          <w:p w:rsidR="00B430BC" w:rsidRPr="00B430BC" w:rsidRDefault="00B430BC" w:rsidP="00227DF3">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t>69.</w:t>
            </w:r>
          </w:p>
        </w:tc>
        <w:tc>
          <w:tcPr>
            <w:tcW w:w="4252" w:type="dxa"/>
          </w:tcPr>
          <w:p w:rsidR="00B430BC" w:rsidRPr="00B430BC" w:rsidRDefault="00B430BC" w:rsidP="00227DF3">
            <w:pPr>
              <w:autoSpaceDE w:val="0"/>
              <w:autoSpaceDN w:val="0"/>
              <w:adjustRightInd w:val="0"/>
              <w:spacing w:line="230" w:lineRule="auto"/>
              <w:jc w:val="both"/>
              <w:rPr>
                <w:rFonts w:ascii="Times New Roman" w:hAnsi="Times New Roman"/>
                <w:sz w:val="20"/>
                <w:szCs w:val="20"/>
                <w:lang w:eastAsia="ru-RU"/>
              </w:rPr>
            </w:pPr>
            <w:r w:rsidRPr="00B430BC">
              <w:rPr>
                <w:rFonts w:ascii="Times New Roman" w:hAnsi="Times New Roman"/>
                <w:sz w:val="20"/>
                <w:szCs w:val="20"/>
                <w:lang w:eastAsia="ru-RU"/>
              </w:rPr>
              <w:t xml:space="preserve">Создание Совета по осуществлению мероприятий, проводимых в рамках Десятилетия детства в Чувашской Республике </w:t>
            </w:r>
          </w:p>
        </w:tc>
        <w:tc>
          <w:tcPr>
            <w:tcW w:w="1418" w:type="dxa"/>
          </w:tcPr>
          <w:p w:rsidR="00B430BC" w:rsidRPr="00B430BC" w:rsidRDefault="00B430BC" w:rsidP="00227DF3">
            <w:pPr>
              <w:autoSpaceDE w:val="0"/>
              <w:autoSpaceDN w:val="0"/>
              <w:adjustRightInd w:val="0"/>
              <w:spacing w:line="230" w:lineRule="auto"/>
              <w:jc w:val="center"/>
              <w:rPr>
                <w:rFonts w:ascii="Times New Roman" w:hAnsi="Times New Roman"/>
                <w:sz w:val="20"/>
                <w:szCs w:val="20"/>
                <w:lang w:eastAsia="ru-RU"/>
              </w:rPr>
            </w:pPr>
            <w:r w:rsidRPr="00B430BC">
              <w:rPr>
                <w:rFonts w:ascii="Times New Roman" w:hAnsi="Times New Roman"/>
                <w:sz w:val="20"/>
                <w:szCs w:val="20"/>
                <w:lang w:eastAsia="ru-RU"/>
              </w:rPr>
              <w:t>III квартал 2018 г.</w:t>
            </w:r>
          </w:p>
        </w:tc>
        <w:tc>
          <w:tcPr>
            <w:tcW w:w="1842" w:type="dxa"/>
          </w:tcPr>
          <w:p w:rsidR="00B430BC" w:rsidRPr="00B430BC" w:rsidRDefault="00B430BC" w:rsidP="00227DF3">
            <w:pPr>
              <w:autoSpaceDE w:val="0"/>
              <w:autoSpaceDN w:val="0"/>
              <w:adjustRightInd w:val="0"/>
              <w:spacing w:line="230" w:lineRule="auto"/>
              <w:jc w:val="both"/>
              <w:rPr>
                <w:rFonts w:ascii="Times New Roman" w:hAnsi="Times New Roman"/>
                <w:sz w:val="20"/>
                <w:szCs w:val="20"/>
                <w:lang w:eastAsia="ru-RU"/>
              </w:rPr>
            </w:pPr>
            <w:r w:rsidRPr="00B430BC">
              <w:rPr>
                <w:rFonts w:ascii="Times New Roman" w:hAnsi="Times New Roman"/>
                <w:sz w:val="20"/>
                <w:szCs w:val="20"/>
                <w:lang w:eastAsia="ru-RU"/>
              </w:rPr>
              <w:t>Отдел образования и молодежной политики администрации Чебоксарского района совместно с администрацией Чебоксарского района</w:t>
            </w:r>
          </w:p>
          <w:p w:rsidR="00B430BC" w:rsidRPr="00B430BC" w:rsidRDefault="00B430BC" w:rsidP="00227DF3">
            <w:pPr>
              <w:autoSpaceDE w:val="0"/>
              <w:autoSpaceDN w:val="0"/>
              <w:adjustRightInd w:val="0"/>
              <w:spacing w:line="230" w:lineRule="auto"/>
              <w:jc w:val="both"/>
              <w:rPr>
                <w:rFonts w:ascii="Times New Roman" w:hAnsi="Times New Roman"/>
                <w:sz w:val="20"/>
                <w:szCs w:val="20"/>
                <w:lang w:eastAsia="ru-RU"/>
              </w:rPr>
            </w:pPr>
          </w:p>
        </w:tc>
        <w:tc>
          <w:tcPr>
            <w:tcW w:w="7088" w:type="dxa"/>
          </w:tcPr>
          <w:p w:rsidR="00B430BC" w:rsidRPr="00B430BC" w:rsidRDefault="00B430BC" w:rsidP="00A83CF8">
            <w:pPr>
              <w:jc w:val="both"/>
              <w:rPr>
                <w:rFonts w:ascii="Times New Roman" w:eastAsia="Times New Roman" w:hAnsi="Times New Roman" w:cs="Times New Roman"/>
                <w:sz w:val="20"/>
                <w:szCs w:val="20"/>
                <w:lang w:eastAsia="ru-RU"/>
              </w:rPr>
            </w:pPr>
            <w:r w:rsidRPr="00B430BC">
              <w:rPr>
                <w:rFonts w:ascii="Times New Roman" w:hAnsi="Times New Roman"/>
                <w:sz w:val="20"/>
                <w:szCs w:val="20"/>
                <w:lang w:eastAsia="ru-RU"/>
              </w:rPr>
              <w:t xml:space="preserve">Совет по осуществлению </w:t>
            </w:r>
            <w:proofErr w:type="gramStart"/>
            <w:r w:rsidRPr="00B430BC">
              <w:rPr>
                <w:rFonts w:ascii="Times New Roman" w:hAnsi="Times New Roman"/>
                <w:sz w:val="20"/>
                <w:szCs w:val="20"/>
                <w:lang w:eastAsia="ru-RU"/>
              </w:rPr>
              <w:t>мероприятий, проводимых в рамках Десятилетия детства в Чувашской Республике создан</w:t>
            </w:r>
            <w:proofErr w:type="gramEnd"/>
            <w:r w:rsidRPr="00B430BC">
              <w:rPr>
                <w:rFonts w:ascii="Times New Roman" w:hAnsi="Times New Roman"/>
                <w:sz w:val="20"/>
                <w:szCs w:val="20"/>
                <w:lang w:eastAsia="ru-RU"/>
              </w:rPr>
              <w:t>.</w:t>
            </w:r>
          </w:p>
        </w:tc>
      </w:tr>
      <w:tr w:rsidR="00B430BC" w:rsidRPr="00227DF3" w:rsidTr="00227DF3">
        <w:tc>
          <w:tcPr>
            <w:tcW w:w="534" w:type="dxa"/>
          </w:tcPr>
          <w:p w:rsidR="00B430BC" w:rsidRPr="00B430BC" w:rsidRDefault="00B430BC" w:rsidP="00227DF3">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70.</w:t>
            </w:r>
          </w:p>
        </w:tc>
        <w:tc>
          <w:tcPr>
            <w:tcW w:w="4252" w:type="dxa"/>
          </w:tcPr>
          <w:p w:rsidR="00B430BC" w:rsidRPr="00B430BC" w:rsidRDefault="00B430BC" w:rsidP="00227DF3">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Организация и проведение мониторинга реализации Плана основных мероприятий до 2020 года, проводимых в рамках Десятилетия детства в Чувашской Республике</w:t>
            </w:r>
          </w:p>
        </w:tc>
        <w:tc>
          <w:tcPr>
            <w:tcW w:w="1418" w:type="dxa"/>
          </w:tcPr>
          <w:p w:rsidR="00B430BC" w:rsidRPr="00B430BC" w:rsidRDefault="00B430BC" w:rsidP="00227DF3">
            <w:pPr>
              <w:autoSpaceDE w:val="0"/>
              <w:autoSpaceDN w:val="0"/>
              <w:adjustRightInd w:val="0"/>
              <w:jc w:val="center"/>
              <w:rPr>
                <w:rFonts w:ascii="Times New Roman" w:hAnsi="Times New Roman"/>
                <w:sz w:val="20"/>
                <w:szCs w:val="20"/>
                <w:lang w:eastAsia="ru-RU"/>
              </w:rPr>
            </w:pPr>
            <w:r w:rsidRPr="00B430BC">
              <w:rPr>
                <w:rFonts w:ascii="Times New Roman" w:hAnsi="Times New Roman"/>
                <w:sz w:val="20"/>
                <w:szCs w:val="20"/>
                <w:lang w:eastAsia="ru-RU"/>
              </w:rPr>
              <w:t>I квартал 2019 г.</w:t>
            </w:r>
          </w:p>
        </w:tc>
        <w:tc>
          <w:tcPr>
            <w:tcW w:w="1842" w:type="dxa"/>
          </w:tcPr>
          <w:p w:rsidR="00B430BC" w:rsidRPr="00227DF3" w:rsidRDefault="00B430BC" w:rsidP="00227DF3">
            <w:pPr>
              <w:autoSpaceDE w:val="0"/>
              <w:autoSpaceDN w:val="0"/>
              <w:adjustRightInd w:val="0"/>
              <w:jc w:val="both"/>
              <w:rPr>
                <w:rFonts w:ascii="Times New Roman" w:hAnsi="Times New Roman"/>
                <w:sz w:val="20"/>
                <w:szCs w:val="20"/>
                <w:lang w:eastAsia="ru-RU"/>
              </w:rPr>
            </w:pPr>
            <w:r w:rsidRPr="00B430BC">
              <w:rPr>
                <w:rFonts w:ascii="Times New Roman" w:hAnsi="Times New Roman"/>
                <w:sz w:val="20"/>
                <w:szCs w:val="20"/>
                <w:lang w:eastAsia="ru-RU"/>
              </w:rPr>
              <w:t>Администрация Чебоксарского района</w:t>
            </w:r>
          </w:p>
        </w:tc>
        <w:tc>
          <w:tcPr>
            <w:tcW w:w="7088" w:type="dxa"/>
          </w:tcPr>
          <w:p w:rsidR="00B430BC" w:rsidRPr="00227DF3" w:rsidRDefault="00B430BC" w:rsidP="00A83CF8">
            <w:pPr>
              <w:jc w:val="both"/>
              <w:rPr>
                <w:rFonts w:ascii="Times New Roman" w:eastAsia="Times New Roman" w:hAnsi="Times New Roman" w:cs="Times New Roman"/>
                <w:sz w:val="20"/>
                <w:szCs w:val="20"/>
                <w:lang w:eastAsia="ru-RU"/>
              </w:rPr>
            </w:pPr>
          </w:p>
        </w:tc>
      </w:tr>
    </w:tbl>
    <w:p w:rsidR="00592529" w:rsidRPr="00227DF3" w:rsidRDefault="00592529" w:rsidP="00592529">
      <w:pPr>
        <w:jc w:val="both"/>
        <w:rPr>
          <w:rFonts w:ascii="Times New Roman" w:hAnsi="Times New Roman" w:cs="Times New Roman"/>
          <w:sz w:val="20"/>
          <w:szCs w:val="20"/>
        </w:rPr>
      </w:pPr>
    </w:p>
    <w:sectPr w:rsidR="00592529" w:rsidRPr="00227DF3" w:rsidSect="00227DF3">
      <w:pgSz w:w="16838" w:h="11906" w:orient="landscape"/>
      <w:pgMar w:top="851"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85C"/>
    <w:multiLevelType w:val="hybridMultilevel"/>
    <w:tmpl w:val="9AD8E23E"/>
    <w:lvl w:ilvl="0" w:tplc="D2A4753E">
      <w:start w:val="1"/>
      <w:numFmt w:val="bullet"/>
      <w:lvlText w:val="-"/>
      <w:lvlJc w:val="left"/>
      <w:pPr>
        <w:ind w:left="777" w:hanging="360"/>
      </w:pPr>
      <w:rPr>
        <w:rFonts w:ascii="SimSun" w:eastAsia="SimSun" w:hAnsi="SimSun" w:hint="eastAsia"/>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29"/>
    <w:rsid w:val="0001490C"/>
    <w:rsid w:val="00016013"/>
    <w:rsid w:val="000224E3"/>
    <w:rsid w:val="0004677B"/>
    <w:rsid w:val="00072F7A"/>
    <w:rsid w:val="000A213D"/>
    <w:rsid w:val="00124EE3"/>
    <w:rsid w:val="00153CCC"/>
    <w:rsid w:val="00156734"/>
    <w:rsid w:val="001D17B7"/>
    <w:rsid w:val="001D71D8"/>
    <w:rsid w:val="00227DF3"/>
    <w:rsid w:val="00242168"/>
    <w:rsid w:val="0026058D"/>
    <w:rsid w:val="002D7721"/>
    <w:rsid w:val="002E5464"/>
    <w:rsid w:val="00304E4D"/>
    <w:rsid w:val="003173EE"/>
    <w:rsid w:val="00340E89"/>
    <w:rsid w:val="00362FD3"/>
    <w:rsid w:val="00365D89"/>
    <w:rsid w:val="003A310C"/>
    <w:rsid w:val="003A7BB9"/>
    <w:rsid w:val="003D21FB"/>
    <w:rsid w:val="004A2638"/>
    <w:rsid w:val="004D2D3B"/>
    <w:rsid w:val="004E4BB0"/>
    <w:rsid w:val="00583D04"/>
    <w:rsid w:val="00592529"/>
    <w:rsid w:val="005C373D"/>
    <w:rsid w:val="005D63D4"/>
    <w:rsid w:val="00625B0A"/>
    <w:rsid w:val="006362D6"/>
    <w:rsid w:val="00670956"/>
    <w:rsid w:val="0074125E"/>
    <w:rsid w:val="007879FB"/>
    <w:rsid w:val="007B7D10"/>
    <w:rsid w:val="007E3EF8"/>
    <w:rsid w:val="00802399"/>
    <w:rsid w:val="00803C2C"/>
    <w:rsid w:val="00834F78"/>
    <w:rsid w:val="008D0966"/>
    <w:rsid w:val="008F24D8"/>
    <w:rsid w:val="00901FDD"/>
    <w:rsid w:val="00962AB8"/>
    <w:rsid w:val="009715D2"/>
    <w:rsid w:val="009A3D3D"/>
    <w:rsid w:val="00A0253A"/>
    <w:rsid w:val="00A367D1"/>
    <w:rsid w:val="00A41D93"/>
    <w:rsid w:val="00A57EBC"/>
    <w:rsid w:val="00A8027D"/>
    <w:rsid w:val="00A82F70"/>
    <w:rsid w:val="00A83CF8"/>
    <w:rsid w:val="00AC1465"/>
    <w:rsid w:val="00AC3C13"/>
    <w:rsid w:val="00AE1216"/>
    <w:rsid w:val="00B048E5"/>
    <w:rsid w:val="00B14430"/>
    <w:rsid w:val="00B430BC"/>
    <w:rsid w:val="00B4327B"/>
    <w:rsid w:val="00B4409B"/>
    <w:rsid w:val="00BA5BEA"/>
    <w:rsid w:val="00BB1DEB"/>
    <w:rsid w:val="00C24D8B"/>
    <w:rsid w:val="00C42916"/>
    <w:rsid w:val="00C70B59"/>
    <w:rsid w:val="00C82BFD"/>
    <w:rsid w:val="00CB2139"/>
    <w:rsid w:val="00CB727E"/>
    <w:rsid w:val="00CF2FAA"/>
    <w:rsid w:val="00D417E7"/>
    <w:rsid w:val="00D430AE"/>
    <w:rsid w:val="00D9091C"/>
    <w:rsid w:val="00D979C6"/>
    <w:rsid w:val="00DD4724"/>
    <w:rsid w:val="00DF2124"/>
    <w:rsid w:val="00E2398F"/>
    <w:rsid w:val="00E23DFE"/>
    <w:rsid w:val="00E27CB5"/>
    <w:rsid w:val="00E35C76"/>
    <w:rsid w:val="00E37D70"/>
    <w:rsid w:val="00E4024C"/>
    <w:rsid w:val="00E409D6"/>
    <w:rsid w:val="00E445C2"/>
    <w:rsid w:val="00E669E3"/>
    <w:rsid w:val="00E67902"/>
    <w:rsid w:val="00EA38EE"/>
    <w:rsid w:val="00EE5EDF"/>
    <w:rsid w:val="00F03BED"/>
    <w:rsid w:val="00F24FAE"/>
    <w:rsid w:val="00F43C1B"/>
    <w:rsid w:val="00F550C5"/>
    <w:rsid w:val="00F5729E"/>
    <w:rsid w:val="00F622AE"/>
    <w:rsid w:val="00F72B85"/>
    <w:rsid w:val="00FA34EE"/>
    <w:rsid w:val="00FD4AFF"/>
    <w:rsid w:val="00FD4F8B"/>
    <w:rsid w:val="00FE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1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605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5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92529"/>
    <w:rPr>
      <w:color w:val="0000FF"/>
      <w:u w:val="single"/>
    </w:rPr>
  </w:style>
  <w:style w:type="paragraph" w:styleId="a5">
    <w:name w:val="List Paragraph"/>
    <w:basedOn w:val="a"/>
    <w:uiPriority w:val="34"/>
    <w:qFormat/>
    <w:rsid w:val="00304E4D"/>
    <w:pPr>
      <w:ind w:left="720"/>
      <w:contextualSpacing/>
    </w:pPr>
  </w:style>
  <w:style w:type="character" w:customStyle="1" w:styleId="apple-converted-space">
    <w:name w:val="apple-converted-space"/>
    <w:basedOn w:val="a0"/>
    <w:rsid w:val="00C42916"/>
  </w:style>
  <w:style w:type="character" w:customStyle="1" w:styleId="20">
    <w:name w:val="Заголовок 2 Знак"/>
    <w:basedOn w:val="a0"/>
    <w:link w:val="2"/>
    <w:uiPriority w:val="9"/>
    <w:semiHidden/>
    <w:rsid w:val="0026058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F2124"/>
    <w:rPr>
      <w:rFonts w:ascii="Times New Roman" w:eastAsia="Times New Roman" w:hAnsi="Times New Roman" w:cs="Times New Roman"/>
      <w:b/>
      <w:bCs/>
      <w:kern w:val="36"/>
      <w:sz w:val="48"/>
      <w:szCs w:val="48"/>
      <w:lang w:eastAsia="ru-RU"/>
    </w:rPr>
  </w:style>
  <w:style w:type="paragraph" w:customStyle="1" w:styleId="11">
    <w:name w:val="Абзац списка1"/>
    <w:basedOn w:val="a"/>
    <w:rsid w:val="009A3D3D"/>
    <w:pPr>
      <w:suppressAutoHyphens/>
      <w:ind w:left="720"/>
    </w:pPr>
    <w:rPr>
      <w:rFonts w:ascii="Calibri" w:eastAsia="Times New Roman" w:hAnsi="Calibri" w:cs="Times New Roman"/>
      <w:kern w:val="1"/>
      <w:lang w:eastAsia="ar-SA"/>
    </w:rPr>
  </w:style>
  <w:style w:type="paragraph" w:customStyle="1" w:styleId="msonormalmailrucssattributepostfixmailrucssattributepostfix">
    <w:name w:val="msonormal_mailru_css_attribute_postfix_mailru_css_attribute_postfix"/>
    <w:basedOn w:val="a"/>
    <w:rsid w:val="00F43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7D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7DF3"/>
    <w:rPr>
      <w:rFonts w:ascii="Tahoma" w:hAnsi="Tahoma" w:cs="Tahoma"/>
      <w:sz w:val="16"/>
      <w:szCs w:val="16"/>
    </w:rPr>
  </w:style>
  <w:style w:type="character" w:styleId="a8">
    <w:name w:val="Emphasis"/>
    <w:basedOn w:val="a0"/>
    <w:uiPriority w:val="20"/>
    <w:qFormat/>
    <w:rsid w:val="003D21FB"/>
    <w:rPr>
      <w:i/>
      <w:iCs/>
    </w:rPr>
  </w:style>
  <w:style w:type="paragraph" w:customStyle="1" w:styleId="msonormalmailrucssattributepostfix">
    <w:name w:val="msonormal_mailru_css_attribute_postfix"/>
    <w:basedOn w:val="a"/>
    <w:rsid w:val="00EE5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B14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25B0A"/>
    <w:rPr>
      <w:rFonts w:asciiTheme="majorHAnsi" w:eastAsiaTheme="majorEastAsia" w:hAnsiTheme="majorHAnsi" w:cstheme="majorBidi"/>
      <w:b/>
      <w:bCs/>
      <w:color w:val="4F81BD" w:themeColor="accent1"/>
    </w:rPr>
  </w:style>
  <w:style w:type="paragraph" w:styleId="aa">
    <w:name w:val="No Spacing"/>
    <w:uiPriority w:val="1"/>
    <w:qFormat/>
    <w:rsid w:val="00834F78"/>
    <w:pPr>
      <w:spacing w:after="0" w:line="240" w:lineRule="auto"/>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1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605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5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92529"/>
    <w:rPr>
      <w:color w:val="0000FF"/>
      <w:u w:val="single"/>
    </w:rPr>
  </w:style>
  <w:style w:type="paragraph" w:styleId="a5">
    <w:name w:val="List Paragraph"/>
    <w:basedOn w:val="a"/>
    <w:uiPriority w:val="34"/>
    <w:qFormat/>
    <w:rsid w:val="00304E4D"/>
    <w:pPr>
      <w:ind w:left="720"/>
      <w:contextualSpacing/>
    </w:pPr>
  </w:style>
  <w:style w:type="character" w:customStyle="1" w:styleId="apple-converted-space">
    <w:name w:val="apple-converted-space"/>
    <w:basedOn w:val="a0"/>
    <w:rsid w:val="00C42916"/>
  </w:style>
  <w:style w:type="character" w:customStyle="1" w:styleId="20">
    <w:name w:val="Заголовок 2 Знак"/>
    <w:basedOn w:val="a0"/>
    <w:link w:val="2"/>
    <w:uiPriority w:val="9"/>
    <w:semiHidden/>
    <w:rsid w:val="0026058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F2124"/>
    <w:rPr>
      <w:rFonts w:ascii="Times New Roman" w:eastAsia="Times New Roman" w:hAnsi="Times New Roman" w:cs="Times New Roman"/>
      <w:b/>
      <w:bCs/>
      <w:kern w:val="36"/>
      <w:sz w:val="48"/>
      <w:szCs w:val="48"/>
      <w:lang w:eastAsia="ru-RU"/>
    </w:rPr>
  </w:style>
  <w:style w:type="paragraph" w:customStyle="1" w:styleId="11">
    <w:name w:val="Абзац списка1"/>
    <w:basedOn w:val="a"/>
    <w:rsid w:val="009A3D3D"/>
    <w:pPr>
      <w:suppressAutoHyphens/>
      <w:ind w:left="720"/>
    </w:pPr>
    <w:rPr>
      <w:rFonts w:ascii="Calibri" w:eastAsia="Times New Roman" w:hAnsi="Calibri" w:cs="Times New Roman"/>
      <w:kern w:val="1"/>
      <w:lang w:eastAsia="ar-SA"/>
    </w:rPr>
  </w:style>
  <w:style w:type="paragraph" w:customStyle="1" w:styleId="msonormalmailrucssattributepostfixmailrucssattributepostfix">
    <w:name w:val="msonormal_mailru_css_attribute_postfix_mailru_css_attribute_postfix"/>
    <w:basedOn w:val="a"/>
    <w:rsid w:val="00F43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7D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7DF3"/>
    <w:rPr>
      <w:rFonts w:ascii="Tahoma" w:hAnsi="Tahoma" w:cs="Tahoma"/>
      <w:sz w:val="16"/>
      <w:szCs w:val="16"/>
    </w:rPr>
  </w:style>
  <w:style w:type="character" w:styleId="a8">
    <w:name w:val="Emphasis"/>
    <w:basedOn w:val="a0"/>
    <w:uiPriority w:val="20"/>
    <w:qFormat/>
    <w:rsid w:val="003D21FB"/>
    <w:rPr>
      <w:i/>
      <w:iCs/>
    </w:rPr>
  </w:style>
  <w:style w:type="paragraph" w:customStyle="1" w:styleId="msonormalmailrucssattributepostfix">
    <w:name w:val="msonormal_mailru_css_attribute_postfix"/>
    <w:basedOn w:val="a"/>
    <w:rsid w:val="00EE5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B14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25B0A"/>
    <w:rPr>
      <w:rFonts w:asciiTheme="majorHAnsi" w:eastAsiaTheme="majorEastAsia" w:hAnsiTheme="majorHAnsi" w:cstheme="majorBidi"/>
      <w:b/>
      <w:bCs/>
      <w:color w:val="4F81BD" w:themeColor="accent1"/>
    </w:rPr>
  </w:style>
  <w:style w:type="paragraph" w:styleId="aa">
    <w:name w:val="No Spacing"/>
    <w:uiPriority w:val="1"/>
    <w:qFormat/>
    <w:rsid w:val="00834F78"/>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5016">
      <w:bodyDiv w:val="1"/>
      <w:marLeft w:val="0"/>
      <w:marRight w:val="0"/>
      <w:marTop w:val="0"/>
      <w:marBottom w:val="0"/>
      <w:divBdr>
        <w:top w:val="none" w:sz="0" w:space="0" w:color="auto"/>
        <w:left w:val="none" w:sz="0" w:space="0" w:color="auto"/>
        <w:bottom w:val="none" w:sz="0" w:space="0" w:color="auto"/>
        <w:right w:val="none" w:sz="0" w:space="0" w:color="auto"/>
      </w:divBdr>
    </w:div>
    <w:div w:id="115024890">
      <w:bodyDiv w:val="1"/>
      <w:marLeft w:val="0"/>
      <w:marRight w:val="0"/>
      <w:marTop w:val="0"/>
      <w:marBottom w:val="0"/>
      <w:divBdr>
        <w:top w:val="none" w:sz="0" w:space="0" w:color="auto"/>
        <w:left w:val="none" w:sz="0" w:space="0" w:color="auto"/>
        <w:bottom w:val="none" w:sz="0" w:space="0" w:color="auto"/>
        <w:right w:val="none" w:sz="0" w:space="0" w:color="auto"/>
      </w:divBdr>
    </w:div>
    <w:div w:id="144708182">
      <w:bodyDiv w:val="1"/>
      <w:marLeft w:val="0"/>
      <w:marRight w:val="0"/>
      <w:marTop w:val="0"/>
      <w:marBottom w:val="0"/>
      <w:divBdr>
        <w:top w:val="none" w:sz="0" w:space="0" w:color="auto"/>
        <w:left w:val="none" w:sz="0" w:space="0" w:color="auto"/>
        <w:bottom w:val="none" w:sz="0" w:space="0" w:color="auto"/>
        <w:right w:val="none" w:sz="0" w:space="0" w:color="auto"/>
      </w:divBdr>
    </w:div>
    <w:div w:id="217595897">
      <w:bodyDiv w:val="1"/>
      <w:marLeft w:val="0"/>
      <w:marRight w:val="0"/>
      <w:marTop w:val="0"/>
      <w:marBottom w:val="0"/>
      <w:divBdr>
        <w:top w:val="none" w:sz="0" w:space="0" w:color="auto"/>
        <w:left w:val="none" w:sz="0" w:space="0" w:color="auto"/>
        <w:bottom w:val="none" w:sz="0" w:space="0" w:color="auto"/>
        <w:right w:val="none" w:sz="0" w:space="0" w:color="auto"/>
      </w:divBdr>
    </w:div>
    <w:div w:id="265817496">
      <w:bodyDiv w:val="1"/>
      <w:marLeft w:val="0"/>
      <w:marRight w:val="0"/>
      <w:marTop w:val="0"/>
      <w:marBottom w:val="0"/>
      <w:divBdr>
        <w:top w:val="none" w:sz="0" w:space="0" w:color="auto"/>
        <w:left w:val="none" w:sz="0" w:space="0" w:color="auto"/>
        <w:bottom w:val="none" w:sz="0" w:space="0" w:color="auto"/>
        <w:right w:val="none" w:sz="0" w:space="0" w:color="auto"/>
      </w:divBdr>
    </w:div>
    <w:div w:id="360127000">
      <w:bodyDiv w:val="1"/>
      <w:marLeft w:val="0"/>
      <w:marRight w:val="0"/>
      <w:marTop w:val="0"/>
      <w:marBottom w:val="0"/>
      <w:divBdr>
        <w:top w:val="none" w:sz="0" w:space="0" w:color="auto"/>
        <w:left w:val="none" w:sz="0" w:space="0" w:color="auto"/>
        <w:bottom w:val="none" w:sz="0" w:space="0" w:color="auto"/>
        <w:right w:val="none" w:sz="0" w:space="0" w:color="auto"/>
      </w:divBdr>
    </w:div>
    <w:div w:id="412437155">
      <w:bodyDiv w:val="1"/>
      <w:marLeft w:val="0"/>
      <w:marRight w:val="0"/>
      <w:marTop w:val="0"/>
      <w:marBottom w:val="0"/>
      <w:divBdr>
        <w:top w:val="none" w:sz="0" w:space="0" w:color="auto"/>
        <w:left w:val="none" w:sz="0" w:space="0" w:color="auto"/>
        <w:bottom w:val="none" w:sz="0" w:space="0" w:color="auto"/>
        <w:right w:val="none" w:sz="0" w:space="0" w:color="auto"/>
      </w:divBdr>
    </w:div>
    <w:div w:id="552350616">
      <w:bodyDiv w:val="1"/>
      <w:marLeft w:val="0"/>
      <w:marRight w:val="0"/>
      <w:marTop w:val="0"/>
      <w:marBottom w:val="0"/>
      <w:divBdr>
        <w:top w:val="none" w:sz="0" w:space="0" w:color="auto"/>
        <w:left w:val="none" w:sz="0" w:space="0" w:color="auto"/>
        <w:bottom w:val="none" w:sz="0" w:space="0" w:color="auto"/>
        <w:right w:val="none" w:sz="0" w:space="0" w:color="auto"/>
      </w:divBdr>
    </w:div>
    <w:div w:id="623266505">
      <w:bodyDiv w:val="1"/>
      <w:marLeft w:val="0"/>
      <w:marRight w:val="0"/>
      <w:marTop w:val="0"/>
      <w:marBottom w:val="0"/>
      <w:divBdr>
        <w:top w:val="none" w:sz="0" w:space="0" w:color="auto"/>
        <w:left w:val="none" w:sz="0" w:space="0" w:color="auto"/>
        <w:bottom w:val="none" w:sz="0" w:space="0" w:color="auto"/>
        <w:right w:val="none" w:sz="0" w:space="0" w:color="auto"/>
      </w:divBdr>
    </w:div>
    <w:div w:id="702170168">
      <w:bodyDiv w:val="1"/>
      <w:marLeft w:val="0"/>
      <w:marRight w:val="0"/>
      <w:marTop w:val="0"/>
      <w:marBottom w:val="0"/>
      <w:divBdr>
        <w:top w:val="none" w:sz="0" w:space="0" w:color="auto"/>
        <w:left w:val="none" w:sz="0" w:space="0" w:color="auto"/>
        <w:bottom w:val="none" w:sz="0" w:space="0" w:color="auto"/>
        <w:right w:val="none" w:sz="0" w:space="0" w:color="auto"/>
      </w:divBdr>
    </w:div>
    <w:div w:id="719939079">
      <w:bodyDiv w:val="1"/>
      <w:marLeft w:val="0"/>
      <w:marRight w:val="0"/>
      <w:marTop w:val="0"/>
      <w:marBottom w:val="0"/>
      <w:divBdr>
        <w:top w:val="none" w:sz="0" w:space="0" w:color="auto"/>
        <w:left w:val="none" w:sz="0" w:space="0" w:color="auto"/>
        <w:bottom w:val="none" w:sz="0" w:space="0" w:color="auto"/>
        <w:right w:val="none" w:sz="0" w:space="0" w:color="auto"/>
      </w:divBdr>
    </w:div>
    <w:div w:id="745689111">
      <w:bodyDiv w:val="1"/>
      <w:marLeft w:val="0"/>
      <w:marRight w:val="0"/>
      <w:marTop w:val="0"/>
      <w:marBottom w:val="0"/>
      <w:divBdr>
        <w:top w:val="none" w:sz="0" w:space="0" w:color="auto"/>
        <w:left w:val="none" w:sz="0" w:space="0" w:color="auto"/>
        <w:bottom w:val="none" w:sz="0" w:space="0" w:color="auto"/>
        <w:right w:val="none" w:sz="0" w:space="0" w:color="auto"/>
      </w:divBdr>
    </w:div>
    <w:div w:id="848102859">
      <w:bodyDiv w:val="1"/>
      <w:marLeft w:val="0"/>
      <w:marRight w:val="0"/>
      <w:marTop w:val="0"/>
      <w:marBottom w:val="0"/>
      <w:divBdr>
        <w:top w:val="none" w:sz="0" w:space="0" w:color="auto"/>
        <w:left w:val="none" w:sz="0" w:space="0" w:color="auto"/>
        <w:bottom w:val="none" w:sz="0" w:space="0" w:color="auto"/>
        <w:right w:val="none" w:sz="0" w:space="0" w:color="auto"/>
      </w:divBdr>
    </w:div>
    <w:div w:id="977883719">
      <w:bodyDiv w:val="1"/>
      <w:marLeft w:val="0"/>
      <w:marRight w:val="0"/>
      <w:marTop w:val="0"/>
      <w:marBottom w:val="0"/>
      <w:divBdr>
        <w:top w:val="none" w:sz="0" w:space="0" w:color="auto"/>
        <w:left w:val="none" w:sz="0" w:space="0" w:color="auto"/>
        <w:bottom w:val="none" w:sz="0" w:space="0" w:color="auto"/>
        <w:right w:val="none" w:sz="0" w:space="0" w:color="auto"/>
      </w:divBdr>
    </w:div>
    <w:div w:id="1091464647">
      <w:bodyDiv w:val="1"/>
      <w:marLeft w:val="0"/>
      <w:marRight w:val="0"/>
      <w:marTop w:val="0"/>
      <w:marBottom w:val="0"/>
      <w:divBdr>
        <w:top w:val="none" w:sz="0" w:space="0" w:color="auto"/>
        <w:left w:val="none" w:sz="0" w:space="0" w:color="auto"/>
        <w:bottom w:val="none" w:sz="0" w:space="0" w:color="auto"/>
        <w:right w:val="none" w:sz="0" w:space="0" w:color="auto"/>
      </w:divBdr>
    </w:div>
    <w:div w:id="1124733024">
      <w:bodyDiv w:val="1"/>
      <w:marLeft w:val="0"/>
      <w:marRight w:val="0"/>
      <w:marTop w:val="0"/>
      <w:marBottom w:val="0"/>
      <w:divBdr>
        <w:top w:val="none" w:sz="0" w:space="0" w:color="auto"/>
        <w:left w:val="none" w:sz="0" w:space="0" w:color="auto"/>
        <w:bottom w:val="none" w:sz="0" w:space="0" w:color="auto"/>
        <w:right w:val="none" w:sz="0" w:space="0" w:color="auto"/>
      </w:divBdr>
    </w:div>
    <w:div w:id="1205680846">
      <w:bodyDiv w:val="1"/>
      <w:marLeft w:val="0"/>
      <w:marRight w:val="0"/>
      <w:marTop w:val="0"/>
      <w:marBottom w:val="0"/>
      <w:divBdr>
        <w:top w:val="none" w:sz="0" w:space="0" w:color="auto"/>
        <w:left w:val="none" w:sz="0" w:space="0" w:color="auto"/>
        <w:bottom w:val="none" w:sz="0" w:space="0" w:color="auto"/>
        <w:right w:val="none" w:sz="0" w:space="0" w:color="auto"/>
      </w:divBdr>
    </w:div>
    <w:div w:id="1263995527">
      <w:bodyDiv w:val="1"/>
      <w:marLeft w:val="0"/>
      <w:marRight w:val="0"/>
      <w:marTop w:val="0"/>
      <w:marBottom w:val="0"/>
      <w:divBdr>
        <w:top w:val="none" w:sz="0" w:space="0" w:color="auto"/>
        <w:left w:val="none" w:sz="0" w:space="0" w:color="auto"/>
        <w:bottom w:val="none" w:sz="0" w:space="0" w:color="auto"/>
        <w:right w:val="none" w:sz="0" w:space="0" w:color="auto"/>
      </w:divBdr>
    </w:div>
    <w:div w:id="1398018039">
      <w:bodyDiv w:val="1"/>
      <w:marLeft w:val="0"/>
      <w:marRight w:val="0"/>
      <w:marTop w:val="0"/>
      <w:marBottom w:val="0"/>
      <w:divBdr>
        <w:top w:val="none" w:sz="0" w:space="0" w:color="auto"/>
        <w:left w:val="none" w:sz="0" w:space="0" w:color="auto"/>
        <w:bottom w:val="none" w:sz="0" w:space="0" w:color="auto"/>
        <w:right w:val="none" w:sz="0" w:space="0" w:color="auto"/>
      </w:divBdr>
    </w:div>
    <w:div w:id="1528063095">
      <w:bodyDiv w:val="1"/>
      <w:marLeft w:val="0"/>
      <w:marRight w:val="0"/>
      <w:marTop w:val="0"/>
      <w:marBottom w:val="0"/>
      <w:divBdr>
        <w:top w:val="none" w:sz="0" w:space="0" w:color="auto"/>
        <w:left w:val="none" w:sz="0" w:space="0" w:color="auto"/>
        <w:bottom w:val="none" w:sz="0" w:space="0" w:color="auto"/>
        <w:right w:val="none" w:sz="0" w:space="0" w:color="auto"/>
      </w:divBdr>
    </w:div>
    <w:div w:id="1784882224">
      <w:bodyDiv w:val="1"/>
      <w:marLeft w:val="0"/>
      <w:marRight w:val="0"/>
      <w:marTop w:val="0"/>
      <w:marBottom w:val="0"/>
      <w:divBdr>
        <w:top w:val="none" w:sz="0" w:space="0" w:color="auto"/>
        <w:left w:val="none" w:sz="0" w:space="0" w:color="auto"/>
        <w:bottom w:val="none" w:sz="0" w:space="0" w:color="auto"/>
        <w:right w:val="none" w:sz="0" w:space="0" w:color="auto"/>
      </w:divBdr>
    </w:div>
    <w:div w:id="1826778478">
      <w:bodyDiv w:val="1"/>
      <w:marLeft w:val="0"/>
      <w:marRight w:val="0"/>
      <w:marTop w:val="0"/>
      <w:marBottom w:val="0"/>
      <w:divBdr>
        <w:top w:val="none" w:sz="0" w:space="0" w:color="auto"/>
        <w:left w:val="none" w:sz="0" w:space="0" w:color="auto"/>
        <w:bottom w:val="none" w:sz="0" w:space="0" w:color="auto"/>
        <w:right w:val="none" w:sz="0" w:space="0" w:color="auto"/>
      </w:divBdr>
    </w:div>
    <w:div w:id="1947688666">
      <w:bodyDiv w:val="1"/>
      <w:marLeft w:val="0"/>
      <w:marRight w:val="0"/>
      <w:marTop w:val="0"/>
      <w:marBottom w:val="0"/>
      <w:divBdr>
        <w:top w:val="none" w:sz="0" w:space="0" w:color="auto"/>
        <w:left w:val="none" w:sz="0" w:space="0" w:color="auto"/>
        <w:bottom w:val="none" w:sz="0" w:space="0" w:color="auto"/>
        <w:right w:val="none" w:sz="0" w:space="0" w:color="auto"/>
      </w:divBdr>
    </w:div>
    <w:div w:id="2006203171">
      <w:bodyDiv w:val="1"/>
      <w:marLeft w:val="0"/>
      <w:marRight w:val="0"/>
      <w:marTop w:val="0"/>
      <w:marBottom w:val="0"/>
      <w:divBdr>
        <w:top w:val="none" w:sz="0" w:space="0" w:color="auto"/>
        <w:left w:val="none" w:sz="0" w:space="0" w:color="auto"/>
        <w:bottom w:val="none" w:sz="0" w:space="0" w:color="auto"/>
        <w:right w:val="none" w:sz="0" w:space="0" w:color="auto"/>
      </w:divBdr>
    </w:div>
    <w:div w:id="2009281998">
      <w:bodyDiv w:val="1"/>
      <w:marLeft w:val="0"/>
      <w:marRight w:val="0"/>
      <w:marTop w:val="0"/>
      <w:marBottom w:val="0"/>
      <w:divBdr>
        <w:top w:val="none" w:sz="0" w:space="0" w:color="auto"/>
        <w:left w:val="none" w:sz="0" w:space="0" w:color="auto"/>
        <w:bottom w:val="none" w:sz="0" w:space="0" w:color="auto"/>
        <w:right w:val="none" w:sz="0" w:space="0" w:color="auto"/>
      </w:divBdr>
      <w:divsChild>
        <w:div w:id="1042094402">
          <w:marLeft w:val="0"/>
          <w:marRight w:val="0"/>
          <w:marTop w:val="0"/>
          <w:marBottom w:val="0"/>
          <w:divBdr>
            <w:top w:val="none" w:sz="0" w:space="0" w:color="auto"/>
            <w:left w:val="none" w:sz="0" w:space="0" w:color="auto"/>
            <w:bottom w:val="none" w:sz="0" w:space="0" w:color="auto"/>
            <w:right w:val="none" w:sz="0" w:space="0" w:color="auto"/>
          </w:divBdr>
        </w:div>
      </w:divsChild>
    </w:div>
    <w:div w:id="2097627495">
      <w:bodyDiv w:val="1"/>
      <w:marLeft w:val="0"/>
      <w:marRight w:val="0"/>
      <w:marTop w:val="0"/>
      <w:marBottom w:val="0"/>
      <w:divBdr>
        <w:top w:val="none" w:sz="0" w:space="0" w:color="auto"/>
        <w:left w:val="none" w:sz="0" w:space="0" w:color="auto"/>
        <w:bottom w:val="none" w:sz="0" w:space="0" w:color="auto"/>
        <w:right w:val="none" w:sz="0" w:space="0" w:color="auto"/>
      </w:divBdr>
    </w:div>
    <w:div w:id="2122995444">
      <w:bodyDiv w:val="1"/>
      <w:marLeft w:val="0"/>
      <w:marRight w:val="0"/>
      <w:marTop w:val="0"/>
      <w:marBottom w:val="0"/>
      <w:divBdr>
        <w:top w:val="none" w:sz="0" w:space="0" w:color="auto"/>
        <w:left w:val="none" w:sz="0" w:space="0" w:color="auto"/>
        <w:bottom w:val="none" w:sz="0" w:space="0" w:color="auto"/>
        <w:right w:val="none" w:sz="0" w:space="0" w:color="auto"/>
      </w:divBdr>
      <w:divsChild>
        <w:div w:id="169515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07060F54F5120CF9FE9C07FB3E6641CE3DEA56763DE700DD1AC07388y62CL" TargetMode="External"/><Relationship Id="rId13" Type="http://schemas.openxmlformats.org/officeDocument/2006/relationships/hyperlink" Target="http://gov.cap.ru/UserFiles/orgs/GrvId_825/osnovnie_svedeniya.doc" TargetMode="External"/><Relationship Id="rId3" Type="http://schemas.microsoft.com/office/2007/relationships/stylesWithEffects" Target="stylesWithEffects.xml"/><Relationship Id="rId7" Type="http://schemas.openxmlformats.org/officeDocument/2006/relationships/hyperlink" Target="http://gov.cap.ru/UserFiles/orgs/GrvId_825/osnovnie_svedeniya.doc" TargetMode="External"/><Relationship Id="rId12" Type="http://schemas.openxmlformats.org/officeDocument/2006/relationships/hyperlink" Target="http://gov.cap.ru/UserFiles/orgs/GrvId_825/osnovnie_svedeniya.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v.cap.ru/UserFiles/orgs/GrvId_825/osnovnie_svedeniya.doc" TargetMode="External"/><Relationship Id="rId11" Type="http://schemas.openxmlformats.org/officeDocument/2006/relationships/hyperlink" Target="http://gov.cap.ru/UserFiles/orgs/GrvId_825/osnovnie_svedeniya.doc" TargetMode="External"/><Relationship Id="rId5" Type="http://schemas.openxmlformats.org/officeDocument/2006/relationships/webSettings" Target="webSettings.xml"/><Relationship Id="rId15" Type="http://schemas.openxmlformats.org/officeDocument/2006/relationships/hyperlink" Target="consultantplus://offline/ref=56CDB4AE3FA8934F532AD7002C1FC649459C669195690FEB1CB3F07AB2AE96E33E7FEC9930FCA57CV344L" TargetMode="External"/><Relationship Id="rId10" Type="http://schemas.openxmlformats.org/officeDocument/2006/relationships/hyperlink" Target="consultantplus://offline/ref=56CDB4AE3FA8934F532AD7002C1FC6494594679E95690FEB1CB3F07AB2AE96E33E7FEC9930FCA57DV343L" TargetMode="External"/><Relationship Id="rId4" Type="http://schemas.openxmlformats.org/officeDocument/2006/relationships/settings" Target="settings.xml"/><Relationship Id="rId9" Type="http://schemas.openxmlformats.org/officeDocument/2006/relationships/hyperlink" Target="consultantplus://offline/ref=FC07060F54F5120CF9FE9C07FB3E6641CD36EC537635E700DD1AC07388y62CL" TargetMode="External"/><Relationship Id="rId14" Type="http://schemas.openxmlformats.org/officeDocument/2006/relationships/hyperlink" Target="http://gov.cap.ru/UserFiles/orgs/GrvId_825/osnovnie_svedeniy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14581</Words>
  <Characters>83117</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dc:creator>
  <cp:lastModifiedBy>Романов</cp:lastModifiedBy>
  <cp:revision>2</cp:revision>
  <cp:lastPrinted>2019-06-04T13:07:00Z</cp:lastPrinted>
  <dcterms:created xsi:type="dcterms:W3CDTF">2020-01-14T13:53:00Z</dcterms:created>
  <dcterms:modified xsi:type="dcterms:W3CDTF">2020-01-14T13:53:00Z</dcterms:modified>
</cp:coreProperties>
</file>