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>Проект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13E71" w:rsidRPr="00D12732" w:rsidRDefault="00313E71" w:rsidP="00313E71">
      <w:pPr>
        <w:ind w:right="4961"/>
        <w:jc w:val="both"/>
        <w:rPr>
          <w:rFonts w:ascii="Times New Roman" w:hAnsi="Times New Roman"/>
          <w:b/>
          <w:szCs w:val="26"/>
        </w:rPr>
      </w:pPr>
      <w:r w:rsidRPr="00D12732"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 признании утратившими силу решения Собрания депутатов   Чебоксарского района от 23.03.2007 № 09-08, 17.10.2016 № 13-08</w:t>
      </w:r>
    </w:p>
    <w:p w:rsidR="00313E71" w:rsidRPr="00D12732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</w:p>
    <w:p w:rsidR="00313E71" w:rsidRPr="00D12732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</w:p>
    <w:p w:rsidR="00313E71" w:rsidRPr="00D12732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  <w:r w:rsidRPr="00D12732">
        <w:rPr>
          <w:rFonts w:ascii="Times New Roman" w:hAnsi="Times New Roman"/>
          <w:szCs w:val="26"/>
        </w:rPr>
        <w:t>В соответствии с З</w:t>
      </w:r>
      <w:r>
        <w:rPr>
          <w:rFonts w:ascii="Times New Roman" w:hAnsi="Times New Roman"/>
          <w:szCs w:val="26"/>
        </w:rPr>
        <w:t>аконом Чу</w:t>
      </w:r>
      <w:r w:rsidRPr="00D12732">
        <w:rPr>
          <w:rFonts w:ascii="Times New Roman" w:hAnsi="Times New Roman"/>
          <w:szCs w:val="26"/>
        </w:rPr>
        <w:t xml:space="preserve">вашской Республики от </w:t>
      </w:r>
      <w:r>
        <w:rPr>
          <w:rFonts w:ascii="Times New Roman" w:hAnsi="Times New Roman"/>
          <w:szCs w:val="26"/>
        </w:rPr>
        <w:t>22</w:t>
      </w:r>
      <w:r w:rsidRPr="00D12732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1</w:t>
      </w:r>
      <w:r w:rsidRPr="00D12732">
        <w:rPr>
          <w:rFonts w:ascii="Times New Roman" w:hAnsi="Times New Roman"/>
          <w:szCs w:val="26"/>
        </w:rPr>
        <w:t>.201</w:t>
      </w:r>
      <w:r>
        <w:rPr>
          <w:rFonts w:ascii="Times New Roman" w:hAnsi="Times New Roman"/>
          <w:szCs w:val="26"/>
        </w:rPr>
        <w:t>8</w:t>
      </w:r>
      <w:r w:rsidRPr="00D12732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81</w:t>
      </w:r>
      <w:r w:rsidRPr="00D12732">
        <w:rPr>
          <w:rFonts w:ascii="Times New Roman" w:hAnsi="Times New Roman"/>
          <w:szCs w:val="26"/>
        </w:rPr>
        <w:t xml:space="preserve"> «О</w:t>
      </w:r>
      <w:r>
        <w:rPr>
          <w:rFonts w:ascii="Times New Roman" w:hAnsi="Times New Roman"/>
          <w:szCs w:val="26"/>
        </w:rPr>
        <w:t xml:space="preserve"> признании утратившим силу отдельных законодательных актов (положений з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конодательных актов) Чувашской Республики», </w:t>
      </w:r>
    </w:p>
    <w:p w:rsidR="00313E71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313E71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Признать утратившими силу:</w:t>
      </w:r>
    </w:p>
    <w:p w:rsidR="00313E71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решение Собрания депутатов Чебоксарского района Чувашской Респу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лики от 23.03.2007 № 09-08 «О Порядке установления права ограниченного пользования чужим земельным участком (публичного сервитута) на территории Чебоксарского района»;</w:t>
      </w:r>
    </w:p>
    <w:p w:rsidR="00313E71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решение Собрания депутатов Чебоксарского района Чувашской Респу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лики от 17.10.2016 № 13-08 «О внесении изменений в решение Собрания депут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тов Чебоксарского района Чувашской Республики от 23.03.2007 № 09-08».</w:t>
      </w:r>
    </w:p>
    <w:p w:rsidR="00313E71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решение вступает в силу с момента его опубликования в г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зете «Ведомости Чебоксарского района».</w:t>
      </w:r>
    </w:p>
    <w:p w:rsidR="00C50F4C" w:rsidRDefault="00313E71" w:rsidP="00313E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исполнением данного решения возложить на постоянную комиссию по вопросам укрепления законности, правопорядка, развитию местн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самоуправления и депутатской этики.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13E71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313E71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Е.Н. Хорасев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94" w:rsidRDefault="00884094">
      <w:r>
        <w:separator/>
      </w:r>
    </w:p>
  </w:endnote>
  <w:endnote w:type="continuationSeparator" w:id="0">
    <w:p w:rsidR="00884094" w:rsidRDefault="008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D3559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D3559E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D3559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60CF5">
      <w:rPr>
        <w:noProof/>
        <w:snapToGrid w:val="0"/>
        <w:sz w:val="12"/>
        <w:lang w:val="en-US"/>
      </w:rPr>
      <w:t>Y:\sos\DOKUM\Sharedem\reshenie-s\0119.doc</w:t>
    </w:r>
    <w:r>
      <w:rPr>
        <w:snapToGrid w:val="0"/>
        <w:sz w:val="12"/>
        <w:lang w:val="en-US"/>
      </w:rPr>
      <w:fldChar w:fldCharType="end"/>
    </w:r>
    <w:r w:rsidRPr="00D3559E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D3559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D3559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D3559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60CF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B60CF5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94" w:rsidRDefault="00884094">
      <w:r>
        <w:separator/>
      </w:r>
    </w:p>
  </w:footnote>
  <w:footnote w:type="continuationSeparator" w:id="0">
    <w:p w:rsidR="00884094" w:rsidRDefault="0088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B60CF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094"/>
    <w:rsid w:val="001654CB"/>
    <w:rsid w:val="001E025C"/>
    <w:rsid w:val="00234103"/>
    <w:rsid w:val="002E71AF"/>
    <w:rsid w:val="00313E71"/>
    <w:rsid w:val="00364B60"/>
    <w:rsid w:val="003E79DE"/>
    <w:rsid w:val="004511E7"/>
    <w:rsid w:val="004B0835"/>
    <w:rsid w:val="006212B5"/>
    <w:rsid w:val="00650B50"/>
    <w:rsid w:val="006777B1"/>
    <w:rsid w:val="006D306C"/>
    <w:rsid w:val="00752AE5"/>
    <w:rsid w:val="007F0F51"/>
    <w:rsid w:val="008320B1"/>
    <w:rsid w:val="008363CA"/>
    <w:rsid w:val="00853576"/>
    <w:rsid w:val="008742F0"/>
    <w:rsid w:val="00884094"/>
    <w:rsid w:val="00922471"/>
    <w:rsid w:val="00961C95"/>
    <w:rsid w:val="009A3BF1"/>
    <w:rsid w:val="009C0035"/>
    <w:rsid w:val="00A57A3A"/>
    <w:rsid w:val="00AE55D9"/>
    <w:rsid w:val="00B60CF5"/>
    <w:rsid w:val="00B962D3"/>
    <w:rsid w:val="00C40B68"/>
    <w:rsid w:val="00C50F4C"/>
    <w:rsid w:val="00D3559E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Кириллова С.В..</dc:creator>
  <cp:keywords/>
  <cp:lastModifiedBy>Кириллова С.В..</cp:lastModifiedBy>
  <cp:revision>6</cp:revision>
  <cp:lastPrinted>2018-11-28T14:09:00Z</cp:lastPrinted>
  <dcterms:created xsi:type="dcterms:W3CDTF">2018-11-28T10:53:00Z</dcterms:created>
  <dcterms:modified xsi:type="dcterms:W3CDTF">2018-11-28T14:11:00Z</dcterms:modified>
</cp:coreProperties>
</file>