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C88" w:rsidRPr="00307C88" w:rsidRDefault="00307C88" w:rsidP="00307C88">
      <w:pPr>
        <w:jc w:val="center"/>
        <w:rPr>
          <w:b/>
        </w:rPr>
      </w:pPr>
      <w:r w:rsidRPr="00307C88">
        <w:rPr>
          <w:b/>
        </w:rPr>
        <w:t>Реализация инвестиционных программ</w:t>
      </w:r>
    </w:p>
    <w:p w:rsidR="00307C88" w:rsidRPr="00307C88" w:rsidRDefault="00307C88" w:rsidP="00307C88">
      <w:pPr>
        <w:jc w:val="center"/>
        <w:rPr>
          <w:b/>
        </w:rPr>
      </w:pPr>
      <w:r w:rsidRPr="00307C88">
        <w:rPr>
          <w:b/>
        </w:rPr>
        <w:t>в сфере водоснабжения и водоотведения</w:t>
      </w:r>
    </w:p>
    <w:tbl>
      <w:tblPr>
        <w:tblW w:w="9213" w:type="dxa"/>
        <w:tblInd w:w="95" w:type="dxa"/>
        <w:tblLook w:val="04A0" w:firstRow="1" w:lastRow="0" w:firstColumn="1" w:lastColumn="0" w:noHBand="0" w:noVBand="1"/>
      </w:tblPr>
      <w:tblGrid>
        <w:gridCol w:w="328"/>
        <w:gridCol w:w="3938"/>
        <w:gridCol w:w="1695"/>
        <w:gridCol w:w="1838"/>
        <w:gridCol w:w="1414"/>
      </w:tblGrid>
      <w:tr w:rsidR="00307C88" w:rsidRPr="00307C88" w:rsidTr="00307C88">
        <w:trPr>
          <w:trHeight w:val="328"/>
        </w:trPr>
        <w:tc>
          <w:tcPr>
            <w:tcW w:w="3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7C88" w:rsidRPr="00307C88" w:rsidRDefault="00307C88" w:rsidP="00307C88">
            <w:r w:rsidRPr="00307C88">
              <w:t> </w:t>
            </w:r>
          </w:p>
        </w:tc>
        <w:tc>
          <w:tcPr>
            <w:tcW w:w="39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C88" w:rsidRPr="00307C88" w:rsidRDefault="00307C88" w:rsidP="00307C88">
            <w:r w:rsidRPr="00307C88">
              <w:t xml:space="preserve">Наименование организации </w:t>
            </w:r>
          </w:p>
        </w:tc>
        <w:tc>
          <w:tcPr>
            <w:tcW w:w="3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C88" w:rsidRPr="00307C88" w:rsidRDefault="00307C88" w:rsidP="00307C88">
            <w:pPr>
              <w:jc w:val="center"/>
            </w:pPr>
            <w:r w:rsidRPr="00307C88">
              <w:t>2016г.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C88" w:rsidRPr="00307C88" w:rsidRDefault="00307C88" w:rsidP="00307C88">
            <w:proofErr w:type="spellStart"/>
            <w:proofErr w:type="gramStart"/>
            <w:r w:rsidRPr="00307C88">
              <w:t>Выпол-нение</w:t>
            </w:r>
            <w:proofErr w:type="spellEnd"/>
            <w:proofErr w:type="gramEnd"/>
            <w:r w:rsidRPr="00307C88">
              <w:t>,</w:t>
            </w:r>
            <w:r w:rsidRPr="00307C88">
              <w:br/>
              <w:t xml:space="preserve"> %</w:t>
            </w:r>
          </w:p>
        </w:tc>
      </w:tr>
      <w:tr w:rsidR="00307C88" w:rsidRPr="00307C88" w:rsidTr="00307C88">
        <w:trPr>
          <w:trHeight w:val="750"/>
        </w:trPr>
        <w:tc>
          <w:tcPr>
            <w:tcW w:w="3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7C88" w:rsidRPr="00307C88" w:rsidRDefault="00307C88" w:rsidP="00307C88"/>
        </w:tc>
        <w:tc>
          <w:tcPr>
            <w:tcW w:w="39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07C88" w:rsidRPr="00307C88" w:rsidRDefault="00307C88" w:rsidP="00307C88"/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C88" w:rsidRPr="00307C88" w:rsidRDefault="00307C88" w:rsidP="00307C88">
            <w:r w:rsidRPr="00307C88">
              <w:t xml:space="preserve">План, тыс.руб.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C88" w:rsidRPr="00307C88" w:rsidRDefault="00307C88" w:rsidP="00307C88">
            <w:proofErr w:type="gramStart"/>
            <w:r w:rsidRPr="00307C88">
              <w:t>Факт,</w:t>
            </w:r>
            <w:r w:rsidRPr="00307C88">
              <w:br/>
              <w:t>тыс.руб.</w:t>
            </w:r>
            <w:proofErr w:type="gramEnd"/>
            <w:r w:rsidRPr="00307C88">
              <w:t xml:space="preserve"> </w:t>
            </w: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C88" w:rsidRPr="00307C88" w:rsidRDefault="00307C88" w:rsidP="00307C88"/>
        </w:tc>
      </w:tr>
      <w:tr w:rsidR="00307C88" w:rsidRPr="00307C88" w:rsidTr="00307C88">
        <w:trPr>
          <w:trHeight w:val="288"/>
        </w:trPr>
        <w:tc>
          <w:tcPr>
            <w:tcW w:w="3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7C88" w:rsidRPr="00307C88" w:rsidRDefault="00307C88" w:rsidP="00307C88">
            <w:r w:rsidRPr="00307C88">
              <w:t>1</w:t>
            </w:r>
          </w:p>
        </w:tc>
        <w:tc>
          <w:tcPr>
            <w:tcW w:w="3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C88" w:rsidRPr="00307C88" w:rsidRDefault="00307C88" w:rsidP="00307C88">
            <w:r w:rsidRPr="00307C88">
              <w:t>ГУП Чувашской Республики "БОС"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C88" w:rsidRPr="00307C88" w:rsidRDefault="00307C88" w:rsidP="00307C88">
            <w:r w:rsidRPr="00307C88">
              <w:t>81 850,0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C88" w:rsidRPr="00307C88" w:rsidRDefault="00307C88" w:rsidP="00307C88">
            <w:r w:rsidRPr="00307C88">
              <w:t>81 850,0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C88" w:rsidRPr="00307C88" w:rsidRDefault="00307C88" w:rsidP="00307C88">
            <w:r w:rsidRPr="00307C88">
              <w:t>100,0%</w:t>
            </w:r>
          </w:p>
        </w:tc>
      </w:tr>
      <w:tr w:rsidR="00307C88" w:rsidRPr="00307C88" w:rsidTr="00307C88">
        <w:trPr>
          <w:trHeight w:val="300"/>
        </w:trPr>
        <w:tc>
          <w:tcPr>
            <w:tcW w:w="3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7C88" w:rsidRPr="00307C88" w:rsidRDefault="00307C88" w:rsidP="00307C88"/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C88" w:rsidRPr="00307C88" w:rsidRDefault="00307C88" w:rsidP="00307C88">
            <w:r w:rsidRPr="00307C88">
              <w:t>(с НДС и налогом на прибыль)</w:t>
            </w: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C88" w:rsidRPr="00307C88" w:rsidRDefault="00307C88" w:rsidP="00307C88"/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C88" w:rsidRPr="00307C88" w:rsidRDefault="00307C88" w:rsidP="00307C88"/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C88" w:rsidRPr="00307C88" w:rsidRDefault="00307C88" w:rsidP="00307C88"/>
        </w:tc>
      </w:tr>
      <w:tr w:rsidR="00307C88" w:rsidRPr="00307C88" w:rsidTr="00307C88">
        <w:trPr>
          <w:trHeight w:val="288"/>
        </w:trPr>
        <w:tc>
          <w:tcPr>
            <w:tcW w:w="3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7C88" w:rsidRPr="00307C88" w:rsidRDefault="00307C88" w:rsidP="00307C88">
            <w:r w:rsidRPr="00307C88">
              <w:t>2</w:t>
            </w:r>
          </w:p>
        </w:tc>
        <w:tc>
          <w:tcPr>
            <w:tcW w:w="3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C88" w:rsidRPr="00307C88" w:rsidRDefault="00307C88" w:rsidP="00307C88">
            <w:r w:rsidRPr="00307C88">
              <w:t>ОАО "Водоканал"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C88" w:rsidRPr="00307C88" w:rsidRDefault="00307C88" w:rsidP="00307C88">
            <w:r w:rsidRPr="00307C88">
              <w:t>94 339,6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C88" w:rsidRPr="00307C88" w:rsidRDefault="00307C88" w:rsidP="00307C88">
            <w:r w:rsidRPr="00307C88">
              <w:t>94 339,6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C88" w:rsidRPr="00307C88" w:rsidRDefault="00307C88" w:rsidP="00307C88">
            <w:r w:rsidRPr="00307C88">
              <w:t>100,0%</w:t>
            </w:r>
          </w:p>
        </w:tc>
      </w:tr>
      <w:tr w:rsidR="00307C88" w:rsidRPr="00307C88" w:rsidTr="00307C88">
        <w:trPr>
          <w:trHeight w:val="300"/>
        </w:trPr>
        <w:tc>
          <w:tcPr>
            <w:tcW w:w="3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7C88" w:rsidRPr="00307C88" w:rsidRDefault="00307C88" w:rsidP="00307C88"/>
        </w:tc>
        <w:tc>
          <w:tcPr>
            <w:tcW w:w="3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C88" w:rsidRPr="00307C88" w:rsidRDefault="00307C88" w:rsidP="00307C88">
            <w:r w:rsidRPr="00307C88">
              <w:t>(без НДС, с учетом  налога на прибыль)</w:t>
            </w: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C88" w:rsidRPr="00307C88" w:rsidRDefault="00307C88" w:rsidP="00307C88"/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C88" w:rsidRPr="00307C88" w:rsidRDefault="00307C88" w:rsidP="00307C88"/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C88" w:rsidRPr="00307C88" w:rsidRDefault="00307C88" w:rsidP="00307C88"/>
        </w:tc>
      </w:tr>
      <w:tr w:rsidR="00307C88" w:rsidRPr="00307C88" w:rsidTr="00307C88">
        <w:trPr>
          <w:trHeight w:val="540"/>
        </w:trPr>
        <w:tc>
          <w:tcPr>
            <w:tcW w:w="3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7C88" w:rsidRPr="00307C88" w:rsidRDefault="00307C88" w:rsidP="00307C88">
            <w:pPr>
              <w:rPr>
                <w:b/>
                <w:bCs/>
              </w:rPr>
            </w:pPr>
            <w:r w:rsidRPr="00307C88">
              <w:rPr>
                <w:b/>
                <w:bCs/>
              </w:rPr>
              <w:t>3</w:t>
            </w:r>
          </w:p>
        </w:tc>
        <w:tc>
          <w:tcPr>
            <w:tcW w:w="393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C88" w:rsidRPr="00307C88" w:rsidRDefault="00307C88" w:rsidP="00307C88">
            <w:r w:rsidRPr="00307C88">
              <w:t xml:space="preserve">МУП «Коммунальные </w:t>
            </w:r>
            <w:proofErr w:type="gramStart"/>
            <w:r w:rsidRPr="00307C88">
              <w:t xml:space="preserve">сети  </w:t>
            </w:r>
            <w:r w:rsidRPr="00307C88">
              <w:br/>
              <w:t>г.</w:t>
            </w:r>
            <w:proofErr w:type="gramEnd"/>
            <w:r w:rsidRPr="00307C88">
              <w:t xml:space="preserve"> Новочебоксарска»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C88" w:rsidRPr="00307C88" w:rsidRDefault="00307C88" w:rsidP="00307C88">
            <w:r w:rsidRPr="00307C88">
              <w:t>25 319,5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C88" w:rsidRPr="00307C88" w:rsidRDefault="00307C88" w:rsidP="00307C88">
            <w:r w:rsidRPr="00307C88">
              <w:t>19 665,6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C88" w:rsidRPr="00307C88" w:rsidRDefault="00307C88" w:rsidP="00307C88">
            <w:r w:rsidRPr="00307C88">
              <w:t>77,7%</w:t>
            </w:r>
          </w:p>
        </w:tc>
      </w:tr>
      <w:tr w:rsidR="00307C88" w:rsidRPr="00307C88" w:rsidTr="00307C88">
        <w:trPr>
          <w:trHeight w:val="312"/>
        </w:trPr>
        <w:tc>
          <w:tcPr>
            <w:tcW w:w="3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7C88" w:rsidRPr="00307C88" w:rsidRDefault="00307C88" w:rsidP="00307C88">
            <w:pPr>
              <w:rPr>
                <w:b/>
                <w:bCs/>
              </w:rPr>
            </w:pP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C88" w:rsidRPr="00307C88" w:rsidRDefault="00307C88" w:rsidP="00307C88">
            <w:r w:rsidRPr="00307C88">
              <w:t>(без НДС, с учетом  налога на прибыль)</w:t>
            </w: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C88" w:rsidRPr="00307C88" w:rsidRDefault="00307C88" w:rsidP="00307C88"/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C88" w:rsidRPr="00307C88" w:rsidRDefault="00307C88" w:rsidP="00307C88"/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C88" w:rsidRPr="00307C88" w:rsidRDefault="00307C88" w:rsidP="00307C88"/>
        </w:tc>
      </w:tr>
      <w:tr w:rsidR="00307C88" w:rsidRPr="00307C88" w:rsidTr="00307C88">
        <w:trPr>
          <w:trHeight w:val="288"/>
        </w:trPr>
        <w:tc>
          <w:tcPr>
            <w:tcW w:w="3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7C88" w:rsidRPr="00307C88" w:rsidRDefault="00307C88" w:rsidP="00307C88">
            <w:pPr>
              <w:rPr>
                <w:b/>
                <w:bCs/>
              </w:rPr>
            </w:pPr>
            <w:r w:rsidRPr="00307C88">
              <w:rPr>
                <w:b/>
                <w:bCs/>
              </w:rPr>
              <w:t>4</w:t>
            </w:r>
          </w:p>
        </w:tc>
        <w:tc>
          <w:tcPr>
            <w:tcW w:w="3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C88" w:rsidRPr="00307C88" w:rsidRDefault="00307C88" w:rsidP="00307C88">
            <w:r w:rsidRPr="00307C88">
              <w:t>МУП «Шумерлинское ПУ  "Вод</w:t>
            </w:r>
            <w:bookmarkStart w:id="0" w:name="_GoBack"/>
            <w:bookmarkEnd w:id="0"/>
            <w:r w:rsidRPr="00307C88">
              <w:t>оканал"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C88" w:rsidRPr="00307C88" w:rsidRDefault="00307C88" w:rsidP="00307C88">
            <w:r w:rsidRPr="00307C88">
              <w:t>994,4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C88" w:rsidRPr="00307C88" w:rsidRDefault="00307C88" w:rsidP="00307C88">
            <w:r w:rsidRPr="00307C88">
              <w:t>895,0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C88" w:rsidRPr="00307C88" w:rsidRDefault="00307C88" w:rsidP="00307C88">
            <w:r w:rsidRPr="00307C88">
              <w:t>90,0%</w:t>
            </w:r>
          </w:p>
        </w:tc>
      </w:tr>
      <w:tr w:rsidR="00307C88" w:rsidRPr="00307C88" w:rsidTr="00307C88">
        <w:trPr>
          <w:trHeight w:val="300"/>
        </w:trPr>
        <w:tc>
          <w:tcPr>
            <w:tcW w:w="3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7C88" w:rsidRPr="00307C88" w:rsidRDefault="00307C88" w:rsidP="00307C88">
            <w:pPr>
              <w:rPr>
                <w:b/>
                <w:bCs/>
              </w:rPr>
            </w:pPr>
          </w:p>
        </w:tc>
        <w:tc>
          <w:tcPr>
            <w:tcW w:w="39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C88" w:rsidRPr="00307C88" w:rsidRDefault="00307C88" w:rsidP="00307C88">
            <w:r w:rsidRPr="00307C88">
              <w:t>(без НДС, с учетом  налога на прибыль)</w:t>
            </w: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C88" w:rsidRPr="00307C88" w:rsidRDefault="00307C88" w:rsidP="00307C88"/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C88" w:rsidRPr="00307C88" w:rsidRDefault="00307C88" w:rsidP="00307C88"/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C88" w:rsidRPr="00307C88" w:rsidRDefault="00307C88" w:rsidP="00307C88"/>
        </w:tc>
      </w:tr>
      <w:tr w:rsidR="00307C88" w:rsidRPr="00307C88" w:rsidTr="00307C88">
        <w:trPr>
          <w:trHeight w:val="288"/>
        </w:trPr>
        <w:tc>
          <w:tcPr>
            <w:tcW w:w="32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7C88" w:rsidRPr="00307C88" w:rsidRDefault="00307C88" w:rsidP="00307C88">
            <w:pPr>
              <w:rPr>
                <w:b/>
                <w:bCs/>
              </w:rPr>
            </w:pPr>
            <w:r w:rsidRPr="00307C88">
              <w:rPr>
                <w:b/>
                <w:bCs/>
              </w:rPr>
              <w:t>5</w:t>
            </w:r>
          </w:p>
        </w:tc>
        <w:tc>
          <w:tcPr>
            <w:tcW w:w="3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C88" w:rsidRPr="00307C88" w:rsidRDefault="00307C88" w:rsidP="00307C88">
            <w:r w:rsidRPr="00307C88">
              <w:t xml:space="preserve">МУП «Водоканал  </w:t>
            </w:r>
          </w:p>
          <w:p w:rsidR="00307C88" w:rsidRPr="00307C88" w:rsidRDefault="00307C88" w:rsidP="00307C88">
            <w:r w:rsidRPr="00307C88">
              <w:t xml:space="preserve">г. Алатыря» 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C88" w:rsidRPr="00307C88" w:rsidRDefault="00307C88" w:rsidP="00307C88">
            <w:r w:rsidRPr="00307C88">
              <w:t>7 279,9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C88" w:rsidRPr="00307C88" w:rsidRDefault="00307C88" w:rsidP="00307C88">
            <w:r w:rsidRPr="00307C88">
              <w:t>4 309,6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C88" w:rsidRPr="00307C88" w:rsidRDefault="00307C88" w:rsidP="00307C88">
            <w:r w:rsidRPr="00307C88">
              <w:t>59,2%</w:t>
            </w:r>
          </w:p>
        </w:tc>
      </w:tr>
      <w:tr w:rsidR="00307C88" w:rsidRPr="00307C88" w:rsidTr="00307C88">
        <w:trPr>
          <w:trHeight w:val="300"/>
        </w:trPr>
        <w:tc>
          <w:tcPr>
            <w:tcW w:w="32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07C88" w:rsidRPr="00307C88" w:rsidRDefault="00307C88" w:rsidP="00307C88">
            <w:pPr>
              <w:rPr>
                <w:b/>
                <w:bCs/>
              </w:rPr>
            </w:pPr>
          </w:p>
        </w:tc>
        <w:tc>
          <w:tcPr>
            <w:tcW w:w="3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C88" w:rsidRPr="00307C88" w:rsidRDefault="00307C88" w:rsidP="00307C88">
            <w:r w:rsidRPr="00307C88">
              <w:t>(без НДС)</w:t>
            </w: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C88" w:rsidRPr="00307C88" w:rsidRDefault="00307C88" w:rsidP="00307C88"/>
        </w:tc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C88" w:rsidRPr="00307C88" w:rsidRDefault="00307C88" w:rsidP="00307C88"/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C88" w:rsidRPr="00307C88" w:rsidRDefault="00307C88" w:rsidP="00307C88"/>
        </w:tc>
      </w:tr>
      <w:tr w:rsidR="00307C88" w:rsidRPr="00307C88" w:rsidTr="00307C88">
        <w:trPr>
          <w:trHeight w:val="300"/>
        </w:trPr>
        <w:tc>
          <w:tcPr>
            <w:tcW w:w="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07C88" w:rsidRPr="00307C88" w:rsidRDefault="00307C88" w:rsidP="00307C88">
            <w:pPr>
              <w:rPr>
                <w:b/>
                <w:bCs/>
              </w:rPr>
            </w:pPr>
            <w:r w:rsidRPr="00307C88">
              <w:rPr>
                <w:b/>
                <w:bCs/>
              </w:rPr>
              <w:t> </w:t>
            </w:r>
          </w:p>
        </w:tc>
        <w:tc>
          <w:tcPr>
            <w:tcW w:w="39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C88" w:rsidRPr="00307C88" w:rsidRDefault="00307C88" w:rsidP="00307C88">
            <w:pPr>
              <w:rPr>
                <w:b/>
                <w:bCs/>
              </w:rPr>
            </w:pPr>
            <w:r w:rsidRPr="00307C88">
              <w:rPr>
                <w:b/>
                <w:bCs/>
              </w:rPr>
              <w:t>Всего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C88" w:rsidRPr="00307C88" w:rsidRDefault="00307C88" w:rsidP="00307C88">
            <w:pPr>
              <w:rPr>
                <w:b/>
                <w:bCs/>
              </w:rPr>
            </w:pPr>
            <w:r w:rsidRPr="00307C88">
              <w:rPr>
                <w:b/>
                <w:bCs/>
              </w:rPr>
              <w:t>209 783,4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C88" w:rsidRPr="00307C88" w:rsidRDefault="00307C88" w:rsidP="00307C88">
            <w:pPr>
              <w:rPr>
                <w:b/>
                <w:bCs/>
              </w:rPr>
            </w:pPr>
            <w:r w:rsidRPr="00307C88">
              <w:rPr>
                <w:b/>
                <w:bCs/>
              </w:rPr>
              <w:t>201 059,8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7C88" w:rsidRPr="00307C88" w:rsidRDefault="00307C88" w:rsidP="00307C88">
            <w:pPr>
              <w:rPr>
                <w:b/>
                <w:bCs/>
              </w:rPr>
            </w:pPr>
            <w:r w:rsidRPr="00307C88">
              <w:rPr>
                <w:b/>
                <w:bCs/>
              </w:rPr>
              <w:t>95,8%</w:t>
            </w:r>
          </w:p>
        </w:tc>
      </w:tr>
    </w:tbl>
    <w:p w:rsidR="00307C88" w:rsidRPr="00307C88" w:rsidRDefault="00307C88" w:rsidP="00307C88"/>
    <w:p w:rsidR="00AD050E" w:rsidRDefault="00AD050E"/>
    <w:sectPr w:rsidR="00AD050E" w:rsidSect="00DA1016">
      <w:pgSz w:w="11906" w:h="16838"/>
      <w:pgMar w:top="567" w:right="426" w:bottom="426" w:left="11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C88"/>
    <w:rsid w:val="002204E8"/>
    <w:rsid w:val="00307C88"/>
    <w:rsid w:val="005F62D1"/>
    <w:rsid w:val="00AD050E"/>
    <w:rsid w:val="00E63E1C"/>
    <w:rsid w:val="00F43D1A"/>
    <w:rsid w:val="00F84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6DD9FD-541F-4EA7-98C9-E42A7AF54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5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Минстрой 42.</dc:creator>
  <cp:lastModifiedBy>Минстрой 42. Отдел ЖКХ Сергей Захаров</cp:lastModifiedBy>
  <cp:revision>2</cp:revision>
  <dcterms:created xsi:type="dcterms:W3CDTF">2020-09-29T11:15:00Z</dcterms:created>
  <dcterms:modified xsi:type="dcterms:W3CDTF">2020-09-29T11:15:00Z</dcterms:modified>
</cp:coreProperties>
</file>