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46" w:rsidRPr="00520197" w:rsidRDefault="00520197" w:rsidP="00520197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B46" w:rsidRPr="00D0380E" w:rsidRDefault="00EF7B46" w:rsidP="00EF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0E">
        <w:rPr>
          <w:rFonts w:ascii="Times New Roman" w:hAnsi="Times New Roman" w:cs="Times New Roman"/>
          <w:sz w:val="26"/>
          <w:szCs w:val="26"/>
        </w:rPr>
        <w:t>Информаци</w:t>
      </w:r>
      <w:r w:rsidR="00D0380E">
        <w:rPr>
          <w:rFonts w:ascii="Times New Roman" w:hAnsi="Times New Roman" w:cs="Times New Roman"/>
          <w:sz w:val="26"/>
          <w:szCs w:val="26"/>
        </w:rPr>
        <w:t>я</w:t>
      </w:r>
      <w:r w:rsidRPr="00D0380E">
        <w:rPr>
          <w:rFonts w:ascii="Times New Roman" w:hAnsi="Times New Roman" w:cs="Times New Roman"/>
          <w:sz w:val="26"/>
          <w:szCs w:val="26"/>
        </w:rPr>
        <w:t xml:space="preserve"> о результатах контроля за выполнением инвестиционных </w:t>
      </w:r>
    </w:p>
    <w:p w:rsidR="00EF7B46" w:rsidRPr="00D0380E" w:rsidRDefault="00EF7B46" w:rsidP="00EF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0E">
        <w:rPr>
          <w:rFonts w:ascii="Times New Roman" w:hAnsi="Times New Roman" w:cs="Times New Roman"/>
          <w:sz w:val="26"/>
          <w:szCs w:val="26"/>
        </w:rPr>
        <w:t xml:space="preserve">программ организаций, осуществляющих холодное водоснабжение и </w:t>
      </w:r>
    </w:p>
    <w:p w:rsidR="00EF7B46" w:rsidRPr="00D0380E" w:rsidRDefault="00EF7B46" w:rsidP="00EF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380E">
        <w:rPr>
          <w:rFonts w:ascii="Times New Roman" w:hAnsi="Times New Roman" w:cs="Times New Roman"/>
          <w:sz w:val="26"/>
          <w:szCs w:val="26"/>
        </w:rPr>
        <w:t xml:space="preserve">водоотведение </w:t>
      </w:r>
      <w:r w:rsidR="008C00AB">
        <w:rPr>
          <w:rFonts w:ascii="Times New Roman" w:hAnsi="Times New Roman" w:cs="Times New Roman"/>
          <w:sz w:val="26"/>
          <w:szCs w:val="26"/>
        </w:rPr>
        <w:t>в</w:t>
      </w:r>
      <w:r w:rsidRPr="00D0380E">
        <w:rPr>
          <w:rFonts w:ascii="Times New Roman" w:hAnsi="Times New Roman" w:cs="Times New Roman"/>
          <w:sz w:val="26"/>
          <w:szCs w:val="26"/>
        </w:rPr>
        <w:t xml:space="preserve">  201</w:t>
      </w:r>
      <w:r w:rsidR="004C670F">
        <w:rPr>
          <w:rFonts w:ascii="Times New Roman" w:hAnsi="Times New Roman" w:cs="Times New Roman"/>
          <w:sz w:val="26"/>
          <w:szCs w:val="26"/>
        </w:rPr>
        <w:t>8</w:t>
      </w:r>
      <w:r w:rsidRPr="00D0380E">
        <w:rPr>
          <w:rFonts w:ascii="Times New Roman" w:hAnsi="Times New Roman" w:cs="Times New Roman"/>
          <w:sz w:val="26"/>
          <w:szCs w:val="26"/>
        </w:rPr>
        <w:t xml:space="preserve"> год</w:t>
      </w:r>
      <w:r w:rsidR="008C00AB">
        <w:rPr>
          <w:rFonts w:ascii="Times New Roman" w:hAnsi="Times New Roman" w:cs="Times New Roman"/>
          <w:sz w:val="26"/>
          <w:szCs w:val="26"/>
        </w:rPr>
        <w:t>у</w:t>
      </w:r>
    </w:p>
    <w:p w:rsidR="00EF7B46" w:rsidRPr="00D0380E" w:rsidRDefault="00EF7B46" w:rsidP="00854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0AB" w:rsidRDefault="00505D51" w:rsidP="008C00AB">
      <w:pPr>
        <w:pStyle w:val="a3"/>
        <w:ind w:left="0" w:firstLine="709"/>
        <w:jc w:val="both"/>
        <w:rPr>
          <w:rFonts w:ascii="Times New Roman" w:hAnsi="Times New Roman"/>
        </w:rPr>
      </w:pPr>
      <w:r w:rsidRPr="00D0380E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</w:t>
      </w:r>
    </w:p>
    <w:tbl>
      <w:tblPr>
        <w:tblW w:w="9031" w:type="dxa"/>
        <w:tblInd w:w="96" w:type="dxa"/>
        <w:tblLook w:val="04A0" w:firstRow="1" w:lastRow="0" w:firstColumn="1" w:lastColumn="0" w:noHBand="0" w:noVBand="1"/>
      </w:tblPr>
      <w:tblGrid>
        <w:gridCol w:w="438"/>
        <w:gridCol w:w="2140"/>
        <w:gridCol w:w="1109"/>
        <w:gridCol w:w="1765"/>
        <w:gridCol w:w="1162"/>
        <w:gridCol w:w="1448"/>
        <w:gridCol w:w="969"/>
      </w:tblGrid>
      <w:tr w:rsidR="003C1880" w:rsidRPr="003C1880" w:rsidTr="00BC5354">
        <w:trPr>
          <w:trHeight w:val="241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Наименование организации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1880" w:rsidRPr="003C1880" w:rsidRDefault="003C1880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  на</w:t>
            </w:r>
            <w:proofErr w:type="gramEnd"/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201</w:t>
            </w:r>
            <w:r w:rsidR="001A1D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год, тыс.руб</w:t>
            </w:r>
            <w:r w:rsidR="00EF6C8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1A1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 – 201</w:t>
            </w:r>
            <w:r w:rsidR="001A1D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</w:tr>
      <w:tr w:rsidR="003C1880" w:rsidRPr="003C1880" w:rsidTr="00BC5354">
        <w:trPr>
          <w:trHeight w:val="241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288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Объём финансирования, тыс.руб.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%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мероприятий</w:t>
            </w: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тыс.руб.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C1880" w:rsidRPr="003C1880" w:rsidTr="00BC5354">
        <w:trPr>
          <w:trHeight w:val="276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660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648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ГУП Чувашской Республики "БОС"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9E3D93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287150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9E3D93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287150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9E3D93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287150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</w:tr>
      <w:tr w:rsidR="003C1880" w:rsidRPr="003C1880" w:rsidTr="00BC5354">
        <w:trPr>
          <w:trHeight w:val="552"/>
        </w:trPr>
        <w:tc>
          <w:tcPr>
            <w:tcW w:w="4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(с НДС и налогом на прибыль)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48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ОАО "Водоканал"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9E3D93" w:rsidP="009E3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129929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129929,92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129929,92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62EB6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C1880" w:rsidRPr="003C1880" w:rsidTr="00BC5354">
        <w:trPr>
          <w:trHeight w:val="684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НДС, с учетом  налога на прибыль)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612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МУП «Коммунальные сети 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52418A" w:rsidP="005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30052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4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2969</w:t>
            </w:r>
            <w:r w:rsidR="004C67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4C670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98,8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4C670F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29691</w:t>
            </w:r>
            <w:r w:rsidR="0052418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98,8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C1880" w:rsidRPr="003C1880" w:rsidTr="00BC5354">
        <w:trPr>
          <w:trHeight w:val="31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Новочебоксарска»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6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НДС, с учетом  налога на прибыль)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876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МУП «Шумерлинское ПУ  "Водоканал"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52418A" w:rsidP="005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1287,38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860,87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66,9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524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761,85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59,2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3C1880" w:rsidRPr="003C1880" w:rsidTr="00BC5354">
        <w:trPr>
          <w:trHeight w:val="6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НДС, с учетом  налога на прибыль)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360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МУП «Водоканал 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52418A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336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,6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52418A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  <w:r w:rsidR="003C1880"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4C670F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336,60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</w:tr>
      <w:tr w:rsidR="003C1880" w:rsidRPr="003C1880" w:rsidTr="00BC5354">
        <w:trPr>
          <w:trHeight w:val="312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BC5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г. Алатыря» 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288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НДС)</w:t>
            </w: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C1880" w:rsidRPr="003C1880" w:rsidTr="00BC5354">
        <w:trPr>
          <w:trHeight w:val="564"/>
        </w:trPr>
        <w:tc>
          <w:tcPr>
            <w:tcW w:w="438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3C1880" w:rsidRDefault="003C1880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="00BC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354" w:rsidRDefault="00BC5354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МУП «Водоканал» </w:t>
            </w:r>
          </w:p>
          <w:p w:rsidR="003C1880" w:rsidRDefault="00BC5354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 г. Канаш ЧР</w:t>
            </w:r>
          </w:p>
          <w:p w:rsidR="00BC5354" w:rsidRDefault="00BC5354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(без НДС)</w:t>
            </w:r>
          </w:p>
          <w:p w:rsidR="00BC5354" w:rsidRPr="003C1880" w:rsidRDefault="00BC5354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880" w:rsidRPr="00BC5354" w:rsidRDefault="00BC5354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2748,67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BC5354" w:rsidRDefault="00BC5354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2748,67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BC5354" w:rsidRDefault="00BC5354" w:rsidP="0056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100,0%</w:t>
            </w:r>
          </w:p>
        </w:tc>
        <w:tc>
          <w:tcPr>
            <w:tcW w:w="14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BC5354" w:rsidRDefault="00BC5354" w:rsidP="003C1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790,41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1880" w:rsidRPr="00BC5354" w:rsidRDefault="00BC5354" w:rsidP="002F56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C535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29%</w:t>
            </w:r>
          </w:p>
        </w:tc>
      </w:tr>
      <w:tr w:rsidR="00BC5354" w:rsidRPr="003C1880" w:rsidTr="00BC5354">
        <w:trPr>
          <w:trHeight w:val="564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354" w:rsidRPr="003C1880" w:rsidRDefault="00BC5354" w:rsidP="003C1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354" w:rsidRPr="003C1880" w:rsidRDefault="00BC5354" w:rsidP="003C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5354" w:rsidRPr="003C1880" w:rsidRDefault="004C670F" w:rsidP="00CE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451504,8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354" w:rsidRPr="003C1880" w:rsidRDefault="004C670F" w:rsidP="004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450718,37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354" w:rsidRPr="003C1880" w:rsidRDefault="004C670F" w:rsidP="00CE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  <w:r w:rsidR="00BC5354"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="00BC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BC5354"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354" w:rsidRPr="003C1880" w:rsidRDefault="004C670F" w:rsidP="00CE1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448660,73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354" w:rsidRPr="003C1880" w:rsidRDefault="00BC5354" w:rsidP="004C67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4C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="004C6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3C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</w:tbl>
    <w:p w:rsidR="004D345A" w:rsidRDefault="004D345A" w:rsidP="008C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345A" w:rsidSect="009B6673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662EE"/>
    <w:multiLevelType w:val="hybridMultilevel"/>
    <w:tmpl w:val="852430C0"/>
    <w:lvl w:ilvl="0" w:tplc="A2CAC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2758"/>
    <w:multiLevelType w:val="hybridMultilevel"/>
    <w:tmpl w:val="FF420D36"/>
    <w:lvl w:ilvl="0" w:tplc="DDEC2C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18"/>
    <w:rsid w:val="00013580"/>
    <w:rsid w:val="000348C7"/>
    <w:rsid w:val="00036999"/>
    <w:rsid w:val="000525D3"/>
    <w:rsid w:val="000552C6"/>
    <w:rsid w:val="000645C3"/>
    <w:rsid w:val="000A08F3"/>
    <w:rsid w:val="000A701E"/>
    <w:rsid w:val="000D75F6"/>
    <w:rsid w:val="000E67F4"/>
    <w:rsid w:val="001167C4"/>
    <w:rsid w:val="001621F2"/>
    <w:rsid w:val="001A1D5C"/>
    <w:rsid w:val="001A324D"/>
    <w:rsid w:val="001B2EBF"/>
    <w:rsid w:val="001C184F"/>
    <w:rsid w:val="00202D8E"/>
    <w:rsid w:val="0020434A"/>
    <w:rsid w:val="00213A27"/>
    <w:rsid w:val="0021452C"/>
    <w:rsid w:val="00227E4C"/>
    <w:rsid w:val="00253AF5"/>
    <w:rsid w:val="00254243"/>
    <w:rsid w:val="00262BB3"/>
    <w:rsid w:val="00285368"/>
    <w:rsid w:val="00292FEA"/>
    <w:rsid w:val="002A426A"/>
    <w:rsid w:val="002B2B1A"/>
    <w:rsid w:val="002B4AD8"/>
    <w:rsid w:val="002B7FB2"/>
    <w:rsid w:val="002C0798"/>
    <w:rsid w:val="002D6E51"/>
    <w:rsid w:val="002F5649"/>
    <w:rsid w:val="003150B9"/>
    <w:rsid w:val="003457AB"/>
    <w:rsid w:val="00351D4D"/>
    <w:rsid w:val="00355CC2"/>
    <w:rsid w:val="00366E42"/>
    <w:rsid w:val="00380058"/>
    <w:rsid w:val="0038311C"/>
    <w:rsid w:val="00393731"/>
    <w:rsid w:val="003A0EF9"/>
    <w:rsid w:val="003C1880"/>
    <w:rsid w:val="00420E18"/>
    <w:rsid w:val="00462916"/>
    <w:rsid w:val="00474BCD"/>
    <w:rsid w:val="004C5D82"/>
    <w:rsid w:val="004C670F"/>
    <w:rsid w:val="004D345A"/>
    <w:rsid w:val="004E472E"/>
    <w:rsid w:val="004E76B5"/>
    <w:rsid w:val="00505D51"/>
    <w:rsid w:val="00520197"/>
    <w:rsid w:val="0052418A"/>
    <w:rsid w:val="00562EB6"/>
    <w:rsid w:val="005639A4"/>
    <w:rsid w:val="00570964"/>
    <w:rsid w:val="0057226C"/>
    <w:rsid w:val="005807CC"/>
    <w:rsid w:val="00583073"/>
    <w:rsid w:val="00595785"/>
    <w:rsid w:val="005A52C6"/>
    <w:rsid w:val="005B0011"/>
    <w:rsid w:val="005B589A"/>
    <w:rsid w:val="005F32A7"/>
    <w:rsid w:val="006203E2"/>
    <w:rsid w:val="00627BEB"/>
    <w:rsid w:val="0063282E"/>
    <w:rsid w:val="0066434B"/>
    <w:rsid w:val="00670198"/>
    <w:rsid w:val="006A00A2"/>
    <w:rsid w:val="006A72A7"/>
    <w:rsid w:val="006B3D92"/>
    <w:rsid w:val="006D283D"/>
    <w:rsid w:val="006D49E1"/>
    <w:rsid w:val="006E2FB9"/>
    <w:rsid w:val="006E417B"/>
    <w:rsid w:val="006F0FE4"/>
    <w:rsid w:val="006F1948"/>
    <w:rsid w:val="006F4106"/>
    <w:rsid w:val="00706BFF"/>
    <w:rsid w:val="00717444"/>
    <w:rsid w:val="00726933"/>
    <w:rsid w:val="00737A67"/>
    <w:rsid w:val="00747983"/>
    <w:rsid w:val="0075164F"/>
    <w:rsid w:val="00754358"/>
    <w:rsid w:val="00771F33"/>
    <w:rsid w:val="00782A2B"/>
    <w:rsid w:val="007931CE"/>
    <w:rsid w:val="007A1354"/>
    <w:rsid w:val="007A2F28"/>
    <w:rsid w:val="007B185D"/>
    <w:rsid w:val="007E2C75"/>
    <w:rsid w:val="007E33E3"/>
    <w:rsid w:val="007F56C2"/>
    <w:rsid w:val="00814E7D"/>
    <w:rsid w:val="00815D20"/>
    <w:rsid w:val="00831090"/>
    <w:rsid w:val="00850ACB"/>
    <w:rsid w:val="008544E8"/>
    <w:rsid w:val="00864DF1"/>
    <w:rsid w:val="00873F9C"/>
    <w:rsid w:val="0089337E"/>
    <w:rsid w:val="008B1841"/>
    <w:rsid w:val="008C00AB"/>
    <w:rsid w:val="008C66FE"/>
    <w:rsid w:val="008F0795"/>
    <w:rsid w:val="00923225"/>
    <w:rsid w:val="00951BCE"/>
    <w:rsid w:val="00973885"/>
    <w:rsid w:val="009A5896"/>
    <w:rsid w:val="009B6673"/>
    <w:rsid w:val="009C5F44"/>
    <w:rsid w:val="009C623E"/>
    <w:rsid w:val="009C6581"/>
    <w:rsid w:val="009D2903"/>
    <w:rsid w:val="009E3D93"/>
    <w:rsid w:val="009F1524"/>
    <w:rsid w:val="009F7A57"/>
    <w:rsid w:val="00A304D2"/>
    <w:rsid w:val="00A52F8B"/>
    <w:rsid w:val="00A631B5"/>
    <w:rsid w:val="00A6491E"/>
    <w:rsid w:val="00A64FB1"/>
    <w:rsid w:val="00A76F78"/>
    <w:rsid w:val="00A81188"/>
    <w:rsid w:val="00A82007"/>
    <w:rsid w:val="00A8649A"/>
    <w:rsid w:val="00A95EEC"/>
    <w:rsid w:val="00AA303D"/>
    <w:rsid w:val="00AB1DF5"/>
    <w:rsid w:val="00AC3035"/>
    <w:rsid w:val="00B04E38"/>
    <w:rsid w:val="00B102F0"/>
    <w:rsid w:val="00B20576"/>
    <w:rsid w:val="00B21F92"/>
    <w:rsid w:val="00B246B2"/>
    <w:rsid w:val="00B3001E"/>
    <w:rsid w:val="00B41B8C"/>
    <w:rsid w:val="00B705D7"/>
    <w:rsid w:val="00BA3504"/>
    <w:rsid w:val="00BB5BD3"/>
    <w:rsid w:val="00BB735F"/>
    <w:rsid w:val="00BC5354"/>
    <w:rsid w:val="00BF165A"/>
    <w:rsid w:val="00BF53B7"/>
    <w:rsid w:val="00BF7F5E"/>
    <w:rsid w:val="00C10DFC"/>
    <w:rsid w:val="00C11CAE"/>
    <w:rsid w:val="00C20E3E"/>
    <w:rsid w:val="00C71197"/>
    <w:rsid w:val="00CA25AC"/>
    <w:rsid w:val="00CC49A5"/>
    <w:rsid w:val="00CE048E"/>
    <w:rsid w:val="00CE255A"/>
    <w:rsid w:val="00D0310A"/>
    <w:rsid w:val="00D0380E"/>
    <w:rsid w:val="00D067F5"/>
    <w:rsid w:val="00D1525B"/>
    <w:rsid w:val="00D319AF"/>
    <w:rsid w:val="00D31A36"/>
    <w:rsid w:val="00D3220C"/>
    <w:rsid w:val="00D40220"/>
    <w:rsid w:val="00D43C74"/>
    <w:rsid w:val="00D57FAF"/>
    <w:rsid w:val="00D714F5"/>
    <w:rsid w:val="00D773A6"/>
    <w:rsid w:val="00D82F95"/>
    <w:rsid w:val="00D93619"/>
    <w:rsid w:val="00D975A0"/>
    <w:rsid w:val="00DC4120"/>
    <w:rsid w:val="00DD1FBC"/>
    <w:rsid w:val="00E00D34"/>
    <w:rsid w:val="00E15997"/>
    <w:rsid w:val="00E30C48"/>
    <w:rsid w:val="00E35ACE"/>
    <w:rsid w:val="00E617E5"/>
    <w:rsid w:val="00E62171"/>
    <w:rsid w:val="00E63DD1"/>
    <w:rsid w:val="00E7344D"/>
    <w:rsid w:val="00E86061"/>
    <w:rsid w:val="00EC5CFC"/>
    <w:rsid w:val="00EF32EF"/>
    <w:rsid w:val="00EF6C8D"/>
    <w:rsid w:val="00EF7B46"/>
    <w:rsid w:val="00F06EDA"/>
    <w:rsid w:val="00F10DF2"/>
    <w:rsid w:val="00F33082"/>
    <w:rsid w:val="00F35B79"/>
    <w:rsid w:val="00F43C58"/>
    <w:rsid w:val="00F5465C"/>
    <w:rsid w:val="00F87548"/>
    <w:rsid w:val="00F9264F"/>
    <w:rsid w:val="00FD36BC"/>
    <w:rsid w:val="00FE35A9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887B7-3B00-4F1A-B915-552219C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6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C4120"/>
    <w:rPr>
      <w:color w:val="800080" w:themeColor="followedHyperlink"/>
      <w:u w:val="single"/>
    </w:rPr>
  </w:style>
  <w:style w:type="character" w:customStyle="1" w:styleId="FontStyle22">
    <w:name w:val="Font Style22"/>
    <w:basedOn w:val="a0"/>
    <w:uiPriority w:val="99"/>
    <w:rsid w:val="0021452C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AE47-FEFC-4E84-8BCD-C0A4086D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чувашии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construc42</dc:creator>
  <cp:lastModifiedBy>Минстрой 42. Отдел ЖКХ Сергей Захаров</cp:lastModifiedBy>
  <cp:revision>2</cp:revision>
  <cp:lastPrinted>2019-04-30T11:48:00Z</cp:lastPrinted>
  <dcterms:created xsi:type="dcterms:W3CDTF">2020-09-29T11:07:00Z</dcterms:created>
  <dcterms:modified xsi:type="dcterms:W3CDTF">2020-09-29T11:07:00Z</dcterms:modified>
</cp:coreProperties>
</file>