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23" w:rsidRPr="00396D26" w:rsidRDefault="00DE322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КАБИНЕТ МИНИСТРОВ ЧУВАШСКОЙ РЕСПУБЛИКИ</w:t>
      </w:r>
    </w:p>
    <w:p w:rsidR="00DE3223" w:rsidRPr="00396D26" w:rsidRDefault="00DE3223">
      <w:pPr>
        <w:pStyle w:val="ConsPlusTitle"/>
        <w:jc w:val="center"/>
        <w:rPr>
          <w:rFonts w:ascii="Times New Roman" w:hAnsi="Times New Roman" w:cs="Times New Roman"/>
        </w:rPr>
      </w:pPr>
    </w:p>
    <w:p w:rsidR="00DE3223" w:rsidRPr="00396D26" w:rsidRDefault="00DE3223">
      <w:pPr>
        <w:pStyle w:val="ConsPlusTitle"/>
        <w:jc w:val="center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ПОСТАНОВЛЕНИЕ</w:t>
      </w:r>
    </w:p>
    <w:p w:rsidR="00DE3223" w:rsidRPr="00396D26" w:rsidRDefault="00DE3223">
      <w:pPr>
        <w:pStyle w:val="ConsPlusTitle"/>
        <w:jc w:val="center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от 28 октября 2010 г. N 358</w:t>
      </w:r>
    </w:p>
    <w:p w:rsidR="00DE3223" w:rsidRPr="00396D26" w:rsidRDefault="00DE3223">
      <w:pPr>
        <w:pStyle w:val="ConsPlusTitle"/>
        <w:jc w:val="center"/>
        <w:rPr>
          <w:rFonts w:ascii="Times New Roman" w:hAnsi="Times New Roman" w:cs="Times New Roman"/>
        </w:rPr>
      </w:pPr>
    </w:p>
    <w:p w:rsidR="00DE3223" w:rsidRPr="00396D26" w:rsidRDefault="00DE3223">
      <w:pPr>
        <w:pStyle w:val="ConsPlusTitle"/>
        <w:jc w:val="center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ОБ УТВЕРЖДЕНИИ ПОРЯДКА ДОСТУПА И ВЫДАЧИ ИНФОРМАЦИИ</w:t>
      </w:r>
    </w:p>
    <w:p w:rsidR="00DE3223" w:rsidRPr="00396D26" w:rsidRDefault="00DE3223">
      <w:pPr>
        <w:pStyle w:val="ConsPlusTitle"/>
        <w:jc w:val="center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ОБ ОБЪЕКТАХ ЖИЛИЩНОГО ФОНДА ИЗ АРХИВОВ ОРГАНИЗАЦИЙ</w:t>
      </w:r>
    </w:p>
    <w:p w:rsidR="00DE3223" w:rsidRPr="00396D26" w:rsidRDefault="00DE3223">
      <w:pPr>
        <w:pStyle w:val="ConsPlusTitle"/>
        <w:jc w:val="center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 xml:space="preserve">ТЕХНИЧЕСКОЙ ИНВЕНТАРИЗАЦИИ, </w:t>
      </w:r>
      <w:proofErr w:type="gramStart"/>
      <w:r w:rsidRPr="00396D26">
        <w:rPr>
          <w:rFonts w:ascii="Times New Roman" w:hAnsi="Times New Roman" w:cs="Times New Roman"/>
        </w:rPr>
        <w:t>ДЕЙСТВУЮЩИХ</w:t>
      </w:r>
      <w:proofErr w:type="gramEnd"/>
      <w:r w:rsidRPr="00396D26">
        <w:rPr>
          <w:rFonts w:ascii="Times New Roman" w:hAnsi="Times New Roman" w:cs="Times New Roman"/>
        </w:rPr>
        <w:t xml:space="preserve"> НА ТЕРРИТОРИИ</w:t>
      </w:r>
    </w:p>
    <w:p w:rsidR="00DE3223" w:rsidRPr="00396D26" w:rsidRDefault="00DE3223">
      <w:pPr>
        <w:pStyle w:val="ConsPlusTitle"/>
        <w:jc w:val="center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ЧУВАШСКОЙ РЕСПУБЛИКИ</w:t>
      </w:r>
    </w:p>
    <w:p w:rsidR="00DE3223" w:rsidRPr="00396D26" w:rsidRDefault="00DE322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3223" w:rsidRPr="00396D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3223" w:rsidRPr="00396D26" w:rsidRDefault="00DE3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D2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E3223" w:rsidRPr="00396D26" w:rsidRDefault="00DE3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D26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 w:history="1">
              <w:r w:rsidRPr="00396D26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96D26">
              <w:rPr>
                <w:rFonts w:ascii="Times New Roman" w:hAnsi="Times New Roman" w:cs="Times New Roman"/>
                <w:color w:val="392C69"/>
              </w:rPr>
              <w:t xml:space="preserve"> Кабинета Министров ЧР от 01.02.2013 N 31)</w:t>
            </w:r>
          </w:p>
        </w:tc>
      </w:tr>
    </w:tbl>
    <w:p w:rsidR="00DE3223" w:rsidRPr="00396D26" w:rsidRDefault="00DE3223">
      <w:pPr>
        <w:pStyle w:val="ConsPlusNormal"/>
        <w:jc w:val="center"/>
        <w:rPr>
          <w:rFonts w:ascii="Times New Roman" w:hAnsi="Times New Roman" w:cs="Times New Roman"/>
        </w:rPr>
      </w:pPr>
    </w:p>
    <w:p w:rsidR="00DE3223" w:rsidRPr="00396D26" w:rsidRDefault="00DE32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6D26">
        <w:rPr>
          <w:rFonts w:ascii="Times New Roman" w:hAnsi="Times New Roman" w:cs="Times New Roman"/>
        </w:rPr>
        <w:t xml:space="preserve">В целях обеспечения сохранности технических паспортов, оценочной и иной учетно-технической документации об объектах жилищного фонда, хранящейся в организациях технической инвентаризации, действующих на территории Чувашской Республики, в соответствии с федеральными законами </w:t>
      </w:r>
      <w:hyperlink r:id="rId6" w:history="1">
        <w:r w:rsidRPr="00396D26">
          <w:rPr>
            <w:rFonts w:ascii="Times New Roman" w:hAnsi="Times New Roman" w:cs="Times New Roman"/>
            <w:color w:val="0000FF"/>
          </w:rPr>
          <w:t>"Об архивном деле в Российской Федерации"</w:t>
        </w:r>
      </w:hyperlink>
      <w:r w:rsidRPr="00396D26">
        <w:rPr>
          <w:rFonts w:ascii="Times New Roman" w:hAnsi="Times New Roman" w:cs="Times New Roman"/>
        </w:rPr>
        <w:t xml:space="preserve">, </w:t>
      </w:r>
      <w:hyperlink r:id="rId7" w:history="1">
        <w:r w:rsidRPr="00396D26">
          <w:rPr>
            <w:rFonts w:ascii="Times New Roman" w:hAnsi="Times New Roman" w:cs="Times New Roman"/>
            <w:color w:val="0000FF"/>
          </w:rPr>
          <w:t>"О государственном кадастре недвижимости"</w:t>
        </w:r>
      </w:hyperlink>
      <w:r w:rsidRPr="00396D26">
        <w:rPr>
          <w:rFonts w:ascii="Times New Roman" w:hAnsi="Times New Roman" w:cs="Times New Roman"/>
        </w:rPr>
        <w:t>, "</w:t>
      </w:r>
      <w:hyperlink r:id="rId8" w:history="1">
        <w:r w:rsidRPr="00396D26">
          <w:rPr>
            <w:rFonts w:ascii="Times New Roman" w:hAnsi="Times New Roman" w:cs="Times New Roman"/>
            <w:color w:val="0000FF"/>
          </w:rPr>
          <w:t>Об информации, информационных технологиях</w:t>
        </w:r>
      </w:hyperlink>
      <w:r w:rsidRPr="00396D26">
        <w:rPr>
          <w:rFonts w:ascii="Times New Roman" w:hAnsi="Times New Roman" w:cs="Times New Roman"/>
        </w:rPr>
        <w:t xml:space="preserve"> и о защите информации", постановлениями Правительства Российской Федерации от 4 декабря 2000 г. </w:t>
      </w:r>
      <w:hyperlink r:id="rId9" w:history="1">
        <w:r w:rsidRPr="00396D26">
          <w:rPr>
            <w:rFonts w:ascii="Times New Roman" w:hAnsi="Times New Roman" w:cs="Times New Roman"/>
            <w:color w:val="0000FF"/>
          </w:rPr>
          <w:t>N 921</w:t>
        </w:r>
      </w:hyperlink>
      <w:r w:rsidRPr="00396D26">
        <w:rPr>
          <w:rFonts w:ascii="Times New Roman" w:hAnsi="Times New Roman" w:cs="Times New Roman"/>
        </w:rPr>
        <w:t xml:space="preserve"> "О</w:t>
      </w:r>
      <w:proofErr w:type="gramEnd"/>
      <w:r w:rsidRPr="00396D26">
        <w:rPr>
          <w:rFonts w:ascii="Times New Roman" w:hAnsi="Times New Roman" w:cs="Times New Roman"/>
        </w:rPr>
        <w:t xml:space="preserve"> </w:t>
      </w:r>
      <w:proofErr w:type="gramStart"/>
      <w:r w:rsidRPr="00396D26">
        <w:rPr>
          <w:rFonts w:ascii="Times New Roman" w:hAnsi="Times New Roman" w:cs="Times New Roman"/>
        </w:rPr>
        <w:t xml:space="preserve">государственном техническом учете и технической инвентаризации в Российской Федерации объектов капитального строительства" и от 13 октября 1997 г. </w:t>
      </w:r>
      <w:hyperlink r:id="rId10" w:history="1">
        <w:r w:rsidRPr="00396D26">
          <w:rPr>
            <w:rFonts w:ascii="Times New Roman" w:hAnsi="Times New Roman" w:cs="Times New Roman"/>
            <w:color w:val="0000FF"/>
          </w:rPr>
          <w:t>N 1301</w:t>
        </w:r>
      </w:hyperlink>
      <w:r w:rsidRPr="00396D26">
        <w:rPr>
          <w:rFonts w:ascii="Times New Roman" w:hAnsi="Times New Roman" w:cs="Times New Roman"/>
        </w:rPr>
        <w:t xml:space="preserve"> "О государственном учете жилищного фонда в Российской Федерации" Кабинет Министров Чувашской Республики постановляет:</w:t>
      </w:r>
      <w:proofErr w:type="gramEnd"/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396D26">
          <w:rPr>
            <w:rFonts w:ascii="Times New Roman" w:hAnsi="Times New Roman" w:cs="Times New Roman"/>
            <w:color w:val="0000FF"/>
          </w:rPr>
          <w:t>Порядок</w:t>
        </w:r>
      </w:hyperlink>
      <w:r w:rsidRPr="00396D26">
        <w:rPr>
          <w:rFonts w:ascii="Times New Roman" w:hAnsi="Times New Roman" w:cs="Times New Roman"/>
        </w:rPr>
        <w:t xml:space="preserve"> доступа и выдачи информации об объектах жилищного фонда из архивов организаций технической инвентаризации, действующих на территории Чувашской Республики.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 xml:space="preserve">2. </w:t>
      </w:r>
      <w:proofErr w:type="gramStart"/>
      <w:r w:rsidRPr="00396D26">
        <w:rPr>
          <w:rFonts w:ascii="Times New Roman" w:hAnsi="Times New Roman" w:cs="Times New Roman"/>
        </w:rPr>
        <w:t>Контроль за</w:t>
      </w:r>
      <w:proofErr w:type="gramEnd"/>
      <w:r w:rsidRPr="00396D26">
        <w:rPr>
          <w:rFonts w:ascii="Times New Roman" w:hAnsi="Times New Roman" w:cs="Times New Roman"/>
        </w:rPr>
        <w:t xml:space="preserve"> выполнением настоящего постановления возложить на Министерство строительства, архитектуры и жилищно-коммунального хозяйства Чувашской Республики.</w:t>
      </w:r>
    </w:p>
    <w:p w:rsidR="00DE3223" w:rsidRPr="00396D26" w:rsidRDefault="00DE3223">
      <w:pPr>
        <w:pStyle w:val="ConsPlusNormal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 xml:space="preserve">(в ред. </w:t>
      </w:r>
      <w:hyperlink r:id="rId11" w:history="1">
        <w:r w:rsidRPr="00396D2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96D26">
        <w:rPr>
          <w:rFonts w:ascii="Times New Roman" w:hAnsi="Times New Roman" w:cs="Times New Roman"/>
        </w:rPr>
        <w:t xml:space="preserve"> Кабинета Министров ЧР от 01.02.2013 N 31)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3. Настоящее постановление вступает в силу через десять дней после дня его официального опубликования.</w:t>
      </w:r>
    </w:p>
    <w:p w:rsidR="00DE3223" w:rsidRPr="00396D26" w:rsidRDefault="00DE3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223" w:rsidRPr="00396D26" w:rsidRDefault="00DE3223">
      <w:pPr>
        <w:pStyle w:val="ConsPlusNormal"/>
        <w:jc w:val="right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Председатель Кабинета Министров</w:t>
      </w:r>
    </w:p>
    <w:p w:rsidR="00DE3223" w:rsidRPr="00396D26" w:rsidRDefault="00DE3223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96D26">
        <w:rPr>
          <w:rFonts w:ascii="Times New Roman" w:hAnsi="Times New Roman" w:cs="Times New Roman"/>
        </w:rPr>
        <w:t>Чувашской Республики</w:t>
      </w:r>
    </w:p>
    <w:p w:rsidR="00DE3223" w:rsidRPr="00396D26" w:rsidRDefault="00DE3223">
      <w:pPr>
        <w:pStyle w:val="ConsPlusNormal"/>
        <w:jc w:val="right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Н.СУСЛОНОВА</w:t>
      </w:r>
    </w:p>
    <w:p w:rsidR="00DE3223" w:rsidRPr="00396D26" w:rsidRDefault="00DE3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223" w:rsidRPr="00396D26" w:rsidRDefault="00DE3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223" w:rsidRPr="00396D26" w:rsidRDefault="00DE322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Утвержден</w:t>
      </w:r>
    </w:p>
    <w:p w:rsidR="00DE3223" w:rsidRPr="00396D26" w:rsidRDefault="00DE3223">
      <w:pPr>
        <w:pStyle w:val="ConsPlusNormal"/>
        <w:jc w:val="right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постановлением</w:t>
      </w:r>
    </w:p>
    <w:p w:rsidR="00DE3223" w:rsidRPr="00396D26" w:rsidRDefault="00DE3223">
      <w:pPr>
        <w:pStyle w:val="ConsPlusNormal"/>
        <w:jc w:val="right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Кабинета Министров</w:t>
      </w:r>
    </w:p>
    <w:p w:rsidR="00DE3223" w:rsidRPr="00396D26" w:rsidRDefault="00DE3223">
      <w:pPr>
        <w:pStyle w:val="ConsPlusNormal"/>
        <w:jc w:val="right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Чувашской Республики</w:t>
      </w:r>
    </w:p>
    <w:p w:rsidR="00DE3223" w:rsidRPr="00396D26" w:rsidRDefault="00DE3223">
      <w:pPr>
        <w:pStyle w:val="ConsPlusNormal"/>
        <w:jc w:val="right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от 28.10.2010 N 358</w:t>
      </w:r>
    </w:p>
    <w:p w:rsidR="00DE3223" w:rsidRPr="00396D26" w:rsidRDefault="00DE3223">
      <w:pPr>
        <w:pStyle w:val="ConsPlusNormal"/>
        <w:jc w:val="center"/>
        <w:rPr>
          <w:rFonts w:ascii="Times New Roman" w:hAnsi="Times New Roman" w:cs="Times New Roman"/>
        </w:rPr>
      </w:pPr>
    </w:p>
    <w:p w:rsidR="00DE3223" w:rsidRPr="00396D26" w:rsidRDefault="00DE3223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396D26">
        <w:rPr>
          <w:rFonts w:ascii="Times New Roman" w:hAnsi="Times New Roman" w:cs="Times New Roman"/>
        </w:rPr>
        <w:t>ПОРЯДОК</w:t>
      </w:r>
    </w:p>
    <w:p w:rsidR="00DE3223" w:rsidRPr="00396D26" w:rsidRDefault="00DE3223">
      <w:pPr>
        <w:pStyle w:val="ConsPlusTitle"/>
        <w:jc w:val="center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ДОСТУПА И ВЫДАЧИ ИНФОРМАЦИИ ОБ ОБЪЕКТАХ ЖИЛИЩНОГО ФОНДА</w:t>
      </w:r>
    </w:p>
    <w:p w:rsidR="00DE3223" w:rsidRPr="00396D26" w:rsidRDefault="00DE3223">
      <w:pPr>
        <w:pStyle w:val="ConsPlusTitle"/>
        <w:jc w:val="center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ИЗ АРХИВОВ ОРГАНИЗАЦИЙ ТЕХНИЧЕСКОЙ ИНВЕНТАРИЗАЦИИ,</w:t>
      </w:r>
    </w:p>
    <w:p w:rsidR="00DE3223" w:rsidRPr="00396D26" w:rsidRDefault="00DE322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96D26">
        <w:rPr>
          <w:rFonts w:ascii="Times New Roman" w:hAnsi="Times New Roman" w:cs="Times New Roman"/>
        </w:rPr>
        <w:t>ДЕЙСТВУЮЩИХ</w:t>
      </w:r>
      <w:proofErr w:type="gramEnd"/>
      <w:r w:rsidRPr="00396D26">
        <w:rPr>
          <w:rFonts w:ascii="Times New Roman" w:hAnsi="Times New Roman" w:cs="Times New Roman"/>
        </w:rPr>
        <w:t xml:space="preserve"> НА ТЕРРИТОРИИ ЧУВАШСКОЙ РЕСПУБЛИКИ</w:t>
      </w:r>
    </w:p>
    <w:p w:rsidR="00DE3223" w:rsidRPr="00396D26" w:rsidRDefault="00DE3223">
      <w:pPr>
        <w:pStyle w:val="ConsPlusNormal"/>
        <w:jc w:val="center"/>
        <w:rPr>
          <w:rFonts w:ascii="Times New Roman" w:hAnsi="Times New Roman" w:cs="Times New Roman"/>
        </w:rPr>
      </w:pPr>
    </w:p>
    <w:p w:rsidR="00DE3223" w:rsidRPr="00396D26" w:rsidRDefault="00DE322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I. Общие положения</w:t>
      </w:r>
    </w:p>
    <w:p w:rsidR="00DE3223" w:rsidRPr="00396D26" w:rsidRDefault="00DE3223">
      <w:pPr>
        <w:pStyle w:val="ConsPlusNormal"/>
        <w:jc w:val="center"/>
        <w:rPr>
          <w:rFonts w:ascii="Times New Roman" w:hAnsi="Times New Roman" w:cs="Times New Roman"/>
        </w:rPr>
      </w:pPr>
    </w:p>
    <w:p w:rsidR="00DE3223" w:rsidRPr="00396D26" w:rsidRDefault="00DE32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1.1. Настоящий Порядок определяет правила предоставления информации об объектах жилищного фонда из архивов организаций технической инвентаризации, действующих на территории Чувашской Республики (далее - организации технической инвентаризации).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lastRenderedPageBreak/>
        <w:t>1.2. Архив организации технической инвентаризации предназначен для хранения технических паспортов, оценочной и иной учетно-технической документации по объектам капитального строительства.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1.3. Архивы организаций технической инвентаризации относятся к государственной части Архивного фонда Российской Федерации и являются федеральной собственностью, находящейся в пользовании субъектов Российской Федерации. Дела и документы архивов организаций технической инвентаризации не могут быть объектом сделок, за исключением случаев, указанных в федеральных законах.</w:t>
      </w:r>
    </w:p>
    <w:p w:rsidR="00DE3223" w:rsidRPr="00396D26" w:rsidRDefault="00DE3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223" w:rsidRPr="00396D26" w:rsidRDefault="00DE322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II. Предоставление информации органам</w:t>
      </w:r>
    </w:p>
    <w:p w:rsidR="00DE3223" w:rsidRPr="00396D26" w:rsidRDefault="00DE3223">
      <w:pPr>
        <w:pStyle w:val="ConsPlusNormal"/>
        <w:jc w:val="center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государственной власти, органам местного самоуправления,</w:t>
      </w:r>
    </w:p>
    <w:p w:rsidR="00DE3223" w:rsidRPr="00396D26" w:rsidRDefault="00DE3223">
      <w:pPr>
        <w:pStyle w:val="ConsPlusNormal"/>
        <w:jc w:val="center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юридическим и физическим лицам</w:t>
      </w:r>
    </w:p>
    <w:p w:rsidR="00DE3223" w:rsidRPr="00396D26" w:rsidRDefault="00DE3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223" w:rsidRPr="00396D26" w:rsidRDefault="00DE32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2.1. Информация об объектах жилищного фонда предоставляется органам государственной власти, органам местного самоуправления, юридическим и физическим лицам в соответствии с законодательством Российской Федерации и настоящим Порядком.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2.2. Информация, доступ к которой ограничен федеральными законами, предоставляется в соответствии с законодательством Российской Федерации.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Должностные лица организаций технической инвентаризации несут установленную законодательством Российской Федерации ответственность за обеспечение сохранности конфиденциальной информации.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2.3. Информация об объектах жилищного фонда предоставляется по заявлениям (запросам):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собственника, владельца (балансодержателя) или их доверенных лиц (при предъявлении надлежащим образом оформленной доверенности);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наследников по закону или по завещанию;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правоохранительных органов и судов (по находящимся в их производстве делам);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органов государственной власти и органов местного самоуправления (об объектах жилищного фонда, расположенных на территории соответствующих административно-территориальных образований);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налоговых органов (об объектах жилищного фонда, расположенных на территории административно-территориальных образований, находящихся в сфере их ведения);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органов государственной статистики (сведения, включенные в формы федерального государственного статистического наблюдения);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органов, осуществляющих государственную регистрацию прав на недвижимое имущество и сделок с ним;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иных лиц и органов, определенных законодательством Российской Федерации.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2.4. Информация (документы) об объектах жилищного фонда, находящихся в общей (совместной или долевой) собственности, предоставляется по заявлению любого из собственников.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 xml:space="preserve">2.5. Информация (документы) об объектах жилищного фонда предоставляется организациями технической инвентаризации, проводившими техническую инвентаризацию соответствующего объекта жилищного фонда, в течение месяца </w:t>
      </w:r>
      <w:proofErr w:type="gramStart"/>
      <w:r w:rsidRPr="00396D26">
        <w:rPr>
          <w:rFonts w:ascii="Times New Roman" w:hAnsi="Times New Roman" w:cs="Times New Roman"/>
        </w:rPr>
        <w:t>с даты получения</w:t>
      </w:r>
      <w:proofErr w:type="gramEnd"/>
      <w:r w:rsidRPr="00396D26">
        <w:rPr>
          <w:rFonts w:ascii="Times New Roman" w:hAnsi="Times New Roman" w:cs="Times New Roman"/>
        </w:rPr>
        <w:t xml:space="preserve"> заявления (запроса), если иное не установлено законодательством Российской Федерации.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 xml:space="preserve">2.6. </w:t>
      </w:r>
      <w:proofErr w:type="gramStart"/>
      <w:r w:rsidRPr="00396D26">
        <w:rPr>
          <w:rFonts w:ascii="Times New Roman" w:hAnsi="Times New Roman" w:cs="Times New Roman"/>
        </w:rPr>
        <w:t xml:space="preserve">Выдача физическим и юридическим лицам по их заявлениям (запросам) документов об </w:t>
      </w:r>
      <w:r w:rsidRPr="00396D26">
        <w:rPr>
          <w:rFonts w:ascii="Times New Roman" w:hAnsi="Times New Roman" w:cs="Times New Roman"/>
        </w:rPr>
        <w:lastRenderedPageBreak/>
        <w:t>объектах жилищного фонда осуществляется за плату согласно Предельным ставкам для технической инвентаризации и паспортизации объектов недвижимости, утверждаемым Кабинетом Министров Чувашской Республики, или тарифам на услуги, предоставляемые организациями технической инвентаризации, рассчитанным на основании вышеуказанных Предельных ставок, если иное не установлено законодательством Российской Федерации.</w:t>
      </w:r>
      <w:proofErr w:type="gramEnd"/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2.7. Для получения сведений (документов) об объектах жилищного фонда, содержащихся в архивах организаций технической инвентаризации, физические и юридические лица предъявляют: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документ, удостоверяющий личность;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документ, подтверждающий полномочия представителя на получение сведений (документов).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Юридические лица предъявляют документы о государственной регистрации данного юридического лица.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Полномочия руководителей юридических лиц (лиц, действующих от имени юридического лица без доверенности) могут быть подтверждены решением собственника или уполномоченного органа юридического лица об их назначении (избрании) на должность.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Полномочия внешних (конкурсных) управляющих организаций, в отношении которых осуществляются процедуры банкротства, подтверждаются определением арбитражного суда о введении внешнего управления или об открытии конкурсного производства и об утверждении внешнего (конкурсного) управляющего.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2.8. Информация об объектах жилищного фонда по устным запросам не предоставляется.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2.9. Подлинники технических паспортов, оценочной и иной учетно-технической документации на объекты жилищного фонда, хранящиеся в архивах организаций технической инвентаризации, не выдаются, если иное не установлено законодательством Российской Федерации.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2.10. Снятие копий с технической документации, а также копий из инвентарных дел осуществляется специалистами организаций технической инвентаризации.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2.11. Информация (документы), содержащая описание объекта жилищного фонда, зарегистрированные права на него, ограничения (обременения), иная информация, содержащаяся в архивах организаций технической инвентаризации, предоставляются в виде справки по форме, установленной законодательством Российской Федерации.</w:t>
      </w:r>
    </w:p>
    <w:p w:rsidR="00DE3223" w:rsidRPr="00396D26" w:rsidRDefault="00D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D26">
        <w:rPr>
          <w:rFonts w:ascii="Times New Roman" w:hAnsi="Times New Roman" w:cs="Times New Roman"/>
        </w:rPr>
        <w:t>2.12. Выдача информации, хранящейся в организациях технической инвентаризации, не должна нарушать права и законные интересы собственников недвижимого имущества, а также интересы государства.</w:t>
      </w:r>
    </w:p>
    <w:p w:rsidR="00DE3223" w:rsidRDefault="00DE3223">
      <w:pPr>
        <w:pStyle w:val="ConsPlusNormal"/>
      </w:pPr>
    </w:p>
    <w:p w:rsidR="00DE3223" w:rsidRDefault="00DE3223">
      <w:pPr>
        <w:pStyle w:val="ConsPlusNormal"/>
      </w:pPr>
    </w:p>
    <w:p w:rsidR="00DE3223" w:rsidRDefault="00DE3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223" w:rsidRDefault="00DE3223">
      <w:pPr>
        <w:pStyle w:val="ConsPlusNormal"/>
        <w:jc w:val="both"/>
      </w:pPr>
    </w:p>
    <w:p w:rsidR="00F86F54" w:rsidRDefault="00F86F54"/>
    <w:sectPr w:rsidR="00F86F54" w:rsidSect="00BB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23"/>
    <w:rsid w:val="000471E5"/>
    <w:rsid w:val="00065256"/>
    <w:rsid w:val="000C10AD"/>
    <w:rsid w:val="002731E0"/>
    <w:rsid w:val="00396D26"/>
    <w:rsid w:val="0043439D"/>
    <w:rsid w:val="004570CA"/>
    <w:rsid w:val="005A2218"/>
    <w:rsid w:val="005F07B9"/>
    <w:rsid w:val="00894508"/>
    <w:rsid w:val="00907CCB"/>
    <w:rsid w:val="00C63512"/>
    <w:rsid w:val="00D33E4B"/>
    <w:rsid w:val="00DA4B70"/>
    <w:rsid w:val="00DC544D"/>
    <w:rsid w:val="00DE3223"/>
    <w:rsid w:val="00E57F4F"/>
    <w:rsid w:val="00F254D1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2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2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BC5CC3A75045874F5255308FEC20F768BE2364A78CF38CD40C9B0078C7B928D0E6060BE17DE583D7C4ADE1D1826FC320B1E3ADEE526E9i5c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BC5CC3A75045874F5255308FEC20F768AED3C4B7ACF38CD40C9B0078C7B928D0E6060BE17DE5D347C4ADE1D1826FC320B1E3ADEE526E9i5c7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BC5CC3A75045874F5255308FEC20F7780ED304078CF38CD40C9B0078C7B928D0E6060BE17DF59377C4ADE1D1826FC320B1E3ADEE526E9i5c7H" TargetMode="External"/><Relationship Id="rId11" Type="http://schemas.openxmlformats.org/officeDocument/2006/relationships/hyperlink" Target="consultantplus://offline/ref=091BC5CC3A75045874F53B5E1E929C0B7D83B538427FC26B9414CFE758DC7DC7CD4E6635FD53D35F35771E8E5E467FAF7640133BC0F926E849D9E3B8iCc7H" TargetMode="External"/><Relationship Id="rId5" Type="http://schemas.openxmlformats.org/officeDocument/2006/relationships/hyperlink" Target="consultantplus://offline/ref=091BC5CC3A75045874F53B5E1E929C0B7D83B538427FC26B9414CFE758DC7DC7CD4E6635FD53D35F35771E8E5F467FAF7640133BC0F926E849D9E3B8iCc7H" TargetMode="External"/><Relationship Id="rId10" Type="http://schemas.openxmlformats.org/officeDocument/2006/relationships/hyperlink" Target="consultantplus://offline/ref=091BC5CC3A75045874F5255308FEC20F748CEA304A7ACF38CD40C9B0078C7B928D0E6060BE17DE5B307C4ADE1D1826FC320B1E3ADEE526E9i5c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BC5CC3A75045874F5255308FEC20F7488E83C4478CF38CD40C9B0078C7B929F0E386CBC17C05E36691C8F5Bi4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economy30 (Молякова Н.Н.)</cp:lastModifiedBy>
  <cp:revision>2</cp:revision>
  <dcterms:created xsi:type="dcterms:W3CDTF">2020-03-20T07:28:00Z</dcterms:created>
  <dcterms:modified xsi:type="dcterms:W3CDTF">2020-03-20T10:40:00Z</dcterms:modified>
</cp:coreProperties>
</file>