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E45618">
            <w:pPr>
              <w:spacing w:line="100" w:lineRule="atLeast"/>
              <w:ind w:left="-56"/>
              <w:jc w:val="center"/>
              <w:rPr>
                <w:color w:val="FF0000"/>
                <w:sz w:val="26"/>
                <w:szCs w:val="26"/>
              </w:rPr>
            </w:pPr>
            <w:r>
              <w:rPr>
                <w:sz w:val="24"/>
                <w:szCs w:val="24"/>
              </w:rPr>
              <w:t>от</w:t>
            </w:r>
            <w:r w:rsidR="00E45618">
              <w:rPr>
                <w:sz w:val="24"/>
                <w:szCs w:val="24"/>
              </w:rPr>
              <w:t xml:space="preserve"> 30 июля </w:t>
            </w:r>
            <w:r w:rsidR="00294D8C">
              <w:rPr>
                <w:sz w:val="24"/>
                <w:szCs w:val="24"/>
              </w:rPr>
              <w:t>2020</w:t>
            </w:r>
            <w:r w:rsidR="005D019C" w:rsidRPr="00081C88">
              <w:rPr>
                <w:sz w:val="24"/>
                <w:szCs w:val="24"/>
              </w:rPr>
              <w:t xml:space="preserve"> г. №</w:t>
            </w:r>
            <w:r w:rsidR="009B1940">
              <w:rPr>
                <w:sz w:val="24"/>
                <w:szCs w:val="24"/>
              </w:rPr>
              <w:t xml:space="preserve"> </w:t>
            </w:r>
            <w:r w:rsidR="00E3020D">
              <w:rPr>
                <w:sz w:val="24"/>
                <w:szCs w:val="24"/>
              </w:rPr>
              <w:t xml:space="preserve"> </w:t>
            </w:r>
            <w:r w:rsidR="00E45618">
              <w:rPr>
                <w:sz w:val="24"/>
                <w:szCs w:val="24"/>
              </w:rPr>
              <w:t>447</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E2F1E">
        <w:rPr>
          <w:b/>
          <w:sz w:val="28"/>
          <w:szCs w:val="28"/>
        </w:rPr>
        <w:t>10</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DE2F1E">
        <w:rPr>
          <w:szCs w:val="24"/>
          <w:lang w:val="ru-RU"/>
        </w:rPr>
        <w:t>23</w:t>
      </w:r>
      <w:r w:rsidR="00E3020D">
        <w:rPr>
          <w:szCs w:val="24"/>
          <w:lang w:val="ru-RU"/>
        </w:rPr>
        <w:t xml:space="preserve"> июля </w:t>
      </w:r>
      <w:r w:rsidR="00A65FED" w:rsidRPr="00A65FED">
        <w:rPr>
          <w:szCs w:val="24"/>
          <w:lang w:val="ru-RU"/>
        </w:rPr>
        <w:t xml:space="preserve">2020 г.  № </w:t>
      </w:r>
      <w:r w:rsidR="00DE2F1E">
        <w:rPr>
          <w:szCs w:val="24"/>
          <w:lang w:val="ru-RU"/>
        </w:rPr>
        <w:t>431</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FA3D23">
        <w:rPr>
          <w:b/>
          <w:caps/>
          <w:sz w:val="24"/>
          <w:szCs w:val="24"/>
          <w:lang w:eastAsia="x-none"/>
        </w:rPr>
        <w:t xml:space="preserve"> </w:t>
      </w:r>
      <w:r w:rsidR="005F63F8">
        <w:rPr>
          <w:b/>
          <w:caps/>
          <w:sz w:val="24"/>
          <w:szCs w:val="24"/>
          <w:lang w:eastAsia="x-none"/>
        </w:rPr>
        <w:t>4</w:t>
      </w:r>
      <w:r w:rsidR="00E45618">
        <w:rPr>
          <w:b/>
          <w:caps/>
          <w:sz w:val="24"/>
          <w:szCs w:val="24"/>
          <w:lang w:eastAsia="x-none"/>
        </w:rPr>
        <w:t xml:space="preserve"> СЕНТЯБРЯ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3A6AE9"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DE2F1E">
        <w:rPr>
          <w:sz w:val="24"/>
          <w:szCs w:val="24"/>
          <w:lang w:eastAsia="x-none"/>
        </w:rPr>
        <w:t>23</w:t>
      </w:r>
      <w:r w:rsidR="00E3020D" w:rsidRPr="00E3020D">
        <w:rPr>
          <w:sz w:val="24"/>
          <w:szCs w:val="24"/>
          <w:lang w:eastAsia="x-none"/>
        </w:rPr>
        <w:t xml:space="preserve"> июля 2020 г.  № </w:t>
      </w:r>
      <w:r w:rsidR="00DE2F1E">
        <w:rPr>
          <w:sz w:val="24"/>
          <w:szCs w:val="24"/>
          <w:lang w:eastAsia="x-none"/>
        </w:rPr>
        <w:t>431</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CB330B" w:rsidRPr="00CB330B" w:rsidRDefault="00CB330B" w:rsidP="00FA3D23">
      <w:pPr>
        <w:widowControl/>
        <w:shd w:val="clear" w:color="auto" w:fill="FFFFFF"/>
        <w:tabs>
          <w:tab w:val="left" w:pos="709"/>
        </w:tabs>
        <w:ind w:firstLine="709"/>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680"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2268"/>
        <w:gridCol w:w="1140"/>
        <w:gridCol w:w="939"/>
        <w:gridCol w:w="851"/>
      </w:tblGrid>
      <w:tr w:rsidR="00DE2F1E" w:rsidRPr="00D6576B" w:rsidTr="00DE2F1E">
        <w:trPr>
          <w:trHeight w:val="852"/>
          <w:jc w:val="center"/>
        </w:trPr>
        <w:tc>
          <w:tcPr>
            <w:tcW w:w="520" w:type="dxa"/>
            <w:shd w:val="clear" w:color="auto" w:fill="auto"/>
          </w:tcPr>
          <w:p w:rsidR="00DE2F1E" w:rsidRPr="00D6576B" w:rsidRDefault="00DE2F1E" w:rsidP="001025E7">
            <w:pPr>
              <w:suppressAutoHyphens/>
              <w:jc w:val="center"/>
            </w:pPr>
            <w:r w:rsidRPr="00D6576B">
              <w:t>№</w:t>
            </w:r>
          </w:p>
          <w:p w:rsidR="00DE2F1E" w:rsidRPr="00D6576B" w:rsidRDefault="00DE2F1E" w:rsidP="001025E7">
            <w:pPr>
              <w:suppressAutoHyphens/>
              <w:jc w:val="center"/>
            </w:pPr>
            <w:proofErr w:type="gramStart"/>
            <w:r w:rsidRPr="00D6576B">
              <w:t>п</w:t>
            </w:r>
            <w:proofErr w:type="gramEnd"/>
            <w:r w:rsidRPr="00D6576B">
              <w:t>/п</w:t>
            </w:r>
          </w:p>
        </w:tc>
        <w:tc>
          <w:tcPr>
            <w:tcW w:w="2269" w:type="dxa"/>
            <w:shd w:val="clear" w:color="auto" w:fill="auto"/>
          </w:tcPr>
          <w:p w:rsidR="00DE2F1E" w:rsidRPr="00D6576B" w:rsidRDefault="00DE2F1E" w:rsidP="00DE2F1E">
            <w:pPr>
              <w:suppressAutoHyphens/>
              <w:ind w:firstLine="34"/>
              <w:jc w:val="center"/>
            </w:pPr>
            <w:r w:rsidRPr="00D6576B">
              <w:t>Наименование  движимого имущества, год изготовления (выпуска)</w:t>
            </w:r>
          </w:p>
        </w:tc>
        <w:tc>
          <w:tcPr>
            <w:tcW w:w="1417" w:type="dxa"/>
            <w:shd w:val="clear" w:color="auto" w:fill="auto"/>
          </w:tcPr>
          <w:p w:rsidR="00DE2F1E" w:rsidRPr="00D6576B" w:rsidRDefault="00DE2F1E" w:rsidP="001025E7">
            <w:pPr>
              <w:suppressAutoHyphens/>
              <w:ind w:hanging="27"/>
              <w:jc w:val="center"/>
            </w:pPr>
            <w:proofErr w:type="spellStart"/>
            <w:proofErr w:type="gramStart"/>
            <w:r w:rsidRPr="00D6576B">
              <w:t>Идентифика</w:t>
            </w:r>
            <w:r>
              <w:t>-</w:t>
            </w:r>
            <w:r w:rsidRPr="00D6576B">
              <w:t>ционный</w:t>
            </w:r>
            <w:proofErr w:type="spellEnd"/>
            <w:proofErr w:type="gramEnd"/>
            <w:r w:rsidRPr="00D6576B">
              <w:t xml:space="preserve"> номер VIN</w:t>
            </w:r>
          </w:p>
        </w:tc>
        <w:tc>
          <w:tcPr>
            <w:tcW w:w="1276" w:type="dxa"/>
            <w:shd w:val="clear" w:color="auto" w:fill="auto"/>
          </w:tcPr>
          <w:p w:rsidR="00DE2F1E" w:rsidRPr="00D6576B" w:rsidRDefault="00DE2F1E" w:rsidP="001025E7">
            <w:pPr>
              <w:suppressAutoHyphens/>
              <w:jc w:val="center"/>
            </w:pPr>
            <w:r w:rsidRPr="00D6576B">
              <w:t xml:space="preserve">Паспорт </w:t>
            </w:r>
            <w:proofErr w:type="gramStart"/>
            <w:r w:rsidRPr="00D6576B">
              <w:t>транспорт</w:t>
            </w:r>
            <w:r>
              <w:t>-</w:t>
            </w:r>
            <w:proofErr w:type="spellStart"/>
            <w:r w:rsidRPr="00D6576B">
              <w:t>ного</w:t>
            </w:r>
            <w:proofErr w:type="spellEnd"/>
            <w:proofErr w:type="gramEnd"/>
          </w:p>
          <w:p w:rsidR="00DE2F1E" w:rsidRPr="00D6576B" w:rsidRDefault="00DE2F1E" w:rsidP="001025E7">
            <w:pPr>
              <w:suppressAutoHyphens/>
              <w:jc w:val="center"/>
            </w:pPr>
            <w:r w:rsidRPr="00D6576B">
              <w:t>средства</w:t>
            </w:r>
          </w:p>
        </w:tc>
        <w:tc>
          <w:tcPr>
            <w:tcW w:w="2268" w:type="dxa"/>
            <w:shd w:val="clear" w:color="auto" w:fill="auto"/>
          </w:tcPr>
          <w:p w:rsidR="00DE2F1E" w:rsidRPr="00D6576B" w:rsidRDefault="00DE2F1E" w:rsidP="001025E7">
            <w:pPr>
              <w:suppressAutoHyphens/>
              <w:jc w:val="center"/>
            </w:pPr>
            <w:r w:rsidRPr="00D6576B">
              <w:t>Место нахождения</w:t>
            </w:r>
          </w:p>
          <w:p w:rsidR="00DE2F1E" w:rsidRPr="00D6576B" w:rsidRDefault="00DE2F1E" w:rsidP="001025E7">
            <w:pPr>
              <w:suppressAutoHyphens/>
              <w:jc w:val="center"/>
            </w:pPr>
            <w:r w:rsidRPr="00D6576B">
              <w:t>Объекта</w:t>
            </w:r>
          </w:p>
        </w:tc>
        <w:tc>
          <w:tcPr>
            <w:tcW w:w="1140" w:type="dxa"/>
            <w:shd w:val="clear" w:color="auto" w:fill="auto"/>
          </w:tcPr>
          <w:p w:rsidR="00DE2F1E" w:rsidRPr="00D6576B" w:rsidRDefault="00DE2F1E" w:rsidP="001025E7">
            <w:pPr>
              <w:suppressAutoHyphens/>
              <w:jc w:val="center"/>
            </w:pPr>
            <w:r w:rsidRPr="00D6576B">
              <w:t>Начальная цена              продажи          с учетом НДС (руб.)</w:t>
            </w:r>
          </w:p>
        </w:tc>
        <w:tc>
          <w:tcPr>
            <w:tcW w:w="939" w:type="dxa"/>
            <w:shd w:val="clear" w:color="auto" w:fill="auto"/>
          </w:tcPr>
          <w:p w:rsidR="00DE2F1E" w:rsidRPr="00D6576B" w:rsidRDefault="00DE2F1E" w:rsidP="001025E7">
            <w:pPr>
              <w:suppressAutoHyphens/>
              <w:jc w:val="center"/>
            </w:pPr>
            <w:r w:rsidRPr="00D6576B">
              <w:t xml:space="preserve">Шаг </w:t>
            </w:r>
          </w:p>
          <w:p w:rsidR="00DE2F1E" w:rsidRPr="00D6576B" w:rsidRDefault="00DE2F1E" w:rsidP="001025E7">
            <w:pPr>
              <w:suppressAutoHyphens/>
              <w:jc w:val="center"/>
            </w:pPr>
            <w:proofErr w:type="spellStart"/>
            <w:proofErr w:type="gramStart"/>
            <w:r w:rsidRPr="00D6576B">
              <w:t>аукци</w:t>
            </w:r>
            <w:proofErr w:type="spellEnd"/>
            <w:r w:rsidRPr="00D6576B">
              <w:t>-она</w:t>
            </w:r>
            <w:proofErr w:type="gramEnd"/>
            <w:r w:rsidRPr="00D6576B">
              <w:t xml:space="preserve"> </w:t>
            </w:r>
          </w:p>
          <w:p w:rsidR="00DE2F1E" w:rsidRPr="00D6576B" w:rsidRDefault="00DE2F1E" w:rsidP="001025E7">
            <w:pPr>
              <w:suppressAutoHyphens/>
              <w:jc w:val="center"/>
            </w:pPr>
            <w:r w:rsidRPr="00D6576B">
              <w:t>(руб.)</w:t>
            </w:r>
          </w:p>
        </w:tc>
        <w:tc>
          <w:tcPr>
            <w:tcW w:w="851" w:type="dxa"/>
            <w:shd w:val="clear" w:color="auto" w:fill="auto"/>
          </w:tcPr>
          <w:p w:rsidR="00DE2F1E" w:rsidRPr="007D1251" w:rsidRDefault="00DE2F1E" w:rsidP="001025E7">
            <w:pPr>
              <w:widowControl/>
              <w:suppressAutoHyphens/>
              <w:jc w:val="center"/>
            </w:pPr>
            <w:r w:rsidRPr="007D1251">
              <w:t>Размер задатка (руб.)</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1.</w:t>
            </w:r>
          </w:p>
        </w:tc>
        <w:tc>
          <w:tcPr>
            <w:tcW w:w="2269" w:type="dxa"/>
            <w:shd w:val="clear" w:color="auto" w:fill="auto"/>
          </w:tcPr>
          <w:p w:rsidR="00DE2F1E" w:rsidRPr="00D6576B" w:rsidRDefault="00DE2F1E" w:rsidP="001025E7">
            <w:pPr>
              <w:jc w:val="both"/>
            </w:pPr>
            <w:r w:rsidRPr="00D6576B">
              <w:t xml:space="preserve">Автомобиль </w:t>
            </w:r>
            <w:r w:rsidRPr="00D6576B">
              <w:rPr>
                <w:lang w:val="en-US"/>
              </w:rPr>
              <w:t>LADA 210740</w:t>
            </w:r>
            <w:r w:rsidRPr="00D6576B">
              <w:t>, 200</w:t>
            </w:r>
            <w:r w:rsidRPr="00D6576B">
              <w:rPr>
                <w:lang w:val="en-US"/>
              </w:rPr>
              <w:t>8</w:t>
            </w:r>
            <w:r w:rsidRPr="00D6576B">
              <w:t xml:space="preserve"> года</w:t>
            </w:r>
          </w:p>
        </w:tc>
        <w:tc>
          <w:tcPr>
            <w:tcW w:w="1417" w:type="dxa"/>
            <w:shd w:val="clear" w:color="auto" w:fill="auto"/>
          </w:tcPr>
          <w:p w:rsidR="00DE2F1E" w:rsidRPr="00D6576B" w:rsidRDefault="00DE2F1E" w:rsidP="001025E7">
            <w:pPr>
              <w:jc w:val="center"/>
            </w:pPr>
            <w:r w:rsidRPr="00D6576B">
              <w:t>XТА21074082808933</w:t>
            </w:r>
          </w:p>
        </w:tc>
        <w:tc>
          <w:tcPr>
            <w:tcW w:w="1276" w:type="dxa"/>
            <w:shd w:val="clear" w:color="auto" w:fill="auto"/>
          </w:tcPr>
          <w:p w:rsidR="00DE2F1E" w:rsidRPr="00D6576B" w:rsidRDefault="00DE2F1E" w:rsidP="001025E7">
            <w:pPr>
              <w:jc w:val="center"/>
            </w:pPr>
            <w:r w:rsidRPr="00D6576B">
              <w:t>63 МС 976312</w:t>
            </w:r>
          </w:p>
        </w:tc>
        <w:tc>
          <w:tcPr>
            <w:tcW w:w="2268" w:type="dxa"/>
            <w:vMerge w:val="restart"/>
            <w:shd w:val="clear" w:color="auto" w:fill="auto"/>
          </w:tcPr>
          <w:p w:rsidR="00DE2F1E" w:rsidRDefault="00DE2F1E" w:rsidP="001025E7">
            <w:pPr>
              <w:jc w:val="center"/>
            </w:pPr>
            <w:r w:rsidRPr="00D6576B">
              <w:t xml:space="preserve">428020, Чувашская Республика, </w:t>
            </w:r>
          </w:p>
          <w:p w:rsidR="00DE2F1E" w:rsidRPr="00D6576B" w:rsidRDefault="00DE2F1E" w:rsidP="001025E7">
            <w:pPr>
              <w:jc w:val="center"/>
            </w:pPr>
            <w:r w:rsidRPr="00D6576B">
              <w:t>г. Чебоксары, Базовый проезд, д. 19</w:t>
            </w:r>
          </w:p>
          <w:p w:rsidR="00DE2F1E" w:rsidRPr="00D6576B" w:rsidRDefault="00DE2F1E" w:rsidP="001025E7">
            <w:pPr>
              <w:jc w:val="center"/>
              <w:rPr>
                <w:shd w:val="clear" w:color="auto" w:fill="FFFFFF"/>
              </w:rPr>
            </w:pPr>
            <w:r w:rsidRPr="00D6576B">
              <w:t xml:space="preserve">Телефон:  8 (8352) 63-78-14, 63-79-10 </w:t>
            </w:r>
          </w:p>
          <w:p w:rsidR="00DE2F1E" w:rsidRPr="00D6576B" w:rsidRDefault="00DE2F1E" w:rsidP="001025E7">
            <w:pPr>
              <w:jc w:val="center"/>
              <w:rPr>
                <w:shd w:val="clear" w:color="auto" w:fill="FFFFFF"/>
              </w:rPr>
            </w:pPr>
          </w:p>
          <w:p w:rsidR="00DE2F1E" w:rsidRPr="00D6576B" w:rsidRDefault="00DE2F1E" w:rsidP="001025E7">
            <w:pPr>
              <w:jc w:val="center"/>
              <w:outlineLvl w:val="0"/>
            </w:pPr>
            <w:r w:rsidRPr="00D6576B">
              <w:t>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w:t>
            </w:r>
          </w:p>
        </w:tc>
        <w:tc>
          <w:tcPr>
            <w:tcW w:w="1140" w:type="dxa"/>
            <w:shd w:val="clear" w:color="auto" w:fill="auto"/>
          </w:tcPr>
          <w:p w:rsidR="00DE2F1E" w:rsidRPr="00D6576B" w:rsidRDefault="00DE2F1E" w:rsidP="001025E7">
            <w:pPr>
              <w:suppressAutoHyphens/>
              <w:jc w:val="center"/>
            </w:pPr>
            <w:r w:rsidRPr="00D6576B">
              <w:t>28 300</w:t>
            </w:r>
          </w:p>
        </w:tc>
        <w:tc>
          <w:tcPr>
            <w:tcW w:w="939" w:type="dxa"/>
            <w:shd w:val="clear" w:color="auto" w:fill="auto"/>
          </w:tcPr>
          <w:p w:rsidR="00DE2F1E" w:rsidRPr="00D6576B" w:rsidRDefault="00DE2F1E" w:rsidP="001025E7">
            <w:pPr>
              <w:suppressAutoHyphens/>
              <w:jc w:val="center"/>
            </w:pPr>
            <w:r w:rsidRPr="00D6576B">
              <w:t>1 415</w:t>
            </w:r>
          </w:p>
        </w:tc>
        <w:tc>
          <w:tcPr>
            <w:tcW w:w="851" w:type="dxa"/>
            <w:shd w:val="clear" w:color="auto" w:fill="auto"/>
          </w:tcPr>
          <w:p w:rsidR="00DE2F1E" w:rsidRPr="00D6576B" w:rsidRDefault="00DE2F1E" w:rsidP="001025E7">
            <w:pPr>
              <w:suppressAutoHyphens/>
              <w:jc w:val="center"/>
            </w:pPr>
            <w:r w:rsidRPr="00D6576B">
              <w:t>5</w:t>
            </w:r>
            <w:r>
              <w:t xml:space="preserve"> 660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2.</w:t>
            </w:r>
          </w:p>
        </w:tc>
        <w:tc>
          <w:tcPr>
            <w:tcW w:w="2269" w:type="dxa"/>
            <w:shd w:val="clear" w:color="auto" w:fill="auto"/>
          </w:tcPr>
          <w:p w:rsidR="00DE2F1E" w:rsidRPr="00D6576B" w:rsidRDefault="00DE2F1E" w:rsidP="001025E7">
            <w:pPr>
              <w:jc w:val="both"/>
            </w:pPr>
            <w:r w:rsidRPr="00D6576B">
              <w:t>Автомобиль ГАЗ-31105, 2006 года</w:t>
            </w:r>
          </w:p>
        </w:tc>
        <w:tc>
          <w:tcPr>
            <w:tcW w:w="1417" w:type="dxa"/>
            <w:shd w:val="clear" w:color="auto" w:fill="auto"/>
          </w:tcPr>
          <w:p w:rsidR="00DE2F1E" w:rsidRPr="00D6576B" w:rsidRDefault="00DE2F1E" w:rsidP="001025E7">
            <w:pPr>
              <w:jc w:val="center"/>
            </w:pPr>
            <w:r w:rsidRPr="00D6576B">
              <w:t>Х9631105061335773</w:t>
            </w:r>
          </w:p>
        </w:tc>
        <w:tc>
          <w:tcPr>
            <w:tcW w:w="1276" w:type="dxa"/>
            <w:shd w:val="clear" w:color="auto" w:fill="auto"/>
          </w:tcPr>
          <w:p w:rsidR="00DE2F1E" w:rsidRPr="00D6576B" w:rsidRDefault="00DE2F1E" w:rsidP="001025E7">
            <w:pPr>
              <w:jc w:val="center"/>
            </w:pPr>
            <w:r w:rsidRPr="00D6576B">
              <w:t>52 МЕ 337875</w:t>
            </w:r>
          </w:p>
        </w:tc>
        <w:tc>
          <w:tcPr>
            <w:tcW w:w="2268" w:type="dxa"/>
            <w:vMerge/>
            <w:shd w:val="clear" w:color="auto" w:fill="auto"/>
          </w:tcPr>
          <w:p w:rsidR="00DE2F1E" w:rsidRPr="00D6576B" w:rsidRDefault="00DE2F1E" w:rsidP="001025E7">
            <w:pPr>
              <w:jc w:val="center"/>
              <w:outlineLvl w:val="0"/>
            </w:pPr>
          </w:p>
        </w:tc>
        <w:tc>
          <w:tcPr>
            <w:tcW w:w="1140" w:type="dxa"/>
            <w:shd w:val="clear" w:color="auto" w:fill="auto"/>
          </w:tcPr>
          <w:p w:rsidR="00DE2F1E" w:rsidRPr="00D6576B" w:rsidRDefault="00DE2F1E" w:rsidP="001025E7">
            <w:pPr>
              <w:suppressAutoHyphens/>
              <w:jc w:val="center"/>
            </w:pPr>
            <w:r w:rsidRPr="00D6576B">
              <w:t>35 200</w:t>
            </w:r>
          </w:p>
        </w:tc>
        <w:tc>
          <w:tcPr>
            <w:tcW w:w="939" w:type="dxa"/>
            <w:shd w:val="clear" w:color="auto" w:fill="auto"/>
          </w:tcPr>
          <w:p w:rsidR="00DE2F1E" w:rsidRPr="00D6576B" w:rsidRDefault="00DE2F1E" w:rsidP="001025E7">
            <w:pPr>
              <w:suppressAutoHyphens/>
              <w:jc w:val="center"/>
              <w:rPr>
                <w:lang w:val="en-US"/>
              </w:rPr>
            </w:pPr>
            <w:r w:rsidRPr="00D6576B">
              <w:t>1 760</w:t>
            </w:r>
          </w:p>
        </w:tc>
        <w:tc>
          <w:tcPr>
            <w:tcW w:w="851" w:type="dxa"/>
            <w:shd w:val="clear" w:color="auto" w:fill="auto"/>
          </w:tcPr>
          <w:p w:rsidR="00DE2F1E" w:rsidRPr="00D6576B" w:rsidRDefault="00DE2F1E" w:rsidP="001025E7">
            <w:pPr>
              <w:suppressAutoHyphens/>
              <w:jc w:val="center"/>
            </w:pPr>
            <w:r>
              <w:t>7 040</w:t>
            </w:r>
          </w:p>
        </w:tc>
      </w:tr>
      <w:tr w:rsidR="00DE2F1E" w:rsidRPr="00D6576B" w:rsidTr="00DE2F1E">
        <w:trPr>
          <w:trHeight w:val="274"/>
          <w:jc w:val="center"/>
        </w:trPr>
        <w:tc>
          <w:tcPr>
            <w:tcW w:w="520" w:type="dxa"/>
            <w:shd w:val="clear" w:color="auto" w:fill="auto"/>
          </w:tcPr>
          <w:p w:rsidR="00DE2F1E" w:rsidRPr="00D6576B" w:rsidRDefault="00DE2F1E" w:rsidP="001025E7">
            <w:pPr>
              <w:suppressAutoHyphens/>
              <w:jc w:val="center"/>
            </w:pPr>
            <w:r w:rsidRPr="00D6576B">
              <w:t>3.</w:t>
            </w:r>
          </w:p>
        </w:tc>
        <w:tc>
          <w:tcPr>
            <w:tcW w:w="2269" w:type="dxa"/>
            <w:shd w:val="clear" w:color="auto" w:fill="auto"/>
          </w:tcPr>
          <w:p w:rsidR="00DE2F1E" w:rsidRPr="00D6576B" w:rsidRDefault="00DE2F1E" w:rsidP="001025E7">
            <w:pPr>
              <w:jc w:val="both"/>
            </w:pPr>
            <w:r w:rsidRPr="00D6576B">
              <w:t xml:space="preserve">Автомобиль </w:t>
            </w:r>
            <w:r>
              <w:rPr>
                <w:lang w:val="en-US"/>
              </w:rPr>
              <w:t xml:space="preserve">Chevrolet </w:t>
            </w:r>
            <w:proofErr w:type="spellStart"/>
            <w:r>
              <w:rPr>
                <w:lang w:val="en-US"/>
              </w:rPr>
              <w:t>Lac</w:t>
            </w:r>
            <w:r w:rsidRPr="00D6576B">
              <w:rPr>
                <w:lang w:val="en-US"/>
              </w:rPr>
              <w:t>etti</w:t>
            </w:r>
            <w:proofErr w:type="spellEnd"/>
            <w:r w:rsidRPr="00D6576B">
              <w:t>, 200</w:t>
            </w:r>
            <w:r w:rsidRPr="00D6576B">
              <w:rPr>
                <w:lang w:val="en-US"/>
              </w:rPr>
              <w:t>7</w:t>
            </w:r>
            <w:r w:rsidRPr="00D6576B">
              <w:t xml:space="preserve"> года</w:t>
            </w:r>
          </w:p>
        </w:tc>
        <w:tc>
          <w:tcPr>
            <w:tcW w:w="1417" w:type="dxa"/>
            <w:shd w:val="clear" w:color="auto" w:fill="auto"/>
          </w:tcPr>
          <w:p w:rsidR="00DE2F1E" w:rsidRPr="00D6576B" w:rsidRDefault="00DE2F1E" w:rsidP="001025E7">
            <w:pPr>
              <w:jc w:val="center"/>
              <w:rPr>
                <w:lang w:val="en-US"/>
              </w:rPr>
            </w:pPr>
            <w:r w:rsidRPr="00D6576B">
              <w:rPr>
                <w:lang w:val="en-US"/>
              </w:rPr>
              <w:t>KLINF486J8K810151</w:t>
            </w:r>
          </w:p>
        </w:tc>
        <w:tc>
          <w:tcPr>
            <w:tcW w:w="1276" w:type="dxa"/>
            <w:shd w:val="clear" w:color="auto" w:fill="auto"/>
          </w:tcPr>
          <w:p w:rsidR="00DE2F1E" w:rsidRPr="00D6576B" w:rsidRDefault="00DE2F1E" w:rsidP="001025E7">
            <w:pPr>
              <w:jc w:val="center"/>
            </w:pPr>
            <w:r w:rsidRPr="00D6576B">
              <w:t>77 ТУ 832303</w:t>
            </w:r>
          </w:p>
        </w:tc>
        <w:tc>
          <w:tcPr>
            <w:tcW w:w="2268" w:type="dxa"/>
            <w:vMerge w:val="restart"/>
            <w:shd w:val="clear" w:color="auto" w:fill="auto"/>
          </w:tcPr>
          <w:p w:rsidR="00DE2F1E" w:rsidRDefault="00DE2F1E" w:rsidP="001025E7">
            <w:pPr>
              <w:jc w:val="center"/>
              <w:outlineLvl w:val="0"/>
            </w:pPr>
            <w:r w:rsidRPr="00D6576B">
              <w:t xml:space="preserve">428003, Чувашская Республика, </w:t>
            </w:r>
          </w:p>
          <w:p w:rsidR="00DE2F1E" w:rsidRPr="00D6576B" w:rsidRDefault="00DE2F1E" w:rsidP="001025E7">
            <w:pPr>
              <w:jc w:val="center"/>
              <w:outlineLvl w:val="0"/>
            </w:pPr>
            <w:r w:rsidRPr="00D6576B">
              <w:t>г. Чебоксары,                  ул. Чапаева, д. 17</w:t>
            </w:r>
          </w:p>
          <w:p w:rsidR="00DE2F1E" w:rsidRPr="00D6576B" w:rsidRDefault="00DE2F1E" w:rsidP="001025E7">
            <w:pPr>
              <w:jc w:val="center"/>
              <w:outlineLvl w:val="0"/>
            </w:pPr>
            <w:r w:rsidRPr="00D6576B">
              <w:t>Телефон:  8 (8352) 68-12-86</w:t>
            </w:r>
          </w:p>
          <w:p w:rsidR="00DE2F1E" w:rsidRPr="00D6576B" w:rsidRDefault="00DE2F1E" w:rsidP="001025E7">
            <w:pPr>
              <w:jc w:val="center"/>
              <w:outlineLvl w:val="0"/>
            </w:pPr>
          </w:p>
          <w:p w:rsidR="00DE2F1E" w:rsidRPr="00D6576B" w:rsidRDefault="00DE2F1E" w:rsidP="001025E7">
            <w:pPr>
              <w:jc w:val="center"/>
              <w:outlineLvl w:val="0"/>
            </w:pPr>
            <w:r w:rsidRPr="00D6576B">
              <w:t>Бюджетное учреждение Чувашской Республики «Спортивная школа по футболу» Министерства физической культуры и спорта Чувашской Республики</w:t>
            </w:r>
          </w:p>
        </w:tc>
        <w:tc>
          <w:tcPr>
            <w:tcW w:w="1140" w:type="dxa"/>
            <w:shd w:val="clear" w:color="auto" w:fill="auto"/>
          </w:tcPr>
          <w:p w:rsidR="00DE2F1E" w:rsidRPr="00D6576B" w:rsidRDefault="00DE2F1E" w:rsidP="001025E7">
            <w:pPr>
              <w:suppressAutoHyphens/>
              <w:jc w:val="center"/>
            </w:pPr>
            <w:r w:rsidRPr="00D6576B">
              <w:t>81 500</w:t>
            </w:r>
          </w:p>
        </w:tc>
        <w:tc>
          <w:tcPr>
            <w:tcW w:w="939" w:type="dxa"/>
            <w:shd w:val="clear" w:color="auto" w:fill="auto"/>
          </w:tcPr>
          <w:p w:rsidR="00DE2F1E" w:rsidRPr="00D6576B" w:rsidRDefault="00DE2F1E" w:rsidP="001025E7">
            <w:pPr>
              <w:suppressAutoHyphens/>
              <w:jc w:val="center"/>
            </w:pPr>
            <w:r w:rsidRPr="00D6576B">
              <w:t>4 075</w:t>
            </w:r>
          </w:p>
        </w:tc>
        <w:tc>
          <w:tcPr>
            <w:tcW w:w="851" w:type="dxa"/>
            <w:shd w:val="clear" w:color="auto" w:fill="auto"/>
          </w:tcPr>
          <w:p w:rsidR="00DE2F1E" w:rsidRPr="00D6576B" w:rsidRDefault="00DE2F1E" w:rsidP="001025E7">
            <w:pPr>
              <w:suppressAutoHyphens/>
              <w:jc w:val="center"/>
            </w:pPr>
            <w:r>
              <w:t>16 300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4.</w:t>
            </w:r>
          </w:p>
        </w:tc>
        <w:tc>
          <w:tcPr>
            <w:tcW w:w="2269" w:type="dxa"/>
            <w:shd w:val="clear" w:color="auto" w:fill="auto"/>
          </w:tcPr>
          <w:p w:rsidR="00DE2F1E" w:rsidRPr="00D6576B" w:rsidRDefault="00DE2F1E" w:rsidP="001025E7">
            <w:pPr>
              <w:jc w:val="both"/>
            </w:pPr>
            <w:r w:rsidRPr="00D6576B">
              <w:t>Автомобиль ВАЗ-2110</w:t>
            </w:r>
            <w:r>
              <w:t>3</w:t>
            </w:r>
            <w:r w:rsidRPr="00D6576B">
              <w:t>, 2001 года</w:t>
            </w:r>
          </w:p>
        </w:tc>
        <w:tc>
          <w:tcPr>
            <w:tcW w:w="1417" w:type="dxa"/>
            <w:shd w:val="clear" w:color="auto" w:fill="auto"/>
          </w:tcPr>
          <w:p w:rsidR="00DE2F1E" w:rsidRPr="00D6576B" w:rsidRDefault="00DE2F1E" w:rsidP="001025E7">
            <w:pPr>
              <w:jc w:val="center"/>
            </w:pPr>
            <w:r w:rsidRPr="00D6576B">
              <w:t>XТА21103020417262</w:t>
            </w:r>
          </w:p>
        </w:tc>
        <w:tc>
          <w:tcPr>
            <w:tcW w:w="1276" w:type="dxa"/>
            <w:shd w:val="clear" w:color="auto" w:fill="auto"/>
          </w:tcPr>
          <w:p w:rsidR="00DE2F1E" w:rsidRPr="00D6576B" w:rsidRDefault="00DE2F1E" w:rsidP="001025E7">
            <w:pPr>
              <w:jc w:val="center"/>
            </w:pPr>
            <w:r w:rsidRPr="00D6576B">
              <w:rPr>
                <w:bCs/>
              </w:rPr>
              <w:t>21 КЕ 155267</w:t>
            </w:r>
          </w:p>
        </w:tc>
        <w:tc>
          <w:tcPr>
            <w:tcW w:w="2268" w:type="dxa"/>
            <w:vMerge/>
            <w:shd w:val="clear" w:color="auto" w:fill="auto"/>
          </w:tcPr>
          <w:p w:rsidR="00DE2F1E" w:rsidRPr="00D6576B" w:rsidRDefault="00DE2F1E" w:rsidP="001025E7">
            <w:pPr>
              <w:jc w:val="center"/>
              <w:outlineLvl w:val="0"/>
            </w:pPr>
          </w:p>
        </w:tc>
        <w:tc>
          <w:tcPr>
            <w:tcW w:w="1140" w:type="dxa"/>
            <w:shd w:val="clear" w:color="auto" w:fill="auto"/>
          </w:tcPr>
          <w:p w:rsidR="00DE2F1E" w:rsidRPr="00D6576B" w:rsidRDefault="00DE2F1E" w:rsidP="001025E7">
            <w:pPr>
              <w:suppressAutoHyphens/>
              <w:jc w:val="center"/>
            </w:pPr>
            <w:r w:rsidRPr="00D6576B">
              <w:t>20 900</w:t>
            </w:r>
          </w:p>
        </w:tc>
        <w:tc>
          <w:tcPr>
            <w:tcW w:w="939" w:type="dxa"/>
            <w:shd w:val="clear" w:color="auto" w:fill="auto"/>
          </w:tcPr>
          <w:p w:rsidR="00DE2F1E" w:rsidRPr="00D6576B" w:rsidRDefault="00DE2F1E" w:rsidP="001025E7">
            <w:pPr>
              <w:suppressAutoHyphens/>
              <w:jc w:val="center"/>
            </w:pPr>
            <w:r w:rsidRPr="00D6576B">
              <w:t>1 045</w:t>
            </w:r>
          </w:p>
        </w:tc>
        <w:tc>
          <w:tcPr>
            <w:tcW w:w="851" w:type="dxa"/>
            <w:shd w:val="clear" w:color="auto" w:fill="auto"/>
          </w:tcPr>
          <w:p w:rsidR="00DE2F1E" w:rsidRPr="00D6576B" w:rsidRDefault="00DE2F1E" w:rsidP="001025E7">
            <w:pPr>
              <w:suppressAutoHyphens/>
              <w:jc w:val="center"/>
            </w:pPr>
            <w:r>
              <w:t>4 180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lastRenderedPageBreak/>
              <w:t>5.</w:t>
            </w:r>
          </w:p>
        </w:tc>
        <w:tc>
          <w:tcPr>
            <w:tcW w:w="2269" w:type="dxa"/>
            <w:shd w:val="clear" w:color="auto" w:fill="auto"/>
          </w:tcPr>
          <w:p w:rsidR="00DE2F1E" w:rsidRPr="00D6576B" w:rsidRDefault="00DE2F1E" w:rsidP="001025E7">
            <w:pPr>
              <w:jc w:val="both"/>
            </w:pPr>
            <w:r w:rsidRPr="00D6576B">
              <w:t>Автомобиль УАЗ-3962 САНИТАРНЫЙ А</w:t>
            </w:r>
            <w:proofErr w:type="gramStart"/>
            <w:r w:rsidRPr="00D6576B">
              <w:t>:М</w:t>
            </w:r>
            <w:proofErr w:type="gramEnd"/>
            <w:r w:rsidRPr="00D6576B">
              <w:t>, 1998 года</w:t>
            </w:r>
          </w:p>
        </w:tc>
        <w:tc>
          <w:tcPr>
            <w:tcW w:w="1417" w:type="dxa"/>
            <w:shd w:val="clear" w:color="auto" w:fill="auto"/>
          </w:tcPr>
          <w:p w:rsidR="00DE2F1E" w:rsidRPr="00D6576B" w:rsidRDefault="00DE2F1E" w:rsidP="001025E7">
            <w:pPr>
              <w:jc w:val="center"/>
            </w:pPr>
            <w:r w:rsidRPr="00D6576B">
              <w:t>XТТ396200</w:t>
            </w:r>
            <w:r w:rsidRPr="00D6576B">
              <w:rPr>
                <w:lang w:val="en-US"/>
              </w:rPr>
              <w:t>W</w:t>
            </w:r>
            <w:r w:rsidRPr="00D6576B">
              <w:t>0020144</w:t>
            </w:r>
          </w:p>
        </w:tc>
        <w:tc>
          <w:tcPr>
            <w:tcW w:w="1276" w:type="dxa"/>
            <w:shd w:val="clear" w:color="auto" w:fill="auto"/>
          </w:tcPr>
          <w:p w:rsidR="00DE2F1E" w:rsidRPr="00D6576B" w:rsidRDefault="00DE2F1E" w:rsidP="001025E7">
            <w:pPr>
              <w:jc w:val="center"/>
            </w:pPr>
            <w:r w:rsidRPr="00D6576B">
              <w:t>73 ЕВ 544346</w:t>
            </w:r>
          </w:p>
        </w:tc>
        <w:tc>
          <w:tcPr>
            <w:tcW w:w="2268" w:type="dxa"/>
            <w:shd w:val="clear" w:color="auto" w:fill="auto"/>
          </w:tcPr>
          <w:p w:rsidR="00DE2F1E" w:rsidRDefault="00DE2F1E" w:rsidP="001025E7">
            <w:pPr>
              <w:jc w:val="center"/>
            </w:pPr>
            <w:r w:rsidRPr="00D6576B">
              <w:t xml:space="preserve">429530, Чувашская Республика, </w:t>
            </w:r>
            <w:proofErr w:type="spellStart"/>
            <w:r w:rsidRPr="00D6576B">
              <w:t>Моргаушский</w:t>
            </w:r>
            <w:proofErr w:type="spellEnd"/>
            <w:r w:rsidRPr="00D6576B">
              <w:t xml:space="preserve"> район, </w:t>
            </w:r>
          </w:p>
          <w:p w:rsidR="00DE2F1E" w:rsidRPr="00D6576B" w:rsidRDefault="00DE2F1E" w:rsidP="001025E7">
            <w:pPr>
              <w:jc w:val="center"/>
            </w:pPr>
            <w:r w:rsidRPr="00D6576B">
              <w:t>с. Моргауши,                 ул. Чапаева, д. 52</w:t>
            </w:r>
          </w:p>
          <w:p w:rsidR="00DE2F1E" w:rsidRPr="00D6576B" w:rsidRDefault="00DE2F1E" w:rsidP="001025E7">
            <w:pPr>
              <w:jc w:val="center"/>
              <w:rPr>
                <w:shd w:val="clear" w:color="auto" w:fill="FFFFFF"/>
              </w:rPr>
            </w:pPr>
            <w:r w:rsidRPr="00D6576B">
              <w:t>Телефон:  8 (83541) 62-6-34 (</w:t>
            </w:r>
            <w:proofErr w:type="gramStart"/>
            <w:r w:rsidRPr="00D6576B">
              <w:t>бух</w:t>
            </w:r>
            <w:proofErr w:type="gramEnd"/>
            <w:r w:rsidRPr="00D6576B">
              <w:t>.), 8-927-995-70-04</w:t>
            </w:r>
          </w:p>
          <w:p w:rsidR="00DE2F1E" w:rsidRPr="00D6576B" w:rsidRDefault="00DE2F1E" w:rsidP="001025E7">
            <w:pPr>
              <w:jc w:val="center"/>
              <w:rPr>
                <w:shd w:val="clear" w:color="auto" w:fill="FFFFFF"/>
              </w:rPr>
            </w:pPr>
          </w:p>
          <w:p w:rsidR="00DE2F1E" w:rsidRPr="00D6576B" w:rsidRDefault="00DE2F1E" w:rsidP="001025E7">
            <w:pPr>
              <w:jc w:val="center"/>
              <w:outlineLvl w:val="0"/>
            </w:pPr>
            <w:r w:rsidRPr="00D6576B">
              <w:t>Бюджетное учреждение Чувашской Республики «</w:t>
            </w:r>
            <w:proofErr w:type="spellStart"/>
            <w:r w:rsidRPr="00D6576B">
              <w:t>Моргаушская</w:t>
            </w:r>
            <w:proofErr w:type="spellEnd"/>
            <w:r w:rsidRPr="00D6576B">
              <w:t xml:space="preserve"> центральная районная больница» Министерства здравоохранения Чувашской Республики</w:t>
            </w:r>
          </w:p>
        </w:tc>
        <w:tc>
          <w:tcPr>
            <w:tcW w:w="1140" w:type="dxa"/>
            <w:shd w:val="clear" w:color="auto" w:fill="auto"/>
          </w:tcPr>
          <w:p w:rsidR="00DE2F1E" w:rsidRPr="00D6576B" w:rsidRDefault="00DE2F1E" w:rsidP="001025E7">
            <w:pPr>
              <w:suppressAutoHyphens/>
              <w:jc w:val="center"/>
            </w:pPr>
            <w:r w:rsidRPr="00D6576B">
              <w:t>11 214</w:t>
            </w:r>
          </w:p>
        </w:tc>
        <w:tc>
          <w:tcPr>
            <w:tcW w:w="939" w:type="dxa"/>
            <w:shd w:val="clear" w:color="auto" w:fill="auto"/>
          </w:tcPr>
          <w:p w:rsidR="00DE2F1E" w:rsidRPr="00D6576B" w:rsidRDefault="00DE2F1E" w:rsidP="001025E7">
            <w:pPr>
              <w:suppressAutoHyphens/>
              <w:jc w:val="center"/>
            </w:pPr>
            <w:r w:rsidRPr="00D6576B">
              <w:t>560,70</w:t>
            </w:r>
          </w:p>
        </w:tc>
        <w:tc>
          <w:tcPr>
            <w:tcW w:w="851" w:type="dxa"/>
            <w:shd w:val="clear" w:color="auto" w:fill="auto"/>
          </w:tcPr>
          <w:p w:rsidR="00DE2F1E" w:rsidRPr="00D6576B" w:rsidRDefault="00DE2F1E" w:rsidP="001025E7">
            <w:pPr>
              <w:suppressAutoHyphens/>
              <w:jc w:val="center"/>
            </w:pPr>
            <w:r>
              <w:t>2 242,8</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6.</w:t>
            </w:r>
          </w:p>
        </w:tc>
        <w:tc>
          <w:tcPr>
            <w:tcW w:w="2269" w:type="dxa"/>
            <w:shd w:val="clear" w:color="auto" w:fill="auto"/>
          </w:tcPr>
          <w:p w:rsidR="00DE2F1E" w:rsidRPr="00D6576B" w:rsidRDefault="00DE2F1E" w:rsidP="001025E7">
            <w:pPr>
              <w:suppressAutoHyphens/>
              <w:ind w:firstLine="34"/>
              <w:jc w:val="both"/>
            </w:pPr>
            <w:r w:rsidRPr="00D6576B">
              <w:t>Автобус ПАЗ-32050</w:t>
            </w:r>
            <w:r w:rsidRPr="00D6576B">
              <w:rPr>
                <w:lang w:val="en-US"/>
              </w:rPr>
              <w:t>R</w:t>
            </w:r>
            <w:r w:rsidRPr="00D6576B">
              <w:t>, 1998  года</w:t>
            </w:r>
          </w:p>
        </w:tc>
        <w:tc>
          <w:tcPr>
            <w:tcW w:w="1417" w:type="dxa"/>
            <w:shd w:val="clear" w:color="auto" w:fill="auto"/>
          </w:tcPr>
          <w:p w:rsidR="00DE2F1E" w:rsidRPr="00D6576B" w:rsidRDefault="00DE2F1E" w:rsidP="001025E7">
            <w:pPr>
              <w:suppressAutoHyphens/>
              <w:ind w:hanging="27"/>
              <w:jc w:val="center"/>
            </w:pPr>
            <w:r w:rsidRPr="00D6576B">
              <w:t>ХТМ32050</w:t>
            </w:r>
            <w:r w:rsidRPr="00D6576B">
              <w:rPr>
                <w:lang w:val="en-US"/>
              </w:rPr>
              <w:t>RW0004764</w:t>
            </w:r>
          </w:p>
        </w:tc>
        <w:tc>
          <w:tcPr>
            <w:tcW w:w="1276" w:type="dxa"/>
            <w:shd w:val="clear" w:color="auto" w:fill="auto"/>
          </w:tcPr>
          <w:p w:rsidR="00DE2F1E" w:rsidRPr="00D6576B" w:rsidRDefault="00DE2F1E" w:rsidP="001025E7">
            <w:pPr>
              <w:suppressAutoHyphens/>
              <w:jc w:val="center"/>
            </w:pPr>
            <w:r w:rsidRPr="00D6576B">
              <w:t>52 ЕВ 748789</w:t>
            </w:r>
          </w:p>
        </w:tc>
        <w:tc>
          <w:tcPr>
            <w:tcW w:w="2268" w:type="dxa"/>
            <w:shd w:val="clear" w:color="auto" w:fill="auto"/>
          </w:tcPr>
          <w:p w:rsidR="00DE2F1E" w:rsidRDefault="00DE2F1E" w:rsidP="001025E7">
            <w:pPr>
              <w:jc w:val="center"/>
            </w:pPr>
            <w:r w:rsidRPr="00D6576B">
              <w:t xml:space="preserve">428003, Чувашская Республика, </w:t>
            </w:r>
          </w:p>
          <w:p w:rsidR="00DE2F1E" w:rsidRPr="00D6576B" w:rsidRDefault="00DE2F1E" w:rsidP="001025E7">
            <w:pPr>
              <w:jc w:val="center"/>
            </w:pPr>
            <w:r w:rsidRPr="00D6576B">
              <w:t>г. Чебоксары, Красная площадь, д. 7</w:t>
            </w:r>
          </w:p>
          <w:p w:rsidR="00DE2F1E" w:rsidRPr="00D6576B" w:rsidRDefault="00DE2F1E" w:rsidP="001025E7">
            <w:pPr>
              <w:jc w:val="center"/>
              <w:rPr>
                <w:shd w:val="clear" w:color="auto" w:fill="FFFFFF"/>
              </w:rPr>
            </w:pPr>
            <w:r w:rsidRPr="00D6576B">
              <w:t xml:space="preserve">Телефон:  8 (8352) 62-02-21 (приемная), 8-917-07-88-710, 21-30-05 </w:t>
            </w:r>
          </w:p>
          <w:p w:rsidR="00DE2F1E" w:rsidRPr="00D6576B" w:rsidRDefault="00DE2F1E" w:rsidP="001025E7">
            <w:pPr>
              <w:jc w:val="center"/>
              <w:rPr>
                <w:shd w:val="clear" w:color="auto" w:fill="FFFFFF"/>
              </w:rPr>
            </w:pPr>
          </w:p>
          <w:p w:rsidR="00DE2F1E" w:rsidRPr="00D6576B" w:rsidRDefault="00DE2F1E" w:rsidP="001025E7">
            <w:pPr>
              <w:suppressAutoHyphens/>
              <w:jc w:val="center"/>
            </w:pPr>
            <w:r w:rsidRPr="00D6576B">
              <w:t xml:space="preserve">Автономное учреждение Чувашской Республики «Чувашский государственный Ордена Трудового Красного Знамени академический драматический театр им. </w:t>
            </w:r>
            <w:proofErr w:type="spellStart"/>
            <w:r w:rsidRPr="00D6576B">
              <w:t>К.В.Иванова</w:t>
            </w:r>
            <w:proofErr w:type="spellEnd"/>
            <w:r w:rsidRPr="00D6576B">
              <w:t>» Министерства культуры, по делам национальностей и архивного дела Чувашской Республики</w:t>
            </w:r>
          </w:p>
        </w:tc>
        <w:tc>
          <w:tcPr>
            <w:tcW w:w="1140" w:type="dxa"/>
            <w:shd w:val="clear" w:color="auto" w:fill="auto"/>
          </w:tcPr>
          <w:p w:rsidR="00DE2F1E" w:rsidRPr="00D6576B" w:rsidRDefault="00DE2F1E" w:rsidP="001025E7">
            <w:pPr>
              <w:suppressAutoHyphens/>
              <w:jc w:val="center"/>
            </w:pPr>
            <w:r w:rsidRPr="00D6576B">
              <w:t>40 500</w:t>
            </w:r>
          </w:p>
        </w:tc>
        <w:tc>
          <w:tcPr>
            <w:tcW w:w="939" w:type="dxa"/>
            <w:shd w:val="clear" w:color="auto" w:fill="auto"/>
          </w:tcPr>
          <w:p w:rsidR="00DE2F1E" w:rsidRPr="00D6576B" w:rsidRDefault="00DE2F1E" w:rsidP="001025E7">
            <w:pPr>
              <w:suppressAutoHyphens/>
              <w:jc w:val="center"/>
            </w:pPr>
            <w:r w:rsidRPr="00D6576B">
              <w:t>2 025</w:t>
            </w:r>
          </w:p>
        </w:tc>
        <w:tc>
          <w:tcPr>
            <w:tcW w:w="851" w:type="dxa"/>
            <w:shd w:val="clear" w:color="auto" w:fill="auto"/>
          </w:tcPr>
          <w:p w:rsidR="00DE2F1E" w:rsidRPr="00D6576B" w:rsidRDefault="00DE2F1E" w:rsidP="001025E7">
            <w:pPr>
              <w:suppressAutoHyphens/>
              <w:jc w:val="center"/>
            </w:pPr>
            <w:r>
              <w:t>8 100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7.</w:t>
            </w:r>
          </w:p>
        </w:tc>
        <w:tc>
          <w:tcPr>
            <w:tcW w:w="2269" w:type="dxa"/>
            <w:shd w:val="clear" w:color="auto" w:fill="auto"/>
          </w:tcPr>
          <w:p w:rsidR="00DE2F1E" w:rsidRPr="00D6576B" w:rsidRDefault="00DE2F1E" w:rsidP="001025E7">
            <w:pPr>
              <w:suppressAutoHyphens/>
              <w:ind w:firstLine="34"/>
              <w:jc w:val="both"/>
            </w:pPr>
            <w:r w:rsidRPr="00D6576B">
              <w:t>Автомобиль ВАЗ-21093</w:t>
            </w:r>
            <w:r>
              <w:t>, л</w:t>
            </w:r>
            <w:r w:rsidRPr="00D6576B">
              <w:t>егковой, 2002 года</w:t>
            </w:r>
          </w:p>
        </w:tc>
        <w:tc>
          <w:tcPr>
            <w:tcW w:w="1417" w:type="dxa"/>
            <w:shd w:val="clear" w:color="auto" w:fill="auto"/>
          </w:tcPr>
          <w:p w:rsidR="00DE2F1E" w:rsidRPr="00D6576B" w:rsidRDefault="00DE2F1E" w:rsidP="001025E7">
            <w:pPr>
              <w:suppressAutoHyphens/>
              <w:ind w:hanging="27"/>
              <w:jc w:val="center"/>
            </w:pPr>
            <w:r w:rsidRPr="00D6576B">
              <w:t>ХТА21093023176497</w:t>
            </w:r>
          </w:p>
        </w:tc>
        <w:tc>
          <w:tcPr>
            <w:tcW w:w="1276" w:type="dxa"/>
            <w:shd w:val="clear" w:color="auto" w:fill="auto"/>
          </w:tcPr>
          <w:p w:rsidR="00DE2F1E" w:rsidRPr="00D6576B" w:rsidRDefault="00DE2F1E" w:rsidP="001025E7">
            <w:pPr>
              <w:suppressAutoHyphens/>
              <w:jc w:val="center"/>
            </w:pPr>
            <w:r w:rsidRPr="00D6576B">
              <w:t>63 КК 690963</w:t>
            </w:r>
          </w:p>
        </w:tc>
        <w:tc>
          <w:tcPr>
            <w:tcW w:w="2268" w:type="dxa"/>
            <w:shd w:val="clear" w:color="auto" w:fill="auto"/>
          </w:tcPr>
          <w:p w:rsidR="00DE2F1E" w:rsidRDefault="00DE2F1E" w:rsidP="001025E7">
            <w:pPr>
              <w:jc w:val="center"/>
            </w:pPr>
            <w:r w:rsidRPr="00D6576B">
              <w:t xml:space="preserve">429500, Чувашская Республика, Чебоксарский район, </w:t>
            </w:r>
          </w:p>
          <w:p w:rsidR="00DE2F1E" w:rsidRPr="00D6576B" w:rsidRDefault="00DE2F1E" w:rsidP="001025E7">
            <w:pPr>
              <w:jc w:val="center"/>
            </w:pPr>
            <w:r w:rsidRPr="00D6576B">
              <w:t xml:space="preserve">п. Кугеси,                                    ул. </w:t>
            </w:r>
            <w:proofErr w:type="gramStart"/>
            <w:r w:rsidRPr="00D6576B">
              <w:t>Школьная</w:t>
            </w:r>
            <w:proofErr w:type="gramEnd"/>
            <w:r w:rsidRPr="00D6576B">
              <w:t>, д. 13</w:t>
            </w:r>
          </w:p>
          <w:p w:rsidR="00DE2F1E" w:rsidRPr="00D6576B" w:rsidRDefault="00DE2F1E" w:rsidP="001025E7">
            <w:pPr>
              <w:jc w:val="center"/>
              <w:rPr>
                <w:shd w:val="clear" w:color="auto" w:fill="FFFFFF"/>
              </w:rPr>
            </w:pPr>
            <w:r w:rsidRPr="00D6576B">
              <w:t xml:space="preserve">Телефон:  8 (83540) 2-10-33 (приемная), 8-960-314-19-89 </w:t>
            </w:r>
          </w:p>
          <w:p w:rsidR="00DE2F1E" w:rsidRPr="00D6576B" w:rsidRDefault="00DE2F1E" w:rsidP="001025E7">
            <w:pPr>
              <w:jc w:val="center"/>
              <w:rPr>
                <w:shd w:val="clear" w:color="auto" w:fill="FFFFFF"/>
              </w:rPr>
            </w:pPr>
          </w:p>
          <w:p w:rsidR="00DE2F1E" w:rsidRPr="00D6576B" w:rsidRDefault="00DE2F1E" w:rsidP="001025E7">
            <w:pPr>
              <w:jc w:val="center"/>
            </w:pPr>
            <w:r w:rsidRPr="00D6576B">
              <w:t>Бюджетное учреждение Чувашской Республики «Чебоксарская районная больница» Министерства здравоохранения Чувашской Республики</w:t>
            </w:r>
          </w:p>
        </w:tc>
        <w:tc>
          <w:tcPr>
            <w:tcW w:w="1140" w:type="dxa"/>
            <w:shd w:val="clear" w:color="auto" w:fill="auto"/>
          </w:tcPr>
          <w:p w:rsidR="00DE2F1E" w:rsidRPr="00D6576B" w:rsidRDefault="00DE2F1E" w:rsidP="001025E7">
            <w:pPr>
              <w:suppressAutoHyphens/>
              <w:jc w:val="center"/>
            </w:pPr>
            <w:r w:rsidRPr="00D6576B">
              <w:t>5 300</w:t>
            </w:r>
          </w:p>
        </w:tc>
        <w:tc>
          <w:tcPr>
            <w:tcW w:w="939" w:type="dxa"/>
            <w:shd w:val="clear" w:color="auto" w:fill="auto"/>
          </w:tcPr>
          <w:p w:rsidR="00DE2F1E" w:rsidRPr="00D6576B" w:rsidRDefault="00DE2F1E" w:rsidP="001025E7">
            <w:pPr>
              <w:suppressAutoHyphens/>
              <w:jc w:val="center"/>
            </w:pPr>
            <w:r w:rsidRPr="00D6576B">
              <w:t>265</w:t>
            </w:r>
          </w:p>
        </w:tc>
        <w:tc>
          <w:tcPr>
            <w:tcW w:w="851" w:type="dxa"/>
            <w:shd w:val="clear" w:color="auto" w:fill="auto"/>
          </w:tcPr>
          <w:p w:rsidR="00DE2F1E" w:rsidRPr="00D6576B" w:rsidRDefault="00DE2F1E" w:rsidP="001025E7">
            <w:pPr>
              <w:suppressAutoHyphens/>
              <w:jc w:val="center"/>
            </w:pPr>
            <w:r>
              <w:t>1 060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8.</w:t>
            </w:r>
          </w:p>
        </w:tc>
        <w:tc>
          <w:tcPr>
            <w:tcW w:w="2269" w:type="dxa"/>
            <w:shd w:val="clear" w:color="auto" w:fill="auto"/>
          </w:tcPr>
          <w:p w:rsidR="00DE2F1E" w:rsidRPr="00D6576B" w:rsidRDefault="00DE2F1E" w:rsidP="001025E7">
            <w:pPr>
              <w:suppressAutoHyphens/>
              <w:ind w:firstLine="34"/>
              <w:jc w:val="both"/>
            </w:pPr>
            <w:r w:rsidRPr="00D6576B">
              <w:t>Автомобиль санитарный УАЗ-396295, 2010 года</w:t>
            </w:r>
          </w:p>
        </w:tc>
        <w:tc>
          <w:tcPr>
            <w:tcW w:w="1417" w:type="dxa"/>
            <w:shd w:val="clear" w:color="auto" w:fill="auto"/>
          </w:tcPr>
          <w:p w:rsidR="00DE2F1E" w:rsidRPr="00D6576B" w:rsidRDefault="00DE2F1E" w:rsidP="001025E7">
            <w:pPr>
              <w:suppressAutoHyphens/>
              <w:ind w:hanging="27"/>
              <w:jc w:val="center"/>
            </w:pPr>
            <w:r w:rsidRPr="00D6576B">
              <w:t>ХТТ396295В0406550</w:t>
            </w:r>
          </w:p>
        </w:tc>
        <w:tc>
          <w:tcPr>
            <w:tcW w:w="1276" w:type="dxa"/>
            <w:shd w:val="clear" w:color="auto" w:fill="auto"/>
          </w:tcPr>
          <w:p w:rsidR="00DE2F1E" w:rsidRPr="00D6576B" w:rsidRDefault="00DE2F1E" w:rsidP="001025E7">
            <w:pPr>
              <w:suppressAutoHyphens/>
              <w:jc w:val="center"/>
            </w:pPr>
            <w:r w:rsidRPr="00D6576B">
              <w:t>73 НВ 208547</w:t>
            </w:r>
          </w:p>
        </w:tc>
        <w:tc>
          <w:tcPr>
            <w:tcW w:w="2268" w:type="dxa"/>
            <w:shd w:val="clear" w:color="auto" w:fill="auto"/>
          </w:tcPr>
          <w:p w:rsidR="00DE2F1E" w:rsidRPr="00D6576B" w:rsidRDefault="00DE2F1E" w:rsidP="001025E7">
            <w:pPr>
              <w:jc w:val="center"/>
            </w:pPr>
            <w:r w:rsidRPr="00D6576B">
              <w:t xml:space="preserve">428017, Чувашская Республика, </w:t>
            </w:r>
            <w:proofErr w:type="spellStart"/>
            <w:r w:rsidRPr="00D6576B">
              <w:t>г</w:t>
            </w:r>
            <w:proofErr w:type="gramStart"/>
            <w:r w:rsidRPr="00D6576B">
              <w:t>.Ч</w:t>
            </w:r>
            <w:proofErr w:type="gramEnd"/>
            <w:r w:rsidRPr="00D6576B">
              <w:t>ебоксары</w:t>
            </w:r>
            <w:proofErr w:type="spellEnd"/>
            <w:r w:rsidRPr="00D6576B">
              <w:t xml:space="preserve">,                                    </w:t>
            </w:r>
            <w:proofErr w:type="spellStart"/>
            <w:r w:rsidRPr="00D6576B">
              <w:t>пр.М.Горького</w:t>
            </w:r>
            <w:proofErr w:type="spellEnd"/>
            <w:r w:rsidRPr="00D6576B">
              <w:t>, д. 11</w:t>
            </w:r>
          </w:p>
          <w:p w:rsidR="00DE2F1E" w:rsidRPr="00D6576B" w:rsidRDefault="00DE2F1E" w:rsidP="001025E7">
            <w:pPr>
              <w:jc w:val="center"/>
            </w:pPr>
            <w:r w:rsidRPr="00D6576B">
              <w:t>Телефон:  8 (8352) 23-58-08 (приемная), 23-58-14 (бухг.)</w:t>
            </w:r>
          </w:p>
          <w:p w:rsidR="00DE2F1E" w:rsidRPr="00D6576B" w:rsidRDefault="00DE2F1E" w:rsidP="001025E7">
            <w:pPr>
              <w:jc w:val="center"/>
            </w:pPr>
            <w:r w:rsidRPr="00D6576B">
              <w:lastRenderedPageBreak/>
              <w:t>Автономное учреждение Чувашской Республики «Городская стоматологическая поликлиника» Министерства здравоохранения Чувашской Республики</w:t>
            </w:r>
          </w:p>
        </w:tc>
        <w:tc>
          <w:tcPr>
            <w:tcW w:w="1140" w:type="dxa"/>
            <w:shd w:val="clear" w:color="auto" w:fill="auto"/>
          </w:tcPr>
          <w:p w:rsidR="00DE2F1E" w:rsidRPr="00D6576B" w:rsidRDefault="00DE2F1E" w:rsidP="001025E7">
            <w:pPr>
              <w:suppressAutoHyphens/>
              <w:jc w:val="center"/>
            </w:pPr>
            <w:r w:rsidRPr="00D6576B">
              <w:lastRenderedPageBreak/>
              <w:t>73 700</w:t>
            </w:r>
          </w:p>
        </w:tc>
        <w:tc>
          <w:tcPr>
            <w:tcW w:w="939" w:type="dxa"/>
            <w:shd w:val="clear" w:color="auto" w:fill="auto"/>
          </w:tcPr>
          <w:p w:rsidR="00DE2F1E" w:rsidRPr="00D6576B" w:rsidRDefault="00DE2F1E" w:rsidP="001025E7">
            <w:pPr>
              <w:suppressAutoHyphens/>
              <w:jc w:val="center"/>
              <w:rPr>
                <w:lang w:val="en-US"/>
              </w:rPr>
            </w:pPr>
            <w:r w:rsidRPr="00D6576B">
              <w:t>3 685</w:t>
            </w:r>
          </w:p>
        </w:tc>
        <w:tc>
          <w:tcPr>
            <w:tcW w:w="851" w:type="dxa"/>
            <w:shd w:val="clear" w:color="auto" w:fill="auto"/>
          </w:tcPr>
          <w:p w:rsidR="00DE2F1E" w:rsidRPr="00D6576B" w:rsidRDefault="00DE2F1E" w:rsidP="001025E7">
            <w:pPr>
              <w:suppressAutoHyphens/>
              <w:jc w:val="center"/>
            </w:pPr>
            <w:r>
              <w:t>14 740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lastRenderedPageBreak/>
              <w:t>9.</w:t>
            </w:r>
          </w:p>
        </w:tc>
        <w:tc>
          <w:tcPr>
            <w:tcW w:w="2269" w:type="dxa"/>
            <w:shd w:val="clear" w:color="auto" w:fill="auto"/>
          </w:tcPr>
          <w:p w:rsidR="00DE2F1E" w:rsidRPr="00D6576B" w:rsidRDefault="00DE2F1E" w:rsidP="001025E7">
            <w:pPr>
              <w:suppressAutoHyphens/>
              <w:ind w:firstLine="34"/>
              <w:jc w:val="both"/>
            </w:pPr>
            <w:r>
              <w:t>А</w:t>
            </w:r>
            <w:r w:rsidRPr="00D6576B">
              <w:t>втомобиль</w:t>
            </w:r>
            <w:r>
              <w:t xml:space="preserve"> ГАЗ-31105, легковой</w:t>
            </w:r>
            <w:r w:rsidRPr="00D6576B">
              <w:t>, 2006 года</w:t>
            </w:r>
          </w:p>
        </w:tc>
        <w:tc>
          <w:tcPr>
            <w:tcW w:w="1417" w:type="dxa"/>
            <w:shd w:val="clear" w:color="auto" w:fill="auto"/>
          </w:tcPr>
          <w:p w:rsidR="00DE2F1E" w:rsidRPr="00D6576B" w:rsidRDefault="00DE2F1E" w:rsidP="001025E7">
            <w:pPr>
              <w:suppressAutoHyphens/>
              <w:ind w:hanging="27"/>
              <w:jc w:val="center"/>
            </w:pPr>
            <w:r w:rsidRPr="00D6576B">
              <w:t>Х9631105061308636</w:t>
            </w:r>
          </w:p>
        </w:tc>
        <w:tc>
          <w:tcPr>
            <w:tcW w:w="1276" w:type="dxa"/>
            <w:shd w:val="clear" w:color="auto" w:fill="auto"/>
          </w:tcPr>
          <w:p w:rsidR="00DE2F1E" w:rsidRPr="00D6576B" w:rsidRDefault="00DE2F1E" w:rsidP="001025E7">
            <w:pPr>
              <w:suppressAutoHyphens/>
              <w:jc w:val="center"/>
            </w:pPr>
            <w:r w:rsidRPr="00D6576B">
              <w:t>52 МА 736077</w:t>
            </w:r>
          </w:p>
        </w:tc>
        <w:tc>
          <w:tcPr>
            <w:tcW w:w="2268" w:type="dxa"/>
            <w:shd w:val="clear" w:color="auto" w:fill="auto"/>
          </w:tcPr>
          <w:p w:rsidR="00DE2F1E" w:rsidRPr="00D6576B" w:rsidRDefault="00DE2F1E" w:rsidP="001025E7">
            <w:pPr>
              <w:jc w:val="center"/>
            </w:pPr>
            <w:r w:rsidRPr="00D6576B">
              <w:t>428022, Чувашская Республика, г</w:t>
            </w:r>
            <w:proofErr w:type="gramStart"/>
            <w:r w:rsidRPr="00D6576B">
              <w:t>.Ч</w:t>
            </w:r>
            <w:proofErr w:type="gramEnd"/>
            <w:r w:rsidRPr="00D6576B">
              <w:t>ебоксары,                                    ул. Калинина, д. 112</w:t>
            </w:r>
          </w:p>
          <w:p w:rsidR="00DE2F1E" w:rsidRPr="00D6576B" w:rsidRDefault="00DE2F1E" w:rsidP="001025E7">
            <w:pPr>
              <w:jc w:val="center"/>
            </w:pPr>
            <w:r w:rsidRPr="00D6576B">
              <w:t xml:space="preserve">Телефон:  8 (8352) 26-00-00 </w:t>
            </w:r>
          </w:p>
          <w:p w:rsidR="00DE2F1E" w:rsidRPr="00D6576B" w:rsidRDefault="00DE2F1E" w:rsidP="001025E7">
            <w:pPr>
              <w:jc w:val="center"/>
            </w:pPr>
          </w:p>
          <w:p w:rsidR="00DE2F1E" w:rsidRPr="00D6576B" w:rsidRDefault="00DE2F1E" w:rsidP="001025E7">
            <w:pPr>
              <w:jc w:val="center"/>
            </w:pPr>
            <w:r w:rsidRPr="00D6576B">
              <w:t>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1140" w:type="dxa"/>
            <w:shd w:val="clear" w:color="auto" w:fill="auto"/>
          </w:tcPr>
          <w:p w:rsidR="00DE2F1E" w:rsidRPr="00D6576B" w:rsidRDefault="00DE2F1E" w:rsidP="001025E7">
            <w:pPr>
              <w:suppressAutoHyphens/>
              <w:jc w:val="center"/>
            </w:pPr>
            <w:r w:rsidRPr="00D6576B">
              <w:t>17 000</w:t>
            </w:r>
          </w:p>
        </w:tc>
        <w:tc>
          <w:tcPr>
            <w:tcW w:w="939" w:type="dxa"/>
            <w:shd w:val="clear" w:color="auto" w:fill="auto"/>
          </w:tcPr>
          <w:p w:rsidR="00DE2F1E" w:rsidRPr="00D6576B" w:rsidRDefault="00DE2F1E" w:rsidP="001025E7">
            <w:pPr>
              <w:suppressAutoHyphens/>
              <w:jc w:val="center"/>
            </w:pPr>
            <w:r w:rsidRPr="00D6576B">
              <w:t>850</w:t>
            </w:r>
          </w:p>
        </w:tc>
        <w:tc>
          <w:tcPr>
            <w:tcW w:w="851" w:type="dxa"/>
            <w:shd w:val="clear" w:color="auto" w:fill="auto"/>
          </w:tcPr>
          <w:p w:rsidR="00DE2F1E" w:rsidRPr="00D6576B" w:rsidRDefault="00DE2F1E" w:rsidP="001025E7">
            <w:pPr>
              <w:suppressAutoHyphens/>
              <w:jc w:val="center"/>
            </w:pPr>
            <w:r>
              <w:t>3 400</w:t>
            </w:r>
          </w:p>
        </w:tc>
      </w:tr>
      <w:tr w:rsidR="00DE2F1E" w:rsidRPr="00D6576B" w:rsidTr="00DE2F1E">
        <w:trPr>
          <w:trHeight w:val="499"/>
          <w:jc w:val="center"/>
        </w:trPr>
        <w:tc>
          <w:tcPr>
            <w:tcW w:w="520" w:type="dxa"/>
            <w:shd w:val="clear" w:color="auto" w:fill="auto"/>
          </w:tcPr>
          <w:p w:rsidR="00DE2F1E" w:rsidRPr="00D6576B" w:rsidRDefault="00DE2F1E" w:rsidP="001025E7">
            <w:pPr>
              <w:suppressAutoHyphens/>
              <w:jc w:val="center"/>
            </w:pPr>
            <w:r w:rsidRPr="00D6576B">
              <w:t>10.</w:t>
            </w:r>
          </w:p>
        </w:tc>
        <w:tc>
          <w:tcPr>
            <w:tcW w:w="2269" w:type="dxa"/>
            <w:shd w:val="clear" w:color="auto" w:fill="auto"/>
          </w:tcPr>
          <w:p w:rsidR="00DE2F1E" w:rsidRPr="00D6576B" w:rsidRDefault="00DE2F1E" w:rsidP="001025E7">
            <w:pPr>
              <w:suppressAutoHyphens/>
              <w:ind w:firstLine="34"/>
              <w:jc w:val="both"/>
            </w:pPr>
            <w:r w:rsidRPr="00D6576B">
              <w:t>Автомобиль легковой</w:t>
            </w:r>
            <w:r>
              <w:t xml:space="preserve">, </w:t>
            </w:r>
            <w:r w:rsidRPr="00D6576B">
              <w:t>ГАЗ-3102, 2004 года</w:t>
            </w:r>
          </w:p>
        </w:tc>
        <w:tc>
          <w:tcPr>
            <w:tcW w:w="1417" w:type="dxa"/>
            <w:shd w:val="clear" w:color="auto" w:fill="auto"/>
          </w:tcPr>
          <w:p w:rsidR="00DE2F1E" w:rsidRPr="00D6576B" w:rsidRDefault="00DE2F1E" w:rsidP="001025E7">
            <w:pPr>
              <w:suppressAutoHyphens/>
              <w:ind w:hanging="27"/>
              <w:jc w:val="center"/>
            </w:pPr>
            <w:r w:rsidRPr="00D6576B">
              <w:t>ХТН31020041210424</w:t>
            </w:r>
          </w:p>
        </w:tc>
        <w:tc>
          <w:tcPr>
            <w:tcW w:w="1276" w:type="dxa"/>
            <w:shd w:val="clear" w:color="auto" w:fill="auto"/>
          </w:tcPr>
          <w:p w:rsidR="00DE2F1E" w:rsidRPr="00D6576B" w:rsidRDefault="00DE2F1E" w:rsidP="001025E7">
            <w:pPr>
              <w:suppressAutoHyphens/>
              <w:jc w:val="center"/>
            </w:pPr>
            <w:r w:rsidRPr="00D6576B">
              <w:t>52 КС 615549</w:t>
            </w:r>
          </w:p>
        </w:tc>
        <w:tc>
          <w:tcPr>
            <w:tcW w:w="2268" w:type="dxa"/>
            <w:shd w:val="clear" w:color="auto" w:fill="auto"/>
          </w:tcPr>
          <w:p w:rsidR="00DE2F1E" w:rsidRDefault="00DE2F1E" w:rsidP="001025E7">
            <w:pPr>
              <w:jc w:val="center"/>
            </w:pPr>
            <w:r w:rsidRPr="00D6576B">
              <w:t xml:space="preserve">428003, Чувашская Республика, </w:t>
            </w:r>
          </w:p>
          <w:p w:rsidR="00DE2F1E" w:rsidRPr="00D6576B" w:rsidRDefault="00DE2F1E" w:rsidP="001025E7">
            <w:pPr>
              <w:jc w:val="center"/>
            </w:pPr>
            <w:r w:rsidRPr="00D6576B">
              <w:t>г. Чебоксары, Красная площадь, д. 1</w:t>
            </w:r>
          </w:p>
          <w:p w:rsidR="00DE2F1E" w:rsidRPr="00D6576B" w:rsidRDefault="00DE2F1E" w:rsidP="001025E7">
            <w:pPr>
              <w:jc w:val="center"/>
            </w:pPr>
            <w:r w:rsidRPr="00D6576B">
              <w:t xml:space="preserve">Телефон:  8 (8352) 62-50-58 </w:t>
            </w:r>
          </w:p>
          <w:p w:rsidR="00DE2F1E" w:rsidRPr="00D6576B" w:rsidRDefault="00DE2F1E" w:rsidP="001025E7">
            <w:pPr>
              <w:jc w:val="center"/>
            </w:pPr>
          </w:p>
          <w:p w:rsidR="00DE2F1E" w:rsidRPr="00D6576B" w:rsidRDefault="00DE2F1E" w:rsidP="001025E7">
            <w:pPr>
              <w:jc w:val="center"/>
            </w:pPr>
            <w:r w:rsidRPr="00D6576B">
              <w:t>Бюджетное учреждение Чувашской Республики «Государственный центр по охране культурного наследия» Министерства культуры, по делам национальностей и архивного дела Чувашской Республики</w:t>
            </w:r>
          </w:p>
        </w:tc>
        <w:tc>
          <w:tcPr>
            <w:tcW w:w="1140" w:type="dxa"/>
            <w:shd w:val="clear" w:color="auto" w:fill="auto"/>
          </w:tcPr>
          <w:p w:rsidR="00DE2F1E" w:rsidRPr="00D6576B" w:rsidRDefault="00DE2F1E" w:rsidP="001025E7">
            <w:pPr>
              <w:suppressAutoHyphens/>
              <w:jc w:val="center"/>
            </w:pPr>
            <w:r w:rsidRPr="00D6576B">
              <w:t>35 200</w:t>
            </w:r>
          </w:p>
        </w:tc>
        <w:tc>
          <w:tcPr>
            <w:tcW w:w="939" w:type="dxa"/>
            <w:shd w:val="clear" w:color="auto" w:fill="auto"/>
          </w:tcPr>
          <w:p w:rsidR="00DE2F1E" w:rsidRPr="00D6576B" w:rsidRDefault="00DE2F1E" w:rsidP="001025E7">
            <w:pPr>
              <w:suppressAutoHyphens/>
              <w:jc w:val="center"/>
            </w:pPr>
            <w:r w:rsidRPr="00D6576B">
              <w:t>1 760</w:t>
            </w:r>
          </w:p>
        </w:tc>
        <w:tc>
          <w:tcPr>
            <w:tcW w:w="851" w:type="dxa"/>
            <w:shd w:val="clear" w:color="auto" w:fill="auto"/>
          </w:tcPr>
          <w:p w:rsidR="00DE2F1E" w:rsidRPr="00D6576B" w:rsidRDefault="00DE2F1E" w:rsidP="001025E7">
            <w:pPr>
              <w:suppressAutoHyphens/>
              <w:jc w:val="center"/>
            </w:pPr>
            <w:r>
              <w:t>7 040</w:t>
            </w:r>
          </w:p>
        </w:tc>
      </w:tr>
    </w:tbl>
    <w:p w:rsidR="00DE2F1E" w:rsidRDefault="00DE2F1E" w:rsidP="005D1B5B">
      <w:pPr>
        <w:widowControl/>
        <w:shd w:val="clear" w:color="auto" w:fill="FFFFFF"/>
        <w:tabs>
          <w:tab w:val="left" w:pos="709"/>
        </w:tabs>
        <w:ind w:left="113" w:firstLine="567"/>
        <w:jc w:val="center"/>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13913">
        <w:rPr>
          <w:sz w:val="24"/>
          <w:szCs w:val="24"/>
        </w:rPr>
        <w:t>10</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7D1251" w:rsidRDefault="007D1251" w:rsidP="007D1251">
      <w:pPr>
        <w:suppressAutoHyphens/>
        <w:ind w:firstLine="567"/>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5F63F8">
        <w:rPr>
          <w:b/>
          <w:sz w:val="24"/>
          <w:szCs w:val="24"/>
        </w:rPr>
        <w:t xml:space="preserve">4 августа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5F63F8">
        <w:rPr>
          <w:b/>
          <w:sz w:val="24"/>
          <w:szCs w:val="24"/>
        </w:rPr>
        <w:t>31</w:t>
      </w:r>
      <w:r w:rsidR="00E45618">
        <w:rPr>
          <w:b/>
          <w:sz w:val="24"/>
          <w:szCs w:val="24"/>
        </w:rPr>
        <w:t xml:space="preserve"> августа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5F63F8">
        <w:rPr>
          <w:b/>
          <w:sz w:val="24"/>
          <w:szCs w:val="24"/>
        </w:rPr>
        <w:t>3</w:t>
      </w:r>
      <w:r w:rsidR="00E45618">
        <w:rPr>
          <w:b/>
          <w:sz w:val="24"/>
          <w:szCs w:val="24"/>
        </w:rPr>
        <w:t xml:space="preserve"> сентября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5F63F8">
        <w:rPr>
          <w:b/>
          <w:sz w:val="24"/>
          <w:szCs w:val="24"/>
        </w:rPr>
        <w:t>4</w:t>
      </w:r>
      <w:r w:rsidR="00E45618">
        <w:rPr>
          <w:b/>
          <w:sz w:val="24"/>
          <w:szCs w:val="24"/>
        </w:rPr>
        <w:t xml:space="preserve"> сентября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bookmarkStart w:id="0" w:name="_GoBack"/>
      <w:bookmarkEnd w:id="0"/>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F867EB">
        <w:rPr>
          <w:sz w:val="24"/>
          <w:szCs w:val="24"/>
        </w:rPr>
        <w:lastRenderedPageBreak/>
        <w:t>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981A0B" w:rsidRPr="00981A0B">
        <w:rPr>
          <w:sz w:val="24"/>
          <w:szCs w:val="24"/>
          <w:lang w:val="ru-RU"/>
        </w:rPr>
        <w:t xml:space="preserve"> </w:t>
      </w:r>
      <w:r w:rsidR="00A90C43">
        <w:rPr>
          <w:sz w:val="24"/>
          <w:szCs w:val="24"/>
          <w:lang w:val="ru-RU"/>
        </w:rPr>
        <w:t xml:space="preserve">31 </w:t>
      </w:r>
      <w:r w:rsidR="00E45618">
        <w:rPr>
          <w:sz w:val="24"/>
          <w:szCs w:val="24"/>
          <w:lang w:val="ru-RU"/>
        </w:rPr>
        <w:t xml:space="preserve">августа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lastRenderedPageBreak/>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lastRenderedPageBreak/>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7A" w:rsidRDefault="00EA297A">
      <w:r>
        <w:separator/>
      </w:r>
    </w:p>
  </w:endnote>
  <w:endnote w:type="continuationSeparator" w:id="0">
    <w:p w:rsidR="00EA297A" w:rsidRDefault="00E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7A" w:rsidRDefault="00EA297A">
      <w:r>
        <w:separator/>
      </w:r>
    </w:p>
  </w:footnote>
  <w:footnote w:type="continuationSeparator" w:id="0">
    <w:p w:rsidR="00EA297A" w:rsidRDefault="00EA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297A" w:rsidRDefault="00EA297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A6AE9">
      <w:rPr>
        <w:rStyle w:val="a8"/>
        <w:rFonts w:ascii="Times New Roman CYR" w:hAnsi="Times New Roman CYR"/>
        <w:noProof/>
        <w:sz w:val="24"/>
      </w:rPr>
      <w:t>7</w:t>
    </w:r>
    <w:r>
      <w:rPr>
        <w:rStyle w:val="a8"/>
        <w:rFonts w:ascii="Times New Roman CYR" w:hAnsi="Times New Roman CYR"/>
        <w:sz w:val="24"/>
      </w:rPr>
      <w:fldChar w:fldCharType="end"/>
    </w:r>
  </w:p>
  <w:p w:rsidR="00EA297A" w:rsidRDefault="00EA297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446"/>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06C63"/>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A6AE9"/>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E1F53"/>
    <w:rsid w:val="004E29B1"/>
    <w:rsid w:val="004F01B3"/>
    <w:rsid w:val="004F0937"/>
    <w:rsid w:val="004F14B5"/>
    <w:rsid w:val="004F5A67"/>
    <w:rsid w:val="00501080"/>
    <w:rsid w:val="00501160"/>
    <w:rsid w:val="005102B1"/>
    <w:rsid w:val="005135A3"/>
    <w:rsid w:val="005179ED"/>
    <w:rsid w:val="005203E2"/>
    <w:rsid w:val="00520899"/>
    <w:rsid w:val="0052360C"/>
    <w:rsid w:val="00526FBD"/>
    <w:rsid w:val="0053477D"/>
    <w:rsid w:val="00546231"/>
    <w:rsid w:val="00562DD6"/>
    <w:rsid w:val="00563A7C"/>
    <w:rsid w:val="005713C0"/>
    <w:rsid w:val="00577B19"/>
    <w:rsid w:val="00581C48"/>
    <w:rsid w:val="00582F37"/>
    <w:rsid w:val="00585C42"/>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5F63F8"/>
    <w:rsid w:val="00604C56"/>
    <w:rsid w:val="00607603"/>
    <w:rsid w:val="0061248D"/>
    <w:rsid w:val="00613708"/>
    <w:rsid w:val="006213FB"/>
    <w:rsid w:val="006234DF"/>
    <w:rsid w:val="0062623B"/>
    <w:rsid w:val="00631961"/>
    <w:rsid w:val="0063631A"/>
    <w:rsid w:val="00637F5C"/>
    <w:rsid w:val="0064317B"/>
    <w:rsid w:val="0064330C"/>
    <w:rsid w:val="00651DE0"/>
    <w:rsid w:val="0065221F"/>
    <w:rsid w:val="00652A21"/>
    <w:rsid w:val="006607E4"/>
    <w:rsid w:val="006662A7"/>
    <w:rsid w:val="00666FCA"/>
    <w:rsid w:val="00670216"/>
    <w:rsid w:val="00674318"/>
    <w:rsid w:val="00680D6B"/>
    <w:rsid w:val="00686278"/>
    <w:rsid w:val="00693018"/>
    <w:rsid w:val="00697491"/>
    <w:rsid w:val="00697F3E"/>
    <w:rsid w:val="006A3003"/>
    <w:rsid w:val="006A4AFC"/>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5492"/>
    <w:rsid w:val="007D6862"/>
    <w:rsid w:val="007E4F3B"/>
    <w:rsid w:val="007F28EC"/>
    <w:rsid w:val="007F3627"/>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65FED"/>
    <w:rsid w:val="00A74547"/>
    <w:rsid w:val="00A76698"/>
    <w:rsid w:val="00A7751C"/>
    <w:rsid w:val="00A82C17"/>
    <w:rsid w:val="00A90C43"/>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330B"/>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274E-1D8D-4F70-B97F-A83046A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8692</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30</cp:revision>
  <cp:lastPrinted>2020-08-03T08:25:00Z</cp:lastPrinted>
  <dcterms:created xsi:type="dcterms:W3CDTF">2020-07-08T05:20:00Z</dcterms:created>
  <dcterms:modified xsi:type="dcterms:W3CDTF">2020-08-03T08:26:00Z</dcterms:modified>
</cp:coreProperties>
</file>