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EC" w:rsidRPr="006923C2" w:rsidRDefault="005031EC" w:rsidP="006923C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ОТЧЕТ</w:t>
      </w:r>
    </w:p>
    <w:p w:rsidR="005031EC" w:rsidRPr="006923C2" w:rsidRDefault="005031EC" w:rsidP="00692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23C2">
        <w:rPr>
          <w:rFonts w:ascii="Times New Roman" w:hAnsi="Times New Roman" w:cs="Times New Roman"/>
          <w:sz w:val="24"/>
          <w:szCs w:val="24"/>
        </w:rPr>
        <w:t>об оценке фактического воздействия постановления Кабинета Министров Чувашской Республики от 22.06.2016 № 246 «Об утверждении Порядка установления льготной арендной платы для неиспользуемых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государственной собственности Чувашской Республики»</w:t>
      </w:r>
      <w:proofErr w:type="gramEnd"/>
    </w:p>
    <w:p w:rsidR="005031EC" w:rsidRPr="006923C2" w:rsidRDefault="005031EC" w:rsidP="00692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1EC" w:rsidRPr="006923C2" w:rsidRDefault="005031EC" w:rsidP="006923C2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>Наименование  нормативного  правового  акта  Чувашской Республики (далее  -  нормативный  правовой  акт).  Реквизиты и источники официального опубликования  нормативного  правового  акта  и  сведения  о  вносившихся в нормативный  правовой  акт изменениях (при наличии) (в том числе вид, дата, номер, наименование, источник официального опубликования):</w:t>
      </w:r>
      <w:r w:rsidRPr="00692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EC" w:rsidRPr="006923C2" w:rsidRDefault="005031EC" w:rsidP="006923C2">
      <w:pPr>
        <w:pStyle w:val="a8"/>
        <w:autoSpaceDE w:val="0"/>
        <w:autoSpaceDN w:val="0"/>
        <w:adjustRightInd w:val="0"/>
        <w:spacing w:after="0" w:line="240" w:lineRule="auto"/>
        <w:ind w:left="0" w:firstLine="10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3C2">
        <w:rPr>
          <w:rFonts w:ascii="Times New Roman" w:hAnsi="Times New Roman" w:cs="Times New Roman"/>
          <w:sz w:val="24"/>
          <w:szCs w:val="24"/>
        </w:rPr>
        <w:t>Постановление Кабинета Министров Чувашской Республики от 22.06.2016 № 246 «Об утверждении Порядка установления льготной арендной платы для неиспользуемых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государственной собственности Чувашской Республики» (далее – постановление).</w:t>
      </w:r>
      <w:proofErr w:type="gramEnd"/>
    </w:p>
    <w:p w:rsidR="005031EC" w:rsidRPr="006923C2" w:rsidRDefault="005031EC" w:rsidP="00692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3C2">
        <w:rPr>
          <w:rFonts w:ascii="Times New Roman" w:hAnsi="Times New Roman" w:cs="Times New Roman"/>
          <w:sz w:val="24"/>
          <w:szCs w:val="24"/>
        </w:rPr>
        <w:t>Первоначальный текст документа опубликован на Портале органов власти Чувашской Республики в сети «Интернет»</w:t>
      </w:r>
      <w:r w:rsidR="006923C2" w:rsidRPr="006923C2">
        <w:rPr>
          <w:rFonts w:ascii="Times New Roman" w:hAnsi="Times New Roman" w:cs="Times New Roman"/>
          <w:sz w:val="24"/>
          <w:szCs w:val="24"/>
        </w:rPr>
        <w:t xml:space="preserve"> http://www.cap.ru</w:t>
      </w:r>
      <w:r w:rsidRPr="006923C2">
        <w:rPr>
          <w:rFonts w:ascii="Times New Roman" w:hAnsi="Times New Roman" w:cs="Times New Roman"/>
          <w:sz w:val="24"/>
          <w:szCs w:val="24"/>
        </w:rPr>
        <w:t xml:space="preserve"> 23.06.2016, на официальном интернет-портале правовой информации </w:t>
      </w:r>
      <w:r w:rsidR="006923C2" w:rsidRPr="006923C2">
        <w:rPr>
          <w:rFonts w:ascii="Times New Roman" w:hAnsi="Times New Roman" w:cs="Times New Roman"/>
          <w:sz w:val="24"/>
          <w:szCs w:val="24"/>
        </w:rPr>
        <w:t>http://www.pravo.gov.ru</w:t>
      </w:r>
      <w:r w:rsidRPr="006923C2">
        <w:rPr>
          <w:rFonts w:ascii="Times New Roman" w:hAnsi="Times New Roman" w:cs="Times New Roman"/>
          <w:sz w:val="24"/>
          <w:szCs w:val="24"/>
        </w:rPr>
        <w:t xml:space="preserve"> 28.06.2016,</w:t>
      </w:r>
      <w:r w:rsidR="006923C2" w:rsidRPr="006923C2">
        <w:rPr>
          <w:rFonts w:ascii="Times New Roman" w:hAnsi="Times New Roman" w:cs="Times New Roman"/>
          <w:sz w:val="24"/>
          <w:szCs w:val="24"/>
        </w:rPr>
        <w:t xml:space="preserve"> «Вести Чувашии»</w:t>
      </w:r>
      <w:r w:rsidRPr="006923C2">
        <w:rPr>
          <w:rFonts w:ascii="Times New Roman" w:hAnsi="Times New Roman" w:cs="Times New Roman"/>
          <w:sz w:val="24"/>
          <w:szCs w:val="24"/>
        </w:rPr>
        <w:t xml:space="preserve"> №</w:t>
      </w:r>
      <w:r w:rsidR="006923C2" w:rsidRPr="006923C2">
        <w:rPr>
          <w:rFonts w:ascii="Times New Roman" w:hAnsi="Times New Roman" w:cs="Times New Roman"/>
          <w:sz w:val="24"/>
          <w:szCs w:val="24"/>
        </w:rPr>
        <w:t xml:space="preserve"> 25</w:t>
      </w:r>
      <w:r w:rsidRPr="006923C2">
        <w:rPr>
          <w:rFonts w:ascii="Times New Roman" w:hAnsi="Times New Roman" w:cs="Times New Roman"/>
          <w:sz w:val="24"/>
          <w:szCs w:val="24"/>
        </w:rPr>
        <w:t xml:space="preserve"> 02.07.2016,</w:t>
      </w:r>
      <w:r w:rsidR="006923C2" w:rsidRPr="006923C2">
        <w:rPr>
          <w:rFonts w:ascii="Times New Roman" w:hAnsi="Times New Roman" w:cs="Times New Roman"/>
          <w:sz w:val="24"/>
          <w:szCs w:val="24"/>
        </w:rPr>
        <w:t xml:space="preserve"> «Собрание законодательства ЧР»</w:t>
      </w:r>
      <w:r w:rsidRPr="006923C2">
        <w:rPr>
          <w:rFonts w:ascii="Times New Roman" w:hAnsi="Times New Roman" w:cs="Times New Roman"/>
          <w:sz w:val="24"/>
          <w:szCs w:val="24"/>
        </w:rPr>
        <w:t xml:space="preserve"> </w:t>
      </w:r>
      <w:r w:rsidR="006923C2" w:rsidRPr="006923C2">
        <w:rPr>
          <w:rFonts w:ascii="Times New Roman" w:hAnsi="Times New Roman" w:cs="Times New Roman"/>
          <w:sz w:val="24"/>
          <w:szCs w:val="24"/>
        </w:rPr>
        <w:t xml:space="preserve">№ 6 </w:t>
      </w:r>
      <w:r w:rsidRPr="006923C2">
        <w:rPr>
          <w:rFonts w:ascii="Times New Roman" w:hAnsi="Times New Roman" w:cs="Times New Roman"/>
          <w:sz w:val="24"/>
          <w:szCs w:val="24"/>
        </w:rPr>
        <w:t>07.10.2016, ст. 722.</w:t>
      </w:r>
      <w:proofErr w:type="gramEnd"/>
    </w:p>
    <w:p w:rsidR="005031EC" w:rsidRPr="006923C2" w:rsidRDefault="005031EC" w:rsidP="006923C2">
      <w:pPr>
        <w:pStyle w:val="a5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 xml:space="preserve">1.2. Дата вступления в силу нормативного правового акта: </w:t>
      </w:r>
      <w:r w:rsidR="00AE5491" w:rsidRPr="006923C2">
        <w:rPr>
          <w:rFonts w:ascii="Times New Roman" w:hAnsi="Times New Roman" w:cs="Times New Roman"/>
          <w:bCs/>
          <w:sz w:val="24"/>
          <w:szCs w:val="24"/>
        </w:rPr>
        <w:t>02.07.2016</w:t>
      </w:r>
      <w:r w:rsidRPr="006923C2">
        <w:rPr>
          <w:rFonts w:ascii="Times New Roman" w:hAnsi="Times New Roman" w:cs="Times New Roman"/>
          <w:sz w:val="24"/>
          <w:szCs w:val="24"/>
        </w:rPr>
        <w:t>.</w:t>
      </w: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>1.3. Установленный переходный период и (или) отсрочка вступления в силу нормативного правового акта либо распространение установленного правового регулирования на ранее возникшие отношения:</w:t>
      </w:r>
      <w:r w:rsidRPr="006923C2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p w:rsidR="005031EC" w:rsidRPr="006923C2" w:rsidRDefault="005031EC" w:rsidP="00AC77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 xml:space="preserve">1.4. </w:t>
      </w:r>
      <w:proofErr w:type="gramStart"/>
      <w:r w:rsidRPr="006923C2">
        <w:rPr>
          <w:rFonts w:ascii="Times New Roman" w:hAnsi="Times New Roman" w:cs="Times New Roman"/>
          <w:i/>
          <w:sz w:val="24"/>
          <w:szCs w:val="24"/>
        </w:rPr>
        <w:t>Проведение оценки регулирующего воздействия в отношении проекта нормативного правового акта (да/нет) (углубленная/предварительная):</w:t>
      </w:r>
      <w:r w:rsidRPr="006923C2">
        <w:rPr>
          <w:rFonts w:ascii="Times New Roman" w:hAnsi="Times New Roman" w:cs="Times New Roman"/>
          <w:sz w:val="24"/>
          <w:szCs w:val="24"/>
        </w:rPr>
        <w:t xml:space="preserve"> углубленная оценка регулирующего воздействия проведена с период с </w:t>
      </w:r>
      <w:r w:rsidR="003310F5" w:rsidRPr="006923C2">
        <w:rPr>
          <w:rFonts w:ascii="Times New Roman" w:hAnsi="Times New Roman" w:cs="Times New Roman"/>
          <w:iCs/>
          <w:sz w:val="24"/>
          <w:szCs w:val="24"/>
        </w:rPr>
        <w:t xml:space="preserve">01.06.2016 </w:t>
      </w:r>
      <w:r w:rsidRPr="006923C2">
        <w:rPr>
          <w:rFonts w:ascii="Times New Roman" w:hAnsi="Times New Roman" w:cs="Times New Roman"/>
          <w:sz w:val="24"/>
          <w:szCs w:val="24"/>
        </w:rPr>
        <w:t xml:space="preserve">по </w:t>
      </w:r>
      <w:r w:rsidR="006923C2" w:rsidRPr="006923C2">
        <w:rPr>
          <w:rFonts w:ascii="Times New Roman" w:hAnsi="Times New Roman" w:cs="Times New Roman"/>
          <w:bCs/>
          <w:sz w:val="24"/>
          <w:szCs w:val="24"/>
        </w:rPr>
        <w:t>10.</w:t>
      </w:r>
      <w:r w:rsidR="003310F5" w:rsidRPr="006923C2">
        <w:rPr>
          <w:rFonts w:ascii="Times New Roman" w:hAnsi="Times New Roman" w:cs="Times New Roman"/>
          <w:bCs/>
          <w:iCs/>
          <w:sz w:val="24"/>
          <w:szCs w:val="24"/>
        </w:rPr>
        <w:t xml:space="preserve">06.2016 г. </w:t>
      </w:r>
      <w:r w:rsidR="00EF3939" w:rsidRPr="006923C2">
        <w:rPr>
          <w:rFonts w:ascii="Times New Roman" w:hAnsi="Times New Roman" w:cs="Times New Roman"/>
          <w:bCs/>
          <w:iCs/>
          <w:sz w:val="24"/>
          <w:szCs w:val="24"/>
        </w:rPr>
        <w:t>(заключение об оценке регулирующего воздействия нормативного правового акта согласовано письмом Минэкономразвития Чувашии  от 07.06</w:t>
      </w:r>
      <w:r w:rsidR="006923C2" w:rsidRPr="006923C2">
        <w:rPr>
          <w:rFonts w:ascii="Times New Roman" w:hAnsi="Times New Roman" w:cs="Times New Roman"/>
          <w:bCs/>
          <w:iCs/>
          <w:sz w:val="24"/>
          <w:szCs w:val="24"/>
        </w:rPr>
        <w:t>.2016</w:t>
      </w:r>
      <w:r w:rsidR="00EF3939" w:rsidRPr="006923C2">
        <w:rPr>
          <w:rFonts w:ascii="Times New Roman" w:hAnsi="Times New Roman" w:cs="Times New Roman"/>
          <w:bCs/>
          <w:iCs/>
          <w:sz w:val="24"/>
          <w:szCs w:val="24"/>
        </w:rPr>
        <w:t xml:space="preserve"> № 05/18-5383.</w:t>
      </w:r>
      <w:proofErr w:type="gramEnd"/>
    </w:p>
    <w:p w:rsidR="005031EC" w:rsidRPr="006923C2" w:rsidRDefault="005031EC" w:rsidP="00AC77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>1.5.  Электронный адрес размещения информации и материалов о проведении оценки регулирующего воздействия проекта акта:</w:t>
      </w:r>
      <w:r w:rsidRPr="00692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3C2" w:rsidRPr="006923C2" w:rsidRDefault="00AE7834" w:rsidP="00AC7778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hyperlink r:id="rId7" w:history="1">
        <w:r w:rsidR="003310F5" w:rsidRPr="006923C2">
          <w:rPr>
            <w:rStyle w:val="a6"/>
            <w:rFonts w:ascii="Times New Roman" w:hAnsi="Times New Roman" w:cs="Times New Roman"/>
            <w:sz w:val="24"/>
            <w:szCs w:val="24"/>
          </w:rPr>
          <w:t>http://regulations.cap.ru/index.php?option=com_content&amp;view=article&amp;id=4180:01062016&amp;catid=86&amp;Itemid=114</w:t>
        </w:r>
      </w:hyperlink>
      <w:r w:rsidR="006923C2" w:rsidRPr="006923C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6923C2" w:rsidRPr="006923C2">
        <w:rPr>
          <w:rStyle w:val="a6"/>
          <w:rFonts w:ascii="Times New Roman" w:hAnsi="Times New Roman" w:cs="Times New Roman"/>
          <w:sz w:val="24"/>
          <w:szCs w:val="24"/>
          <w:u w:val="none"/>
        </w:rPr>
        <w:t>.</w:t>
      </w:r>
    </w:p>
    <w:p w:rsidR="005031EC" w:rsidRPr="006923C2" w:rsidRDefault="005031EC" w:rsidP="00AC7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>1.6.  Орган  исполнительной власти Чувашской Республики, осуществляющий функции по выработке государственной политики и нормативно-правовому регулированию в соответствующей сфере деятельности (далее - разработчик):</w:t>
      </w:r>
      <w:r w:rsidRPr="006923C2">
        <w:rPr>
          <w:rFonts w:ascii="Times New Roman" w:hAnsi="Times New Roman" w:cs="Times New Roman"/>
          <w:sz w:val="24"/>
          <w:szCs w:val="24"/>
        </w:rPr>
        <w:t xml:space="preserve"> </w:t>
      </w:r>
      <w:r w:rsidR="003310F5" w:rsidRPr="006923C2">
        <w:rPr>
          <w:rFonts w:ascii="Times New Roman" w:hAnsi="Times New Roman" w:cs="Times New Roman"/>
          <w:sz w:val="24"/>
          <w:szCs w:val="24"/>
        </w:rPr>
        <w:t>Министерство культуры, по делам национальностей и архивного дела Чувашской Республики</w:t>
      </w:r>
      <w:r w:rsidRPr="006923C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310F5" w:rsidRPr="006923C2">
        <w:rPr>
          <w:rFonts w:ascii="Times New Roman" w:hAnsi="Times New Roman" w:cs="Times New Roman"/>
          <w:sz w:val="24"/>
          <w:szCs w:val="24"/>
        </w:rPr>
        <w:t>Минкультуры</w:t>
      </w:r>
      <w:r w:rsidRPr="006923C2">
        <w:rPr>
          <w:rFonts w:ascii="Times New Roman" w:hAnsi="Times New Roman" w:cs="Times New Roman"/>
          <w:sz w:val="24"/>
          <w:szCs w:val="24"/>
        </w:rPr>
        <w:t xml:space="preserve"> Чувашии)</w:t>
      </w:r>
    </w:p>
    <w:p w:rsidR="005031EC" w:rsidRPr="006923C2" w:rsidRDefault="005031EC" w:rsidP="00AC77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>1.7. Информация об исполнителе:</w:t>
      </w:r>
      <w:r w:rsidRPr="006923C2">
        <w:rPr>
          <w:rFonts w:ascii="Times New Roman" w:hAnsi="Times New Roman" w:cs="Times New Roman"/>
          <w:sz w:val="24"/>
          <w:szCs w:val="24"/>
        </w:rPr>
        <w:t xml:space="preserve"> </w:t>
      </w:r>
      <w:r w:rsidR="00D652D9">
        <w:rPr>
          <w:rFonts w:ascii="Times New Roman" w:hAnsi="Times New Roman" w:cs="Times New Roman"/>
          <w:sz w:val="24"/>
          <w:szCs w:val="24"/>
        </w:rPr>
        <w:t xml:space="preserve">начальник отдела строительства и </w:t>
      </w:r>
      <w:r w:rsidR="00EF3939" w:rsidRPr="006923C2">
        <w:rPr>
          <w:rFonts w:ascii="Times New Roman" w:hAnsi="Times New Roman" w:cs="Times New Roman"/>
          <w:sz w:val="24"/>
          <w:szCs w:val="24"/>
        </w:rPr>
        <w:t>охраны объектов культурного наследия</w:t>
      </w:r>
      <w:r w:rsidR="00D652D9">
        <w:rPr>
          <w:rFonts w:ascii="Times New Roman" w:hAnsi="Times New Roman" w:cs="Times New Roman"/>
          <w:sz w:val="24"/>
          <w:szCs w:val="24"/>
        </w:rPr>
        <w:t xml:space="preserve">: </w:t>
      </w:r>
      <w:r w:rsidR="0027274B" w:rsidRPr="0027274B">
        <w:rPr>
          <w:rFonts w:ascii="Times New Roman" w:hAnsi="Times New Roman" w:cs="Times New Roman"/>
          <w:sz w:val="24"/>
          <w:szCs w:val="24"/>
        </w:rPr>
        <w:t xml:space="preserve">начальник отдела охраны объектов культурного наследия </w:t>
      </w:r>
      <w:r w:rsidR="00F71350" w:rsidRPr="00F71350">
        <w:rPr>
          <w:rFonts w:ascii="Times New Roman" w:hAnsi="Times New Roman" w:cs="Times New Roman"/>
          <w:sz w:val="24"/>
          <w:szCs w:val="24"/>
        </w:rPr>
        <w:t>Гришин Евгений Андреевич</w:t>
      </w:r>
      <w:r w:rsidR="0027274B" w:rsidRPr="0027274B">
        <w:rPr>
          <w:rFonts w:ascii="Times New Roman" w:hAnsi="Times New Roman" w:cs="Times New Roman"/>
          <w:sz w:val="24"/>
          <w:szCs w:val="24"/>
        </w:rPr>
        <w:t xml:space="preserve">: 8(8352)  </w:t>
      </w:r>
      <w:r w:rsidR="00F71350" w:rsidRPr="00F71350">
        <w:rPr>
          <w:rFonts w:ascii="Times New Roman" w:hAnsi="Times New Roman" w:cs="Times New Roman"/>
          <w:sz w:val="24"/>
          <w:szCs w:val="24"/>
        </w:rPr>
        <w:t>64-22-32</w:t>
      </w:r>
      <w:r w:rsidR="00232584" w:rsidRPr="00232584">
        <w:rPr>
          <w:rFonts w:ascii="Times New Roman" w:hAnsi="Times New Roman" w:cs="Times New Roman"/>
          <w:sz w:val="24"/>
          <w:szCs w:val="24"/>
        </w:rPr>
        <w:t xml:space="preserve"> </w:t>
      </w:r>
      <w:r w:rsidR="0027274B" w:rsidRPr="002727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7274B" w:rsidRPr="0027274B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27274B" w:rsidRPr="0027274B">
        <w:rPr>
          <w:rFonts w:ascii="Times New Roman" w:hAnsi="Times New Roman" w:cs="Times New Roman"/>
          <w:sz w:val="24"/>
          <w:szCs w:val="24"/>
        </w:rPr>
        <w:t xml:space="preserve">. </w:t>
      </w:r>
      <w:r w:rsidR="00232584" w:rsidRPr="00232584">
        <w:rPr>
          <w:rFonts w:ascii="Times New Roman" w:hAnsi="Times New Roman" w:cs="Times New Roman"/>
          <w:sz w:val="24"/>
          <w:szCs w:val="24"/>
        </w:rPr>
        <w:t>1521</w:t>
      </w:r>
      <w:r w:rsidR="0027274B" w:rsidRPr="0027274B">
        <w:rPr>
          <w:rFonts w:ascii="Times New Roman" w:hAnsi="Times New Roman" w:cs="Times New Roman"/>
          <w:sz w:val="24"/>
          <w:szCs w:val="24"/>
        </w:rPr>
        <w:t xml:space="preserve">), </w:t>
      </w:r>
      <w:r w:rsidR="00F71350" w:rsidRPr="00F71350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="00F71350" w:rsidRPr="00F71350">
        <w:rPr>
          <w:rFonts w:ascii="Times New Roman" w:hAnsi="Times New Roman" w:cs="Times New Roman"/>
          <w:sz w:val="24"/>
          <w:szCs w:val="24"/>
        </w:rPr>
        <w:t>93@</w:t>
      </w:r>
      <w:r w:rsidR="00F71350" w:rsidRPr="00F71350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F71350" w:rsidRPr="00F713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71350" w:rsidRPr="00F713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923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1EC" w:rsidRPr="006923C2" w:rsidRDefault="00D652D9" w:rsidP="00D652D9">
      <w:pPr>
        <w:pStyle w:val="a5"/>
        <w:tabs>
          <w:tab w:val="left" w:pos="1701"/>
          <w:tab w:val="left" w:pos="2127"/>
          <w:tab w:val="left" w:pos="2410"/>
          <w:tab w:val="left" w:pos="3402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031EC" w:rsidRPr="006923C2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</w:t>
      </w:r>
      <w:proofErr w:type="gramEnd"/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деятельности, иные заинтересованные лица, </w:t>
      </w: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 xml:space="preserve">включая органы исполнительной власти Чувашской Республики, интересы </w:t>
      </w: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23C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923C2">
        <w:rPr>
          <w:rFonts w:ascii="Times New Roman" w:hAnsi="Times New Roman" w:cs="Times New Roman"/>
          <w:sz w:val="24"/>
          <w:szCs w:val="24"/>
        </w:rPr>
        <w:t xml:space="preserve"> затрагиваются правовым регулированием, установленным нормативным </w:t>
      </w: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 xml:space="preserve">правовым актом, оценка количества таких субъектов на день подготовки </w:t>
      </w:r>
    </w:p>
    <w:p w:rsidR="005031EC" w:rsidRPr="006923C2" w:rsidRDefault="005031EC" w:rsidP="00AC7778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отчета об оценке фактического воздействия нормативного правового акта,</w:t>
      </w:r>
    </w:p>
    <w:p w:rsidR="005031EC" w:rsidRPr="006923C2" w:rsidRDefault="005031EC" w:rsidP="00AC7778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lastRenderedPageBreak/>
        <w:t>изменение численности и состава таких групп по сравнению со сведениями, представленными разработчиком при проведении оценки регулирующего</w:t>
      </w:r>
    </w:p>
    <w:p w:rsidR="005031EC" w:rsidRPr="006923C2" w:rsidRDefault="005031EC" w:rsidP="00AC7778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воздействия проекта акта</w:t>
      </w:r>
    </w:p>
    <w:p w:rsidR="005031EC" w:rsidRPr="006923C2" w:rsidRDefault="005031EC" w:rsidP="00AC77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1EC" w:rsidRPr="006923C2" w:rsidRDefault="005031EC" w:rsidP="00AC77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 xml:space="preserve">2.1. Группа заинтересованных лиц: </w:t>
      </w:r>
      <w:r w:rsidR="00DD5EC9" w:rsidRPr="006923C2">
        <w:rPr>
          <w:rFonts w:ascii="Times New Roman" w:hAnsi="Times New Roman" w:cs="Times New Roman"/>
          <w:sz w:val="24"/>
          <w:szCs w:val="24"/>
          <w:lang w:eastAsia="ru-RU"/>
        </w:rPr>
        <w:t>государственные унитарные предприятия Чувашской Республики, государственные учреждения Чувашской Республики, за которым закреплен объект культурного наследия на праве хозяйственного ведения либо на праве оперативного управления, а в отношении имущества, составляющего казну Чувашской Республики, - уполномоченные органы исполнительной власти Чувашской Республики, осуществляющие управление и распоряжение государственным имуществом Чувашской Республики (дале</w:t>
      </w:r>
      <w:proofErr w:type="gramStart"/>
      <w:r w:rsidR="00DD5EC9" w:rsidRPr="006923C2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DD5EC9" w:rsidRPr="006923C2">
        <w:rPr>
          <w:rFonts w:ascii="Times New Roman" w:hAnsi="Times New Roman" w:cs="Times New Roman"/>
          <w:sz w:val="24"/>
          <w:szCs w:val="24"/>
          <w:lang w:eastAsia="ru-RU"/>
        </w:rPr>
        <w:t xml:space="preserve"> арендодатель)</w:t>
      </w:r>
      <w:r w:rsidR="000A6D7E" w:rsidRPr="006923C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031EC" w:rsidRPr="006923C2" w:rsidRDefault="005031EC" w:rsidP="00AC77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>2.2.  Данные о количестве заинтересованных лиц в настоящее время:</w:t>
      </w:r>
      <w:r w:rsidR="00250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949">
        <w:rPr>
          <w:rFonts w:ascii="Times New Roman" w:hAnsi="Times New Roman" w:cs="Times New Roman"/>
          <w:sz w:val="24"/>
          <w:szCs w:val="24"/>
        </w:rPr>
        <w:t>77,3</w:t>
      </w:r>
      <w:r w:rsidR="00250949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5031EC" w:rsidRPr="006923C2" w:rsidRDefault="005031EC" w:rsidP="00AC77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>2.3.  Данные  об  изменениях  количества заинтересованных лиц в течение срока действия нормативного правового акта:</w:t>
      </w:r>
      <w:r w:rsidR="0046349F" w:rsidRPr="006923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C1D" w:rsidRPr="00593C1D">
        <w:rPr>
          <w:rFonts w:ascii="Times New Roman" w:hAnsi="Times New Roman" w:cs="Times New Roman"/>
          <w:sz w:val="24"/>
          <w:szCs w:val="24"/>
        </w:rPr>
        <w:t xml:space="preserve">количество заинтересованных лиц (юридических лиц и </w:t>
      </w:r>
      <w:r w:rsidR="00593C1D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593C1D" w:rsidRPr="00593C1D">
        <w:rPr>
          <w:rFonts w:ascii="Times New Roman" w:hAnsi="Times New Roman" w:cs="Times New Roman"/>
          <w:sz w:val="24"/>
          <w:szCs w:val="24"/>
        </w:rPr>
        <w:t xml:space="preserve">) с начала действия постановления 2016 г. </w:t>
      </w:r>
      <w:r w:rsidR="00E061A3">
        <w:rPr>
          <w:rFonts w:ascii="Times New Roman" w:hAnsi="Times New Roman" w:cs="Times New Roman"/>
          <w:sz w:val="24"/>
          <w:szCs w:val="24"/>
        </w:rPr>
        <w:t xml:space="preserve">не </w:t>
      </w:r>
      <w:r w:rsidR="00593C1D" w:rsidRPr="00593C1D">
        <w:rPr>
          <w:rFonts w:ascii="Times New Roman" w:hAnsi="Times New Roman" w:cs="Times New Roman"/>
          <w:sz w:val="24"/>
          <w:szCs w:val="24"/>
        </w:rPr>
        <w:t xml:space="preserve">изменилось </w:t>
      </w:r>
      <w:r w:rsidR="00E061A3">
        <w:rPr>
          <w:rFonts w:ascii="Times New Roman" w:hAnsi="Times New Roman" w:cs="Times New Roman"/>
          <w:sz w:val="24"/>
          <w:szCs w:val="24"/>
        </w:rPr>
        <w:t>и составляет</w:t>
      </w:r>
      <w:r w:rsidR="00A20953">
        <w:rPr>
          <w:rFonts w:ascii="Times New Roman" w:hAnsi="Times New Roman" w:cs="Times New Roman"/>
          <w:sz w:val="24"/>
          <w:szCs w:val="24"/>
        </w:rPr>
        <w:t xml:space="preserve"> 77,3 процентов</w:t>
      </w:r>
      <w:r w:rsidR="0046349F" w:rsidRPr="006923C2">
        <w:rPr>
          <w:rFonts w:ascii="Times New Roman" w:hAnsi="Times New Roman" w:cs="Times New Roman"/>
          <w:sz w:val="24"/>
          <w:szCs w:val="24"/>
        </w:rPr>
        <w:t>.</w:t>
      </w:r>
    </w:p>
    <w:p w:rsidR="005031EC" w:rsidRPr="006923C2" w:rsidRDefault="005031EC" w:rsidP="00AC77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>2.4. Источники использования данных:</w:t>
      </w:r>
      <w:r w:rsidR="0046349F" w:rsidRPr="006923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EC9" w:rsidRPr="006923C2">
        <w:rPr>
          <w:rFonts w:ascii="Times New Roman" w:hAnsi="Times New Roman" w:cs="Times New Roman"/>
          <w:sz w:val="24"/>
          <w:szCs w:val="24"/>
        </w:rPr>
        <w:t>Минкультуры Чувашии</w:t>
      </w:r>
      <w:r w:rsidRPr="006923C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92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3. Изменение бюджетных расходов и доходов республиканского бюджета</w:t>
      </w: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 xml:space="preserve">Чувашской Республики от реализации </w:t>
      </w:r>
      <w:proofErr w:type="gramStart"/>
      <w:r w:rsidRPr="006923C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6923C2">
        <w:rPr>
          <w:rFonts w:ascii="Times New Roman" w:hAnsi="Times New Roman" w:cs="Times New Roman"/>
          <w:sz w:val="24"/>
          <w:szCs w:val="24"/>
        </w:rPr>
        <w:t xml:space="preserve"> нормативным</w:t>
      </w: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правовым актом полномочий, прав и обязанностей органов</w:t>
      </w: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исполнительной власти Чувашской Республики</w:t>
      </w: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949" w:rsidRPr="00250949" w:rsidRDefault="00CA4427" w:rsidP="002509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427">
        <w:rPr>
          <w:rFonts w:ascii="Times New Roman" w:hAnsi="Times New Roman" w:cs="Times New Roman"/>
          <w:i/>
          <w:sz w:val="24"/>
          <w:szCs w:val="24"/>
        </w:rPr>
        <w:t>3.1.</w:t>
      </w:r>
      <w:r w:rsidR="00250949">
        <w:rPr>
          <w:rFonts w:ascii="Times New Roman" w:hAnsi="Times New Roman" w:cs="Times New Roman"/>
          <w:sz w:val="24"/>
          <w:szCs w:val="24"/>
        </w:rPr>
        <w:t xml:space="preserve"> </w:t>
      </w:r>
      <w:r w:rsidR="00250949" w:rsidRPr="00250949">
        <w:rPr>
          <w:rFonts w:ascii="Times New Roman" w:hAnsi="Times New Roman" w:cs="Times New Roman"/>
          <w:sz w:val="24"/>
          <w:szCs w:val="24"/>
        </w:rPr>
        <w:t>Описание  расходов  и  доходов республика</w:t>
      </w:r>
      <w:r w:rsidR="00250949">
        <w:rPr>
          <w:rFonts w:ascii="Times New Roman" w:hAnsi="Times New Roman" w:cs="Times New Roman"/>
          <w:sz w:val="24"/>
          <w:szCs w:val="24"/>
        </w:rPr>
        <w:t xml:space="preserve">нского бюджета Чувашской </w:t>
      </w:r>
      <w:r w:rsidR="00250949" w:rsidRPr="00250949">
        <w:rPr>
          <w:rFonts w:ascii="Times New Roman" w:hAnsi="Times New Roman" w:cs="Times New Roman"/>
          <w:sz w:val="24"/>
          <w:szCs w:val="24"/>
        </w:rPr>
        <w:t>Республики</w:t>
      </w:r>
      <w:r w:rsidR="00250949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 в связи с отсутствием конкретных примеров.</w:t>
      </w:r>
    </w:p>
    <w:p w:rsidR="005031EC" w:rsidRPr="006923C2" w:rsidRDefault="005031EC" w:rsidP="00692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4. Оценка фактических расходов и доходов субъектов</w:t>
      </w: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деятельности, </w:t>
      </w:r>
      <w:proofErr w:type="gramStart"/>
      <w:r w:rsidRPr="006923C2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 xml:space="preserve">с необходимостью соблюдения </w:t>
      </w:r>
      <w:proofErr w:type="gramStart"/>
      <w:r w:rsidRPr="006923C2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6923C2">
        <w:rPr>
          <w:rFonts w:ascii="Times New Roman" w:hAnsi="Times New Roman" w:cs="Times New Roman"/>
          <w:sz w:val="24"/>
          <w:szCs w:val="24"/>
        </w:rPr>
        <w:t xml:space="preserve"> нормативным</w:t>
      </w: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правовым актом обязанностей, запретов или ограничений</w:t>
      </w: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EC9" w:rsidRPr="006923C2" w:rsidRDefault="005031EC" w:rsidP="00692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4.1. </w:t>
      </w:r>
      <w:proofErr w:type="gramStart"/>
      <w:r w:rsidRPr="006923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Установленные</w:t>
      </w:r>
      <w:proofErr w:type="gramEnd"/>
      <w:r w:rsidRPr="006923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обязанность, запрет или ограничение</w:t>
      </w:r>
      <w:r w:rsidRPr="0069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32FBE" w:rsidRPr="00532FBE" w:rsidRDefault="00532FBE" w:rsidP="00532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32FBE">
        <w:rPr>
          <w:rFonts w:ascii="Times New Roman" w:hAnsi="Times New Roman" w:cs="Times New Roman"/>
          <w:sz w:val="24"/>
          <w:szCs w:val="24"/>
        </w:rPr>
        <w:t xml:space="preserve">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532FBE" w:rsidRPr="00532FBE" w:rsidRDefault="00532FBE" w:rsidP="00532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32FBE">
        <w:rPr>
          <w:rFonts w:ascii="Times New Roman" w:hAnsi="Times New Roman" w:cs="Times New Roman"/>
          <w:sz w:val="24"/>
          <w:szCs w:val="24"/>
        </w:rPr>
        <w:t xml:space="preserve">)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 (далее - независимая гарантия), </w:t>
      </w:r>
      <w:proofErr w:type="gramStart"/>
      <w:r w:rsidRPr="00532F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2FBE">
        <w:rPr>
          <w:rFonts w:ascii="Times New Roman" w:hAnsi="Times New Roman" w:cs="Times New Roman"/>
          <w:sz w:val="24"/>
          <w:szCs w:val="24"/>
        </w:rPr>
        <w:t xml:space="preserve"> срок, не превышающий одного месяца со дня согласования в установленном порядке проектной документации.</w:t>
      </w:r>
    </w:p>
    <w:p w:rsidR="005031EC" w:rsidRPr="006923C2" w:rsidRDefault="00532FBE" w:rsidP="00532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F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31EC" w:rsidRPr="006923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4.2. Группа субъектов предпринимательской и инвестиционной деятельности</w:t>
      </w:r>
      <w:r w:rsidR="005031EC" w:rsidRPr="0069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923C2" w:rsidRPr="006923C2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5031EC" w:rsidRPr="006923C2">
        <w:rPr>
          <w:rFonts w:ascii="Times New Roman" w:hAnsi="Times New Roman" w:cs="Times New Roman"/>
          <w:sz w:val="24"/>
          <w:szCs w:val="24"/>
        </w:rPr>
        <w:t>ридические лица, индивидуальные предприниматели</w:t>
      </w:r>
      <w:r w:rsidR="005031EC" w:rsidRPr="006923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031EC" w:rsidRPr="006923C2" w:rsidRDefault="005031EC" w:rsidP="00D70423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4.3. Описание видов расходов и доходов (</w:t>
      </w:r>
      <w:proofErr w:type="gramStart"/>
      <w:r w:rsidRPr="006923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единовременные</w:t>
      </w:r>
      <w:proofErr w:type="gramEnd"/>
      <w:r w:rsidRPr="006923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периодические):</w:t>
      </w: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</w:pPr>
      <w:r w:rsidRPr="0069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Затраты субъекта предпринимательской деятельности возникают в части расходов по подготовке документов (копий документов) для их представления в </w:t>
      </w:r>
      <w:r w:rsidR="0046349F" w:rsidRPr="006923C2">
        <w:rPr>
          <w:rFonts w:ascii="Times New Roman" w:hAnsi="Times New Roman" w:cs="Times New Roman"/>
          <w:color w:val="000000" w:themeColor="text1"/>
          <w:sz w:val="24"/>
          <w:szCs w:val="24"/>
        </w:rPr>
        <w:t>Минкультуры</w:t>
      </w:r>
      <w:r w:rsidRPr="0069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Чувашии.</w:t>
      </w:r>
    </w:p>
    <w:p w:rsidR="00D00CBE" w:rsidRDefault="005031EC" w:rsidP="00D00CBE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4.4. Оценка расходов и доходов:</w:t>
      </w:r>
      <w:r w:rsidRPr="0069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CBE" w:rsidRPr="00D00CBE">
        <w:rPr>
          <w:rFonts w:ascii="Times New Roman" w:hAnsi="Times New Roman" w:cs="Times New Roman"/>
          <w:color w:val="000000" w:themeColor="text1"/>
          <w:sz w:val="24"/>
          <w:szCs w:val="24"/>
        </w:rPr>
        <w:t>Затраты субъекта предпринимательской деятельности</w:t>
      </w:r>
      <w:r w:rsidR="009D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подготовке документов для участия в аукционе</w:t>
      </w:r>
      <w:r w:rsidR="00D00CBE" w:rsidRPr="00D00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 более 20 листов к заявке. Объем расходов </w:t>
      </w:r>
      <w:r w:rsidR="00D00CBE">
        <w:rPr>
          <w:rFonts w:ascii="Times New Roman" w:hAnsi="Times New Roman" w:cs="Times New Roman"/>
          <w:color w:val="000000" w:themeColor="text1"/>
          <w:sz w:val="24"/>
          <w:szCs w:val="24"/>
        </w:rPr>
        <w:t>в год составит не более 1</w:t>
      </w:r>
      <w:r w:rsidR="00D00CBE" w:rsidRPr="00D00CBE">
        <w:rPr>
          <w:rFonts w:ascii="Times New Roman" w:hAnsi="Times New Roman" w:cs="Times New Roman"/>
          <w:color w:val="000000" w:themeColor="text1"/>
          <w:sz w:val="24"/>
          <w:szCs w:val="24"/>
        </w:rPr>
        <w:t>00 руб. исходя из расчета 5 руб. за 1 лист.</w:t>
      </w:r>
    </w:p>
    <w:p w:rsidR="009D5232" w:rsidRPr="009D5232" w:rsidRDefault="009D5232" w:rsidP="009D523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</w:t>
      </w:r>
      <w:r w:rsidRPr="009D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 </w:t>
      </w:r>
      <w:r w:rsidRPr="009D52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СРП-2007.8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9D52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Методические рекомендации определения стоимости работ по сохранению объектов культурного наследия на территории Российской </w:t>
      </w:r>
      <w:r w:rsidRPr="009D52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Федерации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9D52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D52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сметная документация, выполненная в целях определения стоимости работ по сохранению объекта культурного наследия состоит </w:t>
      </w:r>
      <w:proofErr w:type="gramStart"/>
      <w:r w:rsidRPr="009D52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</w:t>
      </w:r>
      <w:proofErr w:type="gramEnd"/>
      <w:r w:rsidRPr="009D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D5232" w:rsidRPr="009D5232" w:rsidRDefault="009D5232" w:rsidP="009D523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-дефектных ведомостей,  </w:t>
      </w:r>
    </w:p>
    <w:p w:rsidR="009D5232" w:rsidRPr="009D5232" w:rsidRDefault="009D5232" w:rsidP="009D523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-локальных смет, локальных сметных расчетов, </w:t>
      </w:r>
    </w:p>
    <w:p w:rsidR="009D5232" w:rsidRPr="009D5232" w:rsidRDefault="009D5232" w:rsidP="009D523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-объектных смет, объектных сметных расчетов, </w:t>
      </w:r>
    </w:p>
    <w:p w:rsidR="009D5232" w:rsidRPr="009D5232" w:rsidRDefault="009D5232" w:rsidP="009D523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-сметных расчетов на отдельные виды затрат, </w:t>
      </w:r>
    </w:p>
    <w:p w:rsidR="009D5232" w:rsidRPr="009D5232" w:rsidRDefault="009D5232" w:rsidP="009D523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-сводных сметных расчетов стоимости сохранения ОКН,  </w:t>
      </w:r>
    </w:p>
    <w:p w:rsidR="009D5232" w:rsidRDefault="009D5232" w:rsidP="009D523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-сводок затрат. </w:t>
      </w:r>
    </w:p>
    <w:p w:rsidR="009D5232" w:rsidRPr="009D5232" w:rsidRDefault="009D5232" w:rsidP="009D5232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232">
        <w:rPr>
          <w:rFonts w:ascii="Times New Roman" w:hAnsi="Times New Roman" w:cs="Times New Roman"/>
          <w:color w:val="000000" w:themeColor="text1"/>
          <w:sz w:val="24"/>
          <w:szCs w:val="24"/>
        </w:rPr>
        <w:t>В целом затраты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проведение работ</w:t>
      </w:r>
      <w:r w:rsidRPr="009D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сохранению объекта культурного наследия </w:t>
      </w:r>
      <w:r w:rsidR="00CB3C0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определяются на основании задания на проектирования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31EC" w:rsidRPr="006923C2" w:rsidRDefault="005031EC" w:rsidP="00D00CBE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4.5. Источники использования данных:</w:t>
      </w:r>
      <w:r w:rsidRPr="0069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</w:t>
      </w:r>
      <w:r w:rsidR="00DD5EC9" w:rsidRPr="0069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культуры </w:t>
      </w:r>
      <w:r w:rsidRPr="006923C2">
        <w:rPr>
          <w:rFonts w:ascii="Times New Roman" w:hAnsi="Times New Roman" w:cs="Times New Roman"/>
          <w:color w:val="000000" w:themeColor="text1"/>
          <w:sz w:val="24"/>
          <w:szCs w:val="24"/>
        </w:rPr>
        <w:t>Чувашии</w:t>
      </w: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 xml:space="preserve">5. Оценка </w:t>
      </w:r>
      <w:proofErr w:type="gramStart"/>
      <w:r w:rsidRPr="006923C2">
        <w:rPr>
          <w:rFonts w:ascii="Times New Roman" w:hAnsi="Times New Roman" w:cs="Times New Roman"/>
          <w:sz w:val="24"/>
          <w:szCs w:val="24"/>
        </w:rPr>
        <w:t>фактических</w:t>
      </w:r>
      <w:proofErr w:type="gramEnd"/>
      <w:r w:rsidRPr="006923C2">
        <w:rPr>
          <w:rFonts w:ascii="Times New Roman" w:hAnsi="Times New Roman" w:cs="Times New Roman"/>
          <w:sz w:val="24"/>
          <w:szCs w:val="24"/>
        </w:rPr>
        <w:t xml:space="preserve"> положительных и отрицательных</w:t>
      </w: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последствий установленного правового регулирования</w:t>
      </w: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1EC" w:rsidRPr="006923C2" w:rsidRDefault="005031EC" w:rsidP="006923C2">
      <w:pPr>
        <w:pStyle w:val="ConsPlusNormal"/>
        <w:ind w:firstLine="709"/>
        <w:jc w:val="both"/>
        <w:rPr>
          <w:sz w:val="24"/>
          <w:szCs w:val="24"/>
        </w:rPr>
      </w:pPr>
      <w:r w:rsidRPr="006923C2">
        <w:rPr>
          <w:i/>
          <w:sz w:val="24"/>
          <w:szCs w:val="24"/>
        </w:rPr>
        <w:t>5.1. Описание  фактических  отрицательных  последствий  установленного правового   регулирования; группы заинтересованных лиц, на которые распространяются указанные последствия:</w:t>
      </w:r>
      <w:r w:rsidRPr="006923C2">
        <w:rPr>
          <w:sz w:val="24"/>
          <w:szCs w:val="24"/>
        </w:rPr>
        <w:t xml:space="preserve"> </w:t>
      </w:r>
      <w:r w:rsidR="00E061A3">
        <w:rPr>
          <w:sz w:val="24"/>
          <w:szCs w:val="24"/>
        </w:rPr>
        <w:t xml:space="preserve">физический износ </w:t>
      </w:r>
      <w:proofErr w:type="gramStart"/>
      <w:r w:rsidR="00E061A3">
        <w:rPr>
          <w:sz w:val="24"/>
          <w:szCs w:val="24"/>
        </w:rPr>
        <w:t>зданий, являющихся объектами культурного наследия ежегодно увеличивается</w:t>
      </w:r>
      <w:proofErr w:type="gramEnd"/>
      <w:r w:rsidRPr="006923C2">
        <w:rPr>
          <w:sz w:val="24"/>
          <w:szCs w:val="24"/>
        </w:rPr>
        <w:t xml:space="preserve">. </w:t>
      </w:r>
    </w:p>
    <w:p w:rsidR="005031EC" w:rsidRPr="006923C2" w:rsidRDefault="005031EC" w:rsidP="006923C2">
      <w:pPr>
        <w:pStyle w:val="ConsPlusNormal"/>
        <w:ind w:firstLine="709"/>
        <w:jc w:val="both"/>
        <w:rPr>
          <w:sz w:val="24"/>
          <w:szCs w:val="24"/>
        </w:rPr>
      </w:pPr>
      <w:r w:rsidRPr="006923C2">
        <w:rPr>
          <w:sz w:val="24"/>
          <w:szCs w:val="24"/>
        </w:rPr>
        <w:t>Группы заинтересованных сторон:</w:t>
      </w:r>
    </w:p>
    <w:p w:rsidR="00CB3C02" w:rsidRDefault="00CB3C02" w:rsidP="006923C2">
      <w:pPr>
        <w:pStyle w:val="ConsPlusNormal"/>
        <w:ind w:firstLine="709"/>
        <w:jc w:val="both"/>
        <w:rPr>
          <w:sz w:val="24"/>
          <w:szCs w:val="24"/>
        </w:rPr>
      </w:pPr>
      <w:r w:rsidRPr="00CB3C02">
        <w:rPr>
          <w:sz w:val="24"/>
          <w:szCs w:val="24"/>
        </w:rPr>
        <w:t>государственные унитарные предприятия Чувашской Республики, государственные учреждения Чувашской Республики, за которым закреплен объект культурного наследия на праве хозяйственного ведения либо на праве оперативного управления, а в отношении имущества, составляющего казну Чувашской Республики, - уполномоченные органы исполнительной власти Чувашской Республики, осуществляющие управление и распоряжение государственным имуществом Чувашской Республики</w:t>
      </w:r>
    </w:p>
    <w:p w:rsidR="00CB3C02" w:rsidRDefault="005031EC" w:rsidP="006923C2">
      <w:pPr>
        <w:pStyle w:val="ConsPlusNormal"/>
        <w:ind w:firstLine="709"/>
        <w:jc w:val="both"/>
        <w:rPr>
          <w:i/>
          <w:sz w:val="24"/>
          <w:szCs w:val="24"/>
        </w:rPr>
      </w:pPr>
      <w:r w:rsidRPr="006923C2">
        <w:rPr>
          <w:i/>
          <w:sz w:val="24"/>
          <w:szCs w:val="24"/>
        </w:rPr>
        <w:t xml:space="preserve">5.2. </w:t>
      </w:r>
      <w:r w:rsidR="00215E8A">
        <w:rPr>
          <w:i/>
          <w:sz w:val="24"/>
          <w:szCs w:val="24"/>
        </w:rPr>
        <w:t>Оценка отрицательных последствий</w:t>
      </w:r>
      <w:r w:rsidR="00CB3C02">
        <w:rPr>
          <w:i/>
          <w:sz w:val="24"/>
          <w:szCs w:val="24"/>
        </w:rPr>
        <w:t>:</w:t>
      </w:r>
    </w:p>
    <w:p w:rsidR="005031EC" w:rsidRPr="00CB3C02" w:rsidRDefault="00CB3C02" w:rsidP="006923C2">
      <w:pPr>
        <w:pStyle w:val="ConsPlusNormal"/>
        <w:ind w:firstLine="709"/>
        <w:jc w:val="both"/>
        <w:rPr>
          <w:sz w:val="24"/>
          <w:szCs w:val="24"/>
        </w:rPr>
      </w:pPr>
      <w:r w:rsidRPr="00CB3C02">
        <w:rPr>
          <w:sz w:val="24"/>
          <w:szCs w:val="24"/>
        </w:rPr>
        <w:t>При</w:t>
      </w:r>
      <w:r>
        <w:rPr>
          <w:sz w:val="24"/>
          <w:szCs w:val="24"/>
        </w:rPr>
        <w:t xml:space="preserve"> использовании объекта культурного наследия арендатором на льготных </w:t>
      </w:r>
      <w:r w:rsidR="005675B9">
        <w:rPr>
          <w:sz w:val="24"/>
          <w:szCs w:val="24"/>
        </w:rPr>
        <w:t>условиях и невыполнении</w:t>
      </w:r>
      <w:r w:rsidR="00215E8A">
        <w:rPr>
          <w:sz w:val="24"/>
          <w:szCs w:val="24"/>
        </w:rPr>
        <w:t xml:space="preserve"> условия использования</w:t>
      </w:r>
      <w:r w:rsidR="005675B9">
        <w:rPr>
          <w:sz w:val="24"/>
          <w:szCs w:val="24"/>
        </w:rPr>
        <w:t xml:space="preserve"> объектов культурного наследия </w:t>
      </w:r>
      <w:r w:rsidR="00215E8A">
        <w:rPr>
          <w:sz w:val="24"/>
          <w:szCs w:val="24"/>
        </w:rPr>
        <w:t>мож</w:t>
      </w:r>
      <w:r w:rsidR="005675B9">
        <w:rPr>
          <w:sz w:val="24"/>
          <w:szCs w:val="24"/>
        </w:rPr>
        <w:t>ет привести к его полной утрате</w:t>
      </w:r>
      <w:r w:rsidR="005031EC" w:rsidRPr="00CB3C02">
        <w:rPr>
          <w:sz w:val="24"/>
          <w:szCs w:val="24"/>
        </w:rPr>
        <w:t>.</w:t>
      </w:r>
    </w:p>
    <w:p w:rsidR="005031EC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>5.3.  Описание  фактических  положительных  последствий  установленного регулирования;  группы  заинтересованных  лиц,  на которые распространяются указанные последствия:</w:t>
      </w:r>
      <w:r w:rsidR="00E061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675B9">
        <w:rPr>
          <w:rFonts w:ascii="Times New Roman" w:hAnsi="Times New Roman" w:cs="Times New Roman"/>
          <w:sz w:val="24"/>
          <w:szCs w:val="24"/>
        </w:rPr>
        <w:t>выражен</w:t>
      </w:r>
      <w:proofErr w:type="gramEnd"/>
      <w:r w:rsidR="005675B9">
        <w:rPr>
          <w:rFonts w:ascii="Times New Roman" w:hAnsi="Times New Roman" w:cs="Times New Roman"/>
          <w:sz w:val="24"/>
          <w:szCs w:val="24"/>
        </w:rPr>
        <w:t xml:space="preserve"> в возможности привлечения внебюджетных источников на </w:t>
      </w:r>
      <w:r w:rsidRPr="006923C2">
        <w:rPr>
          <w:rFonts w:ascii="Times New Roman" w:hAnsi="Times New Roman" w:cs="Times New Roman"/>
          <w:sz w:val="24"/>
          <w:szCs w:val="24"/>
        </w:rPr>
        <w:t xml:space="preserve"> </w:t>
      </w:r>
      <w:r w:rsidR="005675B9">
        <w:rPr>
          <w:rFonts w:ascii="Times New Roman" w:hAnsi="Times New Roman" w:cs="Times New Roman"/>
          <w:sz w:val="24"/>
          <w:szCs w:val="24"/>
        </w:rPr>
        <w:t>восстановление</w:t>
      </w:r>
      <w:r w:rsidR="00F97ED3" w:rsidRPr="006923C2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наследия.</w:t>
      </w:r>
    </w:p>
    <w:p w:rsidR="00E061A3" w:rsidRPr="006923C2" w:rsidRDefault="00E061A3" w:rsidP="00E061A3">
      <w:pPr>
        <w:pStyle w:val="ConsPlusNormal"/>
        <w:ind w:firstLine="709"/>
        <w:jc w:val="both"/>
        <w:rPr>
          <w:sz w:val="24"/>
          <w:szCs w:val="24"/>
        </w:rPr>
      </w:pPr>
      <w:r w:rsidRPr="006923C2">
        <w:rPr>
          <w:sz w:val="24"/>
          <w:szCs w:val="24"/>
        </w:rPr>
        <w:t>Группы заинтересованных сторон:</w:t>
      </w:r>
    </w:p>
    <w:p w:rsidR="00E061A3" w:rsidRDefault="00E061A3" w:rsidP="00E061A3">
      <w:pPr>
        <w:pStyle w:val="ConsPlusNormal"/>
        <w:ind w:firstLine="709"/>
        <w:jc w:val="both"/>
        <w:rPr>
          <w:sz w:val="24"/>
          <w:szCs w:val="24"/>
        </w:rPr>
      </w:pPr>
      <w:r w:rsidRPr="00CB3C02">
        <w:rPr>
          <w:sz w:val="24"/>
          <w:szCs w:val="24"/>
        </w:rPr>
        <w:t>государственные унитарные предприятия Чувашской Республики, государственные учреждения Чувашской Республики, за которым закреплен объект культурного наследия на праве хозяйственного ведения либо на праве оперативного управления, а в отношении имущества, составляющего казну Чувашской Республики, - уполномоченные органы исполнительной власти Чувашской Республики, осуществляющие управление и распоряжение государственным имуществом Чувашской Республики</w:t>
      </w:r>
    </w:p>
    <w:p w:rsidR="00E061A3" w:rsidRPr="006923C2" w:rsidRDefault="00E061A3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 xml:space="preserve">5.4. Оценка положительных последствий: </w:t>
      </w:r>
      <w:r w:rsidRPr="006923C2">
        <w:rPr>
          <w:rFonts w:ascii="Times New Roman" w:hAnsi="Times New Roman" w:cs="Times New Roman"/>
          <w:sz w:val="24"/>
          <w:szCs w:val="24"/>
        </w:rPr>
        <w:t>Обеспечение реализации положений Федерального закона.</w:t>
      </w: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>5.5. Источники использования данных:</w:t>
      </w:r>
      <w:r w:rsidRPr="006923C2">
        <w:rPr>
          <w:rFonts w:ascii="Times New Roman" w:hAnsi="Times New Roman" w:cs="Times New Roman"/>
          <w:sz w:val="24"/>
          <w:szCs w:val="24"/>
        </w:rPr>
        <w:t xml:space="preserve"> данные Мин</w:t>
      </w:r>
      <w:r w:rsidR="00AC7778">
        <w:rPr>
          <w:rFonts w:ascii="Times New Roman" w:hAnsi="Times New Roman" w:cs="Times New Roman"/>
          <w:sz w:val="24"/>
          <w:szCs w:val="24"/>
        </w:rPr>
        <w:t>культуры</w:t>
      </w:r>
      <w:r w:rsidRPr="006923C2">
        <w:rPr>
          <w:rFonts w:ascii="Times New Roman" w:hAnsi="Times New Roman" w:cs="Times New Roman"/>
          <w:sz w:val="24"/>
          <w:szCs w:val="24"/>
        </w:rPr>
        <w:t xml:space="preserve"> Чувашии</w:t>
      </w:r>
      <w:r w:rsidR="005675B9">
        <w:rPr>
          <w:rFonts w:ascii="Times New Roman" w:hAnsi="Times New Roman" w:cs="Times New Roman"/>
          <w:sz w:val="24"/>
          <w:szCs w:val="24"/>
        </w:rPr>
        <w:t>.</w:t>
      </w:r>
      <w:r w:rsidRPr="00692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1EC" w:rsidRPr="006923C2" w:rsidRDefault="005031EC" w:rsidP="00AC7778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6. Сведения о реализации методов контроля эффективности достижения</w:t>
      </w:r>
    </w:p>
    <w:p w:rsidR="005031EC" w:rsidRPr="006923C2" w:rsidRDefault="005031EC" w:rsidP="00AC7778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 xml:space="preserve">цели правового регулирования, </w:t>
      </w:r>
      <w:proofErr w:type="gramStart"/>
      <w:r w:rsidRPr="006923C2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6923C2">
        <w:rPr>
          <w:rFonts w:ascii="Times New Roman" w:hAnsi="Times New Roman" w:cs="Times New Roman"/>
          <w:sz w:val="24"/>
          <w:szCs w:val="24"/>
        </w:rPr>
        <w:t xml:space="preserve"> нормативным правовым</w:t>
      </w:r>
    </w:p>
    <w:p w:rsidR="005031EC" w:rsidRPr="006923C2" w:rsidRDefault="005031EC" w:rsidP="00AC7778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 xml:space="preserve">актом, а также </w:t>
      </w:r>
      <w:proofErr w:type="gramStart"/>
      <w:r w:rsidRPr="006923C2">
        <w:rPr>
          <w:rFonts w:ascii="Times New Roman" w:hAnsi="Times New Roman" w:cs="Times New Roman"/>
          <w:sz w:val="24"/>
          <w:szCs w:val="24"/>
        </w:rPr>
        <w:t>организационно-технических</w:t>
      </w:r>
      <w:proofErr w:type="gramEnd"/>
      <w:r w:rsidRPr="006923C2">
        <w:rPr>
          <w:rFonts w:ascii="Times New Roman" w:hAnsi="Times New Roman" w:cs="Times New Roman"/>
          <w:sz w:val="24"/>
          <w:szCs w:val="24"/>
        </w:rPr>
        <w:t>, методологических,</w:t>
      </w:r>
    </w:p>
    <w:p w:rsidR="005031EC" w:rsidRPr="006923C2" w:rsidRDefault="005031EC" w:rsidP="00AC7778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информационных и иных мероприятий с указанием соответствующих</w:t>
      </w:r>
    </w:p>
    <w:p w:rsidR="005031EC" w:rsidRPr="006923C2" w:rsidRDefault="005031EC" w:rsidP="00AC7778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расходов республиканского бюджета Чувашской Республики</w:t>
      </w:r>
    </w:p>
    <w:p w:rsidR="005031EC" w:rsidRPr="006923C2" w:rsidRDefault="005031EC" w:rsidP="00AC7778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Мин</w:t>
      </w:r>
      <w:r w:rsidR="00F97ED3" w:rsidRPr="006923C2">
        <w:rPr>
          <w:rFonts w:ascii="Times New Roman" w:hAnsi="Times New Roman" w:cs="Times New Roman"/>
          <w:sz w:val="24"/>
          <w:szCs w:val="24"/>
        </w:rPr>
        <w:t>культуры</w:t>
      </w:r>
      <w:r w:rsidRPr="006923C2">
        <w:rPr>
          <w:rFonts w:ascii="Times New Roman" w:hAnsi="Times New Roman" w:cs="Times New Roman"/>
          <w:sz w:val="24"/>
          <w:szCs w:val="24"/>
        </w:rPr>
        <w:t xml:space="preserve"> </w:t>
      </w:r>
      <w:r w:rsidR="00F97ED3" w:rsidRPr="006923C2">
        <w:rPr>
          <w:rFonts w:ascii="Times New Roman" w:hAnsi="Times New Roman" w:cs="Times New Roman"/>
          <w:sz w:val="24"/>
          <w:szCs w:val="24"/>
        </w:rPr>
        <w:t xml:space="preserve">Чувашии ведутся плановые и внеплановые мероприятия по </w:t>
      </w:r>
      <w:proofErr w:type="gramStart"/>
      <w:r w:rsidR="00F97ED3" w:rsidRPr="006923C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F97ED3" w:rsidRPr="006923C2">
        <w:rPr>
          <w:rFonts w:ascii="Times New Roman" w:hAnsi="Times New Roman" w:cs="Times New Roman"/>
          <w:sz w:val="24"/>
          <w:szCs w:val="24"/>
        </w:rPr>
        <w:t xml:space="preserve"> состоянием объектов культурного наследия и систематическому наблюдению в отношении </w:t>
      </w:r>
      <w:r w:rsidR="00F97ED3" w:rsidRPr="006923C2">
        <w:rPr>
          <w:rFonts w:ascii="Times New Roman" w:hAnsi="Times New Roman" w:cs="Times New Roman"/>
          <w:sz w:val="24"/>
          <w:szCs w:val="24"/>
        </w:rPr>
        <w:lastRenderedPageBreak/>
        <w:t>объектов культурного наследия федерального значения, объектов культурного наследия регионального (республиканского) значения, объектов культурного наследия местного (муниципального) значения, выявленных объектов культурного наследия</w:t>
      </w:r>
      <w:r w:rsidRPr="006923C2">
        <w:rPr>
          <w:rFonts w:ascii="Times New Roman" w:hAnsi="Times New Roman" w:cs="Times New Roman"/>
          <w:sz w:val="24"/>
          <w:szCs w:val="24"/>
        </w:rPr>
        <w:t>.</w:t>
      </w: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1EC" w:rsidRPr="006923C2" w:rsidRDefault="005031EC" w:rsidP="00AC777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 xml:space="preserve">6.1.  Описание  реализованных </w:t>
      </w:r>
      <w:proofErr w:type="gramStart"/>
      <w:r w:rsidRPr="006923C2">
        <w:rPr>
          <w:rFonts w:ascii="Times New Roman" w:hAnsi="Times New Roman" w:cs="Times New Roman"/>
          <w:i/>
          <w:sz w:val="24"/>
          <w:szCs w:val="24"/>
        </w:rPr>
        <w:t>методов контроля эффективности достижения</w:t>
      </w:r>
      <w:r w:rsidR="00AC77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23C2">
        <w:rPr>
          <w:rFonts w:ascii="Times New Roman" w:hAnsi="Times New Roman" w:cs="Times New Roman"/>
          <w:i/>
          <w:sz w:val="24"/>
          <w:szCs w:val="24"/>
        </w:rPr>
        <w:t>цели  правового</w:t>
      </w:r>
      <w:proofErr w:type="gramEnd"/>
      <w:r w:rsidRPr="006923C2">
        <w:rPr>
          <w:rFonts w:ascii="Times New Roman" w:hAnsi="Times New Roman" w:cs="Times New Roman"/>
          <w:i/>
          <w:sz w:val="24"/>
          <w:szCs w:val="24"/>
        </w:rPr>
        <w:t xml:space="preserve">  регулирования,  а  также  необходимых для достижения целей</w:t>
      </w:r>
      <w:r w:rsidR="00AC77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23C2">
        <w:rPr>
          <w:rFonts w:ascii="Times New Roman" w:hAnsi="Times New Roman" w:cs="Times New Roman"/>
          <w:i/>
          <w:sz w:val="24"/>
          <w:szCs w:val="24"/>
        </w:rPr>
        <w:t>мероприятий (при наличии):</w:t>
      </w:r>
      <w:r w:rsidR="00AC7778">
        <w:rPr>
          <w:rFonts w:ascii="Times New Roman" w:hAnsi="Times New Roman" w:cs="Times New Roman"/>
          <w:sz w:val="24"/>
          <w:szCs w:val="24"/>
        </w:rPr>
        <w:t xml:space="preserve"> не имеется.</w:t>
      </w:r>
    </w:p>
    <w:p w:rsidR="00AB094D" w:rsidRDefault="005031EC" w:rsidP="00AC777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 xml:space="preserve">6.2.  Описание  </w:t>
      </w:r>
      <w:proofErr w:type="gramStart"/>
      <w:r w:rsidRPr="006923C2">
        <w:rPr>
          <w:rFonts w:ascii="Times New Roman" w:hAnsi="Times New Roman" w:cs="Times New Roman"/>
          <w:i/>
          <w:sz w:val="24"/>
          <w:szCs w:val="24"/>
        </w:rPr>
        <w:t>результатов  реализации  методов контроля эффективности</w:t>
      </w:r>
      <w:r w:rsidR="00AC77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23C2">
        <w:rPr>
          <w:rFonts w:ascii="Times New Roman" w:hAnsi="Times New Roman" w:cs="Times New Roman"/>
          <w:i/>
          <w:sz w:val="24"/>
          <w:szCs w:val="24"/>
        </w:rPr>
        <w:t>достижения целей</w:t>
      </w:r>
      <w:proofErr w:type="gramEnd"/>
      <w:r w:rsidRPr="006923C2">
        <w:rPr>
          <w:rFonts w:ascii="Times New Roman" w:hAnsi="Times New Roman" w:cs="Times New Roman"/>
          <w:i/>
          <w:sz w:val="24"/>
          <w:szCs w:val="24"/>
        </w:rPr>
        <w:t xml:space="preserve"> и необходимых для достижения целей мероприятий</w:t>
      </w:r>
      <w:r w:rsidRPr="006923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094D" w:rsidRPr="00AB094D" w:rsidRDefault="00AB094D" w:rsidP="00AB0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9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выявлено 8 объектов, которые относятся</w:t>
      </w:r>
      <w:r w:rsidR="00E0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AB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 и находятся в неудовлетворительном состоянии. </w:t>
      </w:r>
    </w:p>
    <w:p w:rsidR="00AB094D" w:rsidRDefault="00AB094D" w:rsidP="00AC777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1EC" w:rsidRPr="00AC7778" w:rsidRDefault="005031EC" w:rsidP="00AC777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>6.3.  Оценка  расходов  республиканского  бюджета Чувашской Республики:</w:t>
      </w:r>
      <w:r w:rsidR="00AC7778">
        <w:rPr>
          <w:rFonts w:ascii="Times New Roman" w:hAnsi="Times New Roman" w:cs="Times New Roman"/>
          <w:sz w:val="24"/>
          <w:szCs w:val="24"/>
        </w:rPr>
        <w:t xml:space="preserve"> о</w:t>
      </w:r>
      <w:r w:rsidRPr="006923C2">
        <w:rPr>
          <w:rFonts w:ascii="Times New Roman" w:hAnsi="Times New Roman" w:cs="Times New Roman"/>
          <w:sz w:val="24"/>
          <w:szCs w:val="24"/>
        </w:rPr>
        <w:t>тсутствует</w:t>
      </w:r>
      <w:r w:rsidR="00AC7778">
        <w:rPr>
          <w:rFonts w:ascii="Times New Roman" w:hAnsi="Times New Roman" w:cs="Times New Roman"/>
          <w:sz w:val="24"/>
          <w:szCs w:val="24"/>
        </w:rPr>
        <w:t>.</w:t>
      </w: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7. Оценка эффективности достижения</w:t>
      </w: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заявленных целей правового регулирования</w:t>
      </w:r>
    </w:p>
    <w:p w:rsidR="005031EC" w:rsidRPr="006923C2" w:rsidRDefault="005031EC" w:rsidP="006923C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418"/>
        <w:gridCol w:w="992"/>
        <w:gridCol w:w="1134"/>
        <w:gridCol w:w="1134"/>
        <w:gridCol w:w="1276"/>
      </w:tblGrid>
      <w:tr w:rsidR="00485485" w:rsidRPr="006923C2" w:rsidTr="0048548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85" w:rsidRPr="006923C2" w:rsidRDefault="00485485" w:rsidP="006923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2">
              <w:rPr>
                <w:rFonts w:ascii="Times New Roman" w:hAnsi="Times New Roman" w:cs="Times New Roman"/>
                <w:sz w:val="24"/>
                <w:szCs w:val="24"/>
              </w:rPr>
              <w:t>Цель установленного правового регулирования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485" w:rsidRPr="006923C2" w:rsidRDefault="00485485" w:rsidP="006923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2">
              <w:rPr>
                <w:rFonts w:ascii="Times New Roman" w:hAnsi="Times New Roman" w:cs="Times New Roman"/>
                <w:sz w:val="24"/>
                <w:szCs w:val="24"/>
              </w:rPr>
              <w:t>Индикаторы (показатели) достижения целей регулирующего воздействия нормативного 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5" w:rsidRPr="006923C2" w:rsidRDefault="00485485" w:rsidP="006923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до вступления в силу нормативного правового акта в силу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85" w:rsidRPr="006923C2" w:rsidRDefault="00485485" w:rsidP="006923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2">
              <w:rPr>
                <w:rFonts w:ascii="Times New Roman" w:hAnsi="Times New Roman" w:cs="Times New Roman"/>
                <w:sz w:val="24"/>
                <w:szCs w:val="24"/>
              </w:rPr>
              <w:t>Значения за период действия нормативного правового акта</w:t>
            </w:r>
          </w:p>
          <w:p w:rsidR="00485485" w:rsidRPr="006923C2" w:rsidRDefault="00485485" w:rsidP="006923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5" w:rsidRPr="006923C2" w:rsidRDefault="00485485" w:rsidP="006923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2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</w:t>
            </w:r>
          </w:p>
        </w:tc>
      </w:tr>
      <w:tr w:rsidR="00485485" w:rsidRPr="006923C2" w:rsidTr="00485485">
        <w:trPr>
          <w:trHeight w:val="24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5" w:rsidRPr="006923C2" w:rsidRDefault="00485485" w:rsidP="006923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5" w:rsidRPr="006923C2" w:rsidRDefault="00485485" w:rsidP="006923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5" w:rsidRPr="006923C2" w:rsidRDefault="00485485" w:rsidP="006923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5" w:rsidRPr="006923C2" w:rsidRDefault="00485485" w:rsidP="006923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2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5" w:rsidRPr="006923C2" w:rsidRDefault="00485485" w:rsidP="006923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5" w:rsidRDefault="00485485" w:rsidP="006923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5" w:rsidRPr="006923C2" w:rsidRDefault="00485485" w:rsidP="006923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923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85485" w:rsidRPr="006923C2" w:rsidTr="00485485">
        <w:trPr>
          <w:trHeight w:val="12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5" w:rsidRPr="006923C2" w:rsidRDefault="00E061A3" w:rsidP="006923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5485" w:rsidRPr="00A70165">
              <w:rPr>
                <w:rFonts w:ascii="Times New Roman" w:hAnsi="Times New Roman" w:cs="Times New Roman"/>
                <w:sz w:val="24"/>
                <w:szCs w:val="24"/>
              </w:rPr>
              <w:t>редоставление неиспользуемых объектов культурного наследия, находящихся в неудовлетворительном состоянии, относящихся к государственной собственности Чувашской Республики или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5" w:rsidRPr="006923C2" w:rsidRDefault="00485485" w:rsidP="006923C2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</w:t>
            </w:r>
            <w:r w:rsidRPr="00A70165">
              <w:rPr>
                <w:rFonts w:ascii="Times New Roman" w:hAnsi="Times New Roman" w:cs="Times New Roman"/>
                <w:sz w:val="24"/>
                <w:szCs w:val="24"/>
              </w:rPr>
              <w:t xml:space="preserve"> неиспользуемых объектов культурного наследия</w:t>
            </w:r>
            <w:r w:rsidRPr="004854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85485">
              <w:rPr>
                <w:rFonts w:ascii="Times New Roman" w:hAnsi="Times New Roman" w:cs="Times New Roman"/>
                <w:sz w:val="24"/>
                <w:szCs w:val="24"/>
              </w:rPr>
              <w:t>в аренду на срок до 49 лет с установлением льготной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85" w:rsidRPr="006923C2" w:rsidRDefault="00485485" w:rsidP="006923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85" w:rsidRPr="006923C2" w:rsidRDefault="00485485" w:rsidP="006923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85" w:rsidRPr="006923C2" w:rsidRDefault="00485485" w:rsidP="006923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85" w:rsidRPr="006923C2" w:rsidRDefault="00485485" w:rsidP="006923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485" w:rsidRPr="006923C2" w:rsidRDefault="005675B9" w:rsidP="006923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031EC" w:rsidRPr="006923C2" w:rsidRDefault="005031EC" w:rsidP="0069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1EC" w:rsidRPr="006923C2" w:rsidRDefault="005031EC" w:rsidP="00AC7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 xml:space="preserve">8. Сравнительный анализ </w:t>
      </w:r>
      <w:proofErr w:type="gramStart"/>
      <w:r w:rsidRPr="006923C2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6923C2">
        <w:rPr>
          <w:rFonts w:ascii="Times New Roman" w:hAnsi="Times New Roman" w:cs="Times New Roman"/>
          <w:sz w:val="24"/>
          <w:szCs w:val="24"/>
        </w:rPr>
        <w:t xml:space="preserve"> в сводном отчете</w:t>
      </w:r>
    </w:p>
    <w:p w:rsidR="005031EC" w:rsidRPr="006923C2" w:rsidRDefault="005031EC" w:rsidP="00AC7778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5031EC" w:rsidRPr="006923C2" w:rsidRDefault="005031EC" w:rsidP="00AC7778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акта индикаторов (показателей) достижения целей регулирующего</w:t>
      </w:r>
    </w:p>
    <w:p w:rsidR="005031EC" w:rsidRPr="006923C2" w:rsidRDefault="005031EC" w:rsidP="00AC7778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воздействия нормативного правового акта и их фактических значений</w:t>
      </w:r>
    </w:p>
    <w:p w:rsidR="005031EC" w:rsidRPr="006923C2" w:rsidRDefault="005031EC" w:rsidP="00AC7778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5031EC" w:rsidRPr="006923C2" w:rsidRDefault="005031EC" w:rsidP="00AC7778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31EC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 xml:space="preserve">8.1. Сравнение индикаторов (показателей) достижения целей регулирующего воздействия  нормативного  правового акта, установленных в сводном отчете о </w:t>
      </w:r>
      <w:r w:rsidRPr="006923C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результатах  проведения оценки регулирующего воздействия проекта акта, и их фактических значений: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1926"/>
        <w:gridCol w:w="3163"/>
        <w:gridCol w:w="3581"/>
      </w:tblGrid>
      <w:tr w:rsidR="005A2FF1" w:rsidRPr="005A2FF1" w:rsidTr="00633FD8">
        <w:trPr>
          <w:trHeight w:val="892"/>
          <w:jc w:val="center"/>
        </w:trPr>
        <w:tc>
          <w:tcPr>
            <w:tcW w:w="849" w:type="dxa"/>
            <w:vMerge w:val="restart"/>
          </w:tcPr>
          <w:p w:rsidR="005A2FF1" w:rsidRPr="00485485" w:rsidRDefault="005A2FF1" w:rsidP="00F316AF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5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4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5A2FF1" w:rsidRPr="00485485" w:rsidRDefault="005A2FF1" w:rsidP="005A2FF1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</w:tcPr>
          <w:p w:rsidR="005A2FF1" w:rsidRPr="00485485" w:rsidRDefault="005A2FF1" w:rsidP="00F316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5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6744" w:type="dxa"/>
            <w:gridSpan w:val="2"/>
          </w:tcPr>
          <w:p w:rsidR="005A2FF1" w:rsidRPr="00485485" w:rsidRDefault="00485485" w:rsidP="00F316AF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8548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316A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наследия, находящих</w:t>
            </w:r>
            <w:r w:rsidRPr="00485485">
              <w:rPr>
                <w:rFonts w:ascii="Times New Roman" w:hAnsi="Times New Roman" w:cs="Times New Roman"/>
                <w:sz w:val="24"/>
                <w:szCs w:val="24"/>
              </w:rPr>
              <w:t xml:space="preserve">ся в неудовлетворительном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Pr="004854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</w:t>
            </w:r>
            <w:r w:rsidRPr="0048548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на срок до 49 лет с установлением льготной арендной платы</w:t>
            </w:r>
          </w:p>
        </w:tc>
      </w:tr>
      <w:tr w:rsidR="005A2FF1" w:rsidRPr="005A2FF1" w:rsidTr="00633FD8">
        <w:trPr>
          <w:trHeight w:val="323"/>
          <w:jc w:val="center"/>
        </w:trPr>
        <w:tc>
          <w:tcPr>
            <w:tcW w:w="849" w:type="dxa"/>
            <w:vMerge/>
          </w:tcPr>
          <w:p w:rsidR="005A2FF1" w:rsidRPr="005A2FF1" w:rsidRDefault="005A2FF1" w:rsidP="005A2FF1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5A2FF1" w:rsidRPr="005A2FF1" w:rsidRDefault="005A2FF1" w:rsidP="005A2FF1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3" w:type="dxa"/>
          </w:tcPr>
          <w:p w:rsidR="005A2FF1" w:rsidRPr="00F316AF" w:rsidRDefault="005A2FF1" w:rsidP="005A2FF1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581" w:type="dxa"/>
          </w:tcPr>
          <w:p w:rsidR="005A2FF1" w:rsidRPr="00F316AF" w:rsidRDefault="005A2FF1" w:rsidP="005A2FF1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A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A2FF1" w:rsidRPr="005A2FF1" w:rsidTr="0073035C">
        <w:trPr>
          <w:jc w:val="center"/>
        </w:trPr>
        <w:tc>
          <w:tcPr>
            <w:tcW w:w="849" w:type="dxa"/>
            <w:vAlign w:val="center"/>
          </w:tcPr>
          <w:p w:rsidR="005A2FF1" w:rsidRPr="00F316AF" w:rsidRDefault="00F316AF" w:rsidP="0073035C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FF1" w:rsidRPr="00F31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vAlign w:val="center"/>
          </w:tcPr>
          <w:p w:rsidR="005A2FF1" w:rsidRPr="00F316AF" w:rsidRDefault="005A2FF1" w:rsidP="007303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A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163" w:type="dxa"/>
            <w:vAlign w:val="center"/>
          </w:tcPr>
          <w:p w:rsidR="005A2FF1" w:rsidRPr="00F316AF" w:rsidRDefault="005675B9" w:rsidP="007303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1" w:type="dxa"/>
            <w:vAlign w:val="center"/>
          </w:tcPr>
          <w:p w:rsidR="005A2FF1" w:rsidRPr="00F316AF" w:rsidRDefault="00F316AF" w:rsidP="007303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FF1" w:rsidRPr="005A2FF1" w:rsidTr="0073035C">
        <w:trPr>
          <w:jc w:val="center"/>
        </w:trPr>
        <w:tc>
          <w:tcPr>
            <w:tcW w:w="849" w:type="dxa"/>
            <w:vAlign w:val="center"/>
          </w:tcPr>
          <w:p w:rsidR="005A2FF1" w:rsidRPr="00F316AF" w:rsidRDefault="00F316AF" w:rsidP="0073035C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FF1" w:rsidRPr="00F31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vAlign w:val="center"/>
          </w:tcPr>
          <w:p w:rsidR="005A2FF1" w:rsidRPr="00F316AF" w:rsidRDefault="005A2FF1" w:rsidP="007303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A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163" w:type="dxa"/>
            <w:vAlign w:val="center"/>
          </w:tcPr>
          <w:p w:rsidR="005A2FF1" w:rsidRPr="00F316AF" w:rsidRDefault="005675B9" w:rsidP="007303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1" w:type="dxa"/>
            <w:vAlign w:val="center"/>
          </w:tcPr>
          <w:p w:rsidR="005A2FF1" w:rsidRPr="00F316AF" w:rsidRDefault="00F316AF" w:rsidP="007303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FF1" w:rsidRPr="005A2FF1" w:rsidTr="0073035C">
        <w:trPr>
          <w:jc w:val="center"/>
        </w:trPr>
        <w:tc>
          <w:tcPr>
            <w:tcW w:w="849" w:type="dxa"/>
            <w:vAlign w:val="center"/>
          </w:tcPr>
          <w:p w:rsidR="005A2FF1" w:rsidRPr="00F316AF" w:rsidRDefault="00F316AF" w:rsidP="0073035C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FF1" w:rsidRPr="00F31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vAlign w:val="center"/>
          </w:tcPr>
          <w:p w:rsidR="005A2FF1" w:rsidRPr="00F316AF" w:rsidRDefault="005A2FF1" w:rsidP="007303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A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163" w:type="dxa"/>
            <w:vAlign w:val="center"/>
          </w:tcPr>
          <w:p w:rsidR="005A2FF1" w:rsidRPr="00F316AF" w:rsidRDefault="005675B9" w:rsidP="007303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1" w:type="dxa"/>
            <w:vAlign w:val="center"/>
          </w:tcPr>
          <w:p w:rsidR="005A2FF1" w:rsidRPr="00F316AF" w:rsidRDefault="00F316AF" w:rsidP="007303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2FF1" w:rsidRPr="006923C2" w:rsidRDefault="005A2FF1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1EC" w:rsidRDefault="005031EC" w:rsidP="00AC777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>8.2. Выводы по итогам сравнительного анализа:</w:t>
      </w:r>
      <w:r w:rsidRPr="00692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B66" w:rsidRDefault="00BC1015" w:rsidP="003B161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015">
        <w:rPr>
          <w:rFonts w:ascii="Times New Roman" w:hAnsi="Times New Roman" w:cs="Times New Roman"/>
          <w:sz w:val="24"/>
          <w:szCs w:val="24"/>
        </w:rPr>
        <w:t>С целью сохранения объектов культурного наследия и поддержания их в надлежащем состоянии законодательно предусмотрен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C1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ограничения и запреты</w:t>
      </w:r>
      <w:r w:rsidRPr="00BC10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сохранение</w:t>
      </w:r>
      <w:r w:rsidRPr="00BC1015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gramStart"/>
      <w:r w:rsidRPr="00BC1015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BC1015">
        <w:rPr>
          <w:rFonts w:ascii="Times New Roman" w:hAnsi="Times New Roman" w:cs="Times New Roman"/>
          <w:sz w:val="24"/>
          <w:szCs w:val="24"/>
        </w:rPr>
        <w:t xml:space="preserve"> как для собственников, так и для иных правообладателей (например, арендаторов).</w:t>
      </w:r>
      <w:r w:rsidR="00856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B66" w:rsidRPr="00856B66" w:rsidRDefault="00856B66" w:rsidP="003B161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B66">
        <w:rPr>
          <w:rFonts w:ascii="Times New Roman" w:hAnsi="Times New Roman" w:cs="Times New Roman"/>
          <w:sz w:val="24"/>
          <w:szCs w:val="24"/>
        </w:rPr>
        <w:t xml:space="preserve">При осуществлении работ в отношении объекта культурного наследия его правообладатель обязан: </w:t>
      </w:r>
    </w:p>
    <w:p w:rsidR="00856B66" w:rsidRPr="00856B66" w:rsidRDefault="00856B66" w:rsidP="003B16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56B66">
        <w:rPr>
          <w:rFonts w:ascii="Times New Roman" w:hAnsi="Times New Roman" w:cs="Times New Roman"/>
          <w:sz w:val="24"/>
          <w:szCs w:val="24"/>
        </w:rPr>
        <w:t>не проводить работы, изменяющие предмет охраны объекта культурного наследия или ухудшающие условия, необходимые для сохранности объекта культурного наследия;</w:t>
      </w:r>
    </w:p>
    <w:p w:rsidR="00856B66" w:rsidRDefault="00856B66" w:rsidP="003B16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56B66">
        <w:rPr>
          <w:rFonts w:ascii="Times New Roman" w:hAnsi="Times New Roman" w:cs="Times New Roman"/>
          <w:sz w:val="24"/>
          <w:szCs w:val="24"/>
        </w:rPr>
        <w:t>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ЕГРОКН, в случае, если предмет охраны объекта культурного наследия не определен.</w:t>
      </w:r>
    </w:p>
    <w:p w:rsidR="00856B66" w:rsidRPr="00856B66" w:rsidRDefault="00856B66" w:rsidP="003B161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56B66">
        <w:rPr>
          <w:rFonts w:ascii="Times New Roman" w:hAnsi="Times New Roman" w:cs="Times New Roman"/>
          <w:sz w:val="24"/>
          <w:szCs w:val="24"/>
        </w:rPr>
        <w:t xml:space="preserve">е использовать объект культурного наследия: </w:t>
      </w:r>
    </w:p>
    <w:p w:rsidR="00856B66" w:rsidRPr="00856B66" w:rsidRDefault="003B1613" w:rsidP="003B16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56B66" w:rsidRPr="00856B66">
        <w:rPr>
          <w:rFonts w:ascii="Times New Roman" w:hAnsi="Times New Roman" w:cs="Times New Roman"/>
          <w:sz w:val="24"/>
          <w:szCs w:val="24"/>
        </w:rPr>
        <w:t>под склады и объекты производства взрывчатых и огнеопасных материалов; предметов и веществ, загрязняющих его интерьер, фасад, территорию и водные объекты и (или) имеющих вредные парогазообразные и иные выделения;</w:t>
      </w:r>
    </w:p>
    <w:p w:rsidR="00856B66" w:rsidRPr="00856B66" w:rsidRDefault="003B1613" w:rsidP="003B16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56B66" w:rsidRPr="00856B66">
        <w:rPr>
          <w:rFonts w:ascii="Times New Roman" w:hAnsi="Times New Roman" w:cs="Times New Roman"/>
          <w:sz w:val="24"/>
          <w:szCs w:val="24"/>
        </w:rPr>
        <w:t>под производственные объекты с оборудованием, оказывающим динамическое и вибрационное воздействие на его конструкции, независимо от мощности данного оборудования;</w:t>
      </w:r>
    </w:p>
    <w:p w:rsidR="00856B66" w:rsidRPr="00856B66" w:rsidRDefault="003B1613" w:rsidP="003B16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56B66" w:rsidRPr="00856B6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размещения наружной рекламы</w:t>
      </w:r>
      <w:r w:rsidR="00856B66" w:rsidRPr="00856B66">
        <w:rPr>
          <w:rFonts w:ascii="Times New Roman" w:hAnsi="Times New Roman" w:cs="Times New Roman"/>
          <w:sz w:val="24"/>
          <w:szCs w:val="24"/>
        </w:rPr>
        <w:t>;</w:t>
      </w:r>
    </w:p>
    <w:p w:rsidR="00856B66" w:rsidRPr="00856B66" w:rsidRDefault="003B1613" w:rsidP="003B16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56B66" w:rsidRPr="00856B66">
        <w:rPr>
          <w:rFonts w:ascii="Times New Roman" w:hAnsi="Times New Roman" w:cs="Times New Roman"/>
          <w:sz w:val="24"/>
          <w:szCs w:val="24"/>
        </w:rPr>
        <w:t>под производственные объекты и лаборатории, связанные с неблагоприятным для него температурно-влажностным режимом и примене</w:t>
      </w:r>
      <w:r>
        <w:rPr>
          <w:rFonts w:ascii="Times New Roman" w:hAnsi="Times New Roman" w:cs="Times New Roman"/>
          <w:sz w:val="24"/>
          <w:szCs w:val="24"/>
        </w:rPr>
        <w:t>нием химически активных веществ.</w:t>
      </w:r>
    </w:p>
    <w:p w:rsidR="005031EC" w:rsidRDefault="00856B66" w:rsidP="003B161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</w:t>
      </w:r>
      <w:r w:rsidR="00CB3C02">
        <w:rPr>
          <w:rFonts w:ascii="Times New Roman" w:hAnsi="Times New Roman" w:cs="Times New Roman"/>
          <w:sz w:val="24"/>
          <w:szCs w:val="24"/>
        </w:rPr>
        <w:t>отсутствуют заявки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договоров аренды </w:t>
      </w:r>
      <w:r w:rsidR="005675B9">
        <w:rPr>
          <w:rFonts w:ascii="Times New Roman" w:hAnsi="Times New Roman" w:cs="Times New Roman"/>
          <w:sz w:val="24"/>
          <w:szCs w:val="24"/>
        </w:rPr>
        <w:t xml:space="preserve"> на льготных условиях для </w:t>
      </w:r>
      <w:r w:rsidRPr="00856B66">
        <w:rPr>
          <w:rFonts w:ascii="Times New Roman" w:hAnsi="Times New Roman" w:cs="Times New Roman"/>
          <w:sz w:val="24"/>
          <w:szCs w:val="24"/>
        </w:rPr>
        <w:t>объектов культурного наследия, находящихся в неудовлетворительном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B66">
        <w:rPr>
          <w:rFonts w:ascii="Times New Roman" w:hAnsi="Times New Roman" w:cs="Times New Roman"/>
          <w:sz w:val="24"/>
          <w:szCs w:val="24"/>
        </w:rPr>
        <w:t>на срок до 49 лет с установлением льготной арендной</w:t>
      </w:r>
      <w:r>
        <w:rPr>
          <w:rFonts w:ascii="Times New Roman" w:hAnsi="Times New Roman" w:cs="Times New Roman"/>
          <w:sz w:val="24"/>
          <w:szCs w:val="24"/>
        </w:rPr>
        <w:t xml:space="preserve"> платы.</w:t>
      </w:r>
    </w:p>
    <w:p w:rsidR="00856B66" w:rsidRPr="006923C2" w:rsidRDefault="00856B66" w:rsidP="00856B6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9. Сведения о привлечении к ответственности за нарушение</w:t>
      </w: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установленных нормативным правовым актом требований, в случае</w:t>
      </w: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если нормативным правовым актом установлена такая ответственность</w:t>
      </w: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1EC" w:rsidRPr="006923C2" w:rsidRDefault="005031EC" w:rsidP="00AC777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 xml:space="preserve">9.1.  Вид ответственности и сведения о привлечении к ответственности за нарушение установленных нормативными правовым актом требований: </w:t>
      </w:r>
      <w:r w:rsidR="005675B9">
        <w:rPr>
          <w:rFonts w:ascii="Times New Roman" w:hAnsi="Times New Roman" w:cs="Times New Roman"/>
          <w:sz w:val="24"/>
          <w:szCs w:val="24"/>
        </w:rPr>
        <w:t xml:space="preserve">в связи с отсутствием </w:t>
      </w:r>
      <w:r w:rsidR="00F71350">
        <w:rPr>
          <w:rFonts w:ascii="Times New Roman" w:hAnsi="Times New Roman" w:cs="Times New Roman"/>
          <w:sz w:val="24"/>
          <w:szCs w:val="24"/>
        </w:rPr>
        <w:t xml:space="preserve">заключенных договоров </w:t>
      </w:r>
      <w:r w:rsidR="00F71350" w:rsidRPr="00F71350">
        <w:rPr>
          <w:rFonts w:ascii="Times New Roman" w:hAnsi="Times New Roman" w:cs="Times New Roman"/>
          <w:sz w:val="24"/>
          <w:szCs w:val="24"/>
        </w:rPr>
        <w:t>на льготных условиях</w:t>
      </w:r>
      <w:r w:rsidR="00F71350">
        <w:rPr>
          <w:rFonts w:ascii="Times New Roman" w:hAnsi="Times New Roman" w:cs="Times New Roman"/>
          <w:sz w:val="24"/>
          <w:szCs w:val="24"/>
        </w:rPr>
        <w:t xml:space="preserve">, отсутствуют сведения о привлечении к </w:t>
      </w:r>
      <w:r w:rsidR="00F71350" w:rsidRPr="00F71350">
        <w:rPr>
          <w:rFonts w:ascii="Times New Roman" w:hAnsi="Times New Roman" w:cs="Times New Roman"/>
          <w:sz w:val="24"/>
          <w:szCs w:val="24"/>
        </w:rPr>
        <w:t>ответственности за нару</w:t>
      </w:r>
      <w:r w:rsidR="00F71350">
        <w:rPr>
          <w:rFonts w:ascii="Times New Roman" w:hAnsi="Times New Roman" w:cs="Times New Roman"/>
          <w:sz w:val="24"/>
          <w:szCs w:val="24"/>
        </w:rPr>
        <w:t>шение установленных нормативным</w:t>
      </w:r>
      <w:r w:rsidR="00F71350" w:rsidRPr="00F71350">
        <w:rPr>
          <w:rFonts w:ascii="Times New Roman" w:hAnsi="Times New Roman" w:cs="Times New Roman"/>
          <w:sz w:val="24"/>
          <w:szCs w:val="24"/>
        </w:rPr>
        <w:t xml:space="preserve"> правовым актом требований</w:t>
      </w:r>
      <w:r w:rsidRPr="00F71350">
        <w:rPr>
          <w:rFonts w:ascii="Times New Roman" w:hAnsi="Times New Roman" w:cs="Times New Roman"/>
          <w:sz w:val="24"/>
          <w:szCs w:val="24"/>
        </w:rPr>
        <w:t>.</w:t>
      </w:r>
    </w:p>
    <w:p w:rsidR="005031EC" w:rsidRPr="00AC7778" w:rsidRDefault="005031EC" w:rsidP="006923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 xml:space="preserve">9.2. Источники использования данных: </w:t>
      </w:r>
      <w:r w:rsidRPr="00AC7778">
        <w:rPr>
          <w:rFonts w:ascii="Times New Roman" w:hAnsi="Times New Roman" w:cs="Times New Roman"/>
          <w:sz w:val="24"/>
          <w:szCs w:val="24"/>
        </w:rPr>
        <w:t>не имеется</w:t>
      </w:r>
      <w:r w:rsidR="00AC7778">
        <w:rPr>
          <w:rFonts w:ascii="Times New Roman" w:hAnsi="Times New Roman" w:cs="Times New Roman"/>
          <w:sz w:val="24"/>
          <w:szCs w:val="24"/>
        </w:rPr>
        <w:t>.</w:t>
      </w: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10. Иные сведения, которые позволяют оценить фактическое воздействие нормативного правового акта</w:t>
      </w:r>
    </w:p>
    <w:p w:rsidR="005031EC" w:rsidRPr="006923C2" w:rsidRDefault="005031EC" w:rsidP="00AC777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10.1. Иные </w:t>
      </w:r>
      <w:proofErr w:type="gramStart"/>
      <w:r w:rsidRPr="006923C2">
        <w:rPr>
          <w:rFonts w:ascii="Times New Roman" w:hAnsi="Times New Roman" w:cs="Times New Roman"/>
          <w:i/>
          <w:sz w:val="24"/>
          <w:szCs w:val="24"/>
        </w:rPr>
        <w:t>необходимые</w:t>
      </w:r>
      <w:proofErr w:type="gramEnd"/>
      <w:r w:rsidRPr="006923C2">
        <w:rPr>
          <w:rFonts w:ascii="Times New Roman" w:hAnsi="Times New Roman" w:cs="Times New Roman"/>
          <w:i/>
          <w:sz w:val="24"/>
          <w:szCs w:val="24"/>
        </w:rPr>
        <w:t xml:space="preserve"> по мнению разработчика сведения:</w:t>
      </w:r>
      <w:r w:rsidRPr="006923C2">
        <w:rPr>
          <w:rFonts w:ascii="Times New Roman" w:hAnsi="Times New Roman" w:cs="Times New Roman"/>
          <w:sz w:val="24"/>
          <w:szCs w:val="24"/>
        </w:rPr>
        <w:t xml:space="preserve"> не приводятся.</w:t>
      </w:r>
    </w:p>
    <w:p w:rsidR="005031EC" w:rsidRPr="006923C2" w:rsidRDefault="005031EC" w:rsidP="00AC777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>10.2. Источники использования данных</w:t>
      </w:r>
      <w:r w:rsidRPr="006923C2">
        <w:rPr>
          <w:rFonts w:ascii="Times New Roman" w:hAnsi="Times New Roman" w:cs="Times New Roman"/>
          <w:sz w:val="24"/>
          <w:szCs w:val="24"/>
        </w:rPr>
        <w:t>: не имеется</w:t>
      </w:r>
    </w:p>
    <w:p w:rsidR="005031EC" w:rsidRPr="006923C2" w:rsidRDefault="005031EC" w:rsidP="00AC777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11. Сведения о проведении публичных консультаций по отчету</w:t>
      </w: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об оценке фактического воздействия нормативного правового акта</w:t>
      </w: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923C2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6923C2">
        <w:rPr>
          <w:rFonts w:ascii="Times New Roman" w:hAnsi="Times New Roman" w:cs="Times New Roman"/>
          <w:sz w:val="24"/>
          <w:szCs w:val="24"/>
        </w:rPr>
        <w:t xml:space="preserve"> их проведения</w:t>
      </w: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 xml:space="preserve">11.1. Общие сроки проведения публичных консультаций по отчету об оценке фактического  воздействия  нормативного  правового  акта (далее – публичные консультации): </w:t>
      </w:r>
      <w:r w:rsidRPr="006923C2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F97ED3" w:rsidRPr="006923C2">
        <w:rPr>
          <w:rFonts w:ascii="Times New Roman" w:hAnsi="Times New Roman" w:cs="Times New Roman"/>
          <w:sz w:val="24"/>
          <w:szCs w:val="24"/>
        </w:rPr>
        <w:t>10</w:t>
      </w:r>
      <w:r w:rsidR="00AC7778">
        <w:rPr>
          <w:rFonts w:ascii="Times New Roman" w:hAnsi="Times New Roman" w:cs="Times New Roman"/>
          <w:sz w:val="24"/>
          <w:szCs w:val="24"/>
        </w:rPr>
        <w:t>.03.</w:t>
      </w:r>
      <w:r w:rsidR="00F97ED3" w:rsidRPr="006923C2">
        <w:rPr>
          <w:rFonts w:ascii="Times New Roman" w:hAnsi="Times New Roman" w:cs="Times New Roman"/>
          <w:sz w:val="24"/>
          <w:szCs w:val="24"/>
        </w:rPr>
        <w:t>2020</w:t>
      </w:r>
      <w:r w:rsidRPr="006923C2">
        <w:rPr>
          <w:rFonts w:ascii="Times New Roman" w:hAnsi="Times New Roman" w:cs="Times New Roman"/>
          <w:sz w:val="24"/>
          <w:szCs w:val="24"/>
        </w:rPr>
        <w:t xml:space="preserve">, окончание: </w:t>
      </w:r>
      <w:r w:rsidR="00F97ED3" w:rsidRPr="006923C2">
        <w:rPr>
          <w:rFonts w:ascii="Times New Roman" w:hAnsi="Times New Roman" w:cs="Times New Roman"/>
          <w:sz w:val="24"/>
          <w:szCs w:val="24"/>
        </w:rPr>
        <w:t>8</w:t>
      </w:r>
      <w:r w:rsidR="00AC7778">
        <w:rPr>
          <w:rFonts w:ascii="Times New Roman" w:hAnsi="Times New Roman" w:cs="Times New Roman"/>
          <w:sz w:val="24"/>
          <w:szCs w:val="24"/>
        </w:rPr>
        <w:t>.04.2020</w:t>
      </w:r>
      <w:r w:rsidRPr="006923C2">
        <w:rPr>
          <w:rFonts w:ascii="Times New Roman" w:hAnsi="Times New Roman" w:cs="Times New Roman"/>
          <w:sz w:val="24"/>
          <w:szCs w:val="24"/>
        </w:rPr>
        <w:t>.</w:t>
      </w: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>11.2.  Электронный адрес размещения нормативного правового акта, отчета об  оценке  фактического  воздействия нормативного правового акта и перечня вопросов к   участникам   публичных  консультаций  на  официальном  сайте разработчика на Портале   органов   власти   Чувашской  Республики в информационно-телекоммуникационной сети "Интернет":</w:t>
      </w:r>
    </w:p>
    <w:p w:rsidR="00685DC8" w:rsidRPr="006923C2" w:rsidRDefault="00AE7834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85DC8" w:rsidRPr="006923C2">
          <w:rPr>
            <w:rStyle w:val="a6"/>
            <w:rFonts w:ascii="Times New Roman" w:hAnsi="Times New Roman" w:cs="Times New Roman"/>
            <w:sz w:val="24"/>
            <w:szCs w:val="24"/>
          </w:rPr>
          <w:t>http://culture.cap.ru/action/activity/normotvorcheskaya-deyateljnostj/ocenka-fakticheskogo-vozdejstviya-normativnih-prav</w:t>
        </w:r>
      </w:hyperlink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>11.3. Описание иных форм проведения публичных консультаций с указанием способа предоставления мнений:</w:t>
      </w:r>
      <w:r w:rsidRPr="006923C2">
        <w:rPr>
          <w:rFonts w:ascii="Times New Roman" w:hAnsi="Times New Roman" w:cs="Times New Roman"/>
          <w:sz w:val="24"/>
          <w:szCs w:val="24"/>
        </w:rPr>
        <w:t xml:space="preserve"> Уведомления о проведении оценки фактического воздействия </w:t>
      </w:r>
      <w:r w:rsidR="00685DC8" w:rsidRPr="006923C2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6923C2">
        <w:rPr>
          <w:rFonts w:ascii="Times New Roman" w:hAnsi="Times New Roman" w:cs="Times New Roman"/>
          <w:sz w:val="24"/>
          <w:szCs w:val="24"/>
        </w:rPr>
        <w:t xml:space="preserve">направлены в адрес Министерства экономического развития, промышленности и торговли Чувашской Республики, Министерство финансов Чувашской Республики, Уполномоченному по защите прав предпринимателей в Чувашской Республике, администрациям районов и </w:t>
      </w:r>
      <w:r w:rsidR="0027274B">
        <w:rPr>
          <w:rFonts w:ascii="Times New Roman" w:hAnsi="Times New Roman" w:cs="Times New Roman"/>
          <w:sz w:val="24"/>
          <w:szCs w:val="24"/>
        </w:rPr>
        <w:t xml:space="preserve">городов </w:t>
      </w:r>
      <w:r w:rsidRPr="006923C2">
        <w:rPr>
          <w:rFonts w:ascii="Times New Roman" w:hAnsi="Times New Roman" w:cs="Times New Roman"/>
          <w:sz w:val="24"/>
          <w:szCs w:val="24"/>
        </w:rPr>
        <w:t xml:space="preserve">Чувашской Республики. </w:t>
      </w: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>11.4. Справка о результатах публичных консультаций и сводка предложений к ней, которые размещены:</w:t>
      </w:r>
      <w:r w:rsidRPr="006923C2">
        <w:rPr>
          <w:rFonts w:ascii="Times New Roman" w:hAnsi="Times New Roman" w:cs="Times New Roman"/>
          <w:sz w:val="24"/>
          <w:szCs w:val="24"/>
        </w:rPr>
        <w:t xml:space="preserve"> по итогам публичных консультаций подготовлена справка о результатах публичных консультаций, которая размещена на официальном сайте министерства:</w:t>
      </w:r>
      <w:r w:rsidR="00AC7778" w:rsidRPr="00AC7778">
        <w:t xml:space="preserve"> </w:t>
      </w:r>
      <w:hyperlink r:id="rId9" w:history="1">
        <w:r w:rsidR="00AC7778" w:rsidRPr="004F62F3">
          <w:rPr>
            <w:rStyle w:val="a6"/>
            <w:rFonts w:ascii="Times New Roman" w:hAnsi="Times New Roman" w:cs="Times New Roman"/>
            <w:sz w:val="24"/>
            <w:szCs w:val="24"/>
          </w:rPr>
          <w:t>http://culture.cap.ru</w:t>
        </w:r>
      </w:hyperlink>
      <w:r w:rsidR="00AC7778">
        <w:rPr>
          <w:rFonts w:ascii="Times New Roman" w:hAnsi="Times New Roman" w:cs="Times New Roman"/>
          <w:sz w:val="24"/>
          <w:szCs w:val="24"/>
        </w:rPr>
        <w:t xml:space="preserve">. </w:t>
      </w:r>
      <w:r w:rsidRPr="00692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13" w:rsidRDefault="005031EC" w:rsidP="003B1613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>11.5. Выводы:</w:t>
      </w:r>
      <w:r w:rsidRPr="006923C2">
        <w:rPr>
          <w:rFonts w:ascii="Times New Roman" w:hAnsi="Times New Roman" w:cs="Times New Roman"/>
          <w:sz w:val="24"/>
          <w:szCs w:val="24"/>
        </w:rPr>
        <w:t xml:space="preserve"> </w:t>
      </w:r>
      <w:r w:rsidR="003B1613">
        <w:rPr>
          <w:rFonts w:ascii="Times New Roman" w:hAnsi="Times New Roman" w:cs="Times New Roman"/>
          <w:sz w:val="24"/>
          <w:szCs w:val="24"/>
        </w:rPr>
        <w:t>в</w:t>
      </w:r>
      <w:r w:rsidR="003B1613" w:rsidRPr="003B1613">
        <w:rPr>
          <w:rFonts w:ascii="Times New Roman" w:hAnsi="Times New Roman" w:cs="Times New Roman"/>
          <w:sz w:val="24"/>
          <w:szCs w:val="24"/>
        </w:rPr>
        <w:t xml:space="preserve"> рамках проведения публичных консультаций получены </w:t>
      </w:r>
      <w:r w:rsidR="003B1613">
        <w:rPr>
          <w:rFonts w:ascii="Times New Roman" w:hAnsi="Times New Roman" w:cs="Times New Roman"/>
          <w:sz w:val="24"/>
          <w:szCs w:val="24"/>
        </w:rPr>
        <w:t>письма от Министерства финансов Чувашской Республики</w:t>
      </w:r>
      <w:r w:rsidR="00F340E4">
        <w:rPr>
          <w:rFonts w:ascii="Times New Roman" w:hAnsi="Times New Roman" w:cs="Times New Roman"/>
          <w:sz w:val="24"/>
          <w:szCs w:val="24"/>
        </w:rPr>
        <w:t xml:space="preserve">, администраций Комсомольского, </w:t>
      </w:r>
      <w:proofErr w:type="spellStart"/>
      <w:r w:rsidR="00F340E4">
        <w:rPr>
          <w:rFonts w:ascii="Times New Roman" w:hAnsi="Times New Roman" w:cs="Times New Roman"/>
          <w:sz w:val="24"/>
          <w:szCs w:val="24"/>
        </w:rPr>
        <w:t>Козовского</w:t>
      </w:r>
      <w:proofErr w:type="spellEnd"/>
      <w:r w:rsidR="00F340E4">
        <w:rPr>
          <w:rFonts w:ascii="Times New Roman" w:hAnsi="Times New Roman" w:cs="Times New Roman"/>
          <w:sz w:val="24"/>
          <w:szCs w:val="24"/>
        </w:rPr>
        <w:t xml:space="preserve">, Вурнарского, </w:t>
      </w:r>
      <w:proofErr w:type="spellStart"/>
      <w:r w:rsidR="00F340E4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F3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0E4">
        <w:rPr>
          <w:rFonts w:ascii="Times New Roman" w:hAnsi="Times New Roman" w:cs="Times New Roman"/>
          <w:sz w:val="24"/>
          <w:szCs w:val="24"/>
        </w:rPr>
        <w:t>райнов</w:t>
      </w:r>
      <w:proofErr w:type="spellEnd"/>
      <w:r w:rsidR="00F340E4">
        <w:rPr>
          <w:rFonts w:ascii="Times New Roman" w:hAnsi="Times New Roman" w:cs="Times New Roman"/>
          <w:sz w:val="24"/>
          <w:szCs w:val="24"/>
        </w:rPr>
        <w:t xml:space="preserve"> Чувашской Республики, администраций городов Алатыря и Шумерля Чувашской Республики. Замечание</w:t>
      </w:r>
      <w:r w:rsidR="003B1613" w:rsidRPr="003B1613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F340E4">
        <w:rPr>
          <w:rFonts w:ascii="Times New Roman" w:hAnsi="Times New Roman" w:cs="Times New Roman"/>
          <w:sz w:val="24"/>
          <w:szCs w:val="24"/>
        </w:rPr>
        <w:t>е</w:t>
      </w:r>
      <w:r w:rsidR="003B1613" w:rsidRPr="003B1613">
        <w:rPr>
          <w:rFonts w:ascii="Times New Roman" w:hAnsi="Times New Roman" w:cs="Times New Roman"/>
          <w:sz w:val="24"/>
          <w:szCs w:val="24"/>
        </w:rPr>
        <w:t xml:space="preserve"> </w:t>
      </w:r>
      <w:r w:rsidR="00F340E4">
        <w:rPr>
          <w:rFonts w:ascii="Times New Roman" w:hAnsi="Times New Roman" w:cs="Times New Roman"/>
          <w:sz w:val="24"/>
          <w:szCs w:val="24"/>
        </w:rPr>
        <w:t xml:space="preserve">поступило от </w:t>
      </w:r>
      <w:r w:rsidR="00F340E4" w:rsidRPr="00F340E4">
        <w:rPr>
          <w:rFonts w:ascii="Times New Roman" w:hAnsi="Times New Roman" w:cs="Times New Roman"/>
          <w:sz w:val="24"/>
          <w:szCs w:val="24"/>
        </w:rPr>
        <w:t>Министерства финансов Чувашской Республики</w:t>
      </w:r>
      <w:r w:rsidR="00F340E4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73035C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F340E4">
        <w:rPr>
          <w:rFonts w:ascii="Times New Roman" w:hAnsi="Times New Roman" w:cs="Times New Roman"/>
          <w:sz w:val="24"/>
          <w:szCs w:val="24"/>
        </w:rPr>
        <w:t>предполагаемого уменьшения доходной базы республиканского бюджета Чувашской Республики при</w:t>
      </w:r>
      <w:r w:rsidR="0073035C">
        <w:rPr>
          <w:rFonts w:ascii="Times New Roman" w:hAnsi="Times New Roman" w:cs="Times New Roman"/>
          <w:sz w:val="24"/>
          <w:szCs w:val="24"/>
        </w:rPr>
        <w:t xml:space="preserve"> установлении льготной арендной платы.</w:t>
      </w:r>
      <w:r w:rsidR="0016387C">
        <w:rPr>
          <w:rFonts w:ascii="Times New Roman" w:hAnsi="Times New Roman" w:cs="Times New Roman"/>
          <w:sz w:val="24"/>
          <w:szCs w:val="24"/>
        </w:rPr>
        <w:t xml:space="preserve"> Иных замечаний и предложений не поступало.</w:t>
      </w:r>
    </w:p>
    <w:p w:rsidR="00685DC8" w:rsidRPr="006923C2" w:rsidRDefault="00685DC8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31EC" w:rsidRPr="006923C2" w:rsidRDefault="005031EC" w:rsidP="006923C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12. Подготовленные на основе полученных выводов предложения</w:t>
      </w: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1EC" w:rsidRPr="006923C2" w:rsidRDefault="005031EC" w:rsidP="00692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 xml:space="preserve">12.1. Содержание и цели предложения: </w:t>
      </w:r>
      <w:r w:rsidR="00AC7778">
        <w:rPr>
          <w:rFonts w:ascii="Times New Roman" w:hAnsi="Times New Roman" w:cs="Times New Roman"/>
          <w:sz w:val="24"/>
          <w:szCs w:val="24"/>
        </w:rPr>
        <w:t>в</w:t>
      </w:r>
      <w:r w:rsidRPr="006923C2">
        <w:rPr>
          <w:rFonts w:ascii="Times New Roman" w:hAnsi="Times New Roman" w:cs="Times New Roman"/>
          <w:sz w:val="24"/>
          <w:szCs w:val="24"/>
        </w:rPr>
        <w:t xml:space="preserve"> ходе проведенного анализа выявлено, что цели принятия регулирования достигнуты. </w:t>
      </w:r>
    </w:p>
    <w:p w:rsidR="005031EC" w:rsidRPr="006923C2" w:rsidRDefault="005031EC" w:rsidP="00692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Положения,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Чувашской Республики не установлены.</w:t>
      </w:r>
    </w:p>
    <w:p w:rsidR="005031EC" w:rsidRPr="006923C2" w:rsidRDefault="005031EC" w:rsidP="00692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 xml:space="preserve">Предложений по внесению изменений в </w:t>
      </w:r>
      <w:r w:rsidR="00685DC8" w:rsidRPr="006923C2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22.06.2016 № 246</w:t>
      </w:r>
      <w:r w:rsidRPr="006923C2">
        <w:rPr>
          <w:rFonts w:ascii="Times New Roman" w:hAnsi="Times New Roman" w:cs="Times New Roman"/>
          <w:sz w:val="24"/>
          <w:szCs w:val="24"/>
        </w:rPr>
        <w:t xml:space="preserve"> не имеется.</w:t>
      </w:r>
    </w:p>
    <w:p w:rsidR="005031EC" w:rsidRPr="006923C2" w:rsidRDefault="005031EC" w:rsidP="00692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i/>
          <w:sz w:val="24"/>
          <w:szCs w:val="24"/>
        </w:rPr>
        <w:t xml:space="preserve">12.2. Цели предложения: </w:t>
      </w:r>
      <w:r w:rsidRPr="006923C2">
        <w:rPr>
          <w:rFonts w:ascii="Times New Roman" w:hAnsi="Times New Roman" w:cs="Times New Roman"/>
          <w:sz w:val="24"/>
          <w:szCs w:val="24"/>
        </w:rPr>
        <w:t xml:space="preserve">отсутствуют. </w:t>
      </w:r>
    </w:p>
    <w:p w:rsidR="005031EC" w:rsidRPr="006923C2" w:rsidRDefault="005031EC" w:rsidP="00692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1EC" w:rsidRPr="006923C2" w:rsidRDefault="005031EC" w:rsidP="006923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DC8" w:rsidRPr="006923C2" w:rsidRDefault="0073035C" w:rsidP="006923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Министр</w:t>
      </w:r>
      <w:r w:rsidR="005031EC" w:rsidRPr="00692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5DC8" w:rsidRPr="00692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культуры, по делам </w:t>
      </w:r>
    </w:p>
    <w:p w:rsidR="00685DC8" w:rsidRPr="006923C2" w:rsidRDefault="00685DC8" w:rsidP="006923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национальностей и </w:t>
      </w:r>
      <w:proofErr w:type="gramStart"/>
      <w:r w:rsidRPr="00692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архивного</w:t>
      </w:r>
      <w:proofErr w:type="gramEnd"/>
      <w:r w:rsidRPr="00692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031EC" w:rsidRPr="006923C2" w:rsidRDefault="00685DC8" w:rsidP="006923C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 Чувашской Республики</w:t>
      </w:r>
      <w:r w:rsidR="005031EC" w:rsidRPr="00692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692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5031EC" w:rsidRPr="00692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5031EC" w:rsidRPr="006923C2">
        <w:rPr>
          <w:rFonts w:ascii="Times New Roman" w:hAnsi="Times New Roman" w:cs="Times New Roman"/>
          <w:sz w:val="24"/>
          <w:szCs w:val="24"/>
        </w:rPr>
        <w:t xml:space="preserve"> _____________         </w:t>
      </w:r>
      <w:r w:rsidRPr="006923C2">
        <w:rPr>
          <w:rFonts w:ascii="Times New Roman" w:hAnsi="Times New Roman" w:cs="Times New Roman"/>
          <w:sz w:val="24"/>
          <w:szCs w:val="24"/>
        </w:rPr>
        <w:t xml:space="preserve">        </w:t>
      </w:r>
      <w:r w:rsidR="005031EC" w:rsidRPr="006923C2">
        <w:rPr>
          <w:rFonts w:ascii="Times New Roman" w:hAnsi="Times New Roman" w:cs="Times New Roman"/>
          <w:sz w:val="24"/>
          <w:szCs w:val="24"/>
        </w:rPr>
        <w:t xml:space="preserve">  </w:t>
      </w:r>
      <w:r w:rsidRPr="006923C2"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 w:rsidRPr="006923C2">
        <w:rPr>
          <w:rFonts w:ascii="Times New Roman" w:hAnsi="Times New Roman" w:cs="Times New Roman"/>
          <w:sz w:val="24"/>
          <w:szCs w:val="24"/>
        </w:rPr>
        <w:t>Лизакова</w:t>
      </w:r>
      <w:proofErr w:type="spellEnd"/>
    </w:p>
    <w:p w:rsidR="005031EC" w:rsidRPr="006923C2" w:rsidRDefault="005031EC" w:rsidP="006923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23C2">
        <w:rPr>
          <w:rFonts w:ascii="Times New Roman" w:hAnsi="Times New Roman" w:cs="Times New Roman"/>
          <w:sz w:val="24"/>
          <w:szCs w:val="24"/>
        </w:rPr>
        <w:t>______________  (дата)</w:t>
      </w:r>
    </w:p>
    <w:p w:rsidR="005031EC" w:rsidRPr="006923C2" w:rsidRDefault="005031EC" w:rsidP="006923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31EC" w:rsidRPr="006923C2" w:rsidSect="006923C2">
      <w:pgSz w:w="11906" w:h="16838"/>
      <w:pgMar w:top="851" w:right="567" w:bottom="851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3F3"/>
    <w:multiLevelType w:val="multilevel"/>
    <w:tmpl w:val="281AD7DA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27" w:hanging="1092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1">
    <w:nsid w:val="16822519"/>
    <w:multiLevelType w:val="multilevel"/>
    <w:tmpl w:val="CFDE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166D3"/>
    <w:multiLevelType w:val="multilevel"/>
    <w:tmpl w:val="DED8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A8"/>
    <w:rsid w:val="000A6D7E"/>
    <w:rsid w:val="0016387C"/>
    <w:rsid w:val="00215E8A"/>
    <w:rsid w:val="00232584"/>
    <w:rsid w:val="00250949"/>
    <w:rsid w:val="0027274B"/>
    <w:rsid w:val="00330DB5"/>
    <w:rsid w:val="003310F5"/>
    <w:rsid w:val="003A3C7F"/>
    <w:rsid w:val="003B1613"/>
    <w:rsid w:val="0046349F"/>
    <w:rsid w:val="00485485"/>
    <w:rsid w:val="005031EC"/>
    <w:rsid w:val="00532FBE"/>
    <w:rsid w:val="005675B9"/>
    <w:rsid w:val="00593C1D"/>
    <w:rsid w:val="005A2FF1"/>
    <w:rsid w:val="006105B3"/>
    <w:rsid w:val="006463EC"/>
    <w:rsid w:val="00685DC8"/>
    <w:rsid w:val="006923C2"/>
    <w:rsid w:val="0073035C"/>
    <w:rsid w:val="00731423"/>
    <w:rsid w:val="007806C8"/>
    <w:rsid w:val="0079758D"/>
    <w:rsid w:val="00856B66"/>
    <w:rsid w:val="008B27A8"/>
    <w:rsid w:val="00915EEB"/>
    <w:rsid w:val="009D5232"/>
    <w:rsid w:val="00A10D2C"/>
    <w:rsid w:val="00A20953"/>
    <w:rsid w:val="00A70165"/>
    <w:rsid w:val="00AB094D"/>
    <w:rsid w:val="00AC7778"/>
    <w:rsid w:val="00AE5491"/>
    <w:rsid w:val="00AE7834"/>
    <w:rsid w:val="00BC1015"/>
    <w:rsid w:val="00BE3C7A"/>
    <w:rsid w:val="00C52715"/>
    <w:rsid w:val="00CA4427"/>
    <w:rsid w:val="00CB3C02"/>
    <w:rsid w:val="00D00CBE"/>
    <w:rsid w:val="00D652D9"/>
    <w:rsid w:val="00D70423"/>
    <w:rsid w:val="00DD5EC9"/>
    <w:rsid w:val="00E061A3"/>
    <w:rsid w:val="00EF3939"/>
    <w:rsid w:val="00EF6ABC"/>
    <w:rsid w:val="00F316AF"/>
    <w:rsid w:val="00F340E4"/>
    <w:rsid w:val="00F71350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E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A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31E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5031E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031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031E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5031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3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E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A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31E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5031E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031E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031E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5031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e.cap.ru/action/activity/normotvorcheskaya-deyateljnostj/ocenka-fakticheskogo-vozdejstviya-normativnih-prav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s.cap.ru/index.php?option=com_content&amp;view=article&amp;id=4180:01062016&amp;catid=86&amp;Itemid=1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ulture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D7DD-4803-4C17-98A4-9F267CAD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Федорова Наталия Николаевна</dc:creator>
  <cp:lastModifiedBy>economy30 (Молякова Н.Н.)</cp:lastModifiedBy>
  <cp:revision>2</cp:revision>
  <cp:lastPrinted>2020-04-23T14:48:00Z</cp:lastPrinted>
  <dcterms:created xsi:type="dcterms:W3CDTF">2020-05-06T08:18:00Z</dcterms:created>
  <dcterms:modified xsi:type="dcterms:W3CDTF">2020-05-06T08:18:00Z</dcterms:modified>
</cp:coreProperties>
</file>