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872628">
            <w:pPr>
              <w:spacing w:line="100" w:lineRule="atLeast"/>
              <w:ind w:left="-56"/>
              <w:jc w:val="center"/>
              <w:rPr>
                <w:color w:val="FF0000"/>
                <w:sz w:val="26"/>
                <w:szCs w:val="26"/>
              </w:rPr>
            </w:pPr>
            <w:r>
              <w:rPr>
                <w:sz w:val="24"/>
                <w:szCs w:val="24"/>
              </w:rPr>
              <w:t>от</w:t>
            </w:r>
            <w:r w:rsidR="00872628">
              <w:rPr>
                <w:sz w:val="24"/>
                <w:szCs w:val="24"/>
                <w:lang w:val="en-US"/>
              </w:rPr>
              <w:t xml:space="preserve"> 18 </w:t>
            </w:r>
            <w:r w:rsidR="00872628">
              <w:rPr>
                <w:sz w:val="24"/>
                <w:szCs w:val="24"/>
              </w:rPr>
              <w:t xml:space="preserve">мая </w:t>
            </w:r>
            <w:r w:rsidR="00294D8C">
              <w:rPr>
                <w:sz w:val="24"/>
                <w:szCs w:val="24"/>
              </w:rPr>
              <w:t>2020</w:t>
            </w:r>
            <w:r w:rsidR="005D019C" w:rsidRPr="00081C88">
              <w:rPr>
                <w:sz w:val="24"/>
                <w:szCs w:val="24"/>
              </w:rPr>
              <w:t xml:space="preserve"> г. №</w:t>
            </w:r>
            <w:r w:rsidR="00872628">
              <w:rPr>
                <w:sz w:val="24"/>
                <w:szCs w:val="24"/>
              </w:rPr>
              <w:t xml:space="preserve"> 205</w:t>
            </w:r>
            <w:r w:rsidR="005D1B5B">
              <w:rPr>
                <w:sz w:val="24"/>
                <w:szCs w:val="24"/>
              </w:rPr>
              <w:t xml:space="preserve"> </w:t>
            </w:r>
            <w:r w:rsidR="000910EE">
              <w:rPr>
                <w:sz w:val="24"/>
                <w:szCs w:val="24"/>
              </w:rPr>
              <w:t>-</w:t>
            </w:r>
            <w:proofErr w:type="gramStart"/>
            <w:r w:rsidR="000910EE">
              <w:rPr>
                <w:sz w:val="24"/>
                <w:szCs w:val="24"/>
              </w:rPr>
              <w:t>р</w:t>
            </w:r>
            <w:proofErr w:type="gramEnd"/>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DC66B8">
        <w:rPr>
          <w:b/>
          <w:sz w:val="28"/>
          <w:szCs w:val="28"/>
        </w:rPr>
        <w:t>1</w:t>
      </w:r>
      <w:r>
        <w:rPr>
          <w:b/>
          <w:sz w:val="28"/>
          <w:szCs w:val="28"/>
        </w:rPr>
        <w:t>8</w:t>
      </w:r>
      <w:r w:rsidRPr="005D1B5B">
        <w:rPr>
          <w:b/>
          <w:sz w:val="28"/>
          <w:szCs w:val="28"/>
        </w:rPr>
        <w:t xml:space="preserve"> лот</w:t>
      </w:r>
      <w:r>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805FCC">
        <w:rPr>
          <w:szCs w:val="24"/>
        </w:rPr>
        <w:t xml:space="preserve">Министерства </w:t>
      </w:r>
      <w:r w:rsidR="00805FCC" w:rsidRPr="00E959A8">
        <w:rPr>
          <w:szCs w:val="24"/>
        </w:rPr>
        <w:t>экономического развития и имущественных отношений Чувашской Республики</w:t>
      </w:r>
      <w:r w:rsidR="00805FCC">
        <w:rPr>
          <w:szCs w:val="24"/>
        </w:rPr>
        <w:t xml:space="preserve"> </w:t>
      </w:r>
      <w:r w:rsidR="00805FCC" w:rsidRPr="005D1B5B">
        <w:rPr>
          <w:szCs w:val="24"/>
        </w:rPr>
        <w:t xml:space="preserve">от </w:t>
      </w:r>
      <w:r w:rsidR="00805FCC">
        <w:rPr>
          <w:szCs w:val="24"/>
          <w:lang w:val="ru-RU"/>
        </w:rPr>
        <w:t xml:space="preserve">                          </w:t>
      </w:r>
      <w:r w:rsidR="00805FCC">
        <w:rPr>
          <w:szCs w:val="24"/>
        </w:rPr>
        <w:t>2</w:t>
      </w:r>
      <w:r w:rsidR="00DC66B8">
        <w:rPr>
          <w:szCs w:val="24"/>
          <w:lang w:val="ru-RU"/>
        </w:rPr>
        <w:t>8</w:t>
      </w:r>
      <w:r w:rsidR="00805FCC">
        <w:rPr>
          <w:szCs w:val="24"/>
        </w:rPr>
        <w:t xml:space="preserve"> апреля 2020</w:t>
      </w:r>
      <w:r w:rsidR="00805FCC" w:rsidRPr="005D1B5B">
        <w:rPr>
          <w:szCs w:val="24"/>
        </w:rPr>
        <w:t xml:space="preserve"> г.  № </w:t>
      </w:r>
      <w:r w:rsidR="00805FCC" w:rsidRPr="00805FCC">
        <w:rPr>
          <w:szCs w:val="24"/>
          <w:lang w:val="ru-RU"/>
        </w:rPr>
        <w:t>1</w:t>
      </w:r>
      <w:r w:rsidR="00DC66B8">
        <w:rPr>
          <w:szCs w:val="24"/>
          <w:lang w:val="ru-RU"/>
        </w:rPr>
        <w:t>75</w:t>
      </w:r>
      <w:r w:rsidR="00805FCC">
        <w:rPr>
          <w:szCs w:val="24"/>
        </w:rPr>
        <w:t xml:space="preserve"> </w:t>
      </w:r>
      <w:r w:rsidR="00805FCC" w:rsidRPr="005D1B5B">
        <w:rPr>
          <w:szCs w:val="24"/>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w:t>
      </w:r>
      <w:r w:rsidRPr="001B5274">
        <w:rPr>
          <w:sz w:val="24"/>
          <w:szCs w:val="24"/>
        </w:rPr>
        <w:lastRenderedPageBreak/>
        <w:t>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950696">
        <w:rPr>
          <w:b/>
          <w:caps/>
          <w:sz w:val="24"/>
          <w:szCs w:val="24"/>
          <w:lang w:eastAsia="x-none"/>
        </w:rPr>
        <w:t xml:space="preserve"> 23 ИЮНЯ </w:t>
      </w:r>
      <w:r w:rsidRPr="005D1B5B">
        <w:rPr>
          <w:b/>
          <w:caps/>
          <w:sz w:val="24"/>
          <w:szCs w:val="24"/>
          <w:lang w:eastAsia="x-none"/>
        </w:rPr>
        <w:t xml:space="preserve">2020 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Pr="005D1B5B" w:rsidRDefault="005D1B5B" w:rsidP="005D1B5B">
      <w:pPr>
        <w:widowControl/>
        <w:shd w:val="clear" w:color="auto" w:fill="FFFFFF"/>
        <w:tabs>
          <w:tab w:val="left" w:pos="709"/>
        </w:tabs>
        <w:jc w:val="center"/>
        <w:rPr>
          <w:b/>
          <w:sz w:val="24"/>
          <w:szCs w:val="24"/>
          <w:lang w:val="x-none" w:eastAsia="x-none"/>
        </w:rPr>
      </w:pPr>
      <w:r w:rsidRPr="005D1B5B">
        <w:rPr>
          <w:b/>
          <w:sz w:val="24"/>
          <w:szCs w:val="24"/>
          <w:lang w:val="x-none" w:eastAsia="x-none"/>
        </w:rPr>
        <w:t>https://www.etp-torgi.ru</w:t>
      </w:r>
    </w:p>
    <w:p w:rsidR="005D1B5B" w:rsidRPr="005D1B5B" w:rsidRDefault="005D1B5B" w:rsidP="005D1B5B">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5D1B5B">
      <w:pPr>
        <w:ind w:firstLine="567"/>
        <w:jc w:val="both"/>
        <w:rPr>
          <w:sz w:val="24"/>
          <w:szCs w:val="24"/>
          <w:lang w:eastAsia="x-none"/>
        </w:rPr>
      </w:pPr>
      <w:r w:rsidRPr="005D1B5B">
        <w:rPr>
          <w:sz w:val="24"/>
          <w:szCs w:val="24"/>
          <w:lang w:eastAsia="x-none"/>
        </w:rPr>
        <w:t xml:space="preserve">  </w:t>
      </w: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805FCC">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E959A8">
        <w:rPr>
          <w:sz w:val="24"/>
          <w:szCs w:val="24"/>
          <w:lang w:eastAsia="x-none"/>
        </w:rPr>
        <w:t>2</w:t>
      </w:r>
      <w:r w:rsidR="00DC66B8">
        <w:rPr>
          <w:sz w:val="24"/>
          <w:szCs w:val="24"/>
          <w:lang w:eastAsia="x-none"/>
        </w:rPr>
        <w:t>8</w:t>
      </w:r>
      <w:r w:rsidR="00E959A8">
        <w:rPr>
          <w:sz w:val="24"/>
          <w:szCs w:val="24"/>
          <w:lang w:eastAsia="x-none"/>
        </w:rPr>
        <w:t xml:space="preserve"> апреля </w:t>
      </w:r>
      <w:r w:rsidR="00E959A8">
        <w:rPr>
          <w:sz w:val="24"/>
          <w:szCs w:val="24"/>
          <w:lang w:val="x-none" w:eastAsia="x-none"/>
        </w:rPr>
        <w:t>20</w:t>
      </w:r>
      <w:r w:rsidR="00E959A8">
        <w:rPr>
          <w:sz w:val="24"/>
          <w:szCs w:val="24"/>
          <w:lang w:eastAsia="x-none"/>
        </w:rPr>
        <w:t>20</w:t>
      </w:r>
      <w:r w:rsidRPr="005D1B5B">
        <w:rPr>
          <w:sz w:val="24"/>
          <w:szCs w:val="24"/>
          <w:lang w:val="x-none" w:eastAsia="x-none"/>
        </w:rPr>
        <w:t xml:space="preserve"> г.  № </w:t>
      </w:r>
      <w:r w:rsidR="0088035D" w:rsidRPr="00805FCC">
        <w:rPr>
          <w:sz w:val="24"/>
          <w:szCs w:val="24"/>
          <w:lang w:eastAsia="x-none"/>
        </w:rPr>
        <w:t>1</w:t>
      </w:r>
      <w:r w:rsidR="00DC66B8">
        <w:rPr>
          <w:sz w:val="24"/>
          <w:szCs w:val="24"/>
          <w:lang w:eastAsia="x-none"/>
        </w:rPr>
        <w:t>75</w:t>
      </w:r>
      <w:r w:rsidR="00E959A8">
        <w:rPr>
          <w:sz w:val="24"/>
          <w:szCs w:val="24"/>
          <w:lang w:eastAsia="x-none"/>
        </w:rPr>
        <w:t xml:space="preserve"> </w:t>
      </w:r>
      <w:r w:rsidRPr="005D1B5B">
        <w:rPr>
          <w:sz w:val="24"/>
          <w:szCs w:val="24"/>
          <w:lang w:val="x-none" w:eastAsia="x-none"/>
        </w:rPr>
        <w:t>-р</w:t>
      </w:r>
      <w:r w:rsidRPr="005D1B5B">
        <w:rPr>
          <w:sz w:val="24"/>
          <w:szCs w:val="24"/>
          <w:lang w:eastAsia="x-none"/>
        </w:rPr>
        <w:t>.</w:t>
      </w:r>
    </w:p>
    <w:p w:rsidR="005D1B5B" w:rsidRPr="005D1B5B" w:rsidRDefault="005D1B5B" w:rsidP="005D1B5B">
      <w:pPr>
        <w:ind w:firstLine="567"/>
        <w:jc w:val="both"/>
        <w:rPr>
          <w:sz w:val="24"/>
          <w:szCs w:val="24"/>
          <w:lang w:val="x-none" w:eastAsia="x-none"/>
        </w:rPr>
      </w:pPr>
      <w:r w:rsidRPr="005D1B5B">
        <w:rPr>
          <w:sz w:val="24"/>
          <w:szCs w:val="24"/>
          <w:lang w:eastAsia="x-none"/>
        </w:rPr>
        <w:t xml:space="preserve">  </w:t>
      </w: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P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5D1B5B" w:rsidRPr="005D1B5B" w:rsidRDefault="005D1B5B" w:rsidP="005D1B5B">
      <w:pPr>
        <w:widowControl/>
        <w:shd w:val="clear" w:color="auto" w:fill="FFFFFF"/>
        <w:tabs>
          <w:tab w:val="left" w:pos="709"/>
        </w:tabs>
        <w:ind w:left="113" w:firstLine="567"/>
        <w:jc w:val="center"/>
        <w:rPr>
          <w:b/>
          <w:sz w:val="24"/>
          <w:szCs w:val="24"/>
          <w:lang w:eastAsia="x-none"/>
        </w:rPr>
      </w:pPr>
    </w:p>
    <w:tbl>
      <w:tblPr>
        <w:tblW w:w="10304"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53"/>
        <w:gridCol w:w="1645"/>
        <w:gridCol w:w="862"/>
        <w:gridCol w:w="2268"/>
        <w:gridCol w:w="1134"/>
        <w:gridCol w:w="1134"/>
        <w:gridCol w:w="1134"/>
      </w:tblGrid>
      <w:tr w:rsidR="00E959A8" w:rsidRPr="005D1B5B" w:rsidTr="003102EB">
        <w:trPr>
          <w:trHeight w:val="852"/>
          <w:jc w:val="center"/>
        </w:trPr>
        <w:tc>
          <w:tcPr>
            <w:tcW w:w="474" w:type="dxa"/>
            <w:shd w:val="clear" w:color="auto" w:fill="auto"/>
          </w:tcPr>
          <w:p w:rsidR="00E959A8" w:rsidRPr="00F55871" w:rsidRDefault="00E959A8" w:rsidP="00890572">
            <w:pPr>
              <w:suppressAutoHyphens/>
              <w:jc w:val="center"/>
            </w:pPr>
            <w:r w:rsidRPr="00F55871">
              <w:t>№</w:t>
            </w:r>
          </w:p>
          <w:p w:rsidR="00E959A8" w:rsidRPr="00F55871" w:rsidRDefault="00E959A8" w:rsidP="00890572">
            <w:pPr>
              <w:suppressAutoHyphens/>
              <w:jc w:val="center"/>
            </w:pPr>
            <w:proofErr w:type="gramStart"/>
            <w:r w:rsidRPr="00F55871">
              <w:t>п</w:t>
            </w:r>
            <w:proofErr w:type="gramEnd"/>
            <w:r w:rsidRPr="00F55871">
              <w:t>/п</w:t>
            </w:r>
          </w:p>
        </w:tc>
        <w:tc>
          <w:tcPr>
            <w:tcW w:w="1653" w:type="dxa"/>
            <w:shd w:val="clear" w:color="auto" w:fill="auto"/>
          </w:tcPr>
          <w:p w:rsidR="00E959A8" w:rsidRPr="00F55871" w:rsidRDefault="00E959A8" w:rsidP="00890572">
            <w:pPr>
              <w:suppressAutoHyphens/>
              <w:ind w:firstLine="34"/>
              <w:jc w:val="center"/>
            </w:pPr>
            <w:r w:rsidRPr="00F55871">
              <w:t>Наименование объекта (индивидуализирующие характеристики)</w:t>
            </w:r>
          </w:p>
        </w:tc>
        <w:tc>
          <w:tcPr>
            <w:tcW w:w="1645" w:type="dxa"/>
            <w:shd w:val="clear" w:color="auto" w:fill="auto"/>
          </w:tcPr>
          <w:p w:rsidR="00E959A8" w:rsidRPr="00F55871" w:rsidRDefault="00E959A8" w:rsidP="00890572">
            <w:pPr>
              <w:suppressAutoHyphens/>
              <w:ind w:hanging="27"/>
              <w:jc w:val="center"/>
            </w:pPr>
            <w:r>
              <w:t>Реестровый</w:t>
            </w:r>
            <w:r w:rsidRPr="00F55871">
              <w:t xml:space="preserve"> номер</w:t>
            </w:r>
          </w:p>
        </w:tc>
        <w:tc>
          <w:tcPr>
            <w:tcW w:w="862" w:type="dxa"/>
            <w:shd w:val="clear" w:color="auto" w:fill="auto"/>
          </w:tcPr>
          <w:p w:rsidR="00E959A8" w:rsidRPr="00F55871" w:rsidRDefault="00E959A8" w:rsidP="00890572">
            <w:pPr>
              <w:suppressAutoHyphens/>
              <w:jc w:val="center"/>
            </w:pPr>
            <w:r w:rsidRPr="00F55871">
              <w:t xml:space="preserve">Год выпуска </w:t>
            </w:r>
          </w:p>
        </w:tc>
        <w:tc>
          <w:tcPr>
            <w:tcW w:w="2268" w:type="dxa"/>
            <w:shd w:val="clear" w:color="auto" w:fill="auto"/>
          </w:tcPr>
          <w:p w:rsidR="00E959A8" w:rsidRPr="005D1B5B" w:rsidRDefault="00E959A8" w:rsidP="005D1B5B">
            <w:pPr>
              <w:widowControl/>
              <w:suppressAutoHyphens/>
              <w:jc w:val="center"/>
            </w:pPr>
            <w:r w:rsidRPr="005D1B5B">
              <w:t>Место нахождения</w:t>
            </w:r>
          </w:p>
          <w:p w:rsidR="00E959A8" w:rsidRPr="005D1B5B" w:rsidRDefault="00E959A8" w:rsidP="005D1B5B">
            <w:pPr>
              <w:widowControl/>
              <w:suppressAutoHyphens/>
              <w:jc w:val="center"/>
            </w:pPr>
            <w:r w:rsidRPr="005D1B5B">
              <w:t>Объекта</w:t>
            </w:r>
          </w:p>
        </w:tc>
        <w:tc>
          <w:tcPr>
            <w:tcW w:w="1134" w:type="dxa"/>
            <w:shd w:val="clear" w:color="auto" w:fill="auto"/>
          </w:tcPr>
          <w:p w:rsidR="00E959A8" w:rsidRPr="005D1B5B" w:rsidRDefault="00E959A8" w:rsidP="005D1B5B">
            <w:pPr>
              <w:widowControl/>
              <w:suppressAutoHyphens/>
              <w:jc w:val="center"/>
            </w:pPr>
            <w:r w:rsidRPr="005D1B5B">
              <w:t>Начальная    цена              продажи с учетом НДС (руб.)</w:t>
            </w:r>
          </w:p>
        </w:tc>
        <w:tc>
          <w:tcPr>
            <w:tcW w:w="1134" w:type="dxa"/>
            <w:shd w:val="clear" w:color="auto" w:fill="auto"/>
          </w:tcPr>
          <w:p w:rsidR="00E959A8" w:rsidRPr="005D1B5B" w:rsidRDefault="00E959A8" w:rsidP="005D1B5B">
            <w:pPr>
              <w:widowControl/>
              <w:suppressAutoHyphens/>
              <w:jc w:val="center"/>
            </w:pPr>
            <w:r w:rsidRPr="005D1B5B">
              <w:t xml:space="preserve">Шаг </w:t>
            </w:r>
          </w:p>
          <w:p w:rsidR="00E959A8" w:rsidRPr="005D1B5B" w:rsidRDefault="00E959A8" w:rsidP="005D1B5B">
            <w:pPr>
              <w:widowControl/>
              <w:suppressAutoHyphens/>
              <w:jc w:val="center"/>
            </w:pPr>
            <w:r w:rsidRPr="005D1B5B">
              <w:t xml:space="preserve">аукциона </w:t>
            </w:r>
          </w:p>
          <w:p w:rsidR="00E959A8" w:rsidRPr="005D1B5B" w:rsidRDefault="00E959A8" w:rsidP="005D1B5B">
            <w:pPr>
              <w:widowControl/>
              <w:suppressAutoHyphens/>
              <w:jc w:val="center"/>
            </w:pPr>
            <w:r w:rsidRPr="005D1B5B">
              <w:t>(руб.)</w:t>
            </w:r>
          </w:p>
        </w:tc>
        <w:tc>
          <w:tcPr>
            <w:tcW w:w="1134" w:type="dxa"/>
            <w:shd w:val="clear" w:color="auto" w:fill="auto"/>
          </w:tcPr>
          <w:p w:rsidR="00E959A8" w:rsidRPr="005D1B5B" w:rsidRDefault="00E959A8" w:rsidP="005D1B5B">
            <w:pPr>
              <w:widowControl/>
              <w:suppressAutoHyphens/>
              <w:jc w:val="center"/>
            </w:pPr>
            <w:r w:rsidRPr="005D1B5B">
              <w:t>Размер задатка (руб.)</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rsidRPr="005D1B5B">
              <w:t>1.</w:t>
            </w:r>
          </w:p>
        </w:tc>
        <w:tc>
          <w:tcPr>
            <w:tcW w:w="1653" w:type="dxa"/>
            <w:shd w:val="clear" w:color="auto" w:fill="auto"/>
          </w:tcPr>
          <w:p w:rsidR="00890572" w:rsidRPr="000515C1" w:rsidRDefault="00890572" w:rsidP="00890572">
            <w:r w:rsidRPr="000515C1">
              <w:t xml:space="preserve">Станок токарно-винторезный 16 ВТ 20 </w:t>
            </w:r>
            <w:proofErr w:type="gramStart"/>
            <w:r w:rsidRPr="000515C1">
              <w:t>П</w:t>
            </w:r>
            <w:proofErr w:type="gramEnd"/>
          </w:p>
        </w:tc>
        <w:tc>
          <w:tcPr>
            <w:tcW w:w="1645" w:type="dxa"/>
            <w:shd w:val="clear" w:color="auto" w:fill="auto"/>
          </w:tcPr>
          <w:p w:rsidR="00890572" w:rsidRPr="000515C1" w:rsidRDefault="00890572" w:rsidP="00890572">
            <w:r w:rsidRPr="000515C1">
              <w:t>21230000000845</w:t>
            </w:r>
          </w:p>
        </w:tc>
        <w:tc>
          <w:tcPr>
            <w:tcW w:w="862" w:type="dxa"/>
            <w:shd w:val="clear" w:color="auto" w:fill="auto"/>
          </w:tcPr>
          <w:p w:rsidR="00890572" w:rsidRPr="000515C1" w:rsidRDefault="00890572" w:rsidP="00890572">
            <w:r w:rsidRPr="000515C1">
              <w:t>2004</w:t>
            </w:r>
          </w:p>
        </w:tc>
        <w:tc>
          <w:tcPr>
            <w:tcW w:w="2268" w:type="dxa"/>
            <w:vMerge w:val="restart"/>
            <w:shd w:val="clear" w:color="auto" w:fill="auto"/>
          </w:tcPr>
          <w:p w:rsidR="00890572" w:rsidRDefault="00890572" w:rsidP="00102BBF">
            <w:pPr>
              <w:suppressAutoHyphens/>
              <w:jc w:val="center"/>
            </w:pPr>
            <w:r>
              <w:t xml:space="preserve">428000, Чувашская Республика, </w:t>
            </w:r>
            <w:proofErr w:type="spellStart"/>
            <w:r>
              <w:t>г</w:t>
            </w:r>
            <w:proofErr w:type="gramStart"/>
            <w:r>
              <w:t>.Ч</w:t>
            </w:r>
            <w:proofErr w:type="gramEnd"/>
            <w:r>
              <w:t>ебоксары</w:t>
            </w:r>
            <w:proofErr w:type="spellEnd"/>
            <w:r>
              <w:t>,                   пр. Ленина, д.9</w:t>
            </w:r>
          </w:p>
          <w:p w:rsidR="00890572" w:rsidRDefault="007E0F13" w:rsidP="00102BBF">
            <w:pPr>
              <w:suppressAutoHyphens/>
              <w:jc w:val="center"/>
            </w:pPr>
            <w:r>
              <w:t>Телефон:  8-927-843-96-14</w:t>
            </w:r>
          </w:p>
          <w:p w:rsidR="00890572" w:rsidRPr="005D1B5B" w:rsidRDefault="00890572" w:rsidP="00102BBF">
            <w:pPr>
              <w:suppressAutoHyphens/>
              <w:jc w:val="center"/>
            </w:pPr>
            <w:r>
              <w:t>Государственное автономное профессиональное образовательное учреждение Чувашской Республики «Межрегиональный центр компетенций - Чебоксарский электромеханический колледж» Министерства образования и молодежной политики Чувашской Республики</w:t>
            </w:r>
          </w:p>
        </w:tc>
        <w:tc>
          <w:tcPr>
            <w:tcW w:w="1134" w:type="dxa"/>
            <w:shd w:val="clear" w:color="auto" w:fill="auto"/>
          </w:tcPr>
          <w:p w:rsidR="00890572" w:rsidRPr="00D470FF" w:rsidRDefault="00890572" w:rsidP="00890572">
            <w:r w:rsidRPr="00D470FF">
              <w:t>223 715</w:t>
            </w:r>
          </w:p>
        </w:tc>
        <w:tc>
          <w:tcPr>
            <w:tcW w:w="1134" w:type="dxa"/>
            <w:shd w:val="clear" w:color="auto" w:fill="auto"/>
          </w:tcPr>
          <w:p w:rsidR="00890572" w:rsidRPr="00D470FF" w:rsidRDefault="00890572" w:rsidP="00890572">
            <w:r w:rsidRPr="00D470FF">
              <w:t>11 185,75</w:t>
            </w:r>
          </w:p>
        </w:tc>
        <w:tc>
          <w:tcPr>
            <w:tcW w:w="1134" w:type="dxa"/>
            <w:shd w:val="clear" w:color="auto" w:fill="auto"/>
          </w:tcPr>
          <w:p w:rsidR="00890572" w:rsidRPr="00102BBF" w:rsidRDefault="00890572" w:rsidP="005D1B5B">
            <w:pPr>
              <w:widowControl/>
              <w:suppressAutoHyphens/>
              <w:jc w:val="center"/>
            </w:pPr>
            <w:r>
              <w:t>44</w:t>
            </w:r>
            <w:r w:rsidR="00326EB2">
              <w:t> </w:t>
            </w:r>
            <w:r>
              <w:t>743</w:t>
            </w:r>
            <w:r w:rsidR="00326EB2">
              <w:t>,00</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t>2.</w:t>
            </w:r>
          </w:p>
        </w:tc>
        <w:tc>
          <w:tcPr>
            <w:tcW w:w="1653" w:type="dxa"/>
            <w:shd w:val="clear" w:color="auto" w:fill="auto"/>
          </w:tcPr>
          <w:p w:rsidR="00890572" w:rsidRPr="000515C1" w:rsidRDefault="00890572" w:rsidP="00890572">
            <w:r w:rsidRPr="000515C1">
              <w:t xml:space="preserve">Станок токарно-винторезный 16 ВТ 20 </w:t>
            </w:r>
            <w:proofErr w:type="gramStart"/>
            <w:r w:rsidRPr="000515C1">
              <w:t>П</w:t>
            </w:r>
            <w:proofErr w:type="gramEnd"/>
          </w:p>
        </w:tc>
        <w:tc>
          <w:tcPr>
            <w:tcW w:w="1645" w:type="dxa"/>
            <w:shd w:val="clear" w:color="auto" w:fill="auto"/>
          </w:tcPr>
          <w:p w:rsidR="00890572" w:rsidRPr="000515C1" w:rsidRDefault="00890572" w:rsidP="00890572">
            <w:r w:rsidRPr="000515C1">
              <w:t>21230000000843</w:t>
            </w:r>
          </w:p>
        </w:tc>
        <w:tc>
          <w:tcPr>
            <w:tcW w:w="862" w:type="dxa"/>
            <w:shd w:val="clear" w:color="auto" w:fill="auto"/>
          </w:tcPr>
          <w:p w:rsidR="00890572" w:rsidRPr="000515C1" w:rsidRDefault="00890572" w:rsidP="00890572">
            <w:r w:rsidRPr="000515C1">
              <w:t>2004</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223 715</w:t>
            </w:r>
          </w:p>
        </w:tc>
        <w:tc>
          <w:tcPr>
            <w:tcW w:w="1134" w:type="dxa"/>
            <w:shd w:val="clear" w:color="auto" w:fill="auto"/>
          </w:tcPr>
          <w:p w:rsidR="00890572" w:rsidRPr="00D470FF" w:rsidRDefault="00890572" w:rsidP="00890572">
            <w:r w:rsidRPr="00D470FF">
              <w:t>11 185,75</w:t>
            </w:r>
          </w:p>
        </w:tc>
        <w:tc>
          <w:tcPr>
            <w:tcW w:w="1134" w:type="dxa"/>
            <w:shd w:val="clear" w:color="auto" w:fill="auto"/>
          </w:tcPr>
          <w:p w:rsidR="00890572" w:rsidRPr="00102BBF" w:rsidRDefault="00326EB2" w:rsidP="005D1B5B">
            <w:pPr>
              <w:widowControl/>
              <w:suppressAutoHyphens/>
              <w:jc w:val="center"/>
            </w:pPr>
            <w:r>
              <w:t>44 743,00</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t>3.</w:t>
            </w:r>
          </w:p>
        </w:tc>
        <w:tc>
          <w:tcPr>
            <w:tcW w:w="1653" w:type="dxa"/>
            <w:shd w:val="clear" w:color="auto" w:fill="auto"/>
          </w:tcPr>
          <w:p w:rsidR="00890572" w:rsidRPr="000515C1" w:rsidRDefault="00890572" w:rsidP="00890572">
            <w:r w:rsidRPr="000515C1">
              <w:t xml:space="preserve">Станок токарно-винторезный 16 ВТ 20 </w:t>
            </w:r>
            <w:proofErr w:type="gramStart"/>
            <w:r w:rsidRPr="000515C1">
              <w:t>П</w:t>
            </w:r>
            <w:proofErr w:type="gramEnd"/>
          </w:p>
        </w:tc>
        <w:tc>
          <w:tcPr>
            <w:tcW w:w="1645" w:type="dxa"/>
            <w:shd w:val="clear" w:color="auto" w:fill="auto"/>
          </w:tcPr>
          <w:p w:rsidR="00890572" w:rsidRPr="000515C1" w:rsidRDefault="00890572" w:rsidP="00890572">
            <w:r w:rsidRPr="000515C1">
              <w:t>21230000000842</w:t>
            </w:r>
          </w:p>
        </w:tc>
        <w:tc>
          <w:tcPr>
            <w:tcW w:w="862" w:type="dxa"/>
            <w:shd w:val="clear" w:color="auto" w:fill="auto"/>
          </w:tcPr>
          <w:p w:rsidR="00890572" w:rsidRPr="000515C1" w:rsidRDefault="00890572" w:rsidP="00890572">
            <w:r w:rsidRPr="000515C1">
              <w:t>2004</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223 715</w:t>
            </w:r>
          </w:p>
        </w:tc>
        <w:tc>
          <w:tcPr>
            <w:tcW w:w="1134" w:type="dxa"/>
            <w:shd w:val="clear" w:color="auto" w:fill="auto"/>
          </w:tcPr>
          <w:p w:rsidR="00890572" w:rsidRPr="00D470FF" w:rsidRDefault="00890572" w:rsidP="00890572">
            <w:r w:rsidRPr="00D470FF">
              <w:t>11 185,75</w:t>
            </w:r>
          </w:p>
        </w:tc>
        <w:tc>
          <w:tcPr>
            <w:tcW w:w="1134" w:type="dxa"/>
            <w:shd w:val="clear" w:color="auto" w:fill="auto"/>
          </w:tcPr>
          <w:p w:rsidR="00890572" w:rsidRPr="005D1B5B" w:rsidRDefault="00326EB2" w:rsidP="005D1B5B">
            <w:pPr>
              <w:widowControl/>
              <w:suppressAutoHyphens/>
              <w:jc w:val="center"/>
            </w:pPr>
            <w:r>
              <w:t>44 743,00</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t>4.</w:t>
            </w:r>
          </w:p>
        </w:tc>
        <w:tc>
          <w:tcPr>
            <w:tcW w:w="1653" w:type="dxa"/>
            <w:shd w:val="clear" w:color="auto" w:fill="auto"/>
          </w:tcPr>
          <w:p w:rsidR="00890572" w:rsidRPr="000515C1" w:rsidRDefault="00890572" w:rsidP="00890572">
            <w:r w:rsidRPr="000515C1">
              <w:t>Станок токарно-винторезный 16 ВТ 20  П-21</w:t>
            </w:r>
          </w:p>
        </w:tc>
        <w:tc>
          <w:tcPr>
            <w:tcW w:w="1645" w:type="dxa"/>
            <w:shd w:val="clear" w:color="auto" w:fill="auto"/>
          </w:tcPr>
          <w:p w:rsidR="00890572" w:rsidRPr="000515C1" w:rsidRDefault="00890572" w:rsidP="00890572">
            <w:r w:rsidRPr="000515C1">
              <w:t>21230000000841</w:t>
            </w:r>
          </w:p>
        </w:tc>
        <w:tc>
          <w:tcPr>
            <w:tcW w:w="862" w:type="dxa"/>
            <w:shd w:val="clear" w:color="auto" w:fill="auto"/>
          </w:tcPr>
          <w:p w:rsidR="00890572" w:rsidRPr="000515C1" w:rsidRDefault="00890572" w:rsidP="00890572">
            <w:r w:rsidRPr="000515C1">
              <w:t>2004</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223 715</w:t>
            </w:r>
          </w:p>
        </w:tc>
        <w:tc>
          <w:tcPr>
            <w:tcW w:w="1134" w:type="dxa"/>
            <w:shd w:val="clear" w:color="auto" w:fill="auto"/>
          </w:tcPr>
          <w:p w:rsidR="00890572" w:rsidRPr="00D470FF" w:rsidRDefault="00890572" w:rsidP="00890572">
            <w:r w:rsidRPr="00D470FF">
              <w:t>11 185,75</w:t>
            </w:r>
          </w:p>
        </w:tc>
        <w:tc>
          <w:tcPr>
            <w:tcW w:w="1134" w:type="dxa"/>
            <w:shd w:val="clear" w:color="auto" w:fill="auto"/>
          </w:tcPr>
          <w:p w:rsidR="00890572" w:rsidRPr="005D1B5B" w:rsidRDefault="00326EB2" w:rsidP="005D1B5B">
            <w:pPr>
              <w:widowControl/>
              <w:suppressAutoHyphens/>
              <w:jc w:val="center"/>
            </w:pPr>
            <w:r>
              <w:t>44 743,00</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t>5.</w:t>
            </w:r>
          </w:p>
        </w:tc>
        <w:tc>
          <w:tcPr>
            <w:tcW w:w="1653" w:type="dxa"/>
            <w:shd w:val="clear" w:color="auto" w:fill="auto"/>
          </w:tcPr>
          <w:p w:rsidR="00890572" w:rsidRPr="000515C1" w:rsidRDefault="00890572" w:rsidP="00890572">
            <w:r w:rsidRPr="000515C1">
              <w:t>Станок токарно-винторезный                     1 В62Г</w:t>
            </w:r>
          </w:p>
        </w:tc>
        <w:tc>
          <w:tcPr>
            <w:tcW w:w="1645" w:type="dxa"/>
            <w:shd w:val="clear" w:color="auto" w:fill="auto"/>
          </w:tcPr>
          <w:p w:rsidR="00890572" w:rsidRPr="000515C1" w:rsidRDefault="00890572" w:rsidP="00890572">
            <w:r w:rsidRPr="000515C1">
              <w:t>21230000000837</w:t>
            </w:r>
          </w:p>
        </w:tc>
        <w:tc>
          <w:tcPr>
            <w:tcW w:w="862" w:type="dxa"/>
            <w:shd w:val="clear" w:color="auto" w:fill="auto"/>
          </w:tcPr>
          <w:p w:rsidR="00890572" w:rsidRPr="000515C1" w:rsidRDefault="00890572" w:rsidP="00890572">
            <w:r w:rsidRPr="000515C1">
              <w:t>2003</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222 377</w:t>
            </w:r>
          </w:p>
        </w:tc>
        <w:tc>
          <w:tcPr>
            <w:tcW w:w="1134" w:type="dxa"/>
            <w:shd w:val="clear" w:color="auto" w:fill="auto"/>
          </w:tcPr>
          <w:p w:rsidR="00890572" w:rsidRPr="00D470FF" w:rsidRDefault="00890572" w:rsidP="00890572">
            <w:r w:rsidRPr="00D470FF">
              <w:t>11 118,85</w:t>
            </w:r>
          </w:p>
        </w:tc>
        <w:tc>
          <w:tcPr>
            <w:tcW w:w="1134" w:type="dxa"/>
            <w:shd w:val="clear" w:color="auto" w:fill="auto"/>
          </w:tcPr>
          <w:p w:rsidR="00890572" w:rsidRPr="005D1B5B" w:rsidRDefault="00890572" w:rsidP="005D1B5B">
            <w:pPr>
              <w:widowControl/>
              <w:suppressAutoHyphens/>
              <w:jc w:val="center"/>
            </w:pPr>
            <w:r>
              <w:t>44 475,40</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t>6.</w:t>
            </w:r>
          </w:p>
        </w:tc>
        <w:tc>
          <w:tcPr>
            <w:tcW w:w="1653" w:type="dxa"/>
            <w:shd w:val="clear" w:color="auto" w:fill="auto"/>
          </w:tcPr>
          <w:p w:rsidR="00890572" w:rsidRPr="000515C1" w:rsidRDefault="00890572" w:rsidP="00890572">
            <w:r w:rsidRPr="000515C1">
              <w:t>Станок токарно-винторезный с ЧПУ 16к-20 ФЗРМ132</w:t>
            </w:r>
          </w:p>
        </w:tc>
        <w:tc>
          <w:tcPr>
            <w:tcW w:w="1645" w:type="dxa"/>
            <w:shd w:val="clear" w:color="auto" w:fill="auto"/>
          </w:tcPr>
          <w:p w:rsidR="00890572" w:rsidRPr="000515C1" w:rsidRDefault="00890572" w:rsidP="00890572">
            <w:r w:rsidRPr="000515C1">
              <w:t>21230000000846</w:t>
            </w:r>
          </w:p>
        </w:tc>
        <w:tc>
          <w:tcPr>
            <w:tcW w:w="862" w:type="dxa"/>
            <w:shd w:val="clear" w:color="auto" w:fill="auto"/>
          </w:tcPr>
          <w:p w:rsidR="00890572" w:rsidRPr="000515C1" w:rsidRDefault="00890572" w:rsidP="00890572">
            <w:r w:rsidRPr="000515C1">
              <w:t>1989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187 191</w:t>
            </w:r>
          </w:p>
        </w:tc>
        <w:tc>
          <w:tcPr>
            <w:tcW w:w="1134" w:type="dxa"/>
            <w:shd w:val="clear" w:color="auto" w:fill="auto"/>
          </w:tcPr>
          <w:p w:rsidR="00890572" w:rsidRPr="00D470FF" w:rsidRDefault="00890572" w:rsidP="00890572">
            <w:r w:rsidRPr="00D470FF">
              <w:t>9 359,55</w:t>
            </w:r>
          </w:p>
        </w:tc>
        <w:tc>
          <w:tcPr>
            <w:tcW w:w="1134" w:type="dxa"/>
            <w:shd w:val="clear" w:color="auto" w:fill="auto"/>
          </w:tcPr>
          <w:p w:rsidR="00890572" w:rsidRPr="005D1B5B" w:rsidRDefault="00890572" w:rsidP="005D1B5B">
            <w:pPr>
              <w:widowControl/>
              <w:suppressAutoHyphens/>
              <w:jc w:val="center"/>
            </w:pPr>
            <w:r>
              <w:t>37 438,20</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t>7.</w:t>
            </w:r>
          </w:p>
        </w:tc>
        <w:tc>
          <w:tcPr>
            <w:tcW w:w="1653" w:type="dxa"/>
            <w:shd w:val="clear" w:color="auto" w:fill="auto"/>
          </w:tcPr>
          <w:p w:rsidR="00890572" w:rsidRPr="000515C1" w:rsidRDefault="00890572" w:rsidP="00890572">
            <w:r w:rsidRPr="000515C1">
              <w:t>Станок токарно-винторезный с ЧПУ16А-20 ФЗР39</w:t>
            </w:r>
          </w:p>
        </w:tc>
        <w:tc>
          <w:tcPr>
            <w:tcW w:w="1645" w:type="dxa"/>
            <w:shd w:val="clear" w:color="auto" w:fill="auto"/>
          </w:tcPr>
          <w:p w:rsidR="00890572" w:rsidRPr="000515C1" w:rsidRDefault="00890572" w:rsidP="00890572">
            <w:r w:rsidRPr="000515C1">
              <w:t>21230000000847</w:t>
            </w:r>
          </w:p>
        </w:tc>
        <w:tc>
          <w:tcPr>
            <w:tcW w:w="862" w:type="dxa"/>
            <w:shd w:val="clear" w:color="auto" w:fill="auto"/>
          </w:tcPr>
          <w:p w:rsidR="00890572" w:rsidRPr="000515C1" w:rsidRDefault="00890572" w:rsidP="00890572">
            <w:r w:rsidRPr="000515C1">
              <w:t>1988</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187 191</w:t>
            </w:r>
          </w:p>
        </w:tc>
        <w:tc>
          <w:tcPr>
            <w:tcW w:w="1134" w:type="dxa"/>
            <w:shd w:val="clear" w:color="auto" w:fill="auto"/>
          </w:tcPr>
          <w:p w:rsidR="00890572" w:rsidRPr="00D470FF" w:rsidRDefault="00890572" w:rsidP="00890572">
            <w:r w:rsidRPr="00D470FF">
              <w:t>9 359,55</w:t>
            </w:r>
          </w:p>
        </w:tc>
        <w:tc>
          <w:tcPr>
            <w:tcW w:w="1134" w:type="dxa"/>
            <w:shd w:val="clear" w:color="auto" w:fill="auto"/>
          </w:tcPr>
          <w:p w:rsidR="00890572" w:rsidRPr="005D1B5B" w:rsidRDefault="00890572" w:rsidP="005D1B5B">
            <w:pPr>
              <w:widowControl/>
              <w:suppressAutoHyphens/>
              <w:jc w:val="center"/>
            </w:pPr>
            <w:r>
              <w:t>37 438,20</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t>8.</w:t>
            </w:r>
          </w:p>
        </w:tc>
        <w:tc>
          <w:tcPr>
            <w:tcW w:w="1653" w:type="dxa"/>
            <w:shd w:val="clear" w:color="auto" w:fill="auto"/>
          </w:tcPr>
          <w:p w:rsidR="00890572" w:rsidRPr="000515C1" w:rsidRDefault="00890572" w:rsidP="00890572">
            <w:r w:rsidRPr="000515C1">
              <w:t>Станок токарно-револьверный 1325Ф30-01</w:t>
            </w:r>
          </w:p>
        </w:tc>
        <w:tc>
          <w:tcPr>
            <w:tcW w:w="1645" w:type="dxa"/>
            <w:shd w:val="clear" w:color="auto" w:fill="auto"/>
          </w:tcPr>
          <w:p w:rsidR="00890572" w:rsidRPr="000515C1" w:rsidRDefault="00890572" w:rsidP="00890572">
            <w:r w:rsidRPr="000515C1">
              <w:t>21230000093006</w:t>
            </w:r>
          </w:p>
        </w:tc>
        <w:tc>
          <w:tcPr>
            <w:tcW w:w="862" w:type="dxa"/>
            <w:shd w:val="clear" w:color="auto" w:fill="auto"/>
          </w:tcPr>
          <w:p w:rsidR="00890572" w:rsidRPr="000515C1" w:rsidRDefault="00890572" w:rsidP="00890572">
            <w:r w:rsidRPr="000515C1">
              <w:t>1987</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187 191</w:t>
            </w:r>
          </w:p>
        </w:tc>
        <w:tc>
          <w:tcPr>
            <w:tcW w:w="1134" w:type="dxa"/>
            <w:shd w:val="clear" w:color="auto" w:fill="auto"/>
          </w:tcPr>
          <w:p w:rsidR="00890572" w:rsidRPr="00D470FF" w:rsidRDefault="00890572" w:rsidP="00890572">
            <w:r w:rsidRPr="00D470FF">
              <w:t>9 359,55</w:t>
            </w:r>
          </w:p>
        </w:tc>
        <w:tc>
          <w:tcPr>
            <w:tcW w:w="1134" w:type="dxa"/>
            <w:shd w:val="clear" w:color="auto" w:fill="auto"/>
          </w:tcPr>
          <w:p w:rsidR="00890572" w:rsidRPr="005D1B5B" w:rsidRDefault="00890572" w:rsidP="005D1B5B">
            <w:pPr>
              <w:widowControl/>
              <w:suppressAutoHyphens/>
              <w:jc w:val="center"/>
            </w:pPr>
            <w:r>
              <w:t>37 438,20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9.</w:t>
            </w:r>
          </w:p>
        </w:tc>
        <w:tc>
          <w:tcPr>
            <w:tcW w:w="1653" w:type="dxa"/>
            <w:shd w:val="clear" w:color="auto" w:fill="auto"/>
          </w:tcPr>
          <w:p w:rsidR="00890572" w:rsidRPr="000515C1" w:rsidRDefault="00890572" w:rsidP="00890572">
            <w:r w:rsidRPr="000515C1">
              <w:t>Станок токарно-винторезный с ЧПУ 16К20</w:t>
            </w:r>
          </w:p>
        </w:tc>
        <w:tc>
          <w:tcPr>
            <w:tcW w:w="1645" w:type="dxa"/>
            <w:shd w:val="clear" w:color="auto" w:fill="auto"/>
          </w:tcPr>
          <w:p w:rsidR="00890572" w:rsidRPr="000515C1" w:rsidRDefault="00890572" w:rsidP="00890572">
            <w:r w:rsidRPr="000515C1">
              <w:t>21230000093007</w:t>
            </w:r>
          </w:p>
        </w:tc>
        <w:tc>
          <w:tcPr>
            <w:tcW w:w="862" w:type="dxa"/>
            <w:shd w:val="clear" w:color="auto" w:fill="auto"/>
          </w:tcPr>
          <w:p w:rsidR="00890572" w:rsidRPr="000515C1" w:rsidRDefault="00890572" w:rsidP="00890572">
            <w:r w:rsidRPr="000515C1">
              <w:t>1987</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144 993</w:t>
            </w:r>
          </w:p>
        </w:tc>
        <w:tc>
          <w:tcPr>
            <w:tcW w:w="1134" w:type="dxa"/>
            <w:shd w:val="clear" w:color="auto" w:fill="auto"/>
          </w:tcPr>
          <w:p w:rsidR="00890572" w:rsidRPr="00D470FF" w:rsidRDefault="00890572" w:rsidP="00890572">
            <w:r w:rsidRPr="00D470FF">
              <w:t>7 249,65</w:t>
            </w:r>
          </w:p>
        </w:tc>
        <w:tc>
          <w:tcPr>
            <w:tcW w:w="1134" w:type="dxa"/>
            <w:shd w:val="clear" w:color="auto" w:fill="auto"/>
          </w:tcPr>
          <w:p w:rsidR="00890572" w:rsidRDefault="00326EB2" w:rsidP="005D1B5B">
            <w:pPr>
              <w:widowControl/>
              <w:suppressAutoHyphens/>
              <w:jc w:val="center"/>
            </w:pPr>
            <w:r>
              <w:t>28 998,60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lastRenderedPageBreak/>
              <w:t>10.</w:t>
            </w:r>
          </w:p>
        </w:tc>
        <w:tc>
          <w:tcPr>
            <w:tcW w:w="1653" w:type="dxa"/>
            <w:shd w:val="clear" w:color="auto" w:fill="auto"/>
          </w:tcPr>
          <w:p w:rsidR="00890572" w:rsidRPr="000515C1" w:rsidRDefault="00890572" w:rsidP="00890572">
            <w:r w:rsidRPr="000515C1">
              <w:t>Ножницы НД 3316</w:t>
            </w:r>
          </w:p>
        </w:tc>
        <w:tc>
          <w:tcPr>
            <w:tcW w:w="1645" w:type="dxa"/>
            <w:shd w:val="clear" w:color="auto" w:fill="auto"/>
          </w:tcPr>
          <w:p w:rsidR="00890572" w:rsidRPr="000515C1" w:rsidRDefault="00890572" w:rsidP="00890572">
            <w:r w:rsidRPr="000515C1">
              <w:t>21230000093008</w:t>
            </w:r>
          </w:p>
        </w:tc>
        <w:tc>
          <w:tcPr>
            <w:tcW w:w="862" w:type="dxa"/>
            <w:shd w:val="clear" w:color="auto" w:fill="auto"/>
          </w:tcPr>
          <w:p w:rsidR="00890572" w:rsidRPr="000515C1" w:rsidRDefault="00890572" w:rsidP="00890572">
            <w:r w:rsidRPr="000515C1">
              <w:t>1978</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58 985</w:t>
            </w:r>
          </w:p>
        </w:tc>
        <w:tc>
          <w:tcPr>
            <w:tcW w:w="1134" w:type="dxa"/>
            <w:shd w:val="clear" w:color="auto" w:fill="auto"/>
          </w:tcPr>
          <w:p w:rsidR="00890572" w:rsidRPr="00D470FF" w:rsidRDefault="00890572" w:rsidP="00890572">
            <w:r w:rsidRPr="00D470FF">
              <w:t>2 949,25</w:t>
            </w:r>
          </w:p>
        </w:tc>
        <w:tc>
          <w:tcPr>
            <w:tcW w:w="1134" w:type="dxa"/>
            <w:shd w:val="clear" w:color="auto" w:fill="auto"/>
          </w:tcPr>
          <w:p w:rsidR="00890572" w:rsidRDefault="00326EB2" w:rsidP="005D1B5B">
            <w:pPr>
              <w:widowControl/>
              <w:suppressAutoHyphens/>
              <w:jc w:val="center"/>
            </w:pPr>
            <w:r>
              <w:t>11797,00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11.</w:t>
            </w:r>
          </w:p>
        </w:tc>
        <w:tc>
          <w:tcPr>
            <w:tcW w:w="1653" w:type="dxa"/>
            <w:shd w:val="clear" w:color="auto" w:fill="auto"/>
          </w:tcPr>
          <w:p w:rsidR="00890572" w:rsidRPr="000515C1" w:rsidRDefault="00890572" w:rsidP="00890572">
            <w:r w:rsidRPr="000515C1">
              <w:t>Станок токарно-винторезный 16К-20</w:t>
            </w:r>
          </w:p>
        </w:tc>
        <w:tc>
          <w:tcPr>
            <w:tcW w:w="1645" w:type="dxa"/>
            <w:shd w:val="clear" w:color="auto" w:fill="auto"/>
          </w:tcPr>
          <w:p w:rsidR="00890572" w:rsidRPr="000515C1" w:rsidRDefault="00890572" w:rsidP="00890572">
            <w:r w:rsidRPr="000515C1">
              <w:t>21230000093009</w:t>
            </w:r>
          </w:p>
        </w:tc>
        <w:tc>
          <w:tcPr>
            <w:tcW w:w="862" w:type="dxa"/>
            <w:shd w:val="clear" w:color="auto" w:fill="auto"/>
          </w:tcPr>
          <w:p w:rsidR="00890572" w:rsidRPr="000515C1" w:rsidRDefault="00890572" w:rsidP="00890572">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101 495</w:t>
            </w:r>
          </w:p>
        </w:tc>
        <w:tc>
          <w:tcPr>
            <w:tcW w:w="1134" w:type="dxa"/>
            <w:shd w:val="clear" w:color="auto" w:fill="auto"/>
          </w:tcPr>
          <w:p w:rsidR="00890572" w:rsidRPr="00D470FF" w:rsidRDefault="00890572" w:rsidP="00890572">
            <w:r w:rsidRPr="00D470FF">
              <w:t>5 074,75</w:t>
            </w:r>
          </w:p>
        </w:tc>
        <w:tc>
          <w:tcPr>
            <w:tcW w:w="1134" w:type="dxa"/>
            <w:shd w:val="clear" w:color="auto" w:fill="auto"/>
          </w:tcPr>
          <w:p w:rsidR="00890572" w:rsidRDefault="00326EB2" w:rsidP="005D1B5B">
            <w:pPr>
              <w:widowControl/>
              <w:suppressAutoHyphens/>
              <w:jc w:val="center"/>
            </w:pPr>
            <w:r>
              <w:t>20 299,00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12.</w:t>
            </w:r>
          </w:p>
        </w:tc>
        <w:tc>
          <w:tcPr>
            <w:tcW w:w="1653" w:type="dxa"/>
            <w:shd w:val="clear" w:color="auto" w:fill="auto"/>
          </w:tcPr>
          <w:p w:rsidR="00890572" w:rsidRPr="000515C1" w:rsidRDefault="00890572" w:rsidP="00890572">
            <w:r w:rsidRPr="000515C1">
              <w:t>Станок токарно-винторезный 16К20</w:t>
            </w:r>
          </w:p>
        </w:tc>
        <w:tc>
          <w:tcPr>
            <w:tcW w:w="1645" w:type="dxa"/>
            <w:shd w:val="clear" w:color="auto" w:fill="auto"/>
          </w:tcPr>
          <w:p w:rsidR="00890572" w:rsidRPr="000515C1" w:rsidRDefault="00890572" w:rsidP="00890572">
            <w:r w:rsidRPr="000515C1">
              <w:t>21230000093010</w:t>
            </w:r>
          </w:p>
        </w:tc>
        <w:tc>
          <w:tcPr>
            <w:tcW w:w="862" w:type="dxa"/>
            <w:shd w:val="clear" w:color="auto" w:fill="auto"/>
          </w:tcPr>
          <w:p w:rsidR="00890572" w:rsidRPr="000515C1" w:rsidRDefault="00890572" w:rsidP="00890572">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101 495</w:t>
            </w:r>
          </w:p>
        </w:tc>
        <w:tc>
          <w:tcPr>
            <w:tcW w:w="1134" w:type="dxa"/>
            <w:shd w:val="clear" w:color="auto" w:fill="auto"/>
          </w:tcPr>
          <w:p w:rsidR="00890572" w:rsidRPr="00D470FF" w:rsidRDefault="00890572" w:rsidP="00890572">
            <w:r w:rsidRPr="00D470FF">
              <w:t>5 074,75</w:t>
            </w:r>
          </w:p>
        </w:tc>
        <w:tc>
          <w:tcPr>
            <w:tcW w:w="1134" w:type="dxa"/>
            <w:shd w:val="clear" w:color="auto" w:fill="auto"/>
          </w:tcPr>
          <w:p w:rsidR="00890572" w:rsidRDefault="00326EB2" w:rsidP="005D1B5B">
            <w:pPr>
              <w:widowControl/>
              <w:suppressAutoHyphens/>
              <w:jc w:val="center"/>
            </w:pPr>
            <w:r w:rsidRPr="00326EB2">
              <w:t>20 299,00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13.</w:t>
            </w:r>
          </w:p>
        </w:tc>
        <w:tc>
          <w:tcPr>
            <w:tcW w:w="1653" w:type="dxa"/>
            <w:shd w:val="clear" w:color="auto" w:fill="auto"/>
          </w:tcPr>
          <w:p w:rsidR="00890572" w:rsidRPr="000515C1" w:rsidRDefault="00890572" w:rsidP="00890572">
            <w:r w:rsidRPr="000515C1">
              <w:t>Станок токарно-винторезный 16К20</w:t>
            </w:r>
          </w:p>
        </w:tc>
        <w:tc>
          <w:tcPr>
            <w:tcW w:w="1645" w:type="dxa"/>
            <w:shd w:val="clear" w:color="auto" w:fill="auto"/>
          </w:tcPr>
          <w:p w:rsidR="00890572" w:rsidRPr="000515C1" w:rsidRDefault="00890572" w:rsidP="00890572">
            <w:r w:rsidRPr="000515C1">
              <w:t>21230000093011</w:t>
            </w:r>
          </w:p>
        </w:tc>
        <w:tc>
          <w:tcPr>
            <w:tcW w:w="862" w:type="dxa"/>
            <w:shd w:val="clear" w:color="auto" w:fill="auto"/>
          </w:tcPr>
          <w:p w:rsidR="00890572" w:rsidRPr="000515C1" w:rsidRDefault="00890572" w:rsidP="00890572">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101 495</w:t>
            </w:r>
          </w:p>
        </w:tc>
        <w:tc>
          <w:tcPr>
            <w:tcW w:w="1134" w:type="dxa"/>
            <w:shd w:val="clear" w:color="auto" w:fill="auto"/>
          </w:tcPr>
          <w:p w:rsidR="00890572" w:rsidRPr="00D470FF" w:rsidRDefault="00890572" w:rsidP="00890572">
            <w:r w:rsidRPr="00D470FF">
              <w:t>5 074,75</w:t>
            </w:r>
          </w:p>
        </w:tc>
        <w:tc>
          <w:tcPr>
            <w:tcW w:w="1134" w:type="dxa"/>
            <w:shd w:val="clear" w:color="auto" w:fill="auto"/>
          </w:tcPr>
          <w:p w:rsidR="00890572" w:rsidRDefault="00326EB2" w:rsidP="005D1B5B">
            <w:pPr>
              <w:widowControl/>
              <w:suppressAutoHyphens/>
              <w:jc w:val="center"/>
            </w:pPr>
            <w:r w:rsidRPr="00326EB2">
              <w:t>20 299,00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14.</w:t>
            </w:r>
          </w:p>
        </w:tc>
        <w:tc>
          <w:tcPr>
            <w:tcW w:w="1653" w:type="dxa"/>
            <w:shd w:val="clear" w:color="auto" w:fill="auto"/>
          </w:tcPr>
          <w:p w:rsidR="00890572" w:rsidRPr="000515C1" w:rsidRDefault="00890572" w:rsidP="00890572">
            <w:r w:rsidRPr="000515C1">
              <w:t>Станок токарно-винторезный 16К-20</w:t>
            </w:r>
          </w:p>
        </w:tc>
        <w:tc>
          <w:tcPr>
            <w:tcW w:w="1645" w:type="dxa"/>
            <w:shd w:val="clear" w:color="auto" w:fill="auto"/>
          </w:tcPr>
          <w:p w:rsidR="00890572" w:rsidRPr="000515C1" w:rsidRDefault="00890572" w:rsidP="00890572">
            <w:r w:rsidRPr="000515C1">
              <w:t>21230000093012</w:t>
            </w:r>
          </w:p>
        </w:tc>
        <w:tc>
          <w:tcPr>
            <w:tcW w:w="862" w:type="dxa"/>
            <w:shd w:val="clear" w:color="auto" w:fill="auto"/>
          </w:tcPr>
          <w:p w:rsidR="00890572" w:rsidRPr="000515C1" w:rsidRDefault="00890572" w:rsidP="00890572">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101 495</w:t>
            </w:r>
          </w:p>
        </w:tc>
        <w:tc>
          <w:tcPr>
            <w:tcW w:w="1134" w:type="dxa"/>
            <w:shd w:val="clear" w:color="auto" w:fill="auto"/>
          </w:tcPr>
          <w:p w:rsidR="00890572" w:rsidRPr="00D470FF" w:rsidRDefault="00890572" w:rsidP="00890572">
            <w:r w:rsidRPr="00D470FF">
              <w:t>5 074,75</w:t>
            </w:r>
          </w:p>
        </w:tc>
        <w:tc>
          <w:tcPr>
            <w:tcW w:w="1134" w:type="dxa"/>
            <w:shd w:val="clear" w:color="auto" w:fill="auto"/>
          </w:tcPr>
          <w:p w:rsidR="00890572" w:rsidRDefault="00326EB2" w:rsidP="005D1B5B">
            <w:pPr>
              <w:widowControl/>
              <w:suppressAutoHyphens/>
              <w:jc w:val="center"/>
            </w:pPr>
            <w:r w:rsidRPr="00326EB2">
              <w:t>20 299,00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15.</w:t>
            </w:r>
          </w:p>
        </w:tc>
        <w:tc>
          <w:tcPr>
            <w:tcW w:w="1653" w:type="dxa"/>
            <w:shd w:val="clear" w:color="auto" w:fill="auto"/>
          </w:tcPr>
          <w:p w:rsidR="00890572" w:rsidRPr="000515C1" w:rsidRDefault="00890572" w:rsidP="00890572">
            <w:r w:rsidRPr="000515C1">
              <w:t>Станок плоскошлифовальный 3Г71</w:t>
            </w:r>
          </w:p>
        </w:tc>
        <w:tc>
          <w:tcPr>
            <w:tcW w:w="1645" w:type="dxa"/>
            <w:shd w:val="clear" w:color="auto" w:fill="auto"/>
          </w:tcPr>
          <w:p w:rsidR="00890572" w:rsidRPr="000515C1" w:rsidRDefault="00890572" w:rsidP="00890572">
            <w:r w:rsidRPr="000515C1">
              <w:t>21230000093013</w:t>
            </w:r>
          </w:p>
        </w:tc>
        <w:tc>
          <w:tcPr>
            <w:tcW w:w="862" w:type="dxa"/>
            <w:shd w:val="clear" w:color="auto" w:fill="auto"/>
          </w:tcPr>
          <w:p w:rsidR="00890572" w:rsidRPr="000515C1" w:rsidRDefault="00890572" w:rsidP="00890572">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88 316</w:t>
            </w:r>
          </w:p>
        </w:tc>
        <w:tc>
          <w:tcPr>
            <w:tcW w:w="1134" w:type="dxa"/>
            <w:shd w:val="clear" w:color="auto" w:fill="auto"/>
          </w:tcPr>
          <w:p w:rsidR="00890572" w:rsidRPr="00D470FF" w:rsidRDefault="00890572" w:rsidP="00890572">
            <w:r w:rsidRPr="00D470FF">
              <w:t>4 415,80</w:t>
            </w:r>
          </w:p>
        </w:tc>
        <w:tc>
          <w:tcPr>
            <w:tcW w:w="1134" w:type="dxa"/>
            <w:shd w:val="clear" w:color="auto" w:fill="auto"/>
          </w:tcPr>
          <w:p w:rsidR="00890572" w:rsidRDefault="00326EB2" w:rsidP="005D1B5B">
            <w:pPr>
              <w:widowControl/>
              <w:suppressAutoHyphens/>
              <w:jc w:val="center"/>
            </w:pPr>
            <w:r>
              <w:t>17 663,20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16.</w:t>
            </w:r>
          </w:p>
        </w:tc>
        <w:tc>
          <w:tcPr>
            <w:tcW w:w="1653" w:type="dxa"/>
            <w:shd w:val="clear" w:color="auto" w:fill="auto"/>
          </w:tcPr>
          <w:p w:rsidR="00890572" w:rsidRPr="000515C1" w:rsidRDefault="00890572" w:rsidP="00890572">
            <w:r w:rsidRPr="000515C1">
              <w:t>Станок настольно-сверлильный 2М112</w:t>
            </w:r>
          </w:p>
        </w:tc>
        <w:tc>
          <w:tcPr>
            <w:tcW w:w="1645" w:type="dxa"/>
            <w:shd w:val="clear" w:color="auto" w:fill="auto"/>
          </w:tcPr>
          <w:p w:rsidR="00890572" w:rsidRPr="000515C1" w:rsidRDefault="00890572" w:rsidP="00890572">
            <w:r w:rsidRPr="000515C1">
              <w:t>21230000093014</w:t>
            </w:r>
          </w:p>
        </w:tc>
        <w:tc>
          <w:tcPr>
            <w:tcW w:w="862" w:type="dxa"/>
            <w:shd w:val="clear" w:color="auto" w:fill="auto"/>
          </w:tcPr>
          <w:p w:rsidR="00890572" w:rsidRPr="000515C1" w:rsidRDefault="00890572" w:rsidP="00890572">
            <w:r w:rsidRPr="000515C1">
              <w:t>1988</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13 041</w:t>
            </w:r>
          </w:p>
        </w:tc>
        <w:tc>
          <w:tcPr>
            <w:tcW w:w="1134" w:type="dxa"/>
            <w:shd w:val="clear" w:color="auto" w:fill="auto"/>
          </w:tcPr>
          <w:p w:rsidR="00890572" w:rsidRPr="00D470FF" w:rsidRDefault="00890572" w:rsidP="00890572">
            <w:r w:rsidRPr="00D470FF">
              <w:t>652,05</w:t>
            </w:r>
          </w:p>
        </w:tc>
        <w:tc>
          <w:tcPr>
            <w:tcW w:w="1134" w:type="dxa"/>
            <w:shd w:val="clear" w:color="auto" w:fill="auto"/>
          </w:tcPr>
          <w:p w:rsidR="00890572" w:rsidRDefault="00326EB2" w:rsidP="005D1B5B">
            <w:pPr>
              <w:widowControl/>
              <w:suppressAutoHyphens/>
              <w:jc w:val="center"/>
            </w:pPr>
            <w:r>
              <w:t>2 608,20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17.</w:t>
            </w:r>
          </w:p>
        </w:tc>
        <w:tc>
          <w:tcPr>
            <w:tcW w:w="1653" w:type="dxa"/>
            <w:shd w:val="clear" w:color="auto" w:fill="auto"/>
          </w:tcPr>
          <w:p w:rsidR="00890572" w:rsidRPr="000515C1" w:rsidRDefault="00890572" w:rsidP="00890572">
            <w:r w:rsidRPr="000515C1">
              <w:t>Станок настольно-сверлильный 2М112</w:t>
            </w:r>
          </w:p>
        </w:tc>
        <w:tc>
          <w:tcPr>
            <w:tcW w:w="1645" w:type="dxa"/>
            <w:shd w:val="clear" w:color="auto" w:fill="auto"/>
          </w:tcPr>
          <w:p w:rsidR="00890572" w:rsidRPr="000515C1" w:rsidRDefault="00890572" w:rsidP="00890572">
            <w:r w:rsidRPr="000515C1">
              <w:t>21230000093015</w:t>
            </w:r>
          </w:p>
        </w:tc>
        <w:tc>
          <w:tcPr>
            <w:tcW w:w="862" w:type="dxa"/>
            <w:shd w:val="clear" w:color="auto" w:fill="auto"/>
          </w:tcPr>
          <w:p w:rsidR="00890572" w:rsidRPr="000515C1" w:rsidRDefault="00890572" w:rsidP="00890572">
            <w:r w:rsidRPr="000515C1">
              <w:t>1988</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13 041</w:t>
            </w:r>
          </w:p>
        </w:tc>
        <w:tc>
          <w:tcPr>
            <w:tcW w:w="1134" w:type="dxa"/>
            <w:shd w:val="clear" w:color="auto" w:fill="auto"/>
          </w:tcPr>
          <w:p w:rsidR="00890572" w:rsidRPr="00D470FF" w:rsidRDefault="00890572" w:rsidP="00890572">
            <w:r w:rsidRPr="00D470FF">
              <w:t>652,05</w:t>
            </w:r>
          </w:p>
        </w:tc>
        <w:tc>
          <w:tcPr>
            <w:tcW w:w="1134" w:type="dxa"/>
            <w:shd w:val="clear" w:color="auto" w:fill="auto"/>
          </w:tcPr>
          <w:p w:rsidR="00890572" w:rsidRDefault="00326EB2" w:rsidP="005D1B5B">
            <w:pPr>
              <w:widowControl/>
              <w:suppressAutoHyphens/>
              <w:jc w:val="center"/>
            </w:pPr>
            <w:r w:rsidRPr="00326EB2">
              <w:t>2 608,20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18.</w:t>
            </w:r>
          </w:p>
        </w:tc>
        <w:tc>
          <w:tcPr>
            <w:tcW w:w="1653" w:type="dxa"/>
            <w:shd w:val="clear" w:color="auto" w:fill="auto"/>
          </w:tcPr>
          <w:p w:rsidR="00890572" w:rsidRPr="000515C1" w:rsidRDefault="00890572" w:rsidP="00890572">
            <w:r w:rsidRPr="000515C1">
              <w:t>Станок настольно-сверлильный 2М112</w:t>
            </w:r>
          </w:p>
        </w:tc>
        <w:tc>
          <w:tcPr>
            <w:tcW w:w="1645" w:type="dxa"/>
            <w:shd w:val="clear" w:color="auto" w:fill="auto"/>
          </w:tcPr>
          <w:p w:rsidR="00890572" w:rsidRPr="000515C1" w:rsidRDefault="00890572" w:rsidP="00890572">
            <w:r w:rsidRPr="000515C1">
              <w:t>21230000093016</w:t>
            </w:r>
          </w:p>
        </w:tc>
        <w:tc>
          <w:tcPr>
            <w:tcW w:w="862" w:type="dxa"/>
            <w:shd w:val="clear" w:color="auto" w:fill="auto"/>
          </w:tcPr>
          <w:p w:rsidR="00890572" w:rsidRDefault="00890572" w:rsidP="00890572">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13 041</w:t>
            </w:r>
          </w:p>
        </w:tc>
        <w:tc>
          <w:tcPr>
            <w:tcW w:w="1134" w:type="dxa"/>
            <w:shd w:val="clear" w:color="auto" w:fill="auto"/>
          </w:tcPr>
          <w:p w:rsidR="00890572" w:rsidRDefault="00890572" w:rsidP="00890572">
            <w:r w:rsidRPr="00D470FF">
              <w:t>652,05</w:t>
            </w:r>
          </w:p>
        </w:tc>
        <w:tc>
          <w:tcPr>
            <w:tcW w:w="1134" w:type="dxa"/>
            <w:shd w:val="clear" w:color="auto" w:fill="auto"/>
          </w:tcPr>
          <w:p w:rsidR="00890572" w:rsidRDefault="00326EB2" w:rsidP="005D1B5B">
            <w:pPr>
              <w:widowControl/>
              <w:suppressAutoHyphens/>
              <w:jc w:val="center"/>
            </w:pPr>
            <w:r w:rsidRPr="00326EB2">
              <w:t>2 608,20</w:t>
            </w:r>
          </w:p>
        </w:tc>
      </w:tr>
    </w:tbl>
    <w:p w:rsidR="005D1B5B" w:rsidRDefault="005D1B5B" w:rsidP="005D1B5B">
      <w:pPr>
        <w:widowControl/>
        <w:shd w:val="clear" w:color="auto" w:fill="FFFFFF"/>
        <w:tabs>
          <w:tab w:val="left" w:pos="709"/>
        </w:tabs>
        <w:ind w:left="113" w:firstLine="567"/>
        <w:jc w:val="both"/>
        <w:rPr>
          <w:b/>
          <w:sz w:val="24"/>
          <w:szCs w:val="24"/>
          <w:lang w:eastAsia="x-none"/>
        </w:rPr>
      </w:pPr>
      <w:r w:rsidRPr="005D1B5B">
        <w:rPr>
          <w:b/>
          <w:sz w:val="24"/>
          <w:szCs w:val="24"/>
          <w:lang w:eastAsia="x-none"/>
        </w:rPr>
        <w:t xml:space="preserve">  </w:t>
      </w:r>
    </w:p>
    <w:p w:rsidR="00950696" w:rsidRPr="005D1B5B" w:rsidRDefault="00950696" w:rsidP="005D1B5B">
      <w:pPr>
        <w:widowControl/>
        <w:shd w:val="clear" w:color="auto" w:fill="FFFFFF"/>
        <w:tabs>
          <w:tab w:val="left" w:pos="709"/>
        </w:tabs>
        <w:ind w:left="113" w:firstLine="567"/>
        <w:jc w:val="both"/>
        <w:rPr>
          <w:b/>
          <w:sz w:val="24"/>
          <w:szCs w:val="24"/>
          <w:lang w:eastAsia="x-none"/>
        </w:rPr>
      </w:pPr>
    </w:p>
    <w:p w:rsidR="005D1B5B" w:rsidRPr="005D1B5B" w:rsidRDefault="005D1B5B" w:rsidP="005D1B5B">
      <w:pPr>
        <w:widowControl/>
        <w:shd w:val="clear" w:color="auto" w:fill="FFFFFF"/>
        <w:tabs>
          <w:tab w:val="left" w:pos="709"/>
        </w:tabs>
        <w:ind w:left="113" w:firstLine="567"/>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5D1B5B">
      <w:pPr>
        <w:widowControl/>
        <w:shd w:val="clear" w:color="auto" w:fill="FFFFFF"/>
        <w:tabs>
          <w:tab w:val="left" w:pos="709"/>
        </w:tabs>
        <w:ind w:left="113" w:firstLine="567"/>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Pr="005D1B5B" w:rsidRDefault="005D1B5B" w:rsidP="005D1B5B">
      <w:pPr>
        <w:suppressAutoHyphens/>
        <w:ind w:firstLine="567"/>
        <w:jc w:val="both"/>
        <w:rPr>
          <w:sz w:val="24"/>
          <w:szCs w:val="24"/>
        </w:rPr>
      </w:pPr>
      <w:r w:rsidRPr="005D1B5B">
        <w:rPr>
          <w:sz w:val="24"/>
          <w:szCs w:val="24"/>
        </w:rPr>
        <w:t xml:space="preserve"> Лоты №</w:t>
      </w:r>
      <w:r w:rsidR="00E959A8">
        <w:rPr>
          <w:sz w:val="24"/>
          <w:szCs w:val="24"/>
        </w:rPr>
        <w:t>№</w:t>
      </w:r>
      <w:r w:rsidRPr="005D1B5B">
        <w:rPr>
          <w:sz w:val="24"/>
          <w:szCs w:val="24"/>
        </w:rPr>
        <w:t xml:space="preserve"> 1</w:t>
      </w:r>
      <w:r w:rsidR="00E959A8">
        <w:rPr>
          <w:sz w:val="24"/>
          <w:szCs w:val="24"/>
        </w:rPr>
        <w:t>-</w:t>
      </w:r>
      <w:r w:rsidR="00DC66B8">
        <w:rPr>
          <w:sz w:val="24"/>
          <w:szCs w:val="24"/>
        </w:rPr>
        <w:t>1</w:t>
      </w:r>
      <w:r w:rsidR="00E959A8">
        <w:rPr>
          <w:sz w:val="24"/>
          <w:szCs w:val="24"/>
        </w:rPr>
        <w:t>8</w:t>
      </w:r>
      <w:r w:rsidRPr="005D1B5B">
        <w:rPr>
          <w:sz w:val="24"/>
          <w:szCs w:val="24"/>
        </w:rPr>
        <w:t xml:space="preserve">: </w:t>
      </w:r>
      <w:r w:rsidR="00E959A8" w:rsidRPr="00E959A8">
        <w:rPr>
          <w:sz w:val="24"/>
          <w:szCs w:val="24"/>
        </w:rPr>
        <w:t>в 201</w:t>
      </w:r>
      <w:r w:rsidR="009D3978">
        <w:rPr>
          <w:sz w:val="24"/>
          <w:szCs w:val="24"/>
        </w:rPr>
        <w:t>9</w:t>
      </w:r>
      <w:r w:rsidR="00E959A8" w:rsidRPr="00E959A8">
        <w:rPr>
          <w:sz w:val="24"/>
          <w:szCs w:val="24"/>
        </w:rPr>
        <w:t xml:space="preserve"> и 20</w:t>
      </w:r>
      <w:r w:rsidR="009D3978">
        <w:rPr>
          <w:sz w:val="24"/>
          <w:szCs w:val="24"/>
        </w:rPr>
        <w:t>20</w:t>
      </w:r>
      <w:r w:rsidR="00E959A8" w:rsidRPr="00E959A8">
        <w:rPr>
          <w:sz w:val="24"/>
          <w:szCs w:val="24"/>
        </w:rPr>
        <w:t xml:space="preserve"> годах на торги не выставлялись.</w:t>
      </w:r>
    </w:p>
    <w:p w:rsidR="00444AD2" w:rsidRDefault="00444AD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950696" w:rsidRDefault="00AB22E2" w:rsidP="00186CFC">
      <w:pPr>
        <w:ind w:firstLine="567"/>
        <w:jc w:val="both"/>
        <w:rPr>
          <w:bCs/>
          <w:sz w:val="24"/>
          <w:szCs w:val="24"/>
        </w:rPr>
      </w:pPr>
      <w:r w:rsidRPr="00E46C18">
        <w:rPr>
          <w:bCs/>
          <w:sz w:val="24"/>
          <w:szCs w:val="24"/>
        </w:rPr>
        <w:t xml:space="preserve">При исчислении сроков, указанных в настоящем информационном сообщении, </w:t>
      </w:r>
    </w:p>
    <w:p w:rsidR="00950696" w:rsidRDefault="00950696" w:rsidP="00186CFC">
      <w:pPr>
        <w:ind w:firstLine="567"/>
        <w:jc w:val="both"/>
        <w:rPr>
          <w:bCs/>
          <w:sz w:val="24"/>
          <w:szCs w:val="24"/>
        </w:rPr>
      </w:pPr>
    </w:p>
    <w:p w:rsidR="00950696" w:rsidRDefault="00950696" w:rsidP="00186CFC">
      <w:pPr>
        <w:ind w:firstLine="567"/>
        <w:jc w:val="both"/>
        <w:rPr>
          <w:bCs/>
          <w:sz w:val="24"/>
          <w:szCs w:val="24"/>
        </w:rPr>
      </w:pPr>
    </w:p>
    <w:p w:rsidR="00950696" w:rsidRDefault="00950696" w:rsidP="00186CFC">
      <w:pPr>
        <w:ind w:firstLine="567"/>
        <w:jc w:val="both"/>
        <w:rPr>
          <w:bCs/>
          <w:sz w:val="24"/>
          <w:szCs w:val="24"/>
        </w:rPr>
      </w:pPr>
    </w:p>
    <w:p w:rsidR="00AB22E2" w:rsidRPr="00E46C18" w:rsidRDefault="00AB22E2" w:rsidP="00186CFC">
      <w:pPr>
        <w:ind w:firstLine="567"/>
        <w:jc w:val="both"/>
        <w:rPr>
          <w:bCs/>
          <w:sz w:val="24"/>
          <w:szCs w:val="24"/>
        </w:rPr>
      </w:pPr>
      <w:r w:rsidRPr="00E46C18">
        <w:rPr>
          <w:bCs/>
          <w:sz w:val="24"/>
          <w:szCs w:val="24"/>
        </w:rPr>
        <w:lastRenderedPageBreak/>
        <w:t>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E959A8">
        <w:rPr>
          <w:b/>
          <w:sz w:val="24"/>
          <w:szCs w:val="24"/>
        </w:rPr>
        <w:t xml:space="preserve"> </w:t>
      </w:r>
      <w:r w:rsidR="007E71C3" w:rsidRPr="007E71C3">
        <w:rPr>
          <w:b/>
          <w:sz w:val="24"/>
          <w:szCs w:val="24"/>
        </w:rPr>
        <w:t>2</w:t>
      </w:r>
      <w:r w:rsidR="007E71C3">
        <w:rPr>
          <w:b/>
          <w:sz w:val="24"/>
          <w:szCs w:val="24"/>
          <w:lang w:val="en-US"/>
        </w:rPr>
        <w:t>1</w:t>
      </w:r>
      <w:bookmarkStart w:id="0" w:name="_GoBack"/>
      <w:bookmarkEnd w:id="0"/>
      <w:r w:rsidR="00950696">
        <w:rPr>
          <w:b/>
          <w:sz w:val="24"/>
          <w:szCs w:val="24"/>
        </w:rPr>
        <w:t xml:space="preserve"> мая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E959A8">
        <w:rPr>
          <w:b/>
          <w:sz w:val="24"/>
          <w:szCs w:val="24"/>
        </w:rPr>
        <w:t xml:space="preserve"> </w:t>
      </w:r>
      <w:r w:rsidR="00950696">
        <w:rPr>
          <w:b/>
          <w:sz w:val="24"/>
          <w:szCs w:val="24"/>
        </w:rPr>
        <w:t xml:space="preserve">17 июня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950696">
        <w:rPr>
          <w:b/>
          <w:sz w:val="24"/>
          <w:szCs w:val="24"/>
        </w:rPr>
        <w:t xml:space="preserve"> 22 июня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950696" w:rsidRPr="00950696">
        <w:rPr>
          <w:b/>
          <w:sz w:val="24"/>
          <w:szCs w:val="24"/>
        </w:rPr>
        <w:t>2</w:t>
      </w:r>
      <w:r w:rsidR="00950696">
        <w:rPr>
          <w:b/>
          <w:sz w:val="24"/>
          <w:szCs w:val="24"/>
        </w:rPr>
        <w:t xml:space="preserve">3 </w:t>
      </w:r>
      <w:r w:rsidR="00950696" w:rsidRPr="00950696">
        <w:rPr>
          <w:b/>
          <w:sz w:val="24"/>
          <w:szCs w:val="24"/>
        </w:rPr>
        <w:t>июня</w:t>
      </w:r>
      <w:r w:rsidR="00950696">
        <w:rPr>
          <w:b/>
          <w:sz w:val="24"/>
          <w:szCs w:val="24"/>
        </w:rPr>
        <w:t xml:space="preserve"> </w:t>
      </w:r>
      <w:r w:rsidRPr="00F128A0">
        <w:rPr>
          <w:b/>
          <w:sz w:val="24"/>
          <w:szCs w:val="24"/>
        </w:rPr>
        <w:t>20</w:t>
      </w:r>
      <w:r w:rsidR="00391FEF">
        <w:rPr>
          <w:b/>
          <w:sz w:val="24"/>
          <w:szCs w:val="24"/>
        </w:rPr>
        <w:t>20</w:t>
      </w:r>
      <w:r w:rsidRPr="00F128A0">
        <w:rPr>
          <w:b/>
          <w:sz w:val="24"/>
          <w:szCs w:val="24"/>
        </w:rPr>
        <w:t xml:space="preserve"> г. в </w:t>
      </w:r>
      <w:r w:rsidR="00950696">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Pr="003E2309"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F867EB">
      <w:pPr>
        <w:ind w:firstLine="567"/>
        <w:jc w:val="both"/>
        <w:rPr>
          <w:sz w:val="24"/>
          <w:szCs w:val="24"/>
        </w:rPr>
      </w:pPr>
      <w:r w:rsidRPr="00F867EB">
        <w:rPr>
          <w:sz w:val="24"/>
          <w:szCs w:val="24"/>
        </w:rPr>
        <w:lastRenderedPageBreak/>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8211BA" w:rsidRDefault="008211BA" w:rsidP="00F867EB">
      <w:pPr>
        <w:ind w:firstLine="567"/>
        <w:jc w:val="both"/>
        <w:rPr>
          <w:sz w:val="24"/>
          <w:szCs w:val="24"/>
        </w:rPr>
      </w:pPr>
    </w:p>
    <w:p w:rsidR="00E521C5" w:rsidRPr="003E2309" w:rsidRDefault="00E521C5"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0"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1"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lastRenderedPageBreak/>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 xml:space="preserve">(17.00 часов </w:t>
      </w:r>
      <w:r w:rsidR="00981A0B" w:rsidRPr="00981A0B">
        <w:rPr>
          <w:sz w:val="24"/>
          <w:szCs w:val="24"/>
          <w:lang w:val="ru-RU"/>
        </w:rPr>
        <w:t xml:space="preserve">                 </w:t>
      </w:r>
      <w:r w:rsidR="001E424B">
        <w:rPr>
          <w:sz w:val="24"/>
          <w:szCs w:val="24"/>
          <w:lang w:val="ru-RU"/>
        </w:rPr>
        <w:lastRenderedPageBreak/>
        <w:t xml:space="preserve">17 июня </w:t>
      </w:r>
      <w:r w:rsidRPr="007F221B">
        <w:rPr>
          <w:sz w:val="24"/>
          <w:szCs w:val="24"/>
          <w:lang w:val="ru-RU"/>
        </w:rPr>
        <w:t>2020 года).</w:t>
      </w:r>
    </w:p>
    <w:p w:rsidR="00090D57" w:rsidRPr="009E72CC" w:rsidRDefault="00090D57" w:rsidP="00090D57">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Pr="009E72CC" w:rsidRDefault="00090D57" w:rsidP="00090D57">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B52BF" w:rsidRDefault="00090D57" w:rsidP="00090D57">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Default="00090D57" w:rsidP="008211BA">
      <w:pPr>
        <w:pStyle w:val="a6"/>
        <w:widowControl/>
        <w:tabs>
          <w:tab w:val="left" w:pos="709"/>
        </w:tabs>
        <w:ind w:firstLine="567"/>
        <w:jc w:val="both"/>
        <w:rPr>
          <w:rFonts w:eastAsia="Calibri"/>
          <w:b/>
          <w:sz w:val="24"/>
          <w:szCs w:val="24"/>
        </w:rPr>
      </w:pPr>
      <w:r w:rsidRPr="009E72CC">
        <w:rPr>
          <w:color w:val="auto"/>
          <w:sz w:val="24"/>
          <w:szCs w:val="24"/>
        </w:rPr>
        <w:t xml:space="preserve"> </w:t>
      </w:r>
      <w:r w:rsidR="004103A2" w:rsidRPr="00492AA9">
        <w:rPr>
          <w:rFonts w:eastAsia="Calibri"/>
          <w:sz w:val="24"/>
          <w:szCs w:val="24"/>
        </w:rPr>
        <w:t>2.</w:t>
      </w:r>
      <w:r w:rsidR="004103A2">
        <w:rPr>
          <w:rFonts w:eastAsia="Calibri"/>
          <w:b/>
          <w:sz w:val="24"/>
          <w:szCs w:val="24"/>
        </w:rPr>
        <w:t xml:space="preserve"> </w:t>
      </w:r>
      <w:r w:rsidR="004103A2"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w:t>
      </w:r>
      <w:r w:rsidR="005D019C" w:rsidRPr="001B5274">
        <w:rPr>
          <w:b w:val="0"/>
          <w:sz w:val="24"/>
          <w:szCs w:val="24"/>
        </w:rPr>
        <w:lastRenderedPageBreak/>
        <w:t xml:space="preserve">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w:t>
      </w:r>
      <w:r w:rsidRPr="001B5274">
        <w:rPr>
          <w:rFonts w:eastAsia="Calibri"/>
          <w:sz w:val="24"/>
          <w:szCs w:val="24"/>
        </w:rPr>
        <w:lastRenderedPageBreak/>
        <w:t xml:space="preserve">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lastRenderedPageBreak/>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5F144C">
      <w:pPr>
        <w:widowControl/>
        <w:shd w:val="clear" w:color="auto" w:fill="FFFFFF"/>
        <w:tabs>
          <w:tab w:val="left" w:pos="709"/>
        </w:tabs>
        <w:ind w:left="113"/>
        <w:jc w:val="both"/>
        <w:rPr>
          <w:sz w:val="24"/>
          <w:szCs w:val="24"/>
          <w:lang w:eastAsia="x-none"/>
        </w:rPr>
      </w:pPr>
      <w:r w:rsidRPr="005F144C">
        <w:rPr>
          <w:b/>
          <w:sz w:val="24"/>
          <w:szCs w:val="24"/>
          <w:lang w:eastAsia="x-none"/>
        </w:rPr>
        <w:t xml:space="preserve">         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5F144C">
      <w:pPr>
        <w:widowControl/>
        <w:autoSpaceDE w:val="0"/>
        <w:autoSpaceDN w:val="0"/>
        <w:adjustRightInd w:val="0"/>
        <w:ind w:firstLine="540"/>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5F144C">
      <w:pPr>
        <w:widowControl/>
        <w:numPr>
          <w:ilvl w:val="0"/>
          <w:numId w:val="44"/>
        </w:numPr>
        <w:shd w:val="clear" w:color="auto" w:fill="FFFFFF"/>
        <w:tabs>
          <w:tab w:val="left" w:pos="709"/>
        </w:tabs>
        <w:ind w:firstLine="236"/>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5F144C" w:rsidP="005F144C">
      <w:pPr>
        <w:widowControl/>
        <w:numPr>
          <w:ilvl w:val="0"/>
          <w:numId w:val="15"/>
        </w:numPr>
        <w:tabs>
          <w:tab w:val="num" w:pos="0"/>
          <w:tab w:val="left" w:pos="426"/>
        </w:tabs>
        <w:ind w:left="0" w:firstLine="567"/>
        <w:jc w:val="both"/>
        <w:rPr>
          <w:sz w:val="24"/>
          <w:szCs w:val="24"/>
        </w:rPr>
      </w:pPr>
      <w:r w:rsidRPr="005F144C">
        <w:rPr>
          <w:sz w:val="24"/>
          <w:szCs w:val="24"/>
        </w:rPr>
        <w:t xml:space="preserve"> Покупателем - юридическим лицом или индивидуальным предпринимателем единовременным платежом на счет УФК по Чувашской Республике (</w:t>
      </w:r>
      <w:r>
        <w:rPr>
          <w:sz w:val="24"/>
          <w:szCs w:val="24"/>
        </w:rPr>
        <w:t>Минэкономразвития</w:t>
      </w:r>
      <w:r w:rsidRPr="005F144C">
        <w:rPr>
          <w:sz w:val="24"/>
          <w:szCs w:val="24"/>
        </w:rPr>
        <w:t xml:space="preserve"> Чувашии)</w:t>
      </w:r>
      <w:r>
        <w:rPr>
          <w:sz w:val="24"/>
          <w:szCs w:val="24"/>
        </w:rPr>
        <w:t xml:space="preserve"> </w:t>
      </w:r>
      <w:r w:rsidRPr="005713C0">
        <w:rPr>
          <w:sz w:val="24"/>
          <w:szCs w:val="24"/>
        </w:rPr>
        <w:t>счет 40101810900000010005 в Отделении - НБ Чувашская Республика,  БИК 049706001, ИНН 2128015438, КПП 213001001</w:t>
      </w:r>
      <w:r w:rsidRPr="005F144C">
        <w:rPr>
          <w:sz w:val="24"/>
          <w:szCs w:val="24"/>
        </w:rPr>
        <w:t xml:space="preserve">, КБК </w:t>
      </w:r>
      <w:r w:rsidR="005713C0" w:rsidRPr="005713C0">
        <w:rPr>
          <w:sz w:val="24"/>
          <w:szCs w:val="24"/>
        </w:rPr>
        <w:t>84011413020020000410</w:t>
      </w:r>
      <w:r w:rsidRPr="005F144C">
        <w:rPr>
          <w:sz w:val="24"/>
          <w:szCs w:val="24"/>
        </w:rPr>
        <w:t>, ОКТМО 97701000.</w:t>
      </w:r>
    </w:p>
    <w:p w:rsidR="005F144C" w:rsidRPr="005F144C" w:rsidRDefault="005F144C" w:rsidP="005F144C">
      <w:pPr>
        <w:numPr>
          <w:ilvl w:val="0"/>
          <w:numId w:val="15"/>
        </w:numPr>
        <w:tabs>
          <w:tab w:val="num" w:pos="0"/>
          <w:tab w:val="num" w:pos="426"/>
        </w:tabs>
        <w:spacing w:line="228" w:lineRule="auto"/>
        <w:ind w:left="0" w:firstLine="567"/>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04152000080).</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5F144C">
      <w:pPr>
        <w:widowControl/>
        <w:shd w:val="clear" w:color="auto" w:fill="FFFFFF"/>
        <w:tabs>
          <w:tab w:val="left" w:pos="709"/>
        </w:tabs>
        <w:ind w:left="113" w:firstLine="567"/>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5F144C">
      <w:pPr>
        <w:widowControl/>
        <w:shd w:val="clear" w:color="auto" w:fill="FFFFFF"/>
        <w:tabs>
          <w:tab w:val="left" w:pos="709"/>
        </w:tabs>
        <w:ind w:left="113" w:firstLine="567"/>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w:t>
      </w:r>
      <w:r w:rsidRPr="005F144C">
        <w:rPr>
          <w:color w:val="000000"/>
          <w:sz w:val="24"/>
          <w:szCs w:val="24"/>
          <w:lang w:val="x-none" w:eastAsia="x-none"/>
        </w:rPr>
        <w:lastRenderedPageBreak/>
        <w:t xml:space="preserve">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7"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8"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19"/>
          <w:headerReference w:type="default" r:id="rId20"/>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на счет №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04152000080).</w:t>
      </w:r>
      <w:proofErr w:type="gramEnd"/>
    </w:p>
    <w:p w:rsidR="00EA1131" w:rsidRPr="00B72A90" w:rsidRDefault="00EA1131" w:rsidP="00EA1131">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365950">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t xml:space="preserve">г. Чебоксары, </w:t>
            </w:r>
            <w:proofErr w:type="gramStart"/>
            <w:r w:rsidRPr="00365950">
              <w:rPr>
                <w:sz w:val="22"/>
                <w:szCs w:val="22"/>
                <w:u w:val="single"/>
              </w:rPr>
              <w:t>л</w:t>
            </w:r>
            <w:proofErr w:type="gramEnd"/>
            <w:r w:rsidRPr="00365950">
              <w:rPr>
                <w:sz w:val="22"/>
                <w:szCs w:val="22"/>
                <w:u w:val="single"/>
              </w:rPr>
              <w:t>/с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805FCC"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72" w:rsidRDefault="00890572">
      <w:r>
        <w:separator/>
      </w:r>
    </w:p>
  </w:endnote>
  <w:endnote w:type="continuationSeparator" w:id="0">
    <w:p w:rsidR="00890572" w:rsidRDefault="0089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72" w:rsidRDefault="00890572">
      <w:r>
        <w:separator/>
      </w:r>
    </w:p>
  </w:footnote>
  <w:footnote w:type="continuationSeparator" w:id="0">
    <w:p w:rsidR="00890572" w:rsidRDefault="0089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72" w:rsidRDefault="00890572">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890572" w:rsidRDefault="00890572">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72" w:rsidRDefault="00890572">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7E71C3">
      <w:rPr>
        <w:rStyle w:val="a8"/>
        <w:rFonts w:ascii="Times New Roman CYR" w:hAnsi="Times New Roman CYR"/>
        <w:noProof/>
        <w:sz w:val="24"/>
      </w:rPr>
      <w:t>6</w:t>
    </w:r>
    <w:r>
      <w:rPr>
        <w:rStyle w:val="a8"/>
        <w:rFonts w:ascii="Times New Roman CYR" w:hAnsi="Times New Roman CYR"/>
        <w:sz w:val="24"/>
      </w:rPr>
      <w:fldChar w:fldCharType="end"/>
    </w:r>
  </w:p>
  <w:p w:rsidR="00890572" w:rsidRDefault="00890572">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424DE"/>
    <w:rsid w:val="00043CB4"/>
    <w:rsid w:val="00044DCA"/>
    <w:rsid w:val="0004593E"/>
    <w:rsid w:val="00050984"/>
    <w:rsid w:val="00050A26"/>
    <w:rsid w:val="000522F7"/>
    <w:rsid w:val="00056A62"/>
    <w:rsid w:val="00056C39"/>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C6F85"/>
    <w:rsid w:val="000E54BA"/>
    <w:rsid w:val="000F197A"/>
    <w:rsid w:val="001020E4"/>
    <w:rsid w:val="00102BBF"/>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396A"/>
    <w:rsid w:val="0014665D"/>
    <w:rsid w:val="0015647D"/>
    <w:rsid w:val="001573A4"/>
    <w:rsid w:val="001617AC"/>
    <w:rsid w:val="00162A78"/>
    <w:rsid w:val="001654E1"/>
    <w:rsid w:val="00166445"/>
    <w:rsid w:val="00167A4B"/>
    <w:rsid w:val="0017028F"/>
    <w:rsid w:val="001710F0"/>
    <w:rsid w:val="0017271B"/>
    <w:rsid w:val="00172980"/>
    <w:rsid w:val="00173EBC"/>
    <w:rsid w:val="00182740"/>
    <w:rsid w:val="00183B4C"/>
    <w:rsid w:val="00186CFC"/>
    <w:rsid w:val="00191C35"/>
    <w:rsid w:val="001A7902"/>
    <w:rsid w:val="001B4144"/>
    <w:rsid w:val="001B4965"/>
    <w:rsid w:val="001C49E0"/>
    <w:rsid w:val="001D228A"/>
    <w:rsid w:val="001D2626"/>
    <w:rsid w:val="001E0F32"/>
    <w:rsid w:val="001E17C6"/>
    <w:rsid w:val="001E3484"/>
    <w:rsid w:val="001E424B"/>
    <w:rsid w:val="001E64C5"/>
    <w:rsid w:val="001F2359"/>
    <w:rsid w:val="001F258D"/>
    <w:rsid w:val="001F3F54"/>
    <w:rsid w:val="00205641"/>
    <w:rsid w:val="0020753C"/>
    <w:rsid w:val="0022418D"/>
    <w:rsid w:val="00232D5A"/>
    <w:rsid w:val="00234421"/>
    <w:rsid w:val="00235EDA"/>
    <w:rsid w:val="00237E56"/>
    <w:rsid w:val="002409C5"/>
    <w:rsid w:val="00242C15"/>
    <w:rsid w:val="00245A33"/>
    <w:rsid w:val="00251BAE"/>
    <w:rsid w:val="00253C3D"/>
    <w:rsid w:val="00263A4B"/>
    <w:rsid w:val="00263D27"/>
    <w:rsid w:val="00294D8C"/>
    <w:rsid w:val="00296238"/>
    <w:rsid w:val="002969C5"/>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02EB"/>
    <w:rsid w:val="00312599"/>
    <w:rsid w:val="00312A5E"/>
    <w:rsid w:val="00313B1C"/>
    <w:rsid w:val="003152F6"/>
    <w:rsid w:val="00316786"/>
    <w:rsid w:val="00326EB2"/>
    <w:rsid w:val="00331B6B"/>
    <w:rsid w:val="003338F0"/>
    <w:rsid w:val="00335974"/>
    <w:rsid w:val="00346658"/>
    <w:rsid w:val="003606B2"/>
    <w:rsid w:val="003635F8"/>
    <w:rsid w:val="00365950"/>
    <w:rsid w:val="003700E1"/>
    <w:rsid w:val="00373B3B"/>
    <w:rsid w:val="00373DF9"/>
    <w:rsid w:val="00376F03"/>
    <w:rsid w:val="00382563"/>
    <w:rsid w:val="00382C41"/>
    <w:rsid w:val="0038770D"/>
    <w:rsid w:val="00391C6A"/>
    <w:rsid w:val="00391FEF"/>
    <w:rsid w:val="003A0756"/>
    <w:rsid w:val="003A1FA8"/>
    <w:rsid w:val="003B0175"/>
    <w:rsid w:val="003B698F"/>
    <w:rsid w:val="003C03CA"/>
    <w:rsid w:val="003D4D25"/>
    <w:rsid w:val="003E2309"/>
    <w:rsid w:val="003E3587"/>
    <w:rsid w:val="003F253F"/>
    <w:rsid w:val="003F4BE1"/>
    <w:rsid w:val="00402B83"/>
    <w:rsid w:val="004103A2"/>
    <w:rsid w:val="0041383E"/>
    <w:rsid w:val="004175FA"/>
    <w:rsid w:val="004177A4"/>
    <w:rsid w:val="00421744"/>
    <w:rsid w:val="00422163"/>
    <w:rsid w:val="0042446B"/>
    <w:rsid w:val="0042566B"/>
    <w:rsid w:val="00444438"/>
    <w:rsid w:val="00444AD2"/>
    <w:rsid w:val="004469BB"/>
    <w:rsid w:val="004610D0"/>
    <w:rsid w:val="004646AF"/>
    <w:rsid w:val="004727B1"/>
    <w:rsid w:val="00476FB8"/>
    <w:rsid w:val="00480B48"/>
    <w:rsid w:val="0048462E"/>
    <w:rsid w:val="00490883"/>
    <w:rsid w:val="00496935"/>
    <w:rsid w:val="004A28D2"/>
    <w:rsid w:val="004A36B1"/>
    <w:rsid w:val="004A480B"/>
    <w:rsid w:val="004A621A"/>
    <w:rsid w:val="004B3150"/>
    <w:rsid w:val="004B354C"/>
    <w:rsid w:val="004D62A1"/>
    <w:rsid w:val="004E1F53"/>
    <w:rsid w:val="004E29B1"/>
    <w:rsid w:val="004F0937"/>
    <w:rsid w:val="004F5A67"/>
    <w:rsid w:val="00501080"/>
    <w:rsid w:val="00501160"/>
    <w:rsid w:val="005102B1"/>
    <w:rsid w:val="005135A3"/>
    <w:rsid w:val="005179ED"/>
    <w:rsid w:val="005203E2"/>
    <w:rsid w:val="00520899"/>
    <w:rsid w:val="00526FBD"/>
    <w:rsid w:val="0053477D"/>
    <w:rsid w:val="00546231"/>
    <w:rsid w:val="00562DD6"/>
    <w:rsid w:val="00563A7C"/>
    <w:rsid w:val="005713C0"/>
    <w:rsid w:val="00577B19"/>
    <w:rsid w:val="00582F37"/>
    <w:rsid w:val="00594487"/>
    <w:rsid w:val="00597EE7"/>
    <w:rsid w:val="005A0E90"/>
    <w:rsid w:val="005A3DB6"/>
    <w:rsid w:val="005A60F3"/>
    <w:rsid w:val="005B52BF"/>
    <w:rsid w:val="005B662B"/>
    <w:rsid w:val="005C4B8D"/>
    <w:rsid w:val="005D019C"/>
    <w:rsid w:val="005D1B5B"/>
    <w:rsid w:val="005D763C"/>
    <w:rsid w:val="005E0878"/>
    <w:rsid w:val="005E1175"/>
    <w:rsid w:val="005F144C"/>
    <w:rsid w:val="005F15E4"/>
    <w:rsid w:val="00604C56"/>
    <w:rsid w:val="00607603"/>
    <w:rsid w:val="0061248D"/>
    <w:rsid w:val="00613708"/>
    <w:rsid w:val="006213FB"/>
    <w:rsid w:val="006234DF"/>
    <w:rsid w:val="0062623B"/>
    <w:rsid w:val="00631961"/>
    <w:rsid w:val="0063631A"/>
    <w:rsid w:val="00637F5C"/>
    <w:rsid w:val="0064317B"/>
    <w:rsid w:val="00651DE0"/>
    <w:rsid w:val="0065221F"/>
    <w:rsid w:val="00652A21"/>
    <w:rsid w:val="006607E4"/>
    <w:rsid w:val="006662A7"/>
    <w:rsid w:val="00666FCA"/>
    <w:rsid w:val="00670216"/>
    <w:rsid w:val="00680D6B"/>
    <w:rsid w:val="00686278"/>
    <w:rsid w:val="00697491"/>
    <w:rsid w:val="00697F3E"/>
    <w:rsid w:val="006A3003"/>
    <w:rsid w:val="006A4AFC"/>
    <w:rsid w:val="006B6507"/>
    <w:rsid w:val="006D073C"/>
    <w:rsid w:val="006D349C"/>
    <w:rsid w:val="006D48F7"/>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74193"/>
    <w:rsid w:val="00781422"/>
    <w:rsid w:val="00782052"/>
    <w:rsid w:val="00784A54"/>
    <w:rsid w:val="0079194C"/>
    <w:rsid w:val="007A1B60"/>
    <w:rsid w:val="007A29F7"/>
    <w:rsid w:val="007A764A"/>
    <w:rsid w:val="007A7E02"/>
    <w:rsid w:val="007C11B4"/>
    <w:rsid w:val="007C3272"/>
    <w:rsid w:val="007C450E"/>
    <w:rsid w:val="007D5492"/>
    <w:rsid w:val="007D6862"/>
    <w:rsid w:val="007E0F13"/>
    <w:rsid w:val="007E4F3B"/>
    <w:rsid w:val="007E71C3"/>
    <w:rsid w:val="007F28EC"/>
    <w:rsid w:val="00804972"/>
    <w:rsid w:val="00805FCC"/>
    <w:rsid w:val="0080771A"/>
    <w:rsid w:val="008169AB"/>
    <w:rsid w:val="008211BA"/>
    <w:rsid w:val="00826725"/>
    <w:rsid w:val="008344B2"/>
    <w:rsid w:val="00840A0B"/>
    <w:rsid w:val="008415BC"/>
    <w:rsid w:val="0084305E"/>
    <w:rsid w:val="008454D3"/>
    <w:rsid w:val="00850816"/>
    <w:rsid w:val="00857D52"/>
    <w:rsid w:val="00862071"/>
    <w:rsid w:val="00862249"/>
    <w:rsid w:val="00864FE7"/>
    <w:rsid w:val="00870033"/>
    <w:rsid w:val="00871EAD"/>
    <w:rsid w:val="00872628"/>
    <w:rsid w:val="00873B90"/>
    <w:rsid w:val="0088035D"/>
    <w:rsid w:val="008812AE"/>
    <w:rsid w:val="00882231"/>
    <w:rsid w:val="0088488A"/>
    <w:rsid w:val="008852AA"/>
    <w:rsid w:val="00890572"/>
    <w:rsid w:val="00890952"/>
    <w:rsid w:val="008911F8"/>
    <w:rsid w:val="008B274C"/>
    <w:rsid w:val="008B5907"/>
    <w:rsid w:val="008B7A39"/>
    <w:rsid w:val="008D6975"/>
    <w:rsid w:val="008E1B46"/>
    <w:rsid w:val="008E4331"/>
    <w:rsid w:val="008F0868"/>
    <w:rsid w:val="008F2E66"/>
    <w:rsid w:val="008F5673"/>
    <w:rsid w:val="009072AB"/>
    <w:rsid w:val="00910632"/>
    <w:rsid w:val="00915121"/>
    <w:rsid w:val="00915BBC"/>
    <w:rsid w:val="00917213"/>
    <w:rsid w:val="00921171"/>
    <w:rsid w:val="00925A65"/>
    <w:rsid w:val="00935785"/>
    <w:rsid w:val="00937B26"/>
    <w:rsid w:val="00943EC4"/>
    <w:rsid w:val="0094492F"/>
    <w:rsid w:val="00946CDB"/>
    <w:rsid w:val="00950696"/>
    <w:rsid w:val="00952C37"/>
    <w:rsid w:val="00952D71"/>
    <w:rsid w:val="0095472C"/>
    <w:rsid w:val="009627BD"/>
    <w:rsid w:val="00974846"/>
    <w:rsid w:val="00981A0B"/>
    <w:rsid w:val="00993185"/>
    <w:rsid w:val="00994F8F"/>
    <w:rsid w:val="00995219"/>
    <w:rsid w:val="00997177"/>
    <w:rsid w:val="009A7378"/>
    <w:rsid w:val="009B0117"/>
    <w:rsid w:val="009B4C7C"/>
    <w:rsid w:val="009C7C5A"/>
    <w:rsid w:val="009D01EC"/>
    <w:rsid w:val="009D2074"/>
    <w:rsid w:val="009D3978"/>
    <w:rsid w:val="009D4CB3"/>
    <w:rsid w:val="009D5623"/>
    <w:rsid w:val="009D7F5A"/>
    <w:rsid w:val="009E536C"/>
    <w:rsid w:val="009E592A"/>
    <w:rsid w:val="009E5C6A"/>
    <w:rsid w:val="009E7630"/>
    <w:rsid w:val="009F046E"/>
    <w:rsid w:val="00A008AA"/>
    <w:rsid w:val="00A13BE9"/>
    <w:rsid w:val="00A17870"/>
    <w:rsid w:val="00A274B5"/>
    <w:rsid w:val="00A337BD"/>
    <w:rsid w:val="00A40717"/>
    <w:rsid w:val="00A5312C"/>
    <w:rsid w:val="00A61008"/>
    <w:rsid w:val="00A6359B"/>
    <w:rsid w:val="00A74547"/>
    <w:rsid w:val="00A76698"/>
    <w:rsid w:val="00A7751C"/>
    <w:rsid w:val="00A93C0F"/>
    <w:rsid w:val="00A97125"/>
    <w:rsid w:val="00AA1B8E"/>
    <w:rsid w:val="00AA62D4"/>
    <w:rsid w:val="00AB22E2"/>
    <w:rsid w:val="00AB44D8"/>
    <w:rsid w:val="00AC7EFD"/>
    <w:rsid w:val="00AD1D97"/>
    <w:rsid w:val="00AD78BB"/>
    <w:rsid w:val="00AE0185"/>
    <w:rsid w:val="00AE4B15"/>
    <w:rsid w:val="00B02CED"/>
    <w:rsid w:val="00B06EDD"/>
    <w:rsid w:val="00B146F6"/>
    <w:rsid w:val="00B159AC"/>
    <w:rsid w:val="00B26566"/>
    <w:rsid w:val="00B27B56"/>
    <w:rsid w:val="00B30300"/>
    <w:rsid w:val="00B317D8"/>
    <w:rsid w:val="00B36D0F"/>
    <w:rsid w:val="00B4070E"/>
    <w:rsid w:val="00B430C7"/>
    <w:rsid w:val="00B43DD3"/>
    <w:rsid w:val="00B43E4E"/>
    <w:rsid w:val="00B541B9"/>
    <w:rsid w:val="00B63730"/>
    <w:rsid w:val="00B72A90"/>
    <w:rsid w:val="00B77A00"/>
    <w:rsid w:val="00B82E37"/>
    <w:rsid w:val="00B8410A"/>
    <w:rsid w:val="00B927D4"/>
    <w:rsid w:val="00B94D73"/>
    <w:rsid w:val="00B96473"/>
    <w:rsid w:val="00BA69CD"/>
    <w:rsid w:val="00BB4FDC"/>
    <w:rsid w:val="00BB6497"/>
    <w:rsid w:val="00BC3261"/>
    <w:rsid w:val="00BC7266"/>
    <w:rsid w:val="00BD1E67"/>
    <w:rsid w:val="00BD20DC"/>
    <w:rsid w:val="00BD5C82"/>
    <w:rsid w:val="00BD6353"/>
    <w:rsid w:val="00BD6A7B"/>
    <w:rsid w:val="00BE20D8"/>
    <w:rsid w:val="00BE34B1"/>
    <w:rsid w:val="00BE5035"/>
    <w:rsid w:val="00BF393A"/>
    <w:rsid w:val="00C0254D"/>
    <w:rsid w:val="00C05238"/>
    <w:rsid w:val="00C12361"/>
    <w:rsid w:val="00C13251"/>
    <w:rsid w:val="00C24338"/>
    <w:rsid w:val="00C31007"/>
    <w:rsid w:val="00C43658"/>
    <w:rsid w:val="00C46C6A"/>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6B38"/>
    <w:rsid w:val="00CC183A"/>
    <w:rsid w:val="00CD0F9A"/>
    <w:rsid w:val="00CD1FE4"/>
    <w:rsid w:val="00CD6B95"/>
    <w:rsid w:val="00CE624C"/>
    <w:rsid w:val="00CE7AA7"/>
    <w:rsid w:val="00CF2924"/>
    <w:rsid w:val="00CF344C"/>
    <w:rsid w:val="00CF3E1D"/>
    <w:rsid w:val="00CF4A86"/>
    <w:rsid w:val="00D00BF2"/>
    <w:rsid w:val="00D04C5D"/>
    <w:rsid w:val="00D04D39"/>
    <w:rsid w:val="00D10AC3"/>
    <w:rsid w:val="00D1127F"/>
    <w:rsid w:val="00D11A90"/>
    <w:rsid w:val="00D168C3"/>
    <w:rsid w:val="00D23D09"/>
    <w:rsid w:val="00D435C0"/>
    <w:rsid w:val="00D5093F"/>
    <w:rsid w:val="00D53210"/>
    <w:rsid w:val="00D55F84"/>
    <w:rsid w:val="00D62C04"/>
    <w:rsid w:val="00D6322B"/>
    <w:rsid w:val="00D7309A"/>
    <w:rsid w:val="00D82414"/>
    <w:rsid w:val="00D8693F"/>
    <w:rsid w:val="00D9129A"/>
    <w:rsid w:val="00D93891"/>
    <w:rsid w:val="00D93A4E"/>
    <w:rsid w:val="00D95F98"/>
    <w:rsid w:val="00DB161D"/>
    <w:rsid w:val="00DB5CD0"/>
    <w:rsid w:val="00DC66B8"/>
    <w:rsid w:val="00DD4F63"/>
    <w:rsid w:val="00DD5DDD"/>
    <w:rsid w:val="00DD7FBE"/>
    <w:rsid w:val="00DE0842"/>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2E88"/>
    <w:rsid w:val="00E45673"/>
    <w:rsid w:val="00E50730"/>
    <w:rsid w:val="00E50CAF"/>
    <w:rsid w:val="00E521C5"/>
    <w:rsid w:val="00E63CEF"/>
    <w:rsid w:val="00E7088B"/>
    <w:rsid w:val="00E75493"/>
    <w:rsid w:val="00E757AD"/>
    <w:rsid w:val="00E77B13"/>
    <w:rsid w:val="00E84002"/>
    <w:rsid w:val="00E91128"/>
    <w:rsid w:val="00E959A8"/>
    <w:rsid w:val="00E95F6C"/>
    <w:rsid w:val="00EA1131"/>
    <w:rsid w:val="00EA1443"/>
    <w:rsid w:val="00EA1A43"/>
    <w:rsid w:val="00EA3522"/>
    <w:rsid w:val="00EB15CF"/>
    <w:rsid w:val="00EB3A88"/>
    <w:rsid w:val="00EB54FA"/>
    <w:rsid w:val="00ED1464"/>
    <w:rsid w:val="00ED396D"/>
    <w:rsid w:val="00ED43E8"/>
    <w:rsid w:val="00ED63FD"/>
    <w:rsid w:val="00EE0751"/>
    <w:rsid w:val="00EE2C7B"/>
    <w:rsid w:val="00EF221B"/>
    <w:rsid w:val="00EF4DEF"/>
    <w:rsid w:val="00EF7E49"/>
    <w:rsid w:val="00F012D8"/>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DB1"/>
    <w:rsid w:val="00F96BD7"/>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s://www.etp-tor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133F-D056-44DC-B1FF-409BD1F9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8433</Words>
  <Characters>48070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16</cp:revision>
  <cp:lastPrinted>2020-05-18T06:04:00Z</cp:lastPrinted>
  <dcterms:created xsi:type="dcterms:W3CDTF">2020-04-28T07:40:00Z</dcterms:created>
  <dcterms:modified xsi:type="dcterms:W3CDTF">2020-05-20T06:11:00Z</dcterms:modified>
</cp:coreProperties>
</file>